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CCF" w:rsidRPr="00896C2A" w:rsidRDefault="00CB0CCF" w:rsidP="00CB0CCF">
      <w:pPr>
        <w:pStyle w:val="Heading1"/>
        <w:jc w:val="center"/>
        <w:rPr>
          <w:rFonts w:ascii="Times New Roman" w:hAnsi="Times New Roman"/>
          <w:sz w:val="28"/>
        </w:rPr>
      </w:pPr>
      <w:r w:rsidRPr="00896C2A">
        <w:rPr>
          <w:rFonts w:ascii="Times New Roman" w:hAnsi="Times New Roman"/>
          <w:snapToGrid w:val="0"/>
        </w:rPr>
        <w:t xml:space="preserve">EXHIBIT </w:t>
      </w:r>
      <w:r>
        <w:rPr>
          <w:rFonts w:ascii="Times New Roman" w:hAnsi="Times New Roman"/>
          <w:snapToGrid w:val="0"/>
        </w:rPr>
        <w:t>5</w:t>
      </w:r>
      <w:r w:rsidRPr="00896C2A">
        <w:rPr>
          <w:rFonts w:ascii="Times New Roman" w:hAnsi="Times New Roman"/>
          <w:snapToGrid w:val="0"/>
        </w:rPr>
        <w:t xml:space="preserve"> – UNCONDITIONAL GUARANTY</w:t>
      </w:r>
    </w:p>
    <w:p w:rsidR="00CB0CCF" w:rsidRPr="00896C2A" w:rsidRDefault="00CB0CCF" w:rsidP="00CB0CCF">
      <w:pPr>
        <w:pStyle w:val="CM50"/>
        <w:spacing w:line="276" w:lineRule="atLeast"/>
        <w:ind w:firstLine="720"/>
      </w:pPr>
      <w:r w:rsidRPr="00896C2A">
        <w:t xml:space="preserve">THIS GUARANTY AGREEMENT (this “Guaranty”) is made and entered into as of this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CB0CCF">
        <w:t xml:space="preserve"> </w:t>
      </w:r>
      <w:r w:rsidRPr="00896C2A">
        <w:t xml:space="preserve">day of </w:t>
      </w:r>
      <w:r w:rsidRPr="00CB0CCF">
        <w:rPr>
          <w:rFonts w:eastAsia="MS Mincho"/>
          <w:noProof/>
          <w:u w:val="single"/>
        </w:rPr>
        <w:fldChar w:fldCharType="begin">
          <w:ffData>
            <w:name w:val="Text75"/>
            <w:enabled/>
            <w:calcOnExit w:val="0"/>
            <w:textInput/>
          </w:ffData>
        </w:fldChar>
      </w:r>
      <w:r w:rsidRPr="00CB0CCF">
        <w:rPr>
          <w:rFonts w:eastAsia="MS Mincho"/>
          <w:noProof/>
          <w:u w:val="single"/>
        </w:rPr>
        <w:instrText xml:space="preserve"> FORMTEXT </w:instrText>
      </w:r>
      <w:r w:rsidRPr="00CB0CCF">
        <w:rPr>
          <w:rFonts w:eastAsia="MS Mincho"/>
          <w:noProof/>
          <w:u w:val="single"/>
        </w:rPr>
      </w:r>
      <w:r w:rsidRPr="00CB0CCF">
        <w:rPr>
          <w:rFonts w:eastAsia="MS Mincho"/>
          <w:noProof/>
          <w:u w:val="single"/>
        </w:rPr>
        <w:fldChar w:fldCharType="separate"/>
      </w:r>
      <w:r w:rsidR="00B42DB9">
        <w:rPr>
          <w:rFonts w:eastAsia="MS Mincho"/>
          <w:noProof/>
          <w:u w:val="single"/>
        </w:rPr>
        <w:t> </w:t>
      </w:r>
      <w:r w:rsidR="00B42DB9">
        <w:rPr>
          <w:rFonts w:eastAsia="MS Mincho"/>
          <w:noProof/>
          <w:u w:val="single"/>
        </w:rPr>
        <w:t> </w:t>
      </w:r>
      <w:r w:rsidR="00B42DB9">
        <w:rPr>
          <w:rFonts w:eastAsia="MS Mincho"/>
          <w:noProof/>
          <w:u w:val="single"/>
        </w:rPr>
        <w:t> </w:t>
      </w:r>
      <w:r w:rsidR="00B42DB9">
        <w:rPr>
          <w:rFonts w:eastAsia="MS Mincho"/>
          <w:noProof/>
          <w:u w:val="single"/>
        </w:rPr>
        <w:t> </w:t>
      </w:r>
      <w:r w:rsidR="00B42DB9">
        <w:rPr>
          <w:rFonts w:eastAsia="MS Mincho"/>
          <w:noProof/>
          <w:u w:val="single"/>
        </w:rPr>
        <w:t> </w:t>
      </w:r>
      <w:r w:rsidRPr="00CB0CCF">
        <w:rPr>
          <w:rFonts w:eastAsia="MS Mincho"/>
          <w:noProof/>
          <w:u w:val="single"/>
        </w:rPr>
        <w:fldChar w:fldCharType="end"/>
      </w:r>
      <w:r w:rsidRPr="00896C2A">
        <w:t xml:space="preserve">, by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(the “Guarantor”), with an address at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in favor of PPL Electric Utilities Corporation (the “Buyer”), with an address at </w:t>
      </w:r>
      <w:r w:rsidRPr="00896C2A">
        <w:rPr>
          <w:u w:val="single"/>
        </w:rPr>
        <w:t>Two North Ninth Street,</w:t>
      </w:r>
      <w:r w:rsidRPr="00896C2A">
        <w:t xml:space="preserve"> </w:t>
      </w:r>
      <w:r w:rsidRPr="00896C2A">
        <w:rPr>
          <w:u w:val="single"/>
        </w:rPr>
        <w:t>Allentown, PA 18101</w:t>
      </w:r>
      <w:r w:rsidRPr="00896C2A">
        <w:t>, in consideration of all Transactions for Default Service</w:t>
      </w:r>
      <w:r>
        <w:t xml:space="preserve"> and Block Service</w:t>
      </w:r>
      <w:r w:rsidRPr="00896C2A">
        <w:t xml:space="preserve"> under Supplier Master Agreement(s) (“SMA(s)”) between PPL Electric Utilities Corporation and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t xml:space="preserve"> (the “Seller”), including but not limited to all transactions under other agreements providing for default service or similar service, and other good and valuable consideration, the receipt and sufficiency of which are hereby acknowledged. Unless otherwise defined herein, all capitalized terms used herein shall have the respective meanings assigned thereto in the applicable SMA(s).</w:t>
      </w:r>
    </w:p>
    <w:p w:rsidR="00CB0CCF" w:rsidRPr="00896C2A" w:rsidRDefault="00CB0CCF" w:rsidP="00CB0CCF">
      <w:pPr>
        <w:pStyle w:val="CM50"/>
        <w:spacing w:line="276" w:lineRule="atLeast"/>
        <w:ind w:right="408" w:firstLine="720"/>
      </w:pPr>
      <w:r w:rsidRPr="00896C2A">
        <w:t xml:space="preserve">Whereas, Seller is an affiliate of Guarantor, and Guarantor desires Buyer to </w:t>
      </w:r>
      <w:proofErr w:type="gramStart"/>
      <w:r w:rsidRPr="00896C2A">
        <w:t>enter into</w:t>
      </w:r>
      <w:proofErr w:type="gramEnd"/>
      <w:r w:rsidRPr="00896C2A">
        <w:t xml:space="preserve"> SMA(s) with Seller and Guarantor’s provision of this Guaranty is an inducement for Buyer to be willing to enter into SMA(s) with Seller.</w:t>
      </w:r>
    </w:p>
    <w:p w:rsidR="00CB0CCF" w:rsidRPr="00896C2A" w:rsidRDefault="00CB0CCF" w:rsidP="00CB0CCF">
      <w:pPr>
        <w:pStyle w:val="CM50"/>
        <w:spacing w:line="276" w:lineRule="atLeast"/>
        <w:ind w:right="408" w:firstLine="720"/>
      </w:pPr>
      <w:r w:rsidRPr="00896C2A">
        <w:t xml:space="preserve">Now, therefore, intending to be legally bound hereby, Guarantor covenants and agrees as follows: </w:t>
      </w:r>
    </w:p>
    <w:p w:rsidR="00CB0CCF" w:rsidRPr="00896C2A" w:rsidRDefault="00CB0CCF" w:rsidP="00CB0CCF">
      <w:pPr>
        <w:pStyle w:val="CM9"/>
      </w:pPr>
      <w:r w:rsidRPr="00896C2A">
        <w:t>1.</w:t>
      </w:r>
      <w:r w:rsidRPr="00896C2A">
        <w:tab/>
      </w:r>
      <w:r w:rsidRPr="00896C2A">
        <w:rPr>
          <w:u w:val="single"/>
        </w:rPr>
        <w:t>Guaranty of Obligations</w:t>
      </w:r>
      <w:r w:rsidRPr="00896C2A">
        <w:t xml:space="preserve">. </w:t>
      </w:r>
    </w:p>
    <w:p w:rsidR="00CB0CCF" w:rsidRPr="00896C2A" w:rsidRDefault="00CB0CCF" w:rsidP="00CB0CCF">
      <w:pPr>
        <w:pStyle w:val="Default"/>
      </w:pPr>
      <w:bookmarkStart w:id="0" w:name="_GoBack"/>
      <w:bookmarkEnd w:id="0"/>
    </w:p>
    <w:p w:rsidR="00CB0CCF" w:rsidRPr="00896C2A" w:rsidRDefault="00CB0CCF" w:rsidP="00CB0CCF">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00B42DB9">
        <w:rPr>
          <w:u w:val="single"/>
        </w:rPr>
        <w:t> </w:t>
      </w:r>
      <w:r w:rsidR="00B42DB9">
        <w:rPr>
          <w:u w:val="single"/>
        </w:rPr>
        <w:t> </w:t>
      </w:r>
      <w:r w:rsidR="00B42DB9">
        <w:rPr>
          <w:u w:val="single"/>
        </w:rPr>
        <w:t> </w:t>
      </w:r>
      <w:r w:rsidR="00B42DB9">
        <w:rPr>
          <w:u w:val="single"/>
        </w:rPr>
        <w:t> </w:t>
      </w:r>
      <w:r w:rsidR="00B42DB9">
        <w:rPr>
          <w:u w:val="single"/>
        </w:rPr>
        <w:t> </w:t>
      </w:r>
      <w:r w:rsidRPr="00CB0CCF">
        <w:rPr>
          <w:u w:val="single"/>
        </w:rPr>
        <w:fldChar w:fldCharType="end"/>
      </w:r>
      <w:r w:rsidRPr="00896C2A">
        <w:rPr>
          <w:color w:val="auto"/>
        </w:rPr>
        <w:t xml:space="preserve"> (“Guaranty Amount”), where Guaranty Amount shall be no less than Five Hundred Thousand US Dollars ($500,000).]</w:t>
      </w:r>
      <w:r w:rsidRPr="00896C2A">
        <w:rPr>
          <w:color w:val="auto"/>
        </w:rPr>
        <w:br/>
      </w:r>
    </w:p>
    <w:p w:rsidR="00CB0CCF" w:rsidRPr="00896C2A" w:rsidRDefault="00CB0CCF" w:rsidP="00CB0CCF">
      <w:pPr>
        <w:pStyle w:val="Default"/>
        <w:tabs>
          <w:tab w:val="left" w:pos="720"/>
        </w:tabs>
        <w:ind w:left="1440" w:hanging="1440"/>
        <w:rPr>
          <w:color w:val="auto"/>
        </w:rPr>
      </w:pPr>
      <w:r w:rsidRPr="00896C2A">
        <w:rPr>
          <w:color w:val="auto"/>
        </w:rPr>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rsidR="00CB0CCF" w:rsidRPr="00896C2A" w:rsidRDefault="00CB0CCF" w:rsidP="00CB0CCF">
      <w:pPr>
        <w:pStyle w:val="CM9"/>
      </w:pPr>
    </w:p>
    <w:p w:rsidR="00CB0CCF" w:rsidRPr="00896C2A" w:rsidRDefault="00CB0CCF" w:rsidP="00CB0CCF">
      <w:pPr>
        <w:pStyle w:val="CM9"/>
      </w:pPr>
      <w:r w:rsidRPr="00896C2A">
        <w:lastRenderedPageBreak/>
        <w:t>2.</w:t>
      </w:r>
      <w:r w:rsidRPr="00896C2A">
        <w:tab/>
      </w:r>
      <w:r w:rsidRPr="00896C2A">
        <w:rPr>
          <w:u w:val="single"/>
        </w:rPr>
        <w:t>Nature of Guaranty; Waivers</w:t>
      </w:r>
      <w:r w:rsidRPr="00896C2A">
        <w:t xml:space="preserve"> </w:t>
      </w:r>
      <w:r w:rsidRPr="00896C2A">
        <w:br/>
      </w:r>
    </w:p>
    <w:p w:rsidR="00CB0CCF" w:rsidRPr="00896C2A" w:rsidRDefault="00CB0CCF" w:rsidP="00CB0CCF">
      <w:pPr>
        <w:pStyle w:val="Default"/>
        <w:tabs>
          <w:tab w:val="left" w:pos="720"/>
        </w:tabs>
        <w:ind w:left="1440" w:hanging="1440"/>
        <w:rPr>
          <w:color w:val="auto"/>
        </w:rPr>
      </w:pPr>
      <w:r w:rsidRPr="00896C2A">
        <w:rPr>
          <w:color w:val="auto"/>
        </w:rPr>
        <w:tab/>
        <w:t>(a)</w:t>
      </w:r>
      <w:r w:rsidRPr="00896C2A">
        <w:rPr>
          <w:color w:val="auto"/>
        </w:rPr>
        <w:tab/>
        <w:t xml:space="preserve">This is a guaranty of payment and not of collection and the Buyer shall not be required, as a condition of the Guarantor’s liability, to proceed first against Seller or any performance assurance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under the SMA(s) or this Guaranty. </w:t>
      </w:r>
      <w:r w:rsidRPr="00896C2A">
        <w:rPr>
          <w:color w:val="auto"/>
        </w:rPr>
        <w:br/>
      </w:r>
    </w:p>
    <w:p w:rsidR="00CB0CCF" w:rsidRPr="00896C2A" w:rsidRDefault="00CB0CCF" w:rsidP="00CB0CCF">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performance assurance or other security held by it for any of the Obligations, by any failure of the Buyer to take any steps to perfect or maintain its lien or security interest in or to preserve its rights to any security, performance assurance, or other collateral for any of the Obligations or any guaranty, or by any irregularity, unenforceability or invalidity of any of the Obligations or any part thereof. </w:t>
      </w:r>
      <w:r w:rsidRPr="00896C2A">
        <w:rPr>
          <w:color w:val="auto"/>
        </w:rPr>
        <w:br/>
      </w:r>
    </w:p>
    <w:p w:rsidR="00CB0CCF" w:rsidRPr="00896C2A" w:rsidRDefault="00CB0CCF" w:rsidP="00CB0CCF">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896C2A">
        <w:rPr>
          <w:color w:val="auto"/>
        </w:rPr>
        <w:br/>
      </w:r>
    </w:p>
    <w:p w:rsidR="00CB0CCF" w:rsidRPr="00896C2A" w:rsidRDefault="00CB0CCF" w:rsidP="00CB0CCF">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presentment, notice of dishonor and protest and any requirement that at any time Buyer or any other person or entity exhaust any right to take any </w:t>
      </w:r>
      <w:r w:rsidRPr="00896C2A">
        <w:rPr>
          <w:color w:val="auto"/>
        </w:rPr>
        <w:lastRenderedPageBreak/>
        <w:t xml:space="preserve">action against Seller or Seller’s assets or any other guarantor, person or entity, and Buyer shall not be bound or obligated to exhaust its recourse against Seller or any other person or entity or against any performance assurance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rsidR="00CB0CCF" w:rsidRPr="00896C2A" w:rsidRDefault="00CB0CCF" w:rsidP="00CB0CCF">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reasonable discretion; (iv) substitute, exchange or release any performance assurance or any guaranty; or (v) take such actions and exercise such remedies hereunder or under the SMA(s) as Buyer deems appropriate in its reasonable discretion. </w:t>
      </w:r>
      <w:r w:rsidRPr="00896C2A">
        <w:br/>
      </w:r>
    </w:p>
    <w:p w:rsidR="00CB0CCF" w:rsidRPr="00896C2A" w:rsidRDefault="00CB0CCF" w:rsidP="00CB0CCF">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rsidR="00CB0CCF" w:rsidRPr="00896C2A" w:rsidRDefault="00CB0CCF" w:rsidP="00CB0CCF">
      <w:pPr>
        <w:pStyle w:val="Default"/>
        <w:ind w:left="1440" w:hanging="720"/>
        <w:rPr>
          <w:color w:val="auto"/>
        </w:rPr>
      </w:pPr>
      <w:r w:rsidRPr="00896C2A">
        <w:rPr>
          <w:color w:val="auto"/>
        </w:rPr>
        <w:t>(a)</w:t>
      </w:r>
      <w:r w:rsidRPr="00896C2A">
        <w:rPr>
          <w:color w:val="auto"/>
        </w:rPr>
        <w:tab/>
        <w:t xml:space="preserve">it is a </w:t>
      </w:r>
      <w:r>
        <w:rPr>
          <w:color w:val="auto"/>
          <w:u w:val="single"/>
        </w:rPr>
        <w:fldChar w:fldCharType="begin">
          <w:ffData>
            <w:name w:val=""/>
            <w:enabled/>
            <w:calcOnExit w:val="0"/>
            <w:textInput>
              <w:default w:val="[limited liability company, corporation, limited partnership, general partnership]"/>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[limited liability company, corporation, limited partnership, general partnership]</w:t>
      </w:r>
      <w:r>
        <w:rPr>
          <w:color w:val="auto"/>
          <w:u w:val="single"/>
        </w:rPr>
        <w:fldChar w:fldCharType="end"/>
      </w:r>
      <w:r w:rsidRPr="00896C2A">
        <w:rPr>
          <w:color w:val="auto"/>
        </w:rPr>
        <w:t xml:space="preserve"> duly organized, validly existing and in good standing under the laws of the jurisdiction of its </w:t>
      </w:r>
      <w:r>
        <w:rPr>
          <w:color w:val="auto"/>
          <w:u w:val="single"/>
        </w:rPr>
        <w:fldChar w:fldCharType="begin">
          <w:ffData>
            <w:name w:val=""/>
            <w:enabled/>
            <w:calcOnExit w:val="0"/>
            <w:textInput>
              <w:default w:val="[formation, organization, incorporation]"/>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[formation, organization, incorporation]</w:t>
      </w:r>
      <w:r>
        <w:rPr>
          <w:color w:val="auto"/>
          <w:u w:val="single"/>
        </w:rPr>
        <w:fldChar w:fldCharType="end"/>
      </w:r>
      <w:r w:rsidRPr="00896C2A">
        <w:rPr>
          <w:color w:val="auto"/>
        </w:rPr>
        <w:t xml:space="preserve"> and has the </w:t>
      </w:r>
      <w:r>
        <w:rPr>
          <w:color w:val="auto"/>
          <w:u w:val="single"/>
        </w:rPr>
        <w:fldChar w:fldCharType="begin">
          <w:ffData>
            <w:name w:val=""/>
            <w:enabled/>
            <w:calcOnExit w:val="0"/>
            <w:textInput>
              <w:default w:val="[corporate power] [power]"/>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power] [power]</w:t>
      </w:r>
      <w:r>
        <w:rPr>
          <w:color w:val="auto"/>
          <w:u w:val="single"/>
        </w:rPr>
        <w:fldChar w:fldCharType="end"/>
      </w:r>
      <w:r w:rsidRPr="00896C2A">
        <w:rPr>
          <w:color w:val="auto"/>
        </w:rPr>
        <w:t xml:space="preserve"> and authority to conduct the business in which it is currently engaged and enter into and perform its obligations under this Guaranty; </w:t>
      </w:r>
      <w:r w:rsidRPr="00896C2A">
        <w:rPr>
          <w:color w:val="auto"/>
        </w:rPr>
        <w:br/>
      </w:r>
    </w:p>
    <w:p w:rsidR="00CB0CCF" w:rsidRPr="00896C2A" w:rsidRDefault="00CB0CCF" w:rsidP="00CB0CCF">
      <w:pPr>
        <w:pStyle w:val="Default"/>
        <w:ind w:left="1440" w:hanging="720"/>
        <w:rPr>
          <w:color w:val="auto"/>
        </w:rPr>
      </w:pPr>
      <w:r w:rsidRPr="00896C2A">
        <w:rPr>
          <w:color w:val="auto"/>
        </w:rPr>
        <w:t>(b)</w:t>
      </w:r>
      <w:r w:rsidRPr="00896C2A">
        <w:rPr>
          <w:color w:val="auto"/>
        </w:rPr>
        <w:tab/>
        <w:t xml:space="preserve">it has the </w:t>
      </w:r>
      <w:r>
        <w:rPr>
          <w:color w:val="auto"/>
          <w:u w:val="single"/>
        </w:rPr>
        <w:fldChar w:fldCharType="begin">
          <w:ffData>
            <w:name w:val=""/>
            <w:enabled/>
            <w:calcOnExit w:val="0"/>
            <w:textInput>
              <w:default w:val="[corporate power] [power]"/>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power] [power]</w:t>
      </w:r>
      <w:r>
        <w:rPr>
          <w:color w:val="auto"/>
          <w:u w:val="single"/>
        </w:rPr>
        <w:fldChar w:fldCharType="end"/>
      </w:r>
      <w:r w:rsidRPr="00896C2A">
        <w:rPr>
          <w:color w:val="auto"/>
        </w:rPr>
        <w:t xml:space="preserve"> and authority and the legal right to execute and deliver, and to perform its obligations under, this Guaranty, and has taken all necessary </w:t>
      </w:r>
      <w:r>
        <w:rPr>
          <w:color w:val="auto"/>
          <w:u w:val="single"/>
        </w:rPr>
        <w:fldChar w:fldCharType="begin">
          <w:ffData>
            <w:name w:val=""/>
            <w:enabled/>
            <w:calcOnExit w:val="0"/>
            <w:textInput>
              <w:default w:val="[corporate action] [action]"/>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action] [action]</w:t>
      </w:r>
      <w:r>
        <w:rPr>
          <w:color w:val="auto"/>
          <w:u w:val="single"/>
        </w:rPr>
        <w:fldChar w:fldCharType="end"/>
      </w:r>
      <w:r w:rsidRPr="00896C2A">
        <w:rPr>
          <w:color w:val="auto"/>
        </w:rPr>
        <w:t xml:space="preserve"> to authorize its execution, delivery and performance of this Guaranty; </w:t>
      </w:r>
      <w:r w:rsidRPr="00896C2A">
        <w:rPr>
          <w:color w:val="auto"/>
        </w:rPr>
        <w:br/>
      </w:r>
    </w:p>
    <w:p w:rsidR="00CB0CCF" w:rsidRPr="00896C2A" w:rsidRDefault="00CB0CCF" w:rsidP="00CB0CCF">
      <w:pPr>
        <w:pStyle w:val="Default"/>
        <w:ind w:left="1440" w:hanging="720"/>
        <w:rPr>
          <w:color w:val="auto"/>
        </w:rPr>
      </w:pPr>
      <w:r w:rsidRPr="00896C2A">
        <w:rPr>
          <w:color w:val="auto"/>
        </w:rPr>
        <w:t>(c)</w:t>
      </w:r>
      <w:r w:rsidRPr="00896C2A">
        <w:rPr>
          <w:color w:val="auto"/>
        </w:rPr>
        <w:tab/>
        <w:t xml:space="preserve">this Guaranty constitutes a legal, valid and binding obligation of the Guarantor enforceable in accordance with its terms, subject to applicable bankruptcy, reorganization, insolvency, moratorium or similar laws </w:t>
      </w:r>
      <w:r w:rsidRPr="00896C2A">
        <w:rPr>
          <w:color w:val="auto"/>
        </w:rPr>
        <w:lastRenderedPageBreak/>
        <w:t xml:space="preserve">affecting creditors’ rights generally and subject, as to enforceability, to equitable principles of general application (regardless of whether enforcement is sought in a proceeding in equity or at law); </w:t>
      </w:r>
      <w:r w:rsidRPr="00896C2A">
        <w:rPr>
          <w:color w:val="auto"/>
        </w:rPr>
        <w:br/>
      </w:r>
    </w:p>
    <w:p w:rsidR="00CB0CCF" w:rsidRPr="00896C2A" w:rsidRDefault="00CB0CCF" w:rsidP="00CB0CCF">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rsidR="00CB0CCF" w:rsidRPr="00896C2A" w:rsidRDefault="00CB0CCF" w:rsidP="00CB0CCF">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rsidR="00CB0CCF" w:rsidRPr="00896C2A" w:rsidRDefault="00CB0CCF" w:rsidP="00CB0CCF">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rsidR="00CB0CCF" w:rsidRPr="00896C2A" w:rsidRDefault="00CB0CCF" w:rsidP="00CB0CCF">
      <w:pPr>
        <w:pStyle w:val="Default"/>
        <w:rPr>
          <w:color w:val="auto"/>
        </w:rPr>
      </w:pPr>
    </w:p>
    <w:p w:rsidR="00CB0CCF" w:rsidRPr="00896C2A" w:rsidRDefault="00CB0CCF" w:rsidP="00CB0CCF">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rsidR="00CB0CCF" w:rsidRPr="00896C2A" w:rsidRDefault="00CB0CCF" w:rsidP="00CB0CCF">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obligations of Seller arising out of or by virtue of any bankruptcy, reorganization or similar proceeding for relief of debtors under federal or state law will affect, </w:t>
      </w:r>
      <w:r w:rsidRPr="00896C2A">
        <w:rPr>
          <w:color w:val="auto"/>
        </w:rPr>
        <w:lastRenderedPageBreak/>
        <w:t xml:space="preserve">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rsidR="00CB0CCF" w:rsidRPr="00896C2A" w:rsidRDefault="00CB0CCF" w:rsidP="00CB0CCF">
      <w:pPr>
        <w:pStyle w:val="Default"/>
        <w:ind w:left="720" w:hanging="720"/>
        <w:rPr>
          <w:color w:val="auto"/>
        </w:rPr>
      </w:pPr>
    </w:p>
    <w:p w:rsidR="00CB0CCF" w:rsidRPr="00896C2A" w:rsidRDefault="00CB0CCF" w:rsidP="00CB0CCF">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rsidR="00CB0CCF" w:rsidRPr="00896C2A" w:rsidRDefault="00CB0CCF" w:rsidP="00CB0CCF">
      <w:pPr>
        <w:pStyle w:val="Default"/>
        <w:ind w:left="720" w:hanging="720"/>
        <w:rPr>
          <w:color w:val="auto"/>
        </w:rPr>
      </w:pPr>
    </w:p>
    <w:p w:rsidR="00CB0CCF" w:rsidRPr="00896C2A" w:rsidRDefault="00CB0CCF" w:rsidP="00CB0CCF">
      <w:pPr>
        <w:pStyle w:val="Default"/>
        <w:ind w:left="720" w:hanging="720"/>
        <w:rPr>
          <w:color w:val="auto"/>
        </w:rPr>
      </w:pPr>
      <w:r w:rsidRPr="00896C2A">
        <w:rPr>
          <w:color w:val="auto"/>
        </w:rPr>
        <w:t>7.</w:t>
      </w:r>
      <w:r w:rsidRPr="00896C2A">
        <w:rPr>
          <w:color w:val="auto"/>
        </w:rPr>
        <w:tab/>
      </w: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w:t>
      </w:r>
      <w:r w:rsidRPr="00841E98">
        <w:rPr>
          <w:color w:val="auto"/>
        </w:rPr>
        <w:t>sent by email to the address set forth below and confirmed by telephone to the number set forth below,</w:t>
      </w:r>
      <w:r w:rsidRPr="00E67334">
        <w:rPr>
          <w:color w:val="auto"/>
        </w:rPr>
        <w:t xml:space="preserve"> </w:t>
      </w:r>
      <w:r w:rsidRPr="00896C2A">
        <w:rPr>
          <w:color w:val="auto"/>
        </w:rPr>
        <w:t xml:space="preserve">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rsidR="00CB0CCF" w:rsidRPr="00896C2A" w:rsidRDefault="00CB0CCF" w:rsidP="00CB0CCF">
      <w:pPr>
        <w:pStyle w:val="Default"/>
        <w:rPr>
          <w:color w:val="auto"/>
        </w:rPr>
      </w:pPr>
    </w:p>
    <w:p w:rsidR="00CB0CCF" w:rsidRPr="00896C2A" w:rsidRDefault="00CB0CCF" w:rsidP="00CB0CCF">
      <w:pPr>
        <w:pStyle w:val="CM58"/>
        <w:keepNext/>
        <w:keepLines/>
        <w:widowControl/>
        <w:spacing w:after="0"/>
        <w:ind w:left="720"/>
      </w:pPr>
      <w:r w:rsidRPr="00896C2A">
        <w:t xml:space="preserve">All communications to Buyer shall be directed to: </w:t>
      </w:r>
      <w:r w:rsidRPr="00896C2A">
        <w:br/>
      </w:r>
    </w:p>
    <w:p w:rsidR="00CB0CCF" w:rsidRPr="00896C2A" w:rsidRDefault="00CB0CCF" w:rsidP="00CB0CCF">
      <w:pPr>
        <w:pStyle w:val="CM50"/>
        <w:keepNext/>
        <w:keepLines/>
        <w:widowControl/>
        <w:spacing w:line="276" w:lineRule="atLeast"/>
        <w:ind w:left="2160"/>
      </w:pPr>
      <w:r w:rsidRPr="00896C2A">
        <w:t>Attn:  James Rouland</w:t>
      </w:r>
      <w:r w:rsidRPr="00896C2A">
        <w:br/>
        <w:t>Phone:  610-774-3042</w:t>
      </w:r>
      <w:r w:rsidRPr="00896C2A">
        <w:br/>
        <w:t>Fax:  610-774-</w:t>
      </w:r>
      <w:r>
        <w:t>2881</w:t>
      </w:r>
      <w:r w:rsidRPr="00896C2A">
        <w:br/>
        <w:t>E-mail: jmrouland@pplweb.com</w:t>
      </w:r>
      <w:r w:rsidRPr="00896C2A">
        <w:br/>
        <w:t>Address: 2 North 9</w:t>
      </w:r>
      <w:r w:rsidRPr="00896C2A">
        <w:rPr>
          <w:vertAlign w:val="superscript"/>
        </w:rPr>
        <w:t>th</w:t>
      </w:r>
      <w:r w:rsidRPr="00896C2A">
        <w:t xml:space="preserve"> Street, </w:t>
      </w:r>
      <w:r>
        <w:t>TW20</w:t>
      </w:r>
      <w:r w:rsidRPr="00896C2A">
        <w:t>, Allentown, PA 18101</w:t>
      </w:r>
    </w:p>
    <w:p w:rsidR="00CB0CCF" w:rsidRPr="00896C2A" w:rsidRDefault="00CB0CCF" w:rsidP="00CB0CCF">
      <w:pPr>
        <w:pStyle w:val="CM9"/>
      </w:pPr>
      <w:r w:rsidRPr="00896C2A">
        <w:t xml:space="preserve">or such other address as the Buyer shall from time to time specify to Guarantor by notice given in accordance with this Section 7. </w:t>
      </w:r>
    </w:p>
    <w:p w:rsidR="00CB0CCF" w:rsidRPr="00896C2A" w:rsidRDefault="00CB0CCF" w:rsidP="00CB0CCF">
      <w:pPr>
        <w:pStyle w:val="Default"/>
        <w:ind w:left="720"/>
      </w:pPr>
      <w:r w:rsidRPr="00896C2A">
        <w:lastRenderedPageBreak/>
        <w:br/>
        <w:t xml:space="preserve">All communications to Guarantor shall be directed to: </w:t>
      </w:r>
      <w:r w:rsidRPr="00896C2A">
        <w:br/>
      </w:r>
    </w:p>
    <w:p w:rsidR="00CB0CCF" w:rsidRDefault="00CB0CCF" w:rsidP="00CB0CCF">
      <w:pPr>
        <w:pStyle w:val="CM58"/>
        <w:keepNext/>
        <w:keepLines/>
        <w:widowControl/>
        <w:spacing w:after="0"/>
        <w:ind w:left="2160"/>
      </w:pPr>
      <w:r w:rsidRPr="00896C2A">
        <w:t xml:space="preserve">Attn: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t xml:space="preserve">Phone: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t xml:space="preserve">Fax: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rsidR="00CB0CCF" w:rsidRDefault="00CB0CCF" w:rsidP="00CB0CCF">
      <w:pPr>
        <w:keepNext/>
        <w:keepLines/>
        <w:autoSpaceDE w:val="0"/>
        <w:autoSpaceDN w:val="0"/>
        <w:adjustRightInd w:val="0"/>
        <w:ind w:left="2160"/>
      </w:pPr>
      <w:r>
        <w:t xml:space="preserve">Email: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rsidR="00CB0CCF" w:rsidRPr="00896C2A" w:rsidRDefault="00CB0CCF" w:rsidP="00CB0CCF">
      <w:pPr>
        <w:keepNext/>
        <w:keepLines/>
        <w:autoSpaceDE w:val="0"/>
        <w:autoSpaceDN w:val="0"/>
        <w:adjustRightInd w:val="0"/>
        <w:ind w:left="2160"/>
      </w:pPr>
      <w:r>
        <w:t xml:space="preserve">Address: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r>
    </w:p>
    <w:p w:rsidR="00CB0CCF" w:rsidRPr="00896C2A" w:rsidRDefault="00CB0CCF" w:rsidP="00CB0CCF">
      <w:pPr>
        <w:pStyle w:val="CM58"/>
        <w:keepNext/>
        <w:keepLines/>
        <w:widowControl/>
        <w:spacing w:after="0"/>
      </w:pPr>
      <w:r w:rsidRPr="00896C2A">
        <w:t xml:space="preserve">or such other address as the Guarantor shall from time to time specify to Buyer by notice given in accordance with this Section 7. </w:t>
      </w:r>
      <w:r w:rsidRPr="00896C2A">
        <w:br/>
      </w:r>
    </w:p>
    <w:p w:rsidR="00CB0CCF" w:rsidRPr="00896C2A" w:rsidRDefault="00CB0CCF" w:rsidP="00CB0CCF">
      <w:pPr>
        <w:pStyle w:val="Default"/>
        <w:numPr>
          <w:ilvl w:val="0"/>
          <w:numId w:val="1"/>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performance assurance or at law or in equity. </w:t>
      </w:r>
      <w:r w:rsidRPr="00896C2A">
        <w:rPr>
          <w:color w:val="auto"/>
        </w:rPr>
        <w:br/>
      </w:r>
    </w:p>
    <w:p w:rsidR="00CB0CCF" w:rsidRPr="00896C2A" w:rsidRDefault="00CB0CCF" w:rsidP="00CB0CCF">
      <w:pPr>
        <w:pStyle w:val="Default"/>
        <w:numPr>
          <w:ilvl w:val="0"/>
          <w:numId w:val="1"/>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rsidR="00CB0CCF" w:rsidRPr="00896C2A" w:rsidRDefault="00CB0CCF" w:rsidP="00CB0CCF">
      <w:pPr>
        <w:pStyle w:val="Default"/>
        <w:numPr>
          <w:ilvl w:val="0"/>
          <w:numId w:val="1"/>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rsidR="00CB0CCF" w:rsidRPr="00896C2A" w:rsidRDefault="00CB0CCF" w:rsidP="00CB0CCF">
      <w:pPr>
        <w:pStyle w:val="Default"/>
        <w:numPr>
          <w:ilvl w:val="0"/>
          <w:numId w:val="1"/>
        </w:numPr>
        <w:ind w:hanging="720"/>
        <w:rPr>
          <w:color w:val="auto"/>
        </w:r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sidRPr="00896C2A">
        <w:rPr>
          <w:color w:val="auto"/>
        </w:rPr>
        <w:br/>
      </w:r>
    </w:p>
    <w:p w:rsidR="00CB0CCF" w:rsidRPr="00896C2A" w:rsidRDefault="00CB0CCF" w:rsidP="00CB0CCF">
      <w:pPr>
        <w:pStyle w:val="Default"/>
        <w:numPr>
          <w:ilvl w:val="0"/>
          <w:numId w:val="1"/>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w:t>
      </w:r>
      <w:r w:rsidRPr="00896C2A">
        <w:rPr>
          <w:color w:val="auto"/>
        </w:rPr>
        <w:lastRenderedPageBreak/>
        <w:t xml:space="preserve">and business to a successor entity or Affiliate that concurrently assumes in a writing provided to the Buyer all of Guarantor’s obligations hereunder and (i) where the successor Guarantor’s Lowest Credit Rating is equal to or greater than the Guarantor’s Lowest Credit Rating or where the successor Guarantor’s Lowest Credit Rating is equal to or greater than BB-, as rated by </w:t>
      </w:r>
      <w:r>
        <w:rPr>
          <w:color w:val="auto"/>
        </w:rPr>
        <w:t>Standard &amp; Poor’s Financial Services LLC, a part of McGraw-Hill Financial (or its successor) (“</w:t>
      </w:r>
      <w:r w:rsidRPr="00896C2A">
        <w:rPr>
          <w:color w:val="auto"/>
        </w:rPr>
        <w:t>S&amp;P</w:t>
      </w:r>
      <w:r>
        <w:rPr>
          <w:color w:val="auto"/>
        </w:rPr>
        <w:t>”)</w:t>
      </w:r>
      <w:r w:rsidRPr="00896C2A">
        <w:rPr>
          <w:color w:val="auto"/>
        </w:rPr>
        <w:t xml:space="preserve"> or </w:t>
      </w:r>
      <w:r>
        <w:rPr>
          <w:color w:val="auto"/>
        </w:rPr>
        <w:t>Fitch Ratings, Inc. (or its successor) (“</w:t>
      </w:r>
      <w:r w:rsidRPr="00896C2A">
        <w:rPr>
          <w:color w:val="auto"/>
        </w:rPr>
        <w:t>Fitch</w:t>
      </w:r>
      <w:r>
        <w:rPr>
          <w:color w:val="auto"/>
        </w:rPr>
        <w:t>”)</w:t>
      </w:r>
      <w:r w:rsidRPr="00896C2A">
        <w:rPr>
          <w:color w:val="auto"/>
        </w:rPr>
        <w:t xml:space="preserve">, or Ba3, as rated by </w:t>
      </w:r>
      <w:r>
        <w:rPr>
          <w:color w:val="auto"/>
        </w:rPr>
        <w:t>Moody’s Investors Service, Inc. (or its successor) (“</w:t>
      </w:r>
      <w:r w:rsidRPr="00896C2A">
        <w:rPr>
          <w:color w:val="auto"/>
        </w:rPr>
        <w:t>Moody’s</w:t>
      </w:r>
      <w:r>
        <w:rPr>
          <w:color w:val="auto"/>
        </w:rPr>
        <w:t>”)</w:t>
      </w:r>
      <w:r w:rsidRPr="00896C2A">
        <w:rPr>
          <w:color w:val="auto"/>
        </w:rPr>
        <w:t xml:space="preserve">, and (ii) the Seller is in compliance with all of its obligations under the SMA(s) before and immediately after giving effect to such assignment and assumption. The “Lowest Credit Rating” shall mean the lowest of the senior unsecured long-term debt ratings </w:t>
      </w:r>
      <w:r w:rsidRPr="00896C2A">
        <w:t>(or, if unavailable, the most current corporate issuer rating)</w:t>
      </w:r>
      <w:r w:rsidRPr="00896C2A">
        <w:rPr>
          <w:color w:val="auto"/>
        </w:rPr>
        <w:t xml:space="preserve"> determined by</w:t>
      </w:r>
      <w:r>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w:t>
      </w:r>
      <w:proofErr w:type="gramStart"/>
      <w:r w:rsidRPr="00896C2A">
        <w:rPr>
          <w:color w:val="auto"/>
        </w:rPr>
        <w:t>all of</w:t>
      </w:r>
      <w:proofErr w:type="gramEnd"/>
      <w:r w:rsidRPr="00896C2A">
        <w:rPr>
          <w:color w:val="auto"/>
        </w:rPr>
        <w:t xml:space="preserve"> its obligations hereunder, whether such obligations arose before or after the date of such delegation and assumption. </w:t>
      </w:r>
      <w:r w:rsidRPr="00896C2A">
        <w:rPr>
          <w:color w:val="auto"/>
        </w:rPr>
        <w:br/>
      </w:r>
    </w:p>
    <w:p w:rsidR="00CB0CCF" w:rsidRPr="00896C2A" w:rsidRDefault="00CB0CCF" w:rsidP="00CB0CCF">
      <w:pPr>
        <w:pStyle w:val="Default"/>
        <w:numPr>
          <w:ilvl w:val="0"/>
          <w:numId w:val="1"/>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rsidR="00CB0CCF" w:rsidRPr="00896C2A" w:rsidRDefault="00CB0CCF" w:rsidP="00CB0CCF">
      <w:pPr>
        <w:pStyle w:val="Default"/>
        <w:numPr>
          <w:ilvl w:val="0"/>
          <w:numId w:val="1"/>
        </w:numPr>
        <w:ind w:hanging="720"/>
        <w:rPr>
          <w:color w:val="auto"/>
        </w:rPr>
      </w:pPr>
      <w:r w:rsidRPr="00896C2A">
        <w:rPr>
          <w:color w:val="auto"/>
          <w:u w:val="single"/>
        </w:rPr>
        <w:t>Governing Law</w:t>
      </w:r>
      <w:r w:rsidRPr="00896C2A">
        <w:rPr>
          <w:color w:val="auto"/>
        </w:rPr>
        <w:t xml:space="preserve">. </w:t>
      </w:r>
      <w:r w:rsidRPr="00896C2A">
        <w:rPr>
          <w:color w:val="auto"/>
        </w:rPr>
        <w:br/>
      </w:r>
    </w:p>
    <w:p w:rsidR="00CB0CCF" w:rsidRPr="00896C2A" w:rsidRDefault="00CB0CCF" w:rsidP="00CB0CCF">
      <w:pPr>
        <w:pStyle w:val="Default"/>
        <w:numPr>
          <w:ilvl w:val="1"/>
          <w:numId w:val="2"/>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JURISDICTION. </w:t>
      </w:r>
      <w:r w:rsidRPr="00896C2A">
        <w:rPr>
          <w:color w:val="auto"/>
        </w:rPr>
        <w:br/>
      </w:r>
    </w:p>
    <w:p w:rsidR="00CB0CCF" w:rsidRPr="00521646" w:rsidRDefault="00CB0CCF" w:rsidP="00CB0CCF">
      <w:pPr>
        <w:widowControl w:val="0"/>
        <w:numPr>
          <w:ilvl w:val="1"/>
          <w:numId w:val="2"/>
        </w:numPr>
        <w:tabs>
          <w:tab w:val="left" w:pos="720"/>
        </w:tabs>
        <w:autoSpaceDE w:val="0"/>
        <w:autoSpaceDN w:val="0"/>
        <w:adjustRightInd w:val="0"/>
        <w:ind w:left="1440" w:hanging="1440"/>
      </w:pPr>
      <w:r w:rsidRPr="00896C2A">
        <w:t>(b)</w:t>
      </w:r>
      <w:r w:rsidRPr="00896C2A">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State courts; provided that nothing contained in this Guaranty will prevent the Buyer from bringing any action, enforcing any award or judgment or </w:t>
      </w:r>
      <w:r w:rsidRPr="00896C2A">
        <w:lastRenderedPageBreak/>
        <w:t xml:space="preserve">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r>
        <w:t>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rsidR="00CB0CCF" w:rsidRPr="00896C2A" w:rsidRDefault="00CB0CCF" w:rsidP="00CB0CCF">
      <w:pPr>
        <w:pStyle w:val="Default"/>
        <w:rPr>
          <w:color w:val="auto"/>
        </w:rPr>
      </w:pPr>
    </w:p>
    <w:p w:rsidR="00CB0CCF" w:rsidRPr="00896C2A" w:rsidRDefault="00CB0CCF" w:rsidP="00CB0CCF">
      <w:pPr>
        <w:pStyle w:val="Default"/>
        <w:keepNext/>
        <w:keepLines/>
        <w:widowControl/>
        <w:numPr>
          <w:ilvl w:val="0"/>
          <w:numId w:val="3"/>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rsidR="00CB0CCF" w:rsidRPr="00896C2A" w:rsidRDefault="00CB0CCF" w:rsidP="00CB0CCF">
      <w:pPr>
        <w:pStyle w:val="Default"/>
        <w:numPr>
          <w:ilvl w:val="0"/>
          <w:numId w:val="3"/>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w:t>
      </w:r>
      <w:proofErr w:type="gramStart"/>
      <w:r w:rsidRPr="00896C2A">
        <w:rPr>
          <w:color w:val="auto"/>
        </w:rPr>
        <w:t>all of</w:t>
      </w:r>
      <w:proofErr w:type="gramEnd"/>
      <w:r w:rsidRPr="00896C2A">
        <w:rPr>
          <w:color w:val="auto"/>
        </w:rPr>
        <w:t xml:space="preserve"> the Obligations, have been paid in full. </w:t>
      </w:r>
      <w:r w:rsidRPr="00896C2A">
        <w:rPr>
          <w:color w:val="auto"/>
        </w:rPr>
        <w:br/>
      </w:r>
    </w:p>
    <w:p w:rsidR="00CB0CCF" w:rsidRPr="00896C2A" w:rsidRDefault="00CB0CCF" w:rsidP="00CB0CCF">
      <w:pPr>
        <w:pStyle w:val="Default"/>
        <w:numPr>
          <w:ilvl w:val="0"/>
          <w:numId w:val="3"/>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rsidR="00CB0CCF" w:rsidRPr="00896C2A" w:rsidRDefault="00CB0CCF" w:rsidP="00CB0CCF">
      <w:pPr>
        <w:pStyle w:val="Default"/>
        <w:rPr>
          <w:color w:val="auto"/>
        </w:rPr>
      </w:pPr>
    </w:p>
    <w:p w:rsidR="00CB0CCF" w:rsidRPr="001768B6" w:rsidRDefault="00CB0CCF" w:rsidP="00CB0CCF">
      <w:pPr>
        <w:pStyle w:val="Default"/>
        <w:numPr>
          <w:ilvl w:val="0"/>
          <w:numId w:val="3"/>
        </w:numPr>
        <w:tabs>
          <w:tab w:val="clear" w:pos="360"/>
          <w:tab w:val="num" w:pos="720"/>
        </w:tabs>
        <w:ind w:left="720" w:hanging="720"/>
        <w:rPr>
          <w:color w:val="auto"/>
        </w:rPr>
      </w:pPr>
      <w:r w:rsidRPr="00896C2A">
        <w:rPr>
          <w:color w:val="auto"/>
          <w:u w:val="single"/>
        </w:rPr>
        <w:t>Severability</w:t>
      </w:r>
      <w:r w:rsidRPr="00896C2A">
        <w:rPr>
          <w:color w:val="auto"/>
        </w:rPr>
        <w:t xml:space="preserve">.  Any provision contained in this Guaranty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rsidR="00CB0CCF" w:rsidRPr="001768B6" w:rsidRDefault="00CB0CCF" w:rsidP="00CB0CCF">
      <w:pPr>
        <w:pStyle w:val="Default"/>
        <w:ind w:left="720"/>
        <w:rPr>
          <w:color w:val="auto"/>
        </w:rPr>
      </w:pPr>
    </w:p>
    <w:p w:rsidR="00CB0CCF" w:rsidRPr="00521646" w:rsidRDefault="00CB0CCF" w:rsidP="00CB0CCF">
      <w:pPr>
        <w:widowControl w:val="0"/>
        <w:numPr>
          <w:ilvl w:val="0"/>
          <w:numId w:val="3"/>
        </w:numPr>
        <w:tabs>
          <w:tab w:val="clear" w:pos="360"/>
          <w:tab w:val="num" w:pos="720"/>
        </w:tabs>
        <w:autoSpaceDE w:val="0"/>
        <w:autoSpaceDN w:val="0"/>
        <w:adjustRightInd w:val="0"/>
        <w:ind w:left="720" w:hanging="720"/>
      </w:pPr>
      <w:r w:rsidRPr="00171553">
        <w:rPr>
          <w:u w:val="single"/>
        </w:rPr>
        <w:t>Electronic Signatures</w:t>
      </w:r>
      <w:r w:rsidRPr="001768B6">
        <w:rPr>
          <w:u w:val="single"/>
        </w:rPr>
        <w:t>.</w:t>
      </w:r>
      <w:r w:rsidRPr="00171553">
        <w:t xml:space="preserve">  The electronic signature of Guarantor shall be valid as an original signature of Guarantor and shall be effective to bind Guarantor. The Guarantor hereby acknowledges and agrees that PDF signatures of this Guaranty shall have the same force and effect as an original signature and a digital reproduction, portable document format (“.pdf”) or other reproduction of this Guaranty may be executed and delivered by electronic signature complying with </w:t>
      </w:r>
      <w:r w:rsidRPr="00171553">
        <w:lastRenderedPageBreak/>
        <w:t>the U.S. federal ESIGN Act of 2000 (including signature via DocuSign, RightSignature or similar services), electronic mail or any similar electronic transmission device pursuant to which the signature of can be seen.</w:t>
      </w:r>
      <w:r w:rsidRPr="00521646">
        <w:rPr>
          <w:u w:val="single"/>
        </w:rPr>
        <w:t xml:space="preserve"> </w:t>
      </w:r>
    </w:p>
    <w:p w:rsidR="00CB0CCF" w:rsidRPr="001768B6" w:rsidRDefault="00CB0CCF" w:rsidP="00CB0CCF">
      <w:pPr>
        <w:pStyle w:val="CM59"/>
        <w:spacing w:after="0"/>
        <w:ind w:right="317"/>
      </w:pPr>
    </w:p>
    <w:p w:rsidR="00CB0CCF" w:rsidRPr="00896C2A" w:rsidRDefault="00CB0CCF" w:rsidP="00CB0CCF">
      <w:pPr>
        <w:pStyle w:val="CM59"/>
        <w:spacing w:after="0"/>
        <w:ind w:right="317"/>
      </w:pPr>
      <w:r w:rsidRPr="001768B6">
        <w:t xml:space="preserve">The Guarantor acknowledges that it has read and understood all the provisions of this </w:t>
      </w:r>
      <w:proofErr w:type="gramStart"/>
      <w:r w:rsidRPr="001768B6">
        <w:t>Guaranty, and</w:t>
      </w:r>
      <w:proofErr w:type="gramEnd"/>
      <w:r w:rsidRPr="001768B6">
        <w:t xml:space="preserve"> has been advised by counsel as necessary</w:t>
      </w:r>
      <w:r w:rsidRPr="00896C2A">
        <w:t xml:space="preserve"> or appropriate. </w:t>
      </w:r>
      <w:r w:rsidRPr="00896C2A">
        <w:br/>
      </w:r>
    </w:p>
    <w:p w:rsidR="00A8506A" w:rsidRDefault="00CB0CCF" w:rsidP="00CB0CCF">
      <w:pPr>
        <w:pStyle w:val="CM50"/>
        <w:spacing w:line="283" w:lineRule="atLeast"/>
      </w:pPr>
      <w:r>
        <w:fldChar w:fldCharType="begin">
          <w:ffData>
            <w:name w:val="Text99"/>
            <w:enabled/>
            <w:calcOnExit w:val="0"/>
            <w:textInput>
              <w:default w:val="[Guarantor]"/>
            </w:textInput>
          </w:ffData>
        </w:fldChar>
      </w:r>
      <w:r>
        <w:instrText xml:space="preserve"> FORMTEXT </w:instrText>
      </w:r>
      <w:r>
        <w:fldChar w:fldCharType="separate"/>
      </w:r>
      <w:r>
        <w:rPr>
          <w:noProof/>
        </w:rPr>
        <w:t>[Guarantor]</w:t>
      </w:r>
      <w:r>
        <w:fldChar w:fldCharType="end"/>
      </w:r>
      <w:r w:rsidRPr="00896C2A">
        <w:t xml:space="preserve"> </w:t>
      </w:r>
    </w:p>
    <w:p w:rsidR="00CB0CCF" w:rsidRPr="00896C2A" w:rsidRDefault="00CB0CCF" w:rsidP="00CB0CCF">
      <w:pPr>
        <w:pStyle w:val="CM50"/>
        <w:spacing w:line="283" w:lineRule="atLeast"/>
      </w:pPr>
      <w:r>
        <w:br/>
      </w:r>
      <w:r w:rsidRPr="00896C2A">
        <w:t>By:______________________________</w:t>
      </w:r>
      <w:r w:rsidRPr="00896C2A">
        <w:br/>
        <w:t xml:space="preserve">Name: </w:t>
      </w:r>
      <w:r>
        <w:rPr>
          <w:u w:val="single"/>
        </w:rPr>
        <w:fldChar w:fldCharType="begin">
          <w:ffData>
            <w:name w:val="Text97"/>
            <w:enabled/>
            <w:calcOnExit w:val="0"/>
            <w:textInput/>
          </w:ffData>
        </w:fldChar>
      </w:r>
      <w:r>
        <w:rPr>
          <w:u w:val="single"/>
        </w:rPr>
        <w:instrText xml:space="preserve"> FORMTEXT </w:instrText>
      </w:r>
      <w:r>
        <w:rPr>
          <w:u w:val="single"/>
        </w:rPr>
      </w:r>
      <w:r>
        <w:rPr>
          <w:u w:val="single"/>
        </w:rPr>
        <w:fldChar w:fldCharType="separate"/>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u w:val="single"/>
        </w:rPr>
        <w:fldChar w:fldCharType="end"/>
      </w:r>
      <w:r w:rsidRPr="00896C2A">
        <w:br/>
        <w:t xml:space="preserve">Title: </w:t>
      </w:r>
      <w:r>
        <w:rPr>
          <w:u w:val="single"/>
        </w:rPr>
        <w:fldChar w:fldCharType="begin">
          <w:ffData>
            <w:name w:val="Text97"/>
            <w:enabled/>
            <w:calcOnExit w:val="0"/>
            <w:textInput/>
          </w:ffData>
        </w:fldChar>
      </w:r>
      <w:r>
        <w:rPr>
          <w:u w:val="single"/>
        </w:rPr>
        <w:instrText xml:space="preserve"> FORMTEXT </w:instrText>
      </w:r>
      <w:r>
        <w:rPr>
          <w:u w:val="single"/>
        </w:rPr>
      </w:r>
      <w:r>
        <w:rPr>
          <w:u w:val="single"/>
        </w:rPr>
        <w:fldChar w:fldCharType="separate"/>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u w:val="single"/>
        </w:rPr>
        <w:fldChar w:fldCharType="end"/>
      </w:r>
    </w:p>
    <w:p w:rsidR="00CA300E" w:rsidRPr="00CB0CCF" w:rsidRDefault="00CA300E" w:rsidP="00CB0CCF"/>
    <w:sectPr w:rsidR="00CA300E" w:rsidRPr="00CB0CCF" w:rsidSect="003A1F55">
      <w:headerReference w:type="default" r:id="rId7"/>
      <w:footerReference w:type="even" r:id="rId8"/>
      <w:footerReference w:type="default" r:id="rId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B6C" w:rsidRDefault="00596B6C" w:rsidP="00B43834">
      <w:r>
        <w:separator/>
      </w:r>
    </w:p>
  </w:endnote>
  <w:endnote w:type="continuationSeparator" w:id="0">
    <w:p w:rsidR="00596B6C" w:rsidRDefault="00596B6C" w:rsidP="00B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D9" w:rsidRDefault="00DB1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rsidR="006456D9" w:rsidRDefault="00E86366">
    <w:pPr>
      <w:pStyle w:val="Footer"/>
      <w:ind w:right="360"/>
    </w:pPr>
  </w:p>
  <w:p w:rsidR="006456D9" w:rsidRDefault="00E863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9B5" w:rsidRPr="00040486" w:rsidRDefault="00B43834" w:rsidP="00425E31">
    <w:pPr>
      <w:pStyle w:val="Footer"/>
      <w:tabs>
        <w:tab w:val="decimal" w:pos="4500"/>
        <w:tab w:val="right" w:pos="9270"/>
      </w:tabs>
      <w:spacing w:before="120"/>
      <w:rPr>
        <w:sz w:val="20"/>
      </w:rPr>
    </w:pPr>
    <w:r w:rsidRPr="00040486">
      <w:rPr>
        <w:sz w:val="20"/>
      </w:rPr>
      <w:t>PPL Electric Utilities Corporation</w:t>
    </w:r>
    <w:r w:rsidRPr="00B43834">
      <w:rPr>
        <w:sz w:val="22"/>
      </w:rPr>
      <w:ptab w:relativeTo="margin" w:alignment="center" w:leader="none"/>
    </w:r>
    <w:r w:rsidRPr="00B43834">
      <w:fldChar w:fldCharType="begin"/>
    </w:r>
    <w:r w:rsidRPr="00B43834">
      <w:instrText xml:space="preserve"> PAGE   \* MERGEFORMAT </w:instrText>
    </w:r>
    <w:r w:rsidRPr="00B43834">
      <w:fldChar w:fldCharType="separate"/>
    </w:r>
    <w:r w:rsidR="0021306B">
      <w:rPr>
        <w:noProof/>
      </w:rPr>
      <w:t>4</w:t>
    </w:r>
    <w:r w:rsidRPr="00B43834">
      <w:rPr>
        <w:noProof/>
      </w:rPr>
      <w:fldChar w:fldCharType="end"/>
    </w:r>
    <w:r w:rsidRPr="00B43834">
      <w:rPr>
        <w:sz w:val="22"/>
      </w:rPr>
      <w:ptab w:relativeTo="margin" w:alignment="right" w:leader="none"/>
    </w:r>
    <w:r w:rsidRPr="00040486">
      <w:rPr>
        <w:sz w:val="20"/>
      </w:rPr>
      <w:t xml:space="preserve">Default Service SMA – Exhibit </w:t>
    </w:r>
    <w:r w:rsidR="00DC39B5">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B6C" w:rsidRDefault="00596B6C" w:rsidP="00B43834">
      <w:r>
        <w:separator/>
      </w:r>
    </w:p>
  </w:footnote>
  <w:footnote w:type="continuationSeparator" w:id="0">
    <w:p w:rsidR="00596B6C" w:rsidRDefault="00596B6C" w:rsidP="00B4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D9" w:rsidRDefault="00E86366">
    <w:pPr>
      <w:pStyle w:val="Header"/>
      <w:jc w:val="right"/>
    </w:pPr>
  </w:p>
  <w:p w:rsidR="006456D9" w:rsidRDefault="00E86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8FEAD9"/>
    <w:multiLevelType w:val="hybridMultilevel"/>
    <w:tmpl w:val="BBD8F0CE"/>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C63269C"/>
    <w:multiLevelType w:val="hybridMultilevel"/>
    <w:tmpl w:val="4CC24080"/>
    <w:lvl w:ilvl="0" w:tplc="C5D04A48">
      <w:start w:val="8"/>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6F83551E"/>
    <w:multiLevelType w:val="hybridMultilevel"/>
    <w:tmpl w:val="6F684B26"/>
    <w:lvl w:ilvl="0" w:tplc="23561188">
      <w:start w:val="15"/>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34"/>
    <w:rsid w:val="00040486"/>
    <w:rsid w:val="00074470"/>
    <w:rsid w:val="0021306B"/>
    <w:rsid w:val="0034110A"/>
    <w:rsid w:val="003848AD"/>
    <w:rsid w:val="00425E31"/>
    <w:rsid w:val="004B4124"/>
    <w:rsid w:val="00596B6C"/>
    <w:rsid w:val="006372E8"/>
    <w:rsid w:val="00A8506A"/>
    <w:rsid w:val="00B42DB9"/>
    <w:rsid w:val="00B43834"/>
    <w:rsid w:val="00CA300E"/>
    <w:rsid w:val="00CB0CCF"/>
    <w:rsid w:val="00D40FCA"/>
    <w:rsid w:val="00DB1F5E"/>
    <w:rsid w:val="00DC39B5"/>
    <w:rsid w:val="00DD6471"/>
    <w:rsid w:val="00E86366"/>
    <w:rsid w:val="00F676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948462D-F946-475E-9244-ED605E2C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3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BodyText"/>
    <w:link w:val="Heading1Char1"/>
    <w:uiPriority w:val="99"/>
    <w:qFormat/>
    <w:rsid w:val="00B43834"/>
    <w:pPr>
      <w:keepNext/>
      <w:keepLines/>
      <w:suppressAutoHyphens/>
      <w:spacing w:before="120" w:after="28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43834"/>
    <w:rPr>
      <w:rFonts w:asciiTheme="majorHAnsi" w:eastAsiaTheme="majorEastAsia" w:hAnsiTheme="majorHAnsi" w:cstheme="majorBidi"/>
      <w:b/>
      <w:bCs/>
      <w:color w:val="365F91" w:themeColor="accent1" w:themeShade="BF"/>
      <w:sz w:val="28"/>
      <w:szCs w:val="28"/>
      <w:lang w:eastAsia="en-US"/>
    </w:rPr>
  </w:style>
  <w:style w:type="character" w:customStyle="1" w:styleId="Heading1Char1">
    <w:name w:val="Heading 1 Char1"/>
    <w:basedOn w:val="DefaultParagraphFont"/>
    <w:link w:val="Heading1"/>
    <w:uiPriority w:val="99"/>
    <w:locked/>
    <w:rsid w:val="00B43834"/>
    <w:rPr>
      <w:rFonts w:ascii="Cambria" w:eastAsia="Times New Roman" w:hAnsi="Cambria" w:cs="Times New Roman"/>
      <w:b/>
      <w:bCs/>
      <w:kern w:val="32"/>
      <w:sz w:val="32"/>
      <w:szCs w:val="32"/>
      <w:lang w:eastAsia="en-US"/>
    </w:rPr>
  </w:style>
  <w:style w:type="paragraph" w:styleId="Footer">
    <w:name w:val="footer"/>
    <w:basedOn w:val="Normal"/>
    <w:link w:val="FooterChar"/>
    <w:rsid w:val="00B43834"/>
    <w:pPr>
      <w:widowControl w:val="0"/>
      <w:tabs>
        <w:tab w:val="center" w:pos="4320"/>
        <w:tab w:val="right" w:pos="8640"/>
      </w:tabs>
    </w:pPr>
  </w:style>
  <w:style w:type="character" w:customStyle="1" w:styleId="FooterChar">
    <w:name w:val="Footer Char"/>
    <w:basedOn w:val="DefaultParagraphFont"/>
    <w:link w:val="Footer"/>
    <w:rsid w:val="00B43834"/>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B43834"/>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rsid w:val="00B43834"/>
    <w:rPr>
      <w:rFonts w:ascii="Times New Roman" w:eastAsia="Times New Roman" w:hAnsi="Times New Roman" w:cs="Times New Roman"/>
      <w:sz w:val="24"/>
      <w:szCs w:val="24"/>
      <w:lang w:eastAsia="en-US"/>
    </w:rPr>
  </w:style>
  <w:style w:type="character" w:styleId="PageNumber">
    <w:name w:val="page number"/>
    <w:basedOn w:val="DefaultParagraphFont"/>
    <w:rsid w:val="00B43834"/>
    <w:rPr>
      <w:rFonts w:cs="Times New Roman"/>
    </w:rPr>
  </w:style>
  <w:style w:type="paragraph" w:customStyle="1" w:styleId="CM50">
    <w:name w:val="CM50"/>
    <w:basedOn w:val="Normal"/>
    <w:next w:val="Normal"/>
    <w:link w:val="CM50Char"/>
    <w:rsid w:val="00B43834"/>
    <w:pPr>
      <w:widowControl w:val="0"/>
      <w:autoSpaceDE w:val="0"/>
      <w:autoSpaceDN w:val="0"/>
      <w:adjustRightInd w:val="0"/>
      <w:spacing w:after="265"/>
    </w:pPr>
  </w:style>
  <w:style w:type="character" w:customStyle="1" w:styleId="CM50Char">
    <w:name w:val="CM50 Char"/>
    <w:basedOn w:val="DefaultParagraphFont"/>
    <w:link w:val="CM50"/>
    <w:rsid w:val="00B43834"/>
    <w:rPr>
      <w:rFonts w:ascii="Times New Roman" w:eastAsia="Times New Roman" w:hAnsi="Times New Roman" w:cs="Times New Roman"/>
      <w:sz w:val="24"/>
      <w:szCs w:val="24"/>
      <w:lang w:eastAsia="en-US"/>
    </w:rPr>
  </w:style>
  <w:style w:type="paragraph" w:customStyle="1" w:styleId="Default">
    <w:name w:val="Default"/>
    <w:link w:val="DefaultChar"/>
    <w:rsid w:val="00B438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B43834"/>
    <w:rPr>
      <w:rFonts w:ascii="Times New Roman" w:eastAsia="Times New Roman" w:hAnsi="Times New Roman" w:cs="Times New Roman"/>
      <w:color w:val="000000"/>
      <w:sz w:val="24"/>
      <w:szCs w:val="24"/>
      <w:lang w:eastAsia="en-US"/>
    </w:rPr>
  </w:style>
  <w:style w:type="paragraph" w:customStyle="1" w:styleId="CM58">
    <w:name w:val="CM58"/>
    <w:basedOn w:val="Default"/>
    <w:next w:val="Default"/>
    <w:rsid w:val="00B43834"/>
    <w:pPr>
      <w:spacing w:after="550"/>
    </w:pPr>
    <w:rPr>
      <w:color w:val="auto"/>
    </w:rPr>
  </w:style>
  <w:style w:type="paragraph" w:customStyle="1" w:styleId="CM9">
    <w:name w:val="CM9"/>
    <w:basedOn w:val="Default"/>
    <w:next w:val="Default"/>
    <w:link w:val="CM9Char"/>
    <w:rsid w:val="00B43834"/>
    <w:pPr>
      <w:spacing w:line="278" w:lineRule="atLeast"/>
    </w:pPr>
    <w:rPr>
      <w:color w:val="auto"/>
    </w:rPr>
  </w:style>
  <w:style w:type="paragraph" w:customStyle="1" w:styleId="CM33">
    <w:name w:val="CM33"/>
    <w:basedOn w:val="Default"/>
    <w:next w:val="Default"/>
    <w:rsid w:val="00B43834"/>
    <w:pPr>
      <w:spacing w:line="278" w:lineRule="atLeast"/>
    </w:pPr>
    <w:rPr>
      <w:color w:val="auto"/>
    </w:rPr>
  </w:style>
  <w:style w:type="paragraph" w:customStyle="1" w:styleId="CM59">
    <w:name w:val="CM59"/>
    <w:basedOn w:val="Default"/>
    <w:next w:val="Default"/>
    <w:rsid w:val="00B43834"/>
    <w:pPr>
      <w:spacing w:after="815"/>
    </w:pPr>
    <w:rPr>
      <w:color w:val="auto"/>
    </w:rPr>
  </w:style>
  <w:style w:type="character" w:customStyle="1" w:styleId="CM9Char">
    <w:name w:val="CM9 Char"/>
    <w:link w:val="CM9"/>
    <w:rsid w:val="00B43834"/>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B43834"/>
    <w:pPr>
      <w:spacing w:after="120"/>
    </w:pPr>
  </w:style>
  <w:style w:type="character" w:customStyle="1" w:styleId="BodyTextChar">
    <w:name w:val="Body Text Char"/>
    <w:basedOn w:val="DefaultParagraphFont"/>
    <w:link w:val="BodyText"/>
    <w:uiPriority w:val="99"/>
    <w:semiHidden/>
    <w:rsid w:val="00B43834"/>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37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2E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3437</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 Dahye</dc:creator>
  <cp:lastModifiedBy>Yuan, Deon</cp:lastModifiedBy>
  <cp:revision>5</cp:revision>
  <dcterms:created xsi:type="dcterms:W3CDTF">2021-02-18T14:29:00Z</dcterms:created>
  <dcterms:modified xsi:type="dcterms:W3CDTF">2021-02-22T16:35:00Z</dcterms:modified>
</cp:coreProperties>
</file>