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8EC39" w14:textId="77777777" w:rsidR="00FC68FD" w:rsidRPr="00502D7C" w:rsidRDefault="00FC68FD" w:rsidP="00FC68FD">
      <w:pPr>
        <w:pStyle w:val="BodyText"/>
        <w:jc w:val="center"/>
        <w:rPr>
          <w:b/>
          <w:bCs/>
          <w:color w:val="000000"/>
          <w:sz w:val="28"/>
          <w:szCs w:val="28"/>
        </w:rPr>
      </w:pPr>
      <w:r w:rsidRPr="00502D7C">
        <w:rPr>
          <w:b/>
          <w:spacing w:val="-1"/>
          <w:sz w:val="28"/>
          <w:szCs w:val="28"/>
        </w:rPr>
        <w:t>EXHIBIT</w:t>
      </w:r>
      <w:r w:rsidRPr="00502D7C">
        <w:rPr>
          <w:b/>
          <w:sz w:val="28"/>
          <w:szCs w:val="28"/>
        </w:rPr>
        <w:t xml:space="preserve"> </w:t>
      </w:r>
      <w:r>
        <w:rPr>
          <w:b/>
          <w:sz w:val="28"/>
          <w:szCs w:val="28"/>
        </w:rPr>
        <w:t>E</w:t>
      </w:r>
      <w:r w:rsidRPr="00502D7C">
        <w:rPr>
          <w:b/>
          <w:sz w:val="28"/>
          <w:szCs w:val="28"/>
        </w:rPr>
        <w:t>-</w:t>
      </w:r>
      <w:r>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61CB1767" w14:textId="77777777" w:rsidR="00FC68FD" w:rsidRDefault="00FC68FD" w:rsidP="00FC68FD">
      <w:pPr>
        <w:tabs>
          <w:tab w:val="left" w:pos="720"/>
          <w:tab w:val="left" w:pos="4320"/>
          <w:tab w:val="left" w:pos="5040"/>
        </w:tabs>
        <w:autoSpaceDE w:val="0"/>
        <w:autoSpaceDN w:val="0"/>
        <w:adjustRightInd w:val="0"/>
        <w:rPr>
          <w:b/>
        </w:rPr>
      </w:pPr>
    </w:p>
    <w:p w14:paraId="474DBC4F" w14:textId="77777777" w:rsidR="00FC68FD" w:rsidRDefault="00FC68FD" w:rsidP="00FC68FD">
      <w:pPr>
        <w:tabs>
          <w:tab w:val="left" w:pos="7200"/>
        </w:tabs>
        <w:rPr>
          <w:sz w:val="18"/>
        </w:rPr>
      </w:pPr>
    </w:p>
    <w:p w14:paraId="0C3E0023" w14:textId="77777777" w:rsidR="00FC68FD" w:rsidRDefault="00FC68FD" w:rsidP="00FC68FD">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41980599" w14:textId="77777777" w:rsidR="00FC68FD" w:rsidRDefault="00FC68FD" w:rsidP="00FC68FD">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w:t>
      </w:r>
      <w:proofErr w:type="gramStart"/>
      <w:r>
        <w:rPr>
          <w:rFonts w:cs="Arial"/>
          <w:sz w:val="20"/>
        </w:rPr>
        <w:t>enter into</w:t>
      </w:r>
      <w:proofErr w:type="gramEnd"/>
      <w:r>
        <w:rPr>
          <w:rFonts w:cs="Arial"/>
          <w:sz w:val="20"/>
        </w:rPr>
        <w:t>,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001B91FB" w14:textId="77777777" w:rsidR="00FC68FD" w:rsidRDefault="00FC68FD" w:rsidP="00FC68FD">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All such principal, interest, obligations and liabilities, collectively, are the “Guaranteed Obligations.”  This Guaranty is a guarantee of payment and not of collection.</w:t>
      </w:r>
    </w:p>
    <w:p w14:paraId="3CBC0407" w14:textId="77777777" w:rsidR="00FC68FD" w:rsidRDefault="00FC68FD" w:rsidP="00FC68FD">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Pr>
          <w:sz w:val="20"/>
          <w:szCs w:val="20"/>
        </w:rPr>
        <w:t>i</w:t>
      </w:r>
      <w:proofErr w:type="spellEnd"/>
      <w:r>
        <w:rPr>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3F36314" w14:textId="77777777" w:rsidR="00FC68FD" w:rsidRDefault="00FC68FD" w:rsidP="00FC68FD">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7B2CB2A8" w14:textId="77777777" w:rsidR="00FC68FD" w:rsidRDefault="00FC68FD" w:rsidP="00FC68FD">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w:t>
      </w:r>
      <w:r>
        <w:rPr>
          <w:rFonts w:cs="Arial"/>
          <w:bCs/>
          <w:sz w:val="20"/>
        </w:rPr>
        <w:lastRenderedPageBreak/>
        <w:t xml:space="preserve">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7CCEC04D" w14:textId="77777777" w:rsidR="00FC68FD" w:rsidRDefault="00FC68FD" w:rsidP="00FC68FD">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22B4521F" w14:textId="77777777" w:rsidR="00FC68FD" w:rsidRDefault="00FC68FD" w:rsidP="00FC68FD">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7ABF2462" w14:textId="77777777" w:rsidR="00FC68FD" w:rsidRDefault="00FC68FD" w:rsidP="00FC68FD">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power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11E3BB7D" w14:textId="77777777" w:rsidR="00FC68FD" w:rsidRDefault="00FC68FD" w:rsidP="00FC68FD">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689C75DC" w14:textId="77777777" w:rsidR="00FC68FD" w:rsidRDefault="00FC68FD" w:rsidP="00FC68FD">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discharged or terminated except upon written agreement of the </w:t>
      </w:r>
      <w:r>
        <w:rPr>
          <w:rFonts w:cs="Arial"/>
          <w:sz w:val="20"/>
        </w:rPr>
        <w:t>Beneficiary</w:t>
      </w:r>
      <w:r>
        <w:rPr>
          <w:rFonts w:cs="Arial"/>
          <w:bCs/>
          <w:sz w:val="20"/>
        </w:rPr>
        <w:t xml:space="preserve"> and the Guarantor.</w:t>
      </w:r>
    </w:p>
    <w:p w14:paraId="556275C0" w14:textId="77777777" w:rsidR="00FC68FD" w:rsidRDefault="00FC68FD" w:rsidP="00FC68FD">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3D4C381E" w14:textId="77777777" w:rsidR="00FC68FD" w:rsidRDefault="00FC68FD" w:rsidP="00FC68FD">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011A9EC" w14:textId="77777777" w:rsidR="00FC68FD" w:rsidRDefault="00FC68FD" w:rsidP="00FC68FD">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30B0801A" w14:textId="77777777" w:rsidR="00FC68FD" w:rsidRDefault="00FC68FD" w:rsidP="00FC68FD">
      <w:pPr>
        <w:keepNext/>
        <w:autoSpaceDE w:val="0"/>
        <w:autoSpaceDN w:val="0"/>
        <w:adjustRightInd w:val="0"/>
        <w:spacing w:before="240" w:after="240"/>
        <w:jc w:val="both"/>
        <w:rPr>
          <w:rFonts w:cs="Arial"/>
          <w:sz w:val="20"/>
        </w:rPr>
      </w:pPr>
      <w:r>
        <w:rPr>
          <w:rFonts w:cs="Arial"/>
          <w:sz w:val="20"/>
        </w:rPr>
        <w:t>If to the Guarantor:</w:t>
      </w:r>
    </w:p>
    <w:p w14:paraId="7E2F3637" w14:textId="77777777" w:rsidR="00FC68FD" w:rsidRDefault="00FC68FD" w:rsidP="00FC68FD">
      <w:pPr>
        <w:autoSpaceDE w:val="0"/>
        <w:autoSpaceDN w:val="0"/>
        <w:adjustRightInd w:val="0"/>
        <w:spacing w:before="240" w:after="240"/>
        <w:jc w:val="both"/>
        <w:rPr>
          <w:rFonts w:cs="Arial"/>
          <w:sz w:val="20"/>
        </w:rPr>
      </w:pPr>
      <w:r>
        <w:rPr>
          <w:rFonts w:cs="Arial"/>
          <w:sz w:val="20"/>
        </w:rPr>
        <w:t>[To be completed]</w:t>
      </w:r>
    </w:p>
    <w:p w14:paraId="743FD4D6" w14:textId="77777777" w:rsidR="00FC68FD" w:rsidRDefault="00FC68FD" w:rsidP="00FC68FD">
      <w:pPr>
        <w:keepNext/>
        <w:autoSpaceDE w:val="0"/>
        <w:autoSpaceDN w:val="0"/>
        <w:adjustRightInd w:val="0"/>
        <w:spacing w:before="240" w:after="240"/>
        <w:jc w:val="both"/>
        <w:rPr>
          <w:rFonts w:cs="Arial"/>
          <w:sz w:val="20"/>
        </w:rPr>
      </w:pPr>
      <w:r>
        <w:rPr>
          <w:rFonts w:cs="Arial"/>
          <w:sz w:val="20"/>
        </w:rPr>
        <w:t>If to the Beneficiary:</w:t>
      </w:r>
    </w:p>
    <w:p w14:paraId="4FD5157F" w14:textId="77777777" w:rsidR="00FC68FD" w:rsidRDefault="00FC68FD" w:rsidP="00FC68FD">
      <w:pPr>
        <w:autoSpaceDE w:val="0"/>
        <w:autoSpaceDN w:val="0"/>
        <w:adjustRightInd w:val="0"/>
        <w:spacing w:before="240" w:after="240"/>
        <w:jc w:val="both"/>
        <w:rPr>
          <w:rFonts w:cs="Arial"/>
          <w:sz w:val="20"/>
        </w:rPr>
      </w:pPr>
      <w:r>
        <w:rPr>
          <w:rFonts w:cs="Arial"/>
          <w:sz w:val="20"/>
        </w:rPr>
        <w:t>[To be completed]</w:t>
      </w:r>
    </w:p>
    <w:p w14:paraId="3CA67770" w14:textId="77777777" w:rsidR="00FC68FD" w:rsidRDefault="00FC68FD" w:rsidP="00FC68FD">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5940D668" w14:textId="77777777" w:rsidR="00FC68FD" w:rsidRDefault="00FC68FD" w:rsidP="00FC68FD">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276E4201" w14:textId="77777777" w:rsidR="00FC68FD" w:rsidRDefault="00FC68FD" w:rsidP="00FC68FD">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4BE6DB42" w14:textId="77777777" w:rsidR="00FC68FD" w:rsidRDefault="00FC68FD" w:rsidP="00FC68FD">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27643F9" w14:textId="77777777" w:rsidR="00FC68FD" w:rsidRDefault="00FC68FD" w:rsidP="00FC68FD">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3E1A8EDC" w14:textId="77777777" w:rsidR="00FC68FD" w:rsidRDefault="00FC68FD" w:rsidP="00FC68FD">
      <w:pPr>
        <w:autoSpaceDE w:val="0"/>
        <w:autoSpaceDN w:val="0"/>
        <w:adjustRightInd w:val="0"/>
        <w:spacing w:before="240" w:after="240"/>
        <w:jc w:val="both"/>
        <w:rPr>
          <w:rFonts w:cs="Arial"/>
          <w:sz w:val="20"/>
        </w:rPr>
      </w:pPr>
      <w:r>
        <w:rPr>
          <w:rFonts w:cs="Arial"/>
          <w:sz w:val="20"/>
        </w:rPr>
        <w:t>IN WITNESS WHEREOF, the Guarantor has caused this Guaranty to be executed and delivered as of the date first written above to be effective as of the earliest effective date of any of the Agreement.</w:t>
      </w:r>
    </w:p>
    <w:p w14:paraId="1BE75AE0" w14:textId="77777777" w:rsidR="00FC68FD" w:rsidRDefault="00FC68FD" w:rsidP="00FC68FD">
      <w:pPr>
        <w:autoSpaceDE w:val="0"/>
        <w:autoSpaceDN w:val="0"/>
        <w:adjustRightInd w:val="0"/>
        <w:spacing w:before="240" w:after="240"/>
        <w:jc w:val="both"/>
        <w:rPr>
          <w:rFonts w:cs="Arial"/>
          <w:sz w:val="20"/>
        </w:rPr>
      </w:pPr>
      <w:r>
        <w:rPr>
          <w:rFonts w:cs="Arial"/>
          <w:sz w:val="20"/>
        </w:rPr>
        <w:t>[GUARANTOR]</w:t>
      </w:r>
    </w:p>
    <w:p w14:paraId="15960BC2" w14:textId="77777777" w:rsidR="00FC68FD" w:rsidRDefault="00FC68FD" w:rsidP="00FC68FD">
      <w:pPr>
        <w:autoSpaceDE w:val="0"/>
        <w:autoSpaceDN w:val="0"/>
        <w:adjustRightInd w:val="0"/>
        <w:spacing w:before="240" w:after="240"/>
        <w:jc w:val="both"/>
        <w:rPr>
          <w:rFonts w:cs="Arial"/>
          <w:sz w:val="20"/>
        </w:rPr>
      </w:pPr>
    </w:p>
    <w:p w14:paraId="384DD6C9" w14:textId="77777777" w:rsidR="00FC68FD" w:rsidRDefault="00FC68FD" w:rsidP="00FC68FD">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1D35B789" w14:textId="77777777" w:rsidR="00FC68FD" w:rsidRDefault="00FC68FD" w:rsidP="00FC68FD">
      <w:pPr>
        <w:tabs>
          <w:tab w:val="left" w:pos="720"/>
          <w:tab w:val="left" w:pos="4320"/>
          <w:tab w:val="left" w:pos="5040"/>
        </w:tabs>
        <w:autoSpaceDE w:val="0"/>
        <w:autoSpaceDN w:val="0"/>
        <w:adjustRightInd w:val="0"/>
        <w:rPr>
          <w:b/>
          <w:sz w:val="20"/>
          <w:szCs w:val="20"/>
        </w:rPr>
      </w:pPr>
      <w:r>
        <w:rPr>
          <w:rFonts w:cs="Arial"/>
          <w:sz w:val="20"/>
        </w:rPr>
        <w:t>Title:</w:t>
      </w:r>
    </w:p>
    <w:p w14:paraId="30CEC66E" w14:textId="77777777" w:rsidR="00FC68FD" w:rsidRDefault="00FC68FD" w:rsidP="00FC68FD">
      <w:pPr>
        <w:tabs>
          <w:tab w:val="left" w:pos="720"/>
          <w:tab w:val="left" w:pos="4320"/>
          <w:tab w:val="left" w:pos="5040"/>
        </w:tabs>
        <w:autoSpaceDE w:val="0"/>
        <w:autoSpaceDN w:val="0"/>
        <w:adjustRightInd w:val="0"/>
        <w:rPr>
          <w:b/>
          <w:sz w:val="20"/>
          <w:szCs w:val="20"/>
        </w:rPr>
      </w:pPr>
    </w:p>
    <w:p w14:paraId="079F44A1" w14:textId="77777777" w:rsidR="00FC68FD" w:rsidRDefault="00FC68FD" w:rsidP="00FC68FD">
      <w:pPr>
        <w:tabs>
          <w:tab w:val="left" w:pos="7200"/>
        </w:tabs>
        <w:rPr>
          <w:sz w:val="18"/>
        </w:rPr>
      </w:pPr>
    </w:p>
    <w:p w14:paraId="5FDBD939" w14:textId="63D89463" w:rsidR="00CB7355" w:rsidRPr="00F411FF" w:rsidRDefault="00CB7355" w:rsidP="009C4DB8">
      <w:pPr>
        <w:rPr>
          <w:sz w:val="18"/>
        </w:rPr>
      </w:pPr>
      <w:bookmarkStart w:id="0" w:name="_GoBack"/>
      <w:bookmarkEnd w:id="0"/>
    </w:p>
    <w:sectPr w:rsidR="00CB7355" w:rsidRPr="00F411FF">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7A03" w14:textId="77777777" w:rsidR="009C4DB8" w:rsidRDefault="009C4DB8">
      <w:r>
        <w:separator/>
      </w:r>
    </w:p>
  </w:endnote>
  <w:endnote w:type="continuationSeparator" w:id="0">
    <w:p w14:paraId="363B9049" w14:textId="77777777" w:rsidR="009C4DB8" w:rsidRDefault="009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70863"/>
      <w:docPartObj>
        <w:docPartGallery w:val="Page Numbers (Bottom of Page)"/>
        <w:docPartUnique/>
      </w:docPartObj>
    </w:sdtPr>
    <w:sdtEndPr>
      <w:rPr>
        <w:rFonts w:asciiTheme="minorHAnsi" w:hAnsiTheme="minorHAnsi" w:cstheme="minorHAnsi"/>
        <w:noProof/>
      </w:rPr>
    </w:sdtEndPr>
    <w:sdtContent>
      <w:p w14:paraId="6A5962AC" w14:textId="77777777" w:rsidR="00B56A6F" w:rsidRPr="00B56A6F" w:rsidRDefault="00B56A6F">
        <w:pPr>
          <w:pStyle w:val="Footer"/>
          <w:jc w:val="center"/>
          <w:rPr>
            <w:rFonts w:asciiTheme="minorHAnsi" w:hAnsiTheme="minorHAnsi" w:cstheme="minorHAnsi"/>
          </w:rPr>
        </w:pPr>
        <w:r w:rsidRPr="00B56A6F">
          <w:rPr>
            <w:rFonts w:asciiTheme="minorHAnsi" w:hAnsiTheme="minorHAnsi" w:cstheme="minorHAnsi"/>
          </w:rPr>
          <w:fldChar w:fldCharType="begin"/>
        </w:r>
        <w:r w:rsidRPr="00B56A6F">
          <w:rPr>
            <w:rFonts w:asciiTheme="minorHAnsi" w:hAnsiTheme="minorHAnsi" w:cstheme="minorHAnsi"/>
          </w:rPr>
          <w:instrText xml:space="preserve"> PAGE   \* MERGEFORMAT </w:instrText>
        </w:r>
        <w:r w:rsidRPr="00B56A6F">
          <w:rPr>
            <w:rFonts w:asciiTheme="minorHAnsi" w:hAnsiTheme="minorHAnsi" w:cstheme="minorHAnsi"/>
          </w:rPr>
          <w:fldChar w:fldCharType="separate"/>
        </w:r>
        <w:r w:rsidRPr="00B56A6F">
          <w:rPr>
            <w:rFonts w:asciiTheme="minorHAnsi" w:hAnsiTheme="minorHAnsi" w:cstheme="minorHAnsi"/>
            <w:noProof/>
          </w:rPr>
          <w:t>2</w:t>
        </w:r>
        <w:r w:rsidRPr="00B56A6F">
          <w:rPr>
            <w:rFonts w:asciiTheme="minorHAnsi" w:hAnsiTheme="minorHAnsi" w:cstheme="minorHAnsi"/>
            <w:noProof/>
          </w:rPr>
          <w:fldChar w:fldCharType="end"/>
        </w:r>
      </w:p>
    </w:sdtContent>
  </w:sdt>
  <w:p w14:paraId="022B4A36" w14:textId="77777777" w:rsidR="00B56A6F" w:rsidRDefault="00B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3209" w14:textId="77777777" w:rsidR="009C4DB8" w:rsidRDefault="009C4DB8">
      <w:r>
        <w:separator/>
      </w:r>
    </w:p>
  </w:footnote>
  <w:footnote w:type="continuationSeparator" w:id="0">
    <w:p w14:paraId="3ACE41DE" w14:textId="77777777" w:rsidR="009C4DB8" w:rsidRDefault="009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823A" w14:textId="77777777" w:rsidR="009C4DB8" w:rsidRPr="009C4DB8" w:rsidRDefault="009C4DB8" w:rsidP="009C4DB8">
    <w:pPr>
      <w:spacing w:before="37"/>
      <w:outlineLvl w:val="0"/>
      <w:rPr>
        <w:rFonts w:eastAsia="Times New Roman" w:cs="Times New Roman"/>
        <w:bCs/>
        <w:sz w:val="24"/>
        <w:szCs w:val="24"/>
      </w:rPr>
    </w:pPr>
    <w:r w:rsidRPr="009C4DB8">
      <w:rPr>
        <w:rFonts w:eastAsia="Times New Roman" w:cs="Times New Roman"/>
        <w:bCs/>
        <w:sz w:val="24"/>
        <w:szCs w:val="24"/>
      </w:rPr>
      <w:t>Posted: November 12, 2020</w:t>
    </w:r>
  </w:p>
  <w:p w14:paraId="6950E9EC" w14:textId="77777777" w:rsidR="009C4DB8" w:rsidRDefault="009C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3"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4"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5"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A631DA6"/>
    <w:multiLevelType w:val="multilevel"/>
    <w:tmpl w:val="D056EA60"/>
    <w:numStyleLink w:val="NumberedListMultilevel"/>
  </w:abstractNum>
  <w:abstractNum w:abstractNumId="9" w15:restartNumberingAfterBreak="0">
    <w:nsid w:val="0D441775"/>
    <w:multiLevelType w:val="multilevel"/>
    <w:tmpl w:val="64241F88"/>
    <w:numStyleLink w:val="NumberinParenthesesListMultileve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4" w15:restartNumberingAfterBreak="0">
    <w:nsid w:val="2B2568E9"/>
    <w:multiLevelType w:val="multilevel"/>
    <w:tmpl w:val="A866E6F2"/>
    <w:numStyleLink w:val="UppercaseAlphaListMultilevel"/>
  </w:abstractNum>
  <w:abstractNum w:abstractNumId="15"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6"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8" w15:restartNumberingAfterBreak="0">
    <w:nsid w:val="442E62F5"/>
    <w:multiLevelType w:val="multilevel"/>
    <w:tmpl w:val="6E2282A2"/>
    <w:numStyleLink w:val="HeadingsList"/>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6555BD5"/>
    <w:multiLevelType w:val="multilevel"/>
    <w:tmpl w:val="05BEC466"/>
    <w:numStyleLink w:val="HeadingsUList"/>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A95779E"/>
    <w:multiLevelType w:val="multilevel"/>
    <w:tmpl w:val="B0C0387C"/>
    <w:numStyleLink w:val="TableBulletsMultileve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9" w15:restartNumberingAfterBreak="0">
    <w:nsid w:val="778E5029"/>
    <w:multiLevelType w:val="multilevel"/>
    <w:tmpl w:val="FF9226E4"/>
    <w:numStyleLink w:val="LowercaseAlphaListMultilevel"/>
  </w:abstractNum>
  <w:abstractNum w:abstractNumId="30" w15:restartNumberingAfterBreak="0">
    <w:nsid w:val="79050678"/>
    <w:multiLevelType w:val="multilevel"/>
    <w:tmpl w:val="6076FB1C"/>
    <w:numStyleLink w:val="ListContinueMultilevel"/>
  </w:abstractNum>
  <w:num w:numId="1">
    <w:abstractNumId w:val="19"/>
  </w:num>
  <w:num w:numId="2">
    <w:abstractNumId w:val="7"/>
  </w:num>
  <w:num w:numId="3">
    <w:abstractNumId w:val="26"/>
  </w:num>
  <w:num w:numId="4">
    <w:abstractNumId w:val="12"/>
  </w:num>
  <w:num w:numId="5">
    <w:abstractNumId w:val="6"/>
  </w:num>
  <w:num w:numId="6">
    <w:abstractNumId w:val="21"/>
  </w:num>
  <w:num w:numId="7">
    <w:abstractNumId w:val="10"/>
  </w:num>
  <w:num w:numId="8">
    <w:abstractNumId w:val="17"/>
  </w:num>
  <w:num w:numId="9">
    <w:abstractNumId w:val="29"/>
  </w:num>
  <w:num w:numId="10">
    <w:abstractNumId w:val="28"/>
  </w:num>
  <w:num w:numId="11">
    <w:abstractNumId w:val="14"/>
  </w:num>
  <w:num w:numId="12">
    <w:abstractNumId w:val="8"/>
  </w:num>
  <w:num w:numId="13">
    <w:abstractNumId w:val="1"/>
  </w:num>
  <w:num w:numId="14">
    <w:abstractNumId w:val="9"/>
  </w:num>
  <w:num w:numId="15">
    <w:abstractNumId w:val="16"/>
  </w:num>
  <w:num w:numId="16">
    <w:abstractNumId w:val="13"/>
  </w:num>
  <w:num w:numId="17">
    <w:abstractNumId w:val="11"/>
  </w:num>
  <w:num w:numId="18">
    <w:abstractNumId w:val="24"/>
  </w:num>
  <w:num w:numId="19">
    <w:abstractNumId w:val="23"/>
  </w:num>
  <w:num w:numId="20">
    <w:abstractNumId w:val="20"/>
  </w:num>
  <w:num w:numId="21">
    <w:abstractNumId w:val="30"/>
  </w:num>
  <w:num w:numId="22">
    <w:abstractNumId w:val="25"/>
  </w:num>
  <w:num w:numId="23">
    <w:abstractNumId w:val="22"/>
  </w:num>
  <w:num w:numId="24">
    <w:abstractNumId w:val="18"/>
  </w:num>
  <w:num w:numId="25">
    <w:abstractNumId w:val="15"/>
  </w:num>
  <w:num w:numId="26">
    <w:abstractNumId w:val="27"/>
  </w:num>
  <w:num w:numId="27">
    <w:abstractNumId w:val="0"/>
    <w:lvlOverride w:ilvl="0">
      <w:startOverride w:val="1"/>
    </w:lvlOverride>
  </w:num>
  <w:num w:numId="28">
    <w:abstractNumId w:val="5"/>
    <w:lvlOverride w:ilvl="0">
      <w:startOverride w:val="4"/>
    </w:lvlOverride>
  </w:num>
  <w:num w:numId="29">
    <w:abstractNumId w:val="2"/>
    <w:lvlOverride w:ilvl="0">
      <w:startOverride w:val="8"/>
    </w:lvlOverride>
  </w:num>
  <w:num w:numId="30">
    <w:abstractNumId w:val="4"/>
    <w:lvlOverride w:ilvl="0">
      <w:startOverride w:val="12"/>
    </w:lvlOverride>
  </w:num>
  <w:num w:numId="31">
    <w:abstractNumId w:val="3"/>
    <w:lvlOverride w:ilvl="0">
      <w:startOverride w:val="15"/>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C4DB8"/>
    <w:rsid w:val="007166E6"/>
    <w:rsid w:val="007A0319"/>
    <w:rsid w:val="009C4DB8"/>
    <w:rsid w:val="00B56A6F"/>
    <w:rsid w:val="00CB7355"/>
    <w:rsid w:val="00F411FF"/>
    <w:rsid w:val="00FC6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3FD"/>
  <w15:chartTrackingRefBased/>
  <w15:docId w15:val="{ECEDE49F-A66E-43D5-B85C-624F818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DB8"/>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Style34">
    <w:name w:val="Style 34"/>
    <w:rsid w:val="00F411FF"/>
    <w:pPr>
      <w:widowControl w:val="0"/>
      <w:autoSpaceDE w:val="0"/>
      <w:autoSpaceDN w:val="0"/>
      <w:spacing w:before="252" w:after="0"/>
      <w:ind w:left="720" w:hanging="360"/>
      <w:jc w:val="both"/>
    </w:pPr>
    <w:rPr>
      <w:rFonts w:ascii="Arial" w:eastAsia="Times New Roman" w:hAnsi="Arial" w:cs="Arial"/>
    </w:rPr>
  </w:style>
  <w:style w:type="paragraph" w:customStyle="1" w:styleId="Style2">
    <w:name w:val="Style 2"/>
    <w:rsid w:val="00F411FF"/>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
    <w:name w:val="Style 13"/>
    <w:rsid w:val="00F411FF"/>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11FF"/>
    <w:rPr>
      <w:rFonts w:ascii="Arial" w:hAnsi="Arial" w:cs="Arial" w:hint="default"/>
      <w:sz w:val="22"/>
      <w:szCs w:val="22"/>
    </w:rPr>
  </w:style>
  <w:style w:type="numbering" w:customStyle="1" w:styleId="Style8">
    <w:name w:val="Style8"/>
    <w:uiPriority w:val="99"/>
    <w:rsid w:val="00F411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2</cp:revision>
  <dcterms:created xsi:type="dcterms:W3CDTF">2020-11-12T22:59:00Z</dcterms:created>
  <dcterms:modified xsi:type="dcterms:W3CDTF">2020-11-12T22:59:00Z</dcterms:modified>
</cp:coreProperties>
</file>