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71405" w14:textId="77777777" w:rsidR="001E0C95" w:rsidRDefault="00972CCB" w:rsidP="008E45C7">
      <w:pPr>
        <w:pStyle w:val="Heading2"/>
        <w:spacing w:before="72"/>
        <w:jc w:val="center"/>
        <w:rPr>
          <w:b w:val="0"/>
          <w:bCs w:val="0"/>
        </w:rPr>
      </w:pPr>
      <w:bookmarkStart w:id="0" w:name="_GoBack"/>
      <w:bookmarkEnd w:id="0"/>
      <w:r>
        <w:rPr>
          <w:spacing w:val="-1"/>
        </w:rPr>
        <w:t xml:space="preserve">RENEWABLE </w:t>
      </w:r>
      <w:r>
        <w:rPr>
          <w:spacing w:val="-2"/>
        </w:rPr>
        <w:t>ENERGY</w:t>
      </w:r>
      <w:r>
        <w:rPr>
          <w:spacing w:val="1"/>
        </w:rPr>
        <w:t xml:space="preserve"> </w:t>
      </w:r>
      <w:r>
        <w:rPr>
          <w:spacing w:val="-2"/>
        </w:rPr>
        <w:t>CREDIT</w:t>
      </w:r>
      <w:r>
        <w:t xml:space="preserve"> </w:t>
      </w:r>
      <w:r>
        <w:rPr>
          <w:spacing w:val="-2"/>
        </w:rPr>
        <w:t>AGREEMENT</w:t>
      </w:r>
    </w:p>
    <w:p w14:paraId="4867C395" w14:textId="77777777" w:rsidR="001E0C95" w:rsidRPr="008E45C7" w:rsidRDefault="001E0C95" w:rsidP="008E45C7">
      <w:pPr>
        <w:jc w:val="both"/>
      </w:pPr>
    </w:p>
    <w:p w14:paraId="4FC6F4B5" w14:textId="3B0CBC68" w:rsidR="001E0C95" w:rsidRPr="00643785" w:rsidRDefault="00056BEF" w:rsidP="008E45C7">
      <w:pPr>
        <w:pStyle w:val="BodyText"/>
        <w:ind w:left="0" w:firstLine="720"/>
        <w:jc w:val="both"/>
        <w:rPr>
          <w:rFonts w:cs="Times New Roman"/>
        </w:rPr>
      </w:pPr>
      <w:r w:rsidRPr="00643785">
        <w:t xml:space="preserve">THIS RENEWABLE ENERGY CREDIT AGREEMENT (the “REC Contract”) is entered into as of this ___ day of _______, 201_ (the “Effective Date”), by and between _______________ (“Seller” or “Party A”) and </w:t>
      </w:r>
      <w:bookmarkStart w:id="1" w:name="_Hlk492374413"/>
      <w:r w:rsidRPr="006E4CF5">
        <w:t>[Ameren Illinois Company d/b/a Ameren Illinois</w:t>
      </w:r>
      <w:r w:rsidRPr="006E4CF5">
        <w:rPr>
          <w:bCs/>
        </w:rPr>
        <w:t xml:space="preserve"> </w:t>
      </w:r>
      <w:bookmarkEnd w:id="1"/>
      <w:r w:rsidRPr="006E4CF5">
        <w:rPr>
          <w:bCs/>
        </w:rPr>
        <w:t>/ Commonwealth Edison Company / MidAmerican Energy Company]</w:t>
      </w:r>
      <w:r w:rsidRPr="00643785">
        <w:rPr>
          <w:bCs/>
        </w:rPr>
        <w:t xml:space="preserve"> (“Buyer” or “Party B”)</w:t>
      </w:r>
      <w:r w:rsidRPr="00643785">
        <w:t>.  Each of Seller and Buyer is sometimes referred to herein as a “Party” or collectively as the “Parties.”</w:t>
      </w:r>
    </w:p>
    <w:p w14:paraId="1EA6ABD5" w14:textId="77777777" w:rsidR="001E0C95" w:rsidRPr="008E45C7" w:rsidRDefault="001E0C95" w:rsidP="008E45C7"/>
    <w:p w14:paraId="7B1AC951" w14:textId="77777777" w:rsidR="001E0C95" w:rsidRDefault="00972CCB" w:rsidP="008E45C7">
      <w:pPr>
        <w:pStyle w:val="Heading2"/>
        <w:jc w:val="center"/>
        <w:rPr>
          <w:b w:val="0"/>
          <w:bCs w:val="0"/>
        </w:rPr>
      </w:pPr>
      <w:r>
        <w:rPr>
          <w:spacing w:val="-1"/>
        </w:rPr>
        <w:t>RECITALS</w:t>
      </w:r>
    </w:p>
    <w:p w14:paraId="4DAA1871" w14:textId="77777777" w:rsidR="001E0C95" w:rsidRPr="008E45C7" w:rsidRDefault="001E0C95" w:rsidP="008E45C7"/>
    <w:p w14:paraId="1178962C" w14:textId="489DF5C7" w:rsidR="001E0C95" w:rsidRPr="00643785" w:rsidRDefault="00972CCB" w:rsidP="008E45C7">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rsidRPr="00643785">
        <w:rPr>
          <w:rFonts w:cs="Times New Roman"/>
        </w:rPr>
        <w:t xml:space="preserve">the </w:t>
      </w:r>
      <w:r w:rsidRPr="00643785">
        <w:rPr>
          <w:rFonts w:cs="Times New Roman"/>
          <w:spacing w:val="-1"/>
        </w:rPr>
        <w:t>Illinois</w:t>
      </w:r>
      <w:r w:rsidRPr="00643785">
        <w:rPr>
          <w:spacing w:val="26"/>
        </w:rPr>
        <w:t xml:space="preserve"> </w:t>
      </w:r>
      <w:r w:rsidRPr="00643785">
        <w:rPr>
          <w:rFonts w:cs="Times New Roman"/>
          <w:spacing w:val="-1"/>
        </w:rPr>
        <w:t>Power</w:t>
      </w:r>
      <w:r w:rsidRPr="00643785">
        <w:rPr>
          <w:rFonts w:cs="Times New Roman"/>
        </w:rPr>
        <w:t xml:space="preserve"> </w:t>
      </w:r>
      <w:r w:rsidRPr="00643785">
        <w:rPr>
          <w:rFonts w:cs="Times New Roman"/>
          <w:spacing w:val="-1"/>
        </w:rPr>
        <w:t>Agency</w:t>
      </w:r>
      <w:r w:rsidRPr="00643785">
        <w:rPr>
          <w:rFonts w:cs="Times New Roman"/>
        </w:rPr>
        <w:t xml:space="preserve"> </w:t>
      </w:r>
      <w:r w:rsidR="00A275B4">
        <w:rPr>
          <w:rFonts w:cs="Times New Roman"/>
        </w:rPr>
        <w:t xml:space="preserve">(“IPA”) </w:t>
      </w:r>
      <w:r w:rsidRPr="00643785">
        <w:rPr>
          <w:rFonts w:cs="Times New Roman"/>
        </w:rPr>
        <w:t xml:space="preserve">issued a </w:t>
      </w:r>
      <w:r w:rsidRPr="00643785">
        <w:rPr>
          <w:rFonts w:cs="Times New Roman"/>
          <w:spacing w:val="-1"/>
        </w:rPr>
        <w:t>Request</w:t>
      </w:r>
      <w:r w:rsidRPr="00643785">
        <w:rPr>
          <w:rFonts w:cs="Times New Roman"/>
        </w:rPr>
        <w:t xml:space="preserve"> </w:t>
      </w:r>
      <w:r w:rsidRPr="00643785">
        <w:rPr>
          <w:rFonts w:cs="Times New Roman"/>
          <w:spacing w:val="-1"/>
        </w:rPr>
        <w:t>for</w:t>
      </w:r>
      <w:r w:rsidRPr="00643785">
        <w:rPr>
          <w:spacing w:val="29"/>
        </w:rPr>
        <w:t xml:space="preserve"> </w:t>
      </w:r>
      <w:r w:rsidRPr="00643785">
        <w:rPr>
          <w:rFonts w:cs="Times New Roman"/>
          <w:spacing w:val="-1"/>
        </w:rPr>
        <w:t>Proposal</w:t>
      </w:r>
      <w:r w:rsidRPr="00643785">
        <w:rPr>
          <w:rFonts w:cs="Times New Roman"/>
        </w:rPr>
        <w:t xml:space="preserve"> </w:t>
      </w:r>
      <w:r w:rsidRPr="00643785">
        <w:rPr>
          <w:rFonts w:cs="Times New Roman"/>
          <w:spacing w:val="-1"/>
        </w:rPr>
        <w:t>(the</w:t>
      </w:r>
      <w:r w:rsidRPr="00643785">
        <w:rPr>
          <w:spacing w:val="29"/>
        </w:rPr>
        <w:t xml:space="preserve"> </w:t>
      </w:r>
      <w:r w:rsidRPr="00643785">
        <w:rPr>
          <w:rFonts w:cs="Times New Roman"/>
          <w:spacing w:val="-1"/>
        </w:rPr>
        <w:t>“RFP”)</w:t>
      </w:r>
      <w:r w:rsidRPr="00643785">
        <w:rPr>
          <w:rFonts w:cs="Times New Roman"/>
        </w:rPr>
        <w:t xml:space="preserve"> </w:t>
      </w:r>
      <w:r w:rsidRPr="00643785">
        <w:rPr>
          <w:rFonts w:cs="Times New Roman"/>
          <w:spacing w:val="-1"/>
        </w:rPr>
        <w:t>for</w:t>
      </w:r>
      <w:r w:rsidR="00E82AE5" w:rsidRPr="00643785">
        <w:rPr>
          <w:rFonts w:cs="Times New Roman"/>
          <w:spacing w:val="-1"/>
        </w:rPr>
        <w:t xml:space="preserve">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000C0429">
        <w:rPr>
          <w:rFonts w:cs="Times New Roman"/>
          <w:spacing w:val="-1"/>
        </w:rPr>
        <w:t xml:space="preserve"> which, for purposes of this REC Contract</w:t>
      </w:r>
      <w:r w:rsidR="000C0429">
        <w:t xml:space="preserve"> shall also mean the “Renewable Energy Certificates” or “RECs” as utilized in the Master REC Agreement</w:t>
      </w:r>
      <w:r w:rsidR="007D1066">
        <w:t xml:space="preserve"> (as hereinafter defined)</w:t>
      </w:r>
      <w:r w:rsidRPr="00643785">
        <w:rPr>
          <w:rFonts w:cs="Times New Roman"/>
          <w:spacing w:val="-1"/>
        </w:rPr>
        <w:t>)</w:t>
      </w:r>
      <w:r w:rsidRPr="00643785">
        <w:rPr>
          <w:rFonts w:cs="Times New Roman"/>
        </w:rPr>
        <w:t xml:space="preserve"> </w:t>
      </w:r>
      <w:r w:rsidR="008C268F">
        <w:rPr>
          <w:rFonts w:cs="Times New Roman"/>
        </w:rPr>
        <w:t>for which bid</w:t>
      </w:r>
      <w:r w:rsidR="00C829F1">
        <w:rPr>
          <w:rFonts w:cs="Times New Roman"/>
        </w:rPr>
        <w:t xml:space="preserve"> result</w:t>
      </w:r>
      <w:r w:rsidR="008C268F">
        <w:rPr>
          <w:rFonts w:cs="Times New Roman"/>
        </w:rPr>
        <w:t xml:space="preserve">s were </w:t>
      </w:r>
      <w:r w:rsidR="00C829F1">
        <w:rPr>
          <w:rFonts w:cs="Times New Roman"/>
        </w:rPr>
        <w:t xml:space="preserve">approved by the Illinois Commerce Commission </w:t>
      </w:r>
      <w:r w:rsidRPr="00643785">
        <w:rPr>
          <w:rFonts w:cs="Times New Roman"/>
        </w:rPr>
        <w:t>on</w:t>
      </w:r>
      <w:r w:rsidR="00E82AE5" w:rsidRPr="00643785">
        <w:rPr>
          <w:rFonts w:cs="Times New Roman"/>
        </w:rPr>
        <w:t xml:space="preserve"> </w:t>
      </w:r>
      <w:r w:rsidR="00E310CE" w:rsidRPr="00643785">
        <w:rPr>
          <w:rFonts w:cs="Times New Roman"/>
        </w:rPr>
        <w:t>____________________, 201</w:t>
      </w:r>
      <w:r w:rsidR="0006493F" w:rsidRPr="00643785">
        <w:rPr>
          <w:rFonts w:cs="Times New Roman"/>
        </w:rPr>
        <w:t>_</w:t>
      </w:r>
      <w:r w:rsidR="00C829F1">
        <w:rPr>
          <w:rFonts w:cs="Times New Roman"/>
        </w:rPr>
        <w:t xml:space="preserve"> (“Commission </w:t>
      </w:r>
      <w:r w:rsidR="00D03EF9">
        <w:rPr>
          <w:rFonts w:cs="Times New Roman"/>
        </w:rPr>
        <w:t>Bid Approval Date”)</w:t>
      </w:r>
      <w:r w:rsidRPr="00643785">
        <w:rPr>
          <w:rFonts w:cs="Times New Roman"/>
        </w:rPr>
        <w:t>;</w:t>
      </w:r>
    </w:p>
    <w:p w14:paraId="5A25D7C5" w14:textId="77777777" w:rsidR="001E0C95" w:rsidRPr="00643785" w:rsidRDefault="001E0C95" w:rsidP="008E45C7"/>
    <w:p w14:paraId="78D38CD6" w14:textId="77777777" w:rsidR="001E0C95" w:rsidRPr="00643785" w:rsidRDefault="00972CCB" w:rsidP="008E45C7">
      <w:pPr>
        <w:pStyle w:val="BodyText"/>
        <w:ind w:left="0" w:firstLine="720"/>
      </w:pPr>
      <w:r w:rsidRPr="00643785">
        <w:rPr>
          <w:b/>
          <w:spacing w:val="-1"/>
        </w:rPr>
        <w:t>WHEREAS</w:t>
      </w:r>
      <w:r w:rsidRPr="00643785">
        <w:rPr>
          <w:spacing w:val="-1"/>
        </w:rPr>
        <w:t>,</w:t>
      </w:r>
      <w:r w:rsidRPr="00643785">
        <w:t xml:space="preserve"> </w:t>
      </w:r>
      <w:r w:rsidRPr="00643785">
        <w:rPr>
          <w:spacing w:val="-1"/>
        </w:rPr>
        <w:t>Seller</w:t>
      </w:r>
      <w:r w:rsidRPr="00643785">
        <w:t xml:space="preserve"> </w:t>
      </w:r>
      <w:r w:rsidRPr="00643785">
        <w:rPr>
          <w:spacing w:val="-1"/>
        </w:rPr>
        <w:t>was</w:t>
      </w:r>
      <w:r w:rsidRPr="00643785">
        <w:rPr>
          <w:spacing w:val="-2"/>
        </w:rPr>
        <w:t xml:space="preserve"> </w:t>
      </w:r>
      <w:r w:rsidRPr="00643785">
        <w:t>a</w:t>
      </w:r>
      <w:r w:rsidRPr="00643785">
        <w:rPr>
          <w:spacing w:val="-2"/>
        </w:rPr>
        <w:t xml:space="preserve"> </w:t>
      </w:r>
      <w:r w:rsidRPr="00643785">
        <w:rPr>
          <w:spacing w:val="-1"/>
        </w:rPr>
        <w:t>winning</w:t>
      </w:r>
      <w:r w:rsidRPr="00643785">
        <w:rPr>
          <w:spacing w:val="-3"/>
        </w:rPr>
        <w:t xml:space="preserve"> </w:t>
      </w:r>
      <w:r w:rsidRPr="00643785">
        <w:rPr>
          <w:spacing w:val="-1"/>
        </w:rPr>
        <w:t>bidder</w:t>
      </w:r>
      <w:r w:rsidRPr="00643785">
        <w:rPr>
          <w:spacing w:val="-2"/>
        </w:rPr>
        <w:t xml:space="preserve"> </w:t>
      </w:r>
      <w:r w:rsidR="00190FE2" w:rsidRPr="00643785">
        <w:rPr>
          <w:spacing w:val="-2"/>
        </w:rPr>
        <w:t xml:space="preserve">with respect to the Project </w:t>
      </w:r>
      <w:r w:rsidR="00CF08E6" w:rsidRPr="00643785">
        <w:rPr>
          <w:spacing w:val="-1"/>
        </w:rPr>
        <w:t>selected through</w:t>
      </w:r>
      <w:r w:rsidRPr="00643785">
        <w:rPr>
          <w:spacing w:val="-3"/>
        </w:rPr>
        <w:t xml:space="preserve"> </w:t>
      </w:r>
      <w:r w:rsidRPr="00643785">
        <w:t xml:space="preserve">the </w:t>
      </w:r>
      <w:r w:rsidRPr="00643785">
        <w:rPr>
          <w:spacing w:val="-1"/>
        </w:rPr>
        <w:t>RFP;</w:t>
      </w:r>
    </w:p>
    <w:p w14:paraId="66CED9A3" w14:textId="77777777" w:rsidR="001E0C95" w:rsidRPr="00643785" w:rsidRDefault="001E0C95" w:rsidP="008E45C7"/>
    <w:p w14:paraId="288031A3" w14:textId="77777777" w:rsidR="001E0C95" w:rsidRPr="00643785" w:rsidRDefault="00972CCB" w:rsidP="008E45C7">
      <w:pPr>
        <w:pStyle w:val="BodyText"/>
        <w:ind w:left="0" w:firstLine="719"/>
        <w:jc w:val="both"/>
      </w:pPr>
      <w:r w:rsidRPr="00643785">
        <w:rPr>
          <w:b/>
          <w:spacing w:val="-1"/>
        </w:rPr>
        <w:t>WHEREAS</w:t>
      </w:r>
      <w:r w:rsidRPr="00643785">
        <w:rPr>
          <w:spacing w:val="-1"/>
        </w:rPr>
        <w:t>,</w:t>
      </w:r>
      <w:r w:rsidRPr="00643785">
        <w:rPr>
          <w:spacing w:val="7"/>
        </w:rPr>
        <w:t xml:space="preserve"> </w:t>
      </w:r>
      <w:r w:rsidRPr="00643785">
        <w:rPr>
          <w:spacing w:val="-1"/>
        </w:rPr>
        <w:t>pursuant</w:t>
      </w:r>
      <w:r w:rsidRPr="00643785">
        <w:rPr>
          <w:spacing w:val="5"/>
        </w:rPr>
        <w:t xml:space="preserve"> </w:t>
      </w:r>
      <w:r w:rsidRPr="00643785">
        <w:t>to</w:t>
      </w:r>
      <w:r w:rsidRPr="00643785">
        <w:rPr>
          <w:spacing w:val="4"/>
        </w:rPr>
        <w:t xml:space="preserve"> </w:t>
      </w:r>
      <w:r w:rsidRPr="00643785">
        <w:rPr>
          <w:spacing w:val="-1"/>
        </w:rPr>
        <w:t>the</w:t>
      </w:r>
      <w:r w:rsidRPr="00643785">
        <w:rPr>
          <w:spacing w:val="7"/>
        </w:rPr>
        <w:t xml:space="preserve"> </w:t>
      </w:r>
      <w:r w:rsidRPr="00643785">
        <w:rPr>
          <w:spacing w:val="-1"/>
        </w:rPr>
        <w:t>RFP,</w:t>
      </w:r>
      <w:r w:rsidRPr="00643785">
        <w:rPr>
          <w:spacing w:val="7"/>
        </w:rPr>
        <w:t xml:space="preserve"> </w:t>
      </w:r>
      <w:r w:rsidRPr="00643785">
        <w:rPr>
          <w:spacing w:val="-1"/>
        </w:rPr>
        <w:t>Buyer</w:t>
      </w:r>
      <w:r w:rsidRPr="00643785">
        <w:rPr>
          <w:spacing w:val="8"/>
        </w:rPr>
        <w:t xml:space="preserve"> </w:t>
      </w:r>
      <w:r w:rsidRPr="00643785">
        <w:rPr>
          <w:spacing w:val="-1"/>
        </w:rPr>
        <w:t>and</w:t>
      </w:r>
      <w:r w:rsidRPr="00643785">
        <w:rPr>
          <w:spacing w:val="7"/>
        </w:rPr>
        <w:t xml:space="preserve"> </w:t>
      </w:r>
      <w:r w:rsidRPr="00643785">
        <w:rPr>
          <w:spacing w:val="-1"/>
        </w:rPr>
        <w:t>Seller</w:t>
      </w:r>
      <w:r w:rsidRPr="00643785">
        <w:rPr>
          <w:spacing w:val="5"/>
        </w:rPr>
        <w:t xml:space="preserve"> </w:t>
      </w:r>
      <w:r w:rsidRPr="00643785">
        <w:rPr>
          <w:spacing w:val="-1"/>
        </w:rPr>
        <w:t>agreed</w:t>
      </w:r>
      <w:r w:rsidRPr="00643785">
        <w:rPr>
          <w:spacing w:val="7"/>
        </w:rPr>
        <w:t xml:space="preserve"> </w:t>
      </w:r>
      <w:r w:rsidRPr="00643785">
        <w:t>to</w:t>
      </w:r>
      <w:r w:rsidRPr="00643785">
        <w:rPr>
          <w:spacing w:val="4"/>
        </w:rPr>
        <w:t xml:space="preserve"> </w:t>
      </w:r>
      <w:r w:rsidRPr="00643785">
        <w:rPr>
          <w:spacing w:val="-1"/>
        </w:rPr>
        <w:t>enter</w:t>
      </w:r>
      <w:r w:rsidRPr="00643785">
        <w:rPr>
          <w:spacing w:val="6"/>
        </w:rPr>
        <w:t xml:space="preserve"> </w:t>
      </w:r>
      <w:r w:rsidRPr="00643785">
        <w:rPr>
          <w:spacing w:val="-1"/>
        </w:rPr>
        <w:t>into</w:t>
      </w:r>
      <w:r w:rsidRPr="00643785">
        <w:rPr>
          <w:spacing w:val="4"/>
        </w:rPr>
        <w:t xml:space="preserve"> </w:t>
      </w:r>
      <w:r w:rsidRPr="00643785">
        <w:rPr>
          <w:spacing w:val="-1"/>
        </w:rPr>
        <w:t>this</w:t>
      </w:r>
      <w:r w:rsidRPr="00643785">
        <w:rPr>
          <w:spacing w:val="7"/>
        </w:rPr>
        <w:t xml:space="preserve"> </w:t>
      </w:r>
      <w:r w:rsidRPr="00643785">
        <w:rPr>
          <w:spacing w:val="-2"/>
        </w:rPr>
        <w:t>REC</w:t>
      </w:r>
      <w:r w:rsidRPr="00643785">
        <w:rPr>
          <w:spacing w:val="6"/>
        </w:rPr>
        <w:t xml:space="preserve"> </w:t>
      </w:r>
      <w:r w:rsidRPr="00643785">
        <w:rPr>
          <w:spacing w:val="-1"/>
        </w:rPr>
        <w:t>Contract</w:t>
      </w:r>
      <w:r w:rsidRPr="00643785">
        <w:rPr>
          <w:spacing w:val="5"/>
        </w:rPr>
        <w:t xml:space="preserve"> </w:t>
      </w:r>
      <w:r w:rsidRPr="00643785">
        <w:t>to</w:t>
      </w:r>
      <w:r w:rsidRPr="00643785">
        <w:rPr>
          <w:spacing w:val="4"/>
        </w:rPr>
        <w:t xml:space="preserve"> </w:t>
      </w:r>
      <w:r w:rsidRPr="00643785">
        <w:rPr>
          <w:spacing w:val="-1"/>
        </w:rPr>
        <w:t>set</w:t>
      </w:r>
      <w:r w:rsidRPr="00643785">
        <w:rPr>
          <w:spacing w:val="53"/>
        </w:rPr>
        <w:t xml:space="preserve"> </w:t>
      </w:r>
      <w:r w:rsidRPr="00643785">
        <w:rPr>
          <w:spacing w:val="-1"/>
        </w:rPr>
        <w:t>forth</w:t>
      </w:r>
      <w:r w:rsidRPr="00643785">
        <w:t xml:space="preserve"> </w:t>
      </w:r>
      <w:r w:rsidRPr="00643785">
        <w:rPr>
          <w:spacing w:val="-1"/>
        </w:rPr>
        <w:t>the</w:t>
      </w:r>
      <w:r w:rsidRPr="00643785">
        <w:t xml:space="preserve"> </w:t>
      </w:r>
      <w:r w:rsidRPr="00643785">
        <w:rPr>
          <w:spacing w:val="-1"/>
        </w:rPr>
        <w:t>terms</w:t>
      </w:r>
      <w:r w:rsidRPr="00643785">
        <w:t xml:space="preserve"> and </w:t>
      </w:r>
      <w:r w:rsidRPr="00643785">
        <w:rPr>
          <w:spacing w:val="-1"/>
        </w:rPr>
        <w:t>conditions</w:t>
      </w:r>
      <w:r w:rsidRPr="00643785">
        <w:t xml:space="preserve"> of</w:t>
      </w:r>
      <w:r w:rsidRPr="00643785">
        <w:rPr>
          <w:spacing w:val="-2"/>
        </w:rPr>
        <w:t xml:space="preserve"> </w:t>
      </w:r>
      <w:r w:rsidRPr="00643785">
        <w:t>the</w:t>
      </w:r>
      <w:r w:rsidRPr="00643785">
        <w:rPr>
          <w:spacing w:val="-2"/>
        </w:rPr>
        <w:t xml:space="preserve"> </w:t>
      </w:r>
      <w:r w:rsidRPr="00643785">
        <w:rPr>
          <w:spacing w:val="-1"/>
        </w:rPr>
        <w:t>Transaction</w:t>
      </w:r>
      <w:r w:rsidRPr="00643785">
        <w:t xml:space="preserve"> </w:t>
      </w:r>
      <w:r w:rsidRPr="00643785">
        <w:rPr>
          <w:spacing w:val="-1"/>
        </w:rPr>
        <w:t>entered</w:t>
      </w:r>
      <w:r w:rsidRPr="00643785">
        <w:t xml:space="preserve"> </w:t>
      </w:r>
      <w:r w:rsidRPr="00643785">
        <w:rPr>
          <w:spacing w:val="-1"/>
        </w:rPr>
        <w:t>into</w:t>
      </w:r>
      <w:r w:rsidRPr="00643785">
        <w:t xml:space="preserve"> by the </w:t>
      </w:r>
      <w:r w:rsidRPr="00643785">
        <w:rPr>
          <w:spacing w:val="-1"/>
        </w:rPr>
        <w:t xml:space="preserve">Parties; </w:t>
      </w:r>
      <w:r w:rsidRPr="00643785">
        <w:t>and</w:t>
      </w:r>
    </w:p>
    <w:p w14:paraId="58FCF183" w14:textId="77777777" w:rsidR="001E0C95" w:rsidRPr="00643785" w:rsidRDefault="001E0C95" w:rsidP="008E45C7"/>
    <w:p w14:paraId="7ACA0A60" w14:textId="77777777" w:rsidR="001E0C95" w:rsidRPr="00643785" w:rsidRDefault="00972CCB" w:rsidP="008E45C7">
      <w:pPr>
        <w:pStyle w:val="BodyText"/>
        <w:ind w:left="0" w:firstLine="719"/>
        <w:jc w:val="both"/>
      </w:pPr>
      <w:r w:rsidRPr="00643785">
        <w:rPr>
          <w:b/>
          <w:spacing w:val="-1"/>
        </w:rPr>
        <w:t>WHEREAS</w:t>
      </w:r>
      <w:r w:rsidRPr="00643785">
        <w:rPr>
          <w:spacing w:val="-1"/>
        </w:rPr>
        <w:t>,</w:t>
      </w:r>
      <w:r w:rsidRPr="00643785">
        <w:rPr>
          <w:spacing w:val="28"/>
        </w:rPr>
        <w:t xml:space="preserve"> </w:t>
      </w:r>
      <w:r w:rsidRPr="00643785">
        <w:t>each</w:t>
      </w:r>
      <w:r w:rsidRPr="00643785">
        <w:rPr>
          <w:spacing w:val="29"/>
        </w:rPr>
        <w:t xml:space="preserve"> </w:t>
      </w:r>
      <w:r w:rsidRPr="00643785">
        <w:rPr>
          <w:spacing w:val="-2"/>
        </w:rPr>
        <w:t>of</w:t>
      </w:r>
      <w:r w:rsidRPr="00643785">
        <w:rPr>
          <w:spacing w:val="29"/>
        </w:rPr>
        <w:t xml:space="preserve"> </w:t>
      </w:r>
      <w:r w:rsidRPr="00643785">
        <w:rPr>
          <w:spacing w:val="-1"/>
        </w:rPr>
        <w:t>Buyer</w:t>
      </w:r>
      <w:r w:rsidRPr="00643785">
        <w:rPr>
          <w:spacing w:val="29"/>
        </w:rPr>
        <w:t xml:space="preserve"> </w:t>
      </w:r>
      <w:r w:rsidRPr="00643785">
        <w:t>and</w:t>
      </w:r>
      <w:r w:rsidRPr="00643785">
        <w:rPr>
          <w:spacing w:val="29"/>
        </w:rPr>
        <w:t xml:space="preserve"> </w:t>
      </w:r>
      <w:r w:rsidRPr="00643785">
        <w:rPr>
          <w:spacing w:val="-1"/>
        </w:rPr>
        <w:t>Seller</w:t>
      </w:r>
      <w:r w:rsidRPr="00643785">
        <w:rPr>
          <w:spacing w:val="29"/>
        </w:rPr>
        <w:t xml:space="preserve"> </w:t>
      </w:r>
      <w:r w:rsidRPr="00643785">
        <w:rPr>
          <w:spacing w:val="-1"/>
        </w:rPr>
        <w:t>believes</w:t>
      </w:r>
      <w:r w:rsidRPr="00643785">
        <w:rPr>
          <w:spacing w:val="29"/>
        </w:rPr>
        <w:t xml:space="preserve"> </w:t>
      </w:r>
      <w:r w:rsidRPr="00643785">
        <w:t>it</w:t>
      </w:r>
      <w:r w:rsidRPr="00643785">
        <w:rPr>
          <w:spacing w:val="27"/>
        </w:rPr>
        <w:t xml:space="preserve"> </w:t>
      </w:r>
      <w:r w:rsidRPr="00643785">
        <w:t>is</w:t>
      </w:r>
      <w:r w:rsidRPr="00643785">
        <w:rPr>
          <w:spacing w:val="26"/>
        </w:rPr>
        <w:t xml:space="preserve"> </w:t>
      </w:r>
      <w:r w:rsidRPr="00643785">
        <w:t>in</w:t>
      </w:r>
      <w:r w:rsidRPr="00643785">
        <w:rPr>
          <w:spacing w:val="28"/>
        </w:rPr>
        <w:t xml:space="preserve"> </w:t>
      </w:r>
      <w:r w:rsidRPr="00643785">
        <w:rPr>
          <w:spacing w:val="-1"/>
        </w:rPr>
        <w:t>its</w:t>
      </w:r>
      <w:r w:rsidRPr="00643785">
        <w:rPr>
          <w:spacing w:val="29"/>
        </w:rPr>
        <w:t xml:space="preserve"> </w:t>
      </w:r>
      <w:r w:rsidRPr="00643785">
        <w:rPr>
          <w:spacing w:val="-1"/>
        </w:rPr>
        <w:t>best</w:t>
      </w:r>
      <w:r w:rsidRPr="00643785">
        <w:rPr>
          <w:spacing w:val="29"/>
        </w:rPr>
        <w:t xml:space="preserve"> </w:t>
      </w:r>
      <w:r w:rsidRPr="00643785">
        <w:rPr>
          <w:spacing w:val="-1"/>
        </w:rPr>
        <w:t>interest</w:t>
      </w:r>
      <w:r w:rsidRPr="00643785">
        <w:rPr>
          <w:spacing w:val="29"/>
        </w:rPr>
        <w:t xml:space="preserve"> </w:t>
      </w:r>
      <w:r w:rsidRPr="00643785">
        <w:t>to</w:t>
      </w:r>
      <w:r w:rsidRPr="00643785">
        <w:rPr>
          <w:spacing w:val="28"/>
        </w:rPr>
        <w:t xml:space="preserve"> </w:t>
      </w:r>
      <w:r w:rsidRPr="00643785">
        <w:rPr>
          <w:spacing w:val="-1"/>
        </w:rPr>
        <w:t>enter</w:t>
      </w:r>
      <w:r w:rsidRPr="00643785">
        <w:rPr>
          <w:spacing w:val="29"/>
        </w:rPr>
        <w:t xml:space="preserve"> </w:t>
      </w:r>
      <w:r w:rsidRPr="00643785">
        <w:rPr>
          <w:spacing w:val="-1"/>
        </w:rPr>
        <w:t>into</w:t>
      </w:r>
      <w:r w:rsidRPr="00643785">
        <w:rPr>
          <w:spacing w:val="28"/>
        </w:rPr>
        <w:t xml:space="preserve"> </w:t>
      </w:r>
      <w:r w:rsidRPr="00643785">
        <w:rPr>
          <w:spacing w:val="-1"/>
        </w:rPr>
        <w:t>this</w:t>
      </w:r>
      <w:r w:rsidRPr="00643785">
        <w:rPr>
          <w:spacing w:val="29"/>
        </w:rPr>
        <w:t xml:space="preserve"> </w:t>
      </w:r>
      <w:r w:rsidRPr="00643785">
        <w:rPr>
          <w:spacing w:val="-1"/>
        </w:rPr>
        <w:t>REC</w:t>
      </w:r>
      <w:r w:rsidRPr="00643785">
        <w:rPr>
          <w:spacing w:val="35"/>
        </w:rPr>
        <w:t xml:space="preserve"> </w:t>
      </w:r>
      <w:r w:rsidRPr="00643785">
        <w:rPr>
          <w:spacing w:val="-1"/>
        </w:rPr>
        <w:t>Contract;</w:t>
      </w:r>
    </w:p>
    <w:p w14:paraId="33FCF245" w14:textId="77777777" w:rsidR="001E0C95" w:rsidRPr="00643785" w:rsidRDefault="001E0C95" w:rsidP="008E45C7"/>
    <w:p w14:paraId="09E72267" w14:textId="77777777" w:rsidR="001E0C95" w:rsidRPr="00643785" w:rsidRDefault="00972CCB" w:rsidP="008E45C7">
      <w:pPr>
        <w:pStyle w:val="BodyText"/>
        <w:ind w:left="0" w:firstLine="719"/>
        <w:jc w:val="both"/>
      </w:pPr>
      <w:r w:rsidRPr="00643785">
        <w:rPr>
          <w:b/>
          <w:spacing w:val="-1"/>
        </w:rPr>
        <w:t>NOW,</w:t>
      </w:r>
      <w:r w:rsidRPr="00643785">
        <w:rPr>
          <w:b/>
          <w:spacing w:val="4"/>
        </w:rPr>
        <w:t xml:space="preserve"> </w:t>
      </w:r>
      <w:r w:rsidRPr="00643785">
        <w:rPr>
          <w:b/>
          <w:spacing w:val="-1"/>
        </w:rPr>
        <w:t>THEREFORE,</w:t>
      </w:r>
      <w:r w:rsidRPr="00643785">
        <w:rPr>
          <w:b/>
          <w:spacing w:val="4"/>
        </w:rPr>
        <w:t xml:space="preserve"> </w:t>
      </w:r>
      <w:r w:rsidRPr="00643785">
        <w:rPr>
          <w:b/>
        </w:rPr>
        <w:t>FOR</w:t>
      </w:r>
      <w:r w:rsidRPr="00643785">
        <w:rPr>
          <w:b/>
          <w:spacing w:val="4"/>
        </w:rPr>
        <w:t xml:space="preserve"> </w:t>
      </w:r>
      <w:r w:rsidRPr="00643785">
        <w:rPr>
          <w:b/>
          <w:spacing w:val="-2"/>
        </w:rPr>
        <w:t>AND</w:t>
      </w:r>
      <w:r w:rsidRPr="00643785">
        <w:rPr>
          <w:b/>
          <w:spacing w:val="3"/>
        </w:rPr>
        <w:t xml:space="preserve"> </w:t>
      </w:r>
      <w:r w:rsidRPr="00643785">
        <w:rPr>
          <w:b/>
        </w:rPr>
        <w:t>IN</w:t>
      </w:r>
      <w:r w:rsidRPr="00643785">
        <w:rPr>
          <w:b/>
          <w:spacing w:val="6"/>
        </w:rPr>
        <w:t xml:space="preserve"> </w:t>
      </w:r>
      <w:r w:rsidRPr="00643785">
        <w:rPr>
          <w:b/>
          <w:spacing w:val="-1"/>
        </w:rPr>
        <w:t>CONSIDERATION</w:t>
      </w:r>
      <w:r w:rsidRPr="00643785">
        <w:rPr>
          <w:b/>
          <w:spacing w:val="7"/>
        </w:rPr>
        <w:t xml:space="preserve"> </w:t>
      </w:r>
      <w:r w:rsidRPr="00643785">
        <w:t>of</w:t>
      </w:r>
      <w:r w:rsidRPr="00643785">
        <w:rPr>
          <w:spacing w:val="5"/>
        </w:rPr>
        <w:t xml:space="preserve"> </w:t>
      </w:r>
      <w:r w:rsidRPr="00643785">
        <w:t>the</w:t>
      </w:r>
      <w:r w:rsidRPr="00643785">
        <w:rPr>
          <w:spacing w:val="5"/>
        </w:rPr>
        <w:t xml:space="preserve"> </w:t>
      </w:r>
      <w:r w:rsidRPr="00643785">
        <w:rPr>
          <w:spacing w:val="-1"/>
        </w:rPr>
        <w:t>mutual</w:t>
      </w:r>
      <w:r w:rsidRPr="00643785">
        <w:rPr>
          <w:spacing w:val="5"/>
        </w:rPr>
        <w:t xml:space="preserve"> </w:t>
      </w:r>
      <w:r w:rsidRPr="00643785">
        <w:rPr>
          <w:spacing w:val="-1"/>
        </w:rPr>
        <w:t>agreements</w:t>
      </w:r>
      <w:r w:rsidRPr="00643785">
        <w:rPr>
          <w:spacing w:val="5"/>
        </w:rPr>
        <w:t xml:space="preserve"> </w:t>
      </w:r>
      <w:r w:rsidRPr="00643785">
        <w:rPr>
          <w:spacing w:val="-1"/>
        </w:rPr>
        <w:t>contained</w:t>
      </w:r>
      <w:r w:rsidRPr="00643785">
        <w:rPr>
          <w:spacing w:val="37"/>
        </w:rPr>
        <w:t xml:space="preserve"> </w:t>
      </w:r>
      <w:r w:rsidRPr="00643785">
        <w:t>in</w:t>
      </w:r>
      <w:r w:rsidRPr="00643785">
        <w:rPr>
          <w:spacing w:val="7"/>
        </w:rPr>
        <w:t xml:space="preserve"> </w:t>
      </w:r>
      <w:r w:rsidRPr="00643785">
        <w:rPr>
          <w:spacing w:val="-1"/>
        </w:rPr>
        <w:t>this</w:t>
      </w:r>
      <w:r w:rsidRPr="00643785">
        <w:rPr>
          <w:spacing w:val="10"/>
        </w:rPr>
        <w:t xml:space="preserve"> </w:t>
      </w:r>
      <w:r w:rsidRPr="00643785">
        <w:rPr>
          <w:spacing w:val="-1"/>
        </w:rPr>
        <w:t>REC</w:t>
      </w:r>
      <w:r w:rsidRPr="00643785">
        <w:rPr>
          <w:spacing w:val="8"/>
        </w:rPr>
        <w:t xml:space="preserve"> </w:t>
      </w:r>
      <w:r w:rsidRPr="00643785">
        <w:rPr>
          <w:spacing w:val="-1"/>
        </w:rPr>
        <w:t>Contract</w:t>
      </w:r>
      <w:r w:rsidRPr="00643785">
        <w:rPr>
          <w:spacing w:val="8"/>
        </w:rPr>
        <w:t xml:space="preserve"> </w:t>
      </w:r>
      <w:r w:rsidRPr="00643785">
        <w:rPr>
          <w:spacing w:val="-1"/>
        </w:rPr>
        <w:t>and</w:t>
      </w:r>
      <w:r w:rsidRPr="00643785">
        <w:rPr>
          <w:spacing w:val="9"/>
        </w:rPr>
        <w:t xml:space="preserve"> </w:t>
      </w:r>
      <w:r w:rsidRPr="00643785">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Pr="00643785">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p>
    <w:p w14:paraId="031F7B06" w14:textId="77777777" w:rsidR="001E0C95" w:rsidRPr="00643785" w:rsidRDefault="001E0C95" w:rsidP="008E45C7"/>
    <w:p w14:paraId="69BF5218" w14:textId="77777777" w:rsidR="001E0C95" w:rsidRPr="005F3594" w:rsidRDefault="00972CCB" w:rsidP="0080377A">
      <w:pPr>
        <w:pStyle w:val="Heading2"/>
        <w:numPr>
          <w:ilvl w:val="0"/>
          <w:numId w:val="39"/>
        </w:numPr>
        <w:tabs>
          <w:tab w:val="left" w:pos="720"/>
        </w:tabs>
        <w:ind w:left="0" w:firstLine="0"/>
        <w:jc w:val="left"/>
        <w:rPr>
          <w:rFonts w:cs="Times New Roman"/>
          <w:b w:val="0"/>
          <w:bCs w:val="0"/>
        </w:rPr>
      </w:pPr>
      <w:r w:rsidRPr="005F3594">
        <w:rPr>
          <w:spacing w:val="-1"/>
          <w:u w:val="thick" w:color="000000"/>
        </w:rPr>
        <w:t>Incorporation</w:t>
      </w:r>
      <w:r w:rsidRPr="005F3594">
        <w:rPr>
          <w:u w:val="thick" w:color="000000"/>
        </w:rPr>
        <w:t xml:space="preserve"> </w:t>
      </w:r>
      <w:r w:rsidRPr="005F3594">
        <w:rPr>
          <w:spacing w:val="-2"/>
          <w:u w:val="thick" w:color="000000"/>
        </w:rPr>
        <w:t>of</w:t>
      </w:r>
      <w:r w:rsidRPr="005F3594">
        <w:rPr>
          <w:u w:val="thick" w:color="000000"/>
        </w:rPr>
        <w:t xml:space="preserve"> </w:t>
      </w:r>
      <w:r w:rsidRPr="005F3594">
        <w:rPr>
          <w:spacing w:val="-1"/>
          <w:u w:val="thick" w:color="000000"/>
        </w:rPr>
        <w:t>Master</w:t>
      </w:r>
      <w:r w:rsidRPr="005F3594">
        <w:rPr>
          <w:spacing w:val="-2"/>
          <w:u w:val="thick" w:color="000000"/>
        </w:rPr>
        <w:t xml:space="preserve"> </w:t>
      </w:r>
      <w:r w:rsidRPr="005F3594">
        <w:rPr>
          <w:spacing w:val="-1"/>
          <w:u w:val="thick" w:color="000000"/>
        </w:rPr>
        <w:t>REC</w:t>
      </w:r>
      <w:r w:rsidRPr="005F3594">
        <w:rPr>
          <w:spacing w:val="-2"/>
          <w:u w:val="thick" w:color="000000"/>
        </w:rPr>
        <w:t xml:space="preserve"> </w:t>
      </w:r>
      <w:r w:rsidRPr="005F3594">
        <w:rPr>
          <w:spacing w:val="-1"/>
          <w:u w:val="thick" w:color="000000"/>
        </w:rPr>
        <w:t>Agreement</w:t>
      </w:r>
      <w:r w:rsidRPr="005F3594">
        <w:rPr>
          <w:b w:val="0"/>
          <w:spacing w:val="-1"/>
        </w:rPr>
        <w:t>.</w:t>
      </w:r>
    </w:p>
    <w:p w14:paraId="6BBD5668" w14:textId="77777777" w:rsidR="001E0C95" w:rsidRPr="008E45C7" w:rsidRDefault="001E0C95" w:rsidP="008E45C7"/>
    <w:p w14:paraId="59A8D601" w14:textId="77777777" w:rsidR="00C639A6" w:rsidRPr="00643785" w:rsidRDefault="00972CCB" w:rsidP="0080377A">
      <w:pPr>
        <w:pStyle w:val="BodyText"/>
        <w:numPr>
          <w:ilvl w:val="1"/>
          <w:numId w:val="39"/>
        </w:numPr>
        <w:tabs>
          <w:tab w:val="left" w:pos="1440"/>
        </w:tabs>
        <w:ind w:left="0" w:firstLine="720"/>
        <w:jc w:val="both"/>
      </w:pPr>
      <w:r w:rsidRPr="00643785">
        <w:t>Except</w:t>
      </w:r>
      <w:r w:rsidRPr="00643785">
        <w:rPr>
          <w:spacing w:val="5"/>
        </w:rPr>
        <w:t xml:space="preserve"> </w:t>
      </w:r>
      <w:r w:rsidRPr="00643785">
        <w:t>as</w:t>
      </w:r>
      <w:r w:rsidRPr="00643785">
        <w:rPr>
          <w:spacing w:val="7"/>
        </w:rPr>
        <w:t xml:space="preserve"> </w:t>
      </w:r>
      <w:r w:rsidRPr="00643785">
        <w:rPr>
          <w:spacing w:val="-1"/>
        </w:rPr>
        <w:t>otherwise</w:t>
      </w:r>
      <w:r w:rsidRPr="00643785">
        <w:rPr>
          <w:spacing w:val="5"/>
        </w:rPr>
        <w:t xml:space="preserve"> </w:t>
      </w:r>
      <w:r w:rsidRPr="00643785">
        <w:rPr>
          <w:spacing w:val="-1"/>
        </w:rPr>
        <w:t>expressly</w:t>
      </w:r>
      <w:r w:rsidRPr="00643785">
        <w:rPr>
          <w:spacing w:val="4"/>
        </w:rPr>
        <w:t xml:space="preserve"> </w:t>
      </w:r>
      <w:r w:rsidRPr="00643785">
        <w:t>set</w:t>
      </w:r>
      <w:r w:rsidRPr="00643785">
        <w:rPr>
          <w:spacing w:val="8"/>
        </w:rPr>
        <w:t xml:space="preserve"> </w:t>
      </w:r>
      <w:r w:rsidRPr="00643785">
        <w:rPr>
          <w:spacing w:val="-1"/>
        </w:rPr>
        <w:t>forth</w:t>
      </w:r>
      <w:r w:rsidRPr="00643785">
        <w:rPr>
          <w:spacing w:val="7"/>
        </w:rPr>
        <w:t xml:space="preserve"> </w:t>
      </w:r>
      <w:r w:rsidRPr="00643785">
        <w:t>in</w:t>
      </w:r>
      <w:r w:rsidRPr="00643785">
        <w:rPr>
          <w:spacing w:val="4"/>
        </w:rPr>
        <w:t xml:space="preserve"> </w:t>
      </w:r>
      <w:r w:rsidRPr="00643785">
        <w:rPr>
          <w:spacing w:val="-1"/>
        </w:rPr>
        <w:t>this</w:t>
      </w:r>
      <w:r w:rsidRPr="00643785">
        <w:rPr>
          <w:spacing w:val="11"/>
        </w:rPr>
        <w:t xml:space="preserve"> </w:t>
      </w:r>
      <w:r w:rsidRPr="00643785">
        <w:rPr>
          <w:spacing w:val="-1"/>
        </w:rPr>
        <w:t>REC</w:t>
      </w:r>
      <w:r w:rsidRPr="00643785">
        <w:rPr>
          <w:spacing w:val="5"/>
        </w:rPr>
        <w:t xml:space="preserve"> </w:t>
      </w:r>
      <w:r w:rsidRPr="00643785">
        <w:rPr>
          <w:spacing w:val="-1"/>
        </w:rPr>
        <w:t>Contract</w:t>
      </w:r>
      <w:r w:rsidRPr="00643785">
        <w:rPr>
          <w:spacing w:val="6"/>
        </w:rPr>
        <w:t xml:space="preserve"> </w:t>
      </w:r>
      <w:r w:rsidRPr="00643785">
        <w:t>(and</w:t>
      </w:r>
      <w:r w:rsidRPr="00643785">
        <w:rPr>
          <w:spacing w:val="5"/>
        </w:rPr>
        <w:t xml:space="preserve"> </w:t>
      </w:r>
      <w:r w:rsidRPr="00643785">
        <w:t>as</w:t>
      </w:r>
      <w:r w:rsidRPr="00643785">
        <w:rPr>
          <w:spacing w:val="7"/>
        </w:rPr>
        <w:t xml:space="preserve"> </w:t>
      </w:r>
      <w:r w:rsidRPr="00643785">
        <w:rPr>
          <w:spacing w:val="-1"/>
        </w:rPr>
        <w:t>otherwise</w:t>
      </w:r>
      <w:r w:rsidRPr="00643785">
        <w:rPr>
          <w:spacing w:val="5"/>
        </w:rPr>
        <w:t xml:space="preserve"> </w:t>
      </w:r>
      <w:r w:rsidRPr="00643785">
        <w:rPr>
          <w:spacing w:val="-1"/>
        </w:rPr>
        <w:t>amended,</w:t>
      </w:r>
      <w:r w:rsidRPr="00643785">
        <w:rPr>
          <w:spacing w:val="45"/>
        </w:rPr>
        <w:t xml:space="preserve"> </w:t>
      </w:r>
      <w:r w:rsidRPr="00643785">
        <w:rPr>
          <w:spacing w:val="-1"/>
        </w:rPr>
        <w:t>supplemented</w:t>
      </w:r>
      <w:r w:rsidRPr="00643785">
        <w:rPr>
          <w:spacing w:val="12"/>
        </w:rPr>
        <w:t xml:space="preserve"> </w:t>
      </w:r>
      <w:r w:rsidRPr="00643785">
        <w:t>and</w:t>
      </w:r>
      <w:r w:rsidRPr="00643785">
        <w:rPr>
          <w:spacing w:val="12"/>
        </w:rPr>
        <w:t xml:space="preserve"> </w:t>
      </w:r>
      <w:r w:rsidRPr="00643785">
        <w:rPr>
          <w:spacing w:val="-1"/>
        </w:rPr>
        <w:t>modified</w:t>
      </w:r>
      <w:r w:rsidRPr="00643785">
        <w:rPr>
          <w:spacing w:val="11"/>
        </w:rPr>
        <w:t xml:space="preserve"> </w:t>
      </w:r>
      <w:r w:rsidRPr="00643785">
        <w:rPr>
          <w:spacing w:val="-1"/>
        </w:rPr>
        <w:t>herein),</w:t>
      </w:r>
      <w:r w:rsidRPr="00643785">
        <w:rPr>
          <w:spacing w:val="13"/>
        </w:rPr>
        <w:t xml:space="preserve"> </w:t>
      </w:r>
      <w:r w:rsidRPr="00643785">
        <w:rPr>
          <w:spacing w:val="-1"/>
        </w:rPr>
        <w:t>this</w:t>
      </w:r>
      <w:r w:rsidRPr="00643785">
        <w:rPr>
          <w:spacing w:val="12"/>
        </w:rPr>
        <w:t xml:space="preserve"> </w:t>
      </w:r>
      <w:r w:rsidRPr="00643785">
        <w:rPr>
          <w:spacing w:val="-1"/>
        </w:rPr>
        <w:t>REC</w:t>
      </w:r>
      <w:r w:rsidRPr="00643785">
        <w:rPr>
          <w:spacing w:val="10"/>
        </w:rPr>
        <w:t xml:space="preserve"> </w:t>
      </w:r>
      <w:r w:rsidRPr="00643785">
        <w:rPr>
          <w:spacing w:val="-1"/>
        </w:rPr>
        <w:t>Contract</w:t>
      </w:r>
      <w:r w:rsidRPr="00643785">
        <w:rPr>
          <w:spacing w:val="14"/>
        </w:rPr>
        <w:t xml:space="preserve"> </w:t>
      </w:r>
      <w:r w:rsidRPr="00643785">
        <w:rPr>
          <w:spacing w:val="-1"/>
        </w:rPr>
        <w:t>shall</w:t>
      </w:r>
      <w:r w:rsidRPr="00643785">
        <w:rPr>
          <w:spacing w:val="12"/>
        </w:rPr>
        <w:t xml:space="preserve"> </w:t>
      </w:r>
      <w:r w:rsidRPr="00643785">
        <w:t>be</w:t>
      </w:r>
      <w:r w:rsidRPr="00643785">
        <w:rPr>
          <w:spacing w:val="12"/>
        </w:rPr>
        <w:t xml:space="preserve"> </w:t>
      </w:r>
      <w:r w:rsidRPr="00643785">
        <w:rPr>
          <w:spacing w:val="-1"/>
        </w:rPr>
        <w:t>subject</w:t>
      </w:r>
      <w:r w:rsidRPr="00643785">
        <w:rPr>
          <w:spacing w:val="13"/>
        </w:rPr>
        <w:t xml:space="preserve"> </w:t>
      </w:r>
      <w:r w:rsidRPr="00643785">
        <w:t>to</w:t>
      </w:r>
      <w:r w:rsidRPr="00643785">
        <w:rPr>
          <w:spacing w:val="11"/>
        </w:rPr>
        <w:t xml:space="preserve"> </w:t>
      </w:r>
      <w:r w:rsidRPr="00643785">
        <w:t>and</w:t>
      </w:r>
      <w:r w:rsidRPr="00643785">
        <w:rPr>
          <w:spacing w:val="12"/>
        </w:rPr>
        <w:t xml:space="preserve"> </w:t>
      </w:r>
      <w:r w:rsidRPr="00643785">
        <w:rPr>
          <w:spacing w:val="-1"/>
        </w:rPr>
        <w:t>governed</w:t>
      </w:r>
      <w:r w:rsidRPr="00643785">
        <w:rPr>
          <w:spacing w:val="12"/>
        </w:rPr>
        <w:t xml:space="preserve"> </w:t>
      </w:r>
      <w:r w:rsidRPr="00643785">
        <w:t>by</w:t>
      </w:r>
      <w:r w:rsidRPr="00643785">
        <w:rPr>
          <w:spacing w:val="9"/>
        </w:rPr>
        <w:t xml:space="preserve"> </w:t>
      </w:r>
      <w:r w:rsidRPr="00643785">
        <w:t>all</w:t>
      </w:r>
      <w:r w:rsidRPr="00643785">
        <w:rPr>
          <w:spacing w:val="12"/>
        </w:rPr>
        <w:t xml:space="preserve"> </w:t>
      </w:r>
      <w:r w:rsidRPr="00643785">
        <w:t>the</w:t>
      </w:r>
      <w:r w:rsidRPr="00643785">
        <w:rPr>
          <w:spacing w:val="12"/>
        </w:rPr>
        <w:t xml:space="preserve"> </w:t>
      </w:r>
      <w:r w:rsidRPr="00643785">
        <w:rPr>
          <w:spacing w:val="-2"/>
        </w:rPr>
        <w:t>terms</w:t>
      </w:r>
      <w:r w:rsidRPr="00643785">
        <w:rPr>
          <w:spacing w:val="79"/>
        </w:rPr>
        <w:t xml:space="preserve"> </w:t>
      </w:r>
      <w:r w:rsidRPr="00643785">
        <w:rPr>
          <w:rFonts w:cs="Times New Roman"/>
        </w:rPr>
        <w:t>and</w:t>
      </w:r>
      <w:r w:rsidRPr="00643785">
        <w:rPr>
          <w:rFonts w:cs="Times New Roman"/>
          <w:spacing w:val="17"/>
        </w:rPr>
        <w:t xml:space="preserve"> </w:t>
      </w:r>
      <w:r w:rsidRPr="00643785">
        <w:rPr>
          <w:rFonts w:cs="Times New Roman"/>
          <w:spacing w:val="-1"/>
        </w:rPr>
        <w:t>conditions</w:t>
      </w:r>
      <w:r w:rsidRPr="00643785">
        <w:rPr>
          <w:rFonts w:cs="Times New Roman"/>
          <w:spacing w:val="15"/>
        </w:rPr>
        <w:t xml:space="preserve"> </w:t>
      </w:r>
      <w:r w:rsidRPr="00643785">
        <w:rPr>
          <w:rFonts w:cs="Times New Roman"/>
        </w:rPr>
        <w:t>from</w:t>
      </w:r>
      <w:r w:rsidRPr="00643785">
        <w:rPr>
          <w:rFonts w:cs="Times New Roman"/>
          <w:spacing w:val="13"/>
        </w:rPr>
        <w:t xml:space="preserve"> </w:t>
      </w:r>
      <w:r w:rsidRPr="00643785">
        <w:rPr>
          <w:rFonts w:cs="Times New Roman"/>
        </w:rPr>
        <w:t>the</w:t>
      </w:r>
      <w:r w:rsidRPr="00643785">
        <w:rPr>
          <w:rFonts w:cs="Times New Roman"/>
          <w:spacing w:val="14"/>
        </w:rPr>
        <w:t xml:space="preserve"> </w:t>
      </w:r>
      <w:r w:rsidRPr="00643785">
        <w:rPr>
          <w:rFonts w:cs="Times New Roman"/>
          <w:spacing w:val="-1"/>
        </w:rPr>
        <w:t>form</w:t>
      </w:r>
      <w:r w:rsidRPr="00643785">
        <w:rPr>
          <w:rFonts w:cs="Times New Roman"/>
          <w:spacing w:val="13"/>
        </w:rPr>
        <w:t xml:space="preserve"> </w:t>
      </w:r>
      <w:r w:rsidRPr="00643785">
        <w:rPr>
          <w:rFonts w:cs="Times New Roman"/>
        </w:rPr>
        <w:t>of</w:t>
      </w:r>
      <w:r w:rsidRPr="00643785">
        <w:rPr>
          <w:rFonts w:cs="Times New Roman"/>
          <w:spacing w:val="17"/>
        </w:rPr>
        <w:t xml:space="preserve"> </w:t>
      </w:r>
      <w:r w:rsidRPr="00643785">
        <w:rPr>
          <w:rFonts w:cs="Times New Roman"/>
        </w:rPr>
        <w:t>the</w:t>
      </w:r>
      <w:r w:rsidRPr="00643785">
        <w:rPr>
          <w:rFonts w:cs="Times New Roman"/>
          <w:spacing w:val="14"/>
        </w:rPr>
        <w:t xml:space="preserve"> </w:t>
      </w:r>
      <w:r w:rsidRPr="00643785">
        <w:rPr>
          <w:rFonts w:cs="Times New Roman"/>
          <w:spacing w:val="-1"/>
        </w:rPr>
        <w:t>agreement</w:t>
      </w:r>
      <w:r w:rsidRPr="00643785">
        <w:rPr>
          <w:rFonts w:cs="Times New Roman"/>
          <w:spacing w:val="17"/>
        </w:rPr>
        <w:t xml:space="preserve"> </w:t>
      </w:r>
      <w:r w:rsidRPr="00643785">
        <w:rPr>
          <w:rFonts w:cs="Times New Roman"/>
          <w:spacing w:val="-1"/>
        </w:rPr>
        <w:t>entitled</w:t>
      </w:r>
      <w:r w:rsidRPr="00643785">
        <w:rPr>
          <w:rFonts w:cs="Times New Roman"/>
          <w:spacing w:val="16"/>
        </w:rPr>
        <w:t xml:space="preserve"> </w:t>
      </w:r>
      <w:r w:rsidRPr="00643785">
        <w:rPr>
          <w:rFonts w:cs="Times New Roman"/>
          <w:spacing w:val="-1"/>
        </w:rPr>
        <w:t>“Master</w:t>
      </w:r>
      <w:r w:rsidRPr="00643785">
        <w:rPr>
          <w:rFonts w:cs="Times New Roman"/>
          <w:spacing w:val="17"/>
        </w:rPr>
        <w:t xml:space="preserve"> </w:t>
      </w:r>
      <w:r w:rsidRPr="00643785">
        <w:rPr>
          <w:rFonts w:cs="Times New Roman"/>
          <w:spacing w:val="-1"/>
        </w:rPr>
        <w:t>Renewable</w:t>
      </w:r>
      <w:r w:rsidRPr="00643785">
        <w:rPr>
          <w:rFonts w:cs="Times New Roman"/>
          <w:spacing w:val="17"/>
        </w:rPr>
        <w:t xml:space="preserve"> </w:t>
      </w:r>
      <w:r w:rsidRPr="00643785">
        <w:rPr>
          <w:rFonts w:cs="Times New Roman"/>
          <w:spacing w:val="-1"/>
        </w:rPr>
        <w:t>Energy</w:t>
      </w:r>
      <w:r w:rsidRPr="00643785">
        <w:rPr>
          <w:rFonts w:cs="Times New Roman"/>
          <w:spacing w:val="14"/>
        </w:rPr>
        <w:t xml:space="preserve"> </w:t>
      </w:r>
      <w:r w:rsidRPr="00643785">
        <w:rPr>
          <w:rFonts w:cs="Times New Roman"/>
          <w:spacing w:val="-1"/>
        </w:rPr>
        <w:t>Certificate</w:t>
      </w:r>
      <w:r w:rsidRPr="00643785">
        <w:rPr>
          <w:rFonts w:cs="Times New Roman"/>
          <w:spacing w:val="17"/>
        </w:rPr>
        <w:t xml:space="preserve"> </w:t>
      </w:r>
      <w:r w:rsidRPr="00643785">
        <w:rPr>
          <w:rFonts w:cs="Times New Roman"/>
          <w:spacing w:val="-1"/>
        </w:rPr>
        <w:t>Purchase</w:t>
      </w:r>
      <w:r w:rsidRPr="00643785">
        <w:rPr>
          <w:rFonts w:cs="Times New Roman"/>
          <w:spacing w:val="47"/>
        </w:rPr>
        <w:t xml:space="preserve"> </w:t>
      </w:r>
      <w:r w:rsidRPr="00643785">
        <w:rPr>
          <w:rFonts w:cs="Times New Roman"/>
        </w:rPr>
        <w:t>and</w:t>
      </w:r>
      <w:r w:rsidRPr="00643785">
        <w:rPr>
          <w:rFonts w:cs="Times New Roman"/>
          <w:spacing w:val="19"/>
        </w:rPr>
        <w:t xml:space="preserve"> </w:t>
      </w:r>
      <w:r w:rsidRPr="00643785">
        <w:rPr>
          <w:rFonts w:cs="Times New Roman"/>
          <w:spacing w:val="-1"/>
        </w:rPr>
        <w:t>Sale</w:t>
      </w:r>
      <w:r w:rsidRPr="00643785">
        <w:rPr>
          <w:rFonts w:cs="Times New Roman"/>
          <w:spacing w:val="19"/>
        </w:rPr>
        <w:t xml:space="preserve"> </w:t>
      </w:r>
      <w:r w:rsidRPr="00643785">
        <w:rPr>
          <w:rFonts w:cs="Times New Roman"/>
          <w:spacing w:val="-1"/>
        </w:rPr>
        <w:t>Agreement”</w:t>
      </w:r>
      <w:r w:rsidRPr="00643785">
        <w:rPr>
          <w:rFonts w:cs="Times New Roman"/>
          <w:spacing w:val="19"/>
        </w:rPr>
        <w:t xml:space="preserve"> </w:t>
      </w:r>
      <w:r w:rsidRPr="00643785">
        <w:rPr>
          <w:rFonts w:cs="Times New Roman"/>
          <w:spacing w:val="-1"/>
        </w:rPr>
        <w:t>attached</w:t>
      </w:r>
      <w:r w:rsidRPr="00643785">
        <w:rPr>
          <w:rFonts w:cs="Times New Roman"/>
          <w:spacing w:val="19"/>
        </w:rPr>
        <w:t xml:space="preserve"> </w:t>
      </w:r>
      <w:r w:rsidRPr="00643785">
        <w:rPr>
          <w:rFonts w:cs="Times New Roman"/>
          <w:spacing w:val="-1"/>
        </w:rPr>
        <w:t>hereto</w:t>
      </w:r>
      <w:r w:rsidRPr="00643785">
        <w:rPr>
          <w:rFonts w:cs="Times New Roman"/>
          <w:spacing w:val="19"/>
        </w:rPr>
        <w:t xml:space="preserve"> </w:t>
      </w:r>
      <w:r w:rsidRPr="00643785">
        <w:rPr>
          <w:rFonts w:cs="Times New Roman"/>
        </w:rPr>
        <w:t>as</w:t>
      </w:r>
      <w:r w:rsidRPr="00643785">
        <w:rPr>
          <w:rFonts w:cs="Times New Roman"/>
          <w:spacing w:val="19"/>
        </w:rPr>
        <w:t xml:space="preserve"> </w:t>
      </w:r>
      <w:r w:rsidRPr="00643785">
        <w:rPr>
          <w:rFonts w:cs="Times New Roman"/>
          <w:spacing w:val="-1"/>
        </w:rPr>
        <w:t>Exhibit</w:t>
      </w:r>
      <w:r w:rsidRPr="00643785">
        <w:rPr>
          <w:rFonts w:cs="Times New Roman"/>
          <w:spacing w:val="23"/>
        </w:rPr>
        <w:t xml:space="preserve"> </w:t>
      </w:r>
      <w:r w:rsidR="00D00B38">
        <w:rPr>
          <w:rFonts w:cs="Times New Roman"/>
          <w:spacing w:val="23"/>
        </w:rPr>
        <w:t>D</w:t>
      </w:r>
      <w:r w:rsidR="00123897">
        <w:rPr>
          <w:rFonts w:cs="Times New Roman"/>
          <w:spacing w:val="23"/>
        </w:rPr>
        <w:t xml:space="preserve"> </w:t>
      </w:r>
      <w:r w:rsidRPr="00643785">
        <w:rPr>
          <w:rFonts w:cs="Times New Roman"/>
          <w:spacing w:val="-1"/>
        </w:rPr>
        <w:t>(hereinafter</w:t>
      </w:r>
      <w:r w:rsidRPr="00643785">
        <w:rPr>
          <w:rFonts w:cs="Times New Roman"/>
          <w:spacing w:val="19"/>
        </w:rPr>
        <w:t xml:space="preserve"> </w:t>
      </w:r>
      <w:r w:rsidRPr="00643785">
        <w:rPr>
          <w:rFonts w:cs="Times New Roman"/>
          <w:spacing w:val="-1"/>
        </w:rPr>
        <w:t>the</w:t>
      </w:r>
      <w:r w:rsidRPr="00643785">
        <w:rPr>
          <w:rFonts w:cs="Times New Roman"/>
          <w:spacing w:val="19"/>
        </w:rPr>
        <w:t xml:space="preserve"> </w:t>
      </w:r>
      <w:r w:rsidRPr="00643785">
        <w:rPr>
          <w:rFonts w:cs="Times New Roman"/>
          <w:spacing w:val="-1"/>
        </w:rPr>
        <w:t>“</w:t>
      </w:r>
      <w:r w:rsidRPr="00643785">
        <w:rPr>
          <w:spacing w:val="-1"/>
        </w:rPr>
        <w:t>Master</w:t>
      </w:r>
      <w:r w:rsidRPr="00643785">
        <w:rPr>
          <w:spacing w:val="19"/>
        </w:rPr>
        <w:t xml:space="preserve"> </w:t>
      </w:r>
      <w:r w:rsidRPr="00643785">
        <w:rPr>
          <w:spacing w:val="-2"/>
        </w:rPr>
        <w:t>REC</w:t>
      </w:r>
      <w:r w:rsidRPr="00643785">
        <w:rPr>
          <w:spacing w:val="18"/>
        </w:rPr>
        <w:t xml:space="preserve"> </w:t>
      </w:r>
      <w:r w:rsidRPr="00643785">
        <w:rPr>
          <w:spacing w:val="-1"/>
        </w:rPr>
        <w:t>Agreement</w:t>
      </w:r>
      <w:r w:rsidRPr="00643785">
        <w:rPr>
          <w:rFonts w:cs="Times New Roman"/>
          <w:spacing w:val="-1"/>
        </w:rPr>
        <w:t>”)</w:t>
      </w:r>
      <w:r w:rsidRPr="00643785">
        <w:rPr>
          <w:rFonts w:cs="Times New Roman"/>
          <w:spacing w:val="20"/>
        </w:rPr>
        <w:t xml:space="preserve"> </w:t>
      </w:r>
      <w:r w:rsidRPr="00643785">
        <w:rPr>
          <w:rFonts w:cs="Times New Roman"/>
        </w:rPr>
        <w:t>and</w:t>
      </w:r>
      <w:r w:rsidRPr="00643785">
        <w:rPr>
          <w:rFonts w:cs="Times New Roman"/>
          <w:spacing w:val="19"/>
        </w:rPr>
        <w:t xml:space="preserve"> </w:t>
      </w:r>
      <w:r w:rsidRPr="00643785">
        <w:rPr>
          <w:rFonts w:cs="Times New Roman"/>
          <w:spacing w:val="-1"/>
        </w:rPr>
        <w:t>such</w:t>
      </w:r>
      <w:r w:rsidRPr="00643785">
        <w:rPr>
          <w:rFonts w:cs="Times New Roman"/>
          <w:spacing w:val="49"/>
        </w:rPr>
        <w:t xml:space="preserve"> </w:t>
      </w:r>
      <w:r w:rsidRPr="00643785">
        <w:rPr>
          <w:spacing w:val="-1"/>
        </w:rPr>
        <w:t>terms</w:t>
      </w:r>
      <w:r w:rsidR="00703282">
        <w:rPr>
          <w:spacing w:val="-1"/>
        </w:rPr>
        <w:t>, as modified hereby,</w:t>
      </w:r>
      <w:r w:rsidRPr="00643785">
        <w:rPr>
          <w:spacing w:val="43"/>
        </w:rPr>
        <w:t xml:space="preserve"> </w:t>
      </w:r>
      <w:r w:rsidRPr="00643785">
        <w:t>are</w:t>
      </w:r>
      <w:r w:rsidRPr="00643785">
        <w:rPr>
          <w:spacing w:val="41"/>
        </w:rPr>
        <w:t xml:space="preserve"> </w:t>
      </w:r>
      <w:r w:rsidRPr="00643785">
        <w:rPr>
          <w:spacing w:val="-1"/>
        </w:rPr>
        <w:t>incorporated</w:t>
      </w:r>
      <w:r w:rsidRPr="00643785">
        <w:rPr>
          <w:spacing w:val="41"/>
        </w:rPr>
        <w:t xml:space="preserve"> </w:t>
      </w:r>
      <w:r w:rsidRPr="00643785">
        <w:rPr>
          <w:spacing w:val="-1"/>
        </w:rPr>
        <w:t>herein</w:t>
      </w:r>
      <w:r w:rsidRPr="00643785">
        <w:rPr>
          <w:spacing w:val="40"/>
        </w:rPr>
        <w:t xml:space="preserve"> </w:t>
      </w:r>
      <w:r w:rsidRPr="00643785">
        <w:t>by</w:t>
      </w:r>
      <w:r w:rsidRPr="00643785">
        <w:rPr>
          <w:spacing w:val="40"/>
        </w:rPr>
        <w:t xml:space="preserve"> </w:t>
      </w:r>
      <w:r w:rsidRPr="00643785">
        <w:rPr>
          <w:spacing w:val="-1"/>
        </w:rPr>
        <w:t>reference.</w:t>
      </w:r>
      <w:r w:rsidRPr="00643785">
        <w:rPr>
          <w:spacing w:val="32"/>
        </w:rPr>
        <w:t xml:space="preserve"> </w:t>
      </w:r>
      <w:r w:rsidRPr="00643785">
        <w:t>For</w:t>
      </w:r>
      <w:r w:rsidRPr="00643785">
        <w:rPr>
          <w:spacing w:val="43"/>
        </w:rPr>
        <w:t xml:space="preserve"> </w:t>
      </w:r>
      <w:r w:rsidRPr="00643785">
        <w:rPr>
          <w:spacing w:val="-1"/>
        </w:rPr>
        <w:t>purposes</w:t>
      </w:r>
      <w:r w:rsidRPr="00643785">
        <w:rPr>
          <w:spacing w:val="43"/>
        </w:rPr>
        <w:t xml:space="preserve"> </w:t>
      </w:r>
      <w:r w:rsidRPr="00643785">
        <w:rPr>
          <w:spacing w:val="-2"/>
        </w:rPr>
        <w:t>of</w:t>
      </w:r>
      <w:r w:rsidRPr="00643785">
        <w:rPr>
          <w:spacing w:val="43"/>
        </w:rPr>
        <w:t xml:space="preserve"> </w:t>
      </w:r>
      <w:r w:rsidRPr="00643785">
        <w:rPr>
          <w:spacing w:val="-1"/>
        </w:rPr>
        <w:t>the</w:t>
      </w:r>
      <w:r w:rsidRPr="00643785">
        <w:rPr>
          <w:spacing w:val="43"/>
        </w:rPr>
        <w:t xml:space="preserve"> </w:t>
      </w:r>
      <w:r w:rsidRPr="00643785">
        <w:rPr>
          <w:spacing w:val="-1"/>
        </w:rPr>
        <w:t>definitions</w:t>
      </w:r>
      <w:r w:rsidRPr="00643785">
        <w:rPr>
          <w:spacing w:val="41"/>
        </w:rPr>
        <w:t xml:space="preserve"> </w:t>
      </w:r>
      <w:r w:rsidRPr="00643785">
        <w:rPr>
          <w:spacing w:val="-1"/>
        </w:rPr>
        <w:t>contained</w:t>
      </w:r>
      <w:r w:rsidRPr="00643785">
        <w:rPr>
          <w:spacing w:val="41"/>
        </w:rPr>
        <w:t xml:space="preserve"> </w:t>
      </w:r>
      <w:r w:rsidRPr="00643785">
        <w:t>in</w:t>
      </w:r>
      <w:r w:rsidRPr="00643785">
        <w:rPr>
          <w:spacing w:val="43"/>
        </w:rPr>
        <w:t xml:space="preserve"> </w:t>
      </w:r>
      <w:r w:rsidRPr="00643785">
        <w:rPr>
          <w:spacing w:val="-1"/>
        </w:rPr>
        <w:t>the</w:t>
      </w:r>
      <w:r w:rsidRPr="00643785">
        <w:rPr>
          <w:spacing w:val="81"/>
        </w:rPr>
        <w:t xml:space="preserve"> </w:t>
      </w:r>
      <w:r w:rsidRPr="00643785">
        <w:rPr>
          <w:rFonts w:cs="Times New Roman"/>
          <w:spacing w:val="-1"/>
        </w:rPr>
        <w:t>Master</w:t>
      </w:r>
      <w:r w:rsidRPr="00643785">
        <w:rPr>
          <w:rFonts w:cs="Times New Roman"/>
          <w:spacing w:val="20"/>
        </w:rPr>
        <w:t xml:space="preserve"> </w:t>
      </w:r>
      <w:r w:rsidRPr="00643785">
        <w:rPr>
          <w:rFonts w:cs="Times New Roman"/>
          <w:spacing w:val="-1"/>
        </w:rPr>
        <w:t>REC</w:t>
      </w:r>
      <w:r w:rsidRPr="00643785">
        <w:rPr>
          <w:rFonts w:cs="Times New Roman"/>
          <w:spacing w:val="17"/>
        </w:rPr>
        <w:t xml:space="preserve"> </w:t>
      </w:r>
      <w:r w:rsidRPr="00643785">
        <w:rPr>
          <w:rFonts w:cs="Times New Roman"/>
          <w:spacing w:val="-1"/>
        </w:rPr>
        <w:t>Agreement,</w:t>
      </w:r>
      <w:r w:rsidRPr="00643785">
        <w:rPr>
          <w:rFonts w:cs="Times New Roman"/>
          <w:spacing w:val="19"/>
        </w:rPr>
        <w:t xml:space="preserve"> </w:t>
      </w:r>
      <w:r w:rsidRPr="00643785">
        <w:rPr>
          <w:rFonts w:cs="Times New Roman"/>
        </w:rPr>
        <w:t>this</w:t>
      </w:r>
      <w:r w:rsidRPr="00643785">
        <w:rPr>
          <w:rFonts w:cs="Times New Roman"/>
          <w:spacing w:val="19"/>
        </w:rPr>
        <w:t xml:space="preserve"> </w:t>
      </w:r>
      <w:r w:rsidRPr="00643785">
        <w:rPr>
          <w:rFonts w:cs="Times New Roman"/>
          <w:spacing w:val="-1"/>
        </w:rPr>
        <w:t>REC</w:t>
      </w:r>
      <w:r w:rsidRPr="00643785">
        <w:rPr>
          <w:rFonts w:cs="Times New Roman"/>
          <w:spacing w:val="17"/>
        </w:rPr>
        <w:t xml:space="preserve"> </w:t>
      </w:r>
      <w:r w:rsidRPr="00643785">
        <w:rPr>
          <w:rFonts w:cs="Times New Roman"/>
          <w:spacing w:val="-1"/>
        </w:rPr>
        <w:t>Contract</w:t>
      </w:r>
      <w:r w:rsidRPr="00643785">
        <w:rPr>
          <w:rFonts w:cs="Times New Roman"/>
          <w:spacing w:val="20"/>
        </w:rPr>
        <w:t xml:space="preserve"> </w:t>
      </w:r>
      <w:r w:rsidRPr="00643785">
        <w:rPr>
          <w:rFonts w:cs="Times New Roman"/>
          <w:spacing w:val="-1"/>
        </w:rPr>
        <w:t>shall</w:t>
      </w:r>
      <w:r w:rsidRPr="00643785">
        <w:rPr>
          <w:rFonts w:cs="Times New Roman"/>
          <w:spacing w:val="20"/>
        </w:rPr>
        <w:t xml:space="preserve"> </w:t>
      </w:r>
      <w:r w:rsidRPr="00643785">
        <w:rPr>
          <w:rFonts w:cs="Times New Roman"/>
          <w:spacing w:val="-1"/>
        </w:rPr>
        <w:t>constitute</w:t>
      </w:r>
      <w:r w:rsidRPr="00643785">
        <w:rPr>
          <w:rFonts w:cs="Times New Roman"/>
          <w:spacing w:val="19"/>
        </w:rPr>
        <w:t xml:space="preserve"> </w:t>
      </w:r>
      <w:r w:rsidR="0004088D">
        <w:rPr>
          <w:rFonts w:cs="Times New Roman"/>
        </w:rPr>
        <w:t>the</w:t>
      </w:r>
      <w:r w:rsidRPr="00643785">
        <w:rPr>
          <w:rFonts w:cs="Times New Roman"/>
          <w:spacing w:val="19"/>
        </w:rPr>
        <w:t xml:space="preserve"> </w:t>
      </w:r>
      <w:r w:rsidRPr="00643785">
        <w:rPr>
          <w:rFonts w:cs="Times New Roman"/>
          <w:spacing w:val="-1"/>
        </w:rPr>
        <w:t>“Transaction”</w:t>
      </w:r>
      <w:r w:rsidRPr="00643785">
        <w:rPr>
          <w:rFonts w:cs="Times New Roman"/>
          <w:spacing w:val="19"/>
        </w:rPr>
        <w:t xml:space="preserve"> </w:t>
      </w:r>
      <w:r w:rsidRPr="00643785">
        <w:rPr>
          <w:rFonts w:cs="Times New Roman"/>
          <w:spacing w:val="-1"/>
        </w:rPr>
        <w:t>and</w:t>
      </w:r>
      <w:r w:rsidRPr="00643785">
        <w:rPr>
          <w:rFonts w:cs="Times New Roman"/>
          <w:spacing w:val="19"/>
        </w:rPr>
        <w:t xml:space="preserve"> </w:t>
      </w:r>
      <w:r w:rsidRPr="00643785">
        <w:rPr>
          <w:rFonts w:cs="Times New Roman"/>
        </w:rPr>
        <w:t>the</w:t>
      </w:r>
      <w:r w:rsidRPr="00643785">
        <w:rPr>
          <w:rFonts w:cs="Times New Roman"/>
          <w:spacing w:val="19"/>
        </w:rPr>
        <w:t xml:space="preserve"> </w:t>
      </w:r>
      <w:r w:rsidRPr="00643785">
        <w:rPr>
          <w:rFonts w:cs="Times New Roman"/>
          <w:spacing w:val="-1"/>
        </w:rPr>
        <w:t>“Cover</w:t>
      </w:r>
      <w:r w:rsidRPr="00643785">
        <w:rPr>
          <w:rFonts w:cs="Times New Roman"/>
          <w:spacing w:val="20"/>
        </w:rPr>
        <w:t xml:space="preserve"> </w:t>
      </w:r>
      <w:r w:rsidRPr="00643785">
        <w:rPr>
          <w:rFonts w:cs="Times New Roman"/>
          <w:spacing w:val="-1"/>
        </w:rPr>
        <w:t>Sheet</w:t>
      </w:r>
      <w:r w:rsidR="008C268F">
        <w:rPr>
          <w:rFonts w:cs="Times New Roman"/>
          <w:spacing w:val="-1"/>
        </w:rPr>
        <w:t>,</w:t>
      </w:r>
      <w:r w:rsidRPr="00643785">
        <w:rPr>
          <w:rFonts w:cs="Times New Roman"/>
          <w:spacing w:val="-1"/>
        </w:rPr>
        <w:t>”</w:t>
      </w:r>
      <w:r w:rsidRPr="00643785">
        <w:rPr>
          <w:rFonts w:cs="Times New Roman"/>
          <w:spacing w:val="19"/>
        </w:rPr>
        <w:t xml:space="preserve"> </w:t>
      </w:r>
      <w:r w:rsidRPr="00643785">
        <w:rPr>
          <w:rFonts w:cs="Times New Roman"/>
          <w:spacing w:val="-1"/>
        </w:rPr>
        <w:t>and</w:t>
      </w:r>
      <w:r w:rsidRPr="00643785">
        <w:rPr>
          <w:rFonts w:cs="Times New Roman"/>
          <w:spacing w:val="75"/>
        </w:rPr>
        <w:t xml:space="preserve"> </w:t>
      </w:r>
      <w:r w:rsidRPr="00643785">
        <w:rPr>
          <w:rFonts w:cs="Times New Roman"/>
        </w:rPr>
        <w:t xml:space="preserve">the </w:t>
      </w:r>
      <w:r w:rsidRPr="00643785">
        <w:rPr>
          <w:rFonts w:cs="Times New Roman"/>
          <w:spacing w:val="-1"/>
        </w:rPr>
        <w:t>“Effective</w:t>
      </w:r>
      <w:r w:rsidRPr="00643785">
        <w:rPr>
          <w:rFonts w:cs="Times New Roman"/>
        </w:rPr>
        <w:t xml:space="preserve"> </w:t>
      </w:r>
      <w:r w:rsidRPr="00643785">
        <w:rPr>
          <w:rFonts w:cs="Times New Roman"/>
          <w:spacing w:val="-1"/>
        </w:rPr>
        <w:t>Date”</w:t>
      </w:r>
      <w:r w:rsidRPr="00643785">
        <w:rPr>
          <w:rFonts w:cs="Times New Roman"/>
        </w:rPr>
        <w:t xml:space="preserve"> </w:t>
      </w:r>
      <w:r w:rsidRPr="00643785">
        <w:rPr>
          <w:rFonts w:cs="Times New Roman"/>
          <w:spacing w:val="-1"/>
        </w:rPr>
        <w:t>shall</w:t>
      </w:r>
      <w:r w:rsidRPr="00643785">
        <w:rPr>
          <w:rFonts w:cs="Times New Roman"/>
          <w:spacing w:val="2"/>
        </w:rPr>
        <w:t xml:space="preserve"> </w:t>
      </w:r>
      <w:r w:rsidRPr="00643785">
        <w:rPr>
          <w:rFonts w:cs="Times New Roman"/>
          <w:spacing w:val="-1"/>
        </w:rPr>
        <w:t>constitute</w:t>
      </w:r>
      <w:r w:rsidRPr="00643785">
        <w:rPr>
          <w:rFonts w:cs="Times New Roman"/>
          <w:spacing w:val="-2"/>
        </w:rPr>
        <w:t xml:space="preserve"> </w:t>
      </w:r>
      <w:r w:rsidRPr="00643785">
        <w:rPr>
          <w:rFonts w:cs="Times New Roman"/>
        </w:rPr>
        <w:t>the</w:t>
      </w:r>
      <w:r w:rsidRPr="00643785">
        <w:rPr>
          <w:rFonts w:cs="Times New Roman"/>
          <w:spacing w:val="-2"/>
        </w:rPr>
        <w:t xml:space="preserve"> </w:t>
      </w:r>
      <w:r w:rsidRPr="00643785">
        <w:rPr>
          <w:rFonts w:cs="Times New Roman"/>
          <w:spacing w:val="-1"/>
        </w:rPr>
        <w:t>“Trade</w:t>
      </w:r>
      <w:r w:rsidRPr="00643785">
        <w:rPr>
          <w:rFonts w:cs="Times New Roman"/>
        </w:rPr>
        <w:t xml:space="preserve"> </w:t>
      </w:r>
      <w:r w:rsidRPr="00643785">
        <w:rPr>
          <w:rFonts w:cs="Times New Roman"/>
          <w:spacing w:val="-1"/>
        </w:rPr>
        <w:t>Date</w:t>
      </w:r>
      <w:r w:rsidR="00936AF0" w:rsidRPr="00643785">
        <w:rPr>
          <w:rFonts w:cs="Times New Roman"/>
          <w:spacing w:val="-1"/>
        </w:rPr>
        <w:t>.</w:t>
      </w:r>
      <w:r w:rsidRPr="00643785">
        <w:rPr>
          <w:rFonts w:cs="Times New Roman"/>
          <w:spacing w:val="-1"/>
        </w:rPr>
        <w:t>”</w:t>
      </w:r>
      <w:r w:rsidR="00314AED" w:rsidRPr="00643785">
        <w:rPr>
          <w:rFonts w:cs="Times New Roman"/>
          <w:spacing w:val="-1"/>
        </w:rPr>
        <w:t xml:space="preserve">  </w:t>
      </w:r>
      <w:r w:rsidR="00314AED" w:rsidRPr="00643785">
        <w:t>Capitalized terms used and not otherwise defined herein shall have the same meaning as in the Master REC Agreement.</w:t>
      </w:r>
    </w:p>
    <w:p w14:paraId="3D26D8E1" w14:textId="77777777" w:rsidR="001E0C95" w:rsidRPr="00643785" w:rsidRDefault="001E0C95" w:rsidP="008E45C7"/>
    <w:p w14:paraId="165AF486" w14:textId="5C87D7F9" w:rsidR="001E0C95" w:rsidRPr="00643785" w:rsidRDefault="00972CCB" w:rsidP="0080377A">
      <w:pPr>
        <w:pStyle w:val="BodyText"/>
        <w:numPr>
          <w:ilvl w:val="1"/>
          <w:numId w:val="39"/>
        </w:numPr>
        <w:tabs>
          <w:tab w:val="left" w:pos="1440"/>
        </w:tabs>
        <w:ind w:left="0" w:firstLine="720"/>
        <w:jc w:val="both"/>
      </w:pPr>
      <w:r w:rsidRPr="00643785">
        <w:rPr>
          <w:spacing w:val="-2"/>
        </w:rPr>
        <w:t>If</w:t>
      </w:r>
      <w:r w:rsidRPr="00643785">
        <w:rPr>
          <w:spacing w:val="5"/>
        </w:rPr>
        <w:t xml:space="preserve"> </w:t>
      </w:r>
      <w:r w:rsidRPr="00643785">
        <w:t>the</w:t>
      </w:r>
      <w:r w:rsidRPr="00643785">
        <w:rPr>
          <w:spacing w:val="5"/>
        </w:rPr>
        <w:t xml:space="preserve"> </w:t>
      </w:r>
      <w:r w:rsidRPr="00643785">
        <w:rPr>
          <w:spacing w:val="-1"/>
        </w:rPr>
        <w:t>Parties</w:t>
      </w:r>
      <w:r w:rsidRPr="00643785">
        <w:rPr>
          <w:spacing w:val="5"/>
        </w:rPr>
        <w:t xml:space="preserve"> </w:t>
      </w:r>
      <w:r w:rsidRPr="00643785">
        <w:rPr>
          <w:spacing w:val="-1"/>
        </w:rPr>
        <w:t>have</w:t>
      </w:r>
      <w:r w:rsidRPr="00643785">
        <w:rPr>
          <w:spacing w:val="5"/>
        </w:rPr>
        <w:t xml:space="preserve"> </w:t>
      </w:r>
      <w:r w:rsidRPr="00643785">
        <w:rPr>
          <w:spacing w:val="-1"/>
        </w:rPr>
        <w:t>entered</w:t>
      </w:r>
      <w:r w:rsidRPr="00643785">
        <w:rPr>
          <w:spacing w:val="5"/>
        </w:rPr>
        <w:t xml:space="preserve"> </w:t>
      </w:r>
      <w:r w:rsidRPr="00643785">
        <w:rPr>
          <w:spacing w:val="-1"/>
        </w:rPr>
        <w:t>into</w:t>
      </w:r>
      <w:r w:rsidRPr="00643785">
        <w:rPr>
          <w:spacing w:val="4"/>
        </w:rPr>
        <w:t xml:space="preserve"> </w:t>
      </w:r>
      <w:r w:rsidRPr="00643785">
        <w:t>a</w:t>
      </w:r>
      <w:r w:rsidRPr="00643785">
        <w:rPr>
          <w:spacing w:val="5"/>
        </w:rPr>
        <w:t xml:space="preserve"> </w:t>
      </w:r>
      <w:r w:rsidRPr="00643785">
        <w:rPr>
          <w:spacing w:val="-1"/>
        </w:rPr>
        <w:t>Master</w:t>
      </w:r>
      <w:r w:rsidRPr="00643785">
        <w:rPr>
          <w:spacing w:val="5"/>
        </w:rPr>
        <w:t xml:space="preserve"> </w:t>
      </w:r>
      <w:r w:rsidRPr="00643785">
        <w:rPr>
          <w:spacing w:val="-1"/>
        </w:rPr>
        <w:t>REC</w:t>
      </w:r>
      <w:r w:rsidRPr="00643785">
        <w:rPr>
          <w:spacing w:val="3"/>
        </w:rPr>
        <w:t xml:space="preserve"> </w:t>
      </w:r>
      <w:r w:rsidRPr="00643785">
        <w:rPr>
          <w:spacing w:val="-1"/>
        </w:rPr>
        <w:t>Agreement</w:t>
      </w:r>
      <w:r w:rsidRPr="00643785">
        <w:rPr>
          <w:spacing w:val="5"/>
        </w:rPr>
        <w:t xml:space="preserve"> </w:t>
      </w:r>
      <w:r w:rsidRPr="00643785">
        <w:rPr>
          <w:spacing w:val="-1"/>
        </w:rPr>
        <w:t>that</w:t>
      </w:r>
      <w:r w:rsidRPr="00643785">
        <w:rPr>
          <w:spacing w:val="5"/>
        </w:rPr>
        <w:t xml:space="preserve"> </w:t>
      </w:r>
      <w:r w:rsidRPr="00643785">
        <w:rPr>
          <w:spacing w:val="-1"/>
        </w:rPr>
        <w:t>governs</w:t>
      </w:r>
      <w:r w:rsidRPr="00643785">
        <w:rPr>
          <w:spacing w:val="2"/>
        </w:rPr>
        <w:t xml:space="preserve"> </w:t>
      </w:r>
      <w:r w:rsidR="00D77FB6">
        <w:rPr>
          <w:spacing w:val="-1"/>
        </w:rPr>
        <w:t>transactions</w:t>
      </w:r>
      <w:r w:rsidR="00D77FB6" w:rsidRPr="00643785">
        <w:rPr>
          <w:spacing w:val="5"/>
        </w:rPr>
        <w:t xml:space="preserve"> </w:t>
      </w:r>
      <w:r w:rsidRPr="00643785">
        <w:rPr>
          <w:spacing w:val="-1"/>
        </w:rPr>
        <w:t>other</w:t>
      </w:r>
      <w:r w:rsidRPr="00643785">
        <w:rPr>
          <w:spacing w:val="53"/>
        </w:rPr>
        <w:t xml:space="preserve"> </w:t>
      </w:r>
      <w:r w:rsidRPr="00643785">
        <w:t>than</w:t>
      </w:r>
      <w:r w:rsidRPr="00643785">
        <w:rPr>
          <w:spacing w:val="9"/>
        </w:rPr>
        <w:t xml:space="preserve"> </w:t>
      </w:r>
      <w:r w:rsidRPr="00643785">
        <w:t>the</w:t>
      </w:r>
      <w:r w:rsidRPr="00643785">
        <w:rPr>
          <w:spacing w:val="9"/>
        </w:rPr>
        <w:t xml:space="preserve"> </w:t>
      </w:r>
      <w:r w:rsidRPr="00643785">
        <w:rPr>
          <w:spacing w:val="-1"/>
        </w:rPr>
        <w:t>Transaction</w:t>
      </w:r>
      <w:r w:rsidRPr="00643785">
        <w:rPr>
          <w:spacing w:val="11"/>
        </w:rPr>
        <w:t xml:space="preserve"> </w:t>
      </w:r>
      <w:r w:rsidRPr="00643785">
        <w:rPr>
          <w:spacing w:val="-1"/>
        </w:rPr>
        <w:t>set</w:t>
      </w:r>
      <w:r w:rsidRPr="00643785">
        <w:rPr>
          <w:spacing w:val="12"/>
        </w:rPr>
        <w:t xml:space="preserve"> </w:t>
      </w:r>
      <w:r w:rsidRPr="00643785">
        <w:rPr>
          <w:spacing w:val="-1"/>
        </w:rPr>
        <w:t>forth</w:t>
      </w:r>
      <w:r w:rsidRPr="00643785">
        <w:rPr>
          <w:spacing w:val="11"/>
        </w:rPr>
        <w:t xml:space="preserve"> </w:t>
      </w:r>
      <w:r w:rsidRPr="00643785">
        <w:t>in</w:t>
      </w:r>
      <w:r w:rsidRPr="00643785">
        <w:rPr>
          <w:spacing w:val="11"/>
        </w:rPr>
        <w:t xml:space="preserve"> </w:t>
      </w:r>
      <w:r w:rsidRPr="00643785">
        <w:rPr>
          <w:spacing w:val="-1"/>
        </w:rPr>
        <w:t>this</w:t>
      </w:r>
      <w:r w:rsidRPr="00643785">
        <w:rPr>
          <w:spacing w:val="13"/>
        </w:rPr>
        <w:t xml:space="preserve"> </w:t>
      </w:r>
      <w:r w:rsidRPr="00643785">
        <w:rPr>
          <w:spacing w:val="-1"/>
        </w:rPr>
        <w:t>REC</w:t>
      </w:r>
      <w:r w:rsidRPr="00643785">
        <w:rPr>
          <w:spacing w:val="10"/>
        </w:rPr>
        <w:t xml:space="preserve"> </w:t>
      </w:r>
      <w:r w:rsidRPr="00643785">
        <w:rPr>
          <w:spacing w:val="-1"/>
        </w:rPr>
        <w:t>Contract,</w:t>
      </w:r>
      <w:r w:rsidRPr="00643785">
        <w:rPr>
          <w:spacing w:val="11"/>
        </w:rPr>
        <w:t xml:space="preserve"> </w:t>
      </w:r>
      <w:r w:rsidRPr="00643785">
        <w:rPr>
          <w:spacing w:val="-2"/>
        </w:rPr>
        <w:t>such</w:t>
      </w:r>
      <w:r w:rsidRPr="00643785">
        <w:rPr>
          <w:spacing w:val="12"/>
        </w:rPr>
        <w:t xml:space="preserve"> </w:t>
      </w:r>
      <w:r w:rsidRPr="00643785">
        <w:rPr>
          <w:spacing w:val="-1"/>
        </w:rPr>
        <w:t>Master</w:t>
      </w:r>
      <w:r w:rsidRPr="00643785">
        <w:rPr>
          <w:spacing w:val="12"/>
        </w:rPr>
        <w:t xml:space="preserve"> </w:t>
      </w:r>
      <w:r w:rsidRPr="00643785">
        <w:rPr>
          <w:spacing w:val="-1"/>
        </w:rPr>
        <w:t>REC</w:t>
      </w:r>
      <w:r w:rsidRPr="00643785">
        <w:rPr>
          <w:spacing w:val="10"/>
        </w:rPr>
        <w:t xml:space="preserve"> </w:t>
      </w:r>
      <w:r w:rsidRPr="00643785">
        <w:rPr>
          <w:spacing w:val="-1"/>
        </w:rPr>
        <w:t>Agreement</w:t>
      </w:r>
      <w:r w:rsidRPr="00643785">
        <w:rPr>
          <w:spacing w:val="13"/>
        </w:rPr>
        <w:t xml:space="preserve"> </w:t>
      </w:r>
      <w:r w:rsidRPr="00643785">
        <w:rPr>
          <w:spacing w:val="-1"/>
        </w:rPr>
        <w:t>shall</w:t>
      </w:r>
      <w:r w:rsidRPr="00643785">
        <w:rPr>
          <w:spacing w:val="12"/>
        </w:rPr>
        <w:t xml:space="preserve"> </w:t>
      </w:r>
      <w:r w:rsidRPr="00643785">
        <w:rPr>
          <w:spacing w:val="-1"/>
        </w:rPr>
        <w:t>not</w:t>
      </w:r>
      <w:r w:rsidRPr="00643785">
        <w:rPr>
          <w:spacing w:val="12"/>
        </w:rPr>
        <w:t xml:space="preserve"> </w:t>
      </w:r>
      <w:r w:rsidRPr="00643785">
        <w:rPr>
          <w:spacing w:val="-1"/>
        </w:rPr>
        <w:t>apply</w:t>
      </w:r>
      <w:r w:rsidRPr="00643785">
        <w:rPr>
          <w:spacing w:val="14"/>
        </w:rPr>
        <w:t xml:space="preserve"> </w:t>
      </w:r>
      <w:r w:rsidRPr="00643785">
        <w:t>for</w:t>
      </w:r>
      <w:r w:rsidRPr="00643785">
        <w:rPr>
          <w:spacing w:val="10"/>
        </w:rPr>
        <w:t xml:space="preserve"> </w:t>
      </w:r>
      <w:r w:rsidRPr="00643785">
        <w:t>the</w:t>
      </w:r>
      <w:r w:rsidRPr="00643785">
        <w:rPr>
          <w:spacing w:val="61"/>
        </w:rPr>
        <w:t xml:space="preserve"> </w:t>
      </w:r>
      <w:r w:rsidRPr="00643785">
        <w:rPr>
          <w:spacing w:val="-1"/>
        </w:rPr>
        <w:t>purposes</w:t>
      </w:r>
      <w:r w:rsidRPr="00643785">
        <w:t xml:space="preserve"> of </w:t>
      </w:r>
      <w:r w:rsidRPr="00643785">
        <w:rPr>
          <w:spacing w:val="-1"/>
        </w:rPr>
        <w:t>the</w:t>
      </w:r>
      <w:r w:rsidRPr="00643785">
        <w:rPr>
          <w:spacing w:val="-2"/>
        </w:rPr>
        <w:t xml:space="preserve"> </w:t>
      </w:r>
      <w:r w:rsidRPr="00643785">
        <w:rPr>
          <w:spacing w:val="-1"/>
        </w:rPr>
        <w:t>Transaction</w:t>
      </w:r>
      <w:r w:rsidRPr="00643785">
        <w:rPr>
          <w:spacing w:val="-3"/>
        </w:rPr>
        <w:t xml:space="preserve"> </w:t>
      </w:r>
      <w:r w:rsidRPr="00643785">
        <w:rPr>
          <w:spacing w:val="-1"/>
        </w:rPr>
        <w:t>confirmed</w:t>
      </w:r>
      <w:r w:rsidRPr="00643785">
        <w:t xml:space="preserve"> under </w:t>
      </w:r>
      <w:r w:rsidRPr="00643785">
        <w:rPr>
          <w:spacing w:val="-1"/>
        </w:rPr>
        <w:t>this</w:t>
      </w:r>
      <w:r w:rsidRPr="00643785">
        <w:rPr>
          <w:spacing w:val="1"/>
        </w:rPr>
        <w:t xml:space="preserve"> </w:t>
      </w:r>
      <w:r w:rsidRPr="00643785">
        <w:rPr>
          <w:spacing w:val="-1"/>
        </w:rPr>
        <w:t>REC</w:t>
      </w:r>
      <w:r w:rsidRPr="00643785">
        <w:rPr>
          <w:spacing w:val="-2"/>
        </w:rPr>
        <w:t xml:space="preserve"> </w:t>
      </w:r>
      <w:r w:rsidRPr="00643785">
        <w:rPr>
          <w:spacing w:val="-1"/>
        </w:rPr>
        <w:t>Contract,</w:t>
      </w:r>
      <w:r w:rsidRPr="00643785">
        <w:t xml:space="preserve"> </w:t>
      </w:r>
      <w:r w:rsidRPr="00643785">
        <w:rPr>
          <w:spacing w:val="-1"/>
        </w:rPr>
        <w:t>and</w:t>
      </w:r>
      <w:r w:rsidRPr="00643785">
        <w:t xml:space="preserve"> </w:t>
      </w:r>
      <w:r w:rsidRPr="00643785">
        <w:rPr>
          <w:spacing w:val="-1"/>
        </w:rPr>
        <w:t>this</w:t>
      </w:r>
      <w:r w:rsidRPr="00643785">
        <w:t xml:space="preserve"> </w:t>
      </w:r>
      <w:r w:rsidRPr="00643785">
        <w:rPr>
          <w:spacing w:val="-1"/>
        </w:rPr>
        <w:t>REC</w:t>
      </w:r>
      <w:r w:rsidRPr="00643785">
        <w:rPr>
          <w:spacing w:val="-2"/>
        </w:rPr>
        <w:t xml:space="preserve"> </w:t>
      </w:r>
      <w:r w:rsidRPr="00643785">
        <w:rPr>
          <w:spacing w:val="-1"/>
        </w:rPr>
        <w:t>Contract</w:t>
      </w:r>
      <w:r w:rsidRPr="00643785">
        <w:rPr>
          <w:spacing w:val="1"/>
        </w:rPr>
        <w:t xml:space="preserve"> </w:t>
      </w:r>
      <w:r w:rsidRPr="00643785">
        <w:rPr>
          <w:spacing w:val="-1"/>
        </w:rPr>
        <w:t>shall</w:t>
      </w:r>
      <w:r w:rsidRPr="00643785">
        <w:rPr>
          <w:spacing w:val="1"/>
        </w:rPr>
        <w:t xml:space="preserve"> </w:t>
      </w:r>
      <w:r w:rsidRPr="00643785">
        <w:t xml:space="preserve">be </w:t>
      </w:r>
      <w:r w:rsidRPr="00643785">
        <w:rPr>
          <w:spacing w:val="-1"/>
        </w:rPr>
        <w:t>treated</w:t>
      </w:r>
      <w:r w:rsidRPr="00643785">
        <w:t xml:space="preserve"> as</w:t>
      </w:r>
      <w:r w:rsidRPr="00643785">
        <w:rPr>
          <w:spacing w:val="89"/>
        </w:rPr>
        <w:t xml:space="preserve"> </w:t>
      </w:r>
      <w:r w:rsidRPr="00643785">
        <w:rPr>
          <w:spacing w:val="-1"/>
        </w:rPr>
        <w:t>separate</w:t>
      </w:r>
      <w:r w:rsidRPr="00643785">
        <w:t xml:space="preserve"> and</w:t>
      </w:r>
      <w:r w:rsidRPr="00643785">
        <w:rPr>
          <w:spacing w:val="-2"/>
        </w:rPr>
        <w:t xml:space="preserve"> </w:t>
      </w:r>
      <w:r w:rsidRPr="00643785">
        <w:rPr>
          <w:spacing w:val="-1"/>
        </w:rPr>
        <w:t>stand-alone</w:t>
      </w:r>
      <w:r w:rsidRPr="00643785">
        <w:rPr>
          <w:spacing w:val="-2"/>
        </w:rPr>
        <w:t xml:space="preserve"> </w:t>
      </w:r>
      <w:r w:rsidRPr="00643785">
        <w:rPr>
          <w:spacing w:val="-1"/>
        </w:rPr>
        <w:t>from</w:t>
      </w:r>
      <w:r w:rsidRPr="00643785">
        <w:rPr>
          <w:spacing w:val="-4"/>
        </w:rPr>
        <w:t xml:space="preserve"> </w:t>
      </w:r>
      <w:r w:rsidRPr="00643785">
        <w:t>all</w:t>
      </w:r>
      <w:r w:rsidRPr="00643785">
        <w:rPr>
          <w:spacing w:val="1"/>
        </w:rPr>
        <w:t xml:space="preserve"> </w:t>
      </w:r>
      <w:r w:rsidRPr="00643785">
        <w:rPr>
          <w:spacing w:val="-1"/>
        </w:rPr>
        <w:t>other</w:t>
      </w:r>
      <w:r w:rsidRPr="00643785">
        <w:rPr>
          <w:spacing w:val="-2"/>
        </w:rPr>
        <w:t xml:space="preserve"> </w:t>
      </w:r>
      <w:r w:rsidR="00D77FB6">
        <w:rPr>
          <w:spacing w:val="-1"/>
        </w:rPr>
        <w:t>transactions</w:t>
      </w:r>
      <w:r w:rsidR="00D77FB6" w:rsidRPr="00643785">
        <w:t xml:space="preserve"> </w:t>
      </w:r>
      <w:r w:rsidRPr="00643785">
        <w:rPr>
          <w:spacing w:val="-1"/>
        </w:rPr>
        <w:t>between</w:t>
      </w:r>
      <w:r w:rsidRPr="00643785">
        <w:rPr>
          <w:spacing w:val="-3"/>
        </w:rPr>
        <w:t xml:space="preserve"> </w:t>
      </w:r>
      <w:r w:rsidRPr="00643785">
        <w:rPr>
          <w:spacing w:val="-1"/>
        </w:rPr>
        <w:t>the</w:t>
      </w:r>
      <w:r w:rsidRPr="00643785">
        <w:t xml:space="preserve"> </w:t>
      </w:r>
      <w:r w:rsidRPr="00643785">
        <w:rPr>
          <w:spacing w:val="-1"/>
        </w:rPr>
        <w:t>Parties.</w:t>
      </w:r>
      <w:r w:rsidR="00EF01C6">
        <w:rPr>
          <w:spacing w:val="-1"/>
        </w:rPr>
        <w:t xml:space="preserve"> </w:t>
      </w:r>
      <w:r w:rsidR="00435A67">
        <w:rPr>
          <w:spacing w:val="-1"/>
        </w:rPr>
        <w:t xml:space="preserve">This REC Contract shall apply solely for purposes of the Transaction specified herein and shall not apply for the purposes of any other </w:t>
      </w:r>
      <w:r w:rsidR="00D77FB6">
        <w:rPr>
          <w:spacing w:val="-1"/>
        </w:rPr>
        <w:t xml:space="preserve">transactions </w:t>
      </w:r>
      <w:r w:rsidR="00435A67">
        <w:rPr>
          <w:spacing w:val="-1"/>
        </w:rPr>
        <w:t xml:space="preserve">between the Parties. </w:t>
      </w:r>
      <w:r w:rsidR="007437E5">
        <w:rPr>
          <w:spacing w:val="-1"/>
        </w:rPr>
        <w:t>T</w:t>
      </w:r>
      <w:r w:rsidR="00435A67">
        <w:rPr>
          <w:spacing w:val="-1"/>
        </w:rPr>
        <w:t xml:space="preserve">he terms of the Transaction </w:t>
      </w:r>
      <w:r w:rsidR="00150D3C">
        <w:rPr>
          <w:spacing w:val="-1"/>
        </w:rPr>
        <w:t>are</w:t>
      </w:r>
      <w:r w:rsidR="00435A67">
        <w:rPr>
          <w:spacing w:val="-1"/>
        </w:rPr>
        <w:t xml:space="preserve"> specified in this REC Contract and t</w:t>
      </w:r>
      <w:r w:rsidR="00EF01C6">
        <w:rPr>
          <w:spacing w:val="-1"/>
        </w:rPr>
        <w:t xml:space="preserve">here shall be no </w:t>
      </w:r>
      <w:r w:rsidR="00435A67">
        <w:rPr>
          <w:spacing w:val="-1"/>
        </w:rPr>
        <w:t xml:space="preserve">separate Confirmation or </w:t>
      </w:r>
      <w:r w:rsidR="00EF01C6">
        <w:rPr>
          <w:spacing w:val="-1"/>
        </w:rPr>
        <w:t>P</w:t>
      </w:r>
      <w:r w:rsidR="00150D3C">
        <w:rPr>
          <w:spacing w:val="-1"/>
        </w:rPr>
        <w:t>roduct</w:t>
      </w:r>
      <w:r w:rsidR="00EF01C6">
        <w:rPr>
          <w:spacing w:val="-1"/>
        </w:rPr>
        <w:t xml:space="preserve"> Order </w:t>
      </w:r>
      <w:r w:rsidR="00435A67">
        <w:rPr>
          <w:spacing w:val="-1"/>
        </w:rPr>
        <w:t>confirming the terms of the Transaction.</w:t>
      </w:r>
      <w:r w:rsidR="007437E5">
        <w:rPr>
          <w:spacing w:val="-1"/>
        </w:rPr>
        <w:t xml:space="preserve"> References to “Confirmation” or “Product Order” in the Master REC Agreement shall refer to this Cover Sheet.</w:t>
      </w:r>
    </w:p>
    <w:p w14:paraId="3A6388C7" w14:textId="77777777" w:rsidR="001E0C95" w:rsidRPr="00643785" w:rsidRDefault="001E0C95" w:rsidP="008E45C7"/>
    <w:p w14:paraId="17831ACE" w14:textId="77777777" w:rsidR="001E0C95" w:rsidRPr="00643785" w:rsidRDefault="00972CCB" w:rsidP="0080377A">
      <w:pPr>
        <w:pStyle w:val="BodyText"/>
        <w:numPr>
          <w:ilvl w:val="0"/>
          <w:numId w:val="39"/>
        </w:numPr>
        <w:tabs>
          <w:tab w:val="left" w:pos="720"/>
        </w:tabs>
        <w:ind w:left="0" w:firstLine="0"/>
        <w:jc w:val="both"/>
      </w:pPr>
      <w:r w:rsidRPr="005F3594">
        <w:rPr>
          <w:rFonts w:cs="Times New Roman"/>
          <w:b/>
          <w:bCs/>
          <w:u w:val="thick" w:color="000000"/>
        </w:rPr>
        <w:t>Term</w:t>
      </w:r>
      <w:r w:rsidRPr="005F3594">
        <w:rPr>
          <w:rFonts w:cs="Times New Roman"/>
        </w:rPr>
        <w:t>.</w:t>
      </w:r>
      <w:r w:rsidRPr="005F3594">
        <w:rPr>
          <w:rFonts w:cs="Times New Roman"/>
          <w:spacing w:val="23"/>
        </w:rPr>
        <w:t xml:space="preserve"> </w:t>
      </w:r>
      <w:r w:rsidR="00085ECC">
        <w:t xml:space="preserve">Unless earlier terminated pursuant to the terms of this REC Contract, the “Term” of this REC Contract shall be from the Effective Date until the earlier of (i) the date on which Buyer has made payments to Seller in the last Delivery Year that cumulatively equal the </w:t>
      </w:r>
      <w:r w:rsidR="00975E1D">
        <w:t xml:space="preserve">Maximum Contract Quantity </w:t>
      </w:r>
      <w:r w:rsidR="00085ECC">
        <w:t xml:space="preserve">multiplied by the Purchase Price; or (ii) the last day of the month immediately following the end of the Delivery Term.  The Parties acknowledge that the REC Contract allows for a maximum total period of Delivery of fifteen (15) </w:t>
      </w:r>
      <w:r w:rsidR="00085ECC">
        <w:lastRenderedPageBreak/>
        <w:t>years (excluding any Suspension Periods during which the Parties’ obligations are suspended as provided herein).</w:t>
      </w:r>
      <w:r w:rsidR="005C0C54">
        <w:t xml:space="preserve"> </w:t>
      </w:r>
    </w:p>
    <w:p w14:paraId="1BA80284" w14:textId="77777777" w:rsidR="00056BEF" w:rsidRPr="00056BEF" w:rsidRDefault="00056BEF" w:rsidP="00056BEF">
      <w:pPr>
        <w:pStyle w:val="BodyText"/>
        <w:tabs>
          <w:tab w:val="left" w:pos="720"/>
        </w:tabs>
        <w:ind w:left="0"/>
        <w:jc w:val="right"/>
      </w:pPr>
    </w:p>
    <w:p w14:paraId="177545D7" w14:textId="77777777" w:rsidR="00056BEF" w:rsidRPr="005F3594" w:rsidRDefault="00056BEF" w:rsidP="0080377A">
      <w:pPr>
        <w:pStyle w:val="BodyText"/>
        <w:numPr>
          <w:ilvl w:val="0"/>
          <w:numId w:val="39"/>
        </w:numPr>
        <w:tabs>
          <w:tab w:val="left" w:pos="720"/>
        </w:tabs>
        <w:ind w:left="0" w:firstLine="0"/>
        <w:jc w:val="both"/>
      </w:pPr>
      <w:r w:rsidRPr="005F3594">
        <w:rPr>
          <w:rFonts w:cs="Times New Roman"/>
          <w:b/>
          <w:bCs/>
          <w:spacing w:val="-1"/>
          <w:u w:val="thick" w:color="000000"/>
        </w:rPr>
        <w:t>Deliveries</w:t>
      </w:r>
      <w:r w:rsidRPr="005F3594">
        <w:rPr>
          <w:rFonts w:cs="Times New Roman"/>
          <w:b/>
          <w:bCs/>
          <w:spacing w:val="45"/>
          <w:u w:val="thick" w:color="000000"/>
        </w:rPr>
        <w:t xml:space="preserve"> </w:t>
      </w:r>
      <w:r w:rsidRPr="005F3594">
        <w:rPr>
          <w:rFonts w:cs="Times New Roman"/>
          <w:b/>
          <w:bCs/>
          <w:u w:val="thick" w:color="000000"/>
        </w:rPr>
        <w:t>and</w:t>
      </w:r>
      <w:r w:rsidRPr="005F3594">
        <w:rPr>
          <w:rFonts w:cs="Times New Roman"/>
          <w:b/>
          <w:bCs/>
          <w:spacing w:val="20"/>
          <w:u w:val="thick" w:color="000000"/>
        </w:rPr>
        <w:t xml:space="preserve"> </w:t>
      </w:r>
      <w:r w:rsidRPr="005F3594">
        <w:rPr>
          <w:rFonts w:cs="Times New Roman"/>
          <w:b/>
          <w:bCs/>
          <w:spacing w:val="-1"/>
          <w:u w:val="thick" w:color="000000"/>
        </w:rPr>
        <w:t>Quantity</w:t>
      </w:r>
      <w:r w:rsidRPr="005F3594">
        <w:rPr>
          <w:spacing w:val="-1"/>
        </w:rPr>
        <w:t>.</w:t>
      </w:r>
    </w:p>
    <w:p w14:paraId="09051250" w14:textId="77777777" w:rsidR="001E0C95" w:rsidRPr="008E45C7" w:rsidRDefault="001E0C95" w:rsidP="008E45C7"/>
    <w:p w14:paraId="229C4C4C" w14:textId="77777777" w:rsidR="00056BEF" w:rsidRDefault="00056BEF" w:rsidP="00056BEF">
      <w:pPr>
        <w:spacing w:after="240"/>
        <w:ind w:firstLine="720"/>
        <w:jc w:val="both"/>
      </w:pPr>
      <w:r>
        <w:t xml:space="preserve">(a) </w:t>
      </w:r>
      <w:r>
        <w:tab/>
      </w:r>
      <w:r w:rsidRPr="00BB032B">
        <w:t xml:space="preserve">Seller shall be </w:t>
      </w:r>
      <w:r w:rsidR="00933079" w:rsidRPr="00BB032B">
        <w:t>permitted</w:t>
      </w:r>
      <w:r w:rsidRPr="00BB032B">
        <w:t xml:space="preserve"> to Deliver RECs from the Project for payment by Buyer </w:t>
      </w:r>
      <w:r w:rsidR="00643785" w:rsidRPr="00BB032B">
        <w:t xml:space="preserve">starting on the first day </w:t>
      </w:r>
      <w:r w:rsidR="00D51822" w:rsidRPr="00BB032B">
        <w:t xml:space="preserve">of the Delivery Term </w:t>
      </w:r>
      <w:r w:rsidR="00643785" w:rsidRPr="005E2C43">
        <w:t xml:space="preserve">through the </w:t>
      </w:r>
      <w:r w:rsidR="00D51822" w:rsidRPr="005E2C43">
        <w:t>Delivery Date of the last Delivery Month</w:t>
      </w:r>
      <w:r>
        <w:t>.</w:t>
      </w:r>
      <w:r w:rsidRPr="00B87E18">
        <w:t xml:space="preserve"> </w:t>
      </w:r>
    </w:p>
    <w:p w14:paraId="6127D327" w14:textId="77777777" w:rsidR="00056BEF" w:rsidRPr="00B8169F" w:rsidRDefault="00056BEF" w:rsidP="00056BEF">
      <w:pPr>
        <w:spacing w:after="240"/>
        <w:ind w:firstLine="720"/>
        <w:jc w:val="both"/>
      </w:pPr>
      <w:r>
        <w:t xml:space="preserve">(b) </w:t>
      </w:r>
      <w:r>
        <w:tab/>
      </w:r>
      <w:r w:rsidR="00190FE2" w:rsidRPr="006F0CED">
        <w:t xml:space="preserve">All RECs Delivered shall be from the Project. </w:t>
      </w:r>
      <w:r w:rsidRPr="006F0CED">
        <w:rPr>
          <w:color w:val="000000"/>
        </w:rPr>
        <w:t xml:space="preserve">Each Delivery shall be deemed a representation by Seller to Buyer that the Product </w:t>
      </w:r>
      <w:r w:rsidRPr="00B8169F">
        <w:rPr>
          <w:color w:val="000000"/>
        </w:rPr>
        <w:t xml:space="preserve">meets the requirements specified in </w:t>
      </w:r>
      <w:r w:rsidR="002F5566" w:rsidRPr="00B8169F">
        <w:rPr>
          <w:color w:val="000000"/>
        </w:rPr>
        <w:t>this REC Contract</w:t>
      </w:r>
      <w:r w:rsidRPr="00B8169F">
        <w:rPr>
          <w:color w:val="000000"/>
        </w:rPr>
        <w:t>.</w:t>
      </w:r>
    </w:p>
    <w:p w14:paraId="4FDC6D50" w14:textId="6EEAB931" w:rsidR="00056BEF" w:rsidRPr="00B8169F" w:rsidRDefault="00056BEF" w:rsidP="00056BEF">
      <w:pPr>
        <w:spacing w:after="240"/>
        <w:ind w:firstLine="720"/>
        <w:jc w:val="both"/>
      </w:pPr>
      <w:r w:rsidRPr="00B8169F">
        <w:t>(c)</w:t>
      </w:r>
      <w:r w:rsidRPr="00B8169F">
        <w:tab/>
        <w:t xml:space="preserve">RECs shall not be eligible for payment by Buyer if Delivered by Seller </w:t>
      </w:r>
      <w:r w:rsidRPr="00714228">
        <w:t xml:space="preserve">prior to </w:t>
      </w:r>
      <w:r w:rsidR="00B24CC0" w:rsidRPr="00B8169F">
        <w:t>the Commission Bid Approval Date</w:t>
      </w:r>
      <w:r w:rsidRPr="00B8169F">
        <w:t xml:space="preserve"> or if such REC(s) are </w:t>
      </w:r>
      <w:r w:rsidR="00106232" w:rsidRPr="00B8169F">
        <w:t>related to generation</w:t>
      </w:r>
      <w:r w:rsidRPr="00B8169F">
        <w:t xml:space="preserve"> </w:t>
      </w:r>
      <w:r w:rsidR="002B22AC" w:rsidRPr="00B8169F">
        <w:t xml:space="preserve">of electricity that occurred </w:t>
      </w:r>
      <w:r w:rsidR="00944DD7" w:rsidRPr="00B8169F">
        <w:t xml:space="preserve">more than </w:t>
      </w:r>
      <w:r w:rsidR="00755117" w:rsidRPr="00B8169F">
        <w:rPr>
          <w:lang w:eastAsia="ko-KR"/>
        </w:rPr>
        <w:t>two</w:t>
      </w:r>
      <w:r w:rsidR="00755117" w:rsidRPr="00B8169F">
        <w:t xml:space="preserve"> </w:t>
      </w:r>
      <w:r w:rsidR="007A66F9" w:rsidRPr="00B8169F">
        <w:t xml:space="preserve">(2) </w:t>
      </w:r>
      <w:r w:rsidR="00944DD7" w:rsidRPr="00B8169F">
        <w:t>month</w:t>
      </w:r>
      <w:r w:rsidR="00933079" w:rsidRPr="00B8169F">
        <w:t>s</w:t>
      </w:r>
      <w:r w:rsidR="00944DD7" w:rsidRPr="00B8169F">
        <w:t xml:space="preserve"> </w:t>
      </w:r>
      <w:r w:rsidRPr="00B8169F">
        <w:t xml:space="preserve">prior to </w:t>
      </w:r>
      <w:r w:rsidR="00944DD7" w:rsidRPr="00B8169F">
        <w:t>the first day of the Delivery Term</w:t>
      </w:r>
      <w:r w:rsidR="00EE00B8" w:rsidRPr="00B8169F">
        <w:t xml:space="preserve"> (such RECs, “Ineligible RECs”)</w:t>
      </w:r>
      <w:r w:rsidRPr="00B8169F">
        <w:t xml:space="preserve">. </w:t>
      </w:r>
      <w:r w:rsidR="0052059C" w:rsidRPr="00B8169F">
        <w:t>Seller shall have no obligation to Buyer with r</w:t>
      </w:r>
      <w:r w:rsidR="00CF7CFF" w:rsidRPr="00B8169F">
        <w:t>espect to any Ineligible RECs.</w:t>
      </w:r>
    </w:p>
    <w:p w14:paraId="565A705A" w14:textId="5A4F2058" w:rsidR="00E84FB9" w:rsidRPr="00714228" w:rsidRDefault="003E26B1" w:rsidP="00597735">
      <w:pPr>
        <w:spacing w:after="240"/>
        <w:ind w:firstLine="720"/>
        <w:jc w:val="both"/>
      </w:pPr>
      <w:r w:rsidRPr="00B8169F">
        <w:t xml:space="preserve">(d) </w:t>
      </w:r>
      <w:r w:rsidRPr="00B8169F">
        <w:tab/>
      </w:r>
      <w:r w:rsidRPr="00714228">
        <w:t>As specified in Section 5.1(</w:t>
      </w:r>
      <w:r w:rsidR="0080171C" w:rsidRPr="00714228">
        <w:t>i</w:t>
      </w:r>
      <w:r w:rsidRPr="00714228">
        <w:t xml:space="preserve">) of the Master REC Agreement, Seller’s failure to Deliver at least one (1) REC from the Project by </w:t>
      </w:r>
      <w:r w:rsidR="009063C3" w:rsidRPr="00714228">
        <w:t>May 3</w:t>
      </w:r>
      <w:r w:rsidRPr="00714228">
        <w:t>1, 2021 shall constitute an Event of Default</w:t>
      </w:r>
      <w:r w:rsidR="00DE1FE6" w:rsidRPr="00714228">
        <w:t xml:space="preserve"> </w:t>
      </w:r>
      <w:r w:rsidR="009063C3" w:rsidRPr="00714228">
        <w:t xml:space="preserve">unless </w:t>
      </w:r>
      <w:r w:rsidR="008A2171">
        <w:t xml:space="preserve">(i) excused by Force Majeure or </w:t>
      </w:r>
      <w:r w:rsidR="003901D2">
        <w:t>(i</w:t>
      </w:r>
      <w:r w:rsidR="008A2171">
        <w:t>i</w:t>
      </w:r>
      <w:r w:rsidR="003901D2">
        <w:t xml:space="preserve">) </w:t>
      </w:r>
      <w:r w:rsidR="00937F23" w:rsidRPr="00714228">
        <w:t xml:space="preserve">Seller has posted </w:t>
      </w:r>
      <w:r w:rsidR="009063C3" w:rsidRPr="00714228">
        <w:t>Performance Assurance</w:t>
      </w:r>
      <w:r w:rsidR="00937F23" w:rsidRPr="00714228">
        <w:t xml:space="preserve"> to satisfy the Increased Collateral Requirement by May 31, 2021</w:t>
      </w:r>
      <w:r w:rsidR="00597735" w:rsidRPr="00714228">
        <w:t>;</w:t>
      </w:r>
      <w:r w:rsidR="00920D88" w:rsidRPr="00714228">
        <w:t xml:space="preserve"> </w:t>
      </w:r>
      <w:bookmarkStart w:id="2" w:name="_Hlk518565839"/>
      <w:r w:rsidR="00920D88" w:rsidRPr="00714228">
        <w:t xml:space="preserve">in </w:t>
      </w:r>
      <w:r w:rsidR="008A2171">
        <w:t xml:space="preserve">the </w:t>
      </w:r>
      <w:r w:rsidR="00920D88" w:rsidRPr="00714228">
        <w:t>case</w:t>
      </w:r>
      <w:r w:rsidR="008A2171">
        <w:t xml:space="preserve"> of (ii)</w:t>
      </w:r>
      <w:r w:rsidR="00920D88" w:rsidRPr="00714228">
        <w:t xml:space="preserve">, </w:t>
      </w:r>
      <w:r w:rsidR="00597735" w:rsidRPr="00B8169F">
        <w:t xml:space="preserve">the deadline shall be deemed automatically extended to May 31, 2022 for the </w:t>
      </w:r>
      <w:r w:rsidR="00920D88" w:rsidRPr="00B8169F">
        <w:t>Delivery of at least one (1) REC from the Project.</w:t>
      </w:r>
      <w:r w:rsidR="00920D88" w:rsidRPr="00714228">
        <w:t xml:space="preserve"> </w:t>
      </w:r>
      <w:r w:rsidR="009063C3" w:rsidRPr="00714228">
        <w:t xml:space="preserve"> </w:t>
      </w:r>
      <w:bookmarkStart w:id="3" w:name="_Hlk518565953"/>
      <w:bookmarkEnd w:id="2"/>
      <w:r w:rsidR="00920D88" w:rsidRPr="00714228">
        <w:t xml:space="preserve">If the deadline for the Delivery of one (1) REC from the Project has been extended to May 31, 2022, Seller’s failure to </w:t>
      </w:r>
      <w:r w:rsidR="0078233F">
        <w:t xml:space="preserve">maintain </w:t>
      </w:r>
      <w:r w:rsidR="0078233F" w:rsidRPr="00D0670B">
        <w:t xml:space="preserve">Performance Assurance to satisfy the Increased Collateral Requirement </w:t>
      </w:r>
      <w:r w:rsidR="0078233F">
        <w:t xml:space="preserve">or to </w:t>
      </w:r>
      <w:r w:rsidR="00920D88" w:rsidRPr="00714228">
        <w:t xml:space="preserve">Deliver at least one (1) REC from the Project by </w:t>
      </w:r>
      <w:r w:rsidR="00597735" w:rsidRPr="00714228">
        <w:t>such extended deadline</w:t>
      </w:r>
      <w:r w:rsidR="00920D88" w:rsidRPr="00714228">
        <w:t xml:space="preserve"> shall constitute an Event of Default</w:t>
      </w:r>
      <w:bookmarkEnd w:id="3"/>
      <w:r w:rsidRPr="00714228">
        <w:t xml:space="preserve">. Upon </w:t>
      </w:r>
      <w:r w:rsidR="005C0134" w:rsidRPr="00714228">
        <w:t>the occurrence of such E</w:t>
      </w:r>
      <w:r w:rsidRPr="00714228">
        <w:t>vent</w:t>
      </w:r>
      <w:r w:rsidR="00920D88" w:rsidRPr="00714228">
        <w:t>s</w:t>
      </w:r>
      <w:r w:rsidR="005C0134" w:rsidRPr="00714228">
        <w:t xml:space="preserve"> of Default</w:t>
      </w:r>
      <w:r w:rsidRPr="00714228">
        <w:t xml:space="preserve">, </w:t>
      </w:r>
      <w:r w:rsidR="005E2C43" w:rsidRPr="00714228">
        <w:t xml:space="preserve">Buyer shall terminate </w:t>
      </w:r>
      <w:r w:rsidRPr="00714228">
        <w:t xml:space="preserve">this REC Contract five (5) Business Days after written notice by Buyer to Seller unless Seller demonstrates, within such five (5) Business Day period and </w:t>
      </w:r>
      <w:r w:rsidR="00715119" w:rsidRPr="00714228">
        <w:t>to the satisfaction of</w:t>
      </w:r>
      <w:r w:rsidRPr="00714228">
        <w:t xml:space="preserve"> Buyer in its sole discretion, that</w:t>
      </w:r>
      <w:r w:rsidR="00920D88" w:rsidRPr="00714228">
        <w:t xml:space="preserve"> </w:t>
      </w:r>
      <w:r w:rsidR="00597735" w:rsidRPr="00714228">
        <w:t xml:space="preserve">Seller has posted </w:t>
      </w:r>
      <w:r w:rsidR="00920D88" w:rsidRPr="00714228">
        <w:t xml:space="preserve">Seller’s Performance Assurance </w:t>
      </w:r>
      <w:r w:rsidR="00597735" w:rsidRPr="00714228">
        <w:t xml:space="preserve">to </w:t>
      </w:r>
      <w:r w:rsidR="00920D88" w:rsidRPr="00714228">
        <w:t>satisf</w:t>
      </w:r>
      <w:r w:rsidR="00597735" w:rsidRPr="00714228">
        <w:t>y</w:t>
      </w:r>
      <w:r w:rsidR="00937F23" w:rsidRPr="00714228">
        <w:t xml:space="preserve"> the I</w:t>
      </w:r>
      <w:r w:rsidR="00920D88" w:rsidRPr="00714228">
        <w:t>ncreased Collateral Requirement</w:t>
      </w:r>
      <w:r w:rsidR="003954C1" w:rsidRPr="00714228">
        <w:t xml:space="preserve"> </w:t>
      </w:r>
      <w:r w:rsidR="00920D88" w:rsidRPr="00714228">
        <w:t>required for an extension of the deadline to May 31, 2022 or</w:t>
      </w:r>
      <w:r w:rsidRPr="00714228">
        <w:t xml:space="preserve"> Seller has made such Delivery</w:t>
      </w:r>
      <w:r w:rsidR="00920D88" w:rsidRPr="00714228">
        <w:t xml:space="preserve"> by the deadline or the extended deadline, as applicable</w:t>
      </w:r>
      <w:r w:rsidRPr="00714228">
        <w:t>. For such Event</w:t>
      </w:r>
      <w:r w:rsidR="00597735" w:rsidRPr="00714228">
        <w:t>s</w:t>
      </w:r>
      <w:r w:rsidRPr="00714228">
        <w:t xml:space="preserve"> of Default, Buyer shall be entitled to payment by Seller in the amount of the Collateral Requirement</w:t>
      </w:r>
      <w:r w:rsidR="00937F23" w:rsidRPr="00714228">
        <w:t xml:space="preserve"> or the Increased Collateral Requirement if an extension is granted and Seller fails to Deliver at least one (1) REC from the Project by the extended deadline of May 31, 2022</w:t>
      </w:r>
      <w:r w:rsidRPr="00714228">
        <w:t xml:space="preserve">.  The Parties acknowledge that (i) Buyer shall be damaged by the failure of Seller to Deliver at least one (1) REC from the Project by </w:t>
      </w:r>
      <w:r w:rsidR="006270D7" w:rsidRPr="00714228">
        <w:t xml:space="preserve">the deadline or extended deadline, as applicable, </w:t>
      </w:r>
      <w:r w:rsidRPr="00714228">
        <w:t xml:space="preserve">(ii) it would be impracticable or extremely difficult to determine the actual damages resulting therefrom, (iii) the remedies specified herein are fair and reasonable and do not constitute a penalty, and (iv) the remedy specified in this Section 3(d) shall be Buyer’s sole and exclusive remedy in </w:t>
      </w:r>
      <w:r w:rsidR="00097282" w:rsidRPr="00714228">
        <w:t>such Event</w:t>
      </w:r>
      <w:r w:rsidR="00597735" w:rsidRPr="00714228">
        <w:t>s</w:t>
      </w:r>
      <w:r w:rsidR="00097282" w:rsidRPr="00714228">
        <w:t xml:space="preserve"> of Default </w:t>
      </w:r>
      <w:r w:rsidRPr="00714228">
        <w:t>and, for the avoidance doubt, neither Buyer nor Seller shall be entitled to any Termination Payment under such circumstance.</w:t>
      </w:r>
      <w:r w:rsidR="008A2171">
        <w:t xml:space="preserve"> If Seller’s failure is excused by Force Majeure and the </w:t>
      </w:r>
      <w:r w:rsidR="008A2171" w:rsidRPr="00E33CA1">
        <w:t>Suspension Period continues for more than seven hundred thirty (730) consecutive days, then Buyer may terminate this Agreement</w:t>
      </w:r>
      <w:r w:rsidR="008A2171">
        <w:t xml:space="preserve">. </w:t>
      </w:r>
      <w:r w:rsidR="008A2171" w:rsidRPr="00E33CA1">
        <w:t>No Settlement Amount or Termination Payment shall be due from or to either party as a result of any such termination</w:t>
      </w:r>
      <w:r w:rsidR="008A2171">
        <w:t>.</w:t>
      </w:r>
    </w:p>
    <w:p w14:paraId="669501D0" w14:textId="77777777" w:rsidR="0035611B" w:rsidDel="00F029A0" w:rsidRDefault="00E84FB9" w:rsidP="00123897">
      <w:pPr>
        <w:spacing w:after="240"/>
        <w:ind w:firstLine="720"/>
        <w:jc w:val="both"/>
      </w:pPr>
      <w:r w:rsidRPr="00B8169F">
        <w:t xml:space="preserve"> </w:t>
      </w:r>
      <w:r w:rsidR="00056BEF" w:rsidRPr="00B8169F">
        <w:t xml:space="preserve">(e) </w:t>
      </w:r>
      <w:r w:rsidR="00056BEF" w:rsidRPr="00B8169F">
        <w:tab/>
        <w:t xml:space="preserve">Seller will </w:t>
      </w:r>
      <w:r w:rsidR="00755117" w:rsidRPr="00B8169F">
        <w:rPr>
          <w:lang w:eastAsia="ko-KR"/>
        </w:rPr>
        <w:t>D</w:t>
      </w:r>
      <w:r w:rsidR="00056BEF" w:rsidRPr="00B8169F">
        <w:t xml:space="preserve">eliver </w:t>
      </w:r>
      <w:r w:rsidR="003E66BE" w:rsidRPr="00B8169F">
        <w:t>to Buyer</w:t>
      </w:r>
      <w:r w:rsidR="00160AF7" w:rsidRPr="00B8169F">
        <w:t>, subject to Section 3(a) of this Cover Sheet,</w:t>
      </w:r>
      <w:r w:rsidR="003E66BE" w:rsidRPr="00B8169F">
        <w:t xml:space="preserve"> </w:t>
      </w:r>
      <w:r w:rsidR="000E4423" w:rsidRPr="00B8169F">
        <w:t xml:space="preserve">the </w:t>
      </w:r>
      <w:r w:rsidR="00FA06DD" w:rsidRPr="00B8169F">
        <w:t>Delivery Year Requirement</w:t>
      </w:r>
      <w:r w:rsidR="007518D5" w:rsidRPr="00B8169F">
        <w:t xml:space="preserve"> in each Delivery Year</w:t>
      </w:r>
      <w:r w:rsidR="006776FB" w:rsidRPr="00B8169F">
        <w:t>.</w:t>
      </w:r>
      <w:r w:rsidR="00853A3D" w:rsidRPr="00B8169F">
        <w:rPr>
          <w:lang w:eastAsia="ko-KR"/>
        </w:rPr>
        <w:t xml:space="preserve"> </w:t>
      </w:r>
      <w:r w:rsidR="00123897" w:rsidRPr="00B8169F">
        <w:rPr>
          <w:lang w:eastAsia="ko-KR"/>
        </w:rPr>
        <w:t xml:space="preserve"> </w:t>
      </w:r>
      <w:r w:rsidR="003126F2" w:rsidRPr="00B8169F" w:rsidDel="00F029A0">
        <w:rPr>
          <w:lang w:eastAsia="ko-KR"/>
        </w:rPr>
        <w:t xml:space="preserve">For purposes of calculating the Delivery Year Requirement during the first </w:t>
      </w:r>
      <w:r w:rsidR="00CF04F5" w:rsidRPr="00B8169F">
        <w:rPr>
          <w:lang w:eastAsia="ko-KR"/>
        </w:rPr>
        <w:t>three hundred sixty-five (</w:t>
      </w:r>
      <w:r w:rsidR="003126F2" w:rsidRPr="00B8169F" w:rsidDel="00F029A0">
        <w:rPr>
          <w:lang w:eastAsia="ko-KR"/>
        </w:rPr>
        <w:t>365</w:t>
      </w:r>
      <w:r w:rsidR="00CF04F5" w:rsidRPr="00B8169F">
        <w:rPr>
          <w:lang w:eastAsia="ko-KR"/>
        </w:rPr>
        <w:t>)</w:t>
      </w:r>
      <w:r w:rsidR="003126F2" w:rsidRPr="00B8169F" w:rsidDel="00F029A0">
        <w:rPr>
          <w:lang w:eastAsia="ko-KR"/>
        </w:rPr>
        <w:t xml:space="preserve"> days of the Delivery Ter</w:t>
      </w:r>
      <w:r w:rsidR="003126F2" w:rsidDel="00F029A0">
        <w:rPr>
          <w:lang w:eastAsia="ko-KR"/>
        </w:rPr>
        <w:t>m</w:t>
      </w:r>
      <w:r w:rsidR="002F5566" w:rsidDel="00F029A0">
        <w:rPr>
          <w:lang w:eastAsia="ko-KR"/>
        </w:rPr>
        <w:t>,</w:t>
      </w:r>
      <w:r w:rsidR="003126F2" w:rsidDel="00F029A0">
        <w:rPr>
          <w:lang w:eastAsia="ko-KR"/>
        </w:rPr>
        <w:t xml:space="preserve"> the Daily Quantity can be reduced by up to </w:t>
      </w:r>
      <w:r w:rsidR="00CF04F5">
        <w:rPr>
          <w:lang w:eastAsia="ko-KR"/>
        </w:rPr>
        <w:t>fifty (</w:t>
      </w:r>
      <w:r w:rsidR="003126F2" w:rsidDel="00F029A0">
        <w:rPr>
          <w:lang w:eastAsia="ko-KR"/>
        </w:rPr>
        <w:t>50%</w:t>
      </w:r>
      <w:r w:rsidR="00CF04F5">
        <w:rPr>
          <w:lang w:eastAsia="ko-KR"/>
        </w:rPr>
        <w:t>)</w:t>
      </w:r>
      <w:r w:rsidR="002F5566" w:rsidRPr="002F5566" w:rsidDel="00F029A0">
        <w:rPr>
          <w:lang w:eastAsia="ko-KR"/>
        </w:rPr>
        <w:t xml:space="preserve"> </w:t>
      </w:r>
      <w:r w:rsidR="002F5566" w:rsidDel="00F029A0">
        <w:rPr>
          <w:lang w:eastAsia="ko-KR"/>
        </w:rPr>
        <w:t xml:space="preserve">based on the actual amount of RECs Delivered in such </w:t>
      </w:r>
      <w:r w:rsidR="00CF04F5">
        <w:rPr>
          <w:lang w:eastAsia="ko-KR"/>
        </w:rPr>
        <w:t>three hundred sixty-five (</w:t>
      </w:r>
      <w:r w:rsidR="002F5566" w:rsidDel="00F029A0">
        <w:rPr>
          <w:lang w:eastAsia="ko-KR"/>
        </w:rPr>
        <w:t>365</w:t>
      </w:r>
      <w:r w:rsidR="00CF04F5">
        <w:rPr>
          <w:lang w:eastAsia="ko-KR"/>
        </w:rPr>
        <w:t xml:space="preserve">) </w:t>
      </w:r>
      <w:r w:rsidR="002F5566" w:rsidDel="00F029A0">
        <w:rPr>
          <w:lang w:eastAsia="ko-KR"/>
        </w:rPr>
        <w:t>day period</w:t>
      </w:r>
      <w:r w:rsidR="003126F2" w:rsidDel="00F029A0">
        <w:rPr>
          <w:lang w:eastAsia="ko-KR"/>
        </w:rPr>
        <w:t xml:space="preserve">. </w:t>
      </w:r>
      <w:r w:rsidR="00855898">
        <w:rPr>
          <w:lang w:eastAsia="ko-KR"/>
        </w:rPr>
        <w:t xml:space="preserve">(See Exhibit A for an example for the calculation of the Daily Quantity and the Delivery Year Requirement applicable </w:t>
      </w:r>
      <w:r w:rsidR="00663E76">
        <w:rPr>
          <w:lang w:eastAsia="ko-KR"/>
        </w:rPr>
        <w:t>in</w:t>
      </w:r>
      <w:r w:rsidR="00855898">
        <w:rPr>
          <w:lang w:eastAsia="ko-KR"/>
        </w:rPr>
        <w:t xml:space="preserve"> the first </w:t>
      </w:r>
      <w:r w:rsidR="00CF04F5">
        <w:rPr>
          <w:lang w:eastAsia="ko-KR"/>
        </w:rPr>
        <w:t>three hundred sixty-five (</w:t>
      </w:r>
      <w:r w:rsidR="00855898">
        <w:rPr>
          <w:lang w:eastAsia="ko-KR"/>
        </w:rPr>
        <w:t>365</w:t>
      </w:r>
      <w:r w:rsidR="00CF04F5">
        <w:rPr>
          <w:lang w:eastAsia="ko-KR"/>
        </w:rPr>
        <w:t>)</w:t>
      </w:r>
      <w:r w:rsidR="00663E76">
        <w:rPr>
          <w:lang w:eastAsia="ko-KR"/>
        </w:rPr>
        <w:t xml:space="preserve"> </w:t>
      </w:r>
      <w:r w:rsidR="00855898">
        <w:rPr>
          <w:lang w:eastAsia="ko-KR"/>
        </w:rPr>
        <w:t>days</w:t>
      </w:r>
      <w:r w:rsidR="00663E76">
        <w:rPr>
          <w:lang w:eastAsia="ko-KR"/>
        </w:rPr>
        <w:t xml:space="preserve"> of the Delivery Term</w:t>
      </w:r>
      <w:r w:rsidR="00855898">
        <w:rPr>
          <w:lang w:eastAsia="ko-KR"/>
        </w:rPr>
        <w:t>)</w:t>
      </w:r>
      <w:r w:rsidR="00663E76">
        <w:rPr>
          <w:lang w:eastAsia="ko-KR"/>
        </w:rPr>
        <w:t>.</w:t>
      </w:r>
      <w:r w:rsidR="0035611B" w:rsidDel="00F029A0">
        <w:t xml:space="preserve">  </w:t>
      </w:r>
    </w:p>
    <w:p w14:paraId="7D736F96" w14:textId="23F7BB0F" w:rsidR="00E5656F" w:rsidRDefault="006F7D08" w:rsidP="007D1066">
      <w:pPr>
        <w:spacing w:after="240"/>
        <w:ind w:firstLine="720"/>
        <w:jc w:val="both"/>
      </w:pPr>
      <w:r w:rsidDel="00F029A0">
        <w:t xml:space="preserve"> </w:t>
      </w:r>
      <w:r w:rsidR="00056BEF">
        <w:t>(f)</w:t>
      </w:r>
      <w:r w:rsidR="00056BEF">
        <w:tab/>
        <w:t xml:space="preserve">In the event that Seller fails to </w:t>
      </w:r>
      <w:r w:rsidR="00286702">
        <w:rPr>
          <w:lang w:eastAsia="ko-KR"/>
        </w:rPr>
        <w:t>D</w:t>
      </w:r>
      <w:r w:rsidR="00FD3311">
        <w:t xml:space="preserve">eliver the Delivery Year </w:t>
      </w:r>
      <w:r w:rsidR="00286702">
        <w:t>Requirement</w:t>
      </w:r>
      <w:r w:rsidR="00056BEF">
        <w:t xml:space="preserve"> </w:t>
      </w:r>
      <w:r w:rsidR="006578D5">
        <w:t xml:space="preserve">for </w:t>
      </w:r>
      <w:r w:rsidR="00056BEF">
        <w:t xml:space="preserve">a Delivery Year </w:t>
      </w:r>
      <w:r w:rsidR="005D062B">
        <w:t xml:space="preserve">under the terms of </w:t>
      </w:r>
      <w:r w:rsidR="00D35D79">
        <w:t>this REC Contract</w:t>
      </w:r>
      <w:r w:rsidR="005B7435">
        <w:t xml:space="preserve"> (such Delivery Year a “Shortfall Year” and such amount of RECs that Seller fails to Deliver </w:t>
      </w:r>
      <w:r w:rsidR="00A101EF">
        <w:t xml:space="preserve">to satisfy the Delivery Year Requirement </w:t>
      </w:r>
      <w:r w:rsidR="005B7435">
        <w:t>in a Delivery Year, the “Shortfall Amount”)</w:t>
      </w:r>
      <w:r w:rsidR="007D1066">
        <w:t xml:space="preserve">, </w:t>
      </w:r>
      <w:r w:rsidR="00056BEF" w:rsidRPr="00E27088">
        <w:t xml:space="preserve">Seller represents that no RECs </w:t>
      </w:r>
      <w:r w:rsidR="006578D5">
        <w:t>from</w:t>
      </w:r>
      <w:r w:rsidR="00056BEF">
        <w:t xml:space="preserve"> the Project </w:t>
      </w:r>
      <w:r w:rsidR="00C60642">
        <w:t xml:space="preserve">issued </w:t>
      </w:r>
      <w:r w:rsidR="008A2E8C">
        <w:t xml:space="preserve">by PJM EIS GATS or M-RETS </w:t>
      </w:r>
      <w:r w:rsidR="00C60642">
        <w:t xml:space="preserve">in that same Delivery Year </w:t>
      </w:r>
      <w:r w:rsidR="00056BEF" w:rsidRPr="00E27088">
        <w:t xml:space="preserve">were willfully withheld or sold or otherwise transferred to another party </w:t>
      </w:r>
      <w:r w:rsidR="005B7435">
        <w:t xml:space="preserve">(other than </w:t>
      </w:r>
      <w:r w:rsidR="00056BEF">
        <w:t xml:space="preserve">to </w:t>
      </w:r>
      <w:r w:rsidR="003422B3" w:rsidRPr="006E4CF5">
        <w:t xml:space="preserve">[delete as applicable: </w:t>
      </w:r>
      <w:r w:rsidR="00056BEF" w:rsidRPr="006E4CF5">
        <w:t>Ameren Illinois Company and/or</w:t>
      </w:r>
      <w:r w:rsidR="00910D25" w:rsidRPr="006E4CF5">
        <w:t>]</w:t>
      </w:r>
      <w:r w:rsidR="00056BEF" w:rsidRPr="006E4CF5">
        <w:t xml:space="preserve"> </w:t>
      </w:r>
      <w:r w:rsidR="00910D25" w:rsidRPr="006E4CF5">
        <w:t>[</w:t>
      </w:r>
      <w:r w:rsidR="00056BEF" w:rsidRPr="006E4CF5">
        <w:t>Commonwealth Edison Company and/or</w:t>
      </w:r>
      <w:r w:rsidR="00910D25" w:rsidRPr="006E4CF5">
        <w:t>]</w:t>
      </w:r>
      <w:r w:rsidR="00056BEF" w:rsidRPr="006E4CF5">
        <w:t xml:space="preserve"> </w:t>
      </w:r>
      <w:r w:rsidR="00910D25" w:rsidRPr="006E4CF5">
        <w:t>[</w:t>
      </w:r>
      <w:r w:rsidR="00056BEF" w:rsidRPr="006E4CF5">
        <w:t xml:space="preserve">MidAmerican </w:t>
      </w:r>
      <w:r w:rsidR="00056BEF" w:rsidRPr="006E4CF5">
        <w:lastRenderedPageBreak/>
        <w:t>Energy Company</w:t>
      </w:r>
      <w:r w:rsidR="00910D25" w:rsidRPr="006E4CF5">
        <w:t>]</w:t>
      </w:r>
      <w:r w:rsidR="006578D5">
        <w:t xml:space="preserve"> in connection with an IPA approved agreement</w:t>
      </w:r>
      <w:r w:rsidR="00BE0194">
        <w:t>)</w:t>
      </w:r>
      <w:r w:rsidR="003D5B7F">
        <w:t>,</w:t>
      </w:r>
      <w:r w:rsidR="00A65B2E" w:rsidRPr="00A65B2E">
        <w:t xml:space="preserve"> provided however that Seller </w:t>
      </w:r>
      <w:r w:rsidR="003D5B7F">
        <w:t xml:space="preserve">shall </w:t>
      </w:r>
      <w:r w:rsidR="00A65B2E" w:rsidRPr="00A65B2E">
        <w:t>not be deemed to have willfully withheld or sold or otherwise transferred RECs to another party if Seller</w:t>
      </w:r>
      <w:r w:rsidR="00257931">
        <w:t>’s</w:t>
      </w:r>
      <w:r w:rsidR="00A65B2E" w:rsidRPr="00A65B2E">
        <w:t xml:space="preserve"> </w:t>
      </w:r>
      <w:r w:rsidR="00257931">
        <w:t>performance is prevented by an action of Buyer that constitutes an Event of Default</w:t>
      </w:r>
      <w:r w:rsidR="00A65B2E">
        <w:t xml:space="preserve"> or </w:t>
      </w:r>
      <w:r w:rsidR="00257931">
        <w:t xml:space="preserve">if such actions </w:t>
      </w:r>
      <w:r w:rsidR="00D12B4F">
        <w:t>occur</w:t>
      </w:r>
      <w:r w:rsidR="00257931">
        <w:t xml:space="preserve"> </w:t>
      </w:r>
      <w:r w:rsidR="003D5B7F">
        <w:t>during the pendency of</w:t>
      </w:r>
      <w:r w:rsidR="00A65B2E">
        <w:t xml:space="preserve"> suspension of the REC Contract</w:t>
      </w:r>
      <w:r w:rsidR="00606F8C">
        <w:t xml:space="preserve"> pursuant to</w:t>
      </w:r>
      <w:r w:rsidR="0052059C">
        <w:t xml:space="preserve"> Section 2.2 of the Master </w:t>
      </w:r>
      <w:r w:rsidR="00501DA5">
        <w:t xml:space="preserve">REC </w:t>
      </w:r>
      <w:r w:rsidR="0052059C">
        <w:t>Agreement</w:t>
      </w:r>
      <w:r w:rsidR="007D1066">
        <w:t>.</w:t>
      </w:r>
    </w:p>
    <w:p w14:paraId="508CC454" w14:textId="77777777" w:rsidR="00056BEF" w:rsidRDefault="00E5656F" w:rsidP="00097282">
      <w:pPr>
        <w:spacing w:after="240"/>
        <w:ind w:firstLine="720"/>
        <w:jc w:val="both"/>
      </w:pPr>
      <w:r>
        <w:rPr>
          <w:rFonts w:hint="eastAsia"/>
          <w:lang w:eastAsia="ko-KR"/>
        </w:rPr>
        <w:t>(g)</w:t>
      </w:r>
      <w:r>
        <w:rPr>
          <w:rFonts w:hint="eastAsia"/>
          <w:lang w:eastAsia="ko-KR"/>
        </w:rPr>
        <w:tab/>
      </w:r>
      <w:r w:rsidR="005B7435">
        <w:t xml:space="preserve">As specified in Section 5.1(b) </w:t>
      </w:r>
      <w:r w:rsidR="00501DA5">
        <w:t xml:space="preserve">and Section 5.1(k) </w:t>
      </w:r>
      <w:r w:rsidR="005B7435">
        <w:t>of the Master REC Agreement</w:t>
      </w:r>
      <w:r w:rsidR="009D56C4">
        <w:t xml:space="preserve">, </w:t>
      </w:r>
      <w:r w:rsidR="007D1066">
        <w:t xml:space="preserve">an Event of Default shall </w:t>
      </w:r>
      <w:r w:rsidR="00AC4FA2">
        <w:t xml:space="preserve">be deemed to </w:t>
      </w:r>
      <w:r w:rsidR="007D1066">
        <w:t>occur if either (</w:t>
      </w:r>
      <w:r w:rsidR="00240FEA">
        <w:rPr>
          <w:rFonts w:hint="eastAsia"/>
          <w:lang w:eastAsia="ko-KR"/>
        </w:rPr>
        <w:t>i</w:t>
      </w:r>
      <w:r w:rsidR="007D1066">
        <w:t>)</w:t>
      </w:r>
      <w:r w:rsidR="008F71DE" w:rsidRPr="008F71DE">
        <w:rPr>
          <w:rFonts w:cs="Times New Roman"/>
        </w:rPr>
        <w:t xml:space="preserve"> </w:t>
      </w:r>
      <w:r w:rsidR="008F71DE">
        <w:rPr>
          <w:rFonts w:cs="Times New Roman"/>
        </w:rPr>
        <w:t>three (3) or more Shortfall Years</w:t>
      </w:r>
      <w:r w:rsidR="008F71DE" w:rsidRPr="00C04093">
        <w:t xml:space="preserve"> </w:t>
      </w:r>
      <w:r w:rsidR="008F71DE">
        <w:t>occurred and the cumulative sum of the Shortfall Amounts for all Shortfall Years equals or exceeds the Annual Quantity</w:t>
      </w:r>
      <w:r w:rsidR="00F2677B">
        <w:t>,</w:t>
      </w:r>
      <w:r w:rsidR="004B6624">
        <w:t xml:space="preserve"> </w:t>
      </w:r>
      <w:r w:rsidR="00056BEF" w:rsidRPr="004B6624">
        <w:t xml:space="preserve">or </w:t>
      </w:r>
      <w:r w:rsidR="00E63A93">
        <w:t>(</w:t>
      </w:r>
      <w:r w:rsidR="00240FEA">
        <w:rPr>
          <w:rFonts w:hint="eastAsia"/>
          <w:lang w:eastAsia="ko-KR"/>
        </w:rPr>
        <w:t>ii</w:t>
      </w:r>
      <w:r w:rsidR="00E63A93">
        <w:t xml:space="preserve">) Seller </w:t>
      </w:r>
      <w:r w:rsidR="009D56C4" w:rsidRPr="004B6624">
        <w:t>breach</w:t>
      </w:r>
      <w:r w:rsidR="00E63A93">
        <w:t>es</w:t>
      </w:r>
      <w:r w:rsidR="009D56C4" w:rsidRPr="004B6624">
        <w:t xml:space="preserve"> its </w:t>
      </w:r>
      <w:r w:rsidR="00AC4FA2">
        <w:t>representation</w:t>
      </w:r>
      <w:r w:rsidR="009D56C4" w:rsidRPr="004B6624">
        <w:t xml:space="preserve"> under</w:t>
      </w:r>
      <w:r w:rsidR="00056BEF" w:rsidRPr="004B6624">
        <w:t xml:space="preserve"> Section</w:t>
      </w:r>
      <w:r w:rsidR="00056BEF">
        <w:t xml:space="preserve"> 3(f)</w:t>
      </w:r>
      <w:r w:rsidR="00056929">
        <w:t xml:space="preserve"> of this Cover Sheet</w:t>
      </w:r>
      <w:r w:rsidR="00056BEF">
        <w:t>.</w:t>
      </w:r>
      <w:r w:rsidR="00415352">
        <w:t xml:space="preserve"> </w:t>
      </w:r>
      <w:r w:rsidR="002302CB">
        <w:t xml:space="preserve"> </w:t>
      </w:r>
      <w:r w:rsidR="00097282">
        <w:t>Upon the occurrence of such Event of Default</w:t>
      </w:r>
      <w:r w:rsidR="00451D3E">
        <w:t xml:space="preserve">, </w:t>
      </w:r>
      <w:r w:rsidR="005E2C43">
        <w:t>Buyer shall terminate this REC Contract</w:t>
      </w:r>
      <w:r w:rsidR="00451D3E" w:rsidRPr="00E80236">
        <w:t xml:space="preserve"> </w:t>
      </w:r>
      <w:r w:rsidR="00E61A5A">
        <w:t>five (5) Business Days after written notice by</w:t>
      </w:r>
      <w:r w:rsidR="00451D3E" w:rsidRPr="00E80236">
        <w:t xml:space="preserve"> Buyer </w:t>
      </w:r>
      <w:r w:rsidR="00E61A5A">
        <w:t>to Seller</w:t>
      </w:r>
      <w:r w:rsidR="00E84FB9">
        <w:t xml:space="preserve"> unless Seller </w:t>
      </w:r>
      <w:r w:rsidR="00097282">
        <w:t xml:space="preserve">demonstrates, within such five (5) Business Day period and to the satisfaction of Buyer in its sole discretion that such event has not occurred. </w:t>
      </w:r>
      <w:r w:rsidR="00E61A5A">
        <w:t xml:space="preserve">For such Event of Default, Buyer </w:t>
      </w:r>
      <w:r w:rsidR="00451D3E" w:rsidRPr="00E80236">
        <w:t>shall be entitled to payment by Seller in the amount of the Collateral Requirement.</w:t>
      </w:r>
      <w:r w:rsidR="00E80236" w:rsidRPr="00E80236">
        <w:t xml:space="preserve"> The Parties acknowledge that (A) Buyer shall be damaged by the failu</w:t>
      </w:r>
      <w:r w:rsidR="00097282">
        <w:t>re of Seller to comply with the</w:t>
      </w:r>
      <w:r w:rsidR="00E80236" w:rsidRPr="00E80236">
        <w:t xml:space="preserve"> provision</w:t>
      </w:r>
      <w:r w:rsidR="00097282">
        <w:t>s set forth in (i) and/or (ii) of this Section 3(g)</w:t>
      </w:r>
      <w:r w:rsidR="00E80236" w:rsidRPr="00E80236">
        <w:t>, (B) it would be impracticable or extremely difficult to determine the actual damages resulting therefrom, (C) the remedies specified herein are fair and reasonable and do not constitute a penalty</w:t>
      </w:r>
      <w:r w:rsidR="0080171C" w:rsidRPr="0080171C">
        <w:t xml:space="preserve"> </w:t>
      </w:r>
      <w:r w:rsidR="0080171C" w:rsidRPr="00596D2D">
        <w:t>and</w:t>
      </w:r>
      <w:r w:rsidR="00097282">
        <w:t>,</w:t>
      </w:r>
      <w:r w:rsidR="0080171C" w:rsidRPr="00596D2D">
        <w:t xml:space="preserve"> (</w:t>
      </w:r>
      <w:r w:rsidR="0080171C">
        <w:t>D</w:t>
      </w:r>
      <w:r w:rsidR="0080171C" w:rsidRPr="00596D2D">
        <w:t>) the remedy specified in this Section 3(</w:t>
      </w:r>
      <w:r w:rsidR="0080171C">
        <w:t>g</w:t>
      </w:r>
      <w:r w:rsidR="0080171C" w:rsidRPr="00596D2D">
        <w:t>) shall be Buyer’s sole and exclusive reme</w:t>
      </w:r>
      <w:r w:rsidR="0080171C">
        <w:t>dy in such Event of Default</w:t>
      </w:r>
      <w:r w:rsidR="0080171C" w:rsidRPr="00596D2D">
        <w:t xml:space="preserve"> </w:t>
      </w:r>
      <w:r w:rsidR="0080171C">
        <w:t xml:space="preserve">and, </w:t>
      </w:r>
      <w:r w:rsidR="0080171C" w:rsidRPr="00596D2D">
        <w:t>for the avoidance doubt, neither Buyer nor Seller shall be entitled to any Termination Payment under such circumstance</w:t>
      </w:r>
      <w:r w:rsidR="00E80236">
        <w:t>.</w:t>
      </w:r>
    </w:p>
    <w:p w14:paraId="4354A7A7" w14:textId="77777777" w:rsidR="00056BEF" w:rsidRDefault="00056BEF" w:rsidP="00377F06">
      <w:pPr>
        <w:pStyle w:val="BodyText"/>
        <w:ind w:left="0" w:firstLine="720"/>
        <w:jc w:val="both"/>
      </w:pPr>
      <w:r>
        <w:t>(</w:t>
      </w:r>
      <w:r w:rsidR="00E5656F">
        <w:rPr>
          <w:rFonts w:eastAsiaTheme="minorEastAsia" w:hint="eastAsia"/>
          <w:lang w:eastAsia="ko-KR"/>
        </w:rPr>
        <w:t>h</w:t>
      </w:r>
      <w:r>
        <w:t xml:space="preserve">) </w:t>
      </w:r>
      <w:r>
        <w:tab/>
        <w:t xml:space="preserve">All </w:t>
      </w:r>
      <w:r w:rsidRPr="00DA6F4D">
        <w:t xml:space="preserve">RECs Delivered by Seller </w:t>
      </w:r>
      <w:r w:rsidR="00F11162">
        <w:t>under this REC Contract</w:t>
      </w:r>
      <w:r>
        <w:t xml:space="preserve"> must allow </w:t>
      </w:r>
      <w:r w:rsidRPr="00DA6F4D">
        <w:t>Buyer to meet its obligations un</w:t>
      </w:r>
      <w:r w:rsidRPr="00A03E1A">
        <w:t xml:space="preserve">der the </w:t>
      </w:r>
      <w:r>
        <w:t xml:space="preserve">Applicable Program </w:t>
      </w:r>
      <w:r w:rsidRPr="00A03E1A">
        <w:t xml:space="preserve">for </w:t>
      </w:r>
      <w:r w:rsidR="00F11162">
        <w:t xml:space="preserve">the </w:t>
      </w:r>
      <w:r>
        <w:t>Delivery Year</w:t>
      </w:r>
      <w:r w:rsidR="00AC4FA2">
        <w:t xml:space="preserve"> in which such RECs were Delivered</w:t>
      </w:r>
      <w:r w:rsidRPr="00A03E1A">
        <w:t>.</w:t>
      </w:r>
    </w:p>
    <w:p w14:paraId="21B0830B" w14:textId="77777777" w:rsidR="00A63568" w:rsidRDefault="00A63568" w:rsidP="00377F06">
      <w:pPr>
        <w:pStyle w:val="BodyText"/>
        <w:ind w:left="0" w:firstLine="720"/>
        <w:jc w:val="both"/>
      </w:pPr>
    </w:p>
    <w:p w14:paraId="0B9FFA84" w14:textId="77777777" w:rsidR="00A63568" w:rsidRDefault="00A63568" w:rsidP="00377F06">
      <w:pPr>
        <w:pStyle w:val="BodyText"/>
        <w:ind w:left="0" w:firstLine="720"/>
        <w:jc w:val="both"/>
      </w:pPr>
      <w:r>
        <w:t>(i)</w:t>
      </w:r>
      <w:r w:rsidRPr="00A63568">
        <w:t xml:space="preserve"> </w:t>
      </w:r>
      <w:r>
        <w:tab/>
      </w:r>
      <w:r w:rsidRPr="00A72DB1">
        <w:t xml:space="preserve">Any RECs generated by the Project in excess of the Delivery Year Requirement </w:t>
      </w:r>
      <w:r w:rsidR="00A837E4">
        <w:t xml:space="preserve">in any Delivery Year during the Delivery Term </w:t>
      </w:r>
      <w:r w:rsidR="00D91B9D">
        <w:t xml:space="preserve">(“Excess RECs”) </w:t>
      </w:r>
      <w:r w:rsidRPr="00A72DB1">
        <w:t xml:space="preserve">shall remain the exclusive property of Seller, to be utilized in Seller’s sole discretion.  </w:t>
      </w:r>
      <w:r w:rsidR="00A65B2E">
        <w:t xml:space="preserve">Seller may, </w:t>
      </w:r>
      <w:r w:rsidRPr="00A72DB1">
        <w:t xml:space="preserve">at its sole discretion, </w:t>
      </w:r>
      <w:r w:rsidR="008F1E18">
        <w:t>Deliver</w:t>
      </w:r>
      <w:r>
        <w:t xml:space="preserve"> such </w:t>
      </w:r>
      <w:r w:rsidR="00D91B9D">
        <w:t>E</w:t>
      </w:r>
      <w:r>
        <w:t xml:space="preserve">xcess RECs to Buyer </w:t>
      </w:r>
      <w:r w:rsidR="00213467">
        <w:t>during any subsequent Delivery Year</w:t>
      </w:r>
      <w:r w:rsidR="00213467" w:rsidRPr="00A72DB1">
        <w:t xml:space="preserve"> </w:t>
      </w:r>
      <w:r w:rsidRPr="00A72DB1">
        <w:t xml:space="preserve">to </w:t>
      </w:r>
      <w:r w:rsidR="00A837E4">
        <w:t xml:space="preserve">satisfy </w:t>
      </w:r>
      <w:r w:rsidR="00213467">
        <w:t>such subsequent</w:t>
      </w:r>
      <w:r w:rsidRPr="00A72DB1">
        <w:t xml:space="preserve"> Delivery Year Requirement</w:t>
      </w:r>
      <w:r w:rsidR="00E86693">
        <w:t xml:space="preserve"> or, in the last Delivery Year, above the applicable Delivery Year Requirement (subject to the payment cap set forth in Section 2.2 of the Master </w:t>
      </w:r>
      <w:r w:rsidR="00975E1D">
        <w:t xml:space="preserve">REC </w:t>
      </w:r>
      <w:r w:rsidR="00E86693">
        <w:t>Agreement), in each case</w:t>
      </w:r>
      <w:r w:rsidR="008F1E18">
        <w:t xml:space="preserve"> so long as such RECs satisfy all applicable requirements of this REC Contract</w:t>
      </w:r>
      <w:r w:rsidRPr="00A72DB1">
        <w:t>.</w:t>
      </w:r>
      <w:r w:rsidR="00213467">
        <w:t xml:space="preserve"> </w:t>
      </w:r>
      <w:r w:rsidR="003D5B7F">
        <w:t>For the avoidance of doubt, Seller’s rights</w:t>
      </w:r>
      <w:r w:rsidR="00FA7DD0">
        <w:t xml:space="preserve"> with respect to Excess</w:t>
      </w:r>
      <w:r w:rsidR="00213467">
        <w:t xml:space="preserve"> RECs are as set forth in this section and </w:t>
      </w:r>
      <w:r w:rsidR="003D5B7F">
        <w:t xml:space="preserve">no further actions are required </w:t>
      </w:r>
      <w:r w:rsidR="008F1E18">
        <w:t>in order for Seller to retain and</w:t>
      </w:r>
      <w:r w:rsidR="00D12B4F">
        <w:t>, at Seller’s sole discretion,</w:t>
      </w:r>
      <w:r w:rsidR="008F1E18">
        <w:t xml:space="preserve"> utilize Excess RECs</w:t>
      </w:r>
      <w:r w:rsidR="00D12B4F">
        <w:t xml:space="preserve"> to satisfy a </w:t>
      </w:r>
      <w:r w:rsidR="001B1845">
        <w:t xml:space="preserve">subsequent </w:t>
      </w:r>
      <w:r w:rsidR="00D12B4F">
        <w:t>Delivery Year Requirement hereunder</w:t>
      </w:r>
      <w:r w:rsidR="00213467">
        <w:t>.</w:t>
      </w:r>
    </w:p>
    <w:p w14:paraId="135A524D" w14:textId="77777777" w:rsidR="004A196C" w:rsidRDefault="004A196C">
      <w:pPr>
        <w:rPr>
          <w:rFonts w:eastAsia="Times New Roman"/>
          <w:b/>
          <w:bCs/>
          <w:spacing w:val="-1"/>
        </w:rPr>
      </w:pPr>
    </w:p>
    <w:p w14:paraId="0B141E3B" w14:textId="77777777" w:rsidR="001E0C95" w:rsidRDefault="00972CCB" w:rsidP="00C16C46">
      <w:pPr>
        <w:pStyle w:val="Heading2"/>
        <w:spacing w:before="72"/>
        <w:jc w:val="center"/>
      </w:pPr>
      <w:r>
        <w:rPr>
          <w:spacing w:val="-1"/>
        </w:rPr>
        <w:t>Table</w:t>
      </w:r>
      <w:r>
        <w:rPr>
          <w:spacing w:val="1"/>
        </w:rPr>
        <w:t xml:space="preserve"> </w:t>
      </w:r>
      <w:r>
        <w:t>1</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9"/>
        <w:gridCol w:w="5294"/>
      </w:tblGrid>
      <w:tr w:rsidR="00056BEF" w14:paraId="629AC32E" w14:textId="77777777" w:rsidTr="007A4A9C">
        <w:trPr>
          <w:trHeight w:val="576"/>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1DD87123" w14:textId="77777777" w:rsidR="00056BEF" w:rsidRPr="00CF0030" w:rsidRDefault="00056BEF" w:rsidP="00056BEF">
            <w:pPr>
              <w:jc w:val="center"/>
              <w:rPr>
                <w:sz w:val="20"/>
              </w:rPr>
            </w:pPr>
            <w:r>
              <w:rPr>
                <w:sz w:val="20"/>
              </w:rPr>
              <w:t>Project Information</w:t>
            </w:r>
          </w:p>
        </w:tc>
        <w:tc>
          <w:tcPr>
            <w:tcW w:w="2827" w:type="pct"/>
            <w:tcBorders>
              <w:top w:val="single" w:sz="4" w:space="0" w:color="auto"/>
              <w:left w:val="single" w:sz="4" w:space="0" w:color="auto"/>
              <w:bottom w:val="single" w:sz="4" w:space="0" w:color="auto"/>
              <w:right w:val="single" w:sz="4" w:space="0" w:color="auto"/>
            </w:tcBorders>
            <w:vAlign w:val="center"/>
          </w:tcPr>
          <w:p w14:paraId="13790BEE" w14:textId="77777777" w:rsidR="00056BEF" w:rsidRDefault="00056BEF" w:rsidP="00056BEF">
            <w:pPr>
              <w:ind w:left="1058"/>
              <w:rPr>
                <w:sz w:val="20"/>
              </w:rPr>
            </w:pPr>
          </w:p>
          <w:p w14:paraId="25CB767D" w14:textId="77777777" w:rsidR="00056BEF" w:rsidRDefault="00056BEF" w:rsidP="00056BEF">
            <w:pPr>
              <w:ind w:left="1058"/>
              <w:rPr>
                <w:sz w:val="20"/>
              </w:rPr>
            </w:pPr>
            <w:r>
              <w:rPr>
                <w:sz w:val="20"/>
              </w:rPr>
              <w:t>Class of Resource:</w:t>
            </w:r>
          </w:p>
          <w:p w14:paraId="098D68C3" w14:textId="77777777" w:rsidR="00056BEF" w:rsidRDefault="00056BEF" w:rsidP="00056BEF">
            <w:pPr>
              <w:ind w:left="1058"/>
              <w:rPr>
                <w:sz w:val="20"/>
              </w:rPr>
            </w:pPr>
            <w:r>
              <w:rPr>
                <w:sz w:val="20"/>
              </w:rPr>
              <w:t>[ ] Utility-</w:t>
            </w:r>
            <w:r w:rsidR="00EF21BF">
              <w:rPr>
                <w:sz w:val="20"/>
              </w:rPr>
              <w:t xml:space="preserve">Scale </w:t>
            </w:r>
            <w:r>
              <w:rPr>
                <w:sz w:val="20"/>
              </w:rPr>
              <w:t xml:space="preserve">Solar Project </w:t>
            </w:r>
          </w:p>
          <w:p w14:paraId="3238616F" w14:textId="77777777" w:rsidR="00056BEF" w:rsidRDefault="00056BEF" w:rsidP="00056BEF">
            <w:pPr>
              <w:ind w:left="1058"/>
              <w:rPr>
                <w:sz w:val="20"/>
              </w:rPr>
            </w:pPr>
            <w:r>
              <w:rPr>
                <w:sz w:val="20"/>
              </w:rPr>
              <w:t>[ ] Brownfield Site Photovoltaic Project</w:t>
            </w:r>
          </w:p>
          <w:p w14:paraId="37FE9F77" w14:textId="77777777" w:rsidR="00056BEF" w:rsidRDefault="00056BEF" w:rsidP="00056BEF">
            <w:pPr>
              <w:ind w:left="1058"/>
              <w:rPr>
                <w:sz w:val="20"/>
              </w:rPr>
            </w:pPr>
          </w:p>
          <w:p w14:paraId="1386105B" w14:textId="77777777" w:rsidR="00056BEF" w:rsidRDefault="00D13F11" w:rsidP="00056BEF">
            <w:pPr>
              <w:ind w:left="1058"/>
              <w:rPr>
                <w:sz w:val="20"/>
              </w:rPr>
            </w:pPr>
            <w:r>
              <w:rPr>
                <w:sz w:val="20"/>
              </w:rPr>
              <w:t>Site Description</w:t>
            </w:r>
            <w:r w:rsidR="00056BEF">
              <w:rPr>
                <w:sz w:val="20"/>
              </w:rPr>
              <w:t>:</w:t>
            </w:r>
          </w:p>
          <w:p w14:paraId="192E33E0" w14:textId="77777777" w:rsidR="00056BEF" w:rsidRDefault="00056BEF" w:rsidP="00056BEF">
            <w:pPr>
              <w:ind w:left="1058"/>
              <w:rPr>
                <w:sz w:val="20"/>
              </w:rPr>
            </w:pPr>
          </w:p>
          <w:p w14:paraId="1C88D06D" w14:textId="77777777" w:rsidR="00056BEF" w:rsidRDefault="00056BEF" w:rsidP="00056BEF">
            <w:pPr>
              <w:ind w:left="1058"/>
              <w:rPr>
                <w:sz w:val="20"/>
              </w:rPr>
            </w:pPr>
          </w:p>
          <w:p w14:paraId="47B093FA" w14:textId="77777777" w:rsidR="00056BEF" w:rsidRDefault="00056BEF" w:rsidP="00056BEF">
            <w:pPr>
              <w:ind w:left="1058"/>
              <w:rPr>
                <w:sz w:val="20"/>
              </w:rPr>
            </w:pPr>
          </w:p>
          <w:p w14:paraId="49F8A33A" w14:textId="3E8CA8A2" w:rsidR="00056BEF" w:rsidRDefault="00056BEF" w:rsidP="007A4A9C">
            <w:pPr>
              <w:rPr>
                <w:sz w:val="20"/>
              </w:rPr>
            </w:pPr>
          </w:p>
        </w:tc>
      </w:tr>
      <w:tr w:rsidR="00056BEF" w14:paraId="21CD609A" w14:textId="77777777" w:rsidTr="007A4A9C">
        <w:trPr>
          <w:trHeight w:val="576"/>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663EB71E" w14:textId="77777777" w:rsidR="00056BEF" w:rsidRPr="00833223" w:rsidRDefault="00056BEF" w:rsidP="00056BEF">
            <w:pPr>
              <w:jc w:val="center"/>
              <w:rPr>
                <w:sz w:val="20"/>
              </w:rPr>
            </w:pPr>
            <w:r>
              <w:rPr>
                <w:sz w:val="20"/>
              </w:rPr>
              <w:t>Annual Quantity</w:t>
            </w:r>
          </w:p>
        </w:tc>
        <w:tc>
          <w:tcPr>
            <w:tcW w:w="2827" w:type="pct"/>
            <w:tcBorders>
              <w:top w:val="single" w:sz="4" w:space="0" w:color="auto"/>
              <w:left w:val="single" w:sz="4" w:space="0" w:color="auto"/>
              <w:bottom w:val="single" w:sz="4" w:space="0" w:color="auto"/>
              <w:right w:val="single" w:sz="4" w:space="0" w:color="auto"/>
            </w:tcBorders>
            <w:vAlign w:val="center"/>
          </w:tcPr>
          <w:p w14:paraId="0F03D9F6" w14:textId="77777777" w:rsidR="00056BEF" w:rsidRDefault="00056BEF" w:rsidP="00AC4FA2">
            <w:pPr>
              <w:ind w:left="1058"/>
              <w:rPr>
                <w:sz w:val="20"/>
              </w:rPr>
            </w:pPr>
            <w:r>
              <w:rPr>
                <w:sz w:val="20"/>
              </w:rPr>
              <w:t xml:space="preserve">________ RECs </w:t>
            </w:r>
          </w:p>
        </w:tc>
      </w:tr>
      <w:tr w:rsidR="00056BEF" w14:paraId="74037836" w14:textId="77777777" w:rsidTr="007A4A9C">
        <w:trPr>
          <w:trHeight w:val="576"/>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5EFFAA31" w14:textId="77777777" w:rsidR="00056BEF" w:rsidRPr="00833223" w:rsidRDefault="00056BEF" w:rsidP="00056BEF">
            <w:pPr>
              <w:jc w:val="center"/>
              <w:rPr>
                <w:sz w:val="20"/>
              </w:rPr>
            </w:pPr>
            <w:r>
              <w:rPr>
                <w:sz w:val="20"/>
              </w:rPr>
              <w:t>Maximum Contract Quantity</w:t>
            </w:r>
          </w:p>
        </w:tc>
        <w:tc>
          <w:tcPr>
            <w:tcW w:w="2827" w:type="pct"/>
            <w:tcBorders>
              <w:top w:val="single" w:sz="4" w:space="0" w:color="auto"/>
              <w:left w:val="single" w:sz="4" w:space="0" w:color="auto"/>
              <w:bottom w:val="single" w:sz="4" w:space="0" w:color="auto"/>
              <w:right w:val="single" w:sz="4" w:space="0" w:color="auto"/>
            </w:tcBorders>
            <w:vAlign w:val="center"/>
          </w:tcPr>
          <w:p w14:paraId="11310720" w14:textId="77777777" w:rsidR="00056BEF" w:rsidRDefault="00056BEF" w:rsidP="00056BEF">
            <w:pPr>
              <w:ind w:left="1058"/>
              <w:rPr>
                <w:sz w:val="20"/>
              </w:rPr>
            </w:pPr>
            <w:r>
              <w:rPr>
                <w:sz w:val="20"/>
              </w:rPr>
              <w:t xml:space="preserve">________ RECs </w:t>
            </w:r>
          </w:p>
          <w:p w14:paraId="20EB0AA1" w14:textId="77777777" w:rsidR="00056BEF" w:rsidRDefault="00056BEF" w:rsidP="00056BEF">
            <w:pPr>
              <w:ind w:left="1058"/>
              <w:rPr>
                <w:sz w:val="20"/>
              </w:rPr>
            </w:pPr>
            <w:r>
              <w:rPr>
                <w:sz w:val="20"/>
              </w:rPr>
              <w:t>(i.e., Annual Quantity x 15 years)</w:t>
            </w:r>
          </w:p>
        </w:tc>
      </w:tr>
      <w:tr w:rsidR="00056BEF" w14:paraId="7FEDE781" w14:textId="77777777" w:rsidTr="007A4A9C">
        <w:trPr>
          <w:trHeight w:val="576"/>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4279286" w14:textId="77777777" w:rsidR="00056BEF" w:rsidRPr="00833223" w:rsidRDefault="00056BEF" w:rsidP="00056BEF">
            <w:pPr>
              <w:jc w:val="center"/>
              <w:rPr>
                <w:sz w:val="20"/>
              </w:rPr>
            </w:pPr>
            <w:r w:rsidRPr="00833223">
              <w:rPr>
                <w:sz w:val="20"/>
              </w:rPr>
              <w:t>Purchase Price</w:t>
            </w:r>
            <w:r>
              <w:rPr>
                <w:sz w:val="20"/>
              </w:rPr>
              <w:t xml:space="preserve"> </w:t>
            </w:r>
            <w:r w:rsidRPr="00833223">
              <w:rPr>
                <w:sz w:val="20"/>
              </w:rPr>
              <w:t xml:space="preserve">($ per </w:t>
            </w:r>
            <w:r>
              <w:rPr>
                <w:sz w:val="20"/>
              </w:rPr>
              <w:t>REC</w:t>
            </w:r>
            <w:r w:rsidRPr="00833223">
              <w:rPr>
                <w:sz w:val="20"/>
              </w:rPr>
              <w:t>)</w:t>
            </w:r>
          </w:p>
        </w:tc>
        <w:tc>
          <w:tcPr>
            <w:tcW w:w="2827" w:type="pct"/>
            <w:tcBorders>
              <w:top w:val="single" w:sz="4" w:space="0" w:color="auto"/>
              <w:left w:val="single" w:sz="4" w:space="0" w:color="auto"/>
              <w:bottom w:val="single" w:sz="4" w:space="0" w:color="auto"/>
              <w:right w:val="single" w:sz="4" w:space="0" w:color="auto"/>
            </w:tcBorders>
            <w:vAlign w:val="center"/>
          </w:tcPr>
          <w:p w14:paraId="3D2CEF87" w14:textId="77777777" w:rsidR="00056BEF" w:rsidRDefault="00056BEF" w:rsidP="00056BEF">
            <w:pPr>
              <w:ind w:left="1058"/>
              <w:rPr>
                <w:sz w:val="20"/>
              </w:rPr>
            </w:pPr>
          </w:p>
        </w:tc>
      </w:tr>
      <w:tr w:rsidR="00056BEF" w14:paraId="59C6A1DF" w14:textId="77777777" w:rsidTr="007A4A9C">
        <w:trPr>
          <w:trHeight w:val="576"/>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64D73B6B" w14:textId="77777777" w:rsidR="00056BEF" w:rsidRPr="00833223" w:rsidRDefault="00056BEF" w:rsidP="00056BEF">
            <w:pPr>
              <w:jc w:val="center"/>
              <w:rPr>
                <w:sz w:val="20"/>
              </w:rPr>
            </w:pPr>
            <w:r w:rsidRPr="00833223">
              <w:rPr>
                <w:sz w:val="20"/>
              </w:rPr>
              <w:t>Certified by</w:t>
            </w:r>
            <w:r>
              <w:rPr>
                <w:sz w:val="20"/>
              </w:rPr>
              <w:t xml:space="preserve"> Tracking System</w:t>
            </w:r>
          </w:p>
        </w:tc>
        <w:tc>
          <w:tcPr>
            <w:tcW w:w="2827" w:type="pct"/>
            <w:tcBorders>
              <w:top w:val="single" w:sz="4" w:space="0" w:color="auto"/>
              <w:left w:val="single" w:sz="4" w:space="0" w:color="auto"/>
              <w:bottom w:val="single" w:sz="4" w:space="0" w:color="auto"/>
              <w:right w:val="single" w:sz="4" w:space="0" w:color="auto"/>
            </w:tcBorders>
            <w:vAlign w:val="center"/>
          </w:tcPr>
          <w:p w14:paraId="300F65F1" w14:textId="77777777" w:rsidR="00056BEF" w:rsidRDefault="00056BEF" w:rsidP="00056BEF">
            <w:pPr>
              <w:ind w:left="1058"/>
              <w:rPr>
                <w:sz w:val="20"/>
              </w:rPr>
            </w:pPr>
            <w:r w:rsidRPr="00CF0030">
              <w:rPr>
                <w:sz w:val="20"/>
              </w:rPr>
              <w:t>PJM EIS GATS or M-RETS</w:t>
            </w:r>
          </w:p>
        </w:tc>
      </w:tr>
    </w:tbl>
    <w:p w14:paraId="343CC141" w14:textId="77777777" w:rsidR="00056BEF" w:rsidRDefault="00056BEF">
      <w:pPr>
        <w:pStyle w:val="Heading2"/>
        <w:spacing w:before="72"/>
        <w:ind w:left="101"/>
        <w:jc w:val="center"/>
        <w:rPr>
          <w:b w:val="0"/>
          <w:bCs w:val="0"/>
        </w:rPr>
      </w:pPr>
    </w:p>
    <w:p w14:paraId="19CE9AE8" w14:textId="77777777" w:rsidR="001E0C95" w:rsidRDefault="00972CCB" w:rsidP="0080377A">
      <w:pPr>
        <w:pStyle w:val="BodyText"/>
        <w:numPr>
          <w:ilvl w:val="0"/>
          <w:numId w:val="39"/>
        </w:numPr>
        <w:tabs>
          <w:tab w:val="left" w:pos="720"/>
        </w:tabs>
        <w:ind w:left="0" w:firstLine="0"/>
        <w:jc w:val="both"/>
      </w:pPr>
      <w:r>
        <w:rPr>
          <w:rFonts w:cs="Times New Roman"/>
          <w:b/>
          <w:bCs/>
          <w:spacing w:val="-1"/>
          <w:u w:val="thick" w:color="000000"/>
        </w:rPr>
        <w:lastRenderedPageBreak/>
        <w:t>Environmental</w:t>
      </w:r>
      <w:r>
        <w:rPr>
          <w:rFonts w:cs="Times New Roman"/>
          <w:b/>
          <w:bCs/>
          <w:spacing w:val="1"/>
          <w:u w:val="thick" w:color="000000"/>
        </w:rPr>
        <w:t xml:space="preserve"> </w:t>
      </w:r>
      <w:r>
        <w:rPr>
          <w:rFonts w:cs="Times New Roman"/>
          <w:b/>
          <w:bCs/>
          <w:spacing w:val="-1"/>
          <w:u w:val="thick" w:color="000000"/>
        </w:rPr>
        <w:t>Attributes</w:t>
      </w:r>
      <w:r>
        <w:rPr>
          <w:rFonts w:cs="Times New Roman"/>
          <w:b/>
          <w:bCs/>
          <w:spacing w:val="2"/>
          <w:u w:val="thick" w:color="000000"/>
        </w:rPr>
        <w:t xml:space="preserve"> </w:t>
      </w:r>
      <w:r>
        <w:rPr>
          <w:rFonts w:cs="Times New Roman"/>
          <w:b/>
          <w:bCs/>
          <w:u w:val="thick" w:color="000000"/>
        </w:rPr>
        <w:t>and</w:t>
      </w:r>
      <w:r>
        <w:rPr>
          <w:rFonts w:cs="Times New Roman"/>
          <w:b/>
          <w:bCs/>
          <w:spacing w:val="1"/>
          <w:u w:val="thick" w:color="000000"/>
        </w:rPr>
        <w:t xml:space="preserve"> </w:t>
      </w:r>
      <w:r>
        <w:rPr>
          <w:rFonts w:cs="Times New Roman"/>
          <w:b/>
          <w:bCs/>
          <w:spacing w:val="-1"/>
          <w:u w:val="thick" w:color="000000"/>
        </w:rPr>
        <w:t>Verification</w:t>
      </w:r>
      <w:r>
        <w:rPr>
          <w:rFonts w:cs="Times New Roman"/>
          <w:b/>
          <w:bCs/>
          <w:spacing w:val="-1"/>
        </w:rPr>
        <w:t>.</w:t>
      </w:r>
      <w:r>
        <w:rPr>
          <w:rFonts w:cs="Times New Roman"/>
          <w:b/>
          <w:bCs/>
        </w:rPr>
        <w:t xml:space="preserve"> </w:t>
      </w:r>
      <w:r>
        <w:t xml:space="preserve">The </w:t>
      </w:r>
      <w:r>
        <w:rPr>
          <w:spacing w:val="-1"/>
        </w:rPr>
        <w:t>Product</w:t>
      </w:r>
      <w:r>
        <w:rPr>
          <w:spacing w:val="1"/>
        </w:rPr>
        <w:t xml:space="preserve"> </w:t>
      </w:r>
      <w:r>
        <w:t xml:space="preserve">is </w:t>
      </w:r>
      <w:r>
        <w:rPr>
          <w:spacing w:val="-1"/>
        </w:rPr>
        <w:t>Standard</w:t>
      </w:r>
      <w:r>
        <w:rPr>
          <w:spacing w:val="2"/>
        </w:rPr>
        <w:t xml:space="preserve"> </w:t>
      </w:r>
      <w:r>
        <w:rPr>
          <w:spacing w:val="-1"/>
        </w:rPr>
        <w:t>REC.</w:t>
      </w:r>
      <w:r>
        <w:rPr>
          <w:spacing w:val="6"/>
        </w:rPr>
        <w:t xml:space="preserve"> </w:t>
      </w:r>
      <w:r>
        <w:t xml:space="preserve">The </w:t>
      </w:r>
      <w:r>
        <w:rPr>
          <w:spacing w:val="-1"/>
        </w:rPr>
        <w:t>Seller</w:t>
      </w:r>
      <w:r>
        <w:rPr>
          <w:spacing w:val="51"/>
        </w:rPr>
        <w:t xml:space="preserve"> </w:t>
      </w:r>
      <w:r>
        <w:rPr>
          <w:spacing w:val="-1"/>
        </w:rPr>
        <w:t>acknowledges</w:t>
      </w:r>
      <w:r>
        <w:rPr>
          <w:spacing w:val="39"/>
        </w:rPr>
        <w:t xml:space="preserve"> </w:t>
      </w:r>
      <w:r>
        <w:t>and</w:t>
      </w:r>
      <w:r>
        <w:rPr>
          <w:spacing w:val="39"/>
        </w:rPr>
        <w:t xml:space="preserve"> </w:t>
      </w:r>
      <w:r>
        <w:rPr>
          <w:spacing w:val="-1"/>
        </w:rPr>
        <w:t>agrees</w:t>
      </w:r>
      <w:r>
        <w:rPr>
          <w:spacing w:val="36"/>
        </w:rPr>
        <w:t xml:space="preserve"> </w:t>
      </w:r>
      <w:r>
        <w:rPr>
          <w:spacing w:val="-1"/>
        </w:rPr>
        <w:t>that</w:t>
      </w:r>
      <w:r>
        <w:rPr>
          <w:spacing w:val="39"/>
        </w:rPr>
        <w:t xml:space="preserve"> </w:t>
      </w:r>
      <w:r>
        <w:t>any</w:t>
      </w:r>
      <w:r>
        <w:rPr>
          <w:spacing w:val="36"/>
        </w:rPr>
        <w:t xml:space="preserve"> </w:t>
      </w:r>
      <w:r>
        <w:rPr>
          <w:spacing w:val="-1"/>
        </w:rPr>
        <w:t>Environmental</w:t>
      </w:r>
      <w:r>
        <w:rPr>
          <w:spacing w:val="39"/>
        </w:rPr>
        <w:t xml:space="preserve"> </w:t>
      </w:r>
      <w:r>
        <w:rPr>
          <w:spacing w:val="-1"/>
        </w:rPr>
        <w:t>Attribute</w:t>
      </w:r>
      <w:r>
        <w:rPr>
          <w:spacing w:val="38"/>
        </w:rPr>
        <w:t xml:space="preserve"> </w:t>
      </w:r>
      <w:r>
        <w:rPr>
          <w:spacing w:val="-1"/>
        </w:rPr>
        <w:t>associated</w:t>
      </w:r>
      <w:r>
        <w:rPr>
          <w:spacing w:val="38"/>
        </w:rPr>
        <w:t xml:space="preserve"> </w:t>
      </w:r>
      <w:r>
        <w:rPr>
          <w:spacing w:val="-1"/>
        </w:rPr>
        <w:t>with</w:t>
      </w:r>
      <w:r>
        <w:rPr>
          <w:spacing w:val="38"/>
        </w:rPr>
        <w:t xml:space="preserve"> </w:t>
      </w:r>
      <w:r>
        <w:t>or</w:t>
      </w:r>
      <w:r>
        <w:rPr>
          <w:spacing w:val="36"/>
        </w:rPr>
        <w:t xml:space="preserve"> </w:t>
      </w:r>
      <w:r>
        <w:rPr>
          <w:spacing w:val="-1"/>
        </w:rPr>
        <w:t>related</w:t>
      </w:r>
      <w:r>
        <w:rPr>
          <w:spacing w:val="38"/>
        </w:rPr>
        <w:t xml:space="preserve"> </w:t>
      </w:r>
      <w:r>
        <w:rPr>
          <w:spacing w:val="-1"/>
        </w:rPr>
        <w:t>to</w:t>
      </w:r>
      <w:r>
        <w:rPr>
          <w:spacing w:val="38"/>
        </w:rPr>
        <w:t xml:space="preserve"> </w:t>
      </w:r>
      <w:r>
        <w:t>the</w:t>
      </w:r>
      <w:r>
        <w:rPr>
          <w:spacing w:val="38"/>
        </w:rPr>
        <w:t xml:space="preserve"> </w:t>
      </w:r>
      <w:r>
        <w:rPr>
          <w:spacing w:val="-1"/>
        </w:rPr>
        <w:t>Product,</w:t>
      </w:r>
      <w:r>
        <w:rPr>
          <w:spacing w:val="69"/>
        </w:rPr>
        <w:t xml:space="preserve"> </w:t>
      </w:r>
      <w:r>
        <w:rPr>
          <w:rFonts w:cs="Times New Roman"/>
          <w:spacing w:val="-1"/>
        </w:rPr>
        <w:t>including</w:t>
      </w:r>
      <w:r>
        <w:rPr>
          <w:rFonts w:cs="Times New Roman"/>
          <w:spacing w:val="7"/>
        </w:rPr>
        <w:t xml:space="preserve"> </w:t>
      </w:r>
      <w:r>
        <w:rPr>
          <w:rFonts w:cs="Times New Roman"/>
          <w:spacing w:val="-1"/>
        </w:rPr>
        <w:t>without</w:t>
      </w:r>
      <w:r>
        <w:rPr>
          <w:rFonts w:cs="Times New Roman"/>
          <w:spacing w:val="10"/>
        </w:rPr>
        <w:t xml:space="preserve"> </w:t>
      </w:r>
      <w:r>
        <w:rPr>
          <w:rFonts w:cs="Times New Roman"/>
          <w:spacing w:val="-2"/>
        </w:rPr>
        <w:t>limitation</w:t>
      </w:r>
      <w:r>
        <w:rPr>
          <w:rFonts w:cs="Times New Roman"/>
          <w:spacing w:val="9"/>
        </w:rPr>
        <w:t xml:space="preserve"> </w:t>
      </w:r>
      <w:r>
        <w:rPr>
          <w:rFonts w:cs="Times New Roman"/>
        </w:rPr>
        <w:t>any</w:t>
      </w:r>
      <w:r>
        <w:rPr>
          <w:rFonts w:cs="Times New Roman"/>
          <w:spacing w:val="7"/>
        </w:rPr>
        <w:t xml:space="preserve"> </w:t>
      </w:r>
      <w:r>
        <w:rPr>
          <w:rFonts w:cs="Times New Roman"/>
          <w:spacing w:val="-1"/>
        </w:rPr>
        <w:t>verified</w:t>
      </w:r>
      <w:r>
        <w:rPr>
          <w:rFonts w:cs="Times New Roman"/>
          <w:spacing w:val="9"/>
        </w:rPr>
        <w:t xml:space="preserve"> </w:t>
      </w:r>
      <w:r>
        <w:rPr>
          <w:rFonts w:cs="Times New Roman"/>
          <w:spacing w:val="-1"/>
        </w:rPr>
        <w:t>emissions</w:t>
      </w:r>
      <w:r>
        <w:rPr>
          <w:rFonts w:cs="Times New Roman"/>
          <w:spacing w:val="10"/>
        </w:rPr>
        <w:t xml:space="preserve"> </w:t>
      </w:r>
      <w:r>
        <w:rPr>
          <w:rFonts w:cs="Times New Roman"/>
          <w:spacing w:val="-1"/>
        </w:rPr>
        <w:t>reduction,</w:t>
      </w:r>
      <w:r>
        <w:rPr>
          <w:rFonts w:cs="Times New Roman"/>
          <w:spacing w:val="7"/>
        </w:rPr>
        <w:t xml:space="preserve"> </w:t>
      </w:r>
      <w:r>
        <w:rPr>
          <w:rFonts w:cs="Times New Roman"/>
        </w:rPr>
        <w:t>(or</w:t>
      </w:r>
      <w:r>
        <w:rPr>
          <w:rFonts w:cs="Times New Roman"/>
          <w:spacing w:val="7"/>
        </w:rPr>
        <w:t xml:space="preserve"> </w:t>
      </w:r>
      <w:r>
        <w:rPr>
          <w:rFonts w:cs="Times New Roman"/>
        </w:rPr>
        <w:t>the</w:t>
      </w:r>
      <w:r>
        <w:rPr>
          <w:rFonts w:cs="Times New Roman"/>
          <w:spacing w:val="9"/>
        </w:rPr>
        <w:t xml:space="preserve"> </w:t>
      </w:r>
      <w:r>
        <w:rPr>
          <w:rFonts w:cs="Times New Roman"/>
          <w:spacing w:val="-1"/>
        </w:rPr>
        <w:t>Product</w:t>
      </w:r>
      <w:r>
        <w:rPr>
          <w:rFonts w:cs="Times New Roman"/>
          <w:spacing w:val="10"/>
        </w:rPr>
        <w:t xml:space="preserve"> </w:t>
      </w:r>
      <w:r>
        <w:rPr>
          <w:rFonts w:cs="Times New Roman"/>
          <w:spacing w:val="-1"/>
        </w:rPr>
        <w:t>itself)</w:t>
      </w:r>
      <w:r>
        <w:rPr>
          <w:rFonts w:cs="Times New Roman"/>
          <w:spacing w:val="10"/>
        </w:rPr>
        <w:t xml:space="preserve"> </w:t>
      </w:r>
      <w:r>
        <w:rPr>
          <w:rFonts w:cs="Times New Roman"/>
          <w:spacing w:val="-1"/>
        </w:rPr>
        <w:t>will</w:t>
      </w:r>
      <w:r>
        <w:rPr>
          <w:rFonts w:cs="Times New Roman"/>
          <w:spacing w:val="10"/>
        </w:rPr>
        <w:t xml:space="preserve"> </w:t>
      </w:r>
      <w:r>
        <w:rPr>
          <w:rFonts w:cs="Times New Roman"/>
          <w:spacing w:val="-1"/>
        </w:rPr>
        <w:t>not</w:t>
      </w:r>
      <w:r>
        <w:rPr>
          <w:rFonts w:cs="Times New Roman"/>
          <w:spacing w:val="10"/>
        </w:rPr>
        <w:t xml:space="preserve"> </w:t>
      </w:r>
      <w:r>
        <w:rPr>
          <w:rFonts w:cs="Times New Roman"/>
        </w:rPr>
        <w:t>be</w:t>
      </w:r>
      <w:r>
        <w:rPr>
          <w:rFonts w:cs="Times New Roman"/>
          <w:spacing w:val="65"/>
        </w:rPr>
        <w:t xml:space="preserve"> </w:t>
      </w:r>
      <w:r>
        <w:t>sold</w:t>
      </w:r>
      <w:r>
        <w:rPr>
          <w:spacing w:val="7"/>
        </w:rPr>
        <w:t xml:space="preserve"> </w:t>
      </w:r>
      <w:r>
        <w:t>or</w:t>
      </w:r>
      <w:r>
        <w:rPr>
          <w:spacing w:val="7"/>
        </w:rPr>
        <w:t xml:space="preserve"> </w:t>
      </w:r>
      <w:r>
        <w:rPr>
          <w:spacing w:val="-1"/>
        </w:rPr>
        <w:t>otherwise</w:t>
      </w:r>
      <w:r>
        <w:rPr>
          <w:spacing w:val="7"/>
        </w:rPr>
        <w:t xml:space="preserve"> </w:t>
      </w:r>
      <w:r>
        <w:rPr>
          <w:spacing w:val="-1"/>
        </w:rPr>
        <w:t>made</w:t>
      </w:r>
      <w:r>
        <w:rPr>
          <w:spacing w:val="9"/>
        </w:rPr>
        <w:t xml:space="preserve"> </w:t>
      </w:r>
      <w:r>
        <w:rPr>
          <w:spacing w:val="-1"/>
        </w:rPr>
        <w:t>available</w:t>
      </w:r>
      <w:r>
        <w:rPr>
          <w:spacing w:val="7"/>
        </w:rPr>
        <w:t xml:space="preserve"> </w:t>
      </w:r>
      <w:r>
        <w:rPr>
          <w:spacing w:val="-1"/>
        </w:rPr>
        <w:t>to</w:t>
      </w:r>
      <w:r>
        <w:rPr>
          <w:spacing w:val="9"/>
        </w:rPr>
        <w:t xml:space="preserve"> </w:t>
      </w:r>
      <w:r>
        <w:t>a</w:t>
      </w:r>
      <w:r>
        <w:rPr>
          <w:spacing w:val="7"/>
        </w:rPr>
        <w:t xml:space="preserve"> </w:t>
      </w:r>
      <w:r>
        <w:rPr>
          <w:spacing w:val="-1"/>
        </w:rPr>
        <w:t>third</w:t>
      </w:r>
      <w:r>
        <w:rPr>
          <w:spacing w:val="9"/>
        </w:rPr>
        <w:t xml:space="preserve"> </w:t>
      </w:r>
      <w:r>
        <w:rPr>
          <w:spacing w:val="-1"/>
        </w:rPr>
        <w:t>party</w:t>
      </w:r>
      <w:r>
        <w:rPr>
          <w:spacing w:val="7"/>
        </w:rPr>
        <w:t xml:space="preserve"> </w:t>
      </w:r>
      <w:r>
        <w:t>but</w:t>
      </w:r>
      <w:r>
        <w:rPr>
          <w:spacing w:val="8"/>
        </w:rPr>
        <w:t xml:space="preserve"> </w:t>
      </w:r>
      <w:r>
        <w:rPr>
          <w:spacing w:val="-1"/>
        </w:rPr>
        <w:t>will</w:t>
      </w:r>
      <w:r>
        <w:rPr>
          <w:spacing w:val="10"/>
        </w:rPr>
        <w:t xml:space="preserve"> </w:t>
      </w:r>
      <w:r>
        <w:rPr>
          <w:spacing w:val="-2"/>
        </w:rPr>
        <w:t>be</w:t>
      </w:r>
      <w:r>
        <w:rPr>
          <w:spacing w:val="9"/>
        </w:rPr>
        <w:t xml:space="preserve"> </w:t>
      </w:r>
      <w:r>
        <w:rPr>
          <w:spacing w:val="1"/>
        </w:rPr>
        <w:t>sold</w:t>
      </w:r>
      <w:r>
        <w:rPr>
          <w:spacing w:val="7"/>
        </w:rPr>
        <w:t xml:space="preserve"> </w:t>
      </w:r>
      <w:r>
        <w:t>to</w:t>
      </w:r>
      <w:r>
        <w:rPr>
          <w:spacing w:val="7"/>
        </w:rPr>
        <w:t xml:space="preserve"> </w:t>
      </w:r>
      <w:r>
        <w:rPr>
          <w:spacing w:val="-1"/>
        </w:rPr>
        <w:t>Buyer</w:t>
      </w:r>
      <w:r>
        <w:rPr>
          <w:spacing w:val="10"/>
        </w:rPr>
        <w:t xml:space="preserve"> </w:t>
      </w:r>
      <w:r>
        <w:rPr>
          <w:spacing w:val="-1"/>
        </w:rPr>
        <w:t>pursuant</w:t>
      </w:r>
      <w:r>
        <w:rPr>
          <w:spacing w:val="8"/>
        </w:rPr>
        <w:t xml:space="preserve"> </w:t>
      </w:r>
      <w:r>
        <w:t>to</w:t>
      </w:r>
      <w:r>
        <w:rPr>
          <w:spacing w:val="7"/>
        </w:rPr>
        <w:t xml:space="preserve"> </w:t>
      </w:r>
      <w:r>
        <w:rPr>
          <w:spacing w:val="-1"/>
        </w:rPr>
        <w:t>this</w:t>
      </w:r>
      <w:r>
        <w:rPr>
          <w:spacing w:val="10"/>
        </w:rPr>
        <w:t xml:space="preserve"> </w:t>
      </w:r>
      <w:r>
        <w:rPr>
          <w:spacing w:val="-1"/>
        </w:rPr>
        <w:t>REC</w:t>
      </w:r>
      <w:r>
        <w:rPr>
          <w:spacing w:val="5"/>
        </w:rPr>
        <w:t xml:space="preserve"> </w:t>
      </w:r>
      <w:r>
        <w:rPr>
          <w:spacing w:val="-1"/>
        </w:rPr>
        <w:t>Contract</w:t>
      </w:r>
      <w:r>
        <w:rPr>
          <w:rFonts w:cs="Times New Roman"/>
          <w:spacing w:val="-1"/>
        </w:rPr>
        <w:t>.</w:t>
      </w:r>
      <w:r>
        <w:rPr>
          <w:rFonts w:cs="Times New Roman"/>
          <w:spacing w:val="9"/>
        </w:rPr>
        <w:t xml:space="preserve"> </w:t>
      </w:r>
      <w:r>
        <w:rPr>
          <w:rFonts w:cs="Times New Roman"/>
        </w:rPr>
        <w:t>For</w:t>
      </w:r>
      <w:r>
        <w:rPr>
          <w:rFonts w:cs="Times New Roman"/>
          <w:spacing w:val="5"/>
        </w:rPr>
        <w:t xml:space="preserve"> </w:t>
      </w:r>
      <w:r>
        <w:rPr>
          <w:rFonts w:cs="Times New Roman"/>
          <w:spacing w:val="-1"/>
        </w:rPr>
        <w:t>the</w:t>
      </w:r>
      <w:r>
        <w:rPr>
          <w:rFonts w:cs="Times New Roman"/>
          <w:spacing w:val="5"/>
        </w:rPr>
        <w:t xml:space="preserve"> </w:t>
      </w:r>
      <w:r>
        <w:rPr>
          <w:rFonts w:cs="Times New Roman"/>
          <w:spacing w:val="-1"/>
        </w:rPr>
        <w:t>avoidance</w:t>
      </w:r>
      <w:r>
        <w:rPr>
          <w:rFonts w:cs="Times New Roman"/>
          <w:spacing w:val="5"/>
        </w:rPr>
        <w:t xml:space="preserve"> </w:t>
      </w:r>
      <w:r>
        <w:rPr>
          <w:rFonts w:cs="Times New Roman"/>
          <w:spacing w:val="-2"/>
        </w:rPr>
        <w:t>of</w:t>
      </w:r>
      <w:r>
        <w:rPr>
          <w:rFonts w:cs="Times New Roman"/>
          <w:spacing w:val="5"/>
        </w:rPr>
        <w:t xml:space="preserve"> </w:t>
      </w:r>
      <w:r>
        <w:rPr>
          <w:rFonts w:cs="Times New Roman"/>
          <w:spacing w:val="-1"/>
        </w:rPr>
        <w:t>doubt,</w:t>
      </w:r>
      <w:r>
        <w:rPr>
          <w:rFonts w:cs="Times New Roman"/>
          <w:spacing w:val="4"/>
        </w:rPr>
        <w:t xml:space="preserve"> </w:t>
      </w:r>
      <w:r>
        <w:rPr>
          <w:rFonts w:cs="Times New Roman"/>
        </w:rPr>
        <w:t>any</w:t>
      </w:r>
      <w:r>
        <w:rPr>
          <w:rFonts w:cs="Times New Roman"/>
          <w:spacing w:val="2"/>
        </w:rPr>
        <w:t xml:space="preserve"> </w:t>
      </w:r>
      <w:r>
        <w:rPr>
          <w:rFonts w:cs="Times New Roman"/>
          <w:spacing w:val="-1"/>
        </w:rPr>
        <w:t>Standard</w:t>
      </w:r>
      <w:r>
        <w:rPr>
          <w:rFonts w:cs="Times New Roman"/>
          <w:spacing w:val="4"/>
        </w:rPr>
        <w:t xml:space="preserve"> </w:t>
      </w:r>
      <w:r>
        <w:rPr>
          <w:rFonts w:cs="Times New Roman"/>
          <w:spacing w:val="-1"/>
        </w:rPr>
        <w:t>REC</w:t>
      </w:r>
      <w:r>
        <w:rPr>
          <w:rFonts w:cs="Times New Roman"/>
          <w:spacing w:val="65"/>
        </w:rPr>
        <w:t xml:space="preserve"> </w:t>
      </w:r>
      <w:r>
        <w:rPr>
          <w:rFonts w:cs="Times New Roman"/>
        </w:rPr>
        <w:t>sold</w:t>
      </w:r>
      <w:r>
        <w:rPr>
          <w:rFonts w:cs="Times New Roman"/>
          <w:spacing w:val="24"/>
        </w:rPr>
        <w:t xml:space="preserve"> </w:t>
      </w:r>
      <w:r>
        <w:rPr>
          <w:rFonts w:cs="Times New Roman"/>
          <w:spacing w:val="-1"/>
        </w:rPr>
        <w:t>hereunder</w:t>
      </w:r>
      <w:r>
        <w:rPr>
          <w:rFonts w:cs="Times New Roman"/>
          <w:spacing w:val="24"/>
        </w:rPr>
        <w:t xml:space="preserve"> </w:t>
      </w:r>
      <w:r>
        <w:rPr>
          <w:rFonts w:cs="Times New Roman"/>
          <w:spacing w:val="-1"/>
        </w:rPr>
        <w:t>must</w:t>
      </w:r>
      <w:r>
        <w:rPr>
          <w:rFonts w:cs="Times New Roman"/>
          <w:spacing w:val="25"/>
        </w:rPr>
        <w:t xml:space="preserve"> </w:t>
      </w:r>
      <w:r>
        <w:rPr>
          <w:rFonts w:cs="Times New Roman"/>
          <w:spacing w:val="-1"/>
        </w:rPr>
        <w:t>meet</w:t>
      </w:r>
      <w:r>
        <w:rPr>
          <w:rFonts w:cs="Times New Roman"/>
          <w:spacing w:val="24"/>
        </w:rPr>
        <w:t xml:space="preserve"> </w:t>
      </w:r>
      <w:r>
        <w:rPr>
          <w:rFonts w:cs="Times New Roman"/>
        </w:rPr>
        <w:t>the</w:t>
      </w:r>
      <w:r>
        <w:rPr>
          <w:rFonts w:cs="Times New Roman"/>
          <w:spacing w:val="24"/>
        </w:rPr>
        <w:t xml:space="preserve"> </w:t>
      </w:r>
      <w:r>
        <w:rPr>
          <w:rFonts w:cs="Times New Roman"/>
          <w:spacing w:val="-1"/>
        </w:rPr>
        <w:t>definition</w:t>
      </w:r>
      <w:r>
        <w:rPr>
          <w:rFonts w:cs="Times New Roman"/>
          <w:spacing w:val="24"/>
        </w:rPr>
        <w:t xml:space="preserve"> </w:t>
      </w:r>
      <w:r>
        <w:rPr>
          <w:rFonts w:cs="Times New Roman"/>
          <w:spacing w:val="-2"/>
        </w:rPr>
        <w:t>of</w:t>
      </w:r>
      <w:r>
        <w:rPr>
          <w:rFonts w:cs="Times New Roman"/>
          <w:spacing w:val="24"/>
        </w:rPr>
        <w:t xml:space="preserve"> </w:t>
      </w:r>
      <w:r>
        <w:rPr>
          <w:rFonts w:cs="Times New Roman"/>
          <w:spacing w:val="-1"/>
        </w:rPr>
        <w:t>“renewable</w:t>
      </w:r>
      <w:r>
        <w:rPr>
          <w:rFonts w:cs="Times New Roman"/>
          <w:spacing w:val="24"/>
        </w:rPr>
        <w:t xml:space="preserve"> </w:t>
      </w:r>
      <w:r>
        <w:rPr>
          <w:rFonts w:cs="Times New Roman"/>
          <w:spacing w:val="-1"/>
        </w:rPr>
        <w:t>energy</w:t>
      </w:r>
      <w:r>
        <w:rPr>
          <w:rFonts w:cs="Times New Roman"/>
          <w:spacing w:val="21"/>
        </w:rPr>
        <w:t xml:space="preserve"> </w:t>
      </w:r>
      <w:r>
        <w:rPr>
          <w:rFonts w:cs="Times New Roman"/>
          <w:spacing w:val="-1"/>
        </w:rPr>
        <w:t>credit”</w:t>
      </w:r>
      <w:r>
        <w:rPr>
          <w:rFonts w:cs="Times New Roman"/>
          <w:spacing w:val="24"/>
        </w:rPr>
        <w:t xml:space="preserve"> </w:t>
      </w:r>
      <w:r>
        <w:rPr>
          <w:rFonts w:cs="Times New Roman"/>
          <w:spacing w:val="-1"/>
        </w:rPr>
        <w:t>under</w:t>
      </w:r>
      <w:r>
        <w:rPr>
          <w:rFonts w:cs="Times New Roman"/>
          <w:spacing w:val="22"/>
        </w:rPr>
        <w:t xml:space="preserve"> </w:t>
      </w:r>
      <w:r>
        <w:rPr>
          <w:rFonts w:cs="Times New Roman"/>
        </w:rPr>
        <w:t>the</w:t>
      </w:r>
      <w:r>
        <w:rPr>
          <w:rFonts w:cs="Times New Roman"/>
          <w:spacing w:val="24"/>
        </w:rPr>
        <w:t xml:space="preserve"> </w:t>
      </w:r>
      <w:r w:rsidR="00DD3509">
        <w:rPr>
          <w:rFonts w:cs="Times New Roman"/>
          <w:spacing w:val="-1"/>
        </w:rPr>
        <w:t>IPA</w:t>
      </w:r>
      <w:r>
        <w:rPr>
          <w:rFonts w:cs="Times New Roman"/>
          <w:spacing w:val="51"/>
        </w:rPr>
        <w:t xml:space="preserve"> </w:t>
      </w:r>
      <w:r>
        <w:rPr>
          <w:spacing w:val="-1"/>
        </w:rPr>
        <w:t>Act.</w:t>
      </w:r>
    </w:p>
    <w:p w14:paraId="261963EA" w14:textId="77777777" w:rsidR="00C16C46" w:rsidRPr="008E45C7" w:rsidRDefault="00C16C46" w:rsidP="008E45C7"/>
    <w:p w14:paraId="371AD33D" w14:textId="77777777" w:rsidR="00056BEF" w:rsidRPr="00B8169F" w:rsidRDefault="00056BEF" w:rsidP="00056BEF">
      <w:pPr>
        <w:pStyle w:val="BodyText"/>
        <w:numPr>
          <w:ilvl w:val="0"/>
          <w:numId w:val="39"/>
        </w:numPr>
        <w:tabs>
          <w:tab w:val="left" w:pos="720"/>
        </w:tabs>
        <w:ind w:left="0" w:firstLine="0"/>
        <w:jc w:val="both"/>
      </w:pPr>
      <w:r>
        <w:rPr>
          <w:b/>
          <w:spacing w:val="-1"/>
          <w:u w:val="thick" w:color="000000"/>
        </w:rPr>
        <w:t xml:space="preserve">Project </w:t>
      </w:r>
      <w:r w:rsidR="00972CCB">
        <w:rPr>
          <w:b/>
          <w:spacing w:val="-1"/>
          <w:u w:val="thick" w:color="000000"/>
        </w:rPr>
        <w:t>Information</w:t>
      </w:r>
      <w:r w:rsidR="00972CCB">
        <w:rPr>
          <w:b/>
          <w:spacing w:val="-1"/>
        </w:rPr>
        <w:t>.</w:t>
      </w:r>
      <w:r w:rsidR="00972CCB">
        <w:rPr>
          <w:b/>
          <w:spacing w:val="25"/>
        </w:rPr>
        <w:t xml:space="preserve"> </w:t>
      </w:r>
      <w:r>
        <w:t xml:space="preserve">The Product is unit specific; RECs Delivered must be from the </w:t>
      </w:r>
      <w:r w:rsidR="00481FE0">
        <w:t xml:space="preserve">Project </w:t>
      </w:r>
      <w:r>
        <w:t xml:space="preserve">specified in the </w:t>
      </w:r>
      <w:r w:rsidR="00AC4FA2">
        <w:t>T</w:t>
      </w:r>
      <w:r>
        <w:t xml:space="preserve">able </w:t>
      </w:r>
      <w:r w:rsidR="00AC4FA2">
        <w:t xml:space="preserve">1 </w:t>
      </w:r>
      <w:r w:rsidR="0004474E">
        <w:rPr>
          <w:spacing w:val="-1"/>
        </w:rPr>
        <w:t xml:space="preserve">and Seller represents </w:t>
      </w:r>
      <w:r w:rsidR="00BE76A3">
        <w:rPr>
          <w:spacing w:val="-1"/>
        </w:rPr>
        <w:t xml:space="preserve">as of </w:t>
      </w:r>
      <w:r w:rsidR="00BE76A3" w:rsidRPr="00B8169F">
        <w:rPr>
          <w:spacing w:val="-1"/>
        </w:rPr>
        <w:t xml:space="preserve">the date of </w:t>
      </w:r>
      <w:r w:rsidR="00DC7A71" w:rsidRPr="00B8169F">
        <w:rPr>
          <w:spacing w:val="-1"/>
        </w:rPr>
        <w:t xml:space="preserve">each Delivery hereunder </w:t>
      </w:r>
      <w:r w:rsidR="0004474E" w:rsidRPr="00B8169F">
        <w:rPr>
          <w:spacing w:val="-1"/>
        </w:rPr>
        <w:t>that:</w:t>
      </w:r>
    </w:p>
    <w:p w14:paraId="1B268CBA" w14:textId="77777777" w:rsidR="00056BEF" w:rsidRPr="00B8169F" w:rsidRDefault="00056BEF" w:rsidP="00056BEF">
      <w:pPr>
        <w:pStyle w:val="ListParagraph"/>
      </w:pPr>
    </w:p>
    <w:p w14:paraId="30F16C93" w14:textId="29DAA3C8" w:rsidR="00056BEF" w:rsidRPr="00B8169F" w:rsidRDefault="00056BEF" w:rsidP="00310FA4">
      <w:pPr>
        <w:pStyle w:val="BodyText"/>
        <w:numPr>
          <w:ilvl w:val="1"/>
          <w:numId w:val="39"/>
        </w:numPr>
        <w:tabs>
          <w:tab w:val="left" w:pos="720"/>
        </w:tabs>
        <w:jc w:val="both"/>
      </w:pPr>
      <w:r w:rsidRPr="00714228">
        <w:t xml:space="preserve">The </w:t>
      </w:r>
      <w:r w:rsidR="00FF71E5" w:rsidRPr="00714228">
        <w:t>P</w:t>
      </w:r>
      <w:r w:rsidRPr="00714228">
        <w:t xml:space="preserve">roject </w:t>
      </w:r>
      <w:r w:rsidR="0004474E" w:rsidRPr="00714228">
        <w:t xml:space="preserve">is </w:t>
      </w:r>
      <w:r w:rsidRPr="00714228">
        <w:t xml:space="preserve">a new project </w:t>
      </w:r>
      <w:r w:rsidR="003422B3" w:rsidRPr="00714228">
        <w:t>such that</w:t>
      </w:r>
      <w:r w:rsidRPr="00714228">
        <w:t xml:space="preserve"> the </w:t>
      </w:r>
      <w:r w:rsidR="00310FA4" w:rsidRPr="00714228">
        <w:t xml:space="preserve">Date of First Operation </w:t>
      </w:r>
      <w:r w:rsidR="004E7D5C" w:rsidRPr="00714228">
        <w:t xml:space="preserve">of the Project </w:t>
      </w:r>
      <w:r w:rsidRPr="00714228">
        <w:t>as recorded by</w:t>
      </w:r>
      <w:r w:rsidR="002B048A" w:rsidRPr="00714228">
        <w:t xml:space="preserve"> PJM EIS GATS or M-RETS </w:t>
      </w:r>
      <w:r w:rsidR="00481FE0" w:rsidRPr="00714228">
        <w:t>did not occur on or before</w:t>
      </w:r>
      <w:r w:rsidRPr="00714228">
        <w:t xml:space="preserve"> June 1, 2017</w:t>
      </w:r>
      <w:r w:rsidR="002C4C81" w:rsidRPr="00B8169F">
        <w:rPr>
          <w:rFonts w:eastAsiaTheme="minorEastAsia"/>
          <w:lang w:eastAsia="ko-KR"/>
        </w:rPr>
        <w:t>.</w:t>
      </w:r>
    </w:p>
    <w:p w14:paraId="38DF154D" w14:textId="77777777" w:rsidR="00056BEF" w:rsidRPr="00B8169F" w:rsidRDefault="00056BEF" w:rsidP="00056BEF">
      <w:pPr>
        <w:pStyle w:val="BodyText"/>
        <w:tabs>
          <w:tab w:val="left" w:pos="720"/>
        </w:tabs>
        <w:ind w:left="1530"/>
        <w:jc w:val="right"/>
      </w:pPr>
    </w:p>
    <w:p w14:paraId="6140F2E7" w14:textId="77777777" w:rsidR="00056BEF" w:rsidRPr="00B8169F" w:rsidRDefault="003F4FFB" w:rsidP="00451D3E">
      <w:pPr>
        <w:pStyle w:val="BodyText"/>
        <w:numPr>
          <w:ilvl w:val="1"/>
          <w:numId w:val="39"/>
        </w:numPr>
        <w:tabs>
          <w:tab w:val="left" w:pos="720"/>
        </w:tabs>
        <w:jc w:val="both"/>
      </w:pPr>
      <w:r w:rsidRPr="00B8169F">
        <w:t>As required by Section 1-75(c)(1)(J) of the IPA Act, the</w:t>
      </w:r>
      <w:r w:rsidR="00056BEF" w:rsidRPr="00B8169F">
        <w:t xml:space="preserve"> </w:t>
      </w:r>
      <w:r w:rsidR="00FF71E5" w:rsidRPr="00B8169F">
        <w:t>P</w:t>
      </w:r>
      <w:r w:rsidR="00056BEF" w:rsidRPr="00B8169F">
        <w:t xml:space="preserve">roject </w:t>
      </w:r>
      <w:r w:rsidR="0004474E" w:rsidRPr="00B8169F">
        <w:t xml:space="preserve">is not and will not be </w:t>
      </w:r>
      <w:r w:rsidR="00056BEF" w:rsidRPr="00B8169F">
        <w:t xml:space="preserve">a generating unit whose costs </w:t>
      </w:r>
      <w:r w:rsidR="003422B3" w:rsidRPr="00B8169F">
        <w:t xml:space="preserve">are </w:t>
      </w:r>
      <w:r w:rsidR="00056BEF" w:rsidRPr="00B8169F">
        <w:t>being recovered through rates regulated by Illinois or any other state or states</w:t>
      </w:r>
      <w:r w:rsidR="002C4C81" w:rsidRPr="00B8169F">
        <w:rPr>
          <w:rFonts w:eastAsiaTheme="minorEastAsia"/>
          <w:lang w:eastAsia="ko-KR"/>
        </w:rPr>
        <w:t>.</w:t>
      </w:r>
      <w:r w:rsidR="00DA4A13" w:rsidRPr="00B8169F">
        <w:t xml:space="preserve"> </w:t>
      </w:r>
    </w:p>
    <w:p w14:paraId="13B37025" w14:textId="77777777" w:rsidR="00056BEF" w:rsidRPr="00B8169F" w:rsidRDefault="00056BEF" w:rsidP="00056BEF">
      <w:pPr>
        <w:pStyle w:val="BodyText"/>
        <w:tabs>
          <w:tab w:val="left" w:pos="720"/>
        </w:tabs>
        <w:ind w:left="0"/>
      </w:pPr>
    </w:p>
    <w:p w14:paraId="73DD8874" w14:textId="1CB39624" w:rsidR="00916A9C" w:rsidRPr="00B8169F" w:rsidRDefault="003422B3" w:rsidP="003422B3">
      <w:pPr>
        <w:pStyle w:val="BodyText"/>
        <w:numPr>
          <w:ilvl w:val="1"/>
          <w:numId w:val="39"/>
        </w:numPr>
        <w:tabs>
          <w:tab w:val="left" w:pos="720"/>
        </w:tabs>
        <w:jc w:val="both"/>
      </w:pPr>
      <w:r w:rsidRPr="00B8169F">
        <w:t>As required by Section 1-7</w:t>
      </w:r>
      <w:r w:rsidR="000E2D76" w:rsidRPr="00B8169F">
        <w:t>5(c)(7) of the IPA Act, if the P</w:t>
      </w:r>
      <w:r w:rsidRPr="00B8169F">
        <w:t>roject is a Utility-</w:t>
      </w:r>
      <w:r w:rsidR="00EF21BF" w:rsidRPr="00B8169F">
        <w:rPr>
          <w:rFonts w:eastAsiaTheme="minorEastAsia"/>
          <w:lang w:eastAsia="ko-KR"/>
        </w:rPr>
        <w:t>S</w:t>
      </w:r>
      <w:r w:rsidRPr="00B8169F">
        <w:t xml:space="preserve">cale Solar Project or a Brownfield Site Photovoltaic Project, the Project </w:t>
      </w:r>
      <w:r w:rsidR="00451D3E" w:rsidRPr="00B8169F">
        <w:t xml:space="preserve">has been </w:t>
      </w:r>
      <w:r w:rsidRPr="00B8169F">
        <w:t>installed by Qualified Persons in compliance with Section 16-128A of the Public Utilities Act and any rules or regulations adopted thereunder</w:t>
      </w:r>
      <w:r w:rsidR="002C4C81" w:rsidRPr="00B8169F">
        <w:rPr>
          <w:rFonts w:eastAsiaTheme="minorEastAsia"/>
          <w:lang w:eastAsia="ko-KR"/>
        </w:rPr>
        <w:t>.</w:t>
      </w:r>
    </w:p>
    <w:p w14:paraId="2B65F334" w14:textId="77777777" w:rsidR="00056BEF" w:rsidRPr="00B8169F" w:rsidRDefault="00056BEF" w:rsidP="00056BEF">
      <w:pPr>
        <w:pStyle w:val="BodyText"/>
        <w:tabs>
          <w:tab w:val="left" w:pos="720"/>
        </w:tabs>
        <w:ind w:left="0"/>
      </w:pPr>
    </w:p>
    <w:p w14:paraId="012FDB53" w14:textId="269B9EA9" w:rsidR="00060B68" w:rsidRPr="00714228" w:rsidRDefault="00B86EF1" w:rsidP="00B86EF1">
      <w:pPr>
        <w:pStyle w:val="BodyText"/>
        <w:numPr>
          <w:ilvl w:val="1"/>
          <w:numId w:val="39"/>
        </w:numPr>
        <w:tabs>
          <w:tab w:val="left" w:pos="720"/>
        </w:tabs>
        <w:jc w:val="both"/>
      </w:pPr>
      <w:r w:rsidRPr="00714228">
        <w:t xml:space="preserve">The Project is located in Illinois or located in a state adjacent to Illinois. If the Project is located in a state adjacent to Illinois, Seller </w:t>
      </w:r>
      <w:r w:rsidR="00060B68" w:rsidRPr="00714228">
        <w:t xml:space="preserve">further acknowledges that, subsequent to the Effective Date, if </w:t>
      </w:r>
      <w:r w:rsidR="0025607A" w:rsidRPr="00714228">
        <w:t xml:space="preserve">it </w:t>
      </w:r>
      <w:r w:rsidR="00060B68" w:rsidRPr="00714228">
        <w:t xml:space="preserve">is determined </w:t>
      </w:r>
      <w:r w:rsidR="00732887">
        <w:t xml:space="preserve">by the IPA </w:t>
      </w:r>
      <w:r w:rsidR="0025607A" w:rsidRPr="00714228">
        <w:t xml:space="preserve">that the Project does </w:t>
      </w:r>
      <w:r w:rsidR="00060B68" w:rsidRPr="00714228">
        <w:t xml:space="preserve">not </w:t>
      </w:r>
      <w:r w:rsidR="0025607A" w:rsidRPr="00714228">
        <w:t xml:space="preserve">meet </w:t>
      </w:r>
      <w:r w:rsidR="00060B68" w:rsidRPr="00714228">
        <w:t>the public interest criteria</w:t>
      </w:r>
      <w:r w:rsidR="00732887">
        <w:t xml:space="preserve"> in accordance with the application of the public interest criteria as detailed in the IPA’s initial long term renewable resources procurement plan as approved by the Illinois Commerce </w:t>
      </w:r>
      <w:r w:rsidR="00732887" w:rsidRPr="004A318D">
        <w:t>Commission</w:t>
      </w:r>
      <w:r w:rsidR="00CE26E2" w:rsidRPr="004A318D">
        <w:t xml:space="preserve"> on April 3, 2018</w:t>
      </w:r>
      <w:r w:rsidR="00060B68" w:rsidRPr="004A318D">
        <w:t xml:space="preserve">, then an </w:t>
      </w:r>
      <w:r w:rsidR="00060B68" w:rsidRPr="00714228">
        <w:t>Event of Default</w:t>
      </w:r>
      <w:r w:rsidR="008F4EEE" w:rsidRPr="00714228">
        <w:t xml:space="preserve"> </w:t>
      </w:r>
      <w:r w:rsidR="00451D3E" w:rsidRPr="00714228">
        <w:t>shall be</w:t>
      </w:r>
      <w:r w:rsidR="008F4EEE" w:rsidRPr="00714228">
        <w:t xml:space="preserve"> deemed to have occurred. </w:t>
      </w:r>
    </w:p>
    <w:p w14:paraId="23FDB2EE" w14:textId="77777777" w:rsidR="00060B68" w:rsidRPr="00B8169F" w:rsidRDefault="00060B68" w:rsidP="00060B68">
      <w:pPr>
        <w:pStyle w:val="ListParagraph"/>
      </w:pPr>
    </w:p>
    <w:p w14:paraId="56C61BA5" w14:textId="77777777" w:rsidR="00056BEF" w:rsidRDefault="00056BEF" w:rsidP="00056BEF">
      <w:pPr>
        <w:pStyle w:val="BodyText"/>
        <w:numPr>
          <w:ilvl w:val="1"/>
          <w:numId w:val="39"/>
        </w:numPr>
        <w:tabs>
          <w:tab w:val="left" w:pos="720"/>
        </w:tabs>
        <w:jc w:val="both"/>
      </w:pPr>
      <w:r w:rsidRPr="00B8169F">
        <w:t xml:space="preserve">The </w:t>
      </w:r>
      <w:r w:rsidR="00FF71E5" w:rsidRPr="00B8169F">
        <w:t>P</w:t>
      </w:r>
      <w:r w:rsidRPr="00B8169F">
        <w:t xml:space="preserve">roject </w:t>
      </w:r>
      <w:r w:rsidR="0004474E" w:rsidRPr="00B8169F">
        <w:t xml:space="preserve">is </w:t>
      </w:r>
      <w:r w:rsidRPr="00B8169F">
        <w:t>from the Class of Resource in</w:t>
      </w:r>
      <w:r w:rsidRPr="00997CA2">
        <w:t xml:space="preserve">dicated </w:t>
      </w:r>
      <w:r w:rsidR="00DC7A71">
        <w:t>in Table 1</w:t>
      </w:r>
      <w:r w:rsidRPr="00997CA2">
        <w:t xml:space="preserve"> and meet</w:t>
      </w:r>
      <w:r w:rsidR="0004474E" w:rsidRPr="00997CA2">
        <w:t>s</w:t>
      </w:r>
      <w:r w:rsidRPr="00997CA2">
        <w:t xml:space="preserve"> the requirements specified in the </w:t>
      </w:r>
      <w:r w:rsidR="00DD3509">
        <w:t>IPA</w:t>
      </w:r>
      <w:r w:rsidRPr="00997CA2">
        <w:t xml:space="preserve"> Act or rules promulgated by the Illinois Commerce Commission for </w:t>
      </w:r>
      <w:r w:rsidR="00990F13">
        <w:t>the designated</w:t>
      </w:r>
      <w:r w:rsidR="00990F13" w:rsidRPr="00997CA2">
        <w:t xml:space="preserve"> </w:t>
      </w:r>
      <w:r w:rsidRPr="00997CA2">
        <w:t>Class of Resource.</w:t>
      </w:r>
    </w:p>
    <w:p w14:paraId="091F5D5A" w14:textId="77777777" w:rsidR="00612BA4" w:rsidRDefault="00612BA4" w:rsidP="00612BA4">
      <w:pPr>
        <w:pStyle w:val="ListParagraph"/>
      </w:pPr>
    </w:p>
    <w:p w14:paraId="134CFDBF" w14:textId="632E6AD4" w:rsidR="00703282" w:rsidRDefault="00A12990" w:rsidP="0080171C">
      <w:pPr>
        <w:pStyle w:val="BodyText"/>
        <w:numPr>
          <w:ilvl w:val="1"/>
          <w:numId w:val="39"/>
        </w:numPr>
        <w:tabs>
          <w:tab w:val="left" w:pos="720"/>
        </w:tabs>
        <w:jc w:val="both"/>
      </w:pPr>
      <w:r w:rsidRPr="00A12990">
        <w:t xml:space="preserve">At least 50% of the Project is located within the physical location identified in </w:t>
      </w:r>
      <w:r>
        <w:t>the Site Description in Table 1</w:t>
      </w:r>
      <w:r w:rsidR="00612BA4">
        <w:t>.</w:t>
      </w:r>
    </w:p>
    <w:p w14:paraId="24B625FE" w14:textId="77777777" w:rsidR="00DC77FE" w:rsidRDefault="00DC77FE" w:rsidP="00714228">
      <w:pPr>
        <w:pStyle w:val="ListParagraph"/>
      </w:pPr>
    </w:p>
    <w:p w14:paraId="06C52069" w14:textId="7DD34B7D" w:rsidR="00DC77FE" w:rsidRDefault="00DC77FE" w:rsidP="0080171C">
      <w:pPr>
        <w:pStyle w:val="BodyText"/>
        <w:numPr>
          <w:ilvl w:val="1"/>
          <w:numId w:val="39"/>
        </w:numPr>
        <w:tabs>
          <w:tab w:val="left" w:pos="720"/>
        </w:tabs>
        <w:jc w:val="both"/>
      </w:pPr>
      <w:r>
        <w:t>If the Project is a Brownfield Site Photovoltaic Project, the Project is located on a site that currently features or featured actual blight or contamination prior to remediation.</w:t>
      </w:r>
    </w:p>
    <w:p w14:paraId="0BAF36C5" w14:textId="77777777" w:rsidR="0080171C" w:rsidRDefault="0080171C" w:rsidP="0080171C">
      <w:pPr>
        <w:pStyle w:val="ListParagraph"/>
      </w:pPr>
    </w:p>
    <w:p w14:paraId="5BD4E7C0" w14:textId="20FB0BEC" w:rsidR="00A63568" w:rsidRDefault="00A63568" w:rsidP="00787C72">
      <w:pPr>
        <w:pStyle w:val="ListParagraph"/>
        <w:numPr>
          <w:ilvl w:val="1"/>
          <w:numId w:val="39"/>
        </w:numPr>
        <w:jc w:val="both"/>
      </w:pPr>
      <w:r w:rsidRPr="00BB032B">
        <w:t xml:space="preserve">If the Project is determined not to be in compliance with </w:t>
      </w:r>
      <w:r w:rsidR="009C1B87">
        <w:t>any of the provisions of Sections 5(a) through (</w:t>
      </w:r>
      <w:r w:rsidR="00DC77FE">
        <w:t>g</w:t>
      </w:r>
      <w:r w:rsidR="009C1B87">
        <w:t>) (inclusive),</w:t>
      </w:r>
      <w:r w:rsidRPr="00BB032B">
        <w:t xml:space="preserve"> then an Event of Default shall be deemed to have occurred. </w:t>
      </w:r>
      <w:r w:rsidR="008271F6">
        <w:t xml:space="preserve">Upon </w:t>
      </w:r>
      <w:r w:rsidR="00D12B4F">
        <w:t>the occurrence of such Event of Default</w:t>
      </w:r>
      <w:r w:rsidR="008271F6">
        <w:t xml:space="preserve">, </w:t>
      </w:r>
      <w:r w:rsidR="00D12B4F">
        <w:t xml:space="preserve">Buyer shall terminate </w:t>
      </w:r>
      <w:r w:rsidR="008271F6">
        <w:t>this REC Contract five (5) Business Days after written notice by Buyer to Seller</w:t>
      </w:r>
      <w:r w:rsidR="00E84FB9" w:rsidRPr="00E84FB9">
        <w:t xml:space="preserve"> </w:t>
      </w:r>
      <w:r w:rsidR="00E84FB9">
        <w:t>unless Seller demonstrates, within such five (5) Business Day period</w:t>
      </w:r>
      <w:r w:rsidR="00E84FB9" w:rsidRPr="00DD0152">
        <w:t xml:space="preserve"> </w:t>
      </w:r>
      <w:r w:rsidR="00E84FB9">
        <w:t xml:space="preserve">and </w:t>
      </w:r>
      <w:r w:rsidR="0094259F">
        <w:t>to the satisfaction of</w:t>
      </w:r>
      <w:r w:rsidR="00E84FB9">
        <w:t xml:space="preserve"> Buyer in its sole discretion, that</w:t>
      </w:r>
      <w:r w:rsidR="008271F6">
        <w:t xml:space="preserve"> such Event of Default has not occurred. For such Event of Default, except for non-compliance with Section 5(b), Buyer</w:t>
      </w:r>
      <w:r w:rsidRPr="00BB032B">
        <w:t xml:space="preserve"> shall be entitled to payment by Seller in the amount of the </w:t>
      </w:r>
      <w:r w:rsidR="008271F6">
        <w:t xml:space="preserve">Collateral Requirement. For an Event of Default due to Section 5(b), Buyer shall be entitled to payment by Seller in the amount of the </w:t>
      </w:r>
      <w:r w:rsidRPr="00BB032B">
        <w:t xml:space="preserve">greater of: (i) </w:t>
      </w:r>
      <w:r w:rsidR="008271F6">
        <w:t>the Collateral Requirement</w:t>
      </w:r>
      <w:r w:rsidRPr="00BB032B">
        <w:t xml:space="preserve"> or (ii) 110% of the total payments Seller has received from Buyer.  The Parties acknowledge that (A) Buyer shall be damaged by the failure of Seller to comply with </w:t>
      </w:r>
      <w:r w:rsidR="008271F6">
        <w:t>the</w:t>
      </w:r>
      <w:r w:rsidRPr="00BB032B">
        <w:t xml:space="preserve"> </w:t>
      </w:r>
      <w:r w:rsidR="009B2076">
        <w:t>Sections 5(a) through (</w:t>
      </w:r>
      <w:r w:rsidR="00DC77FE">
        <w:t>g</w:t>
      </w:r>
      <w:r w:rsidR="009B2076">
        <w:t>) (inclusive)</w:t>
      </w:r>
      <w:r w:rsidRPr="00BB032B">
        <w:t>, (B) it would be impracticable or extremely difficult to determine the actual</w:t>
      </w:r>
      <w:r w:rsidRPr="003B2E46">
        <w:t xml:space="preserve"> damag</w:t>
      </w:r>
      <w:r>
        <w:t xml:space="preserve">es resulting therefrom, (C) the remedies specified herein are </w:t>
      </w:r>
      <w:r w:rsidRPr="003B2E46">
        <w:t>fair and reasonable</w:t>
      </w:r>
      <w:r w:rsidRPr="00451D3E">
        <w:t xml:space="preserve"> </w:t>
      </w:r>
      <w:r>
        <w:t>and do not constitute a penalty, and (D) the remed</w:t>
      </w:r>
      <w:r w:rsidR="000A37D3">
        <w:t>ies</w:t>
      </w:r>
      <w:r w:rsidR="005E2C43">
        <w:t xml:space="preserve"> specified in</w:t>
      </w:r>
      <w:r>
        <w:t xml:space="preserve"> </w:t>
      </w:r>
      <w:r w:rsidR="005E2C43">
        <w:t xml:space="preserve">this </w:t>
      </w:r>
      <w:r>
        <w:t>Section 5(</w:t>
      </w:r>
      <w:r w:rsidR="00DC77FE">
        <w:t>h</w:t>
      </w:r>
      <w:r>
        <w:t xml:space="preserve">) shall be </w:t>
      </w:r>
      <w:r>
        <w:lastRenderedPageBreak/>
        <w:t xml:space="preserve">Buyer’s sole and exclusive remedy in the event that Seller fails to comply with </w:t>
      </w:r>
      <w:r w:rsidR="000A37D3">
        <w:t>Sections 5(a) through (</w:t>
      </w:r>
      <w:r w:rsidR="00DC77FE">
        <w:t>g</w:t>
      </w:r>
      <w:r w:rsidR="000A37D3">
        <w:t>) (inclusive)</w:t>
      </w:r>
      <w:r>
        <w:t xml:space="preserve"> and, for the avoidance doubt, neither Buyer nor Seller shall be entitled to any Termination Payment under such circumstance.</w:t>
      </w:r>
    </w:p>
    <w:p w14:paraId="11CB95D5" w14:textId="77777777" w:rsidR="00A63568" w:rsidRDefault="00A63568" w:rsidP="009234BD">
      <w:pPr>
        <w:pStyle w:val="ListParagraph"/>
        <w:ind w:left="1530"/>
        <w:jc w:val="right"/>
      </w:pPr>
    </w:p>
    <w:p w14:paraId="4A3FC121" w14:textId="77777777" w:rsidR="001E0C95" w:rsidRPr="00D9649B" w:rsidRDefault="00366E77" w:rsidP="0080377A">
      <w:pPr>
        <w:pStyle w:val="BodyText"/>
        <w:numPr>
          <w:ilvl w:val="0"/>
          <w:numId w:val="39"/>
        </w:numPr>
        <w:tabs>
          <w:tab w:val="left" w:pos="720"/>
        </w:tabs>
        <w:ind w:left="0" w:firstLine="0"/>
        <w:jc w:val="both"/>
      </w:pPr>
      <w:r w:rsidRPr="008438BB">
        <w:rPr>
          <w:b/>
          <w:spacing w:val="-1"/>
          <w:u w:val="thick" w:color="000000"/>
        </w:rPr>
        <w:t>Applicable Program</w:t>
      </w:r>
      <w:r w:rsidR="00972CCB" w:rsidRPr="008438BB">
        <w:rPr>
          <w:spacing w:val="-1"/>
        </w:rPr>
        <w:t>.</w:t>
      </w:r>
      <w:r w:rsidR="00972CCB">
        <w:rPr>
          <w:b/>
          <w:spacing w:val="19"/>
        </w:rPr>
        <w:t xml:space="preserve"> </w:t>
      </w:r>
      <w:r w:rsidR="00972CCB" w:rsidRPr="00D9649B">
        <w:t>The Product is eligible for</w:t>
      </w:r>
      <w:r w:rsidR="00C57799" w:rsidRPr="00D9649B">
        <w:t xml:space="preserve"> compliance with the Applicable Program. </w:t>
      </w:r>
      <w:r w:rsidR="00972CCB" w:rsidRPr="00D9649B">
        <w:t>Seller warrants, as of the Effective Date</w:t>
      </w:r>
      <w:r w:rsidR="00C57799" w:rsidRPr="00D9649B">
        <w:t xml:space="preserve"> and each date of Delivery</w:t>
      </w:r>
      <w:r w:rsidR="00972CCB" w:rsidRPr="00D9649B">
        <w:t xml:space="preserve">, that the Product meets all the requirements of the Applicable Program for compliance.  </w:t>
      </w:r>
      <w:r w:rsidR="00056BEF" w:rsidRPr="00D9649B">
        <w:t xml:space="preserve">The Illinois Renewable Portfolio Standard (“RPS”), as established under </w:t>
      </w:r>
      <w:hyperlink r:id="rId8">
        <w:r w:rsidR="00056BEF" w:rsidRPr="00D9649B">
          <w:t>20 Ill.</w:t>
        </w:r>
      </w:hyperlink>
      <w:r w:rsidR="00056BEF" w:rsidRPr="00D9649B">
        <w:t xml:space="preserve"> </w:t>
      </w:r>
      <w:hyperlink r:id="rId9">
        <w:r w:rsidR="00056BEF" w:rsidRPr="00D9649B">
          <w:t>Comp. Stat. 3855/1-75</w:t>
        </w:r>
      </w:hyperlink>
      <w:r w:rsidR="00056BEF" w:rsidRPr="00D9649B">
        <w:t xml:space="preserve"> </w:t>
      </w:r>
      <w:r w:rsidR="00972CCB" w:rsidRPr="00D9649B">
        <w:t>is the Applicable Program for this REC Contract.</w:t>
      </w:r>
    </w:p>
    <w:p w14:paraId="0AE0E409" w14:textId="77777777" w:rsidR="001E0C95" w:rsidRPr="00D9649B" w:rsidRDefault="001E0C95" w:rsidP="008E45C7"/>
    <w:p w14:paraId="7098E6F6" w14:textId="77777777" w:rsidR="001E0C95" w:rsidRPr="003C2F93" w:rsidRDefault="00972CCB" w:rsidP="0080377A">
      <w:pPr>
        <w:numPr>
          <w:ilvl w:val="0"/>
          <w:numId w:val="39"/>
        </w:numPr>
        <w:tabs>
          <w:tab w:val="left" w:pos="941"/>
        </w:tabs>
        <w:ind w:left="720"/>
        <w:jc w:val="both"/>
      </w:pPr>
      <w:r w:rsidRPr="003C2F93">
        <w:rPr>
          <w:b/>
          <w:spacing w:val="-1"/>
          <w:u w:val="thick" w:color="000000"/>
        </w:rPr>
        <w:t>Risk</w:t>
      </w:r>
      <w:r w:rsidRPr="003C2F93">
        <w:rPr>
          <w:b/>
          <w:u w:val="thick" w:color="000000"/>
        </w:rPr>
        <w:t xml:space="preserve"> </w:t>
      </w:r>
      <w:r w:rsidRPr="003C2F93">
        <w:rPr>
          <w:b/>
          <w:spacing w:val="-1"/>
          <w:u w:val="thick" w:color="000000"/>
        </w:rPr>
        <w:t>Allocation</w:t>
      </w:r>
      <w:r w:rsidRPr="003C2F93">
        <w:rPr>
          <w:spacing w:val="-1"/>
        </w:rPr>
        <w:t>.</w:t>
      </w:r>
      <w:r w:rsidRPr="003C2F93">
        <w:rPr>
          <w:spacing w:val="52"/>
        </w:rPr>
        <w:t xml:space="preserve"> </w:t>
      </w:r>
      <w:r w:rsidRPr="003C2F93">
        <w:t xml:space="preserve">The </w:t>
      </w:r>
      <w:r w:rsidRPr="003C2F93">
        <w:rPr>
          <w:spacing w:val="-1"/>
        </w:rPr>
        <w:t>Product</w:t>
      </w:r>
      <w:r w:rsidRPr="003C2F93">
        <w:rPr>
          <w:spacing w:val="-2"/>
        </w:rPr>
        <w:t xml:space="preserve"> </w:t>
      </w:r>
      <w:r w:rsidRPr="003C2F93">
        <w:t>is</w:t>
      </w:r>
      <w:r w:rsidRPr="003C2F93">
        <w:rPr>
          <w:spacing w:val="2"/>
        </w:rPr>
        <w:t xml:space="preserve"> </w:t>
      </w:r>
      <w:r w:rsidRPr="003C2F93">
        <w:rPr>
          <w:spacing w:val="-1"/>
        </w:rPr>
        <w:t>Regulatorily</w:t>
      </w:r>
      <w:r w:rsidRPr="003C2F93">
        <w:rPr>
          <w:spacing w:val="-3"/>
        </w:rPr>
        <w:t xml:space="preserve"> </w:t>
      </w:r>
      <w:r w:rsidRPr="003C2F93">
        <w:rPr>
          <w:spacing w:val="-1"/>
        </w:rPr>
        <w:t>Continuing.</w:t>
      </w:r>
    </w:p>
    <w:p w14:paraId="34E16653" w14:textId="77777777" w:rsidR="001E0C95" w:rsidRPr="008E45C7" w:rsidRDefault="001E0C95" w:rsidP="008E45C7"/>
    <w:p w14:paraId="461F5AD7" w14:textId="77777777" w:rsidR="001E0C95" w:rsidRDefault="002C4C81" w:rsidP="0080377A">
      <w:pPr>
        <w:pStyle w:val="BodyText"/>
        <w:numPr>
          <w:ilvl w:val="0"/>
          <w:numId w:val="39"/>
        </w:numPr>
        <w:tabs>
          <w:tab w:val="left" w:pos="720"/>
        </w:tabs>
        <w:ind w:left="0" w:firstLine="0"/>
        <w:jc w:val="both"/>
      </w:pPr>
      <w:r>
        <w:rPr>
          <w:rFonts w:eastAsiaTheme="minorEastAsia" w:hint="eastAsia"/>
          <w:b/>
          <w:spacing w:val="-1"/>
          <w:u w:val="thick" w:color="000000"/>
          <w:lang w:eastAsia="ko-KR"/>
        </w:rPr>
        <w:t>REC</w:t>
      </w:r>
      <w:r w:rsidR="00972CCB">
        <w:rPr>
          <w:b/>
          <w:spacing w:val="31"/>
          <w:u w:val="thick" w:color="000000"/>
        </w:rPr>
        <w:t xml:space="preserve"> </w:t>
      </w:r>
      <w:r w:rsidR="00972CCB">
        <w:rPr>
          <w:b/>
          <w:spacing w:val="-1"/>
          <w:u w:val="thick" w:color="000000"/>
        </w:rPr>
        <w:t>Record</w:t>
      </w:r>
      <w:r w:rsidR="00972CCB">
        <w:rPr>
          <w:b/>
          <w:spacing w:val="28"/>
          <w:u w:val="thick" w:color="000000"/>
        </w:rPr>
        <w:t xml:space="preserve"> </w:t>
      </w:r>
      <w:r w:rsidR="00972CCB">
        <w:rPr>
          <w:b/>
          <w:u w:val="thick" w:color="000000"/>
        </w:rPr>
        <w:t>Keeping</w:t>
      </w:r>
      <w:r w:rsidR="00972CCB">
        <w:t>.</w:t>
      </w:r>
      <w:r w:rsidR="00972CCB">
        <w:rPr>
          <w:spacing w:val="5"/>
        </w:rPr>
        <w:t xml:space="preserve"> </w:t>
      </w:r>
      <w:r w:rsidR="00DC0097" w:rsidRPr="00B87E18">
        <w:t>Upon Delivery of the Product as provided hereunder, Seller will deliver such documentation as is required by the Certification Authority or the Applicable Program</w:t>
      </w:r>
      <w:r w:rsidR="00972CCB">
        <w:rPr>
          <w:spacing w:val="-1"/>
        </w:rPr>
        <w:t>.</w:t>
      </w:r>
    </w:p>
    <w:p w14:paraId="3BECB808" w14:textId="77777777" w:rsidR="001E0C95" w:rsidRPr="008E45C7" w:rsidRDefault="001E0C95" w:rsidP="008E45C7"/>
    <w:p w14:paraId="035CE127" w14:textId="77777777" w:rsidR="001E0C95" w:rsidRPr="00E204B7" w:rsidRDefault="00972CCB" w:rsidP="0080377A">
      <w:pPr>
        <w:pStyle w:val="Heading2"/>
        <w:numPr>
          <w:ilvl w:val="0"/>
          <w:numId w:val="39"/>
        </w:numPr>
        <w:tabs>
          <w:tab w:val="left" w:pos="941"/>
        </w:tabs>
        <w:ind w:left="720"/>
        <w:jc w:val="both"/>
        <w:rPr>
          <w:rFonts w:cs="Times New Roman"/>
          <w:b w:val="0"/>
          <w:bCs w:val="0"/>
        </w:rPr>
      </w:pPr>
      <w:r w:rsidRPr="00E204B7">
        <w:rPr>
          <w:spacing w:val="-1"/>
          <w:u w:val="thick" w:color="000000"/>
        </w:rPr>
        <w:t>Tracking</w:t>
      </w:r>
      <w:r w:rsidRPr="00E204B7">
        <w:rPr>
          <w:u w:val="thick" w:color="000000"/>
        </w:rPr>
        <w:t xml:space="preserve"> </w:t>
      </w:r>
      <w:r w:rsidRPr="00E204B7">
        <w:rPr>
          <w:spacing w:val="-1"/>
          <w:u w:val="thick" w:color="000000"/>
        </w:rPr>
        <w:t>Systems</w:t>
      </w:r>
      <w:r w:rsidRPr="00E204B7">
        <w:rPr>
          <w:b w:val="0"/>
          <w:spacing w:val="-1"/>
        </w:rPr>
        <w:t>.</w:t>
      </w:r>
    </w:p>
    <w:p w14:paraId="1D364B45" w14:textId="77777777" w:rsidR="001E0C95" w:rsidRPr="008E45C7" w:rsidRDefault="001E0C95">
      <w:pPr>
        <w:spacing w:before="9"/>
      </w:pPr>
    </w:p>
    <w:p w14:paraId="46F24F16" w14:textId="77777777" w:rsidR="00546391" w:rsidRPr="00546391" w:rsidRDefault="00C57799" w:rsidP="0080377A">
      <w:pPr>
        <w:pStyle w:val="BodyText"/>
        <w:numPr>
          <w:ilvl w:val="1"/>
          <w:numId w:val="39"/>
        </w:numPr>
        <w:tabs>
          <w:tab w:val="left" w:pos="1440"/>
        </w:tabs>
        <w:ind w:left="0" w:firstLine="720"/>
        <w:jc w:val="both"/>
      </w:pPr>
      <w:r>
        <w:t xml:space="preserve">The Parties will use PJM EIS GATS or M-RETS as the tracking system for the Product.  Seller shall Deliver the RECs in an </w:t>
      </w:r>
      <w:r w:rsidR="0004088D">
        <w:t>unretired</w:t>
      </w:r>
      <w:r>
        <w:t xml:space="preserve"> state</w:t>
      </w:r>
      <w:r w:rsidR="00972CCB" w:rsidRPr="00E204B7">
        <w:rPr>
          <w:spacing w:val="-1"/>
        </w:rPr>
        <w:t>.</w:t>
      </w:r>
    </w:p>
    <w:p w14:paraId="58D0E199" w14:textId="77777777" w:rsidR="00546391" w:rsidRDefault="00546391" w:rsidP="00546391">
      <w:pPr>
        <w:pStyle w:val="BodyText"/>
        <w:tabs>
          <w:tab w:val="left" w:pos="1440"/>
        </w:tabs>
        <w:ind w:left="720"/>
        <w:jc w:val="right"/>
      </w:pPr>
    </w:p>
    <w:p w14:paraId="606B85EB" w14:textId="77777777" w:rsidR="00546391" w:rsidRPr="0082399C" w:rsidRDefault="00C57799" w:rsidP="0080377A">
      <w:pPr>
        <w:pStyle w:val="BodyText"/>
        <w:numPr>
          <w:ilvl w:val="1"/>
          <w:numId w:val="39"/>
        </w:numPr>
        <w:tabs>
          <w:tab w:val="left" w:pos="1440"/>
        </w:tabs>
        <w:ind w:left="0" w:firstLine="720"/>
        <w:jc w:val="both"/>
      </w:pPr>
      <w:r w:rsidRPr="00E52B4E">
        <w:t xml:space="preserve">The Parties </w:t>
      </w:r>
      <w:r>
        <w:t>shall abide by</w:t>
      </w:r>
      <w:r w:rsidRPr="00E52B4E">
        <w:t xml:space="preserve"> </w:t>
      </w:r>
      <w:r>
        <w:t xml:space="preserve">the applicable </w:t>
      </w:r>
      <w:r w:rsidRPr="00E52B4E">
        <w:t xml:space="preserve">Delivery rules </w:t>
      </w:r>
      <w:r>
        <w:t>of PJM EIS GATS or M-RETS</w:t>
      </w:r>
      <w:r w:rsidRPr="00E52B4E">
        <w:t xml:space="preserve">.  The Seller shall Deliver RECs to </w:t>
      </w:r>
      <w:r>
        <w:t xml:space="preserve">PJM EIS GATS or M-RETS </w:t>
      </w:r>
      <w:r w:rsidRPr="00E52B4E">
        <w:t xml:space="preserve">by initiating transfer to the </w:t>
      </w:r>
      <w:r>
        <w:t>PJM EIS GATS or M-RETS account of Buyer.  Each Party shall bear the costs associated with performing its respective obligations in connection with such tracking system</w:t>
      </w:r>
      <w:r w:rsidR="00AE150A" w:rsidRPr="00546391">
        <w:rPr>
          <w:spacing w:val="-1"/>
        </w:rPr>
        <w:t>.</w:t>
      </w:r>
    </w:p>
    <w:p w14:paraId="17FD7253" w14:textId="77777777" w:rsidR="0082399C" w:rsidRDefault="0082399C" w:rsidP="0082399C">
      <w:pPr>
        <w:pStyle w:val="ListParagraph"/>
      </w:pPr>
    </w:p>
    <w:p w14:paraId="7117877B" w14:textId="77777777" w:rsidR="0082399C" w:rsidRDefault="0082399C" w:rsidP="0082399C">
      <w:pPr>
        <w:pStyle w:val="BodyText"/>
        <w:numPr>
          <w:ilvl w:val="1"/>
          <w:numId w:val="39"/>
        </w:numPr>
        <w:ind w:left="0" w:firstLine="720"/>
        <w:jc w:val="both"/>
      </w:pPr>
      <w:r w:rsidRPr="0082399C">
        <w:t>If applicable in PJM</w:t>
      </w:r>
      <w:r>
        <w:t xml:space="preserve"> EIS </w:t>
      </w:r>
      <w:r w:rsidRPr="0082399C">
        <w:t xml:space="preserve">GATS </w:t>
      </w:r>
      <w:r w:rsidR="002C4C81">
        <w:rPr>
          <w:rFonts w:eastAsiaTheme="minorEastAsia" w:hint="eastAsia"/>
          <w:lang w:eastAsia="ko-KR"/>
        </w:rPr>
        <w:t>and/</w:t>
      </w:r>
      <w:r w:rsidRPr="0082399C">
        <w:t>or M-RETS, Seller represents that the RECs have been designated as “IL RPS eligible” by that registry, prior to transferring the RECs to Buyer’s PJM</w:t>
      </w:r>
      <w:r w:rsidR="004E7D5C">
        <w:t xml:space="preserve"> EIS </w:t>
      </w:r>
      <w:r w:rsidRPr="0082399C">
        <w:t xml:space="preserve">GATS </w:t>
      </w:r>
      <w:r w:rsidR="00377F06">
        <w:t xml:space="preserve">account </w:t>
      </w:r>
      <w:r w:rsidRPr="0082399C">
        <w:t xml:space="preserve">or M-RETS </w:t>
      </w:r>
      <w:r w:rsidR="00F33225">
        <w:t>a</w:t>
      </w:r>
      <w:r w:rsidRPr="0082399C">
        <w:t>ccount.</w:t>
      </w:r>
    </w:p>
    <w:p w14:paraId="2EB575C4" w14:textId="77777777" w:rsidR="00546391" w:rsidRDefault="00546391" w:rsidP="00546391">
      <w:pPr>
        <w:pStyle w:val="ListParagraph"/>
        <w:rPr>
          <w:spacing w:val="-1"/>
        </w:rPr>
      </w:pPr>
    </w:p>
    <w:p w14:paraId="2B8A171F" w14:textId="77777777" w:rsidR="001E0C95" w:rsidRPr="00E961DB" w:rsidRDefault="00972CCB" w:rsidP="0080377A">
      <w:pPr>
        <w:pStyle w:val="BodyText"/>
        <w:numPr>
          <w:ilvl w:val="0"/>
          <w:numId w:val="39"/>
        </w:numPr>
        <w:tabs>
          <w:tab w:val="left" w:pos="1061"/>
        </w:tabs>
        <w:ind w:left="0" w:firstLine="0"/>
        <w:jc w:val="both"/>
      </w:pPr>
      <w:r w:rsidRPr="00242E6A">
        <w:rPr>
          <w:b/>
          <w:spacing w:val="-1"/>
          <w:u w:val="thick" w:color="000000"/>
        </w:rPr>
        <w:t>Master</w:t>
      </w:r>
      <w:r w:rsidRPr="00242E6A">
        <w:rPr>
          <w:b/>
          <w:spacing w:val="22"/>
          <w:u w:val="thick" w:color="000000"/>
        </w:rPr>
        <w:t xml:space="preserve"> </w:t>
      </w:r>
      <w:r w:rsidRPr="00242E6A">
        <w:rPr>
          <w:b/>
          <w:spacing w:val="-1"/>
          <w:u w:val="thick" w:color="000000"/>
        </w:rPr>
        <w:t>REC</w:t>
      </w:r>
      <w:r w:rsidRPr="00242E6A">
        <w:rPr>
          <w:b/>
          <w:spacing w:val="20"/>
          <w:u w:val="thick" w:color="000000"/>
        </w:rPr>
        <w:t xml:space="preserve"> </w:t>
      </w:r>
      <w:r w:rsidRPr="00242E6A">
        <w:rPr>
          <w:b/>
          <w:spacing w:val="-1"/>
          <w:u w:val="thick" w:color="000000"/>
        </w:rPr>
        <w:t>Agreement</w:t>
      </w:r>
      <w:r w:rsidRPr="00242E6A">
        <w:rPr>
          <w:b/>
          <w:spacing w:val="20"/>
          <w:u w:val="thick" w:color="000000"/>
        </w:rPr>
        <w:t xml:space="preserve"> </w:t>
      </w:r>
      <w:r w:rsidRPr="00242E6A">
        <w:rPr>
          <w:b/>
          <w:spacing w:val="-1"/>
          <w:u w:val="thick" w:color="000000"/>
        </w:rPr>
        <w:t>Cover</w:t>
      </w:r>
      <w:r w:rsidRPr="00242E6A">
        <w:rPr>
          <w:b/>
          <w:spacing w:val="22"/>
          <w:u w:val="thick" w:color="000000"/>
        </w:rPr>
        <w:t xml:space="preserve"> </w:t>
      </w:r>
      <w:r w:rsidRPr="00242E6A">
        <w:rPr>
          <w:b/>
          <w:u w:val="thick" w:color="000000"/>
        </w:rPr>
        <w:t>Sheet</w:t>
      </w:r>
      <w:r w:rsidRPr="00242E6A">
        <w:t>.</w:t>
      </w:r>
      <w:r w:rsidRPr="00242E6A">
        <w:rPr>
          <w:spacing w:val="43"/>
        </w:rPr>
        <w:t xml:space="preserve"> </w:t>
      </w:r>
      <w:r w:rsidRPr="00242E6A">
        <w:t>The</w:t>
      </w:r>
      <w:r w:rsidRPr="00242E6A">
        <w:rPr>
          <w:spacing w:val="21"/>
        </w:rPr>
        <w:t xml:space="preserve"> </w:t>
      </w:r>
      <w:r w:rsidRPr="00242E6A">
        <w:rPr>
          <w:spacing w:val="-1"/>
        </w:rPr>
        <w:t>following</w:t>
      </w:r>
      <w:r w:rsidRPr="00242E6A">
        <w:rPr>
          <w:spacing w:val="19"/>
        </w:rPr>
        <w:t xml:space="preserve"> </w:t>
      </w:r>
      <w:r w:rsidRPr="00242E6A">
        <w:rPr>
          <w:spacing w:val="-1"/>
        </w:rPr>
        <w:t>provisions</w:t>
      </w:r>
      <w:r w:rsidRPr="00242E6A">
        <w:rPr>
          <w:spacing w:val="19"/>
        </w:rPr>
        <w:t xml:space="preserve"> </w:t>
      </w:r>
      <w:r w:rsidRPr="00242E6A">
        <w:rPr>
          <w:spacing w:val="-1"/>
        </w:rPr>
        <w:t>include</w:t>
      </w:r>
      <w:r w:rsidRPr="00242E6A">
        <w:rPr>
          <w:spacing w:val="19"/>
        </w:rPr>
        <w:t xml:space="preserve"> </w:t>
      </w:r>
      <w:r w:rsidRPr="00242E6A">
        <w:rPr>
          <w:spacing w:val="-1"/>
        </w:rPr>
        <w:t>elections</w:t>
      </w:r>
      <w:r w:rsidRPr="00242E6A">
        <w:rPr>
          <w:spacing w:val="22"/>
        </w:rPr>
        <w:t xml:space="preserve"> </w:t>
      </w:r>
      <w:r w:rsidRPr="00242E6A">
        <w:rPr>
          <w:spacing w:val="-1"/>
        </w:rPr>
        <w:t>and</w:t>
      </w:r>
      <w:r w:rsidRPr="00242E6A">
        <w:rPr>
          <w:spacing w:val="71"/>
        </w:rPr>
        <w:t xml:space="preserve"> </w:t>
      </w:r>
      <w:r w:rsidRPr="00242E6A">
        <w:rPr>
          <w:spacing w:val="-1"/>
        </w:rPr>
        <w:t>modifications</w:t>
      </w:r>
      <w:r w:rsidRPr="00242E6A">
        <w:t xml:space="preserve"> </w:t>
      </w:r>
      <w:r w:rsidRPr="00242E6A">
        <w:rPr>
          <w:spacing w:val="-1"/>
        </w:rPr>
        <w:t>to</w:t>
      </w:r>
      <w:r w:rsidRPr="00242E6A">
        <w:t xml:space="preserve"> </w:t>
      </w:r>
      <w:r w:rsidRPr="00242E6A">
        <w:rPr>
          <w:spacing w:val="-1"/>
        </w:rPr>
        <w:t>the</w:t>
      </w:r>
      <w:r w:rsidRPr="00242E6A">
        <w:t xml:space="preserve"> </w:t>
      </w:r>
      <w:r w:rsidRPr="00242E6A">
        <w:rPr>
          <w:spacing w:val="-1"/>
        </w:rPr>
        <w:t>terms</w:t>
      </w:r>
      <w:r w:rsidRPr="00242E6A">
        <w:t xml:space="preserve"> </w:t>
      </w:r>
      <w:r w:rsidRPr="00242E6A">
        <w:rPr>
          <w:spacing w:val="-1"/>
        </w:rPr>
        <w:t>and</w:t>
      </w:r>
      <w:r w:rsidRPr="00242E6A">
        <w:t xml:space="preserve"> </w:t>
      </w:r>
      <w:r w:rsidRPr="00242E6A">
        <w:rPr>
          <w:spacing w:val="-1"/>
        </w:rPr>
        <w:t>conditions</w:t>
      </w:r>
      <w:r w:rsidRPr="00242E6A">
        <w:rPr>
          <w:spacing w:val="-2"/>
        </w:rPr>
        <w:t xml:space="preserve"> </w:t>
      </w:r>
      <w:r w:rsidRPr="00242E6A">
        <w:t>of</w:t>
      </w:r>
      <w:r w:rsidRPr="00242E6A">
        <w:rPr>
          <w:spacing w:val="-2"/>
        </w:rPr>
        <w:t xml:space="preserve"> </w:t>
      </w:r>
      <w:r w:rsidRPr="00242E6A">
        <w:t>the</w:t>
      </w:r>
      <w:r w:rsidRPr="00242E6A">
        <w:rPr>
          <w:spacing w:val="-2"/>
        </w:rPr>
        <w:t xml:space="preserve"> </w:t>
      </w:r>
      <w:r w:rsidRPr="00242E6A">
        <w:rPr>
          <w:spacing w:val="-1"/>
        </w:rPr>
        <w:t>Master</w:t>
      </w:r>
      <w:r w:rsidRPr="00242E6A">
        <w:rPr>
          <w:spacing w:val="-2"/>
        </w:rPr>
        <w:t xml:space="preserve"> </w:t>
      </w:r>
      <w:r w:rsidRPr="00242E6A">
        <w:rPr>
          <w:spacing w:val="-1"/>
        </w:rPr>
        <w:t>REC</w:t>
      </w:r>
      <w:r w:rsidRPr="00242E6A">
        <w:rPr>
          <w:spacing w:val="-2"/>
        </w:rPr>
        <w:t xml:space="preserve"> </w:t>
      </w:r>
      <w:r w:rsidRPr="00242E6A">
        <w:rPr>
          <w:spacing w:val="-1"/>
        </w:rPr>
        <w:t>Agreement</w:t>
      </w:r>
      <w:r w:rsidRPr="00242E6A">
        <w:rPr>
          <w:spacing w:val="1"/>
        </w:rPr>
        <w:t xml:space="preserve"> </w:t>
      </w:r>
      <w:r w:rsidRPr="00242E6A">
        <w:rPr>
          <w:spacing w:val="-1"/>
        </w:rPr>
        <w:t>incorporated</w:t>
      </w:r>
      <w:r w:rsidRPr="00242E6A">
        <w:t xml:space="preserve"> </w:t>
      </w:r>
      <w:r w:rsidRPr="00242E6A">
        <w:rPr>
          <w:spacing w:val="-1"/>
        </w:rPr>
        <w:t>herein:</w:t>
      </w:r>
    </w:p>
    <w:p w14:paraId="6BA5B9E2" w14:textId="77777777" w:rsidR="00E961DB" w:rsidRPr="00E961DB" w:rsidRDefault="00E961DB" w:rsidP="00E961DB">
      <w:pPr>
        <w:pStyle w:val="BodyText"/>
        <w:tabs>
          <w:tab w:val="left" w:pos="1061"/>
        </w:tabs>
        <w:ind w:left="0"/>
        <w:jc w:val="right"/>
      </w:pPr>
    </w:p>
    <w:p w14:paraId="4FD8F7BB" w14:textId="77777777" w:rsidR="001E0C95" w:rsidRPr="008E45C7" w:rsidRDefault="001E0C95" w:rsidP="008E45C7"/>
    <w:p w14:paraId="51A498AD" w14:textId="77777777" w:rsidR="006E0DC6" w:rsidRPr="00C57799" w:rsidRDefault="00972CCB" w:rsidP="0080377A">
      <w:pPr>
        <w:pStyle w:val="Heading2"/>
        <w:numPr>
          <w:ilvl w:val="1"/>
          <w:numId w:val="39"/>
        </w:numPr>
        <w:ind w:left="1440"/>
        <w:rPr>
          <w:b w:val="0"/>
          <w:bCs w:val="0"/>
        </w:rPr>
      </w:pPr>
      <w:r w:rsidRPr="00242E6A">
        <w:rPr>
          <w:spacing w:val="-1"/>
          <w:u w:val="thick" w:color="000000"/>
        </w:rPr>
        <w:t>Notices</w:t>
      </w:r>
      <w:r w:rsidRPr="00242E6A">
        <w:rPr>
          <w:spacing w:val="-1"/>
        </w:rPr>
        <w:t>.</w:t>
      </w:r>
    </w:p>
    <w:p w14:paraId="3281F339" w14:textId="77777777" w:rsidR="00C57799" w:rsidRPr="0027733A" w:rsidRDefault="00C57799" w:rsidP="00C57799">
      <w:pPr>
        <w:pStyle w:val="Heading2"/>
        <w:ind w:left="1440"/>
        <w:jc w:val="right"/>
        <w:rPr>
          <w:b w:val="0"/>
          <w:bCs w:val="0"/>
        </w:rPr>
      </w:pPr>
    </w:p>
    <w:tbl>
      <w:tblPr>
        <w:tblW w:w="0" w:type="auto"/>
        <w:tblInd w:w="110" w:type="dxa"/>
        <w:tblLayout w:type="fixed"/>
        <w:tblCellMar>
          <w:left w:w="0" w:type="dxa"/>
          <w:right w:w="0" w:type="dxa"/>
        </w:tblCellMar>
        <w:tblLook w:val="01E0" w:firstRow="1" w:lastRow="1" w:firstColumn="1" w:lastColumn="1" w:noHBand="0" w:noVBand="0"/>
      </w:tblPr>
      <w:tblGrid>
        <w:gridCol w:w="3615"/>
        <w:gridCol w:w="5478"/>
      </w:tblGrid>
      <w:tr w:rsidR="001E0C95" w:rsidRPr="005C3EA8" w14:paraId="1424C604" w14:textId="77777777">
        <w:trPr>
          <w:trHeight w:hRule="exact" w:val="505"/>
        </w:trPr>
        <w:tc>
          <w:tcPr>
            <w:tcW w:w="3615" w:type="dxa"/>
            <w:tcBorders>
              <w:top w:val="nil"/>
              <w:left w:val="nil"/>
              <w:bottom w:val="nil"/>
              <w:right w:val="nil"/>
            </w:tcBorders>
          </w:tcPr>
          <w:p w14:paraId="3E5CAB66" w14:textId="77777777" w:rsidR="001E0C95" w:rsidRPr="005C3EA8" w:rsidRDefault="00972CCB">
            <w:pPr>
              <w:pStyle w:val="TableParagraph"/>
              <w:ind w:left="230"/>
              <w:rPr>
                <w:rFonts w:cs="Times New Roman"/>
                <w:sz w:val="20"/>
                <w:szCs w:val="20"/>
              </w:rPr>
            </w:pPr>
            <w:r w:rsidRPr="005C3EA8">
              <w:rPr>
                <w:rFonts w:cs="Times New Roman"/>
                <w:sz w:val="20"/>
                <w:szCs w:val="20"/>
              </w:rPr>
              <w:t>Party</w:t>
            </w:r>
            <w:r w:rsidRPr="005C3EA8">
              <w:rPr>
                <w:rFonts w:cs="Times New Roman"/>
                <w:spacing w:val="-9"/>
                <w:sz w:val="20"/>
                <w:szCs w:val="20"/>
              </w:rPr>
              <w:t xml:space="preserve"> </w:t>
            </w:r>
            <w:r w:rsidR="00C57799" w:rsidRPr="005C3EA8">
              <w:rPr>
                <w:rFonts w:cs="Times New Roman"/>
                <w:spacing w:val="-1"/>
                <w:sz w:val="20"/>
                <w:szCs w:val="20"/>
              </w:rPr>
              <w:t>A: _______________________</w:t>
            </w:r>
          </w:p>
        </w:tc>
        <w:tc>
          <w:tcPr>
            <w:tcW w:w="5478" w:type="dxa"/>
            <w:tcBorders>
              <w:top w:val="nil"/>
              <w:left w:val="nil"/>
              <w:bottom w:val="nil"/>
              <w:right w:val="nil"/>
            </w:tcBorders>
          </w:tcPr>
          <w:p w14:paraId="04282BCB" w14:textId="71CFFEEB" w:rsidR="001E0C95" w:rsidRPr="005C3EA8" w:rsidRDefault="00972CCB" w:rsidP="00C57799">
            <w:pPr>
              <w:pStyle w:val="TableParagraph"/>
              <w:spacing w:before="33"/>
              <w:ind w:left="1403" w:right="228"/>
              <w:rPr>
                <w:rFonts w:cs="Times New Roman"/>
                <w:sz w:val="20"/>
                <w:szCs w:val="20"/>
              </w:rPr>
            </w:pPr>
            <w:r w:rsidRPr="005C3EA8">
              <w:rPr>
                <w:rFonts w:cs="Times New Roman"/>
                <w:sz w:val="20"/>
                <w:szCs w:val="20"/>
              </w:rPr>
              <w:t>Party</w:t>
            </w:r>
            <w:r w:rsidRPr="005C3EA8">
              <w:rPr>
                <w:rFonts w:cs="Times New Roman"/>
                <w:spacing w:val="-13"/>
                <w:sz w:val="20"/>
                <w:szCs w:val="20"/>
              </w:rPr>
              <w:t xml:space="preserve"> </w:t>
            </w:r>
            <w:r w:rsidRPr="005C3EA8">
              <w:rPr>
                <w:rFonts w:cs="Times New Roman"/>
                <w:sz w:val="20"/>
                <w:szCs w:val="20"/>
              </w:rPr>
              <w:t>B</w:t>
            </w:r>
            <w:r w:rsidR="00C57799" w:rsidRPr="005C3EA8">
              <w:rPr>
                <w:rFonts w:cs="Times New Roman"/>
                <w:sz w:val="20"/>
                <w:szCs w:val="20"/>
              </w:rPr>
              <w:t xml:space="preserve">: </w:t>
            </w:r>
            <w:r w:rsidR="00C57799">
              <w:rPr>
                <w:sz w:val="20"/>
              </w:rPr>
              <w:t>_______________________________</w:t>
            </w:r>
          </w:p>
        </w:tc>
      </w:tr>
      <w:tr w:rsidR="001E0C95" w:rsidRPr="005C3EA8" w14:paraId="3B7D0FCD" w14:textId="77777777">
        <w:trPr>
          <w:trHeight w:hRule="exact" w:val="230"/>
        </w:trPr>
        <w:tc>
          <w:tcPr>
            <w:tcW w:w="3615" w:type="dxa"/>
            <w:tcBorders>
              <w:top w:val="nil"/>
              <w:left w:val="nil"/>
              <w:bottom w:val="nil"/>
              <w:right w:val="nil"/>
            </w:tcBorders>
          </w:tcPr>
          <w:p w14:paraId="61CD54ED"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All</w:t>
            </w:r>
            <w:r w:rsidRPr="005C3EA8">
              <w:rPr>
                <w:rFonts w:cs="Times New Roman"/>
                <w:spacing w:val="-8"/>
                <w:sz w:val="20"/>
                <w:szCs w:val="20"/>
              </w:rPr>
              <w:t xml:space="preserve"> </w:t>
            </w:r>
            <w:r w:rsidRPr="005C3EA8">
              <w:rPr>
                <w:rFonts w:cs="Times New Roman"/>
                <w:sz w:val="20"/>
                <w:szCs w:val="20"/>
              </w:rPr>
              <w:t>Notices:</w:t>
            </w:r>
          </w:p>
        </w:tc>
        <w:tc>
          <w:tcPr>
            <w:tcW w:w="5478" w:type="dxa"/>
            <w:tcBorders>
              <w:top w:val="nil"/>
              <w:left w:val="nil"/>
              <w:bottom w:val="nil"/>
              <w:right w:val="nil"/>
            </w:tcBorders>
          </w:tcPr>
          <w:p w14:paraId="1D400142" w14:textId="77777777" w:rsidR="001E0C95" w:rsidRPr="005C3EA8" w:rsidRDefault="00972CCB">
            <w:pPr>
              <w:pStyle w:val="TableParagraph"/>
              <w:spacing w:line="219" w:lineRule="exact"/>
              <w:ind w:left="1403"/>
              <w:rPr>
                <w:rFonts w:cs="Times New Roman"/>
                <w:sz w:val="20"/>
                <w:szCs w:val="20"/>
              </w:rPr>
            </w:pPr>
            <w:r w:rsidRPr="005C3EA8">
              <w:rPr>
                <w:rFonts w:cs="Times New Roman"/>
                <w:spacing w:val="-1"/>
                <w:sz w:val="20"/>
                <w:szCs w:val="20"/>
              </w:rPr>
              <w:t>All</w:t>
            </w:r>
            <w:r w:rsidRPr="005C3EA8">
              <w:rPr>
                <w:rFonts w:cs="Times New Roman"/>
                <w:spacing w:val="-8"/>
                <w:sz w:val="20"/>
                <w:szCs w:val="20"/>
              </w:rPr>
              <w:t xml:space="preserve"> </w:t>
            </w:r>
            <w:r w:rsidRPr="005C3EA8">
              <w:rPr>
                <w:rFonts w:cs="Times New Roman"/>
                <w:sz w:val="20"/>
                <w:szCs w:val="20"/>
              </w:rPr>
              <w:t>Notices:</w:t>
            </w:r>
          </w:p>
        </w:tc>
      </w:tr>
      <w:tr w:rsidR="001E0C95" w:rsidRPr="005C3EA8" w14:paraId="3E02FBE0" w14:textId="77777777">
        <w:trPr>
          <w:trHeight w:hRule="exact" w:val="229"/>
        </w:trPr>
        <w:tc>
          <w:tcPr>
            <w:tcW w:w="3615" w:type="dxa"/>
            <w:tcBorders>
              <w:top w:val="nil"/>
              <w:left w:val="nil"/>
              <w:bottom w:val="nil"/>
              <w:right w:val="nil"/>
            </w:tcBorders>
          </w:tcPr>
          <w:p w14:paraId="47D4089C" w14:textId="77777777" w:rsidR="001E0C95" w:rsidRPr="005C3EA8" w:rsidRDefault="00972CCB">
            <w:pPr>
              <w:pStyle w:val="TableParagraph"/>
              <w:spacing w:line="219" w:lineRule="exact"/>
              <w:ind w:left="230"/>
              <w:rPr>
                <w:rFonts w:cs="Times New Roman"/>
                <w:sz w:val="20"/>
                <w:szCs w:val="20"/>
              </w:rPr>
            </w:pPr>
            <w:r w:rsidRPr="005C3EA8">
              <w:rPr>
                <w:rFonts w:cs="Times New Roman"/>
                <w:sz w:val="20"/>
                <w:szCs w:val="20"/>
              </w:rPr>
              <w:t>Street:</w:t>
            </w:r>
          </w:p>
        </w:tc>
        <w:tc>
          <w:tcPr>
            <w:tcW w:w="5478" w:type="dxa"/>
            <w:tcBorders>
              <w:top w:val="nil"/>
              <w:left w:val="nil"/>
              <w:bottom w:val="nil"/>
              <w:right w:val="nil"/>
            </w:tcBorders>
          </w:tcPr>
          <w:p w14:paraId="2C5B1A0C" w14:textId="537380B8" w:rsidR="001E0C95" w:rsidRPr="005C3EA8" w:rsidRDefault="00972CCB" w:rsidP="00242E6A">
            <w:pPr>
              <w:pStyle w:val="TableParagraph"/>
              <w:spacing w:line="219" w:lineRule="exact"/>
              <w:ind w:left="1403"/>
              <w:rPr>
                <w:rFonts w:cs="Times New Roman"/>
                <w:sz w:val="20"/>
                <w:szCs w:val="20"/>
              </w:rPr>
            </w:pPr>
            <w:r w:rsidRPr="005C3EA8">
              <w:rPr>
                <w:rFonts w:cs="Times New Roman"/>
                <w:sz w:val="20"/>
                <w:szCs w:val="20"/>
              </w:rPr>
              <w:t>Street:</w:t>
            </w:r>
            <w:r w:rsidRPr="005C3EA8">
              <w:rPr>
                <w:rFonts w:cs="Times New Roman"/>
                <w:spacing w:val="-6"/>
                <w:sz w:val="20"/>
                <w:szCs w:val="20"/>
              </w:rPr>
              <w:t xml:space="preserve"> </w:t>
            </w:r>
          </w:p>
        </w:tc>
      </w:tr>
      <w:tr w:rsidR="001E0C95" w:rsidRPr="005C3EA8" w14:paraId="6E7F1FF3" w14:textId="77777777">
        <w:trPr>
          <w:trHeight w:hRule="exact" w:val="229"/>
        </w:trPr>
        <w:tc>
          <w:tcPr>
            <w:tcW w:w="3615" w:type="dxa"/>
            <w:tcBorders>
              <w:top w:val="nil"/>
              <w:left w:val="nil"/>
              <w:bottom w:val="nil"/>
              <w:right w:val="nil"/>
            </w:tcBorders>
          </w:tcPr>
          <w:p w14:paraId="13859F16" w14:textId="77777777" w:rsidR="001E0C95" w:rsidRPr="005C3EA8" w:rsidRDefault="00972CCB">
            <w:pPr>
              <w:pStyle w:val="TableParagraph"/>
              <w:spacing w:line="218" w:lineRule="exact"/>
              <w:ind w:left="230"/>
              <w:rPr>
                <w:rFonts w:cs="Times New Roman"/>
                <w:sz w:val="20"/>
                <w:szCs w:val="20"/>
              </w:rPr>
            </w:pPr>
            <w:r w:rsidRPr="005C3EA8">
              <w:rPr>
                <w:rFonts w:cs="Times New Roman"/>
                <w:spacing w:val="-1"/>
                <w:sz w:val="20"/>
                <w:szCs w:val="20"/>
              </w:rPr>
              <w:t>City:</w:t>
            </w:r>
          </w:p>
        </w:tc>
        <w:tc>
          <w:tcPr>
            <w:tcW w:w="5478" w:type="dxa"/>
            <w:tcBorders>
              <w:top w:val="nil"/>
              <w:left w:val="nil"/>
              <w:bottom w:val="nil"/>
              <w:right w:val="nil"/>
            </w:tcBorders>
          </w:tcPr>
          <w:p w14:paraId="0834D940" w14:textId="111DFCB8" w:rsidR="001E0C95" w:rsidRPr="005C3EA8" w:rsidRDefault="00972CCB" w:rsidP="00242E6A">
            <w:pPr>
              <w:pStyle w:val="TableParagraph"/>
              <w:spacing w:line="218" w:lineRule="exact"/>
              <w:ind w:left="1403"/>
              <w:rPr>
                <w:rFonts w:cs="Times New Roman"/>
                <w:sz w:val="20"/>
                <w:szCs w:val="20"/>
              </w:rPr>
            </w:pPr>
            <w:r w:rsidRPr="005C3EA8">
              <w:rPr>
                <w:rFonts w:cs="Times New Roman"/>
                <w:spacing w:val="-1"/>
                <w:sz w:val="20"/>
                <w:szCs w:val="20"/>
              </w:rPr>
              <w:t>City:</w:t>
            </w:r>
            <w:r w:rsidRPr="005C3EA8">
              <w:rPr>
                <w:rFonts w:cs="Times New Roman"/>
                <w:spacing w:val="-6"/>
                <w:sz w:val="20"/>
                <w:szCs w:val="20"/>
              </w:rPr>
              <w:t xml:space="preserve"> </w:t>
            </w:r>
          </w:p>
        </w:tc>
      </w:tr>
      <w:tr w:rsidR="001E0C95" w:rsidRPr="005C3EA8" w14:paraId="4249FB8C" w14:textId="77777777">
        <w:trPr>
          <w:trHeight w:hRule="exact" w:val="461"/>
        </w:trPr>
        <w:tc>
          <w:tcPr>
            <w:tcW w:w="3615" w:type="dxa"/>
            <w:tcBorders>
              <w:top w:val="nil"/>
              <w:left w:val="nil"/>
              <w:bottom w:val="nil"/>
              <w:right w:val="nil"/>
            </w:tcBorders>
          </w:tcPr>
          <w:p w14:paraId="1DF993DB" w14:textId="54F3D744" w:rsidR="001E0C95" w:rsidRPr="005C3EA8" w:rsidRDefault="004A318D" w:rsidP="004A318D">
            <w:pPr>
              <w:pStyle w:val="TableParagraph"/>
              <w:spacing w:before="1"/>
              <w:ind w:left="250"/>
              <w:rPr>
                <w:rFonts w:cs="Times New Roman"/>
                <w:sz w:val="20"/>
                <w:szCs w:val="20"/>
              </w:rPr>
            </w:pPr>
            <w:r>
              <w:rPr>
                <w:rFonts w:cs="Times New Roman"/>
                <w:sz w:val="20"/>
                <w:szCs w:val="20"/>
              </w:rPr>
              <w:t xml:space="preserve">State and ZIP: </w:t>
            </w:r>
          </w:p>
          <w:p w14:paraId="0AAA05AA" w14:textId="77777777" w:rsidR="001E0C95" w:rsidRPr="005C3EA8" w:rsidRDefault="00972CCB">
            <w:pPr>
              <w:pStyle w:val="TableParagraph"/>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42FECF88" w14:textId="77777777" w:rsidR="004A318D" w:rsidRDefault="004A318D" w:rsidP="005C3EA8">
            <w:pPr>
              <w:pStyle w:val="TableParagraph"/>
              <w:ind w:left="1845" w:right="1501" w:hanging="442"/>
              <w:rPr>
                <w:rFonts w:cs="Times New Roman"/>
                <w:spacing w:val="-1"/>
                <w:sz w:val="20"/>
                <w:szCs w:val="20"/>
              </w:rPr>
            </w:pPr>
            <w:r>
              <w:rPr>
                <w:rFonts w:cs="Times New Roman"/>
                <w:spacing w:val="-1"/>
                <w:sz w:val="20"/>
                <w:szCs w:val="20"/>
              </w:rPr>
              <w:t xml:space="preserve">State and ZIP: </w:t>
            </w:r>
          </w:p>
          <w:p w14:paraId="37A7FAB6" w14:textId="05D477A6" w:rsidR="001E0C95" w:rsidRPr="005C3EA8" w:rsidRDefault="00972CCB" w:rsidP="005C3EA8">
            <w:pPr>
              <w:pStyle w:val="TableParagraph"/>
              <w:ind w:left="1845" w:right="1501" w:hanging="442"/>
              <w:rPr>
                <w:rFonts w:cs="Times New Roman"/>
                <w:sz w:val="20"/>
                <w:szCs w:val="20"/>
              </w:rPr>
            </w:pPr>
            <w:r w:rsidRPr="005C3EA8">
              <w:rPr>
                <w:rFonts w:cs="Times New Roman"/>
                <w:spacing w:val="-1"/>
                <w:sz w:val="20"/>
                <w:szCs w:val="20"/>
              </w:rPr>
              <w:t>Attn:</w:t>
            </w:r>
            <w:r w:rsidRPr="005C3EA8">
              <w:rPr>
                <w:rFonts w:cs="Times New Roman"/>
                <w:spacing w:val="-9"/>
                <w:sz w:val="20"/>
                <w:szCs w:val="20"/>
              </w:rPr>
              <w:t xml:space="preserve"> </w:t>
            </w:r>
          </w:p>
        </w:tc>
      </w:tr>
      <w:tr w:rsidR="001E0C95" w:rsidRPr="005C3EA8" w14:paraId="75BD7756" w14:textId="77777777">
        <w:trPr>
          <w:trHeight w:hRule="exact" w:val="230"/>
        </w:trPr>
        <w:tc>
          <w:tcPr>
            <w:tcW w:w="3615" w:type="dxa"/>
            <w:tcBorders>
              <w:top w:val="nil"/>
              <w:left w:val="nil"/>
              <w:bottom w:val="nil"/>
              <w:right w:val="nil"/>
            </w:tcBorders>
          </w:tcPr>
          <w:p w14:paraId="2B440520"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6B85593D" w14:textId="03D0FB8A" w:rsidR="001E0C95" w:rsidRPr="005C3EA8" w:rsidRDefault="00972CCB" w:rsidP="00242E6A">
            <w:pPr>
              <w:pStyle w:val="TableParagraph"/>
              <w:spacing w:line="219" w:lineRule="exact"/>
              <w:ind w:left="1403"/>
              <w:rPr>
                <w:rFonts w:cs="Times New Roman"/>
                <w:sz w:val="20"/>
                <w:szCs w:val="20"/>
              </w:rPr>
            </w:pPr>
            <w:r w:rsidRPr="005C3EA8">
              <w:rPr>
                <w:rFonts w:cs="Times New Roman"/>
                <w:spacing w:val="-1"/>
                <w:sz w:val="20"/>
                <w:szCs w:val="20"/>
              </w:rPr>
              <w:t>Phone:</w:t>
            </w:r>
            <w:r w:rsidRPr="005C3EA8">
              <w:rPr>
                <w:rFonts w:cs="Times New Roman"/>
                <w:spacing w:val="-9"/>
                <w:sz w:val="20"/>
                <w:szCs w:val="20"/>
              </w:rPr>
              <w:t xml:space="preserve"> </w:t>
            </w:r>
          </w:p>
        </w:tc>
      </w:tr>
      <w:tr w:rsidR="001E0C95" w:rsidRPr="005C3EA8" w14:paraId="344EACD1" w14:textId="1EF196C1">
        <w:trPr>
          <w:trHeight w:hRule="exact" w:val="230"/>
        </w:trPr>
        <w:tc>
          <w:tcPr>
            <w:tcW w:w="3615" w:type="dxa"/>
            <w:tcBorders>
              <w:top w:val="nil"/>
              <w:left w:val="nil"/>
              <w:bottom w:val="nil"/>
              <w:right w:val="nil"/>
            </w:tcBorders>
          </w:tcPr>
          <w:p w14:paraId="009819F4" w14:textId="0CAA3EA3" w:rsidR="001E0C95" w:rsidRPr="005C3EA8" w:rsidRDefault="0097291F">
            <w:pPr>
              <w:pStyle w:val="TableParagraph"/>
              <w:spacing w:line="219" w:lineRule="exact"/>
              <w:ind w:left="230"/>
              <w:rPr>
                <w:rFonts w:cs="Times New Roman"/>
                <w:sz w:val="20"/>
                <w:szCs w:val="20"/>
              </w:rPr>
            </w:pPr>
            <w:r>
              <w:rPr>
                <w:rFonts w:cs="Times New Roman"/>
                <w:spacing w:val="-1"/>
                <w:sz w:val="20"/>
                <w:szCs w:val="20"/>
              </w:rPr>
              <w:t>Email</w:t>
            </w:r>
            <w:r w:rsidR="00972CCB" w:rsidRPr="005C3EA8">
              <w:rPr>
                <w:rFonts w:cs="Times New Roman"/>
                <w:spacing w:val="-1"/>
                <w:sz w:val="20"/>
                <w:szCs w:val="20"/>
              </w:rPr>
              <w:t>:</w:t>
            </w:r>
          </w:p>
        </w:tc>
        <w:tc>
          <w:tcPr>
            <w:tcW w:w="5478" w:type="dxa"/>
            <w:tcBorders>
              <w:top w:val="nil"/>
              <w:left w:val="nil"/>
              <w:bottom w:val="nil"/>
              <w:right w:val="nil"/>
            </w:tcBorders>
          </w:tcPr>
          <w:p w14:paraId="662854EB" w14:textId="2D62FEF4" w:rsidR="001E0C95" w:rsidRPr="005C3EA8" w:rsidRDefault="0097291F" w:rsidP="00242E6A">
            <w:pPr>
              <w:pStyle w:val="TableParagraph"/>
              <w:spacing w:line="219" w:lineRule="exact"/>
              <w:ind w:left="1403"/>
              <w:rPr>
                <w:rFonts w:cs="Times New Roman"/>
                <w:sz w:val="20"/>
                <w:szCs w:val="20"/>
              </w:rPr>
            </w:pPr>
            <w:r>
              <w:rPr>
                <w:rFonts w:cs="Times New Roman"/>
                <w:spacing w:val="-1"/>
                <w:sz w:val="20"/>
                <w:szCs w:val="20"/>
              </w:rPr>
              <w:t>Email</w:t>
            </w:r>
            <w:r w:rsidR="00972CCB" w:rsidRPr="005C3EA8">
              <w:rPr>
                <w:rFonts w:cs="Times New Roman"/>
                <w:spacing w:val="-1"/>
                <w:sz w:val="20"/>
                <w:szCs w:val="20"/>
              </w:rPr>
              <w:t>:</w:t>
            </w:r>
            <w:r w:rsidR="00972CCB" w:rsidRPr="005C3EA8">
              <w:rPr>
                <w:rFonts w:cs="Times New Roman"/>
                <w:spacing w:val="-12"/>
                <w:sz w:val="20"/>
                <w:szCs w:val="20"/>
              </w:rPr>
              <w:t xml:space="preserve"> </w:t>
            </w:r>
          </w:p>
        </w:tc>
      </w:tr>
      <w:tr w:rsidR="001E0C95" w:rsidRPr="005C3EA8" w14:paraId="656FE7DB" w14:textId="77777777">
        <w:trPr>
          <w:trHeight w:hRule="exact" w:val="359"/>
        </w:trPr>
        <w:tc>
          <w:tcPr>
            <w:tcW w:w="3615" w:type="dxa"/>
            <w:tcBorders>
              <w:top w:val="nil"/>
              <w:left w:val="nil"/>
              <w:bottom w:val="nil"/>
              <w:right w:val="nil"/>
            </w:tcBorders>
          </w:tcPr>
          <w:p w14:paraId="64C9CA0A" w14:textId="77777777" w:rsidR="001E0C95" w:rsidRPr="005C3EA8" w:rsidRDefault="00972CCB">
            <w:pPr>
              <w:pStyle w:val="TableParagraph"/>
              <w:spacing w:line="218" w:lineRule="exact"/>
              <w:ind w:left="230"/>
              <w:rPr>
                <w:rFonts w:cs="Times New Roman"/>
                <w:sz w:val="20"/>
                <w:szCs w:val="20"/>
              </w:rPr>
            </w:pPr>
            <w:r w:rsidRPr="005C3EA8">
              <w:rPr>
                <w:rFonts w:cs="Times New Roman"/>
                <w:sz w:val="20"/>
                <w:szCs w:val="20"/>
              </w:rPr>
              <w:t>Federal</w:t>
            </w:r>
            <w:r w:rsidRPr="005C3EA8">
              <w:rPr>
                <w:rFonts w:cs="Times New Roman"/>
                <w:spacing w:val="-7"/>
                <w:sz w:val="20"/>
                <w:szCs w:val="20"/>
              </w:rPr>
              <w:t xml:space="preserve"> </w:t>
            </w:r>
            <w:r w:rsidRPr="005C3EA8">
              <w:rPr>
                <w:rFonts w:cs="Times New Roman"/>
                <w:spacing w:val="1"/>
                <w:sz w:val="20"/>
                <w:szCs w:val="20"/>
              </w:rPr>
              <w:t>Tax</w:t>
            </w:r>
            <w:r w:rsidRPr="005C3EA8">
              <w:rPr>
                <w:rFonts w:cs="Times New Roman"/>
                <w:spacing w:val="-7"/>
                <w:sz w:val="20"/>
                <w:szCs w:val="20"/>
              </w:rPr>
              <w:t xml:space="preserve"> </w:t>
            </w:r>
            <w:r w:rsidRPr="005C3EA8">
              <w:rPr>
                <w:rFonts w:cs="Times New Roman"/>
                <w:sz w:val="20"/>
                <w:szCs w:val="20"/>
              </w:rPr>
              <w:t>ID</w:t>
            </w:r>
            <w:r w:rsidRPr="005C3EA8">
              <w:rPr>
                <w:rFonts w:cs="Times New Roman"/>
                <w:spacing w:val="-6"/>
                <w:sz w:val="20"/>
                <w:szCs w:val="20"/>
              </w:rPr>
              <w:t xml:space="preserve"> </w:t>
            </w:r>
            <w:r w:rsidRPr="005C3EA8">
              <w:rPr>
                <w:rFonts w:cs="Times New Roman"/>
                <w:spacing w:val="-1"/>
                <w:sz w:val="20"/>
                <w:szCs w:val="20"/>
              </w:rPr>
              <w:t>Number:</w:t>
            </w:r>
          </w:p>
        </w:tc>
        <w:tc>
          <w:tcPr>
            <w:tcW w:w="5478" w:type="dxa"/>
            <w:tcBorders>
              <w:top w:val="nil"/>
              <w:left w:val="nil"/>
              <w:bottom w:val="nil"/>
              <w:right w:val="nil"/>
            </w:tcBorders>
          </w:tcPr>
          <w:p w14:paraId="2C58CAFC" w14:textId="7650F663" w:rsidR="001E0C95" w:rsidRPr="005C3EA8" w:rsidRDefault="00972CCB" w:rsidP="00457107">
            <w:pPr>
              <w:pStyle w:val="TableParagraph"/>
              <w:spacing w:line="218" w:lineRule="exact"/>
              <w:ind w:left="1403"/>
              <w:rPr>
                <w:rFonts w:cs="Times New Roman"/>
                <w:sz w:val="20"/>
                <w:szCs w:val="20"/>
              </w:rPr>
            </w:pPr>
            <w:r w:rsidRPr="005C3EA8">
              <w:rPr>
                <w:rFonts w:cs="Times New Roman"/>
                <w:sz w:val="20"/>
                <w:szCs w:val="20"/>
              </w:rPr>
              <w:t>Federal</w:t>
            </w:r>
            <w:r w:rsidRPr="005C3EA8">
              <w:rPr>
                <w:rFonts w:cs="Times New Roman"/>
                <w:spacing w:val="-7"/>
                <w:sz w:val="20"/>
                <w:szCs w:val="20"/>
              </w:rPr>
              <w:t xml:space="preserve"> </w:t>
            </w:r>
            <w:r w:rsidRPr="005C3EA8">
              <w:rPr>
                <w:rFonts w:cs="Times New Roman"/>
                <w:spacing w:val="1"/>
                <w:sz w:val="20"/>
                <w:szCs w:val="20"/>
              </w:rPr>
              <w:t>Tax</w:t>
            </w:r>
            <w:r w:rsidRPr="005C3EA8">
              <w:rPr>
                <w:rFonts w:cs="Times New Roman"/>
                <w:spacing w:val="-8"/>
                <w:sz w:val="20"/>
                <w:szCs w:val="20"/>
              </w:rPr>
              <w:t xml:space="preserve"> </w:t>
            </w:r>
            <w:r w:rsidRPr="005C3EA8">
              <w:rPr>
                <w:rFonts w:cs="Times New Roman"/>
                <w:sz w:val="20"/>
                <w:szCs w:val="20"/>
              </w:rPr>
              <w:t>ID</w:t>
            </w:r>
            <w:r w:rsidRPr="005C3EA8">
              <w:rPr>
                <w:rFonts w:cs="Times New Roman"/>
                <w:spacing w:val="-7"/>
                <w:sz w:val="20"/>
                <w:szCs w:val="20"/>
              </w:rPr>
              <w:t xml:space="preserve"> </w:t>
            </w:r>
            <w:r w:rsidRPr="005C3EA8">
              <w:rPr>
                <w:rFonts w:cs="Times New Roman"/>
                <w:spacing w:val="-1"/>
                <w:sz w:val="20"/>
                <w:szCs w:val="20"/>
              </w:rPr>
              <w:t>Number:</w:t>
            </w:r>
            <w:r w:rsidRPr="005C3EA8">
              <w:rPr>
                <w:rFonts w:cs="Times New Roman"/>
                <w:spacing w:val="-5"/>
                <w:sz w:val="20"/>
                <w:szCs w:val="20"/>
              </w:rPr>
              <w:t xml:space="preserve"> </w:t>
            </w:r>
          </w:p>
        </w:tc>
      </w:tr>
      <w:tr w:rsidR="001E0C95" w:rsidRPr="005C3EA8" w14:paraId="67E130DD" w14:textId="77777777">
        <w:trPr>
          <w:trHeight w:hRule="exact" w:val="356"/>
        </w:trPr>
        <w:tc>
          <w:tcPr>
            <w:tcW w:w="3615" w:type="dxa"/>
            <w:tcBorders>
              <w:top w:val="nil"/>
              <w:left w:val="nil"/>
              <w:bottom w:val="nil"/>
              <w:right w:val="nil"/>
            </w:tcBorders>
          </w:tcPr>
          <w:p w14:paraId="111EB340" w14:textId="77777777" w:rsidR="001E0C95" w:rsidRPr="005C3EA8" w:rsidRDefault="00972CCB">
            <w:pPr>
              <w:pStyle w:val="TableParagraph"/>
              <w:spacing w:before="118"/>
              <w:ind w:left="230"/>
              <w:rPr>
                <w:rFonts w:cs="Times New Roman"/>
                <w:sz w:val="20"/>
                <w:szCs w:val="20"/>
              </w:rPr>
            </w:pPr>
            <w:r w:rsidRPr="005C3EA8">
              <w:rPr>
                <w:rFonts w:cs="Times New Roman"/>
                <w:b/>
                <w:sz w:val="20"/>
                <w:szCs w:val="20"/>
              </w:rPr>
              <w:t>Invoices:</w:t>
            </w:r>
          </w:p>
        </w:tc>
        <w:tc>
          <w:tcPr>
            <w:tcW w:w="5478" w:type="dxa"/>
            <w:tcBorders>
              <w:top w:val="nil"/>
              <w:left w:val="nil"/>
              <w:bottom w:val="nil"/>
              <w:right w:val="nil"/>
            </w:tcBorders>
          </w:tcPr>
          <w:p w14:paraId="61CF46EF" w14:textId="77777777" w:rsidR="001E0C95" w:rsidRPr="005C3EA8" w:rsidRDefault="00972CCB">
            <w:pPr>
              <w:pStyle w:val="TableParagraph"/>
              <w:spacing w:before="118"/>
              <w:ind w:left="1403"/>
              <w:rPr>
                <w:rFonts w:cs="Times New Roman"/>
                <w:sz w:val="20"/>
                <w:szCs w:val="20"/>
              </w:rPr>
            </w:pPr>
            <w:r w:rsidRPr="005C3EA8">
              <w:rPr>
                <w:rFonts w:cs="Times New Roman"/>
                <w:b/>
                <w:sz w:val="20"/>
                <w:szCs w:val="20"/>
              </w:rPr>
              <w:t>Invoices:</w:t>
            </w:r>
          </w:p>
        </w:tc>
      </w:tr>
      <w:tr w:rsidR="005C3EA8" w:rsidRPr="005C3EA8" w14:paraId="2E3EB86A" w14:textId="77777777">
        <w:trPr>
          <w:trHeight w:hRule="exact" w:val="227"/>
        </w:trPr>
        <w:tc>
          <w:tcPr>
            <w:tcW w:w="3615" w:type="dxa"/>
            <w:tcBorders>
              <w:top w:val="nil"/>
              <w:left w:val="nil"/>
              <w:bottom w:val="nil"/>
              <w:right w:val="nil"/>
            </w:tcBorders>
          </w:tcPr>
          <w:p w14:paraId="451C79A8" w14:textId="77777777" w:rsidR="005C3EA8" w:rsidRPr="005C3EA8" w:rsidRDefault="005C3EA8" w:rsidP="005C3EA8">
            <w:pPr>
              <w:pStyle w:val="TableParagraph"/>
              <w:spacing w:line="216" w:lineRule="exact"/>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70740708" w14:textId="1B09264F" w:rsidR="005C3EA8" w:rsidRPr="005C3EA8" w:rsidRDefault="005C3EA8" w:rsidP="005C3EA8">
            <w:pPr>
              <w:pStyle w:val="TableParagraph"/>
              <w:spacing w:line="216" w:lineRule="exact"/>
              <w:ind w:left="1403"/>
              <w:rPr>
                <w:rFonts w:cs="Times New Roman"/>
                <w:sz w:val="20"/>
                <w:szCs w:val="20"/>
              </w:rPr>
            </w:pPr>
            <w:r w:rsidRPr="005C3EA8">
              <w:rPr>
                <w:rFonts w:cs="Times New Roman"/>
                <w:sz w:val="20"/>
                <w:szCs w:val="20"/>
              </w:rPr>
              <w:t xml:space="preserve">Attn: </w:t>
            </w:r>
          </w:p>
        </w:tc>
      </w:tr>
      <w:tr w:rsidR="005C3EA8" w:rsidRPr="005C3EA8" w14:paraId="369F6CA1" w14:textId="77777777">
        <w:trPr>
          <w:trHeight w:hRule="exact" w:val="230"/>
        </w:trPr>
        <w:tc>
          <w:tcPr>
            <w:tcW w:w="3615" w:type="dxa"/>
            <w:tcBorders>
              <w:top w:val="nil"/>
              <w:left w:val="nil"/>
              <w:bottom w:val="nil"/>
              <w:right w:val="nil"/>
            </w:tcBorders>
          </w:tcPr>
          <w:p w14:paraId="373593C0"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1D71ED0A" w14:textId="490F7625"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Phone: </w:t>
            </w:r>
          </w:p>
        </w:tc>
      </w:tr>
      <w:tr w:rsidR="005C3EA8" w:rsidRPr="005C3EA8" w14:paraId="72F4D9E2" w14:textId="77777777">
        <w:trPr>
          <w:trHeight w:hRule="exact" w:val="346"/>
        </w:trPr>
        <w:tc>
          <w:tcPr>
            <w:tcW w:w="3615" w:type="dxa"/>
            <w:tcBorders>
              <w:top w:val="nil"/>
              <w:left w:val="nil"/>
              <w:bottom w:val="nil"/>
              <w:right w:val="nil"/>
            </w:tcBorders>
          </w:tcPr>
          <w:p w14:paraId="3E2DD3B4"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Email:</w:t>
            </w:r>
          </w:p>
        </w:tc>
        <w:tc>
          <w:tcPr>
            <w:tcW w:w="5478" w:type="dxa"/>
            <w:tcBorders>
              <w:top w:val="nil"/>
              <w:left w:val="nil"/>
              <w:bottom w:val="nil"/>
              <w:right w:val="nil"/>
            </w:tcBorders>
          </w:tcPr>
          <w:p w14:paraId="7F1F6865" w14:textId="7F927578"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Email: </w:t>
            </w:r>
          </w:p>
        </w:tc>
      </w:tr>
      <w:tr w:rsidR="001E0C95" w:rsidRPr="005C3EA8" w14:paraId="568F7BEA" w14:textId="77777777">
        <w:trPr>
          <w:trHeight w:hRule="exact" w:val="345"/>
        </w:trPr>
        <w:tc>
          <w:tcPr>
            <w:tcW w:w="3615" w:type="dxa"/>
            <w:tcBorders>
              <w:top w:val="nil"/>
              <w:left w:val="nil"/>
              <w:bottom w:val="nil"/>
              <w:right w:val="nil"/>
            </w:tcBorders>
          </w:tcPr>
          <w:p w14:paraId="3657A239" w14:textId="77777777" w:rsidR="001E0C95" w:rsidRPr="005C3EA8" w:rsidRDefault="00972CCB">
            <w:pPr>
              <w:pStyle w:val="TableParagraph"/>
              <w:spacing w:before="104"/>
              <w:ind w:left="230"/>
              <w:rPr>
                <w:rFonts w:cs="Times New Roman"/>
                <w:sz w:val="20"/>
                <w:szCs w:val="20"/>
              </w:rPr>
            </w:pPr>
            <w:r w:rsidRPr="005C3EA8">
              <w:rPr>
                <w:rFonts w:cs="Times New Roman"/>
                <w:sz w:val="20"/>
                <w:szCs w:val="20"/>
              </w:rPr>
              <w:t>With</w:t>
            </w:r>
            <w:r w:rsidRPr="005C3EA8">
              <w:rPr>
                <w:rFonts w:cs="Times New Roman"/>
                <w:spacing w:val="-6"/>
                <w:sz w:val="20"/>
                <w:szCs w:val="20"/>
              </w:rPr>
              <w:t xml:space="preserve"> </w:t>
            </w:r>
            <w:r w:rsidRPr="005C3EA8">
              <w:rPr>
                <w:rFonts w:cs="Times New Roman"/>
                <w:sz w:val="20"/>
                <w:szCs w:val="20"/>
              </w:rPr>
              <w:t>a</w:t>
            </w:r>
            <w:r w:rsidRPr="005C3EA8">
              <w:rPr>
                <w:rFonts w:cs="Times New Roman"/>
                <w:spacing w:val="-4"/>
                <w:sz w:val="20"/>
                <w:szCs w:val="20"/>
              </w:rPr>
              <w:t xml:space="preserve"> </w:t>
            </w:r>
            <w:r w:rsidRPr="005C3EA8">
              <w:rPr>
                <w:rFonts w:cs="Times New Roman"/>
                <w:sz w:val="20"/>
                <w:szCs w:val="20"/>
              </w:rPr>
              <w:t>copy</w:t>
            </w:r>
            <w:r w:rsidRPr="005C3EA8">
              <w:rPr>
                <w:rFonts w:cs="Times New Roman"/>
                <w:spacing w:val="-7"/>
                <w:sz w:val="20"/>
                <w:szCs w:val="20"/>
              </w:rPr>
              <w:t xml:space="preserve"> </w:t>
            </w:r>
            <w:r w:rsidRPr="005C3EA8">
              <w:rPr>
                <w:rFonts w:cs="Times New Roman"/>
                <w:sz w:val="20"/>
                <w:szCs w:val="20"/>
              </w:rPr>
              <w:t>to:</w:t>
            </w:r>
          </w:p>
        </w:tc>
        <w:tc>
          <w:tcPr>
            <w:tcW w:w="5478" w:type="dxa"/>
            <w:tcBorders>
              <w:top w:val="nil"/>
              <w:left w:val="nil"/>
              <w:bottom w:val="nil"/>
              <w:right w:val="nil"/>
            </w:tcBorders>
          </w:tcPr>
          <w:p w14:paraId="5AF72691" w14:textId="77777777" w:rsidR="001E0C95" w:rsidRPr="005C3EA8" w:rsidRDefault="00972CCB">
            <w:pPr>
              <w:pStyle w:val="TableParagraph"/>
              <w:spacing w:before="104"/>
              <w:ind w:left="1403"/>
              <w:rPr>
                <w:rFonts w:cs="Times New Roman"/>
                <w:sz w:val="20"/>
                <w:szCs w:val="20"/>
              </w:rPr>
            </w:pPr>
            <w:r w:rsidRPr="005C3EA8">
              <w:rPr>
                <w:rFonts w:cs="Times New Roman"/>
                <w:sz w:val="20"/>
                <w:szCs w:val="20"/>
              </w:rPr>
              <w:t>With</w:t>
            </w:r>
            <w:r w:rsidRPr="005C3EA8">
              <w:rPr>
                <w:rFonts w:cs="Times New Roman"/>
                <w:spacing w:val="-6"/>
                <w:sz w:val="20"/>
                <w:szCs w:val="20"/>
              </w:rPr>
              <w:t xml:space="preserve"> </w:t>
            </w:r>
            <w:r w:rsidRPr="005C3EA8">
              <w:rPr>
                <w:rFonts w:cs="Times New Roman"/>
                <w:sz w:val="20"/>
                <w:szCs w:val="20"/>
              </w:rPr>
              <w:t>a</w:t>
            </w:r>
            <w:r w:rsidRPr="005C3EA8">
              <w:rPr>
                <w:rFonts w:cs="Times New Roman"/>
                <w:spacing w:val="-4"/>
                <w:sz w:val="20"/>
                <w:szCs w:val="20"/>
              </w:rPr>
              <w:t xml:space="preserve"> </w:t>
            </w:r>
            <w:r w:rsidRPr="005C3EA8">
              <w:rPr>
                <w:rFonts w:cs="Times New Roman"/>
                <w:sz w:val="20"/>
                <w:szCs w:val="20"/>
              </w:rPr>
              <w:t>copy</w:t>
            </w:r>
            <w:r w:rsidRPr="005C3EA8">
              <w:rPr>
                <w:rFonts w:cs="Times New Roman"/>
                <w:spacing w:val="-7"/>
                <w:sz w:val="20"/>
                <w:szCs w:val="20"/>
              </w:rPr>
              <w:t xml:space="preserve"> </w:t>
            </w:r>
            <w:r w:rsidRPr="005C3EA8">
              <w:rPr>
                <w:rFonts w:cs="Times New Roman"/>
                <w:sz w:val="20"/>
                <w:szCs w:val="20"/>
              </w:rPr>
              <w:t>to:</w:t>
            </w:r>
          </w:p>
        </w:tc>
      </w:tr>
      <w:tr w:rsidR="005C3EA8" w:rsidRPr="005C3EA8" w14:paraId="4CCB7CEA" w14:textId="77777777">
        <w:trPr>
          <w:trHeight w:hRule="exact" w:val="229"/>
        </w:trPr>
        <w:tc>
          <w:tcPr>
            <w:tcW w:w="3615" w:type="dxa"/>
            <w:tcBorders>
              <w:top w:val="nil"/>
              <w:left w:val="nil"/>
              <w:bottom w:val="nil"/>
              <w:right w:val="nil"/>
            </w:tcBorders>
          </w:tcPr>
          <w:p w14:paraId="5991A7C8" w14:textId="77777777" w:rsidR="005C3EA8" w:rsidRPr="005C3EA8" w:rsidRDefault="005C3EA8" w:rsidP="005C3EA8">
            <w:pPr>
              <w:pStyle w:val="TableParagraph"/>
              <w:spacing w:line="218" w:lineRule="exact"/>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43DE9373" w14:textId="21C8C9FB" w:rsidR="005C3EA8" w:rsidRPr="005C3EA8" w:rsidRDefault="005C3EA8" w:rsidP="005C3EA8">
            <w:pPr>
              <w:pStyle w:val="TableParagraph"/>
              <w:spacing w:line="218" w:lineRule="exact"/>
              <w:ind w:left="1403"/>
              <w:rPr>
                <w:rFonts w:cs="Times New Roman"/>
                <w:sz w:val="20"/>
                <w:szCs w:val="20"/>
              </w:rPr>
            </w:pPr>
            <w:r w:rsidRPr="005C3EA8">
              <w:rPr>
                <w:rFonts w:cs="Times New Roman"/>
                <w:sz w:val="20"/>
                <w:szCs w:val="20"/>
              </w:rPr>
              <w:t xml:space="preserve">Attn: </w:t>
            </w:r>
          </w:p>
        </w:tc>
      </w:tr>
      <w:tr w:rsidR="005C3EA8" w:rsidRPr="005C3EA8" w14:paraId="7AED5B7E" w14:textId="77777777">
        <w:trPr>
          <w:trHeight w:hRule="exact" w:val="230"/>
        </w:trPr>
        <w:tc>
          <w:tcPr>
            <w:tcW w:w="3615" w:type="dxa"/>
            <w:tcBorders>
              <w:top w:val="nil"/>
              <w:left w:val="nil"/>
              <w:bottom w:val="nil"/>
              <w:right w:val="nil"/>
            </w:tcBorders>
          </w:tcPr>
          <w:p w14:paraId="35840A8E"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2595B27E" w14:textId="33572C84"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Phone: </w:t>
            </w:r>
          </w:p>
        </w:tc>
      </w:tr>
      <w:tr w:rsidR="005C3EA8" w:rsidRPr="005C3EA8" w14:paraId="181E574D" w14:textId="77777777">
        <w:trPr>
          <w:trHeight w:hRule="exact" w:val="348"/>
        </w:trPr>
        <w:tc>
          <w:tcPr>
            <w:tcW w:w="3615" w:type="dxa"/>
            <w:tcBorders>
              <w:top w:val="nil"/>
              <w:left w:val="nil"/>
              <w:bottom w:val="nil"/>
              <w:right w:val="nil"/>
            </w:tcBorders>
          </w:tcPr>
          <w:p w14:paraId="299E25D2"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Email:</w:t>
            </w:r>
          </w:p>
        </w:tc>
        <w:tc>
          <w:tcPr>
            <w:tcW w:w="5478" w:type="dxa"/>
            <w:tcBorders>
              <w:top w:val="nil"/>
              <w:left w:val="nil"/>
              <w:bottom w:val="nil"/>
              <w:right w:val="nil"/>
            </w:tcBorders>
          </w:tcPr>
          <w:p w14:paraId="331DC514" w14:textId="32909BE0"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Email: </w:t>
            </w:r>
          </w:p>
        </w:tc>
      </w:tr>
      <w:tr w:rsidR="001E0C95" w:rsidRPr="005C3EA8" w14:paraId="0E18C33D" w14:textId="77777777">
        <w:trPr>
          <w:trHeight w:hRule="exact" w:val="344"/>
        </w:trPr>
        <w:tc>
          <w:tcPr>
            <w:tcW w:w="3615" w:type="dxa"/>
            <w:tcBorders>
              <w:top w:val="nil"/>
              <w:left w:val="nil"/>
              <w:bottom w:val="nil"/>
              <w:right w:val="nil"/>
            </w:tcBorders>
          </w:tcPr>
          <w:p w14:paraId="5F07DFF1" w14:textId="77777777" w:rsidR="001E0C95" w:rsidRPr="005C3EA8" w:rsidRDefault="00972CCB">
            <w:pPr>
              <w:pStyle w:val="TableParagraph"/>
              <w:spacing w:before="106"/>
              <w:ind w:left="230"/>
              <w:rPr>
                <w:rFonts w:cs="Times New Roman"/>
                <w:sz w:val="20"/>
                <w:szCs w:val="20"/>
              </w:rPr>
            </w:pPr>
            <w:r w:rsidRPr="005C3EA8">
              <w:rPr>
                <w:rFonts w:cs="Times New Roman"/>
                <w:b/>
                <w:spacing w:val="-1"/>
                <w:sz w:val="20"/>
                <w:szCs w:val="20"/>
              </w:rPr>
              <w:lastRenderedPageBreak/>
              <w:t>Payments:</w:t>
            </w:r>
          </w:p>
        </w:tc>
        <w:tc>
          <w:tcPr>
            <w:tcW w:w="5478" w:type="dxa"/>
            <w:tcBorders>
              <w:top w:val="nil"/>
              <w:left w:val="nil"/>
              <w:bottom w:val="nil"/>
              <w:right w:val="nil"/>
            </w:tcBorders>
          </w:tcPr>
          <w:p w14:paraId="4C26F884" w14:textId="77777777" w:rsidR="001E0C95" w:rsidRPr="005C3EA8" w:rsidRDefault="00972CCB">
            <w:pPr>
              <w:pStyle w:val="TableParagraph"/>
              <w:spacing w:before="106"/>
              <w:ind w:left="1403"/>
              <w:rPr>
                <w:rFonts w:cs="Times New Roman"/>
                <w:sz w:val="20"/>
                <w:szCs w:val="20"/>
              </w:rPr>
            </w:pPr>
            <w:r w:rsidRPr="005C3EA8">
              <w:rPr>
                <w:rFonts w:cs="Times New Roman"/>
                <w:b/>
                <w:spacing w:val="-1"/>
                <w:sz w:val="20"/>
                <w:szCs w:val="20"/>
              </w:rPr>
              <w:t>Payments:</w:t>
            </w:r>
          </w:p>
        </w:tc>
      </w:tr>
      <w:tr w:rsidR="001E0C95" w:rsidRPr="005C3EA8" w14:paraId="33AFEE1D" w14:textId="77777777">
        <w:trPr>
          <w:trHeight w:hRule="exact" w:val="227"/>
        </w:trPr>
        <w:tc>
          <w:tcPr>
            <w:tcW w:w="3615" w:type="dxa"/>
            <w:tcBorders>
              <w:top w:val="nil"/>
              <w:left w:val="nil"/>
              <w:bottom w:val="nil"/>
              <w:right w:val="nil"/>
            </w:tcBorders>
          </w:tcPr>
          <w:p w14:paraId="6706A21F" w14:textId="77777777" w:rsidR="001E0C95" w:rsidRPr="005C3EA8" w:rsidRDefault="00972CCB">
            <w:pPr>
              <w:pStyle w:val="TableParagraph"/>
              <w:spacing w:line="216" w:lineRule="exact"/>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04866A7D" w14:textId="70B8ABD3" w:rsidR="001E0C95" w:rsidRPr="005C3EA8" w:rsidRDefault="00972CCB" w:rsidP="00680543">
            <w:pPr>
              <w:pStyle w:val="TableParagraph"/>
              <w:spacing w:line="216" w:lineRule="exact"/>
              <w:ind w:left="1403"/>
              <w:rPr>
                <w:rFonts w:cs="Times New Roman"/>
                <w:sz w:val="20"/>
                <w:szCs w:val="20"/>
              </w:rPr>
            </w:pPr>
            <w:r w:rsidRPr="005C3EA8">
              <w:rPr>
                <w:rFonts w:cs="Times New Roman"/>
                <w:spacing w:val="-1"/>
                <w:sz w:val="20"/>
                <w:szCs w:val="20"/>
              </w:rPr>
              <w:t>Attn:</w:t>
            </w:r>
            <w:r w:rsidRPr="005C3EA8">
              <w:rPr>
                <w:rFonts w:cs="Times New Roman"/>
                <w:spacing w:val="39"/>
                <w:sz w:val="20"/>
                <w:szCs w:val="20"/>
              </w:rPr>
              <w:t xml:space="preserve"> </w:t>
            </w:r>
          </w:p>
        </w:tc>
      </w:tr>
      <w:tr w:rsidR="001E0C95" w:rsidRPr="005C3EA8" w14:paraId="01DFB089" w14:textId="77777777">
        <w:trPr>
          <w:trHeight w:hRule="exact" w:val="230"/>
        </w:trPr>
        <w:tc>
          <w:tcPr>
            <w:tcW w:w="3615" w:type="dxa"/>
            <w:tcBorders>
              <w:top w:val="nil"/>
              <w:left w:val="nil"/>
              <w:bottom w:val="nil"/>
              <w:right w:val="nil"/>
            </w:tcBorders>
          </w:tcPr>
          <w:p w14:paraId="7F4EAAEB"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07FFF827" w14:textId="0592F20E" w:rsidR="001E0C95" w:rsidRPr="005C3EA8" w:rsidRDefault="00972CCB" w:rsidP="00680543">
            <w:pPr>
              <w:pStyle w:val="TableParagraph"/>
              <w:spacing w:line="219" w:lineRule="exact"/>
              <w:ind w:left="1403"/>
              <w:rPr>
                <w:rFonts w:cs="Times New Roman"/>
                <w:sz w:val="20"/>
                <w:szCs w:val="20"/>
              </w:rPr>
            </w:pPr>
            <w:r w:rsidRPr="005C3EA8">
              <w:rPr>
                <w:rFonts w:cs="Times New Roman"/>
                <w:spacing w:val="-1"/>
                <w:sz w:val="20"/>
                <w:szCs w:val="20"/>
              </w:rPr>
              <w:t>Phone:</w:t>
            </w:r>
            <w:r w:rsidRPr="005C3EA8">
              <w:rPr>
                <w:rFonts w:cs="Times New Roman"/>
                <w:spacing w:val="-9"/>
                <w:sz w:val="20"/>
                <w:szCs w:val="20"/>
              </w:rPr>
              <w:t xml:space="preserve"> </w:t>
            </w:r>
          </w:p>
        </w:tc>
      </w:tr>
      <w:tr w:rsidR="001E0C95" w:rsidRPr="005C3EA8" w14:paraId="6BA94FB3" w14:textId="77777777">
        <w:trPr>
          <w:trHeight w:hRule="exact" w:val="275"/>
        </w:trPr>
        <w:tc>
          <w:tcPr>
            <w:tcW w:w="3615" w:type="dxa"/>
            <w:tcBorders>
              <w:top w:val="nil"/>
              <w:left w:val="nil"/>
              <w:bottom w:val="nil"/>
              <w:right w:val="nil"/>
            </w:tcBorders>
          </w:tcPr>
          <w:p w14:paraId="7D842C5E" w14:textId="688330AB" w:rsidR="001E0C95" w:rsidRPr="005C3EA8" w:rsidRDefault="0097291F">
            <w:pPr>
              <w:pStyle w:val="TableParagraph"/>
              <w:spacing w:line="219" w:lineRule="exact"/>
              <w:ind w:left="230"/>
              <w:rPr>
                <w:rFonts w:cs="Times New Roman"/>
                <w:sz w:val="20"/>
                <w:szCs w:val="20"/>
              </w:rPr>
            </w:pPr>
            <w:r>
              <w:rPr>
                <w:rFonts w:cs="Times New Roman"/>
                <w:spacing w:val="-1"/>
                <w:sz w:val="20"/>
                <w:szCs w:val="20"/>
              </w:rPr>
              <w:t>Email</w:t>
            </w:r>
            <w:r w:rsidR="00972CCB" w:rsidRPr="005C3EA8">
              <w:rPr>
                <w:rFonts w:cs="Times New Roman"/>
                <w:spacing w:val="-1"/>
                <w:sz w:val="20"/>
                <w:szCs w:val="20"/>
              </w:rPr>
              <w:t>:</w:t>
            </w:r>
          </w:p>
        </w:tc>
        <w:tc>
          <w:tcPr>
            <w:tcW w:w="5478" w:type="dxa"/>
            <w:tcBorders>
              <w:top w:val="nil"/>
              <w:left w:val="nil"/>
              <w:bottom w:val="nil"/>
              <w:right w:val="nil"/>
            </w:tcBorders>
          </w:tcPr>
          <w:p w14:paraId="52A6FF9F" w14:textId="6C27513A" w:rsidR="001E0C95" w:rsidRPr="005C3EA8" w:rsidRDefault="0097291F" w:rsidP="00680543">
            <w:pPr>
              <w:pStyle w:val="TableParagraph"/>
              <w:spacing w:line="219" w:lineRule="exact"/>
              <w:ind w:left="1403"/>
              <w:rPr>
                <w:rFonts w:cs="Times New Roman"/>
                <w:sz w:val="20"/>
                <w:szCs w:val="20"/>
              </w:rPr>
            </w:pPr>
            <w:r>
              <w:rPr>
                <w:rFonts w:cs="Times New Roman"/>
                <w:spacing w:val="-1"/>
                <w:sz w:val="20"/>
                <w:szCs w:val="20"/>
              </w:rPr>
              <w:t>Email</w:t>
            </w:r>
            <w:r w:rsidR="00972CCB" w:rsidRPr="005C3EA8">
              <w:rPr>
                <w:rFonts w:cs="Times New Roman"/>
                <w:spacing w:val="-1"/>
                <w:sz w:val="20"/>
                <w:szCs w:val="20"/>
              </w:rPr>
              <w:t>:</w:t>
            </w:r>
            <w:r w:rsidR="00972CCB" w:rsidRPr="005C3EA8">
              <w:rPr>
                <w:rFonts w:cs="Times New Roman"/>
                <w:spacing w:val="-12"/>
                <w:sz w:val="20"/>
                <w:szCs w:val="20"/>
              </w:rPr>
              <w:t xml:space="preserve"> </w:t>
            </w:r>
          </w:p>
        </w:tc>
      </w:tr>
    </w:tbl>
    <w:p w14:paraId="5963772B" w14:textId="77777777" w:rsidR="001E0C95" w:rsidRPr="005C3EA8" w:rsidRDefault="001E0C95" w:rsidP="008E45C7">
      <w:pPr>
        <w:rPr>
          <w:rFonts w:cs="Times New Roman"/>
          <w:b/>
          <w:sz w:val="20"/>
          <w:szCs w:val="20"/>
        </w:rPr>
      </w:pPr>
    </w:p>
    <w:tbl>
      <w:tblPr>
        <w:tblW w:w="9518" w:type="dxa"/>
        <w:tblInd w:w="110" w:type="dxa"/>
        <w:tblLayout w:type="fixed"/>
        <w:tblCellMar>
          <w:left w:w="0" w:type="dxa"/>
          <w:right w:w="0" w:type="dxa"/>
        </w:tblCellMar>
        <w:tblLook w:val="01E0" w:firstRow="1" w:lastRow="1" w:firstColumn="1" w:lastColumn="1" w:noHBand="0" w:noVBand="0"/>
      </w:tblPr>
      <w:tblGrid>
        <w:gridCol w:w="4233"/>
        <w:gridCol w:w="5285"/>
      </w:tblGrid>
      <w:tr w:rsidR="001E0C95" w:rsidRPr="005C3EA8" w14:paraId="023FCDC8" w14:textId="77777777" w:rsidTr="00C21D83">
        <w:trPr>
          <w:trHeight w:hRule="exact" w:val="273"/>
        </w:trPr>
        <w:tc>
          <w:tcPr>
            <w:tcW w:w="4233" w:type="dxa"/>
            <w:tcBorders>
              <w:top w:val="nil"/>
              <w:left w:val="nil"/>
              <w:bottom w:val="nil"/>
              <w:right w:val="nil"/>
            </w:tcBorders>
          </w:tcPr>
          <w:p w14:paraId="57DF9140" w14:textId="77777777" w:rsidR="001E0C95" w:rsidRPr="005C3EA8" w:rsidRDefault="00972CCB">
            <w:pPr>
              <w:pStyle w:val="TableParagraph"/>
              <w:spacing w:before="33"/>
              <w:ind w:left="230"/>
              <w:rPr>
                <w:rFonts w:cs="Times New Roman"/>
                <w:sz w:val="20"/>
                <w:szCs w:val="20"/>
              </w:rPr>
            </w:pPr>
            <w:r w:rsidRPr="005C3EA8">
              <w:rPr>
                <w:rFonts w:cs="Times New Roman"/>
                <w:b/>
                <w:sz w:val="20"/>
                <w:szCs w:val="20"/>
              </w:rPr>
              <w:t>Wire</w:t>
            </w:r>
            <w:r w:rsidRPr="005C3EA8">
              <w:rPr>
                <w:rFonts w:cs="Times New Roman"/>
                <w:b/>
                <w:spacing w:val="-13"/>
                <w:sz w:val="20"/>
                <w:szCs w:val="20"/>
              </w:rPr>
              <w:t xml:space="preserve"> </w:t>
            </w:r>
            <w:r w:rsidRPr="005C3EA8">
              <w:rPr>
                <w:rFonts w:cs="Times New Roman"/>
                <w:b/>
                <w:spacing w:val="-1"/>
                <w:sz w:val="20"/>
                <w:szCs w:val="20"/>
              </w:rPr>
              <w:t>Transfer:</w:t>
            </w:r>
          </w:p>
        </w:tc>
        <w:tc>
          <w:tcPr>
            <w:tcW w:w="5285" w:type="dxa"/>
            <w:tcBorders>
              <w:top w:val="nil"/>
              <w:left w:val="nil"/>
              <w:bottom w:val="nil"/>
              <w:right w:val="nil"/>
            </w:tcBorders>
          </w:tcPr>
          <w:p w14:paraId="36D41BEB" w14:textId="77777777" w:rsidR="001E0C95" w:rsidRPr="005C3EA8" w:rsidRDefault="00972CCB">
            <w:pPr>
              <w:pStyle w:val="TableParagraph"/>
              <w:spacing w:before="33"/>
              <w:ind w:left="785"/>
              <w:rPr>
                <w:rFonts w:cs="Times New Roman"/>
                <w:sz w:val="20"/>
                <w:szCs w:val="20"/>
              </w:rPr>
            </w:pPr>
            <w:r w:rsidRPr="005C3EA8">
              <w:rPr>
                <w:rFonts w:cs="Times New Roman"/>
                <w:b/>
                <w:sz w:val="20"/>
                <w:szCs w:val="20"/>
              </w:rPr>
              <w:t>Wire</w:t>
            </w:r>
            <w:r w:rsidRPr="005C3EA8">
              <w:rPr>
                <w:rFonts w:cs="Times New Roman"/>
                <w:b/>
                <w:spacing w:val="-13"/>
                <w:sz w:val="20"/>
                <w:szCs w:val="20"/>
              </w:rPr>
              <w:t xml:space="preserve"> </w:t>
            </w:r>
            <w:r w:rsidRPr="005C3EA8">
              <w:rPr>
                <w:rFonts w:cs="Times New Roman"/>
                <w:b/>
                <w:spacing w:val="-1"/>
                <w:sz w:val="20"/>
                <w:szCs w:val="20"/>
              </w:rPr>
              <w:t>Transfer:</w:t>
            </w:r>
          </w:p>
        </w:tc>
      </w:tr>
      <w:tr w:rsidR="001E0C95" w:rsidRPr="005C3EA8" w14:paraId="71C3D1C6" w14:textId="77777777" w:rsidTr="00C21D83">
        <w:trPr>
          <w:trHeight w:hRule="exact" w:val="228"/>
        </w:trPr>
        <w:tc>
          <w:tcPr>
            <w:tcW w:w="4233" w:type="dxa"/>
            <w:tcBorders>
              <w:top w:val="nil"/>
              <w:left w:val="nil"/>
              <w:bottom w:val="nil"/>
              <w:right w:val="nil"/>
            </w:tcBorders>
          </w:tcPr>
          <w:p w14:paraId="64C6291A" w14:textId="77777777" w:rsidR="001E0C95" w:rsidRPr="005C3EA8" w:rsidRDefault="00972CCB">
            <w:pPr>
              <w:pStyle w:val="TableParagraph"/>
              <w:spacing w:line="217" w:lineRule="exact"/>
              <w:ind w:left="230"/>
              <w:rPr>
                <w:rFonts w:cs="Times New Roman"/>
                <w:sz w:val="20"/>
                <w:szCs w:val="20"/>
              </w:rPr>
            </w:pPr>
            <w:r w:rsidRPr="005C3EA8">
              <w:rPr>
                <w:rFonts w:cs="Times New Roman"/>
                <w:sz w:val="20"/>
                <w:szCs w:val="20"/>
              </w:rPr>
              <w:t>BNK:</w:t>
            </w:r>
          </w:p>
        </w:tc>
        <w:tc>
          <w:tcPr>
            <w:tcW w:w="5285" w:type="dxa"/>
            <w:tcBorders>
              <w:top w:val="nil"/>
              <w:left w:val="nil"/>
              <w:bottom w:val="nil"/>
              <w:right w:val="nil"/>
            </w:tcBorders>
          </w:tcPr>
          <w:p w14:paraId="2123B42C" w14:textId="0BD1CFA1" w:rsidR="001E0C95" w:rsidRPr="005C3EA8" w:rsidRDefault="00972CCB">
            <w:pPr>
              <w:pStyle w:val="TableParagraph"/>
              <w:spacing w:line="217" w:lineRule="exact"/>
              <w:ind w:left="785"/>
              <w:rPr>
                <w:rFonts w:cs="Times New Roman"/>
                <w:sz w:val="20"/>
                <w:szCs w:val="20"/>
              </w:rPr>
            </w:pPr>
            <w:r w:rsidRPr="005C3EA8">
              <w:rPr>
                <w:rFonts w:cs="Times New Roman"/>
                <w:sz w:val="20"/>
                <w:szCs w:val="20"/>
              </w:rPr>
              <w:t>BNK:</w:t>
            </w:r>
          </w:p>
        </w:tc>
      </w:tr>
      <w:tr w:rsidR="001E0C95" w:rsidRPr="005C3EA8" w14:paraId="7CDD55C5" w14:textId="77777777" w:rsidTr="00C21D83">
        <w:trPr>
          <w:trHeight w:hRule="exact" w:val="229"/>
        </w:trPr>
        <w:tc>
          <w:tcPr>
            <w:tcW w:w="4233" w:type="dxa"/>
            <w:tcBorders>
              <w:top w:val="nil"/>
              <w:left w:val="nil"/>
              <w:bottom w:val="nil"/>
              <w:right w:val="nil"/>
            </w:tcBorders>
          </w:tcPr>
          <w:p w14:paraId="00539850"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ABA:</w:t>
            </w:r>
          </w:p>
        </w:tc>
        <w:tc>
          <w:tcPr>
            <w:tcW w:w="5285" w:type="dxa"/>
            <w:tcBorders>
              <w:top w:val="nil"/>
              <w:left w:val="nil"/>
              <w:bottom w:val="nil"/>
              <w:right w:val="nil"/>
            </w:tcBorders>
          </w:tcPr>
          <w:p w14:paraId="2206E073" w14:textId="0B16F9C8" w:rsidR="001E0C95" w:rsidRPr="005C3EA8" w:rsidRDefault="00972CCB">
            <w:pPr>
              <w:pStyle w:val="TableParagraph"/>
              <w:spacing w:line="219" w:lineRule="exact"/>
              <w:ind w:left="785"/>
              <w:rPr>
                <w:rFonts w:cs="Times New Roman"/>
                <w:sz w:val="20"/>
                <w:szCs w:val="20"/>
              </w:rPr>
            </w:pPr>
            <w:r w:rsidRPr="005C3EA8">
              <w:rPr>
                <w:rFonts w:cs="Times New Roman"/>
                <w:spacing w:val="-1"/>
                <w:sz w:val="20"/>
                <w:szCs w:val="20"/>
              </w:rPr>
              <w:t>ABA:</w:t>
            </w:r>
          </w:p>
        </w:tc>
      </w:tr>
      <w:tr w:rsidR="001E0C95" w:rsidRPr="005C3EA8" w14:paraId="5EBF1C63" w14:textId="77777777" w:rsidTr="00C21D83">
        <w:trPr>
          <w:trHeight w:hRule="exact" w:val="347"/>
        </w:trPr>
        <w:tc>
          <w:tcPr>
            <w:tcW w:w="4233" w:type="dxa"/>
            <w:tcBorders>
              <w:top w:val="nil"/>
              <w:left w:val="nil"/>
              <w:bottom w:val="nil"/>
              <w:right w:val="nil"/>
            </w:tcBorders>
          </w:tcPr>
          <w:p w14:paraId="5230656B" w14:textId="77777777" w:rsidR="001E0C95" w:rsidRPr="005C3EA8" w:rsidRDefault="00972CCB">
            <w:pPr>
              <w:pStyle w:val="TableParagraph"/>
              <w:spacing w:line="218" w:lineRule="exact"/>
              <w:ind w:left="230"/>
              <w:rPr>
                <w:rFonts w:cs="Times New Roman"/>
                <w:sz w:val="20"/>
                <w:szCs w:val="20"/>
              </w:rPr>
            </w:pPr>
            <w:r w:rsidRPr="005C3EA8">
              <w:rPr>
                <w:rFonts w:cs="Times New Roman"/>
                <w:sz w:val="20"/>
                <w:szCs w:val="20"/>
              </w:rPr>
              <w:t>ACCT:</w:t>
            </w:r>
          </w:p>
        </w:tc>
        <w:tc>
          <w:tcPr>
            <w:tcW w:w="5285" w:type="dxa"/>
            <w:tcBorders>
              <w:top w:val="nil"/>
              <w:left w:val="nil"/>
              <w:bottom w:val="nil"/>
              <w:right w:val="nil"/>
            </w:tcBorders>
          </w:tcPr>
          <w:p w14:paraId="25AFA7A5" w14:textId="0B791A2B" w:rsidR="001E0C95" w:rsidRPr="005C3EA8" w:rsidRDefault="00972CCB">
            <w:pPr>
              <w:pStyle w:val="TableParagraph"/>
              <w:spacing w:line="218" w:lineRule="exact"/>
              <w:ind w:left="785"/>
              <w:rPr>
                <w:rFonts w:cs="Times New Roman"/>
                <w:sz w:val="20"/>
                <w:szCs w:val="20"/>
              </w:rPr>
            </w:pPr>
            <w:r w:rsidRPr="005C3EA8">
              <w:rPr>
                <w:rFonts w:cs="Times New Roman"/>
                <w:sz w:val="20"/>
                <w:szCs w:val="20"/>
              </w:rPr>
              <w:t>ACCT:</w:t>
            </w:r>
          </w:p>
        </w:tc>
      </w:tr>
      <w:tr w:rsidR="001E0C95" w:rsidRPr="005C3EA8" w14:paraId="4DF9E870" w14:textId="77777777" w:rsidTr="00C21D83">
        <w:trPr>
          <w:trHeight w:hRule="exact" w:val="346"/>
        </w:trPr>
        <w:tc>
          <w:tcPr>
            <w:tcW w:w="4233" w:type="dxa"/>
            <w:tcBorders>
              <w:top w:val="nil"/>
              <w:left w:val="nil"/>
              <w:bottom w:val="nil"/>
              <w:right w:val="nil"/>
            </w:tcBorders>
          </w:tcPr>
          <w:p w14:paraId="64B0EBB0" w14:textId="77777777" w:rsidR="001E0C95" w:rsidRPr="005C3EA8" w:rsidRDefault="00972CCB">
            <w:pPr>
              <w:pStyle w:val="TableParagraph"/>
              <w:spacing w:before="106"/>
              <w:ind w:left="230"/>
              <w:rPr>
                <w:rFonts w:cs="Times New Roman"/>
                <w:sz w:val="20"/>
                <w:szCs w:val="20"/>
              </w:rPr>
            </w:pPr>
            <w:r w:rsidRPr="005C3EA8">
              <w:rPr>
                <w:rFonts w:cs="Times New Roman"/>
                <w:b/>
                <w:sz w:val="20"/>
                <w:szCs w:val="20"/>
              </w:rPr>
              <w:t>ACH</w:t>
            </w:r>
            <w:r w:rsidRPr="005C3EA8">
              <w:rPr>
                <w:rFonts w:cs="Times New Roman"/>
                <w:b/>
                <w:spacing w:val="-12"/>
                <w:sz w:val="20"/>
                <w:szCs w:val="20"/>
              </w:rPr>
              <w:t xml:space="preserve"> </w:t>
            </w:r>
            <w:r w:rsidRPr="005C3EA8">
              <w:rPr>
                <w:rFonts w:cs="Times New Roman"/>
                <w:b/>
                <w:spacing w:val="-1"/>
                <w:sz w:val="20"/>
                <w:szCs w:val="20"/>
              </w:rPr>
              <w:t>Transfer:</w:t>
            </w:r>
          </w:p>
        </w:tc>
        <w:tc>
          <w:tcPr>
            <w:tcW w:w="5285" w:type="dxa"/>
            <w:tcBorders>
              <w:top w:val="nil"/>
              <w:left w:val="nil"/>
              <w:bottom w:val="nil"/>
              <w:right w:val="nil"/>
            </w:tcBorders>
          </w:tcPr>
          <w:p w14:paraId="724EA417" w14:textId="77777777" w:rsidR="001E0C95" w:rsidRPr="005C3EA8" w:rsidRDefault="00972CCB">
            <w:pPr>
              <w:pStyle w:val="TableParagraph"/>
              <w:spacing w:before="106"/>
              <w:ind w:left="785"/>
              <w:rPr>
                <w:rFonts w:cs="Times New Roman"/>
                <w:sz w:val="20"/>
                <w:szCs w:val="20"/>
              </w:rPr>
            </w:pPr>
            <w:r w:rsidRPr="005C3EA8">
              <w:rPr>
                <w:rFonts w:cs="Times New Roman"/>
                <w:b/>
                <w:sz w:val="20"/>
                <w:szCs w:val="20"/>
              </w:rPr>
              <w:t>ACH</w:t>
            </w:r>
            <w:r w:rsidRPr="005C3EA8">
              <w:rPr>
                <w:rFonts w:cs="Times New Roman"/>
                <w:b/>
                <w:spacing w:val="-12"/>
                <w:sz w:val="20"/>
                <w:szCs w:val="20"/>
              </w:rPr>
              <w:t xml:space="preserve"> </w:t>
            </w:r>
            <w:r w:rsidRPr="005C3EA8">
              <w:rPr>
                <w:rFonts w:cs="Times New Roman"/>
                <w:b/>
                <w:spacing w:val="-1"/>
                <w:sz w:val="20"/>
                <w:szCs w:val="20"/>
              </w:rPr>
              <w:t>Transfer:</w:t>
            </w:r>
          </w:p>
        </w:tc>
      </w:tr>
      <w:tr w:rsidR="001E0C95" w:rsidRPr="005C3EA8" w14:paraId="0D7C8CC6" w14:textId="77777777" w:rsidTr="00C21D83">
        <w:trPr>
          <w:trHeight w:hRule="exact" w:val="228"/>
        </w:trPr>
        <w:tc>
          <w:tcPr>
            <w:tcW w:w="4233" w:type="dxa"/>
            <w:tcBorders>
              <w:top w:val="nil"/>
              <w:left w:val="nil"/>
              <w:bottom w:val="nil"/>
              <w:right w:val="nil"/>
            </w:tcBorders>
          </w:tcPr>
          <w:p w14:paraId="0756E1B0" w14:textId="77777777" w:rsidR="001E0C95" w:rsidRPr="005C3EA8" w:rsidRDefault="00972CCB">
            <w:pPr>
              <w:pStyle w:val="TableParagraph"/>
              <w:spacing w:line="217" w:lineRule="exact"/>
              <w:ind w:left="230"/>
              <w:rPr>
                <w:rFonts w:cs="Times New Roman"/>
                <w:sz w:val="20"/>
                <w:szCs w:val="20"/>
              </w:rPr>
            </w:pPr>
            <w:r w:rsidRPr="005C3EA8">
              <w:rPr>
                <w:rFonts w:cs="Times New Roman"/>
                <w:sz w:val="20"/>
                <w:szCs w:val="20"/>
              </w:rPr>
              <w:t>BNK:</w:t>
            </w:r>
          </w:p>
        </w:tc>
        <w:tc>
          <w:tcPr>
            <w:tcW w:w="5285" w:type="dxa"/>
            <w:tcBorders>
              <w:top w:val="nil"/>
              <w:left w:val="nil"/>
              <w:bottom w:val="nil"/>
              <w:right w:val="nil"/>
            </w:tcBorders>
          </w:tcPr>
          <w:p w14:paraId="2B1CDDFA" w14:textId="3FED930D" w:rsidR="001E0C95" w:rsidRPr="005C3EA8" w:rsidRDefault="00972CCB">
            <w:pPr>
              <w:pStyle w:val="TableParagraph"/>
              <w:spacing w:line="217" w:lineRule="exact"/>
              <w:ind w:left="785"/>
              <w:rPr>
                <w:rFonts w:cs="Times New Roman"/>
                <w:sz w:val="20"/>
                <w:szCs w:val="20"/>
              </w:rPr>
            </w:pPr>
            <w:r w:rsidRPr="005C3EA8">
              <w:rPr>
                <w:rFonts w:cs="Times New Roman"/>
                <w:sz w:val="20"/>
                <w:szCs w:val="20"/>
              </w:rPr>
              <w:t>BNK:</w:t>
            </w:r>
          </w:p>
        </w:tc>
      </w:tr>
      <w:tr w:rsidR="001E0C95" w:rsidRPr="005C3EA8" w14:paraId="4CAD6119" w14:textId="77777777" w:rsidTr="00C21D83">
        <w:trPr>
          <w:trHeight w:hRule="exact" w:val="230"/>
        </w:trPr>
        <w:tc>
          <w:tcPr>
            <w:tcW w:w="4233" w:type="dxa"/>
            <w:tcBorders>
              <w:top w:val="nil"/>
              <w:left w:val="nil"/>
              <w:bottom w:val="nil"/>
              <w:right w:val="nil"/>
            </w:tcBorders>
          </w:tcPr>
          <w:p w14:paraId="7E31504F"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ABA:</w:t>
            </w:r>
          </w:p>
        </w:tc>
        <w:tc>
          <w:tcPr>
            <w:tcW w:w="5285" w:type="dxa"/>
            <w:tcBorders>
              <w:top w:val="nil"/>
              <w:left w:val="nil"/>
              <w:bottom w:val="nil"/>
              <w:right w:val="nil"/>
            </w:tcBorders>
          </w:tcPr>
          <w:p w14:paraId="44E2D25F" w14:textId="182F32BD" w:rsidR="001E0C95" w:rsidRPr="005C3EA8" w:rsidRDefault="00972CCB">
            <w:pPr>
              <w:pStyle w:val="TableParagraph"/>
              <w:spacing w:line="219" w:lineRule="exact"/>
              <w:ind w:left="785"/>
              <w:rPr>
                <w:rFonts w:cs="Times New Roman"/>
                <w:sz w:val="20"/>
                <w:szCs w:val="20"/>
              </w:rPr>
            </w:pPr>
            <w:r w:rsidRPr="005C3EA8">
              <w:rPr>
                <w:rFonts w:cs="Times New Roman"/>
                <w:spacing w:val="-1"/>
                <w:sz w:val="20"/>
                <w:szCs w:val="20"/>
              </w:rPr>
              <w:t>ABA:</w:t>
            </w:r>
          </w:p>
        </w:tc>
      </w:tr>
      <w:tr w:rsidR="001E0C95" w:rsidRPr="005C3EA8" w14:paraId="0BFF8F64" w14:textId="77777777" w:rsidTr="00C21D83">
        <w:trPr>
          <w:trHeight w:hRule="exact" w:val="347"/>
        </w:trPr>
        <w:tc>
          <w:tcPr>
            <w:tcW w:w="4233" w:type="dxa"/>
            <w:tcBorders>
              <w:top w:val="nil"/>
              <w:left w:val="nil"/>
              <w:bottom w:val="nil"/>
              <w:right w:val="nil"/>
            </w:tcBorders>
          </w:tcPr>
          <w:p w14:paraId="3272ED13" w14:textId="77777777" w:rsidR="001E0C95" w:rsidRPr="005C3EA8" w:rsidRDefault="00972CCB">
            <w:pPr>
              <w:pStyle w:val="TableParagraph"/>
              <w:spacing w:line="219" w:lineRule="exact"/>
              <w:ind w:left="230"/>
              <w:rPr>
                <w:rFonts w:cs="Times New Roman"/>
                <w:sz w:val="20"/>
                <w:szCs w:val="20"/>
              </w:rPr>
            </w:pPr>
            <w:r w:rsidRPr="005C3EA8">
              <w:rPr>
                <w:rFonts w:cs="Times New Roman"/>
                <w:sz w:val="20"/>
                <w:szCs w:val="20"/>
              </w:rPr>
              <w:t>ACCT:</w:t>
            </w:r>
          </w:p>
        </w:tc>
        <w:tc>
          <w:tcPr>
            <w:tcW w:w="5285" w:type="dxa"/>
            <w:tcBorders>
              <w:top w:val="nil"/>
              <w:left w:val="nil"/>
              <w:bottom w:val="nil"/>
              <w:right w:val="nil"/>
            </w:tcBorders>
          </w:tcPr>
          <w:p w14:paraId="7DFDC871" w14:textId="65BA4E68" w:rsidR="001E0C95" w:rsidRPr="005C3EA8" w:rsidRDefault="00972CCB">
            <w:pPr>
              <w:pStyle w:val="TableParagraph"/>
              <w:spacing w:line="219" w:lineRule="exact"/>
              <w:ind w:left="785"/>
              <w:rPr>
                <w:rFonts w:cs="Times New Roman"/>
                <w:sz w:val="20"/>
                <w:szCs w:val="20"/>
              </w:rPr>
            </w:pPr>
            <w:r w:rsidRPr="005C3EA8">
              <w:rPr>
                <w:rFonts w:cs="Times New Roman"/>
                <w:sz w:val="20"/>
                <w:szCs w:val="20"/>
              </w:rPr>
              <w:t>ACCT:</w:t>
            </w:r>
          </w:p>
        </w:tc>
      </w:tr>
      <w:tr w:rsidR="001E0C95" w:rsidRPr="005C3EA8" w14:paraId="311A3C6D" w14:textId="77777777" w:rsidTr="00C21D83">
        <w:trPr>
          <w:trHeight w:hRule="exact" w:val="344"/>
        </w:trPr>
        <w:tc>
          <w:tcPr>
            <w:tcW w:w="4233" w:type="dxa"/>
            <w:tcBorders>
              <w:top w:val="nil"/>
              <w:left w:val="nil"/>
              <w:bottom w:val="nil"/>
              <w:right w:val="nil"/>
            </w:tcBorders>
          </w:tcPr>
          <w:p w14:paraId="57D09D21" w14:textId="77777777" w:rsidR="001E0C95" w:rsidRPr="005C3EA8" w:rsidRDefault="00972CCB">
            <w:pPr>
              <w:pStyle w:val="TableParagraph"/>
              <w:spacing w:before="105"/>
              <w:ind w:left="230"/>
              <w:rPr>
                <w:rFonts w:cs="Times New Roman"/>
                <w:sz w:val="20"/>
                <w:szCs w:val="20"/>
              </w:rPr>
            </w:pPr>
            <w:r w:rsidRPr="005C3EA8">
              <w:rPr>
                <w:rFonts w:cs="Times New Roman"/>
                <w:b/>
                <w:sz w:val="20"/>
                <w:szCs w:val="20"/>
              </w:rPr>
              <w:t>Credit</w:t>
            </w:r>
            <w:r w:rsidRPr="005C3EA8">
              <w:rPr>
                <w:rFonts w:cs="Times New Roman"/>
                <w:b/>
                <w:spacing w:val="-10"/>
                <w:sz w:val="20"/>
                <w:szCs w:val="20"/>
              </w:rPr>
              <w:t xml:space="preserve"> </w:t>
            </w:r>
            <w:r w:rsidRPr="005C3EA8">
              <w:rPr>
                <w:rFonts w:cs="Times New Roman"/>
                <w:b/>
                <w:sz w:val="20"/>
                <w:szCs w:val="20"/>
              </w:rPr>
              <w:t>and</w:t>
            </w:r>
            <w:r w:rsidRPr="005C3EA8">
              <w:rPr>
                <w:rFonts w:cs="Times New Roman"/>
                <w:b/>
                <w:spacing w:val="-10"/>
                <w:sz w:val="20"/>
                <w:szCs w:val="20"/>
              </w:rPr>
              <w:t xml:space="preserve"> </w:t>
            </w:r>
            <w:r w:rsidRPr="005C3EA8">
              <w:rPr>
                <w:rFonts w:cs="Times New Roman"/>
                <w:b/>
                <w:sz w:val="20"/>
                <w:szCs w:val="20"/>
              </w:rPr>
              <w:t>Collections:</w:t>
            </w:r>
          </w:p>
        </w:tc>
        <w:tc>
          <w:tcPr>
            <w:tcW w:w="5285" w:type="dxa"/>
            <w:tcBorders>
              <w:top w:val="nil"/>
              <w:left w:val="nil"/>
              <w:bottom w:val="nil"/>
              <w:right w:val="nil"/>
            </w:tcBorders>
          </w:tcPr>
          <w:p w14:paraId="7928E65B" w14:textId="77777777" w:rsidR="001E0C95" w:rsidRPr="005C3EA8" w:rsidRDefault="00972CCB">
            <w:pPr>
              <w:pStyle w:val="TableParagraph"/>
              <w:spacing w:before="105"/>
              <w:ind w:left="785"/>
              <w:rPr>
                <w:rFonts w:cs="Times New Roman"/>
                <w:sz w:val="20"/>
                <w:szCs w:val="20"/>
              </w:rPr>
            </w:pPr>
            <w:r w:rsidRPr="005C3EA8">
              <w:rPr>
                <w:rFonts w:cs="Times New Roman"/>
                <w:b/>
                <w:sz w:val="20"/>
                <w:szCs w:val="20"/>
              </w:rPr>
              <w:t>Credit</w:t>
            </w:r>
            <w:r w:rsidRPr="005C3EA8">
              <w:rPr>
                <w:rFonts w:cs="Times New Roman"/>
                <w:b/>
                <w:spacing w:val="-10"/>
                <w:sz w:val="20"/>
                <w:szCs w:val="20"/>
              </w:rPr>
              <w:t xml:space="preserve"> </w:t>
            </w:r>
            <w:r w:rsidRPr="005C3EA8">
              <w:rPr>
                <w:rFonts w:cs="Times New Roman"/>
                <w:b/>
                <w:sz w:val="20"/>
                <w:szCs w:val="20"/>
              </w:rPr>
              <w:t>and</w:t>
            </w:r>
            <w:r w:rsidRPr="005C3EA8">
              <w:rPr>
                <w:rFonts w:cs="Times New Roman"/>
                <w:b/>
                <w:spacing w:val="-10"/>
                <w:sz w:val="20"/>
                <w:szCs w:val="20"/>
              </w:rPr>
              <w:t xml:space="preserve"> </w:t>
            </w:r>
            <w:r w:rsidRPr="005C3EA8">
              <w:rPr>
                <w:rFonts w:cs="Times New Roman"/>
                <w:b/>
                <w:sz w:val="20"/>
                <w:szCs w:val="20"/>
              </w:rPr>
              <w:t>Collections:</w:t>
            </w:r>
          </w:p>
        </w:tc>
      </w:tr>
      <w:tr w:rsidR="001E0C95" w:rsidRPr="005C3EA8" w14:paraId="6BD0381E" w14:textId="77777777" w:rsidTr="00C21D83">
        <w:trPr>
          <w:trHeight w:hRule="exact" w:val="228"/>
        </w:trPr>
        <w:tc>
          <w:tcPr>
            <w:tcW w:w="4233" w:type="dxa"/>
            <w:tcBorders>
              <w:top w:val="nil"/>
              <w:left w:val="nil"/>
              <w:bottom w:val="nil"/>
              <w:right w:val="nil"/>
            </w:tcBorders>
          </w:tcPr>
          <w:p w14:paraId="568CF5BE" w14:textId="77777777" w:rsidR="001E0C95" w:rsidRPr="005C3EA8" w:rsidRDefault="00972CCB">
            <w:pPr>
              <w:pStyle w:val="TableParagraph"/>
              <w:spacing w:line="217" w:lineRule="exact"/>
              <w:ind w:left="230"/>
              <w:rPr>
                <w:rFonts w:cs="Times New Roman"/>
                <w:sz w:val="20"/>
                <w:szCs w:val="20"/>
              </w:rPr>
            </w:pPr>
            <w:r w:rsidRPr="005C3EA8">
              <w:rPr>
                <w:rFonts w:cs="Times New Roman"/>
                <w:spacing w:val="-1"/>
                <w:sz w:val="20"/>
                <w:szCs w:val="20"/>
              </w:rPr>
              <w:t>Attn:</w:t>
            </w:r>
          </w:p>
        </w:tc>
        <w:tc>
          <w:tcPr>
            <w:tcW w:w="5285" w:type="dxa"/>
            <w:tcBorders>
              <w:top w:val="nil"/>
              <w:left w:val="nil"/>
              <w:bottom w:val="nil"/>
              <w:right w:val="nil"/>
            </w:tcBorders>
          </w:tcPr>
          <w:p w14:paraId="78BC532F" w14:textId="375ECC24" w:rsidR="001E0C95" w:rsidRPr="005C3EA8" w:rsidRDefault="00972CCB" w:rsidP="00AF6AB2">
            <w:pPr>
              <w:pStyle w:val="TableParagraph"/>
              <w:spacing w:line="217" w:lineRule="exact"/>
              <w:ind w:left="785"/>
              <w:rPr>
                <w:rFonts w:cs="Times New Roman"/>
                <w:sz w:val="20"/>
                <w:szCs w:val="20"/>
              </w:rPr>
            </w:pPr>
            <w:r w:rsidRPr="005C3EA8">
              <w:rPr>
                <w:rFonts w:cs="Times New Roman"/>
                <w:spacing w:val="-1"/>
                <w:sz w:val="20"/>
                <w:szCs w:val="20"/>
              </w:rPr>
              <w:t>Attn:</w:t>
            </w:r>
            <w:r w:rsidRPr="005C3EA8">
              <w:rPr>
                <w:rFonts w:cs="Times New Roman"/>
                <w:spacing w:val="-5"/>
                <w:sz w:val="20"/>
                <w:szCs w:val="20"/>
              </w:rPr>
              <w:t xml:space="preserve"> </w:t>
            </w:r>
          </w:p>
        </w:tc>
      </w:tr>
      <w:tr w:rsidR="001E0C95" w:rsidRPr="005C3EA8" w14:paraId="4C946890" w14:textId="77777777" w:rsidTr="00C21D83">
        <w:trPr>
          <w:trHeight w:hRule="exact" w:val="230"/>
        </w:trPr>
        <w:tc>
          <w:tcPr>
            <w:tcW w:w="4233" w:type="dxa"/>
            <w:tcBorders>
              <w:top w:val="nil"/>
              <w:left w:val="nil"/>
              <w:bottom w:val="nil"/>
              <w:right w:val="nil"/>
            </w:tcBorders>
          </w:tcPr>
          <w:p w14:paraId="2E05D574"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285" w:type="dxa"/>
            <w:tcBorders>
              <w:top w:val="nil"/>
              <w:left w:val="nil"/>
              <w:bottom w:val="nil"/>
              <w:right w:val="nil"/>
            </w:tcBorders>
          </w:tcPr>
          <w:p w14:paraId="30DA950A" w14:textId="4DB31633" w:rsidR="001E0C95" w:rsidRPr="005C3EA8" w:rsidRDefault="00972CCB" w:rsidP="00AF6AB2">
            <w:pPr>
              <w:pStyle w:val="TableParagraph"/>
              <w:spacing w:line="219" w:lineRule="exact"/>
              <w:ind w:left="785"/>
              <w:rPr>
                <w:rFonts w:cs="Times New Roman"/>
                <w:sz w:val="20"/>
                <w:szCs w:val="20"/>
              </w:rPr>
            </w:pPr>
            <w:r w:rsidRPr="005C3EA8">
              <w:rPr>
                <w:rFonts w:cs="Times New Roman"/>
                <w:spacing w:val="-1"/>
                <w:sz w:val="20"/>
                <w:szCs w:val="20"/>
              </w:rPr>
              <w:t>Phone:</w:t>
            </w:r>
            <w:r w:rsidRPr="005C3EA8">
              <w:rPr>
                <w:rFonts w:cs="Times New Roman"/>
                <w:spacing w:val="-9"/>
                <w:sz w:val="20"/>
                <w:szCs w:val="20"/>
              </w:rPr>
              <w:t xml:space="preserve"> </w:t>
            </w:r>
          </w:p>
        </w:tc>
      </w:tr>
      <w:tr w:rsidR="001E0C95" w:rsidRPr="005C3EA8" w14:paraId="74EB898D" w14:textId="77777777" w:rsidTr="00C21D83">
        <w:trPr>
          <w:trHeight w:hRule="exact" w:val="345"/>
        </w:trPr>
        <w:tc>
          <w:tcPr>
            <w:tcW w:w="4233" w:type="dxa"/>
            <w:tcBorders>
              <w:top w:val="nil"/>
              <w:left w:val="nil"/>
              <w:bottom w:val="nil"/>
              <w:right w:val="nil"/>
            </w:tcBorders>
          </w:tcPr>
          <w:p w14:paraId="164FA90A"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Email:</w:t>
            </w:r>
          </w:p>
        </w:tc>
        <w:tc>
          <w:tcPr>
            <w:tcW w:w="5285" w:type="dxa"/>
            <w:tcBorders>
              <w:top w:val="nil"/>
              <w:left w:val="nil"/>
              <w:bottom w:val="nil"/>
              <w:right w:val="nil"/>
            </w:tcBorders>
          </w:tcPr>
          <w:p w14:paraId="0914902B" w14:textId="050C6A11" w:rsidR="001E0C95" w:rsidRPr="000E383B" w:rsidRDefault="00972CCB" w:rsidP="00AF6AB2">
            <w:pPr>
              <w:pStyle w:val="TableParagraph"/>
              <w:spacing w:line="219" w:lineRule="exact"/>
              <w:ind w:left="785"/>
              <w:rPr>
                <w:rFonts w:cs="Times New Roman"/>
                <w:sz w:val="20"/>
                <w:szCs w:val="20"/>
              </w:rPr>
            </w:pPr>
            <w:r w:rsidRPr="000E383B">
              <w:rPr>
                <w:rFonts w:cs="Times New Roman"/>
                <w:sz w:val="20"/>
                <w:szCs w:val="20"/>
              </w:rPr>
              <w:t xml:space="preserve">Email: </w:t>
            </w:r>
          </w:p>
        </w:tc>
      </w:tr>
      <w:tr w:rsidR="001E0C95" w:rsidRPr="005C3EA8" w14:paraId="46417450" w14:textId="77777777" w:rsidTr="00C21D83">
        <w:trPr>
          <w:trHeight w:hRule="exact" w:val="690"/>
        </w:trPr>
        <w:tc>
          <w:tcPr>
            <w:tcW w:w="4233" w:type="dxa"/>
            <w:tcBorders>
              <w:top w:val="nil"/>
              <w:left w:val="nil"/>
              <w:bottom w:val="nil"/>
              <w:right w:val="nil"/>
            </w:tcBorders>
          </w:tcPr>
          <w:p w14:paraId="0B08CE74" w14:textId="77777777" w:rsidR="001E0C95" w:rsidRPr="005C3EA8" w:rsidRDefault="00972CCB">
            <w:pPr>
              <w:pStyle w:val="TableParagraph"/>
              <w:spacing w:before="103"/>
              <w:ind w:left="230" w:right="783"/>
              <w:rPr>
                <w:rFonts w:cs="Times New Roman"/>
                <w:sz w:val="20"/>
                <w:szCs w:val="20"/>
              </w:rPr>
            </w:pPr>
            <w:r w:rsidRPr="005C3EA8">
              <w:rPr>
                <w:rFonts w:cs="Times New Roman"/>
                <w:sz w:val="20"/>
                <w:szCs w:val="20"/>
              </w:rPr>
              <w:t>With</w:t>
            </w:r>
            <w:r w:rsidRPr="005C3EA8">
              <w:rPr>
                <w:rFonts w:cs="Times New Roman"/>
                <w:spacing w:val="-7"/>
                <w:sz w:val="20"/>
                <w:szCs w:val="20"/>
              </w:rPr>
              <w:t xml:space="preserve"> </w:t>
            </w:r>
            <w:r w:rsidRPr="005C3EA8">
              <w:rPr>
                <w:rFonts w:cs="Times New Roman"/>
                <w:sz w:val="20"/>
                <w:szCs w:val="20"/>
              </w:rPr>
              <w:t>additional</w:t>
            </w:r>
            <w:r w:rsidRPr="005C3EA8">
              <w:rPr>
                <w:rFonts w:cs="Times New Roman"/>
                <w:spacing w:val="-5"/>
                <w:sz w:val="20"/>
                <w:szCs w:val="20"/>
              </w:rPr>
              <w:t xml:space="preserve"> </w:t>
            </w:r>
            <w:r w:rsidRPr="005C3EA8">
              <w:rPr>
                <w:rFonts w:cs="Times New Roman"/>
                <w:sz w:val="20"/>
                <w:szCs w:val="20"/>
              </w:rPr>
              <w:t>Notices</w:t>
            </w:r>
            <w:r w:rsidRPr="005C3EA8">
              <w:rPr>
                <w:rFonts w:cs="Times New Roman"/>
                <w:spacing w:val="-5"/>
                <w:sz w:val="20"/>
                <w:szCs w:val="20"/>
              </w:rPr>
              <w:t xml:space="preserve"> </w:t>
            </w:r>
            <w:r w:rsidRPr="005C3EA8">
              <w:rPr>
                <w:rFonts w:cs="Times New Roman"/>
                <w:sz w:val="20"/>
                <w:szCs w:val="20"/>
              </w:rPr>
              <w:t>of</w:t>
            </w:r>
            <w:r w:rsidRPr="005C3EA8">
              <w:rPr>
                <w:rFonts w:cs="Times New Roman"/>
                <w:spacing w:val="-7"/>
                <w:sz w:val="20"/>
                <w:szCs w:val="20"/>
              </w:rPr>
              <w:t xml:space="preserve"> </w:t>
            </w:r>
            <w:r w:rsidRPr="005C3EA8">
              <w:rPr>
                <w:rFonts w:cs="Times New Roman"/>
                <w:spacing w:val="1"/>
                <w:sz w:val="20"/>
                <w:szCs w:val="20"/>
              </w:rPr>
              <w:t>an</w:t>
            </w:r>
            <w:r w:rsidRPr="005C3EA8">
              <w:rPr>
                <w:rFonts w:cs="Times New Roman"/>
                <w:spacing w:val="-4"/>
                <w:sz w:val="20"/>
                <w:szCs w:val="20"/>
              </w:rPr>
              <w:t xml:space="preserve"> </w:t>
            </w:r>
            <w:r w:rsidRPr="005C3EA8">
              <w:rPr>
                <w:rFonts w:cs="Times New Roman"/>
                <w:spacing w:val="-1"/>
                <w:sz w:val="20"/>
                <w:szCs w:val="20"/>
              </w:rPr>
              <w:t xml:space="preserve">Event </w:t>
            </w:r>
            <w:r w:rsidRPr="005C3EA8">
              <w:rPr>
                <w:rFonts w:cs="Times New Roman"/>
                <w:spacing w:val="3"/>
                <w:sz w:val="20"/>
                <w:szCs w:val="20"/>
              </w:rPr>
              <w:t>of</w:t>
            </w:r>
            <w:r w:rsidRPr="005C3EA8">
              <w:rPr>
                <w:rFonts w:cs="Times New Roman"/>
                <w:spacing w:val="28"/>
                <w:w w:val="99"/>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or</w:t>
            </w:r>
            <w:r w:rsidRPr="005C3EA8">
              <w:rPr>
                <w:rFonts w:cs="Times New Roman"/>
                <w:spacing w:val="-5"/>
                <w:sz w:val="20"/>
                <w:szCs w:val="20"/>
              </w:rPr>
              <w:t xml:space="preserve"> </w:t>
            </w:r>
            <w:r w:rsidRPr="005C3EA8">
              <w:rPr>
                <w:rFonts w:cs="Times New Roman"/>
                <w:sz w:val="20"/>
                <w:szCs w:val="20"/>
              </w:rPr>
              <w:t>Potential</w:t>
            </w:r>
            <w:r w:rsidRPr="005C3EA8">
              <w:rPr>
                <w:rFonts w:cs="Times New Roman"/>
                <w:spacing w:val="-6"/>
                <w:sz w:val="20"/>
                <w:szCs w:val="20"/>
              </w:rPr>
              <w:t xml:space="preserve"> </w:t>
            </w:r>
            <w:r w:rsidRPr="005C3EA8">
              <w:rPr>
                <w:rFonts w:cs="Times New Roman"/>
                <w:sz w:val="20"/>
                <w:szCs w:val="20"/>
              </w:rPr>
              <w:t>Event</w:t>
            </w:r>
            <w:r w:rsidRPr="005C3EA8">
              <w:rPr>
                <w:rFonts w:cs="Times New Roman"/>
                <w:spacing w:val="-6"/>
                <w:sz w:val="20"/>
                <w:szCs w:val="20"/>
              </w:rPr>
              <w:t xml:space="preserve"> </w:t>
            </w:r>
            <w:r w:rsidRPr="005C3EA8">
              <w:rPr>
                <w:rFonts w:cs="Times New Roman"/>
                <w:sz w:val="20"/>
                <w:szCs w:val="20"/>
              </w:rPr>
              <w:t>of</w:t>
            </w:r>
            <w:r w:rsidRPr="005C3EA8">
              <w:rPr>
                <w:rFonts w:cs="Times New Roman"/>
                <w:spacing w:val="-4"/>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to:</w:t>
            </w:r>
          </w:p>
        </w:tc>
        <w:tc>
          <w:tcPr>
            <w:tcW w:w="5285" w:type="dxa"/>
            <w:tcBorders>
              <w:top w:val="nil"/>
              <w:left w:val="nil"/>
              <w:bottom w:val="nil"/>
              <w:right w:val="nil"/>
            </w:tcBorders>
          </w:tcPr>
          <w:p w14:paraId="6BE4DEBA" w14:textId="77777777" w:rsidR="001E0C95" w:rsidRPr="005C3EA8" w:rsidRDefault="00972CCB">
            <w:pPr>
              <w:pStyle w:val="TableParagraph"/>
              <w:spacing w:before="103"/>
              <w:ind w:left="785" w:right="1279"/>
              <w:rPr>
                <w:rFonts w:cs="Times New Roman"/>
                <w:sz w:val="20"/>
                <w:szCs w:val="20"/>
              </w:rPr>
            </w:pPr>
            <w:r w:rsidRPr="005C3EA8">
              <w:rPr>
                <w:rFonts w:cs="Times New Roman"/>
                <w:sz w:val="20"/>
                <w:szCs w:val="20"/>
              </w:rPr>
              <w:t>With</w:t>
            </w:r>
            <w:r w:rsidRPr="005C3EA8">
              <w:rPr>
                <w:rFonts w:cs="Times New Roman"/>
                <w:spacing w:val="-7"/>
                <w:sz w:val="20"/>
                <w:szCs w:val="20"/>
              </w:rPr>
              <w:t xml:space="preserve"> </w:t>
            </w:r>
            <w:r w:rsidRPr="005C3EA8">
              <w:rPr>
                <w:rFonts w:cs="Times New Roman"/>
                <w:sz w:val="20"/>
                <w:szCs w:val="20"/>
              </w:rPr>
              <w:t>additional</w:t>
            </w:r>
            <w:r w:rsidRPr="005C3EA8">
              <w:rPr>
                <w:rFonts w:cs="Times New Roman"/>
                <w:spacing w:val="-5"/>
                <w:sz w:val="20"/>
                <w:szCs w:val="20"/>
              </w:rPr>
              <w:t xml:space="preserve"> </w:t>
            </w:r>
            <w:r w:rsidRPr="005C3EA8">
              <w:rPr>
                <w:rFonts w:cs="Times New Roman"/>
                <w:sz w:val="20"/>
                <w:szCs w:val="20"/>
              </w:rPr>
              <w:t>Notices</w:t>
            </w:r>
            <w:r w:rsidRPr="005C3EA8">
              <w:rPr>
                <w:rFonts w:cs="Times New Roman"/>
                <w:spacing w:val="-5"/>
                <w:sz w:val="20"/>
                <w:szCs w:val="20"/>
              </w:rPr>
              <w:t xml:space="preserve"> </w:t>
            </w:r>
            <w:r w:rsidRPr="005C3EA8">
              <w:rPr>
                <w:rFonts w:cs="Times New Roman"/>
                <w:sz w:val="20"/>
                <w:szCs w:val="20"/>
              </w:rPr>
              <w:t>of</w:t>
            </w:r>
            <w:r w:rsidRPr="005C3EA8">
              <w:rPr>
                <w:rFonts w:cs="Times New Roman"/>
                <w:spacing w:val="-7"/>
                <w:sz w:val="20"/>
                <w:szCs w:val="20"/>
              </w:rPr>
              <w:t xml:space="preserve"> </w:t>
            </w:r>
            <w:r w:rsidRPr="005C3EA8">
              <w:rPr>
                <w:rFonts w:cs="Times New Roman"/>
                <w:spacing w:val="1"/>
                <w:sz w:val="20"/>
                <w:szCs w:val="20"/>
              </w:rPr>
              <w:t>an</w:t>
            </w:r>
            <w:r w:rsidRPr="005C3EA8">
              <w:rPr>
                <w:rFonts w:cs="Times New Roman"/>
                <w:spacing w:val="-4"/>
                <w:sz w:val="20"/>
                <w:szCs w:val="20"/>
              </w:rPr>
              <w:t xml:space="preserve"> </w:t>
            </w:r>
            <w:r w:rsidRPr="005C3EA8">
              <w:rPr>
                <w:rFonts w:cs="Times New Roman"/>
                <w:spacing w:val="-1"/>
                <w:sz w:val="20"/>
                <w:szCs w:val="20"/>
              </w:rPr>
              <w:t>Event</w:t>
            </w:r>
            <w:r w:rsidRPr="005C3EA8">
              <w:rPr>
                <w:rFonts w:cs="Times New Roman"/>
                <w:spacing w:val="-5"/>
                <w:sz w:val="20"/>
                <w:szCs w:val="20"/>
              </w:rPr>
              <w:t xml:space="preserve"> </w:t>
            </w:r>
            <w:r w:rsidRPr="005C3EA8">
              <w:rPr>
                <w:rFonts w:cs="Times New Roman"/>
                <w:spacing w:val="1"/>
                <w:sz w:val="20"/>
                <w:szCs w:val="20"/>
              </w:rPr>
              <w:t>of</w:t>
            </w:r>
            <w:r w:rsidRPr="005C3EA8">
              <w:rPr>
                <w:rFonts w:cs="Times New Roman"/>
                <w:spacing w:val="26"/>
                <w:w w:val="99"/>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or</w:t>
            </w:r>
            <w:r w:rsidRPr="005C3EA8">
              <w:rPr>
                <w:rFonts w:cs="Times New Roman"/>
                <w:spacing w:val="-5"/>
                <w:sz w:val="20"/>
                <w:szCs w:val="20"/>
              </w:rPr>
              <w:t xml:space="preserve"> </w:t>
            </w:r>
            <w:r w:rsidRPr="005C3EA8">
              <w:rPr>
                <w:rFonts w:cs="Times New Roman"/>
                <w:sz w:val="20"/>
                <w:szCs w:val="20"/>
              </w:rPr>
              <w:t>Potential</w:t>
            </w:r>
            <w:r w:rsidRPr="005C3EA8">
              <w:rPr>
                <w:rFonts w:cs="Times New Roman"/>
                <w:spacing w:val="-6"/>
                <w:sz w:val="20"/>
                <w:szCs w:val="20"/>
              </w:rPr>
              <w:t xml:space="preserve"> </w:t>
            </w:r>
            <w:r w:rsidRPr="005C3EA8">
              <w:rPr>
                <w:rFonts w:cs="Times New Roman"/>
                <w:sz w:val="20"/>
                <w:szCs w:val="20"/>
              </w:rPr>
              <w:t>Event</w:t>
            </w:r>
            <w:r w:rsidRPr="005C3EA8">
              <w:rPr>
                <w:rFonts w:cs="Times New Roman"/>
                <w:spacing w:val="-6"/>
                <w:sz w:val="20"/>
                <w:szCs w:val="20"/>
              </w:rPr>
              <w:t xml:space="preserve"> </w:t>
            </w:r>
            <w:r w:rsidRPr="005C3EA8">
              <w:rPr>
                <w:rFonts w:cs="Times New Roman"/>
                <w:sz w:val="20"/>
                <w:szCs w:val="20"/>
              </w:rPr>
              <w:t>of</w:t>
            </w:r>
            <w:r w:rsidRPr="005C3EA8">
              <w:rPr>
                <w:rFonts w:cs="Times New Roman"/>
                <w:spacing w:val="-4"/>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to:</w:t>
            </w:r>
          </w:p>
        </w:tc>
      </w:tr>
      <w:tr w:rsidR="001E0C95" w:rsidRPr="005C3EA8" w14:paraId="4C415D01" w14:textId="77777777" w:rsidTr="00C21D83">
        <w:trPr>
          <w:trHeight w:hRule="exact" w:val="346"/>
        </w:trPr>
        <w:tc>
          <w:tcPr>
            <w:tcW w:w="4233" w:type="dxa"/>
            <w:tcBorders>
              <w:top w:val="nil"/>
              <w:left w:val="nil"/>
              <w:bottom w:val="nil"/>
              <w:right w:val="nil"/>
            </w:tcBorders>
          </w:tcPr>
          <w:p w14:paraId="58180CE2" w14:textId="77777777" w:rsidR="001E0C95" w:rsidRPr="005C3EA8" w:rsidRDefault="00972CCB">
            <w:pPr>
              <w:pStyle w:val="TableParagraph"/>
              <w:spacing w:before="104"/>
              <w:ind w:left="230"/>
              <w:rPr>
                <w:rFonts w:cs="Times New Roman"/>
                <w:sz w:val="20"/>
                <w:szCs w:val="20"/>
              </w:rPr>
            </w:pPr>
            <w:r w:rsidRPr="005C3EA8">
              <w:rPr>
                <w:rFonts w:cs="Times New Roman"/>
                <w:spacing w:val="-1"/>
                <w:sz w:val="20"/>
                <w:szCs w:val="20"/>
              </w:rPr>
              <w:t>Attn:</w:t>
            </w:r>
          </w:p>
        </w:tc>
        <w:tc>
          <w:tcPr>
            <w:tcW w:w="5285" w:type="dxa"/>
            <w:tcBorders>
              <w:top w:val="nil"/>
              <w:left w:val="nil"/>
              <w:bottom w:val="nil"/>
              <w:right w:val="nil"/>
            </w:tcBorders>
          </w:tcPr>
          <w:p w14:paraId="2DB3228E" w14:textId="484DD236" w:rsidR="001E0C95" w:rsidRPr="005C3EA8" w:rsidRDefault="00972CCB" w:rsidP="00AF6AB2">
            <w:pPr>
              <w:pStyle w:val="TableParagraph"/>
              <w:spacing w:before="104"/>
              <w:ind w:left="785"/>
              <w:rPr>
                <w:rFonts w:cs="Times New Roman"/>
                <w:sz w:val="20"/>
                <w:szCs w:val="20"/>
              </w:rPr>
            </w:pPr>
            <w:r w:rsidRPr="005C3EA8">
              <w:rPr>
                <w:rFonts w:cs="Times New Roman"/>
                <w:spacing w:val="-1"/>
                <w:sz w:val="20"/>
                <w:szCs w:val="20"/>
              </w:rPr>
              <w:t>Attn:</w:t>
            </w:r>
            <w:r w:rsidRPr="005C3EA8">
              <w:rPr>
                <w:rFonts w:cs="Times New Roman"/>
                <w:spacing w:val="-7"/>
                <w:sz w:val="20"/>
                <w:szCs w:val="20"/>
              </w:rPr>
              <w:t xml:space="preserve"> </w:t>
            </w:r>
          </w:p>
        </w:tc>
      </w:tr>
      <w:tr w:rsidR="001E0C95" w:rsidRPr="005C3EA8" w14:paraId="17B19A69" w14:textId="77777777" w:rsidTr="00C21D83">
        <w:trPr>
          <w:trHeight w:hRule="exact" w:val="229"/>
        </w:trPr>
        <w:tc>
          <w:tcPr>
            <w:tcW w:w="4233" w:type="dxa"/>
            <w:tcBorders>
              <w:top w:val="nil"/>
              <w:left w:val="nil"/>
              <w:bottom w:val="nil"/>
              <w:right w:val="nil"/>
            </w:tcBorders>
          </w:tcPr>
          <w:p w14:paraId="0299CAC8"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285" w:type="dxa"/>
            <w:tcBorders>
              <w:top w:val="nil"/>
              <w:left w:val="nil"/>
              <w:bottom w:val="nil"/>
              <w:right w:val="nil"/>
            </w:tcBorders>
          </w:tcPr>
          <w:p w14:paraId="6104FED8" w14:textId="6C8638C2" w:rsidR="001E0C95" w:rsidRPr="005C3EA8" w:rsidRDefault="00972CCB">
            <w:pPr>
              <w:pStyle w:val="TableParagraph"/>
              <w:spacing w:line="219" w:lineRule="exact"/>
              <w:ind w:left="785"/>
              <w:rPr>
                <w:rFonts w:cs="Times New Roman"/>
                <w:sz w:val="20"/>
                <w:szCs w:val="20"/>
              </w:rPr>
            </w:pPr>
            <w:r w:rsidRPr="005C3EA8">
              <w:rPr>
                <w:rFonts w:cs="Times New Roman"/>
                <w:spacing w:val="-1"/>
                <w:sz w:val="20"/>
                <w:szCs w:val="20"/>
              </w:rPr>
              <w:t>Phone:</w:t>
            </w:r>
          </w:p>
        </w:tc>
      </w:tr>
      <w:tr w:rsidR="001E0C95" w:rsidRPr="005C3EA8" w14:paraId="59A9E39D" w14:textId="77777777" w:rsidTr="00C21D83">
        <w:trPr>
          <w:trHeight w:hRule="exact" w:val="274"/>
        </w:trPr>
        <w:tc>
          <w:tcPr>
            <w:tcW w:w="4233" w:type="dxa"/>
            <w:tcBorders>
              <w:top w:val="nil"/>
              <w:left w:val="nil"/>
              <w:bottom w:val="nil"/>
              <w:right w:val="nil"/>
            </w:tcBorders>
          </w:tcPr>
          <w:p w14:paraId="137D74E1" w14:textId="32A6162F" w:rsidR="001E0C95" w:rsidRPr="005C3EA8" w:rsidRDefault="004A318D">
            <w:pPr>
              <w:pStyle w:val="TableParagraph"/>
              <w:spacing w:line="218" w:lineRule="exact"/>
              <w:ind w:left="230"/>
              <w:rPr>
                <w:rFonts w:cs="Times New Roman"/>
                <w:sz w:val="20"/>
                <w:szCs w:val="20"/>
              </w:rPr>
            </w:pPr>
            <w:r>
              <w:rPr>
                <w:rFonts w:cs="Times New Roman"/>
                <w:spacing w:val="-1"/>
                <w:sz w:val="20"/>
                <w:szCs w:val="20"/>
              </w:rPr>
              <w:t>Email</w:t>
            </w:r>
            <w:r w:rsidR="00972CCB" w:rsidRPr="005C3EA8">
              <w:rPr>
                <w:rFonts w:cs="Times New Roman"/>
                <w:spacing w:val="-1"/>
                <w:sz w:val="20"/>
                <w:szCs w:val="20"/>
              </w:rPr>
              <w:t>:</w:t>
            </w:r>
          </w:p>
        </w:tc>
        <w:tc>
          <w:tcPr>
            <w:tcW w:w="5285" w:type="dxa"/>
            <w:tcBorders>
              <w:top w:val="nil"/>
              <w:left w:val="nil"/>
              <w:bottom w:val="nil"/>
              <w:right w:val="nil"/>
            </w:tcBorders>
          </w:tcPr>
          <w:p w14:paraId="4EF9A132" w14:textId="78A72F0F" w:rsidR="001E0C95" w:rsidRPr="005C3EA8" w:rsidRDefault="004A318D">
            <w:pPr>
              <w:pStyle w:val="TableParagraph"/>
              <w:spacing w:line="218" w:lineRule="exact"/>
              <w:ind w:left="785"/>
              <w:rPr>
                <w:rFonts w:cs="Times New Roman"/>
                <w:sz w:val="20"/>
                <w:szCs w:val="20"/>
              </w:rPr>
            </w:pPr>
            <w:r>
              <w:rPr>
                <w:rFonts w:cs="Times New Roman"/>
                <w:spacing w:val="-1"/>
                <w:sz w:val="20"/>
                <w:szCs w:val="20"/>
              </w:rPr>
              <w:t>Email</w:t>
            </w:r>
            <w:r w:rsidR="00972CCB" w:rsidRPr="005C3EA8">
              <w:rPr>
                <w:rFonts w:cs="Times New Roman"/>
                <w:spacing w:val="-1"/>
                <w:sz w:val="20"/>
                <w:szCs w:val="20"/>
              </w:rPr>
              <w:t>:</w:t>
            </w:r>
          </w:p>
        </w:tc>
      </w:tr>
    </w:tbl>
    <w:p w14:paraId="658DDFD1" w14:textId="77777777" w:rsidR="001E0C95" w:rsidRDefault="001E0C95"/>
    <w:p w14:paraId="0ED03057" w14:textId="77777777" w:rsidR="00E961DB" w:rsidRDefault="00E961DB" w:rsidP="00E961DB">
      <w:pPr>
        <w:pStyle w:val="BodyText"/>
        <w:ind w:left="1440"/>
        <w:jc w:val="right"/>
        <w:rPr>
          <w:rFonts w:cs="Times New Roman"/>
        </w:rPr>
      </w:pPr>
    </w:p>
    <w:p w14:paraId="05C90184" w14:textId="77777777" w:rsidR="00C21D83" w:rsidRDefault="00C21D83" w:rsidP="00C21D83">
      <w:pPr>
        <w:pStyle w:val="BodyText"/>
        <w:ind w:left="1440"/>
        <w:jc w:val="right"/>
        <w:rPr>
          <w:rFonts w:cs="Times New Roman"/>
        </w:rPr>
      </w:pPr>
    </w:p>
    <w:p w14:paraId="63DB4428" w14:textId="48D746EE" w:rsidR="001E0C95" w:rsidRPr="00AC413A" w:rsidRDefault="00972CCB" w:rsidP="0080377A">
      <w:pPr>
        <w:pStyle w:val="BodyText"/>
        <w:numPr>
          <w:ilvl w:val="1"/>
          <w:numId w:val="39"/>
        </w:numPr>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changes</w:t>
      </w:r>
      <w:r w:rsidRPr="00997CA2">
        <w:rPr>
          <w:rFonts w:cs="Times New Roman"/>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AC413A">
        <w:rPr>
          <w:rFonts w:cs="Times New Roman"/>
          <w:spacing w:val="-1"/>
        </w:rPr>
        <w:t>Article</w:t>
      </w:r>
      <w:r w:rsidRPr="00AC413A">
        <w:rPr>
          <w:rFonts w:cs="Times New Roman"/>
        </w:rPr>
        <w:t xml:space="preserve"> </w:t>
      </w:r>
      <w:r w:rsidRPr="00AC413A">
        <w:rPr>
          <w:rFonts w:cs="Times New Roman"/>
          <w:spacing w:val="-1"/>
        </w:rPr>
        <w:t>1:</w:t>
      </w:r>
      <w:r w:rsidRPr="00AC413A">
        <w:rPr>
          <w:rFonts w:cs="Times New Roman"/>
        </w:rPr>
        <w:t xml:space="preserve"> </w:t>
      </w:r>
      <w:r w:rsidRPr="00AC413A">
        <w:rPr>
          <w:rFonts w:cs="Times New Roman"/>
          <w:spacing w:val="1"/>
        </w:rPr>
        <w:t xml:space="preserve"> </w:t>
      </w:r>
      <w:r w:rsidRPr="00AC413A">
        <w:rPr>
          <w:rFonts w:cs="Times New Roman"/>
          <w:spacing w:val="-1"/>
        </w:rPr>
        <w:t>Definitions</w:t>
      </w:r>
      <w:r w:rsidR="00933079" w:rsidRPr="00AC413A">
        <w:rPr>
          <w:rFonts w:cs="Times New Roman"/>
          <w:spacing w:val="-1"/>
        </w:rPr>
        <w:t xml:space="preserve"> of the Master REC Agreement</w:t>
      </w:r>
    </w:p>
    <w:p w14:paraId="6DD2A877" w14:textId="77777777" w:rsidR="001E0C95" w:rsidRPr="00997CA2" w:rsidRDefault="001E0C95" w:rsidP="008E45C7">
      <w:pPr>
        <w:rPr>
          <w:rFonts w:cs="Times New Roman"/>
        </w:rPr>
      </w:pPr>
    </w:p>
    <w:p w14:paraId="4595D9B0" w14:textId="77777777" w:rsidR="00D64D84" w:rsidRPr="00476939" w:rsidRDefault="00D64D84" w:rsidP="00D64D84">
      <w:pPr>
        <w:pStyle w:val="BodyText"/>
        <w:ind w:left="1440"/>
        <w:jc w:val="both"/>
        <w:rPr>
          <w:rFonts w:cs="Times New Roman"/>
        </w:rPr>
      </w:pPr>
      <w:r>
        <w:rPr>
          <w:rFonts w:cs="Times New Roman"/>
        </w:rPr>
        <w:t>T</w:t>
      </w:r>
      <w:r w:rsidRPr="00476939">
        <w:rPr>
          <w:rFonts w:cs="Times New Roman"/>
        </w:rPr>
        <w:t>he definition of “</w:t>
      </w:r>
      <w:r>
        <w:rPr>
          <w:rFonts w:cs="Times New Roman"/>
        </w:rPr>
        <w:t>Affiliate” in Section 1.2</w:t>
      </w:r>
      <w:r w:rsidRPr="00476939">
        <w:rPr>
          <w:rFonts w:cs="Times New Roman"/>
        </w:rPr>
        <w:t xml:space="preserve"> is replaced in its entirety with the following: </w:t>
      </w:r>
    </w:p>
    <w:p w14:paraId="20CD038A" w14:textId="77777777" w:rsidR="009A11A8" w:rsidRDefault="009A11A8" w:rsidP="0045154A">
      <w:pPr>
        <w:pStyle w:val="BodyText"/>
        <w:ind w:left="1440"/>
        <w:jc w:val="both"/>
        <w:rPr>
          <w:rFonts w:cs="Times New Roman"/>
        </w:rPr>
      </w:pPr>
    </w:p>
    <w:p w14:paraId="740D8D5C" w14:textId="616209B4" w:rsidR="00D64D84" w:rsidRDefault="0043038D" w:rsidP="00C16C46">
      <w:pPr>
        <w:tabs>
          <w:tab w:val="left" w:pos="4680"/>
        </w:tabs>
        <w:autoSpaceDE w:val="0"/>
        <w:autoSpaceDN w:val="0"/>
        <w:adjustRightInd w:val="0"/>
        <w:ind w:left="2160"/>
        <w:jc w:val="both"/>
        <w:rPr>
          <w:rFonts w:cs="Times New Roman"/>
        </w:rPr>
      </w:pPr>
      <w:r>
        <w:rPr>
          <w:rFonts w:cs="Times New Roman"/>
        </w:rPr>
        <w:t>“</w:t>
      </w:r>
      <w:r w:rsidR="00D64D84" w:rsidRPr="00D64D84">
        <w:rPr>
          <w:rFonts w:cs="Times New Roman"/>
        </w:rPr>
        <w:t xml:space="preserve">“Affiliate” means, 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w:t>
      </w:r>
      <w:r w:rsidR="009F06B9">
        <w:rPr>
          <w:rFonts w:cs="Times New Roman"/>
        </w:rPr>
        <w:t xml:space="preserve">the </w:t>
      </w:r>
      <w:r w:rsidR="00D64D84" w:rsidRPr="00D64D84">
        <w:rPr>
          <w:rFonts w:cs="Times New Roman"/>
        </w:rPr>
        <w:t>management, policies, or activities of a person, whether through ownership or voting securities, by contract or otherwise.</w:t>
      </w:r>
      <w:r w:rsidR="00D64D84">
        <w:rPr>
          <w:rFonts w:cs="Times New Roman"/>
        </w:rPr>
        <w:t>”</w:t>
      </w:r>
      <w:r w:rsidR="00D64D84" w:rsidRPr="00D64D84">
        <w:rPr>
          <w:rFonts w:cs="Times New Roman"/>
        </w:rPr>
        <w:t xml:space="preserve"> </w:t>
      </w:r>
    </w:p>
    <w:p w14:paraId="46F50685" w14:textId="77777777" w:rsidR="00D64D84" w:rsidRDefault="00D64D84" w:rsidP="00C16C46">
      <w:pPr>
        <w:tabs>
          <w:tab w:val="left" w:pos="4680"/>
        </w:tabs>
        <w:autoSpaceDE w:val="0"/>
        <w:autoSpaceDN w:val="0"/>
        <w:adjustRightInd w:val="0"/>
        <w:ind w:left="2160"/>
        <w:jc w:val="both"/>
        <w:rPr>
          <w:rFonts w:cs="Times New Roman"/>
        </w:rPr>
      </w:pPr>
    </w:p>
    <w:p w14:paraId="4107FF26" w14:textId="77777777" w:rsidR="00D64D84" w:rsidRPr="00997CA2" w:rsidRDefault="00D64D84" w:rsidP="00D64D84">
      <w:pPr>
        <w:pStyle w:val="BodyText"/>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rPr>
        <w:t xml:space="preserve">is </w:t>
      </w:r>
      <w:r w:rsidRPr="00997CA2">
        <w:rPr>
          <w:rFonts w:cs="Times New Roman"/>
          <w:spacing w:val="-1"/>
        </w:rPr>
        <w:t>added</w:t>
      </w:r>
      <w:r w:rsidRPr="00997CA2">
        <w:rPr>
          <w:rFonts w:cs="Times New Roman"/>
          <w:spacing w:val="-2"/>
        </w:rPr>
        <w:t xml:space="preserve"> </w:t>
      </w:r>
      <w:r w:rsidRPr="00997CA2">
        <w:rPr>
          <w:rFonts w:cs="Times New Roman"/>
        </w:rPr>
        <w:t xml:space="preserve">as </w:t>
      </w:r>
      <w:r w:rsidRPr="00997CA2">
        <w:rPr>
          <w:rFonts w:cs="Times New Roman"/>
          <w:spacing w:val="-1"/>
        </w:rPr>
        <w:t>Section</w:t>
      </w:r>
      <w:r w:rsidRPr="00997CA2">
        <w:rPr>
          <w:rFonts w:cs="Times New Roman"/>
        </w:rPr>
        <w:t xml:space="preserve"> </w:t>
      </w:r>
      <w:r w:rsidRPr="00997CA2">
        <w:rPr>
          <w:rFonts w:cs="Times New Roman"/>
          <w:spacing w:val="-1"/>
        </w:rPr>
        <w:t>1.</w:t>
      </w:r>
      <w:r>
        <w:rPr>
          <w:rFonts w:cs="Times New Roman"/>
          <w:spacing w:val="-1"/>
        </w:rPr>
        <w:t>3</w:t>
      </w:r>
      <w:r w:rsidRPr="00997CA2">
        <w:rPr>
          <w:rFonts w:cs="Times New Roman"/>
          <w:spacing w:val="-1"/>
        </w:rPr>
        <w:t>.1:</w:t>
      </w:r>
    </w:p>
    <w:p w14:paraId="6AD41EAF" w14:textId="77777777" w:rsidR="00D64D84" w:rsidRDefault="00D64D84" w:rsidP="00586A72">
      <w:pPr>
        <w:tabs>
          <w:tab w:val="left" w:pos="4680"/>
        </w:tabs>
        <w:autoSpaceDE w:val="0"/>
        <w:autoSpaceDN w:val="0"/>
        <w:adjustRightInd w:val="0"/>
        <w:ind w:left="2160"/>
        <w:jc w:val="both"/>
        <w:rPr>
          <w:rFonts w:cs="Times New Roman"/>
        </w:rPr>
      </w:pPr>
      <w:r>
        <w:rPr>
          <w:rFonts w:cs="Times New Roman"/>
        </w:rPr>
        <w:t xml:space="preserve"> </w:t>
      </w:r>
    </w:p>
    <w:p w14:paraId="7568F4E3" w14:textId="77777777" w:rsidR="009A11A8" w:rsidRDefault="009A11A8" w:rsidP="009A11A8">
      <w:pPr>
        <w:pStyle w:val="BlockText"/>
        <w:ind w:left="2160"/>
        <w:rPr>
          <w:spacing w:val="-2"/>
          <w:sz w:val="22"/>
          <w:szCs w:val="22"/>
        </w:rPr>
      </w:pPr>
      <w:r>
        <w:rPr>
          <w:spacing w:val="-2"/>
          <w:sz w:val="22"/>
          <w:szCs w:val="22"/>
        </w:rPr>
        <w:t>““Annual Quantity” means a quantity of RECs specified as such in Table 1 of the REC Contract.”</w:t>
      </w:r>
    </w:p>
    <w:p w14:paraId="56879CD4" w14:textId="77777777" w:rsidR="00302C10" w:rsidRDefault="00302C10" w:rsidP="008E631A">
      <w:pPr>
        <w:pStyle w:val="BodyText"/>
        <w:ind w:left="1440"/>
        <w:rPr>
          <w:rFonts w:cs="Times New Roman"/>
        </w:rPr>
      </w:pPr>
      <w:r>
        <w:rPr>
          <w:rFonts w:cs="Times New Roman"/>
        </w:rPr>
        <w:t xml:space="preserve">The definition of “Bankrupt” in Section 1.7 is amended by replacing “30 days” in </w:t>
      </w:r>
      <w:r w:rsidR="009C1B87">
        <w:rPr>
          <w:rFonts w:cs="Times New Roman"/>
        </w:rPr>
        <w:t xml:space="preserve">clause (ii) </w:t>
      </w:r>
      <w:r>
        <w:rPr>
          <w:rFonts w:cs="Times New Roman"/>
        </w:rPr>
        <w:t>with “60 days.”</w:t>
      </w:r>
    </w:p>
    <w:p w14:paraId="2B984E4E" w14:textId="77777777" w:rsidR="00302C10" w:rsidRDefault="00302C10" w:rsidP="008E631A">
      <w:pPr>
        <w:pStyle w:val="BodyText"/>
        <w:ind w:left="1440"/>
        <w:rPr>
          <w:rFonts w:cs="Times New Roman"/>
        </w:rPr>
      </w:pPr>
    </w:p>
    <w:p w14:paraId="0D00BF49" w14:textId="77777777" w:rsidR="008E631A" w:rsidRPr="00997CA2" w:rsidRDefault="008E631A" w:rsidP="008E631A">
      <w:pPr>
        <w:pStyle w:val="BodyText"/>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rPr>
        <w:t xml:space="preserve">is </w:t>
      </w:r>
      <w:r w:rsidRPr="00997CA2">
        <w:rPr>
          <w:rFonts w:cs="Times New Roman"/>
          <w:spacing w:val="-1"/>
        </w:rPr>
        <w:t>added</w:t>
      </w:r>
      <w:r w:rsidRPr="00997CA2">
        <w:rPr>
          <w:rFonts w:cs="Times New Roman"/>
          <w:spacing w:val="-2"/>
        </w:rPr>
        <w:t xml:space="preserve"> </w:t>
      </w:r>
      <w:r w:rsidRPr="00997CA2">
        <w:rPr>
          <w:rFonts w:cs="Times New Roman"/>
        </w:rPr>
        <w:t xml:space="preserve">as </w:t>
      </w:r>
      <w:r w:rsidRPr="00997CA2">
        <w:rPr>
          <w:rFonts w:cs="Times New Roman"/>
          <w:spacing w:val="-1"/>
        </w:rPr>
        <w:t>Section</w:t>
      </w:r>
      <w:r w:rsidRPr="00997CA2">
        <w:rPr>
          <w:rFonts w:cs="Times New Roman"/>
        </w:rPr>
        <w:t xml:space="preserve"> </w:t>
      </w:r>
      <w:r w:rsidRPr="00997CA2">
        <w:rPr>
          <w:rFonts w:cs="Times New Roman"/>
          <w:spacing w:val="-1"/>
        </w:rPr>
        <w:t>1.</w:t>
      </w:r>
      <w:r>
        <w:rPr>
          <w:rFonts w:cs="Times New Roman"/>
          <w:spacing w:val="-1"/>
        </w:rPr>
        <w:t>7</w:t>
      </w:r>
      <w:r w:rsidRPr="00997CA2">
        <w:rPr>
          <w:rFonts w:cs="Times New Roman"/>
          <w:spacing w:val="-1"/>
        </w:rPr>
        <w:t>.</w:t>
      </w:r>
      <w:r>
        <w:rPr>
          <w:rFonts w:cs="Times New Roman"/>
          <w:spacing w:val="-1"/>
        </w:rPr>
        <w:t>1</w:t>
      </w:r>
      <w:r w:rsidRPr="00997CA2">
        <w:rPr>
          <w:rFonts w:cs="Times New Roman"/>
          <w:spacing w:val="-1"/>
        </w:rPr>
        <w:t>:</w:t>
      </w:r>
    </w:p>
    <w:p w14:paraId="70B708CA" w14:textId="77777777" w:rsidR="008E631A" w:rsidRDefault="008E631A" w:rsidP="0045154A">
      <w:pPr>
        <w:pStyle w:val="BodyText"/>
        <w:ind w:left="1440"/>
        <w:jc w:val="both"/>
        <w:rPr>
          <w:rFonts w:cs="Times New Roman"/>
        </w:rPr>
      </w:pPr>
    </w:p>
    <w:p w14:paraId="38D93335" w14:textId="77777777" w:rsidR="008E631A" w:rsidRPr="00476939" w:rsidRDefault="008E631A" w:rsidP="008E631A">
      <w:pPr>
        <w:pStyle w:val="BlockText"/>
        <w:ind w:left="2160"/>
        <w:rPr>
          <w:spacing w:val="-2"/>
          <w:sz w:val="22"/>
          <w:szCs w:val="22"/>
        </w:rPr>
      </w:pPr>
      <w:r w:rsidRPr="00476939">
        <w:rPr>
          <w:spacing w:val="-2"/>
          <w:sz w:val="22"/>
          <w:szCs w:val="22"/>
        </w:rPr>
        <w:t xml:space="preserve">““Brownfield Site Photovoltaic Projects” means an electric generation facility that: (a) generates electricity using photovoltaic cells; (b) is interconnected to an electric utility as defined in Section 1-10 of the IPA Act, a municipal utility as defined in Section 1-10 of the IPA Act, a public utility as defined in Section 3-105 of the Public Utilities Act, or an electric cooperative, as defined in Section 3-119 of the Public Utilities Act; </w:t>
      </w:r>
      <w:r w:rsidRPr="00476939">
        <w:rPr>
          <w:spacing w:val="-2"/>
          <w:sz w:val="22"/>
          <w:szCs w:val="22"/>
        </w:rPr>
        <w:lastRenderedPageBreak/>
        <w:t>and (c) is located at a site that is regulated by any of the following entities under the following programs: (1) the United States Environmental Protection Agency under the federal Comprehensive Environmental Response, Compensation, and Liability Act of 1980, as amended; (2) the United States Environmental Protection Agency under the Corrective Action Program of the federal Resource Conservation and Recovery Act, as amended; (3) the Illinois Environmental Protection Agency under the Illinois Site Remediation Program; or (4) the Illinois Environmental Protection Agency under the Illinois Solid Waste Program.”</w:t>
      </w:r>
    </w:p>
    <w:p w14:paraId="7F8E3B9C" w14:textId="77777777"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1.15.1:</w:t>
      </w:r>
    </w:p>
    <w:p w14:paraId="0E91DB31" w14:textId="77777777" w:rsidR="008E631A" w:rsidRPr="00476939" w:rsidRDefault="008E631A" w:rsidP="008E631A">
      <w:pPr>
        <w:pStyle w:val="BodyText"/>
        <w:ind w:left="1440"/>
        <w:rPr>
          <w:rFonts w:cs="Times New Roman"/>
        </w:rPr>
      </w:pPr>
    </w:p>
    <w:p w14:paraId="0C92A2AC" w14:textId="77777777" w:rsidR="008E631A" w:rsidRPr="00476939" w:rsidRDefault="008E631A" w:rsidP="008E631A">
      <w:pPr>
        <w:pStyle w:val="BlockText"/>
        <w:ind w:left="2160"/>
        <w:rPr>
          <w:spacing w:val="-2"/>
          <w:sz w:val="22"/>
          <w:szCs w:val="22"/>
        </w:rPr>
      </w:pPr>
      <w:r w:rsidRPr="00476939">
        <w:rPr>
          <w:spacing w:val="-2"/>
          <w:sz w:val="22"/>
          <w:szCs w:val="22"/>
        </w:rPr>
        <w:t>““Class of Resource” means the specific Renewable Energy Source associated with the Project as specified in Table 1</w:t>
      </w:r>
      <w:r w:rsidR="00136FC9">
        <w:rPr>
          <w:spacing w:val="-2"/>
          <w:sz w:val="22"/>
          <w:szCs w:val="22"/>
        </w:rPr>
        <w:t xml:space="preserve"> of the REC Contract</w:t>
      </w:r>
      <w:r w:rsidRPr="00476939">
        <w:rPr>
          <w:spacing w:val="-2"/>
          <w:sz w:val="22"/>
          <w:szCs w:val="22"/>
        </w:rPr>
        <w:t>.”</w:t>
      </w:r>
    </w:p>
    <w:p w14:paraId="707758FA" w14:textId="77777777" w:rsidR="008E631A" w:rsidRPr="00B8169F"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B8169F">
        <w:rPr>
          <w:rFonts w:cs="Times New Roman"/>
          <w:spacing w:val="-1"/>
        </w:rPr>
        <w:t>Section</w:t>
      </w:r>
      <w:r w:rsidRPr="00B8169F">
        <w:rPr>
          <w:rFonts w:cs="Times New Roman"/>
        </w:rPr>
        <w:t xml:space="preserve"> </w:t>
      </w:r>
      <w:r w:rsidRPr="00B8169F">
        <w:rPr>
          <w:rFonts w:cs="Times New Roman"/>
          <w:spacing w:val="-1"/>
        </w:rPr>
        <w:t>1.15.2:</w:t>
      </w:r>
    </w:p>
    <w:p w14:paraId="2D9D6D60" w14:textId="77777777" w:rsidR="008E631A" w:rsidRPr="00B8169F" w:rsidRDefault="008E631A" w:rsidP="008E631A">
      <w:pPr>
        <w:pStyle w:val="BodyText"/>
        <w:ind w:left="1440"/>
        <w:rPr>
          <w:rFonts w:cs="Times New Roman"/>
          <w:spacing w:val="-1"/>
        </w:rPr>
      </w:pPr>
    </w:p>
    <w:p w14:paraId="0B79CDC6" w14:textId="186B9F16" w:rsidR="008E631A" w:rsidRPr="00B8169F" w:rsidRDefault="008E631A" w:rsidP="008E631A">
      <w:pPr>
        <w:tabs>
          <w:tab w:val="left" w:pos="4680"/>
        </w:tabs>
        <w:autoSpaceDE w:val="0"/>
        <w:autoSpaceDN w:val="0"/>
        <w:adjustRightInd w:val="0"/>
        <w:ind w:left="2160"/>
        <w:jc w:val="both"/>
        <w:rPr>
          <w:rFonts w:cs="Times New Roman"/>
        </w:rPr>
      </w:pPr>
      <w:r w:rsidRPr="00B8169F">
        <w:rPr>
          <w:rFonts w:cs="Times New Roman"/>
        </w:rPr>
        <w:t xml:space="preserve"> </w:t>
      </w:r>
      <w:r w:rsidRPr="00714228">
        <w:rPr>
          <w:rFonts w:cs="Times New Roman"/>
        </w:rPr>
        <w:t>““Collateral Requirement” shall</w:t>
      </w:r>
      <w:r w:rsidR="00856B5E" w:rsidRPr="00714228">
        <w:rPr>
          <w:rFonts w:cs="Times New Roman"/>
        </w:rPr>
        <w:t xml:space="preserve"> be equal to </w:t>
      </w:r>
      <w:r w:rsidR="00A33CAC" w:rsidRPr="00714228">
        <w:rPr>
          <w:rFonts w:cs="Times New Roman"/>
        </w:rPr>
        <w:t>eight</w:t>
      </w:r>
      <w:r w:rsidR="00856B5E" w:rsidRPr="00714228">
        <w:rPr>
          <w:rFonts w:cs="Times New Roman"/>
        </w:rPr>
        <w:t xml:space="preserve"> dollars </w:t>
      </w:r>
      <w:r w:rsidR="00E81901" w:rsidRPr="00714228">
        <w:rPr>
          <w:rFonts w:cs="Times New Roman"/>
        </w:rPr>
        <w:t>($</w:t>
      </w:r>
      <w:r w:rsidR="00A33CAC" w:rsidRPr="00714228">
        <w:rPr>
          <w:rFonts w:cs="Times New Roman"/>
        </w:rPr>
        <w:t>8</w:t>
      </w:r>
      <w:r w:rsidR="00E81901" w:rsidRPr="00714228">
        <w:rPr>
          <w:rFonts w:cs="Times New Roman"/>
        </w:rPr>
        <w:t xml:space="preserve">) </w:t>
      </w:r>
      <w:r w:rsidR="00856B5E" w:rsidRPr="00714228">
        <w:rPr>
          <w:rFonts w:cs="Times New Roman"/>
        </w:rPr>
        <w:t>times the Annual Quantity</w:t>
      </w:r>
      <w:r w:rsidRPr="00714228">
        <w:rPr>
          <w:rFonts w:cs="Times New Roman"/>
        </w:rPr>
        <w:t xml:space="preserve">; provided that if the Collateral Requirement is calculated to be less than $50,000, then the Collateral Requirement shall be $50,000. The Collateral Requirement for the last Delivery Year shall be reduced, if applicable, to reflect an amount equal to the product of the Delivery Year Requirement for the last Delivery Year and </w:t>
      </w:r>
      <w:r w:rsidR="00A33CAC" w:rsidRPr="00714228">
        <w:rPr>
          <w:rFonts w:cs="Times New Roman"/>
        </w:rPr>
        <w:t>eight</w:t>
      </w:r>
      <w:r w:rsidR="00E81901" w:rsidRPr="00714228">
        <w:rPr>
          <w:rFonts w:cs="Times New Roman"/>
        </w:rPr>
        <w:t xml:space="preserve"> </w:t>
      </w:r>
      <w:r w:rsidR="00856B5E" w:rsidRPr="00714228">
        <w:rPr>
          <w:rFonts w:cs="Times New Roman"/>
        </w:rPr>
        <w:t>dollars</w:t>
      </w:r>
      <w:r w:rsidR="00E81901" w:rsidRPr="00714228">
        <w:rPr>
          <w:rFonts w:cs="Times New Roman"/>
        </w:rPr>
        <w:t xml:space="preserve"> ($</w:t>
      </w:r>
      <w:r w:rsidR="00A33CAC" w:rsidRPr="00714228">
        <w:rPr>
          <w:rFonts w:cs="Times New Roman"/>
        </w:rPr>
        <w:t>8</w:t>
      </w:r>
      <w:r w:rsidR="00E81901" w:rsidRPr="00714228">
        <w:rPr>
          <w:rFonts w:cs="Times New Roman"/>
        </w:rPr>
        <w:t>)</w:t>
      </w:r>
      <w:r w:rsidRPr="00714228">
        <w:rPr>
          <w:rFonts w:cs="Times New Roman"/>
        </w:rPr>
        <w:t>.  Any Performance Assurance held at the time of the last payment will be returned to the Seller on or around the date on which Buyer makes the final payment under the REC Contract.”</w:t>
      </w:r>
    </w:p>
    <w:p w14:paraId="5AD7ECDC" w14:textId="77777777" w:rsidR="008E631A" w:rsidRPr="00B8169F" w:rsidRDefault="008E631A" w:rsidP="008E631A">
      <w:pPr>
        <w:tabs>
          <w:tab w:val="left" w:pos="4680"/>
        </w:tabs>
        <w:autoSpaceDE w:val="0"/>
        <w:autoSpaceDN w:val="0"/>
        <w:adjustRightInd w:val="0"/>
        <w:ind w:left="360"/>
        <w:rPr>
          <w:rFonts w:cs="Times New Roman"/>
          <w:lang w:eastAsia="ko-KR"/>
        </w:rPr>
      </w:pPr>
    </w:p>
    <w:p w14:paraId="28A69C26" w14:textId="77777777" w:rsidR="00C219CC" w:rsidRDefault="00C219CC" w:rsidP="00C219CC">
      <w:pPr>
        <w:pStyle w:val="BodyText"/>
        <w:ind w:left="1440"/>
        <w:jc w:val="both"/>
        <w:rPr>
          <w:rFonts w:cs="Times New Roman"/>
        </w:rPr>
      </w:pPr>
      <w:r w:rsidRPr="00B8169F">
        <w:rPr>
          <w:rFonts w:cs="Times New Roman"/>
        </w:rPr>
        <w:t>The definition of “Credit Rating” in Secti</w:t>
      </w:r>
      <w:r>
        <w:rPr>
          <w:rFonts w:cs="Times New Roman"/>
        </w:rPr>
        <w:t>on 1.18</w:t>
      </w:r>
      <w:r w:rsidRPr="00476939">
        <w:rPr>
          <w:rFonts w:cs="Times New Roman"/>
        </w:rPr>
        <w:t xml:space="preserve"> is replaced in its entirety with the following: </w:t>
      </w:r>
    </w:p>
    <w:p w14:paraId="1AC12AAF" w14:textId="77777777" w:rsidR="00C219CC" w:rsidRPr="00476939" w:rsidRDefault="00C219CC" w:rsidP="00C219CC">
      <w:pPr>
        <w:pStyle w:val="BodyText"/>
        <w:ind w:left="1440"/>
        <w:jc w:val="both"/>
        <w:rPr>
          <w:rFonts w:cs="Times New Roman"/>
        </w:rPr>
      </w:pPr>
    </w:p>
    <w:p w14:paraId="7F8F3CFC" w14:textId="77777777" w:rsidR="00C219CC" w:rsidRDefault="00C219CC" w:rsidP="00C219CC">
      <w:pPr>
        <w:pStyle w:val="BodyText"/>
        <w:ind w:left="2160"/>
        <w:rPr>
          <w:rFonts w:cs="Times New Roman"/>
        </w:rPr>
      </w:pPr>
      <w:r>
        <w:rPr>
          <w:rFonts w:cs="Times New Roman"/>
        </w:rPr>
        <w:t>“</w:t>
      </w:r>
      <w:r w:rsidRPr="00997CA2">
        <w:rPr>
          <w:rFonts w:cs="Times New Roman"/>
          <w:spacing w:val="-1"/>
        </w:rPr>
        <w:t>“Credit</w:t>
      </w:r>
      <w:r w:rsidRPr="00997CA2">
        <w:rPr>
          <w:rFonts w:cs="Times New Roman"/>
          <w:spacing w:val="5"/>
        </w:rPr>
        <w:t xml:space="preserve"> </w:t>
      </w:r>
      <w:r w:rsidRPr="00997CA2">
        <w:rPr>
          <w:rFonts w:cs="Times New Roman"/>
          <w:spacing w:val="-1"/>
        </w:rPr>
        <w:t>Rating”</w:t>
      </w:r>
      <w:r w:rsidRPr="00997CA2">
        <w:rPr>
          <w:rFonts w:cs="Times New Roman"/>
          <w:spacing w:val="6"/>
        </w:rPr>
        <w:t xml:space="preserve"> </w:t>
      </w:r>
      <w:r w:rsidRPr="00997CA2">
        <w:rPr>
          <w:rFonts w:cs="Times New Roman"/>
          <w:spacing w:val="-1"/>
        </w:rPr>
        <w:t>means,</w:t>
      </w:r>
      <w:r w:rsidRPr="00997CA2">
        <w:rPr>
          <w:rFonts w:cs="Times New Roman"/>
          <w:spacing w:val="4"/>
        </w:rPr>
        <w:t xml:space="preserve"> </w:t>
      </w:r>
      <w:r w:rsidRPr="00997CA2">
        <w:rPr>
          <w:rFonts w:cs="Times New Roman"/>
          <w:spacing w:val="-1"/>
        </w:rPr>
        <w:t>with</w:t>
      </w:r>
      <w:r w:rsidRPr="00997CA2">
        <w:rPr>
          <w:rFonts w:cs="Times New Roman"/>
          <w:spacing w:val="4"/>
        </w:rPr>
        <w:t xml:space="preserve"> </w:t>
      </w:r>
      <w:r w:rsidRPr="00997CA2">
        <w:rPr>
          <w:rFonts w:cs="Times New Roman"/>
          <w:spacing w:val="-1"/>
        </w:rPr>
        <w:t>respect</w:t>
      </w:r>
      <w:r w:rsidRPr="00997CA2">
        <w:rPr>
          <w:rFonts w:cs="Times New Roman"/>
          <w:spacing w:val="3"/>
        </w:rPr>
        <w:t xml:space="preserve"> </w:t>
      </w:r>
      <w:r w:rsidRPr="00997CA2">
        <w:rPr>
          <w:rFonts w:cs="Times New Roman"/>
        </w:rPr>
        <w:t>to</w:t>
      </w:r>
      <w:r w:rsidRPr="00997CA2">
        <w:rPr>
          <w:rFonts w:cs="Times New Roman"/>
          <w:spacing w:val="4"/>
        </w:rPr>
        <w:t xml:space="preserve"> </w:t>
      </w:r>
      <w:r>
        <w:rPr>
          <w:rFonts w:cs="Times New Roman"/>
        </w:rPr>
        <w:t>the Seller or Seller’s Guarantor</w:t>
      </w:r>
      <w:r w:rsidRPr="00997CA2">
        <w:rPr>
          <w:rFonts w:cs="Times New Roman"/>
          <w:spacing w:val="-1"/>
        </w:rPr>
        <w:t>,</w:t>
      </w:r>
      <w:r>
        <w:rPr>
          <w:rFonts w:cs="Times New Roman"/>
          <w:spacing w:val="-1"/>
        </w:rPr>
        <w:t xml:space="preserve"> as applicable,</w:t>
      </w:r>
      <w:r w:rsidRPr="00997CA2">
        <w:rPr>
          <w:rFonts w:cs="Times New Roman"/>
          <w:spacing w:val="4"/>
        </w:rPr>
        <w:t xml:space="preserve"> </w:t>
      </w:r>
      <w:r w:rsidRPr="00997CA2">
        <w:rPr>
          <w:rFonts w:cs="Times New Roman"/>
          <w:spacing w:val="-1"/>
        </w:rPr>
        <w:t>the</w:t>
      </w:r>
      <w:r w:rsidRPr="00997CA2">
        <w:rPr>
          <w:rFonts w:cs="Times New Roman"/>
          <w:spacing w:val="57"/>
        </w:rPr>
        <w:t xml:space="preserve"> </w:t>
      </w:r>
      <w:r w:rsidRPr="00997CA2">
        <w:rPr>
          <w:rFonts w:cs="Times New Roman"/>
          <w:spacing w:val="-1"/>
        </w:rPr>
        <w:t>rating</w:t>
      </w:r>
      <w:r w:rsidRPr="00997CA2">
        <w:rPr>
          <w:rFonts w:cs="Times New Roman"/>
          <w:spacing w:val="21"/>
        </w:rPr>
        <w:t xml:space="preserve"> </w:t>
      </w:r>
      <w:r w:rsidRPr="00997CA2">
        <w:rPr>
          <w:rFonts w:cs="Times New Roman"/>
        </w:rPr>
        <w:t>then</w:t>
      </w:r>
      <w:r w:rsidRPr="00997CA2">
        <w:rPr>
          <w:rFonts w:cs="Times New Roman"/>
          <w:spacing w:val="24"/>
        </w:rPr>
        <w:t xml:space="preserve"> </w:t>
      </w:r>
      <w:r w:rsidRPr="00997CA2">
        <w:rPr>
          <w:rFonts w:cs="Times New Roman"/>
          <w:spacing w:val="-1"/>
        </w:rPr>
        <w:t>assigned</w:t>
      </w:r>
      <w:r w:rsidRPr="00997CA2">
        <w:rPr>
          <w:rFonts w:cs="Times New Roman"/>
          <w:spacing w:val="24"/>
        </w:rPr>
        <w:t xml:space="preserve"> </w:t>
      </w:r>
      <w:r w:rsidRPr="00997CA2">
        <w:rPr>
          <w:rFonts w:cs="Times New Roman"/>
        </w:rPr>
        <w:t>to</w:t>
      </w:r>
      <w:r w:rsidRPr="00997CA2">
        <w:rPr>
          <w:rFonts w:cs="Times New Roman"/>
          <w:spacing w:val="24"/>
        </w:rPr>
        <w:t xml:space="preserve"> </w:t>
      </w:r>
      <w:r w:rsidRPr="00997CA2">
        <w:rPr>
          <w:rFonts w:cs="Times New Roman"/>
          <w:spacing w:val="-1"/>
        </w:rPr>
        <w:t>such</w:t>
      </w:r>
      <w:r w:rsidRPr="00997CA2">
        <w:rPr>
          <w:rFonts w:cs="Times New Roman"/>
          <w:spacing w:val="24"/>
        </w:rPr>
        <w:t xml:space="preserve"> </w:t>
      </w:r>
      <w:r w:rsidRPr="00997CA2">
        <w:rPr>
          <w:rFonts w:cs="Times New Roman"/>
          <w:spacing w:val="-1"/>
        </w:rPr>
        <w:t>entity’s</w:t>
      </w:r>
      <w:r w:rsidRPr="00997CA2">
        <w:rPr>
          <w:rFonts w:cs="Times New Roman"/>
          <w:spacing w:val="24"/>
        </w:rPr>
        <w:t xml:space="preserve"> </w:t>
      </w:r>
      <w:r w:rsidRPr="00997CA2">
        <w:rPr>
          <w:rFonts w:cs="Times New Roman"/>
          <w:spacing w:val="-1"/>
        </w:rPr>
        <w:t>unsecured,</w:t>
      </w:r>
      <w:r w:rsidRPr="00997CA2">
        <w:rPr>
          <w:rFonts w:cs="Times New Roman"/>
          <w:spacing w:val="24"/>
        </w:rPr>
        <w:t xml:space="preserve"> </w:t>
      </w:r>
      <w:r w:rsidRPr="00997CA2">
        <w:rPr>
          <w:rFonts w:cs="Times New Roman"/>
          <w:spacing w:val="-1"/>
        </w:rPr>
        <w:t>senior</w:t>
      </w:r>
      <w:r w:rsidRPr="00997CA2">
        <w:rPr>
          <w:rFonts w:cs="Times New Roman"/>
          <w:spacing w:val="24"/>
        </w:rPr>
        <w:t xml:space="preserve"> </w:t>
      </w:r>
      <w:r w:rsidRPr="00997CA2">
        <w:rPr>
          <w:rFonts w:cs="Times New Roman"/>
        </w:rPr>
        <w:t>long-term</w:t>
      </w:r>
      <w:r w:rsidRPr="00997CA2">
        <w:rPr>
          <w:rFonts w:cs="Times New Roman"/>
          <w:spacing w:val="22"/>
        </w:rPr>
        <w:t xml:space="preserve"> </w:t>
      </w:r>
      <w:r w:rsidRPr="00997CA2">
        <w:rPr>
          <w:rFonts w:cs="Times New Roman"/>
        </w:rPr>
        <w:t>debt</w:t>
      </w:r>
      <w:r w:rsidRPr="00997CA2">
        <w:rPr>
          <w:rFonts w:cs="Times New Roman"/>
          <w:spacing w:val="25"/>
        </w:rPr>
        <w:t xml:space="preserve"> </w:t>
      </w:r>
      <w:r w:rsidRPr="00997CA2">
        <w:rPr>
          <w:rFonts w:cs="Times New Roman"/>
          <w:spacing w:val="-1"/>
        </w:rPr>
        <w:t>obligations</w:t>
      </w:r>
      <w:r w:rsidRPr="00997CA2">
        <w:rPr>
          <w:rFonts w:cs="Times New Roman"/>
          <w:spacing w:val="53"/>
        </w:rPr>
        <w:t xml:space="preserve"> </w:t>
      </w:r>
      <w:r w:rsidRPr="00997CA2">
        <w:rPr>
          <w:rFonts w:cs="Times New Roman"/>
          <w:spacing w:val="-1"/>
        </w:rPr>
        <w:t>(excluding,</w:t>
      </w:r>
      <w:r w:rsidRPr="00997CA2">
        <w:rPr>
          <w:rFonts w:cs="Times New Roman"/>
        </w:rPr>
        <w:t xml:space="preserve"> </w:t>
      </w:r>
      <w:r w:rsidRPr="00997CA2">
        <w:rPr>
          <w:rFonts w:cs="Times New Roman"/>
          <w:spacing w:val="-1"/>
        </w:rPr>
        <w:t>however,</w:t>
      </w:r>
      <w:r w:rsidRPr="00997CA2">
        <w:rPr>
          <w:rFonts w:cs="Times New Roman"/>
        </w:rPr>
        <w:t xml:space="preserve"> any</w:t>
      </w:r>
      <w:r w:rsidRPr="00997CA2">
        <w:rPr>
          <w:rFonts w:cs="Times New Roman"/>
          <w:spacing w:val="-2"/>
        </w:rPr>
        <w:t xml:space="preserve"> </w:t>
      </w:r>
      <w:r w:rsidRPr="00997CA2">
        <w:rPr>
          <w:rFonts w:cs="Times New Roman"/>
        </w:rPr>
        <w:t>debt</w:t>
      </w:r>
      <w:r w:rsidRPr="00997CA2">
        <w:rPr>
          <w:rFonts w:cs="Times New Roman"/>
          <w:spacing w:val="1"/>
        </w:rPr>
        <w:t xml:space="preserve"> </w:t>
      </w:r>
      <w:r w:rsidRPr="00997CA2">
        <w:rPr>
          <w:rFonts w:cs="Times New Roman"/>
          <w:spacing w:val="-1"/>
        </w:rPr>
        <w:t>obligations</w:t>
      </w:r>
      <w:r w:rsidRPr="00997CA2">
        <w:rPr>
          <w:rFonts w:cs="Times New Roman"/>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are</w:t>
      </w:r>
      <w:r w:rsidRPr="00997CA2">
        <w:rPr>
          <w:rFonts w:cs="Times New Roman"/>
        </w:rPr>
        <w:t xml:space="preserve"> </w:t>
      </w:r>
      <w:r w:rsidRPr="00997CA2">
        <w:rPr>
          <w:rFonts w:cs="Times New Roman"/>
          <w:spacing w:val="-1"/>
        </w:rPr>
        <w:t>supported</w:t>
      </w:r>
      <w:r w:rsidRPr="00997CA2">
        <w:rPr>
          <w:rFonts w:cs="Times New Roman"/>
        </w:rPr>
        <w:t xml:space="preserve"> by</w:t>
      </w:r>
      <w:r w:rsidRPr="00997CA2">
        <w:rPr>
          <w:rFonts w:cs="Times New Roman"/>
          <w:spacing w:val="-2"/>
        </w:rPr>
        <w:t xml:space="preserve"> </w:t>
      </w:r>
      <w:r w:rsidRPr="00997CA2">
        <w:rPr>
          <w:rFonts w:cs="Times New Roman"/>
          <w:spacing w:val="-1"/>
        </w:rPr>
        <w:t>specific</w:t>
      </w:r>
      <w:r w:rsidRPr="00997CA2">
        <w:rPr>
          <w:rFonts w:cs="Times New Roman"/>
        </w:rPr>
        <w:t xml:space="preserve"> </w:t>
      </w:r>
      <w:r w:rsidRPr="00997CA2">
        <w:rPr>
          <w:rFonts w:cs="Times New Roman"/>
          <w:spacing w:val="-1"/>
        </w:rPr>
        <w:t>third</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credit</w:t>
      </w:r>
      <w:r w:rsidRPr="00997CA2">
        <w:rPr>
          <w:rFonts w:cs="Times New Roman"/>
          <w:spacing w:val="69"/>
        </w:rPr>
        <w:t xml:space="preserve"> </w:t>
      </w:r>
      <w:r w:rsidRPr="00997CA2">
        <w:rPr>
          <w:rFonts w:cs="Times New Roman"/>
          <w:spacing w:val="-1"/>
        </w:rPr>
        <w:t>enhancement</w:t>
      </w:r>
      <w:r w:rsidRPr="00997CA2">
        <w:rPr>
          <w:rFonts w:cs="Times New Roman"/>
          <w:spacing w:val="32"/>
        </w:rPr>
        <w:t xml:space="preserve"> </w:t>
      </w:r>
      <w:r w:rsidRPr="00997CA2">
        <w:rPr>
          <w:rFonts w:cs="Times New Roman"/>
          <w:spacing w:val="-1"/>
        </w:rPr>
        <w:t>that</w:t>
      </w:r>
      <w:r w:rsidRPr="00997CA2">
        <w:rPr>
          <w:rFonts w:cs="Times New Roman"/>
          <w:spacing w:val="32"/>
        </w:rPr>
        <w:t xml:space="preserve"> </w:t>
      </w:r>
      <w:r w:rsidRPr="00997CA2">
        <w:rPr>
          <w:rFonts w:cs="Times New Roman"/>
          <w:spacing w:val="-1"/>
        </w:rPr>
        <w:t>would</w:t>
      </w:r>
      <w:r w:rsidRPr="00997CA2">
        <w:rPr>
          <w:rFonts w:cs="Times New Roman"/>
          <w:spacing w:val="31"/>
        </w:rPr>
        <w:t xml:space="preserve"> </w:t>
      </w:r>
      <w:r w:rsidRPr="00997CA2">
        <w:rPr>
          <w:rFonts w:cs="Times New Roman"/>
          <w:spacing w:val="-1"/>
        </w:rPr>
        <w:t>not</w:t>
      </w:r>
      <w:r w:rsidRPr="00997CA2">
        <w:rPr>
          <w:rFonts w:cs="Times New Roman"/>
          <w:spacing w:val="32"/>
        </w:rPr>
        <w:t xml:space="preserve"> </w:t>
      </w:r>
      <w:r w:rsidRPr="00997CA2">
        <w:rPr>
          <w:rFonts w:cs="Times New Roman"/>
          <w:spacing w:val="-1"/>
        </w:rPr>
        <w:t>apply</w:t>
      </w:r>
      <w:r w:rsidRPr="00997CA2">
        <w:rPr>
          <w:rFonts w:cs="Times New Roman"/>
          <w:spacing w:val="28"/>
        </w:rPr>
        <w:t xml:space="preserve"> </w:t>
      </w:r>
      <w:r w:rsidRPr="00997CA2">
        <w:rPr>
          <w:rFonts w:cs="Times New Roman"/>
        </w:rPr>
        <w:t>to</w:t>
      </w:r>
      <w:r w:rsidRPr="00997CA2">
        <w:rPr>
          <w:rFonts w:cs="Times New Roman"/>
          <w:spacing w:val="31"/>
        </w:rPr>
        <w:t xml:space="preserve"> </w:t>
      </w:r>
      <w:r w:rsidRPr="00997CA2">
        <w:rPr>
          <w:rFonts w:cs="Times New Roman"/>
          <w:spacing w:val="-1"/>
        </w:rPr>
        <w:t>payment</w:t>
      </w:r>
      <w:r w:rsidRPr="00997CA2">
        <w:rPr>
          <w:rFonts w:cs="Times New Roman"/>
          <w:spacing w:val="32"/>
        </w:rPr>
        <w:t xml:space="preserve"> </w:t>
      </w:r>
      <w:r w:rsidRPr="00997CA2">
        <w:rPr>
          <w:rFonts w:cs="Times New Roman"/>
          <w:spacing w:val="-1"/>
        </w:rPr>
        <w:t>obligations</w:t>
      </w:r>
      <w:r w:rsidRPr="00997CA2">
        <w:rPr>
          <w:rFonts w:cs="Times New Roman"/>
          <w:spacing w:val="31"/>
        </w:rPr>
        <w:t xml:space="preserve"> </w:t>
      </w:r>
      <w:r w:rsidRPr="00997CA2">
        <w:rPr>
          <w:rFonts w:cs="Times New Roman"/>
          <w:spacing w:val="-1"/>
        </w:rPr>
        <w:t>under</w:t>
      </w:r>
      <w:r w:rsidRPr="00997CA2">
        <w:rPr>
          <w:rFonts w:cs="Times New Roman"/>
          <w:spacing w:val="32"/>
        </w:rPr>
        <w:t xml:space="preserve"> </w:t>
      </w:r>
      <w:r w:rsidRPr="00997CA2">
        <w:rPr>
          <w:rFonts w:cs="Times New Roman"/>
          <w:spacing w:val="-1"/>
        </w:rPr>
        <w:t>this</w:t>
      </w:r>
      <w:r w:rsidRPr="00997CA2">
        <w:rPr>
          <w:rFonts w:cs="Times New Roman"/>
          <w:spacing w:val="31"/>
        </w:rPr>
        <w:t xml:space="preserve"> </w:t>
      </w:r>
      <w:r w:rsidRPr="00997CA2">
        <w:rPr>
          <w:rFonts w:cs="Times New Roman"/>
          <w:spacing w:val="-1"/>
        </w:rPr>
        <w:t>Agreement)</w:t>
      </w:r>
      <w:r w:rsidRPr="00997CA2">
        <w:rPr>
          <w:rFonts w:cs="Times New Roman"/>
          <w:spacing w:val="39"/>
        </w:rPr>
        <w:t xml:space="preserve"> </w:t>
      </w:r>
      <w:r w:rsidRPr="00997CA2">
        <w:rPr>
          <w:rFonts w:cs="Times New Roman"/>
          <w:spacing w:val="-2"/>
        </w:rPr>
        <w:t>or</w:t>
      </w:r>
      <w:r w:rsidRPr="00997CA2">
        <w:rPr>
          <w:rFonts w:cs="Times New Roman"/>
          <w:spacing w:val="31"/>
        </w:rPr>
        <w:t xml:space="preserve"> </w:t>
      </w:r>
      <w:r w:rsidRPr="00997CA2">
        <w:rPr>
          <w:rFonts w:cs="Times New Roman"/>
        </w:rPr>
        <w:t>if such</w:t>
      </w:r>
      <w:r w:rsidRPr="00997CA2">
        <w:rPr>
          <w:rFonts w:cs="Times New Roman"/>
          <w:spacing w:val="9"/>
        </w:rPr>
        <w:t xml:space="preserve"> </w:t>
      </w:r>
      <w:r w:rsidRPr="00997CA2">
        <w:rPr>
          <w:rFonts w:cs="Times New Roman"/>
          <w:spacing w:val="-1"/>
        </w:rPr>
        <w:t>entity</w:t>
      </w:r>
      <w:r w:rsidRPr="00997CA2">
        <w:rPr>
          <w:rFonts w:cs="Times New Roman"/>
          <w:spacing w:val="7"/>
        </w:rPr>
        <w:t xml:space="preserve"> </w:t>
      </w:r>
      <w:r w:rsidRPr="00997CA2">
        <w:rPr>
          <w:rFonts w:cs="Times New Roman"/>
        </w:rPr>
        <w:t>does</w:t>
      </w:r>
      <w:r w:rsidRPr="00997CA2">
        <w:rPr>
          <w:rFonts w:cs="Times New Roman"/>
          <w:spacing w:val="10"/>
        </w:rPr>
        <w:t xml:space="preserve"> </w:t>
      </w:r>
      <w:r w:rsidRPr="00997CA2">
        <w:rPr>
          <w:rFonts w:cs="Times New Roman"/>
          <w:spacing w:val="-1"/>
        </w:rPr>
        <w:t>not</w:t>
      </w:r>
      <w:r w:rsidRPr="00997CA2">
        <w:rPr>
          <w:rFonts w:cs="Times New Roman"/>
          <w:spacing w:val="10"/>
        </w:rPr>
        <w:t xml:space="preserve"> </w:t>
      </w:r>
      <w:r w:rsidRPr="00997CA2">
        <w:rPr>
          <w:rFonts w:cs="Times New Roman"/>
          <w:spacing w:val="-1"/>
        </w:rPr>
        <w:t>have</w:t>
      </w:r>
      <w:r w:rsidRPr="00997CA2">
        <w:rPr>
          <w:rFonts w:cs="Times New Roman"/>
          <w:spacing w:val="9"/>
        </w:rPr>
        <w:t xml:space="preserve"> </w:t>
      </w:r>
      <w:r w:rsidRPr="00997CA2">
        <w:rPr>
          <w:rFonts w:cs="Times New Roman"/>
        </w:rPr>
        <w:t>a</w:t>
      </w:r>
      <w:r w:rsidRPr="00997CA2">
        <w:rPr>
          <w:rFonts w:cs="Times New Roman"/>
          <w:spacing w:val="7"/>
        </w:rPr>
        <w:t xml:space="preserve"> </w:t>
      </w:r>
      <w:r w:rsidRPr="00997CA2">
        <w:rPr>
          <w:rFonts w:cs="Times New Roman"/>
          <w:spacing w:val="-1"/>
        </w:rPr>
        <w:t>rating</w:t>
      </w:r>
      <w:r w:rsidRPr="00997CA2">
        <w:rPr>
          <w:rFonts w:cs="Times New Roman"/>
          <w:spacing w:val="7"/>
        </w:rPr>
        <w:t xml:space="preserve"> </w:t>
      </w:r>
      <w:r w:rsidRPr="00997CA2">
        <w:rPr>
          <w:rFonts w:cs="Times New Roman"/>
        </w:rPr>
        <w:t>for</w:t>
      </w:r>
      <w:r w:rsidRPr="00997CA2">
        <w:rPr>
          <w:rFonts w:cs="Times New Roman"/>
          <w:spacing w:val="10"/>
        </w:rPr>
        <w:t xml:space="preserve"> </w:t>
      </w:r>
      <w:r w:rsidRPr="00997CA2">
        <w:rPr>
          <w:rFonts w:cs="Times New Roman"/>
          <w:spacing w:val="-1"/>
        </w:rPr>
        <w:t>its</w:t>
      </w:r>
      <w:r w:rsidRPr="00997CA2">
        <w:rPr>
          <w:rFonts w:cs="Times New Roman"/>
          <w:spacing w:val="10"/>
        </w:rPr>
        <w:t xml:space="preserve"> </w:t>
      </w:r>
      <w:r w:rsidRPr="00997CA2">
        <w:rPr>
          <w:rFonts w:cs="Times New Roman"/>
          <w:spacing w:val="-1"/>
        </w:rPr>
        <w:t>senior</w:t>
      </w:r>
      <w:r w:rsidRPr="00997CA2">
        <w:rPr>
          <w:rFonts w:cs="Times New Roman"/>
          <w:spacing w:val="10"/>
        </w:rPr>
        <w:t xml:space="preserve"> </w:t>
      </w:r>
      <w:r w:rsidRPr="00997CA2">
        <w:rPr>
          <w:rFonts w:cs="Times New Roman"/>
          <w:spacing w:val="-1"/>
        </w:rPr>
        <w:t>unsecured</w:t>
      </w:r>
      <w:r w:rsidRPr="00997CA2">
        <w:rPr>
          <w:rFonts w:cs="Times New Roman"/>
          <w:spacing w:val="9"/>
        </w:rPr>
        <w:t xml:space="preserve"> </w:t>
      </w:r>
      <w:r w:rsidRPr="00997CA2">
        <w:rPr>
          <w:rFonts w:cs="Times New Roman"/>
        </w:rPr>
        <w:t>long-term</w:t>
      </w:r>
      <w:r w:rsidRPr="00997CA2">
        <w:rPr>
          <w:rFonts w:cs="Times New Roman"/>
          <w:spacing w:val="5"/>
        </w:rPr>
        <w:t xml:space="preserve"> </w:t>
      </w:r>
      <w:r w:rsidRPr="00997CA2">
        <w:rPr>
          <w:rFonts w:cs="Times New Roman"/>
        </w:rPr>
        <w:t>debt,</w:t>
      </w:r>
      <w:r w:rsidRPr="00997CA2">
        <w:rPr>
          <w:rFonts w:cs="Times New Roman"/>
          <w:spacing w:val="9"/>
        </w:rPr>
        <w:t xml:space="preserve"> </w:t>
      </w:r>
      <w:r w:rsidRPr="00997CA2">
        <w:rPr>
          <w:rFonts w:cs="Times New Roman"/>
        </w:rPr>
        <w:t>then</w:t>
      </w:r>
      <w:r w:rsidRPr="00997CA2">
        <w:rPr>
          <w:rFonts w:cs="Times New Roman"/>
          <w:spacing w:val="7"/>
        </w:rPr>
        <w:t xml:space="preserve"> </w:t>
      </w:r>
      <w:r w:rsidRPr="00997CA2">
        <w:rPr>
          <w:rFonts w:cs="Times New Roman"/>
          <w:spacing w:val="-1"/>
        </w:rPr>
        <w:t>the</w:t>
      </w:r>
      <w:r w:rsidRPr="00997CA2">
        <w:rPr>
          <w:rFonts w:cs="Times New Roman"/>
          <w:spacing w:val="12"/>
        </w:rPr>
        <w:t xml:space="preserve"> </w:t>
      </w:r>
      <w:r w:rsidRPr="00997CA2">
        <w:rPr>
          <w:rFonts w:cs="Times New Roman"/>
          <w:spacing w:val="-1"/>
        </w:rPr>
        <w:t>rating</w:t>
      </w:r>
      <w:r w:rsidRPr="00997CA2">
        <w:rPr>
          <w:rFonts w:cs="Times New Roman"/>
          <w:spacing w:val="41"/>
        </w:rPr>
        <w:t xml:space="preserve"> </w:t>
      </w:r>
      <w:r w:rsidRPr="00997CA2">
        <w:rPr>
          <w:rFonts w:cs="Times New Roman"/>
        </w:rPr>
        <w:t>then</w:t>
      </w:r>
      <w:r w:rsidRPr="00997CA2">
        <w:rPr>
          <w:rFonts w:cs="Times New Roman"/>
          <w:spacing w:val="24"/>
        </w:rPr>
        <w:t xml:space="preserve"> </w:t>
      </w:r>
      <w:r w:rsidRPr="00997CA2">
        <w:rPr>
          <w:rFonts w:cs="Times New Roman"/>
          <w:spacing w:val="-1"/>
        </w:rPr>
        <w:t>assigned</w:t>
      </w:r>
      <w:r w:rsidRPr="00997CA2">
        <w:rPr>
          <w:rFonts w:cs="Times New Roman"/>
          <w:spacing w:val="24"/>
        </w:rPr>
        <w:t xml:space="preserve"> </w:t>
      </w:r>
      <w:r w:rsidRPr="00997CA2">
        <w:rPr>
          <w:rFonts w:cs="Times New Roman"/>
        </w:rPr>
        <w:t>to</w:t>
      </w:r>
      <w:r w:rsidRPr="00997CA2">
        <w:rPr>
          <w:rFonts w:cs="Times New Roman"/>
          <w:spacing w:val="24"/>
        </w:rPr>
        <w:t xml:space="preserve"> </w:t>
      </w:r>
      <w:r w:rsidRPr="00997CA2">
        <w:rPr>
          <w:rFonts w:cs="Times New Roman"/>
          <w:spacing w:val="-1"/>
        </w:rPr>
        <w:t>such</w:t>
      </w:r>
      <w:r w:rsidRPr="00997CA2">
        <w:rPr>
          <w:rFonts w:cs="Times New Roman"/>
          <w:spacing w:val="24"/>
        </w:rPr>
        <w:t xml:space="preserve"> </w:t>
      </w:r>
      <w:r w:rsidRPr="00997CA2">
        <w:rPr>
          <w:rFonts w:cs="Times New Roman"/>
          <w:spacing w:val="-1"/>
        </w:rPr>
        <w:t>entity</w:t>
      </w:r>
      <w:r w:rsidRPr="00997CA2">
        <w:rPr>
          <w:rFonts w:cs="Times New Roman"/>
          <w:spacing w:val="21"/>
        </w:rPr>
        <w:t xml:space="preserve"> </w:t>
      </w:r>
      <w:r w:rsidRPr="00997CA2">
        <w:rPr>
          <w:rFonts w:cs="Times New Roman"/>
        </w:rPr>
        <w:t>as</w:t>
      </w:r>
      <w:r w:rsidRPr="00997CA2">
        <w:rPr>
          <w:rFonts w:cs="Times New Roman"/>
          <w:spacing w:val="24"/>
        </w:rPr>
        <w:t xml:space="preserve"> </w:t>
      </w:r>
      <w:r w:rsidRPr="00997CA2">
        <w:rPr>
          <w:rFonts w:cs="Times New Roman"/>
        </w:rPr>
        <w:t>an</w:t>
      </w:r>
      <w:r w:rsidRPr="00997CA2">
        <w:rPr>
          <w:rFonts w:cs="Times New Roman"/>
          <w:spacing w:val="24"/>
        </w:rPr>
        <w:t xml:space="preserve"> </w:t>
      </w:r>
      <w:r w:rsidRPr="00997CA2">
        <w:rPr>
          <w:rFonts w:cs="Times New Roman"/>
        </w:rPr>
        <w:t>issuer</w:t>
      </w:r>
      <w:r w:rsidRPr="00997CA2">
        <w:rPr>
          <w:rFonts w:cs="Times New Roman"/>
          <w:spacing w:val="25"/>
        </w:rPr>
        <w:t xml:space="preserve"> </w:t>
      </w:r>
      <w:r w:rsidRPr="00997CA2">
        <w:rPr>
          <w:rFonts w:cs="Times New Roman"/>
          <w:spacing w:val="-1"/>
        </w:rPr>
        <w:t>default</w:t>
      </w:r>
      <w:r w:rsidRPr="00997CA2">
        <w:rPr>
          <w:rFonts w:cs="Times New Roman"/>
          <w:spacing w:val="24"/>
        </w:rPr>
        <w:t xml:space="preserve"> </w:t>
      </w:r>
      <w:r w:rsidRPr="00997CA2">
        <w:rPr>
          <w:rFonts w:cs="Times New Roman"/>
          <w:spacing w:val="-2"/>
        </w:rPr>
        <w:t>rating</w:t>
      </w:r>
      <w:r w:rsidRPr="00997CA2">
        <w:rPr>
          <w:rFonts w:cs="Times New Roman"/>
          <w:spacing w:val="21"/>
        </w:rPr>
        <w:t xml:space="preserve"> </w:t>
      </w:r>
      <w:r w:rsidRPr="00997CA2">
        <w:rPr>
          <w:rFonts w:cs="Times New Roman"/>
          <w:spacing w:val="1"/>
        </w:rPr>
        <w:t>by</w:t>
      </w:r>
      <w:r w:rsidRPr="00997CA2">
        <w:rPr>
          <w:rFonts w:cs="Times New Roman"/>
          <w:spacing w:val="21"/>
        </w:rPr>
        <w:t xml:space="preserve"> </w:t>
      </w:r>
      <w:r w:rsidRPr="00997CA2">
        <w:rPr>
          <w:rFonts w:cs="Times New Roman"/>
        </w:rPr>
        <w:t>Fitch,</w:t>
      </w:r>
      <w:r w:rsidRPr="00997CA2">
        <w:rPr>
          <w:rFonts w:cs="Times New Roman"/>
          <w:spacing w:val="30"/>
        </w:rPr>
        <w:t xml:space="preserve"> </w:t>
      </w:r>
      <w:r w:rsidRPr="00997CA2">
        <w:rPr>
          <w:rFonts w:cs="Times New Roman"/>
        </w:rPr>
        <w:t>or</w:t>
      </w:r>
      <w:r w:rsidRPr="00997CA2">
        <w:rPr>
          <w:rFonts w:cs="Times New Roman"/>
          <w:spacing w:val="24"/>
        </w:rPr>
        <w:t xml:space="preserve"> </w:t>
      </w:r>
      <w:r w:rsidRPr="00997CA2">
        <w:rPr>
          <w:rFonts w:cs="Times New Roman"/>
        </w:rPr>
        <w:t>the</w:t>
      </w:r>
      <w:r w:rsidRPr="00997CA2">
        <w:rPr>
          <w:rFonts w:cs="Times New Roman"/>
          <w:spacing w:val="24"/>
        </w:rPr>
        <w:t xml:space="preserve"> </w:t>
      </w:r>
      <w:r w:rsidRPr="00997CA2">
        <w:rPr>
          <w:rFonts w:cs="Times New Roman"/>
          <w:spacing w:val="-1"/>
        </w:rPr>
        <w:t>issuer</w:t>
      </w:r>
      <w:r w:rsidRPr="00997CA2">
        <w:rPr>
          <w:rFonts w:cs="Times New Roman"/>
          <w:spacing w:val="24"/>
        </w:rPr>
        <w:t xml:space="preserve"> </w:t>
      </w:r>
      <w:r w:rsidRPr="00997CA2">
        <w:rPr>
          <w:rFonts w:cs="Times New Roman"/>
          <w:spacing w:val="-1"/>
        </w:rPr>
        <w:t>rating</w:t>
      </w:r>
      <w:r w:rsidRPr="00997CA2">
        <w:rPr>
          <w:rFonts w:cs="Times New Roman"/>
          <w:spacing w:val="21"/>
        </w:rPr>
        <w:t xml:space="preserve"> </w:t>
      </w:r>
      <w:r w:rsidRPr="00997CA2">
        <w:rPr>
          <w:rFonts w:cs="Times New Roman"/>
        </w:rPr>
        <w:t>by</w:t>
      </w:r>
      <w:r w:rsidRPr="00997CA2">
        <w:rPr>
          <w:rFonts w:cs="Times New Roman"/>
          <w:spacing w:val="43"/>
        </w:rPr>
        <w:t xml:space="preserve"> </w:t>
      </w:r>
      <w:r w:rsidRPr="00997CA2">
        <w:rPr>
          <w:rFonts w:cs="Times New Roman"/>
          <w:spacing w:val="-1"/>
        </w:rPr>
        <w:t>Moody’s,</w:t>
      </w:r>
      <w:r w:rsidRPr="00997CA2">
        <w:rPr>
          <w:rFonts w:cs="Times New Roman"/>
          <w:spacing w:val="7"/>
        </w:rPr>
        <w:t xml:space="preserve"> </w:t>
      </w:r>
      <w:r w:rsidRPr="00997CA2">
        <w:rPr>
          <w:rFonts w:cs="Times New Roman"/>
          <w:spacing w:val="-2"/>
        </w:rPr>
        <w:t>or</w:t>
      </w:r>
      <w:r w:rsidRPr="00997CA2">
        <w:rPr>
          <w:rFonts w:cs="Times New Roman"/>
          <w:spacing w:val="7"/>
        </w:rPr>
        <w:t xml:space="preserve"> </w:t>
      </w:r>
      <w:r w:rsidRPr="00997CA2">
        <w:rPr>
          <w:rFonts w:cs="Times New Roman"/>
        </w:rPr>
        <w:t>the</w:t>
      </w:r>
      <w:r w:rsidRPr="00997CA2">
        <w:rPr>
          <w:rFonts w:cs="Times New Roman"/>
          <w:spacing w:val="5"/>
        </w:rPr>
        <w:t xml:space="preserve"> </w:t>
      </w:r>
      <w:r w:rsidRPr="00997CA2">
        <w:rPr>
          <w:rFonts w:cs="Times New Roman"/>
          <w:spacing w:val="-1"/>
        </w:rPr>
        <w:t>corporate</w:t>
      </w:r>
      <w:r w:rsidRPr="00997CA2">
        <w:rPr>
          <w:rFonts w:cs="Times New Roman"/>
          <w:spacing w:val="5"/>
        </w:rPr>
        <w:t xml:space="preserve"> </w:t>
      </w:r>
      <w:r w:rsidRPr="00997CA2">
        <w:rPr>
          <w:rFonts w:cs="Times New Roman"/>
          <w:spacing w:val="-1"/>
        </w:rPr>
        <w:t>issuer</w:t>
      </w:r>
      <w:r w:rsidRPr="00997CA2">
        <w:rPr>
          <w:rFonts w:cs="Times New Roman"/>
          <w:spacing w:val="7"/>
        </w:rPr>
        <w:t xml:space="preserve"> </w:t>
      </w:r>
      <w:r w:rsidRPr="00997CA2">
        <w:rPr>
          <w:rFonts w:cs="Times New Roman"/>
          <w:spacing w:val="-1"/>
        </w:rPr>
        <w:t>rating</w:t>
      </w:r>
      <w:r w:rsidRPr="00997CA2">
        <w:rPr>
          <w:rFonts w:cs="Times New Roman"/>
          <w:spacing w:val="4"/>
        </w:rPr>
        <w:t xml:space="preserve"> </w:t>
      </w:r>
      <w:r w:rsidRPr="00997CA2">
        <w:rPr>
          <w:rFonts w:cs="Times New Roman"/>
        </w:rPr>
        <w:t>or</w:t>
      </w:r>
      <w:r w:rsidRPr="00997CA2">
        <w:rPr>
          <w:rFonts w:cs="Times New Roman"/>
          <w:spacing w:val="7"/>
        </w:rPr>
        <w:t xml:space="preserve"> </w:t>
      </w:r>
      <w:r w:rsidRPr="00997CA2">
        <w:rPr>
          <w:rFonts w:cs="Times New Roman"/>
          <w:spacing w:val="-1"/>
        </w:rPr>
        <w:t>corporate</w:t>
      </w:r>
      <w:r w:rsidRPr="00997CA2">
        <w:rPr>
          <w:rFonts w:cs="Times New Roman"/>
          <w:spacing w:val="7"/>
        </w:rPr>
        <w:t xml:space="preserve"> </w:t>
      </w:r>
      <w:r w:rsidRPr="00997CA2">
        <w:rPr>
          <w:rFonts w:cs="Times New Roman"/>
          <w:spacing w:val="-1"/>
        </w:rPr>
        <w:t>credit</w:t>
      </w:r>
      <w:r w:rsidRPr="00997CA2">
        <w:rPr>
          <w:rFonts w:cs="Times New Roman"/>
          <w:spacing w:val="8"/>
        </w:rPr>
        <w:t xml:space="preserve"> </w:t>
      </w:r>
      <w:r w:rsidRPr="00997CA2">
        <w:rPr>
          <w:rFonts w:cs="Times New Roman"/>
          <w:spacing w:val="-1"/>
        </w:rPr>
        <w:t>rating</w:t>
      </w:r>
      <w:r w:rsidRPr="00997CA2">
        <w:rPr>
          <w:rFonts w:cs="Times New Roman"/>
          <w:spacing w:val="4"/>
        </w:rPr>
        <w:t xml:space="preserve"> </w:t>
      </w:r>
      <w:r w:rsidRPr="00997CA2">
        <w:rPr>
          <w:rFonts w:cs="Times New Roman"/>
        </w:rPr>
        <w:t>by</w:t>
      </w:r>
      <w:r w:rsidRPr="00997CA2">
        <w:rPr>
          <w:rFonts w:cs="Times New Roman"/>
          <w:spacing w:val="4"/>
        </w:rPr>
        <w:t xml:space="preserve"> </w:t>
      </w:r>
      <w:r w:rsidRPr="00997CA2">
        <w:rPr>
          <w:rFonts w:cs="Times New Roman"/>
          <w:spacing w:val="-1"/>
        </w:rPr>
        <w:t>S&amp;P</w:t>
      </w:r>
      <w:r w:rsidRPr="00997CA2">
        <w:rPr>
          <w:rFonts w:cs="Times New Roman"/>
          <w:spacing w:val="6"/>
        </w:rPr>
        <w:t xml:space="preserve"> </w:t>
      </w:r>
      <w:r w:rsidRPr="00997CA2">
        <w:rPr>
          <w:rFonts w:cs="Times New Roman"/>
        </w:rPr>
        <w:t>if</w:t>
      </w:r>
      <w:r w:rsidRPr="00997CA2">
        <w:rPr>
          <w:rFonts w:cs="Times New Roman"/>
          <w:spacing w:val="7"/>
        </w:rPr>
        <w:t xml:space="preserve"> </w:t>
      </w:r>
      <w:r w:rsidRPr="00997CA2">
        <w:rPr>
          <w:rFonts w:cs="Times New Roman"/>
        </w:rPr>
        <w:t>such</w:t>
      </w:r>
      <w:r w:rsidRPr="00997CA2">
        <w:rPr>
          <w:rFonts w:cs="Times New Roman"/>
          <w:spacing w:val="4"/>
        </w:rPr>
        <w:t xml:space="preserve"> </w:t>
      </w:r>
      <w:r w:rsidRPr="00997CA2">
        <w:rPr>
          <w:rFonts w:cs="Times New Roman"/>
          <w:spacing w:val="-1"/>
        </w:rPr>
        <w:t>entity</w:t>
      </w:r>
      <w:r w:rsidRPr="00997CA2">
        <w:rPr>
          <w:rFonts w:cs="Times New Roman"/>
          <w:spacing w:val="4"/>
        </w:rPr>
        <w:t xml:space="preserve"> </w:t>
      </w:r>
      <w:r w:rsidRPr="00997CA2">
        <w:rPr>
          <w:rFonts w:cs="Times New Roman"/>
        </w:rPr>
        <w:t>is</w:t>
      </w:r>
      <w:r w:rsidRPr="00997CA2">
        <w:rPr>
          <w:rFonts w:cs="Times New Roman"/>
          <w:spacing w:val="59"/>
        </w:rPr>
        <w:t xml:space="preserve"> </w:t>
      </w:r>
      <w:r w:rsidRPr="00997CA2">
        <w:rPr>
          <w:rFonts w:cs="Times New Roman"/>
        </w:rPr>
        <w:t>a</w:t>
      </w:r>
      <w:r w:rsidRPr="00997CA2">
        <w:rPr>
          <w:rFonts w:cs="Times New Roman"/>
          <w:spacing w:val="12"/>
        </w:rPr>
        <w:t xml:space="preserve"> </w:t>
      </w:r>
      <w:r w:rsidRPr="00997CA2">
        <w:rPr>
          <w:rFonts w:cs="Times New Roman"/>
          <w:spacing w:val="-1"/>
        </w:rPr>
        <w:t>U.S.</w:t>
      </w:r>
      <w:r w:rsidRPr="00997CA2">
        <w:rPr>
          <w:rFonts w:cs="Times New Roman"/>
          <w:spacing w:val="11"/>
        </w:rPr>
        <w:t xml:space="preserve"> </w:t>
      </w:r>
      <w:r w:rsidRPr="00997CA2">
        <w:rPr>
          <w:rFonts w:cs="Times New Roman"/>
          <w:spacing w:val="-1"/>
        </w:rPr>
        <w:t>utility</w:t>
      </w:r>
      <w:r w:rsidRPr="00997CA2">
        <w:rPr>
          <w:rFonts w:cs="Times New Roman"/>
          <w:spacing w:val="9"/>
        </w:rPr>
        <w:t xml:space="preserve"> </w:t>
      </w:r>
      <w:r w:rsidRPr="00997CA2">
        <w:rPr>
          <w:rFonts w:cs="Times New Roman"/>
          <w:spacing w:val="-1"/>
        </w:rPr>
        <w:t>operating</w:t>
      </w:r>
      <w:r w:rsidRPr="00997CA2">
        <w:rPr>
          <w:rFonts w:cs="Times New Roman"/>
          <w:spacing w:val="9"/>
        </w:rPr>
        <w:t xml:space="preserve"> </w:t>
      </w:r>
      <w:r w:rsidRPr="00997CA2">
        <w:rPr>
          <w:rFonts w:cs="Times New Roman"/>
          <w:spacing w:val="-1"/>
        </w:rPr>
        <w:t>company</w:t>
      </w:r>
      <w:r w:rsidRPr="00997CA2">
        <w:rPr>
          <w:rFonts w:cs="Times New Roman"/>
          <w:spacing w:val="9"/>
        </w:rPr>
        <w:t xml:space="preserve"> </w:t>
      </w:r>
      <w:r w:rsidRPr="00997CA2">
        <w:rPr>
          <w:rFonts w:cs="Times New Roman"/>
          <w:spacing w:val="-1"/>
        </w:rPr>
        <w:t>with</w:t>
      </w:r>
      <w:r w:rsidRPr="00997CA2">
        <w:rPr>
          <w:rFonts w:cs="Times New Roman"/>
          <w:spacing w:val="11"/>
        </w:rPr>
        <w:t xml:space="preserve"> </w:t>
      </w:r>
      <w:r w:rsidRPr="00997CA2">
        <w:rPr>
          <w:rFonts w:cs="Times New Roman"/>
        </w:rPr>
        <w:t>an</w:t>
      </w:r>
      <w:r w:rsidRPr="00997CA2">
        <w:rPr>
          <w:rFonts w:cs="Times New Roman"/>
          <w:spacing w:val="12"/>
        </w:rPr>
        <w:t xml:space="preserve"> </w:t>
      </w:r>
      <w:r w:rsidRPr="00997CA2">
        <w:rPr>
          <w:rFonts w:cs="Times New Roman"/>
          <w:spacing w:val="-1"/>
        </w:rPr>
        <w:t>investment</w:t>
      </w:r>
      <w:r w:rsidRPr="00997CA2">
        <w:rPr>
          <w:rFonts w:cs="Times New Roman"/>
          <w:spacing w:val="10"/>
        </w:rPr>
        <w:t xml:space="preserve"> </w:t>
      </w:r>
      <w:r w:rsidRPr="00997CA2">
        <w:rPr>
          <w:rFonts w:cs="Times New Roman"/>
          <w:spacing w:val="-1"/>
        </w:rPr>
        <w:t>grade</w:t>
      </w:r>
      <w:r w:rsidRPr="00997CA2">
        <w:rPr>
          <w:rFonts w:cs="Times New Roman"/>
          <w:spacing w:val="12"/>
        </w:rPr>
        <w:t xml:space="preserve"> </w:t>
      </w:r>
      <w:r w:rsidRPr="00997CA2">
        <w:rPr>
          <w:rFonts w:cs="Times New Roman"/>
          <w:spacing w:val="-1"/>
        </w:rPr>
        <w:t>rating,</w:t>
      </w:r>
      <w:r w:rsidRPr="00997CA2">
        <w:rPr>
          <w:rFonts w:cs="Times New Roman"/>
          <w:spacing w:val="18"/>
        </w:rPr>
        <w:t xml:space="preserve"> </w:t>
      </w:r>
      <w:r w:rsidRPr="00997CA2">
        <w:rPr>
          <w:rFonts w:cs="Times New Roman"/>
        </w:rPr>
        <w:t>or</w:t>
      </w:r>
      <w:r w:rsidRPr="00997CA2">
        <w:rPr>
          <w:rFonts w:cs="Times New Roman"/>
          <w:spacing w:val="12"/>
        </w:rPr>
        <w:t xml:space="preserve"> </w:t>
      </w:r>
      <w:r w:rsidRPr="00997CA2">
        <w:rPr>
          <w:rFonts w:cs="Times New Roman"/>
          <w:spacing w:val="-1"/>
        </w:rPr>
        <w:t>the</w:t>
      </w:r>
      <w:r w:rsidRPr="00997CA2">
        <w:rPr>
          <w:rFonts w:cs="Times New Roman"/>
          <w:spacing w:val="12"/>
        </w:rPr>
        <w:t xml:space="preserve"> </w:t>
      </w:r>
      <w:r w:rsidRPr="00997CA2">
        <w:rPr>
          <w:rFonts w:cs="Times New Roman"/>
          <w:spacing w:val="-1"/>
        </w:rPr>
        <w:t>corporate</w:t>
      </w:r>
      <w:r w:rsidRPr="00997CA2">
        <w:rPr>
          <w:rFonts w:cs="Times New Roman"/>
          <w:spacing w:val="12"/>
        </w:rPr>
        <w:t xml:space="preserve"> </w:t>
      </w:r>
      <w:r w:rsidRPr="00997CA2">
        <w:rPr>
          <w:rFonts w:cs="Times New Roman"/>
          <w:spacing w:val="-1"/>
        </w:rPr>
        <w:t>issuer</w:t>
      </w:r>
      <w:r w:rsidRPr="00997CA2">
        <w:rPr>
          <w:rFonts w:cs="Times New Roman"/>
          <w:spacing w:val="61"/>
        </w:rPr>
        <w:t xml:space="preserve"> </w:t>
      </w:r>
      <w:r w:rsidRPr="00997CA2">
        <w:rPr>
          <w:rFonts w:cs="Times New Roman"/>
          <w:spacing w:val="-1"/>
        </w:rPr>
        <w:t>rating</w:t>
      </w:r>
      <w:r w:rsidRPr="00997CA2">
        <w:rPr>
          <w:rFonts w:cs="Times New Roman"/>
          <w:spacing w:val="2"/>
        </w:rPr>
        <w:t xml:space="preserve"> </w:t>
      </w:r>
      <w:r w:rsidRPr="00997CA2">
        <w:rPr>
          <w:rFonts w:cs="Times New Roman"/>
        </w:rPr>
        <w:t>or</w:t>
      </w:r>
      <w:r w:rsidRPr="00997CA2">
        <w:rPr>
          <w:rFonts w:cs="Times New Roman"/>
          <w:spacing w:val="3"/>
        </w:rPr>
        <w:t xml:space="preserve"> </w:t>
      </w:r>
      <w:r w:rsidRPr="00997CA2">
        <w:rPr>
          <w:rFonts w:cs="Times New Roman"/>
          <w:spacing w:val="-1"/>
        </w:rPr>
        <w:t>corporate</w:t>
      </w:r>
      <w:r w:rsidRPr="00997CA2">
        <w:rPr>
          <w:rFonts w:cs="Times New Roman"/>
          <w:spacing w:val="2"/>
        </w:rPr>
        <w:t xml:space="preserve"> </w:t>
      </w:r>
      <w:r w:rsidRPr="00997CA2">
        <w:rPr>
          <w:rFonts w:cs="Times New Roman"/>
          <w:spacing w:val="-1"/>
        </w:rPr>
        <w:t>credit</w:t>
      </w:r>
      <w:r w:rsidRPr="00997CA2">
        <w:rPr>
          <w:rFonts w:cs="Times New Roman"/>
          <w:spacing w:val="5"/>
        </w:rPr>
        <w:t xml:space="preserve"> </w:t>
      </w:r>
      <w:r w:rsidRPr="00997CA2">
        <w:rPr>
          <w:rFonts w:cs="Times New Roman"/>
          <w:spacing w:val="-1"/>
        </w:rPr>
        <w:t>rating,</w:t>
      </w:r>
      <w:r w:rsidRPr="00997CA2">
        <w:rPr>
          <w:rFonts w:cs="Times New Roman"/>
          <w:spacing w:val="4"/>
        </w:rPr>
        <w:t xml:space="preserve"> </w:t>
      </w:r>
      <w:r w:rsidRPr="00997CA2">
        <w:rPr>
          <w:rFonts w:cs="Times New Roman"/>
          <w:spacing w:val="-1"/>
        </w:rPr>
        <w:t>discounted</w:t>
      </w:r>
      <w:r w:rsidRPr="00997CA2">
        <w:rPr>
          <w:rFonts w:cs="Times New Roman"/>
          <w:spacing w:val="4"/>
        </w:rPr>
        <w:t xml:space="preserve"> </w:t>
      </w:r>
      <w:r w:rsidRPr="00997CA2">
        <w:rPr>
          <w:rFonts w:cs="Times New Roman"/>
          <w:spacing w:val="-1"/>
        </w:rPr>
        <w:t>one</w:t>
      </w:r>
      <w:r w:rsidRPr="00997CA2">
        <w:rPr>
          <w:rFonts w:cs="Times New Roman"/>
          <w:spacing w:val="5"/>
        </w:rPr>
        <w:t xml:space="preserve"> </w:t>
      </w:r>
      <w:r w:rsidRPr="00997CA2">
        <w:rPr>
          <w:rFonts w:cs="Times New Roman"/>
          <w:spacing w:val="-1"/>
        </w:rPr>
        <w:t>notch,</w:t>
      </w:r>
      <w:r w:rsidRPr="00997CA2">
        <w:rPr>
          <w:rFonts w:cs="Times New Roman"/>
        </w:rPr>
        <w:t xml:space="preserve"> by</w:t>
      </w:r>
      <w:r w:rsidRPr="00997CA2">
        <w:rPr>
          <w:rFonts w:cs="Times New Roman"/>
          <w:spacing w:val="2"/>
        </w:rPr>
        <w:t xml:space="preserve"> </w:t>
      </w:r>
      <w:r w:rsidRPr="00997CA2">
        <w:rPr>
          <w:rFonts w:cs="Times New Roman"/>
          <w:spacing w:val="-1"/>
        </w:rPr>
        <w:t>S&amp;P</w:t>
      </w:r>
      <w:r w:rsidRPr="00997CA2">
        <w:rPr>
          <w:rFonts w:cs="Times New Roman"/>
          <w:spacing w:val="4"/>
        </w:rPr>
        <w:t xml:space="preserve"> </w:t>
      </w:r>
      <w:r w:rsidRPr="00997CA2">
        <w:rPr>
          <w:rFonts w:cs="Times New Roman"/>
        </w:rPr>
        <w:t>if</w:t>
      </w:r>
      <w:r w:rsidRPr="00997CA2">
        <w:rPr>
          <w:rFonts w:cs="Times New Roman"/>
          <w:spacing w:val="5"/>
        </w:rPr>
        <w:t xml:space="preserve"> </w:t>
      </w:r>
      <w:r w:rsidRPr="00997CA2">
        <w:rPr>
          <w:rFonts w:cs="Times New Roman"/>
          <w:spacing w:val="-1"/>
        </w:rPr>
        <w:t>such</w:t>
      </w:r>
      <w:r w:rsidRPr="00997CA2">
        <w:rPr>
          <w:rFonts w:cs="Times New Roman"/>
          <w:spacing w:val="2"/>
        </w:rPr>
        <w:t xml:space="preserve"> </w:t>
      </w:r>
      <w:r w:rsidRPr="00997CA2">
        <w:rPr>
          <w:rFonts w:cs="Times New Roman"/>
          <w:spacing w:val="-1"/>
        </w:rPr>
        <w:t>entity</w:t>
      </w:r>
      <w:r w:rsidRPr="00997CA2">
        <w:rPr>
          <w:rFonts w:cs="Times New Roman"/>
          <w:spacing w:val="2"/>
        </w:rPr>
        <w:t xml:space="preserve"> </w:t>
      </w:r>
      <w:r w:rsidRPr="00997CA2">
        <w:rPr>
          <w:rFonts w:cs="Times New Roman"/>
        </w:rPr>
        <w:t>is</w:t>
      </w:r>
      <w:r w:rsidRPr="00997CA2">
        <w:rPr>
          <w:rFonts w:cs="Times New Roman"/>
          <w:spacing w:val="5"/>
        </w:rPr>
        <w:t xml:space="preserve"> </w:t>
      </w:r>
      <w:r w:rsidRPr="00997CA2">
        <w:rPr>
          <w:rFonts w:cs="Times New Roman"/>
          <w:spacing w:val="-2"/>
        </w:rPr>
        <w:t>not</w:t>
      </w:r>
      <w:r w:rsidRPr="00997CA2">
        <w:rPr>
          <w:rFonts w:cs="Times New Roman"/>
          <w:spacing w:val="5"/>
        </w:rPr>
        <w:t xml:space="preserve"> </w:t>
      </w:r>
      <w:r w:rsidRPr="00997CA2">
        <w:rPr>
          <w:rFonts w:cs="Times New Roman"/>
        </w:rPr>
        <w:t>a</w:t>
      </w:r>
      <w:r w:rsidRPr="00997CA2">
        <w:rPr>
          <w:rFonts w:cs="Times New Roman"/>
          <w:spacing w:val="2"/>
        </w:rPr>
        <w:t xml:space="preserve"> </w:t>
      </w:r>
      <w:r w:rsidRPr="00997CA2">
        <w:rPr>
          <w:rFonts w:cs="Times New Roman"/>
          <w:spacing w:val="-1"/>
        </w:rPr>
        <w:t>U.S.</w:t>
      </w:r>
      <w:r w:rsidRPr="00997CA2">
        <w:rPr>
          <w:rFonts w:cs="Times New Roman"/>
          <w:spacing w:val="53"/>
        </w:rPr>
        <w:t xml:space="preserve"> </w:t>
      </w:r>
      <w:r w:rsidRPr="00997CA2">
        <w:rPr>
          <w:rFonts w:cs="Times New Roman"/>
          <w:spacing w:val="-1"/>
        </w:rPr>
        <w:t>utility</w:t>
      </w:r>
      <w:r w:rsidRPr="00997CA2">
        <w:rPr>
          <w:rFonts w:cs="Times New Roman"/>
          <w:spacing w:val="7"/>
        </w:rPr>
        <w:t xml:space="preserve"> </w:t>
      </w:r>
      <w:r w:rsidRPr="00997CA2">
        <w:rPr>
          <w:rFonts w:cs="Times New Roman"/>
          <w:spacing w:val="-1"/>
        </w:rPr>
        <w:t>operating</w:t>
      </w:r>
      <w:r w:rsidRPr="00997CA2">
        <w:rPr>
          <w:rFonts w:cs="Times New Roman"/>
          <w:spacing w:val="7"/>
        </w:rPr>
        <w:t xml:space="preserve"> </w:t>
      </w:r>
      <w:r w:rsidRPr="00997CA2">
        <w:rPr>
          <w:rFonts w:cs="Times New Roman"/>
          <w:spacing w:val="-1"/>
        </w:rPr>
        <w:t>company</w:t>
      </w:r>
      <w:r w:rsidRPr="00997CA2">
        <w:rPr>
          <w:rFonts w:cs="Times New Roman"/>
          <w:spacing w:val="7"/>
        </w:rPr>
        <w:t xml:space="preserve"> </w:t>
      </w:r>
      <w:r w:rsidRPr="00997CA2">
        <w:rPr>
          <w:rFonts w:cs="Times New Roman"/>
          <w:spacing w:val="-1"/>
        </w:rPr>
        <w:t>with</w:t>
      </w:r>
      <w:r w:rsidRPr="00997CA2">
        <w:rPr>
          <w:rFonts w:cs="Times New Roman"/>
          <w:spacing w:val="7"/>
        </w:rPr>
        <w:t xml:space="preserve"> </w:t>
      </w:r>
      <w:r w:rsidRPr="00997CA2">
        <w:rPr>
          <w:rFonts w:cs="Times New Roman"/>
        </w:rPr>
        <w:t>an</w:t>
      </w:r>
      <w:r w:rsidRPr="00997CA2">
        <w:rPr>
          <w:rFonts w:cs="Times New Roman"/>
          <w:spacing w:val="7"/>
        </w:rPr>
        <w:t xml:space="preserve"> </w:t>
      </w:r>
      <w:r w:rsidRPr="00997CA2">
        <w:rPr>
          <w:rFonts w:cs="Times New Roman"/>
          <w:spacing w:val="-1"/>
        </w:rPr>
        <w:t>investment</w:t>
      </w:r>
      <w:r w:rsidRPr="00997CA2">
        <w:rPr>
          <w:rFonts w:cs="Times New Roman"/>
          <w:spacing w:val="8"/>
        </w:rPr>
        <w:t xml:space="preserve"> </w:t>
      </w:r>
      <w:r w:rsidRPr="00997CA2">
        <w:rPr>
          <w:rFonts w:cs="Times New Roman"/>
          <w:spacing w:val="-1"/>
        </w:rPr>
        <w:t>grade</w:t>
      </w:r>
      <w:r w:rsidRPr="00997CA2">
        <w:rPr>
          <w:rFonts w:cs="Times New Roman"/>
          <w:spacing w:val="7"/>
        </w:rPr>
        <w:t xml:space="preserve"> </w:t>
      </w:r>
      <w:r w:rsidRPr="00997CA2">
        <w:rPr>
          <w:rFonts w:cs="Times New Roman"/>
          <w:spacing w:val="-1"/>
        </w:rPr>
        <w:t>rating;</w:t>
      </w:r>
      <w:r w:rsidRPr="00997CA2">
        <w:rPr>
          <w:rFonts w:cs="Times New Roman"/>
          <w:spacing w:val="16"/>
        </w:rPr>
        <w:t xml:space="preserve"> </w:t>
      </w:r>
      <w:r w:rsidRPr="00997CA2">
        <w:rPr>
          <w:rFonts w:cs="Times New Roman"/>
          <w:spacing w:val="-1"/>
        </w:rPr>
        <w:t>provided,</w:t>
      </w:r>
      <w:r w:rsidRPr="00997CA2">
        <w:rPr>
          <w:rFonts w:cs="Times New Roman"/>
          <w:spacing w:val="7"/>
        </w:rPr>
        <w:t xml:space="preserve"> </w:t>
      </w:r>
      <w:r w:rsidRPr="00997CA2">
        <w:rPr>
          <w:rFonts w:cs="Times New Roman"/>
          <w:spacing w:val="-1"/>
        </w:rPr>
        <w:t>however,</w:t>
      </w:r>
      <w:r w:rsidRPr="00997CA2">
        <w:rPr>
          <w:rFonts w:cs="Times New Roman"/>
          <w:spacing w:val="7"/>
        </w:rPr>
        <w:t xml:space="preserve"> </w:t>
      </w:r>
      <w:r w:rsidRPr="00997CA2">
        <w:rPr>
          <w:rFonts w:cs="Times New Roman"/>
          <w:spacing w:val="-1"/>
        </w:rPr>
        <w:t>that</w:t>
      </w:r>
      <w:r w:rsidRPr="00997CA2">
        <w:rPr>
          <w:rFonts w:cs="Times New Roman"/>
          <w:spacing w:val="7"/>
        </w:rPr>
        <w:t xml:space="preserve"> </w:t>
      </w:r>
      <w:r w:rsidRPr="00997CA2">
        <w:rPr>
          <w:rFonts w:cs="Times New Roman"/>
        </w:rPr>
        <w:t>in</w:t>
      </w:r>
      <w:r w:rsidRPr="00997CA2">
        <w:rPr>
          <w:rFonts w:cs="Times New Roman"/>
          <w:spacing w:val="63"/>
        </w:rPr>
        <w:t xml:space="preserve"> </w:t>
      </w:r>
      <w:r w:rsidRPr="00997CA2">
        <w:rPr>
          <w:rFonts w:cs="Times New Roman"/>
        </w:rPr>
        <w:t>the</w:t>
      </w:r>
      <w:r w:rsidRPr="00997CA2">
        <w:rPr>
          <w:rFonts w:cs="Times New Roman"/>
          <w:spacing w:val="9"/>
        </w:rPr>
        <w:t xml:space="preserve"> </w:t>
      </w:r>
      <w:r w:rsidRPr="00997CA2">
        <w:rPr>
          <w:rFonts w:cs="Times New Roman"/>
          <w:spacing w:val="-1"/>
        </w:rPr>
        <w:t>event</w:t>
      </w:r>
      <w:r w:rsidRPr="00997CA2">
        <w:rPr>
          <w:rFonts w:cs="Times New Roman"/>
          <w:spacing w:val="10"/>
        </w:rPr>
        <w:t xml:space="preserve"> </w:t>
      </w:r>
      <w:r w:rsidRPr="00997CA2">
        <w:rPr>
          <w:rFonts w:cs="Times New Roman"/>
          <w:spacing w:val="-1"/>
        </w:rPr>
        <w:t>Seller</w:t>
      </w:r>
      <w:r w:rsidRPr="00997CA2">
        <w:rPr>
          <w:rFonts w:cs="Times New Roman"/>
          <w:spacing w:val="8"/>
        </w:rPr>
        <w:t xml:space="preserve"> </w:t>
      </w:r>
      <w:r w:rsidRPr="00997CA2">
        <w:rPr>
          <w:rFonts w:cs="Times New Roman"/>
        </w:rPr>
        <w:t>(or</w:t>
      </w:r>
      <w:r w:rsidRPr="00997CA2">
        <w:rPr>
          <w:rFonts w:cs="Times New Roman"/>
          <w:spacing w:val="10"/>
        </w:rPr>
        <w:t xml:space="preserve"> </w:t>
      </w:r>
      <w:r w:rsidRPr="00997CA2">
        <w:rPr>
          <w:rFonts w:cs="Times New Roman"/>
          <w:spacing w:val="-1"/>
        </w:rPr>
        <w:t>Seller’s</w:t>
      </w:r>
      <w:r w:rsidRPr="00997CA2">
        <w:rPr>
          <w:rFonts w:cs="Times New Roman"/>
          <w:spacing w:val="7"/>
        </w:rPr>
        <w:t xml:space="preserve"> </w:t>
      </w:r>
      <w:r w:rsidRPr="00997CA2">
        <w:rPr>
          <w:rFonts w:cs="Times New Roman"/>
          <w:spacing w:val="-1"/>
        </w:rPr>
        <w:t>Guarantor,</w:t>
      </w:r>
      <w:r w:rsidRPr="00997CA2">
        <w:rPr>
          <w:rFonts w:cs="Times New Roman"/>
          <w:spacing w:val="7"/>
        </w:rPr>
        <w:t xml:space="preserve"> </w:t>
      </w:r>
      <w:r w:rsidRPr="00997CA2">
        <w:rPr>
          <w:rFonts w:cs="Times New Roman"/>
        </w:rPr>
        <w:t>if</w:t>
      </w:r>
      <w:r w:rsidRPr="00997CA2">
        <w:rPr>
          <w:rFonts w:cs="Times New Roman"/>
          <w:spacing w:val="10"/>
        </w:rPr>
        <w:t xml:space="preserve"> </w:t>
      </w:r>
      <w:r w:rsidRPr="00997CA2">
        <w:rPr>
          <w:rFonts w:cs="Times New Roman"/>
          <w:spacing w:val="-1"/>
        </w:rPr>
        <w:t>applicable)</w:t>
      </w:r>
      <w:r w:rsidRPr="00997CA2">
        <w:rPr>
          <w:rFonts w:cs="Times New Roman"/>
          <w:spacing w:val="10"/>
        </w:rPr>
        <w:t xml:space="preserve"> </w:t>
      </w:r>
      <w:r w:rsidR="001A7865" w:rsidRPr="001A7865">
        <w:rPr>
          <w:rFonts w:cs="Times New Roman"/>
          <w:spacing w:val="-1"/>
        </w:rPr>
        <w:t>is</w:t>
      </w:r>
      <w:r w:rsidR="001A7865" w:rsidRPr="00975E1D">
        <w:rPr>
          <w:spacing w:val="-1"/>
        </w:rPr>
        <w:t xml:space="preserve"> </w:t>
      </w:r>
      <w:r w:rsidR="001A7865" w:rsidRPr="001A7865">
        <w:rPr>
          <w:rFonts w:cs="Times New Roman"/>
          <w:spacing w:val="-1"/>
        </w:rPr>
        <w:t>rated</w:t>
      </w:r>
      <w:r w:rsidR="001A7865" w:rsidRPr="00975E1D">
        <w:rPr>
          <w:spacing w:val="-1"/>
        </w:rPr>
        <w:t xml:space="preserve"> by </w:t>
      </w:r>
      <w:r w:rsidR="001A7865" w:rsidRPr="001A7865">
        <w:rPr>
          <w:rFonts w:cs="Times New Roman"/>
          <w:spacing w:val="-1"/>
        </w:rPr>
        <w:t>only one rating agency, that rating will be used. If Seller, or its Guarantor, is rated by only two rating agencies, and the ratings are split, the lower rating will be used. If Seller, or its Guarantor, is rated by</w:t>
      </w:r>
      <w:r w:rsidR="001A7865" w:rsidRPr="00975E1D">
        <w:rPr>
          <w:spacing w:val="-1"/>
        </w:rPr>
        <w:t xml:space="preserve"> </w:t>
      </w:r>
      <w:r w:rsidR="001A7865" w:rsidRPr="001A7865">
        <w:rPr>
          <w:rFonts w:cs="Times New Roman"/>
          <w:spacing w:val="-1"/>
        </w:rPr>
        <w:t>three</w:t>
      </w:r>
      <w:r w:rsidR="001A7865" w:rsidRPr="00975E1D">
        <w:rPr>
          <w:spacing w:val="-1"/>
        </w:rPr>
        <w:t xml:space="preserve"> </w:t>
      </w:r>
      <w:r w:rsidR="001A7865" w:rsidRPr="001A7865">
        <w:rPr>
          <w:rFonts w:cs="Times New Roman"/>
          <w:spacing w:val="-1"/>
        </w:rPr>
        <w:t>rating</w:t>
      </w:r>
      <w:r w:rsidR="001A7865" w:rsidRPr="00975E1D">
        <w:rPr>
          <w:spacing w:val="-1"/>
        </w:rPr>
        <w:t xml:space="preserve"> </w:t>
      </w:r>
      <w:r w:rsidR="001A7865" w:rsidRPr="001A7865">
        <w:rPr>
          <w:rFonts w:cs="Times New Roman"/>
          <w:spacing w:val="-1"/>
        </w:rPr>
        <w:t>agencies,</w:t>
      </w:r>
      <w:r w:rsidR="001A7865" w:rsidRPr="00975E1D">
        <w:rPr>
          <w:spacing w:val="-1"/>
        </w:rPr>
        <w:t xml:space="preserve"> </w:t>
      </w:r>
      <w:r w:rsidR="001A7865" w:rsidRPr="001A7865">
        <w:rPr>
          <w:rFonts w:cs="Times New Roman"/>
          <w:spacing w:val="-1"/>
        </w:rPr>
        <w:t>and the ratings are split,</w:t>
      </w:r>
      <w:r w:rsidR="001A7865" w:rsidRPr="00975E1D">
        <w:rPr>
          <w:spacing w:val="-1"/>
        </w:rPr>
        <w:t xml:space="preserve"> </w:t>
      </w:r>
      <w:r w:rsidR="001A7865" w:rsidRPr="001A7865">
        <w:rPr>
          <w:rFonts w:cs="Times New Roman"/>
          <w:spacing w:val="-1"/>
        </w:rPr>
        <w:t>the</w:t>
      </w:r>
      <w:r w:rsidR="001A7865" w:rsidRPr="00975E1D">
        <w:rPr>
          <w:spacing w:val="-1"/>
        </w:rPr>
        <w:t xml:space="preserve"> </w:t>
      </w:r>
      <w:r w:rsidR="001A7865" w:rsidRPr="001A7865">
        <w:rPr>
          <w:rFonts w:cs="Times New Roman"/>
          <w:spacing w:val="-1"/>
        </w:rPr>
        <w:t>lower</w:t>
      </w:r>
      <w:r w:rsidR="001A7865" w:rsidRPr="00975E1D">
        <w:rPr>
          <w:spacing w:val="-1"/>
        </w:rPr>
        <w:t xml:space="preserve"> of </w:t>
      </w:r>
      <w:r w:rsidR="001A7865" w:rsidRPr="001A7865">
        <w:rPr>
          <w:rFonts w:cs="Times New Roman"/>
          <w:spacing w:val="-1"/>
        </w:rPr>
        <w:t>the</w:t>
      </w:r>
      <w:r w:rsidR="001A7865" w:rsidRPr="00975E1D">
        <w:rPr>
          <w:spacing w:val="-1"/>
        </w:rPr>
        <w:t xml:space="preserve"> </w:t>
      </w:r>
      <w:r w:rsidR="001A7865" w:rsidRPr="001A7865">
        <w:rPr>
          <w:rFonts w:cs="Times New Roman"/>
          <w:spacing w:val="-1"/>
        </w:rPr>
        <w:t>two</w:t>
      </w:r>
      <w:r w:rsidR="001A7865" w:rsidRPr="00975E1D">
        <w:rPr>
          <w:spacing w:val="-1"/>
        </w:rPr>
        <w:t xml:space="preserve"> </w:t>
      </w:r>
      <w:r w:rsidR="001A7865" w:rsidRPr="001A7865">
        <w:rPr>
          <w:rFonts w:cs="Times New Roman"/>
          <w:spacing w:val="-1"/>
        </w:rPr>
        <w:t>highest</w:t>
      </w:r>
      <w:r w:rsidR="001A7865" w:rsidRPr="00975E1D">
        <w:rPr>
          <w:spacing w:val="-1"/>
        </w:rPr>
        <w:t xml:space="preserve"> </w:t>
      </w:r>
      <w:r w:rsidR="001A7865" w:rsidRPr="001A7865">
        <w:rPr>
          <w:rFonts w:cs="Times New Roman"/>
          <w:spacing w:val="-1"/>
        </w:rPr>
        <w:t>ratings</w:t>
      </w:r>
      <w:r w:rsidR="001A7865" w:rsidRPr="00975E1D">
        <w:rPr>
          <w:spacing w:val="-1"/>
        </w:rPr>
        <w:t xml:space="preserve"> will be </w:t>
      </w:r>
      <w:r w:rsidR="001A7865" w:rsidRPr="001A7865">
        <w:rPr>
          <w:rFonts w:cs="Times New Roman"/>
          <w:spacing w:val="-1"/>
        </w:rPr>
        <w:t>used; provided that</w:t>
      </w:r>
      <w:r w:rsidR="001A7865" w:rsidRPr="00975E1D">
        <w:rPr>
          <w:spacing w:val="-1"/>
        </w:rPr>
        <w:t xml:space="preserve"> in </w:t>
      </w:r>
      <w:r w:rsidR="001A7865" w:rsidRPr="001A7865">
        <w:rPr>
          <w:rFonts w:cs="Times New Roman"/>
          <w:spacing w:val="-1"/>
        </w:rPr>
        <w:t>the</w:t>
      </w:r>
      <w:r w:rsidR="001A7865" w:rsidRPr="00975E1D">
        <w:rPr>
          <w:spacing w:val="-1"/>
        </w:rPr>
        <w:t xml:space="preserve"> </w:t>
      </w:r>
      <w:r w:rsidR="001A7865" w:rsidRPr="001A7865">
        <w:rPr>
          <w:rFonts w:cs="Times New Roman"/>
          <w:spacing w:val="-1"/>
        </w:rPr>
        <w:t>event</w:t>
      </w:r>
      <w:r w:rsidR="001A7865" w:rsidRPr="00975E1D">
        <w:rPr>
          <w:spacing w:val="-1"/>
        </w:rPr>
        <w:t xml:space="preserve"> </w:t>
      </w:r>
      <w:r w:rsidR="001A7865" w:rsidRPr="001A7865">
        <w:rPr>
          <w:rFonts w:cs="Times New Roman"/>
          <w:spacing w:val="-1"/>
        </w:rPr>
        <w:t xml:space="preserve">that </w:t>
      </w:r>
      <w:r w:rsidR="001A7865" w:rsidRPr="00975E1D">
        <w:rPr>
          <w:spacing w:val="-1"/>
        </w:rPr>
        <w:t xml:space="preserve">the two </w:t>
      </w:r>
      <w:r w:rsidR="001A7865" w:rsidRPr="001A7865">
        <w:rPr>
          <w:rFonts w:cs="Times New Roman"/>
          <w:spacing w:val="-1"/>
        </w:rPr>
        <w:t>highest</w:t>
      </w:r>
      <w:r w:rsidR="001A7865" w:rsidRPr="00975E1D">
        <w:rPr>
          <w:spacing w:val="-1"/>
        </w:rPr>
        <w:t xml:space="preserve"> </w:t>
      </w:r>
      <w:r w:rsidR="001A7865" w:rsidRPr="001A7865">
        <w:rPr>
          <w:rFonts w:cs="Times New Roman"/>
          <w:spacing w:val="-1"/>
        </w:rPr>
        <w:t>ratings</w:t>
      </w:r>
      <w:r w:rsidR="001A7865" w:rsidRPr="00975E1D">
        <w:rPr>
          <w:spacing w:val="-1"/>
        </w:rPr>
        <w:t xml:space="preserve"> </w:t>
      </w:r>
      <w:r w:rsidR="001A7865" w:rsidRPr="001A7865">
        <w:rPr>
          <w:rFonts w:cs="Times New Roman"/>
          <w:spacing w:val="-1"/>
        </w:rPr>
        <w:t>are</w:t>
      </w:r>
      <w:r w:rsidR="001A7865" w:rsidRPr="00975E1D">
        <w:rPr>
          <w:spacing w:val="-1"/>
        </w:rPr>
        <w:t xml:space="preserve"> common, such </w:t>
      </w:r>
      <w:r w:rsidR="001A7865" w:rsidRPr="001A7865">
        <w:rPr>
          <w:rFonts w:cs="Times New Roman"/>
          <w:spacing w:val="-1"/>
        </w:rPr>
        <w:t>common</w:t>
      </w:r>
      <w:r w:rsidR="001A7865" w:rsidRPr="00975E1D">
        <w:rPr>
          <w:spacing w:val="-1"/>
        </w:rPr>
        <w:t xml:space="preserve"> rating </w:t>
      </w:r>
      <w:r w:rsidR="001A7865" w:rsidRPr="001A7865">
        <w:rPr>
          <w:rFonts w:cs="Times New Roman"/>
          <w:spacing w:val="-1"/>
        </w:rPr>
        <w:t>will</w:t>
      </w:r>
      <w:r w:rsidR="001A7865" w:rsidRPr="00975E1D">
        <w:rPr>
          <w:spacing w:val="-1"/>
        </w:rPr>
        <w:t xml:space="preserve"> be </w:t>
      </w:r>
      <w:r w:rsidR="001A7865" w:rsidRPr="001A7865">
        <w:rPr>
          <w:rFonts w:cs="Times New Roman"/>
          <w:spacing w:val="-1"/>
        </w:rPr>
        <w:t>used.</w:t>
      </w:r>
      <w:r>
        <w:rPr>
          <w:rFonts w:cs="Times New Roman"/>
          <w:spacing w:val="-1"/>
        </w:rPr>
        <w:t>”</w:t>
      </w:r>
    </w:p>
    <w:p w14:paraId="35237F57" w14:textId="77777777" w:rsidR="00C219CC" w:rsidRDefault="00C219CC" w:rsidP="008E631A">
      <w:pPr>
        <w:pStyle w:val="BodyText"/>
        <w:ind w:left="1440"/>
        <w:rPr>
          <w:rFonts w:cs="Times New Roman"/>
        </w:rPr>
      </w:pPr>
    </w:p>
    <w:p w14:paraId="2DD906BF" w14:textId="77777777"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1.19.1:</w:t>
      </w:r>
    </w:p>
    <w:p w14:paraId="79E49491" w14:textId="77777777" w:rsidR="008E631A" w:rsidRPr="00476939" w:rsidRDefault="008E631A" w:rsidP="008E631A">
      <w:pPr>
        <w:pStyle w:val="BodyText"/>
        <w:ind w:left="1440"/>
        <w:rPr>
          <w:rFonts w:cs="Times New Roman"/>
          <w:spacing w:val="-1"/>
        </w:rPr>
      </w:pPr>
    </w:p>
    <w:p w14:paraId="51246DF2" w14:textId="77777777" w:rsidR="008E631A" w:rsidRPr="00476939" w:rsidRDefault="008E631A" w:rsidP="000F22BD">
      <w:pPr>
        <w:tabs>
          <w:tab w:val="left" w:pos="4680"/>
        </w:tabs>
        <w:autoSpaceDE w:val="0"/>
        <w:autoSpaceDN w:val="0"/>
        <w:adjustRightInd w:val="0"/>
        <w:ind w:left="2160"/>
        <w:jc w:val="both"/>
        <w:rPr>
          <w:lang w:eastAsia="ko-KR"/>
        </w:rPr>
      </w:pPr>
      <w:r w:rsidRPr="00476939">
        <w:rPr>
          <w:lang w:eastAsia="ko-KR"/>
        </w:rPr>
        <w:t xml:space="preserve"> ““Daily Quantity” means a quantity of RECs, for a given day during the Delivery Term, equal to the Annual Quantity divided by 365 days (or by 366 days if such day is included in a Delivery Year that includes a leap year). With respect only to the first 365 days of the Delivery Term, for purposes of determining the applicable Delivery Year Requirement, the Daily Quantity can be reduced as described in Section 3(e) of the Cover Sheet.”</w:t>
      </w:r>
    </w:p>
    <w:p w14:paraId="7D9AACB6" w14:textId="77777777" w:rsidR="008E631A" w:rsidRPr="00476939" w:rsidRDefault="008E631A" w:rsidP="008E631A">
      <w:pPr>
        <w:tabs>
          <w:tab w:val="left" w:pos="4680"/>
        </w:tabs>
        <w:autoSpaceDE w:val="0"/>
        <w:autoSpaceDN w:val="0"/>
        <w:adjustRightInd w:val="0"/>
        <w:ind w:left="360"/>
        <w:rPr>
          <w:lang w:eastAsia="ko-KR"/>
        </w:rPr>
      </w:pPr>
      <w:r w:rsidRPr="00476939">
        <w:rPr>
          <w:lang w:eastAsia="ko-KR"/>
        </w:rPr>
        <w:t xml:space="preserve"> </w:t>
      </w:r>
    </w:p>
    <w:p w14:paraId="31E0AD1E" w14:textId="77777777" w:rsidR="009C1B87" w:rsidRPr="00476939" w:rsidRDefault="009C1B87" w:rsidP="009C1B87">
      <w:pPr>
        <w:pStyle w:val="BodyText"/>
        <w:ind w:left="1440"/>
        <w:rPr>
          <w:rFonts w:cs="Times New Roman"/>
          <w:spacing w:val="-1"/>
        </w:rPr>
      </w:pPr>
      <w:r w:rsidRPr="00476939">
        <w:rPr>
          <w:rFonts w:cs="Times New Roman"/>
        </w:rPr>
        <w:lastRenderedPageBreak/>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w:t>
      </w:r>
      <w:r>
        <w:rPr>
          <w:rFonts w:cs="Times New Roman"/>
          <w:spacing w:val="-1"/>
        </w:rPr>
        <w:t>2</w:t>
      </w:r>
      <w:r w:rsidRPr="00476939">
        <w:rPr>
          <w:rFonts w:cs="Times New Roman"/>
          <w:spacing w:val="-1"/>
        </w:rPr>
        <w:t>:</w:t>
      </w:r>
    </w:p>
    <w:p w14:paraId="135E1A10" w14:textId="77777777" w:rsidR="009C1B87" w:rsidRPr="00476939" w:rsidRDefault="009C1B87" w:rsidP="009C1B87">
      <w:pPr>
        <w:pStyle w:val="BodyText"/>
        <w:ind w:left="1440"/>
        <w:rPr>
          <w:rFonts w:cs="Times New Roman"/>
          <w:spacing w:val="-1"/>
        </w:rPr>
      </w:pPr>
    </w:p>
    <w:p w14:paraId="1C1A9A34" w14:textId="77777777" w:rsidR="009C1B87" w:rsidRPr="00476939" w:rsidRDefault="009C1B87" w:rsidP="000F22BD">
      <w:pPr>
        <w:tabs>
          <w:tab w:val="left" w:pos="4680"/>
        </w:tabs>
        <w:autoSpaceDE w:val="0"/>
        <w:autoSpaceDN w:val="0"/>
        <w:adjustRightInd w:val="0"/>
        <w:ind w:left="2160"/>
        <w:jc w:val="both"/>
        <w:rPr>
          <w:lang w:eastAsia="ko-KR"/>
        </w:rPr>
      </w:pPr>
      <w:r w:rsidRPr="00476939">
        <w:rPr>
          <w:lang w:eastAsia="ko-KR"/>
        </w:rPr>
        <w:t xml:space="preserve"> ““</w:t>
      </w:r>
      <w:r>
        <w:rPr>
          <w:lang w:eastAsia="ko-KR"/>
        </w:rPr>
        <w:t>Date of First Operation</w:t>
      </w:r>
      <w:r w:rsidRPr="00476939">
        <w:rPr>
          <w:lang w:eastAsia="ko-KR"/>
        </w:rPr>
        <w:t xml:space="preserve">” </w:t>
      </w:r>
      <w:r w:rsidR="00B80DED">
        <w:rPr>
          <w:lang w:eastAsia="ko-KR"/>
        </w:rPr>
        <w:t xml:space="preserve">has </w:t>
      </w:r>
      <w:r w:rsidR="00136FC9">
        <w:rPr>
          <w:lang w:eastAsia="ko-KR"/>
        </w:rPr>
        <w:t xml:space="preserve">meaning </w:t>
      </w:r>
      <w:r w:rsidR="00B80DED">
        <w:rPr>
          <w:lang w:eastAsia="ko-KR"/>
        </w:rPr>
        <w:t xml:space="preserve">given </w:t>
      </w:r>
      <w:r w:rsidR="00136FC9">
        <w:rPr>
          <w:lang w:eastAsia="ko-KR"/>
        </w:rPr>
        <w:t>to it in</w:t>
      </w:r>
      <w:r w:rsidR="00136FC9" w:rsidRPr="00136FC9">
        <w:rPr>
          <w:lang w:eastAsia="ko-KR"/>
        </w:rPr>
        <w:t xml:space="preserve"> the </w:t>
      </w:r>
      <w:r w:rsidR="00136FC9">
        <w:rPr>
          <w:lang w:eastAsia="ko-KR"/>
        </w:rPr>
        <w:t>P</w:t>
      </w:r>
      <w:r w:rsidR="00B80DED">
        <w:rPr>
          <w:lang w:eastAsia="ko-KR"/>
        </w:rPr>
        <w:t xml:space="preserve">JM EIS GATS </w:t>
      </w:r>
      <w:r w:rsidR="00136FC9">
        <w:rPr>
          <w:lang w:eastAsia="ko-KR"/>
        </w:rPr>
        <w:t xml:space="preserve">or M-RETS operating manuals.” </w:t>
      </w:r>
    </w:p>
    <w:p w14:paraId="439A6DD2" w14:textId="77777777" w:rsidR="009C1B87" w:rsidRDefault="009C1B87" w:rsidP="008E631A">
      <w:pPr>
        <w:pStyle w:val="BodyText"/>
        <w:ind w:left="1440"/>
        <w:rPr>
          <w:rFonts w:cs="Times New Roman"/>
        </w:rPr>
      </w:pPr>
    </w:p>
    <w:p w14:paraId="1673DC38" w14:textId="77777777"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w:t>
      </w:r>
      <w:r w:rsidR="0076421F">
        <w:rPr>
          <w:rFonts w:cs="Times New Roman"/>
          <w:spacing w:val="-1"/>
        </w:rPr>
        <w:t>3</w:t>
      </w:r>
      <w:r w:rsidRPr="00476939">
        <w:rPr>
          <w:rFonts w:cs="Times New Roman"/>
          <w:spacing w:val="-1"/>
        </w:rPr>
        <w:t>:</w:t>
      </w:r>
    </w:p>
    <w:p w14:paraId="75D41C65" w14:textId="77777777" w:rsidR="008E631A" w:rsidRPr="00476939" w:rsidRDefault="008E631A" w:rsidP="008E631A">
      <w:pPr>
        <w:pStyle w:val="BodyText"/>
        <w:ind w:left="1440"/>
        <w:rPr>
          <w:rFonts w:cs="Times New Roman"/>
          <w:spacing w:val="-1"/>
        </w:rPr>
      </w:pPr>
    </w:p>
    <w:p w14:paraId="6552368A" w14:textId="77777777" w:rsidR="008E631A" w:rsidRPr="00476939" w:rsidRDefault="008E631A" w:rsidP="000F22BD">
      <w:pPr>
        <w:ind w:left="2160"/>
        <w:jc w:val="both"/>
        <w:rPr>
          <w:rFonts w:eastAsia="Times New Roman" w:cs="Times New Roman"/>
          <w:spacing w:val="-2"/>
        </w:rPr>
      </w:pPr>
      <w:r w:rsidRPr="00476939">
        <w:rPr>
          <w:rFonts w:cs="Times New Roman"/>
          <w:spacing w:val="-1"/>
        </w:rPr>
        <w:t xml:space="preserve"> ““Default</w:t>
      </w:r>
      <w:r w:rsidRPr="00476939">
        <w:rPr>
          <w:rFonts w:cs="Times New Roman"/>
          <w:spacing w:val="15"/>
        </w:rPr>
        <w:t xml:space="preserve"> </w:t>
      </w:r>
      <w:r w:rsidRPr="00476939">
        <w:rPr>
          <w:rFonts w:cs="Times New Roman"/>
          <w:spacing w:val="-1"/>
        </w:rPr>
        <w:t>Rate”</w:t>
      </w:r>
      <w:r w:rsidRPr="00476939">
        <w:rPr>
          <w:rFonts w:cs="Times New Roman"/>
          <w:spacing w:val="14"/>
        </w:rPr>
        <w:t xml:space="preserve"> </w:t>
      </w:r>
      <w:r w:rsidRPr="00476939">
        <w:rPr>
          <w:rFonts w:cs="Times New Roman"/>
          <w:spacing w:val="-1"/>
        </w:rPr>
        <w:t>means</w:t>
      </w:r>
      <w:r w:rsidRPr="00476939">
        <w:rPr>
          <w:rFonts w:cs="Times New Roman"/>
          <w:spacing w:val="12"/>
        </w:rPr>
        <w:t xml:space="preserve"> </w:t>
      </w:r>
      <w:r w:rsidRPr="00476939">
        <w:rPr>
          <w:rFonts w:cs="Times New Roman"/>
        </w:rPr>
        <w:t>a</w:t>
      </w:r>
      <w:r w:rsidRPr="00476939">
        <w:rPr>
          <w:rFonts w:cs="Times New Roman"/>
          <w:spacing w:val="45"/>
        </w:rPr>
        <w:t xml:space="preserve"> </w:t>
      </w:r>
      <w:r w:rsidRPr="00476939">
        <w:rPr>
          <w:spacing w:val="-1"/>
        </w:rPr>
        <w:t>rate</w:t>
      </w:r>
      <w:r w:rsidRPr="00476939">
        <w:rPr>
          <w:spacing w:val="24"/>
        </w:rPr>
        <w:t xml:space="preserve"> </w:t>
      </w:r>
      <w:r w:rsidRPr="00476939">
        <w:t>per</w:t>
      </w:r>
      <w:r w:rsidRPr="00476939">
        <w:rPr>
          <w:spacing w:val="22"/>
        </w:rPr>
        <w:t xml:space="preserve"> </w:t>
      </w:r>
      <w:r w:rsidRPr="00476939">
        <w:t>annum</w:t>
      </w:r>
      <w:r w:rsidRPr="00476939">
        <w:rPr>
          <w:spacing w:val="20"/>
        </w:rPr>
        <w:t xml:space="preserve"> </w:t>
      </w:r>
      <w:r w:rsidRPr="00476939">
        <w:t>equal</w:t>
      </w:r>
      <w:r w:rsidRPr="00476939">
        <w:rPr>
          <w:spacing w:val="22"/>
        </w:rPr>
        <w:t xml:space="preserve"> </w:t>
      </w:r>
      <w:r w:rsidRPr="00476939">
        <w:t>to</w:t>
      </w:r>
      <w:r w:rsidRPr="00476939">
        <w:rPr>
          <w:spacing w:val="24"/>
        </w:rPr>
        <w:t xml:space="preserve"> </w:t>
      </w:r>
      <w:r w:rsidR="00291E04">
        <w:rPr>
          <w:spacing w:val="-1"/>
        </w:rPr>
        <w:t>four</w:t>
      </w:r>
      <w:r w:rsidR="00291E04" w:rsidRPr="00476939">
        <w:rPr>
          <w:spacing w:val="24"/>
        </w:rPr>
        <w:t xml:space="preserve"> </w:t>
      </w:r>
      <w:r w:rsidRPr="00476939">
        <w:t>(</w:t>
      </w:r>
      <w:r w:rsidR="00291E04">
        <w:t>4</w:t>
      </w:r>
      <w:r w:rsidRPr="00476939">
        <w:t>)</w:t>
      </w:r>
      <w:r w:rsidRPr="00476939">
        <w:rPr>
          <w:spacing w:val="22"/>
        </w:rPr>
        <w:t xml:space="preserve"> </w:t>
      </w:r>
      <w:r w:rsidRPr="00476939">
        <w:rPr>
          <w:spacing w:val="-1"/>
        </w:rPr>
        <w:t>percent</w:t>
      </w:r>
      <w:r w:rsidRPr="00476939">
        <w:rPr>
          <w:spacing w:val="24"/>
        </w:rPr>
        <w:t xml:space="preserve"> </w:t>
      </w:r>
      <w:r w:rsidRPr="00476939">
        <w:rPr>
          <w:spacing w:val="-1"/>
        </w:rPr>
        <w:t>over</w:t>
      </w:r>
      <w:r w:rsidRPr="00476939">
        <w:rPr>
          <w:spacing w:val="25"/>
        </w:rPr>
        <w:t xml:space="preserve"> </w:t>
      </w:r>
      <w:r w:rsidRPr="00476939">
        <w:rPr>
          <w:spacing w:val="-1"/>
        </w:rPr>
        <w:t>the</w:t>
      </w:r>
      <w:r w:rsidRPr="00476939">
        <w:rPr>
          <w:spacing w:val="24"/>
        </w:rPr>
        <w:t xml:space="preserve"> </w:t>
      </w:r>
      <w:r w:rsidRPr="00476939">
        <w:t>per</w:t>
      </w:r>
      <w:r w:rsidRPr="00476939">
        <w:rPr>
          <w:spacing w:val="22"/>
        </w:rPr>
        <w:t xml:space="preserve"> </w:t>
      </w:r>
      <w:r w:rsidRPr="00476939">
        <w:t>annum</w:t>
      </w:r>
      <w:r w:rsidRPr="00476939">
        <w:rPr>
          <w:spacing w:val="20"/>
        </w:rPr>
        <w:t xml:space="preserve"> </w:t>
      </w:r>
      <w:r w:rsidRPr="00476939">
        <w:rPr>
          <w:spacing w:val="-1"/>
        </w:rPr>
        <w:t>prime</w:t>
      </w:r>
      <w:r w:rsidRPr="00476939">
        <w:rPr>
          <w:spacing w:val="24"/>
        </w:rPr>
        <w:t xml:space="preserve"> </w:t>
      </w:r>
      <w:r w:rsidRPr="00476939">
        <w:t>lending</w:t>
      </w:r>
      <w:r w:rsidRPr="00476939">
        <w:rPr>
          <w:spacing w:val="21"/>
        </w:rPr>
        <w:t xml:space="preserve"> </w:t>
      </w:r>
      <w:r w:rsidRPr="00476939">
        <w:rPr>
          <w:spacing w:val="-1"/>
        </w:rPr>
        <w:t>rate</w:t>
      </w:r>
      <w:r w:rsidRPr="00476939">
        <w:rPr>
          <w:spacing w:val="22"/>
        </w:rPr>
        <w:t xml:space="preserve"> </w:t>
      </w:r>
      <w:r w:rsidRPr="00476939">
        <w:t>as</w:t>
      </w:r>
      <w:r w:rsidRPr="00476939">
        <w:rPr>
          <w:spacing w:val="24"/>
        </w:rPr>
        <w:t xml:space="preserve"> </w:t>
      </w:r>
      <w:r w:rsidRPr="00476939">
        <w:rPr>
          <w:spacing w:val="-2"/>
        </w:rPr>
        <w:t>may</w:t>
      </w:r>
      <w:r w:rsidRPr="00476939">
        <w:rPr>
          <w:spacing w:val="22"/>
        </w:rPr>
        <w:t xml:space="preserve"> </w:t>
      </w:r>
      <w:r w:rsidRPr="00476939">
        <w:t>from</w:t>
      </w:r>
      <w:r w:rsidRPr="00476939">
        <w:rPr>
          <w:spacing w:val="27"/>
        </w:rPr>
        <w:t xml:space="preserve"> </w:t>
      </w:r>
      <w:r w:rsidRPr="00476939">
        <w:rPr>
          <w:rFonts w:cs="Times New Roman"/>
          <w:spacing w:val="-1"/>
        </w:rPr>
        <w:t>time</w:t>
      </w:r>
      <w:r w:rsidRPr="00476939">
        <w:rPr>
          <w:rFonts w:cs="Times New Roman"/>
        </w:rPr>
        <w:t xml:space="preserve"> to </w:t>
      </w:r>
      <w:r w:rsidRPr="00476939">
        <w:rPr>
          <w:rFonts w:cs="Times New Roman"/>
          <w:spacing w:val="-2"/>
        </w:rPr>
        <w:t>time</w:t>
      </w:r>
      <w:r w:rsidRPr="00476939">
        <w:rPr>
          <w:rFonts w:cs="Times New Roman"/>
        </w:rPr>
        <w:t xml:space="preserve"> be </w:t>
      </w:r>
      <w:r w:rsidRPr="00476939">
        <w:rPr>
          <w:rFonts w:cs="Times New Roman"/>
          <w:spacing w:val="-1"/>
        </w:rPr>
        <w:t>published</w:t>
      </w:r>
      <w:r w:rsidRPr="00476939">
        <w:rPr>
          <w:rFonts w:cs="Times New Roman"/>
          <w:spacing w:val="-2"/>
        </w:rPr>
        <w:t xml:space="preserve"> </w:t>
      </w:r>
      <w:r w:rsidRPr="00476939">
        <w:rPr>
          <w:rFonts w:cs="Times New Roman"/>
          <w:spacing w:val="-1"/>
        </w:rPr>
        <w:t>in</w:t>
      </w:r>
      <w:r w:rsidRPr="00476939">
        <w:rPr>
          <w:rFonts w:cs="Times New Roman"/>
        </w:rPr>
        <w:t xml:space="preserve"> The</w:t>
      </w:r>
      <w:r w:rsidRPr="00476939">
        <w:rPr>
          <w:rFonts w:cs="Times New Roman"/>
          <w:spacing w:val="-2"/>
        </w:rPr>
        <w:t xml:space="preserve"> </w:t>
      </w:r>
      <w:r w:rsidRPr="00476939">
        <w:rPr>
          <w:rFonts w:cs="Times New Roman"/>
          <w:spacing w:val="-1"/>
        </w:rPr>
        <w:t>Wall</w:t>
      </w:r>
      <w:r w:rsidRPr="00476939">
        <w:rPr>
          <w:rFonts w:cs="Times New Roman"/>
          <w:spacing w:val="1"/>
        </w:rPr>
        <w:t xml:space="preserve"> </w:t>
      </w:r>
      <w:r w:rsidRPr="00476939">
        <w:rPr>
          <w:rFonts w:cs="Times New Roman"/>
          <w:spacing w:val="-1"/>
        </w:rPr>
        <w:t>Street</w:t>
      </w:r>
      <w:r w:rsidRPr="00476939">
        <w:rPr>
          <w:rFonts w:cs="Times New Roman"/>
          <w:spacing w:val="-4"/>
        </w:rPr>
        <w:t xml:space="preserve"> </w:t>
      </w:r>
      <w:r w:rsidRPr="00476939">
        <w:rPr>
          <w:rFonts w:cs="Times New Roman"/>
          <w:spacing w:val="-1"/>
        </w:rPr>
        <w:t>Journal</w:t>
      </w:r>
      <w:r w:rsidRPr="00476939">
        <w:rPr>
          <w:rFonts w:cs="Times New Roman"/>
          <w:spacing w:val="1"/>
        </w:rPr>
        <w:t xml:space="preserve"> </w:t>
      </w:r>
      <w:r w:rsidRPr="00476939">
        <w:rPr>
          <w:rFonts w:cs="Times New Roman"/>
          <w:spacing w:val="-1"/>
        </w:rPr>
        <w:t>under</w:t>
      </w:r>
      <w:r w:rsidRPr="00476939">
        <w:rPr>
          <w:rFonts w:cs="Times New Roman"/>
          <w:spacing w:val="-2"/>
        </w:rPr>
        <w:t xml:space="preserve"> </w:t>
      </w:r>
      <w:r w:rsidRPr="00476939">
        <w:rPr>
          <w:rFonts w:cs="Times New Roman"/>
          <w:spacing w:val="-1"/>
        </w:rPr>
        <w:t>“Money</w:t>
      </w:r>
      <w:r w:rsidRPr="00476939">
        <w:rPr>
          <w:rFonts w:cs="Times New Roman"/>
          <w:spacing w:val="-2"/>
        </w:rPr>
        <w:t xml:space="preserve"> </w:t>
      </w:r>
      <w:r w:rsidRPr="00476939">
        <w:rPr>
          <w:rFonts w:cs="Times New Roman"/>
        </w:rPr>
        <w:t>Rates.””</w:t>
      </w:r>
    </w:p>
    <w:p w14:paraId="1E03430C" w14:textId="77777777" w:rsidR="008E631A" w:rsidRPr="00476939" w:rsidRDefault="008E631A" w:rsidP="008E631A">
      <w:pPr>
        <w:ind w:firstLine="360"/>
        <w:rPr>
          <w:rFonts w:eastAsia="Times New Roman" w:cs="Times New Roman"/>
          <w:spacing w:val="-2"/>
        </w:rPr>
      </w:pPr>
    </w:p>
    <w:p w14:paraId="7E2FE0F2" w14:textId="77777777" w:rsidR="0045154A" w:rsidRPr="00476939" w:rsidRDefault="005751B2" w:rsidP="0045154A">
      <w:pPr>
        <w:pStyle w:val="BodyText"/>
        <w:ind w:left="1440"/>
        <w:jc w:val="both"/>
        <w:rPr>
          <w:rFonts w:cs="Times New Roman"/>
        </w:rPr>
      </w:pPr>
      <w:r>
        <w:rPr>
          <w:rFonts w:cs="Times New Roman"/>
        </w:rPr>
        <w:t>T</w:t>
      </w:r>
      <w:r w:rsidR="0045154A" w:rsidRPr="00476939">
        <w:rPr>
          <w:rFonts w:cs="Times New Roman"/>
        </w:rPr>
        <w:t xml:space="preserve">he definition of “Delivery” in Section 1.21 is replaced in its entirety with the following: </w:t>
      </w:r>
    </w:p>
    <w:p w14:paraId="0DD5AFF5" w14:textId="77777777" w:rsidR="0045154A" w:rsidRPr="00476939" w:rsidRDefault="0045154A" w:rsidP="0045154A">
      <w:pPr>
        <w:pStyle w:val="BodyText"/>
        <w:ind w:left="1440"/>
        <w:jc w:val="both"/>
        <w:rPr>
          <w:rFonts w:cs="Times New Roman"/>
        </w:rPr>
      </w:pPr>
    </w:p>
    <w:p w14:paraId="59CC1036" w14:textId="0EC7D829" w:rsidR="0045154A" w:rsidRPr="00476939" w:rsidRDefault="0045154A" w:rsidP="000F22BD">
      <w:pPr>
        <w:pStyle w:val="BodyText"/>
        <w:ind w:left="2160"/>
        <w:jc w:val="both"/>
        <w:rPr>
          <w:rFonts w:cs="Times New Roman"/>
        </w:rPr>
      </w:pPr>
      <w:r w:rsidRPr="00476939">
        <w:rPr>
          <w:rFonts w:cs="Times New Roman"/>
        </w:rPr>
        <w:t>“</w:t>
      </w:r>
      <w:r w:rsidR="005751B2" w:rsidRPr="003E5CD0">
        <w:rPr>
          <w:rFonts w:cs="Times New Roman"/>
          <w:spacing w:val="-1"/>
        </w:rPr>
        <w:t>“</w:t>
      </w:r>
      <w:r w:rsidR="005751B2">
        <w:rPr>
          <w:rFonts w:cs="Times New Roman"/>
          <w:spacing w:val="-1"/>
        </w:rPr>
        <w:t xml:space="preserve">Deliver” or </w:t>
      </w:r>
      <w:r w:rsidR="000E6D95">
        <w:rPr>
          <w:rFonts w:cs="Times New Roman"/>
          <w:spacing w:val="-1"/>
        </w:rPr>
        <w:t>“</w:t>
      </w:r>
      <w:r w:rsidR="005751B2" w:rsidRPr="003E5CD0">
        <w:rPr>
          <w:rFonts w:cs="Times New Roman"/>
          <w:spacing w:val="-1"/>
        </w:rPr>
        <w:t>Delivered”</w:t>
      </w:r>
      <w:r w:rsidR="005751B2" w:rsidRPr="003E5CD0">
        <w:rPr>
          <w:rFonts w:cs="Times New Roman"/>
          <w:spacing w:val="53"/>
        </w:rPr>
        <w:t xml:space="preserve"> </w:t>
      </w:r>
      <w:r w:rsidR="005751B2" w:rsidRPr="003E5CD0">
        <w:rPr>
          <w:rFonts w:cs="Times New Roman"/>
        </w:rPr>
        <w:t>or</w:t>
      </w:r>
      <w:r w:rsidR="005751B2" w:rsidRPr="003E5CD0">
        <w:rPr>
          <w:rFonts w:cs="Times New Roman"/>
          <w:spacing w:val="53"/>
        </w:rPr>
        <w:t xml:space="preserve"> </w:t>
      </w:r>
      <w:r w:rsidR="005751B2" w:rsidRPr="003E5CD0">
        <w:rPr>
          <w:rFonts w:cs="Times New Roman"/>
          <w:spacing w:val="-1"/>
        </w:rPr>
        <w:t>“Delivery”</w:t>
      </w:r>
      <w:r w:rsidR="005751B2" w:rsidRPr="003E5CD0">
        <w:rPr>
          <w:rFonts w:cs="Times New Roman"/>
          <w:spacing w:val="53"/>
        </w:rPr>
        <w:t xml:space="preserve"> </w:t>
      </w:r>
      <w:r w:rsidR="005751B2" w:rsidRPr="003E5CD0">
        <w:rPr>
          <w:rFonts w:cs="Times New Roman"/>
          <w:spacing w:val="-1"/>
        </w:rPr>
        <w:t>means</w:t>
      </w:r>
      <w:r w:rsidR="005751B2" w:rsidRPr="003E5CD0">
        <w:rPr>
          <w:rFonts w:cs="Times New Roman"/>
        </w:rPr>
        <w:t xml:space="preserve"> </w:t>
      </w:r>
      <w:r w:rsidR="005751B2" w:rsidRPr="003E5CD0">
        <w:rPr>
          <w:rFonts w:cs="Times New Roman"/>
          <w:spacing w:val="-1"/>
        </w:rPr>
        <w:t>the</w:t>
      </w:r>
      <w:r w:rsidR="005751B2" w:rsidRPr="003E5CD0">
        <w:rPr>
          <w:rFonts w:cs="Times New Roman"/>
          <w:spacing w:val="53"/>
        </w:rPr>
        <w:t xml:space="preserve"> </w:t>
      </w:r>
      <w:r w:rsidR="005751B2" w:rsidRPr="003E5CD0">
        <w:rPr>
          <w:rFonts w:cs="Times New Roman"/>
          <w:spacing w:val="-1"/>
        </w:rPr>
        <w:t>transfer</w:t>
      </w:r>
      <w:r w:rsidR="005751B2" w:rsidRPr="003E5CD0">
        <w:rPr>
          <w:rFonts w:cs="Times New Roman"/>
          <w:spacing w:val="54"/>
        </w:rPr>
        <w:t xml:space="preserve"> </w:t>
      </w:r>
      <w:r w:rsidR="005751B2" w:rsidRPr="003E5CD0">
        <w:rPr>
          <w:rFonts w:cs="Times New Roman"/>
          <w:spacing w:val="-1"/>
        </w:rPr>
        <w:t>from</w:t>
      </w:r>
      <w:r w:rsidR="005751B2" w:rsidRPr="003E5CD0">
        <w:rPr>
          <w:rFonts w:cs="Times New Roman"/>
          <w:spacing w:val="51"/>
        </w:rPr>
        <w:t xml:space="preserve"> </w:t>
      </w:r>
      <w:r w:rsidR="005751B2" w:rsidRPr="003E5CD0">
        <w:rPr>
          <w:rFonts w:cs="Times New Roman"/>
          <w:spacing w:val="-1"/>
        </w:rPr>
        <w:t>Seller</w:t>
      </w:r>
      <w:r w:rsidR="005751B2" w:rsidRPr="003E5CD0">
        <w:rPr>
          <w:rFonts w:cs="Times New Roman"/>
          <w:spacing w:val="53"/>
        </w:rPr>
        <w:t xml:space="preserve"> </w:t>
      </w:r>
      <w:r w:rsidR="005751B2" w:rsidRPr="003E5CD0">
        <w:rPr>
          <w:rFonts w:cs="Times New Roman"/>
        </w:rPr>
        <w:t xml:space="preserve">to </w:t>
      </w:r>
      <w:r w:rsidR="005751B2" w:rsidRPr="003E5CD0">
        <w:rPr>
          <w:rFonts w:cs="Times New Roman"/>
          <w:spacing w:val="-1"/>
        </w:rPr>
        <w:t>Buyer</w:t>
      </w:r>
      <w:r w:rsidR="005751B2" w:rsidRPr="003E5CD0">
        <w:rPr>
          <w:rFonts w:cs="Times New Roman"/>
          <w:spacing w:val="54"/>
        </w:rPr>
        <w:t xml:space="preserve"> </w:t>
      </w:r>
      <w:r w:rsidR="005751B2" w:rsidRPr="003E5CD0">
        <w:rPr>
          <w:rFonts w:cs="Times New Roman"/>
        </w:rPr>
        <w:t>of</w:t>
      </w:r>
      <w:r w:rsidR="005751B2" w:rsidRPr="003E5CD0">
        <w:rPr>
          <w:rFonts w:cs="Times New Roman"/>
          <w:spacing w:val="53"/>
        </w:rPr>
        <w:t xml:space="preserve"> </w:t>
      </w:r>
      <w:r w:rsidR="005751B2" w:rsidRPr="003E5CD0">
        <w:rPr>
          <w:rFonts w:cs="Times New Roman"/>
          <w:spacing w:val="-1"/>
        </w:rPr>
        <w:t>the</w:t>
      </w:r>
      <w:r w:rsidR="005751B2" w:rsidRPr="003E5CD0">
        <w:rPr>
          <w:rFonts w:cs="Times New Roman"/>
          <w:spacing w:val="53"/>
        </w:rPr>
        <w:t xml:space="preserve"> </w:t>
      </w:r>
      <w:r w:rsidR="005751B2" w:rsidRPr="003E5CD0">
        <w:rPr>
          <w:rFonts w:cs="Times New Roman"/>
          <w:spacing w:val="-1"/>
        </w:rPr>
        <w:t>specified</w:t>
      </w:r>
      <w:r w:rsidR="005751B2" w:rsidRPr="003E5CD0">
        <w:rPr>
          <w:rFonts w:cs="Times New Roman"/>
          <w:spacing w:val="45"/>
        </w:rPr>
        <w:t xml:space="preserve"> </w:t>
      </w:r>
      <w:r w:rsidR="005751B2" w:rsidRPr="003E5CD0">
        <w:rPr>
          <w:spacing w:val="-1"/>
        </w:rPr>
        <w:t>amount</w:t>
      </w:r>
      <w:r w:rsidR="005751B2" w:rsidRPr="003E5CD0">
        <w:rPr>
          <w:spacing w:val="17"/>
        </w:rPr>
        <w:t xml:space="preserve"> </w:t>
      </w:r>
      <w:r w:rsidR="005751B2" w:rsidRPr="003E5CD0">
        <w:t>of</w:t>
      </w:r>
      <w:r w:rsidR="005751B2" w:rsidRPr="003E5CD0">
        <w:rPr>
          <w:spacing w:val="15"/>
        </w:rPr>
        <w:t xml:space="preserve"> </w:t>
      </w:r>
      <w:r w:rsidR="005751B2" w:rsidRPr="003E5CD0">
        <w:t>the</w:t>
      </w:r>
      <w:r w:rsidR="005751B2" w:rsidRPr="003E5CD0">
        <w:rPr>
          <w:spacing w:val="17"/>
        </w:rPr>
        <w:t xml:space="preserve"> </w:t>
      </w:r>
      <w:r w:rsidR="005751B2" w:rsidRPr="003E5CD0">
        <w:rPr>
          <w:spacing w:val="-1"/>
        </w:rPr>
        <w:t>Product,</w:t>
      </w:r>
      <w:r w:rsidR="005751B2" w:rsidRPr="003E5CD0">
        <w:rPr>
          <w:spacing w:val="14"/>
        </w:rPr>
        <w:t xml:space="preserve"> </w:t>
      </w:r>
      <w:r w:rsidR="005751B2" w:rsidRPr="003E5CD0">
        <w:t>as</w:t>
      </w:r>
      <w:r w:rsidR="005751B2" w:rsidRPr="003E5CD0">
        <w:rPr>
          <w:spacing w:val="15"/>
        </w:rPr>
        <w:t xml:space="preserve"> </w:t>
      </w:r>
      <w:r w:rsidR="005751B2" w:rsidRPr="003E5CD0">
        <w:rPr>
          <w:spacing w:val="-1"/>
        </w:rPr>
        <w:t>specified</w:t>
      </w:r>
      <w:r w:rsidR="005751B2" w:rsidRPr="003E5CD0">
        <w:rPr>
          <w:spacing w:val="14"/>
        </w:rPr>
        <w:t xml:space="preserve"> </w:t>
      </w:r>
      <w:r w:rsidR="005751B2" w:rsidRPr="003E5CD0">
        <w:rPr>
          <w:spacing w:val="-1"/>
        </w:rPr>
        <w:t>pursuant</w:t>
      </w:r>
      <w:r w:rsidR="005751B2" w:rsidRPr="003E5CD0">
        <w:rPr>
          <w:spacing w:val="17"/>
        </w:rPr>
        <w:t xml:space="preserve"> </w:t>
      </w:r>
      <w:r w:rsidR="005751B2" w:rsidRPr="003E5CD0">
        <w:rPr>
          <w:spacing w:val="-1"/>
        </w:rPr>
        <w:t>to</w:t>
      </w:r>
      <w:r w:rsidR="005751B2" w:rsidRPr="003E5CD0">
        <w:rPr>
          <w:spacing w:val="16"/>
        </w:rPr>
        <w:t xml:space="preserve"> </w:t>
      </w:r>
      <w:r w:rsidR="009C1B87">
        <w:t>the</w:t>
      </w:r>
      <w:r w:rsidR="009C1B87" w:rsidRPr="003E5CD0">
        <w:rPr>
          <w:spacing w:val="14"/>
        </w:rPr>
        <w:t xml:space="preserve"> </w:t>
      </w:r>
      <w:r w:rsidR="002B0B50">
        <w:rPr>
          <w:spacing w:val="-1"/>
        </w:rPr>
        <w:t>Agreement</w:t>
      </w:r>
      <w:r w:rsidR="005751B2" w:rsidRPr="003E5CD0">
        <w:rPr>
          <w:spacing w:val="-1"/>
        </w:rPr>
        <w:t>,</w:t>
      </w:r>
      <w:r w:rsidR="005751B2" w:rsidRPr="003E5CD0">
        <w:rPr>
          <w:spacing w:val="16"/>
        </w:rPr>
        <w:t xml:space="preserve"> </w:t>
      </w:r>
      <w:r w:rsidR="005751B2" w:rsidRPr="003E5CD0">
        <w:rPr>
          <w:spacing w:val="-1"/>
        </w:rPr>
        <w:t>including,</w:t>
      </w:r>
      <w:r w:rsidR="005751B2" w:rsidRPr="003E5CD0">
        <w:rPr>
          <w:spacing w:val="16"/>
        </w:rPr>
        <w:t xml:space="preserve"> </w:t>
      </w:r>
      <w:r w:rsidR="005751B2" w:rsidRPr="003E5CD0">
        <w:t>as</w:t>
      </w:r>
      <w:r w:rsidR="005751B2" w:rsidRPr="003E5CD0">
        <w:rPr>
          <w:spacing w:val="15"/>
        </w:rPr>
        <w:t xml:space="preserve"> </w:t>
      </w:r>
      <w:r w:rsidR="005751B2" w:rsidRPr="003E5CD0">
        <w:t>specified</w:t>
      </w:r>
      <w:r w:rsidR="005751B2" w:rsidRPr="003E5CD0">
        <w:rPr>
          <w:spacing w:val="14"/>
        </w:rPr>
        <w:t xml:space="preserve"> </w:t>
      </w:r>
      <w:r w:rsidR="005751B2" w:rsidRPr="003E5CD0">
        <w:t>or</w:t>
      </w:r>
      <w:r w:rsidR="005751B2" w:rsidRPr="003E5CD0">
        <w:rPr>
          <w:spacing w:val="15"/>
        </w:rPr>
        <w:t xml:space="preserve"> </w:t>
      </w:r>
      <w:r w:rsidR="005751B2" w:rsidRPr="003E5CD0">
        <w:rPr>
          <w:spacing w:val="-1"/>
        </w:rPr>
        <w:t>required</w:t>
      </w:r>
      <w:r w:rsidR="005751B2" w:rsidRPr="003E5CD0">
        <w:rPr>
          <w:spacing w:val="17"/>
        </w:rPr>
        <w:t xml:space="preserve"> </w:t>
      </w:r>
      <w:r w:rsidR="005751B2" w:rsidRPr="003E5CD0">
        <w:t>by</w:t>
      </w:r>
      <w:r w:rsidR="005751B2" w:rsidRPr="003E5CD0">
        <w:rPr>
          <w:spacing w:val="14"/>
        </w:rPr>
        <w:t xml:space="preserve"> </w:t>
      </w:r>
      <w:r w:rsidR="005751B2" w:rsidRPr="003E5CD0">
        <w:rPr>
          <w:spacing w:val="-2"/>
        </w:rPr>
        <w:t>the</w:t>
      </w:r>
      <w:r w:rsidR="005751B2" w:rsidRPr="003E5CD0">
        <w:rPr>
          <w:spacing w:val="61"/>
        </w:rPr>
        <w:t xml:space="preserve"> </w:t>
      </w:r>
      <w:r w:rsidR="005751B2" w:rsidRPr="003E5CD0">
        <w:rPr>
          <w:spacing w:val="-1"/>
        </w:rPr>
        <w:t>Applicable</w:t>
      </w:r>
      <w:r w:rsidR="005751B2" w:rsidRPr="003E5CD0">
        <w:rPr>
          <w:spacing w:val="50"/>
        </w:rPr>
        <w:t xml:space="preserve"> </w:t>
      </w:r>
      <w:r w:rsidR="005751B2" w:rsidRPr="003E5CD0">
        <w:rPr>
          <w:spacing w:val="-1"/>
        </w:rPr>
        <w:t>Program,</w:t>
      </w:r>
      <w:r w:rsidR="005751B2" w:rsidRPr="003E5CD0">
        <w:rPr>
          <w:spacing w:val="50"/>
        </w:rPr>
        <w:t xml:space="preserve"> </w:t>
      </w:r>
      <w:r w:rsidR="005751B2" w:rsidRPr="003E5CD0">
        <w:rPr>
          <w:spacing w:val="-1"/>
        </w:rPr>
        <w:t>recognition</w:t>
      </w:r>
      <w:r w:rsidR="005751B2" w:rsidRPr="003E5CD0">
        <w:rPr>
          <w:spacing w:val="50"/>
        </w:rPr>
        <w:t xml:space="preserve"> </w:t>
      </w:r>
      <w:r w:rsidR="005751B2" w:rsidRPr="003E5CD0">
        <w:t>by</w:t>
      </w:r>
      <w:r w:rsidR="005751B2" w:rsidRPr="003E5CD0">
        <w:rPr>
          <w:spacing w:val="47"/>
        </w:rPr>
        <w:t xml:space="preserve"> </w:t>
      </w:r>
      <w:r w:rsidR="005751B2" w:rsidRPr="003E5CD0">
        <w:t>the</w:t>
      </w:r>
      <w:r w:rsidR="005751B2" w:rsidRPr="003E5CD0">
        <w:rPr>
          <w:spacing w:val="50"/>
        </w:rPr>
        <w:t xml:space="preserve"> </w:t>
      </w:r>
      <w:r w:rsidR="005751B2" w:rsidRPr="003E5CD0">
        <w:rPr>
          <w:spacing w:val="-1"/>
        </w:rPr>
        <w:t>Administrator</w:t>
      </w:r>
      <w:r w:rsidR="005751B2" w:rsidRPr="003E5CD0">
        <w:rPr>
          <w:spacing w:val="51"/>
        </w:rPr>
        <w:t xml:space="preserve"> </w:t>
      </w:r>
      <w:r w:rsidR="005751B2" w:rsidRPr="003E5CD0">
        <w:t>and</w:t>
      </w:r>
      <w:r w:rsidR="005751B2" w:rsidRPr="003E5CD0">
        <w:rPr>
          <w:spacing w:val="50"/>
        </w:rPr>
        <w:t xml:space="preserve"> </w:t>
      </w:r>
      <w:r w:rsidR="005751B2" w:rsidRPr="003E5CD0">
        <w:rPr>
          <w:spacing w:val="-1"/>
        </w:rPr>
        <w:t>Certification</w:t>
      </w:r>
      <w:r w:rsidR="005751B2" w:rsidRPr="003E5CD0">
        <w:rPr>
          <w:spacing w:val="50"/>
        </w:rPr>
        <w:t xml:space="preserve"> </w:t>
      </w:r>
      <w:r w:rsidR="005751B2" w:rsidRPr="003E5CD0">
        <w:rPr>
          <w:spacing w:val="-1"/>
        </w:rPr>
        <w:t>Authority</w:t>
      </w:r>
      <w:r w:rsidR="005751B2" w:rsidRPr="003E5CD0">
        <w:rPr>
          <w:spacing w:val="47"/>
        </w:rPr>
        <w:t xml:space="preserve"> </w:t>
      </w:r>
      <w:r w:rsidR="005751B2" w:rsidRPr="003E5CD0">
        <w:t>of</w:t>
      </w:r>
      <w:r w:rsidR="005751B2" w:rsidRPr="003E5CD0">
        <w:rPr>
          <w:spacing w:val="51"/>
        </w:rPr>
        <w:t xml:space="preserve"> </w:t>
      </w:r>
      <w:r w:rsidR="005751B2" w:rsidRPr="003E5CD0">
        <w:t>the</w:t>
      </w:r>
      <w:r w:rsidR="005751B2" w:rsidRPr="003E5CD0">
        <w:rPr>
          <w:spacing w:val="50"/>
        </w:rPr>
        <w:t xml:space="preserve"> </w:t>
      </w:r>
      <w:r w:rsidR="005751B2" w:rsidRPr="003E5CD0">
        <w:rPr>
          <w:spacing w:val="-1"/>
        </w:rPr>
        <w:t>transfer</w:t>
      </w:r>
      <w:r w:rsidR="005751B2" w:rsidRPr="003E5CD0">
        <w:rPr>
          <w:spacing w:val="49"/>
        </w:rPr>
        <w:t xml:space="preserve"> </w:t>
      </w:r>
      <w:r w:rsidR="005751B2" w:rsidRPr="003E5CD0">
        <w:t>to</w:t>
      </w:r>
      <w:r w:rsidR="005751B2" w:rsidRPr="003E5CD0">
        <w:rPr>
          <w:spacing w:val="47"/>
        </w:rPr>
        <w:t xml:space="preserve"> </w:t>
      </w:r>
      <w:r w:rsidR="005751B2" w:rsidRPr="003E5CD0">
        <w:rPr>
          <w:rFonts w:cs="Times New Roman"/>
          <w:spacing w:val="-1"/>
        </w:rPr>
        <w:t>Buyer,</w:t>
      </w:r>
      <w:r w:rsidR="005751B2" w:rsidRPr="003E5CD0">
        <w:rPr>
          <w:rFonts w:cs="Times New Roman"/>
          <w:spacing w:val="7"/>
        </w:rPr>
        <w:t xml:space="preserve"> </w:t>
      </w:r>
      <w:r w:rsidR="005751B2" w:rsidRPr="003E5CD0">
        <w:rPr>
          <w:rFonts w:cs="Times New Roman"/>
        </w:rPr>
        <w:t>or</w:t>
      </w:r>
      <w:r w:rsidR="005751B2" w:rsidRPr="003E5CD0">
        <w:rPr>
          <w:rFonts w:cs="Times New Roman"/>
          <w:spacing w:val="7"/>
        </w:rPr>
        <w:t xml:space="preserve"> </w:t>
      </w:r>
      <w:r w:rsidR="005751B2" w:rsidRPr="003E5CD0">
        <w:rPr>
          <w:rFonts w:cs="Times New Roman"/>
          <w:spacing w:val="-1"/>
        </w:rPr>
        <w:t>Seller’s</w:t>
      </w:r>
      <w:r w:rsidR="005751B2" w:rsidRPr="003E5CD0">
        <w:rPr>
          <w:rFonts w:cs="Times New Roman"/>
          <w:spacing w:val="5"/>
        </w:rPr>
        <w:t xml:space="preserve"> </w:t>
      </w:r>
      <w:r w:rsidR="005751B2" w:rsidRPr="003E5CD0">
        <w:rPr>
          <w:rFonts w:cs="Times New Roman"/>
          <w:spacing w:val="-1"/>
        </w:rPr>
        <w:t>delivery</w:t>
      </w:r>
      <w:r w:rsidR="005751B2" w:rsidRPr="003E5CD0">
        <w:rPr>
          <w:rFonts w:cs="Times New Roman"/>
          <w:spacing w:val="4"/>
        </w:rPr>
        <w:t xml:space="preserve"> </w:t>
      </w:r>
      <w:r w:rsidR="005751B2" w:rsidRPr="003E5CD0">
        <w:rPr>
          <w:rFonts w:cs="Times New Roman"/>
        </w:rPr>
        <w:t>to</w:t>
      </w:r>
      <w:r w:rsidR="005751B2" w:rsidRPr="003E5CD0">
        <w:rPr>
          <w:rFonts w:cs="Times New Roman"/>
          <w:spacing w:val="7"/>
        </w:rPr>
        <w:t xml:space="preserve"> </w:t>
      </w:r>
      <w:r w:rsidR="005751B2" w:rsidRPr="003E5CD0">
        <w:rPr>
          <w:rFonts w:cs="Times New Roman"/>
          <w:spacing w:val="-1"/>
        </w:rPr>
        <w:t>Buyer</w:t>
      </w:r>
      <w:r w:rsidR="005751B2" w:rsidRPr="003E5CD0">
        <w:rPr>
          <w:rFonts w:cs="Times New Roman"/>
          <w:spacing w:val="8"/>
        </w:rPr>
        <w:t xml:space="preserve"> </w:t>
      </w:r>
      <w:r w:rsidR="005751B2" w:rsidRPr="003E5CD0">
        <w:rPr>
          <w:rFonts w:cs="Times New Roman"/>
        </w:rPr>
        <w:t>of</w:t>
      </w:r>
      <w:r w:rsidR="005751B2" w:rsidRPr="003E5CD0">
        <w:rPr>
          <w:rFonts w:cs="Times New Roman"/>
          <w:spacing w:val="7"/>
        </w:rPr>
        <w:t xml:space="preserve"> </w:t>
      </w:r>
      <w:r w:rsidR="005751B2" w:rsidRPr="003E5CD0">
        <w:rPr>
          <w:rFonts w:cs="Times New Roman"/>
        </w:rPr>
        <w:t>a</w:t>
      </w:r>
      <w:r w:rsidR="005751B2" w:rsidRPr="003E5CD0">
        <w:rPr>
          <w:rFonts w:cs="Times New Roman"/>
          <w:spacing w:val="5"/>
        </w:rPr>
        <w:t xml:space="preserve"> </w:t>
      </w:r>
      <w:r w:rsidR="005751B2" w:rsidRPr="003E5CD0">
        <w:rPr>
          <w:rFonts w:cs="Times New Roman"/>
          <w:spacing w:val="-1"/>
        </w:rPr>
        <w:t>Transfer</w:t>
      </w:r>
      <w:r w:rsidR="005751B2" w:rsidRPr="003E5CD0">
        <w:rPr>
          <w:rFonts w:cs="Times New Roman"/>
          <w:spacing w:val="7"/>
        </w:rPr>
        <w:t xml:space="preserve"> </w:t>
      </w:r>
      <w:r w:rsidR="005751B2" w:rsidRPr="003E5CD0">
        <w:rPr>
          <w:rFonts w:cs="Times New Roman"/>
          <w:spacing w:val="-1"/>
        </w:rPr>
        <w:t>Certificate.</w:t>
      </w:r>
      <w:r w:rsidR="005751B2" w:rsidRPr="003E5CD0">
        <w:rPr>
          <w:rFonts w:cs="Times New Roman"/>
          <w:spacing w:val="14"/>
        </w:rPr>
        <w:t xml:space="preserve"> </w:t>
      </w:r>
      <w:r w:rsidRPr="00476939">
        <w:rPr>
          <w:rFonts w:cs="Times New Roman"/>
        </w:rPr>
        <w:t>Delivery of Product is independent of delivery of the electricity with which the Product is associated.”</w:t>
      </w:r>
    </w:p>
    <w:p w14:paraId="0496C907" w14:textId="77777777" w:rsidR="0045154A" w:rsidRPr="00476939" w:rsidRDefault="0045154A" w:rsidP="008E45C7">
      <w:pPr>
        <w:pStyle w:val="BodyText"/>
        <w:ind w:left="1440"/>
        <w:jc w:val="both"/>
        <w:rPr>
          <w:rFonts w:cs="Times New Roman"/>
        </w:rPr>
      </w:pPr>
    </w:p>
    <w:p w14:paraId="27AACA1E" w14:textId="77777777" w:rsidR="001E0C95" w:rsidRPr="00476939" w:rsidRDefault="00972CCB" w:rsidP="008E45C7">
      <w:pPr>
        <w:pStyle w:val="BodyText"/>
        <w:ind w:left="1440"/>
        <w:jc w:val="both"/>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“Delivery</w:t>
      </w:r>
      <w:r w:rsidRPr="00476939">
        <w:rPr>
          <w:rFonts w:cs="Times New Roman"/>
          <w:spacing w:val="-3"/>
        </w:rPr>
        <w:t xml:space="preserve"> </w:t>
      </w:r>
      <w:r w:rsidRPr="00476939">
        <w:rPr>
          <w:rFonts w:cs="Times New Roman"/>
          <w:spacing w:val="-1"/>
        </w:rPr>
        <w:t>Date”</w:t>
      </w:r>
      <w:r w:rsidRPr="00476939">
        <w:rPr>
          <w:rFonts w:cs="Times New Roman"/>
          <w:spacing w:val="-2"/>
        </w:rPr>
        <w:t xml:space="preserve"> </w:t>
      </w:r>
      <w:r w:rsidRPr="00476939">
        <w:rPr>
          <w:rFonts w:cs="Times New Roman"/>
        </w:rPr>
        <w:t xml:space="preserve">in </w:t>
      </w:r>
      <w:r w:rsidRPr="00476939">
        <w:rPr>
          <w:rFonts w:cs="Times New Roman"/>
          <w:spacing w:val="-1"/>
        </w:rPr>
        <w:t>Section</w:t>
      </w:r>
      <w:r w:rsidRPr="00476939">
        <w:rPr>
          <w:rFonts w:cs="Times New Roman"/>
        </w:rPr>
        <w:t xml:space="preserve"> </w:t>
      </w:r>
      <w:r w:rsidRPr="00476939">
        <w:rPr>
          <w:rFonts w:cs="Times New Roman"/>
          <w:spacing w:val="-1"/>
        </w:rPr>
        <w:t>1.22</w:t>
      </w:r>
      <w:r w:rsidRPr="00476939">
        <w:rPr>
          <w:rFonts w:cs="Times New Roman"/>
          <w:spacing w:val="3"/>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rPr>
        <w:t xml:space="preserve"> </w:t>
      </w:r>
      <w:r w:rsidRPr="00476939">
        <w:rPr>
          <w:rFonts w:cs="Times New Roman"/>
          <w:spacing w:val="-1"/>
        </w:rPr>
        <w:t>in</w:t>
      </w:r>
      <w:r w:rsidRPr="00476939">
        <w:rPr>
          <w:rFonts w:cs="Times New Roman"/>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2"/>
        </w:rPr>
        <w:t xml:space="preserve"> </w:t>
      </w:r>
      <w:r w:rsidRPr="00476939">
        <w:rPr>
          <w:rFonts w:cs="Times New Roman"/>
          <w:spacing w:val="-1"/>
        </w:rPr>
        <w:t>with</w:t>
      </w:r>
      <w:r w:rsidRPr="00476939">
        <w:rPr>
          <w:rFonts w:cs="Times New Roman"/>
          <w:spacing w:val="-3"/>
        </w:rPr>
        <w:t xml:space="preserve"> </w:t>
      </w:r>
      <w:r w:rsidRPr="00476939">
        <w:rPr>
          <w:rFonts w:cs="Times New Roman"/>
          <w:spacing w:val="-1"/>
        </w:rPr>
        <w:t>the</w:t>
      </w:r>
      <w:r w:rsidRPr="00476939">
        <w:rPr>
          <w:rFonts w:cs="Times New Roman"/>
        </w:rPr>
        <w:t xml:space="preserve"> </w:t>
      </w:r>
      <w:r w:rsidRPr="00476939">
        <w:rPr>
          <w:rFonts w:cs="Times New Roman"/>
          <w:spacing w:val="-1"/>
        </w:rPr>
        <w:t>following:</w:t>
      </w:r>
    </w:p>
    <w:p w14:paraId="5E1899B1" w14:textId="77777777" w:rsidR="009301A0" w:rsidRPr="00476939" w:rsidRDefault="009301A0" w:rsidP="009301A0">
      <w:pPr>
        <w:pStyle w:val="BodyText"/>
        <w:ind w:left="1656" w:hanging="202"/>
        <w:rPr>
          <w:rFonts w:cs="Times New Roman"/>
        </w:rPr>
      </w:pPr>
    </w:p>
    <w:p w14:paraId="70CD0F5D" w14:textId="77777777" w:rsidR="001E0C95" w:rsidRPr="00476939" w:rsidRDefault="00972CCB" w:rsidP="0045154A">
      <w:pPr>
        <w:pStyle w:val="BodyText"/>
        <w:spacing w:line="233" w:lineRule="auto"/>
        <w:ind w:left="2160"/>
        <w:jc w:val="both"/>
        <w:rPr>
          <w:rFonts w:cs="Times New Roman"/>
        </w:rPr>
      </w:pPr>
      <w:r w:rsidRPr="00476939">
        <w:rPr>
          <w:rFonts w:cs="Times New Roman"/>
          <w:spacing w:val="-1"/>
        </w:rPr>
        <w:t>““Delivery</w:t>
      </w:r>
      <w:r w:rsidRPr="00476939">
        <w:rPr>
          <w:rFonts w:cs="Times New Roman"/>
          <w:spacing w:val="7"/>
        </w:rPr>
        <w:t xml:space="preserve"> </w:t>
      </w:r>
      <w:r w:rsidRPr="00476939">
        <w:rPr>
          <w:rFonts w:cs="Times New Roman"/>
          <w:spacing w:val="-1"/>
        </w:rPr>
        <w:t>Date”</w:t>
      </w:r>
      <w:r w:rsidRPr="00476939">
        <w:rPr>
          <w:rFonts w:cs="Times New Roman"/>
          <w:spacing w:val="9"/>
        </w:rPr>
        <w:t xml:space="preserve"> </w:t>
      </w:r>
      <w:r w:rsidRPr="00476939">
        <w:rPr>
          <w:rFonts w:cs="Times New Roman"/>
          <w:spacing w:val="-1"/>
        </w:rPr>
        <w:t>means</w:t>
      </w:r>
      <w:r w:rsidRPr="00476939">
        <w:rPr>
          <w:rFonts w:cs="Times New Roman"/>
          <w:spacing w:val="10"/>
        </w:rPr>
        <w:t xml:space="preserve"> </w:t>
      </w:r>
      <w:r w:rsidRPr="00476939">
        <w:rPr>
          <w:rFonts w:cs="Times New Roman"/>
        </w:rPr>
        <w:t>a</w:t>
      </w:r>
      <w:r w:rsidRPr="00476939">
        <w:rPr>
          <w:rFonts w:cs="Times New Roman"/>
          <w:spacing w:val="7"/>
        </w:rPr>
        <w:t xml:space="preserve"> </w:t>
      </w:r>
      <w:r w:rsidRPr="00476939">
        <w:rPr>
          <w:rFonts w:cs="Times New Roman"/>
        </w:rPr>
        <w:t>date</w:t>
      </w:r>
      <w:r w:rsidRPr="00476939">
        <w:rPr>
          <w:rFonts w:cs="Times New Roman"/>
          <w:spacing w:val="7"/>
        </w:rPr>
        <w:t xml:space="preserve"> </w:t>
      </w:r>
      <w:r w:rsidRPr="00476939">
        <w:rPr>
          <w:rFonts w:cs="Times New Roman"/>
        </w:rPr>
        <w:t>no</w:t>
      </w:r>
      <w:r w:rsidRPr="00476939">
        <w:rPr>
          <w:rFonts w:cs="Times New Roman"/>
          <w:spacing w:val="9"/>
        </w:rPr>
        <w:t xml:space="preserve"> </w:t>
      </w:r>
      <w:r w:rsidRPr="00476939">
        <w:rPr>
          <w:rFonts w:cs="Times New Roman"/>
          <w:spacing w:val="-1"/>
        </w:rPr>
        <w:t>later</w:t>
      </w:r>
      <w:r w:rsidRPr="00476939">
        <w:rPr>
          <w:rFonts w:cs="Times New Roman"/>
          <w:spacing w:val="8"/>
        </w:rPr>
        <w:t xml:space="preserve"> </w:t>
      </w:r>
      <w:r w:rsidRPr="00476939">
        <w:rPr>
          <w:rFonts w:cs="Times New Roman"/>
        </w:rPr>
        <w:t>than</w:t>
      </w:r>
      <w:r w:rsidRPr="00476939">
        <w:rPr>
          <w:rFonts w:cs="Times New Roman"/>
          <w:spacing w:val="9"/>
        </w:rPr>
        <w:t xml:space="preserve"> </w:t>
      </w:r>
      <w:r w:rsidRPr="00476939">
        <w:rPr>
          <w:rFonts w:cs="Times New Roman"/>
        </w:rPr>
        <w:t>the</w:t>
      </w:r>
      <w:r w:rsidRPr="00476939">
        <w:rPr>
          <w:rFonts w:cs="Times New Roman"/>
          <w:spacing w:val="7"/>
        </w:rPr>
        <w:t xml:space="preserve"> </w:t>
      </w:r>
      <w:r w:rsidRPr="00476939">
        <w:rPr>
          <w:rFonts w:cs="Times New Roman"/>
          <w:spacing w:val="-1"/>
        </w:rPr>
        <w:t>last</w:t>
      </w:r>
      <w:r w:rsidRPr="00476939">
        <w:rPr>
          <w:rFonts w:cs="Times New Roman"/>
          <w:spacing w:val="10"/>
        </w:rPr>
        <w:t xml:space="preserve"> </w:t>
      </w:r>
      <w:r w:rsidRPr="00476939">
        <w:rPr>
          <w:rFonts w:cs="Times New Roman"/>
          <w:spacing w:val="-1"/>
        </w:rPr>
        <w:t>day</w:t>
      </w:r>
      <w:r w:rsidRPr="00476939">
        <w:rPr>
          <w:rFonts w:cs="Times New Roman"/>
          <w:spacing w:val="7"/>
        </w:rPr>
        <w:t xml:space="preserve"> </w:t>
      </w:r>
      <w:r w:rsidRPr="00476939">
        <w:rPr>
          <w:rFonts w:cs="Times New Roman"/>
        </w:rPr>
        <w:t>of</w:t>
      </w:r>
      <w:r w:rsidRPr="00476939">
        <w:rPr>
          <w:rFonts w:cs="Times New Roman"/>
          <w:spacing w:val="10"/>
        </w:rPr>
        <w:t xml:space="preserve"> </w:t>
      </w:r>
      <w:r w:rsidRPr="00476939">
        <w:rPr>
          <w:rFonts w:cs="Times New Roman"/>
        </w:rPr>
        <w:t>each</w:t>
      </w:r>
      <w:r w:rsidRPr="00476939">
        <w:rPr>
          <w:rFonts w:cs="Times New Roman"/>
          <w:spacing w:val="9"/>
        </w:rPr>
        <w:t xml:space="preserve"> </w:t>
      </w:r>
      <w:r w:rsidRPr="00476939">
        <w:rPr>
          <w:rFonts w:cs="Times New Roman"/>
          <w:spacing w:val="-1"/>
        </w:rPr>
        <w:t>Delivery</w:t>
      </w:r>
      <w:r w:rsidRPr="00476939">
        <w:rPr>
          <w:rFonts w:cs="Times New Roman"/>
          <w:spacing w:val="7"/>
        </w:rPr>
        <w:t xml:space="preserve"> </w:t>
      </w:r>
      <w:r w:rsidR="0045154A" w:rsidRPr="00476939">
        <w:rPr>
          <w:rFonts w:cs="Times New Roman"/>
          <w:spacing w:val="-1"/>
        </w:rPr>
        <w:t>Month</w:t>
      </w:r>
      <w:r w:rsidRPr="00476939">
        <w:rPr>
          <w:rFonts w:cs="Times New Roman"/>
          <w:spacing w:val="-1"/>
        </w:rPr>
        <w:t>.</w:t>
      </w:r>
      <w:r w:rsidRPr="00476939">
        <w:rPr>
          <w:rFonts w:cs="Times New Roman"/>
        </w:rPr>
        <w:t>”</w:t>
      </w:r>
    </w:p>
    <w:p w14:paraId="05D34A7D" w14:textId="77777777" w:rsidR="009301A0" w:rsidRPr="00476939" w:rsidRDefault="009301A0" w:rsidP="00C04CA5">
      <w:pPr>
        <w:pStyle w:val="BodyText"/>
        <w:ind w:left="1440"/>
        <w:rPr>
          <w:rFonts w:cs="Times New Roman"/>
        </w:rPr>
      </w:pPr>
    </w:p>
    <w:p w14:paraId="15DD5FE0" w14:textId="77777777" w:rsidR="001E0C95" w:rsidRPr="00476939" w:rsidRDefault="00972CCB" w:rsidP="008E45C7">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1.22.1</w:t>
      </w:r>
      <w:r w:rsidR="00AB7156" w:rsidRPr="00476939">
        <w:rPr>
          <w:rFonts w:cs="Times New Roman"/>
          <w:spacing w:val="-1"/>
        </w:rPr>
        <w:t>:</w:t>
      </w:r>
    </w:p>
    <w:p w14:paraId="68B3CC45" w14:textId="77777777" w:rsidR="009301A0" w:rsidRPr="00476939" w:rsidRDefault="009301A0" w:rsidP="00C04CA5">
      <w:pPr>
        <w:pStyle w:val="BodyText"/>
        <w:ind w:left="1440" w:right="117"/>
        <w:jc w:val="both"/>
        <w:rPr>
          <w:rFonts w:cs="Times New Roman"/>
          <w:spacing w:val="-1"/>
        </w:rPr>
      </w:pPr>
    </w:p>
    <w:p w14:paraId="54B0603C" w14:textId="77777777" w:rsidR="001E0C95" w:rsidRPr="00476939" w:rsidRDefault="00972CCB" w:rsidP="0045154A">
      <w:pPr>
        <w:pStyle w:val="BodyText"/>
        <w:ind w:left="2160"/>
        <w:jc w:val="both"/>
        <w:rPr>
          <w:rFonts w:cs="Times New Roman"/>
        </w:rPr>
      </w:pPr>
      <w:r w:rsidRPr="00476939">
        <w:rPr>
          <w:rFonts w:cs="Times New Roman"/>
          <w:spacing w:val="-1"/>
        </w:rPr>
        <w:t>““</w:t>
      </w:r>
      <w:r w:rsidR="00C57799" w:rsidRPr="00476939">
        <w:rPr>
          <w:rFonts w:cs="Times New Roman"/>
        </w:rPr>
        <w:t xml:space="preserve">Delivery Month” means </w:t>
      </w:r>
      <w:r w:rsidR="0045154A" w:rsidRPr="00476939">
        <w:rPr>
          <w:rFonts w:cs="Times New Roman"/>
        </w:rPr>
        <w:t>any of</w:t>
      </w:r>
      <w:r w:rsidR="00C57799" w:rsidRPr="00476939">
        <w:rPr>
          <w:rFonts w:cs="Times New Roman"/>
        </w:rPr>
        <w:t xml:space="preserve"> </w:t>
      </w:r>
      <w:r w:rsidR="004A0B69" w:rsidRPr="00476939">
        <w:rPr>
          <w:rFonts w:cs="Times New Roman"/>
        </w:rPr>
        <w:t xml:space="preserve">calendar </w:t>
      </w:r>
      <w:r w:rsidR="00C57799" w:rsidRPr="00476939">
        <w:rPr>
          <w:rFonts w:cs="Times New Roman"/>
        </w:rPr>
        <w:t xml:space="preserve">monthly periods </w:t>
      </w:r>
      <w:r w:rsidR="00305595" w:rsidRPr="00476939">
        <w:rPr>
          <w:rFonts w:cs="Times New Roman"/>
        </w:rPr>
        <w:t xml:space="preserve">within </w:t>
      </w:r>
      <w:r w:rsidR="0045154A" w:rsidRPr="00476939">
        <w:rPr>
          <w:rFonts w:cs="Times New Roman"/>
        </w:rPr>
        <w:t>the Delivery Term</w:t>
      </w:r>
      <w:r w:rsidR="00C57799" w:rsidRPr="00476939">
        <w:rPr>
          <w:rFonts w:cs="Times New Roman"/>
        </w:rPr>
        <w:t>.</w:t>
      </w:r>
      <w:r w:rsidRPr="00476939">
        <w:rPr>
          <w:rFonts w:cs="Times New Roman"/>
        </w:rPr>
        <w:t>”</w:t>
      </w:r>
    </w:p>
    <w:p w14:paraId="0D68D097" w14:textId="77777777" w:rsidR="00644699" w:rsidRPr="00476939" w:rsidRDefault="00644699" w:rsidP="00BE3C16">
      <w:pPr>
        <w:pStyle w:val="BodyText"/>
        <w:ind w:left="1440" w:right="1440"/>
        <w:rPr>
          <w:rFonts w:cs="Times New Roman"/>
        </w:rPr>
      </w:pPr>
    </w:p>
    <w:p w14:paraId="0916EED3" w14:textId="77777777" w:rsidR="008E631A" w:rsidRPr="00714228" w:rsidRDefault="008E631A" w:rsidP="008E631A">
      <w:pPr>
        <w:pStyle w:val="BodyText"/>
        <w:ind w:left="1440"/>
        <w:rPr>
          <w:rFonts w:cs="Times New Roman"/>
        </w:rPr>
      </w:pPr>
      <w:r w:rsidRPr="00714228">
        <w:rPr>
          <w:rFonts w:cs="Times New Roman"/>
        </w:rPr>
        <w:t>The</w:t>
      </w:r>
      <w:r w:rsidRPr="00714228">
        <w:rPr>
          <w:rFonts w:cs="Times New Roman"/>
          <w:spacing w:val="-2"/>
        </w:rPr>
        <w:t xml:space="preserve"> </w:t>
      </w:r>
      <w:r w:rsidRPr="00714228">
        <w:rPr>
          <w:rFonts w:cs="Times New Roman"/>
          <w:spacing w:val="-1"/>
        </w:rPr>
        <w:t>following</w:t>
      </w:r>
      <w:r w:rsidRPr="00714228">
        <w:rPr>
          <w:rFonts w:cs="Times New Roman"/>
          <w:spacing w:val="-3"/>
        </w:rPr>
        <w:t xml:space="preserve"> </w:t>
      </w:r>
      <w:r w:rsidRPr="00714228">
        <w:rPr>
          <w:rFonts w:cs="Times New Roman"/>
        </w:rPr>
        <w:t xml:space="preserve">is </w:t>
      </w:r>
      <w:r w:rsidRPr="00714228">
        <w:rPr>
          <w:rFonts w:cs="Times New Roman"/>
          <w:spacing w:val="-1"/>
        </w:rPr>
        <w:t>added</w:t>
      </w:r>
      <w:r w:rsidRPr="00714228">
        <w:rPr>
          <w:rFonts w:cs="Times New Roman"/>
          <w:spacing w:val="-2"/>
        </w:rPr>
        <w:t xml:space="preserve"> </w:t>
      </w:r>
      <w:r w:rsidRPr="00714228">
        <w:rPr>
          <w:rFonts w:cs="Times New Roman"/>
        </w:rPr>
        <w:t xml:space="preserve">as </w:t>
      </w:r>
      <w:r w:rsidRPr="00714228">
        <w:rPr>
          <w:rFonts w:cs="Times New Roman"/>
          <w:spacing w:val="-1"/>
        </w:rPr>
        <w:t>Section</w:t>
      </w:r>
      <w:r w:rsidRPr="00714228">
        <w:rPr>
          <w:rFonts w:cs="Times New Roman"/>
        </w:rPr>
        <w:t xml:space="preserve"> </w:t>
      </w:r>
      <w:r w:rsidRPr="00714228">
        <w:rPr>
          <w:rFonts w:cs="Times New Roman"/>
          <w:spacing w:val="-1"/>
        </w:rPr>
        <w:t>1.22.2:</w:t>
      </w:r>
    </w:p>
    <w:p w14:paraId="4FD4D072" w14:textId="77777777" w:rsidR="008E631A" w:rsidRPr="00714228" w:rsidRDefault="008E631A" w:rsidP="008E631A">
      <w:pPr>
        <w:pStyle w:val="BodyText"/>
        <w:ind w:left="1440" w:right="117"/>
        <w:jc w:val="both"/>
        <w:rPr>
          <w:rFonts w:cs="Times New Roman"/>
          <w:spacing w:val="-1"/>
        </w:rPr>
      </w:pPr>
    </w:p>
    <w:p w14:paraId="324D7D4E" w14:textId="73C2CC48" w:rsidR="008E631A" w:rsidRPr="00B8169F" w:rsidRDefault="00085ECC" w:rsidP="00BB3AD4">
      <w:pPr>
        <w:ind w:left="2160"/>
        <w:jc w:val="both"/>
        <w:rPr>
          <w:rFonts w:eastAsia="Times New Roman" w:cs="Times New Roman"/>
          <w:spacing w:val="-2"/>
        </w:rPr>
      </w:pPr>
      <w:r w:rsidRPr="00714228">
        <w:rPr>
          <w:rFonts w:eastAsia="Times New Roman" w:cs="Times New Roman"/>
          <w:spacing w:val="-2"/>
        </w:rPr>
        <w:t xml:space="preserve">““Delivery Term” means the period (i) starting on the later of </w:t>
      </w:r>
      <w:r w:rsidR="00856B5E" w:rsidRPr="00714228">
        <w:rPr>
          <w:rFonts w:eastAsia="Times New Roman" w:cs="Times New Roman"/>
          <w:spacing w:val="-2"/>
        </w:rPr>
        <w:t>the Commission Bid Approval Date</w:t>
      </w:r>
      <w:r w:rsidRPr="00714228">
        <w:rPr>
          <w:rFonts w:eastAsia="Times New Roman" w:cs="Times New Roman"/>
          <w:spacing w:val="-2"/>
        </w:rPr>
        <w:t xml:space="preserve"> </w:t>
      </w:r>
      <w:r w:rsidR="00090328" w:rsidRPr="00714228">
        <w:rPr>
          <w:rFonts w:eastAsia="Times New Roman" w:cs="Times New Roman"/>
          <w:spacing w:val="-2"/>
        </w:rPr>
        <w:t>or</w:t>
      </w:r>
      <w:r w:rsidRPr="00714228">
        <w:rPr>
          <w:rFonts w:eastAsia="Times New Roman" w:cs="Times New Roman"/>
          <w:spacing w:val="-2"/>
        </w:rPr>
        <w:t xml:space="preserve"> the date that the first REC is issued by PJM EIS GATS or M-RETS for the Project regardless of when the initial date of REC Deliveries by Seller to Buyer occurs, and (ii) ending on the day that is one hundred eighty (180) months thereafter; pr</w:t>
      </w:r>
      <w:r w:rsidR="009F06B9" w:rsidRPr="00714228">
        <w:rPr>
          <w:rFonts w:eastAsia="Times New Roman" w:cs="Times New Roman"/>
          <w:spacing w:val="-2"/>
        </w:rPr>
        <w:t>ovided that such one hundred</w:t>
      </w:r>
      <w:r w:rsidRPr="00714228">
        <w:rPr>
          <w:rFonts w:eastAsia="Times New Roman" w:cs="Times New Roman"/>
          <w:spacing w:val="-2"/>
        </w:rPr>
        <w:t xml:space="preserve"> eighty (180) month period shall be automatically extended day for day for each day of any Suspension Period up to a maximum extension of seven hundred thirty (730) days .”</w:t>
      </w:r>
    </w:p>
    <w:p w14:paraId="61CCF5A5" w14:textId="77777777" w:rsidR="008E631A" w:rsidRPr="00B8169F" w:rsidRDefault="008E631A" w:rsidP="008E631A">
      <w:pPr>
        <w:pStyle w:val="BodyText"/>
        <w:ind w:left="1440"/>
        <w:rPr>
          <w:rFonts w:cs="Times New Roman"/>
        </w:rPr>
      </w:pPr>
    </w:p>
    <w:p w14:paraId="75EE5A98" w14:textId="77777777" w:rsidR="008E631A" w:rsidRPr="00476939" w:rsidRDefault="008E631A" w:rsidP="008E631A">
      <w:pPr>
        <w:pStyle w:val="BodyText"/>
        <w:ind w:left="1440"/>
        <w:rPr>
          <w:rFonts w:cs="Times New Roman"/>
        </w:rPr>
      </w:pPr>
      <w:r w:rsidRPr="00B8169F">
        <w:rPr>
          <w:rFonts w:cs="Times New Roman"/>
        </w:rPr>
        <w:t>The</w:t>
      </w:r>
      <w:r w:rsidRPr="00B8169F">
        <w:rPr>
          <w:rFonts w:cs="Times New Roman"/>
          <w:spacing w:val="-2"/>
        </w:rPr>
        <w:t xml:space="preserve"> </w:t>
      </w:r>
      <w:r w:rsidRPr="00B8169F">
        <w:rPr>
          <w:rFonts w:cs="Times New Roman"/>
          <w:spacing w:val="-1"/>
        </w:rPr>
        <w:t>following</w:t>
      </w:r>
      <w:r w:rsidRPr="00B8169F">
        <w:rPr>
          <w:rFonts w:cs="Times New Roman"/>
          <w:spacing w:val="-3"/>
        </w:rPr>
        <w:t xml:space="preserve"> </w:t>
      </w:r>
      <w:r w:rsidRPr="00B8169F">
        <w:rPr>
          <w:rFonts w:cs="Times New Roman"/>
        </w:rPr>
        <w:t xml:space="preserve">is </w:t>
      </w:r>
      <w:r w:rsidRPr="00B8169F">
        <w:rPr>
          <w:rFonts w:cs="Times New Roman"/>
          <w:spacing w:val="-1"/>
        </w:rPr>
        <w:t>added</w:t>
      </w:r>
      <w:r w:rsidRPr="00B8169F">
        <w:rPr>
          <w:rFonts w:cs="Times New Roman"/>
          <w:spacing w:val="-2"/>
        </w:rPr>
        <w:t xml:space="preserve"> </w:t>
      </w:r>
      <w:r w:rsidRPr="00B8169F">
        <w:rPr>
          <w:rFonts w:cs="Times New Roman"/>
        </w:rPr>
        <w:t xml:space="preserve">as </w:t>
      </w:r>
      <w:r w:rsidRPr="00B8169F">
        <w:rPr>
          <w:rFonts w:cs="Times New Roman"/>
          <w:spacing w:val="-1"/>
        </w:rPr>
        <w:t>Section</w:t>
      </w:r>
      <w:r w:rsidRPr="00B8169F">
        <w:rPr>
          <w:rFonts w:cs="Times New Roman"/>
        </w:rPr>
        <w:t xml:space="preserve"> </w:t>
      </w:r>
      <w:r w:rsidRPr="00B8169F">
        <w:rPr>
          <w:rFonts w:cs="Times New Roman"/>
          <w:spacing w:val="-1"/>
        </w:rPr>
        <w:t>1.22.3:</w:t>
      </w:r>
    </w:p>
    <w:p w14:paraId="54167A2B" w14:textId="77777777" w:rsidR="008E631A" w:rsidRPr="00476939" w:rsidRDefault="008E631A" w:rsidP="008E631A">
      <w:pPr>
        <w:rPr>
          <w:rFonts w:eastAsia="Times New Roman" w:cs="Times New Roman"/>
          <w:spacing w:val="-2"/>
        </w:rPr>
      </w:pPr>
      <w:r w:rsidRPr="00476939">
        <w:rPr>
          <w:rFonts w:eastAsia="Times New Roman" w:cs="Times New Roman"/>
          <w:spacing w:val="-2"/>
        </w:rPr>
        <w:t xml:space="preserve"> </w:t>
      </w:r>
    </w:p>
    <w:p w14:paraId="7D59B4AF" w14:textId="77777777" w:rsidR="008E631A" w:rsidRPr="00476939" w:rsidRDefault="008E631A" w:rsidP="00BB3AD4">
      <w:pPr>
        <w:ind w:left="2160"/>
        <w:jc w:val="both"/>
        <w:rPr>
          <w:rFonts w:eastAsia="Times New Roman" w:cs="Times New Roman"/>
          <w:spacing w:val="-2"/>
        </w:rPr>
      </w:pPr>
      <w:r w:rsidRPr="00476939">
        <w:rPr>
          <w:rFonts w:eastAsia="Times New Roman" w:cs="Times New Roman"/>
          <w:spacing w:val="-2"/>
        </w:rPr>
        <w:t xml:space="preserve">““Delivery Year” means the twelve </w:t>
      </w:r>
      <w:r w:rsidR="00975E1D">
        <w:rPr>
          <w:rFonts w:eastAsia="Times New Roman" w:cs="Times New Roman"/>
          <w:spacing w:val="-2"/>
        </w:rPr>
        <w:t xml:space="preserve">(12) </w:t>
      </w:r>
      <w:r w:rsidRPr="00476939">
        <w:rPr>
          <w:rFonts w:eastAsia="Times New Roman" w:cs="Times New Roman"/>
          <w:spacing w:val="-2"/>
        </w:rPr>
        <w:t>calendar months beginning with June of one calendar year through and including May of the following calendar year; provided that in the case of any Delivery Term that does not begin on June 1, (i) the period commencing at the start of the Delivery Term and ending on the immediately following May 31</w:t>
      </w:r>
      <w:r w:rsidRPr="00476939">
        <w:rPr>
          <w:rFonts w:eastAsia="Times New Roman" w:cs="Times New Roman"/>
          <w:spacing w:val="-2"/>
          <w:vertAlign w:val="superscript"/>
        </w:rPr>
        <w:t>st</w:t>
      </w:r>
      <w:r w:rsidRPr="00476939">
        <w:rPr>
          <w:rFonts w:eastAsia="Times New Roman" w:cs="Times New Roman"/>
          <w:spacing w:val="-2"/>
        </w:rPr>
        <w:t xml:space="preserve">  and (ii) the period commencing on the June 1</w:t>
      </w:r>
      <w:r w:rsidRPr="00476939">
        <w:rPr>
          <w:rFonts w:eastAsia="Times New Roman" w:cs="Times New Roman"/>
          <w:spacing w:val="-2"/>
          <w:vertAlign w:val="superscript"/>
        </w:rPr>
        <w:t>st</w:t>
      </w:r>
      <w:r w:rsidRPr="00476939">
        <w:rPr>
          <w:rFonts w:eastAsia="Times New Roman" w:cs="Times New Roman"/>
          <w:spacing w:val="-2"/>
        </w:rPr>
        <w:t xml:space="preserve"> immediately prior to the end of the Delivery Term and through the end of Delivery Term shall, in each case, be deemed to be a Delivery Year.”</w:t>
      </w:r>
    </w:p>
    <w:p w14:paraId="7575A172" w14:textId="77777777" w:rsidR="008E631A" w:rsidRPr="00476939" w:rsidRDefault="008E631A" w:rsidP="008E631A">
      <w:pPr>
        <w:tabs>
          <w:tab w:val="left" w:pos="4680"/>
        </w:tabs>
        <w:autoSpaceDE w:val="0"/>
        <w:autoSpaceDN w:val="0"/>
        <w:adjustRightInd w:val="0"/>
        <w:ind w:left="360"/>
        <w:rPr>
          <w:lang w:eastAsia="ko-KR"/>
        </w:rPr>
      </w:pPr>
    </w:p>
    <w:p w14:paraId="3CBF86A1" w14:textId="77777777" w:rsidR="008E631A" w:rsidRPr="00476939" w:rsidRDefault="008E631A" w:rsidP="008E631A">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1.22.4:</w:t>
      </w:r>
    </w:p>
    <w:p w14:paraId="1A9C9DD7" w14:textId="77777777" w:rsidR="008E631A" w:rsidRPr="00476939" w:rsidRDefault="008E631A" w:rsidP="008E631A">
      <w:pPr>
        <w:rPr>
          <w:rFonts w:eastAsia="Times New Roman" w:cs="Times New Roman"/>
          <w:spacing w:val="-2"/>
        </w:rPr>
      </w:pPr>
      <w:r w:rsidRPr="00476939">
        <w:rPr>
          <w:rFonts w:eastAsia="Times New Roman" w:cs="Times New Roman"/>
          <w:spacing w:val="-2"/>
        </w:rPr>
        <w:t xml:space="preserve"> </w:t>
      </w:r>
    </w:p>
    <w:p w14:paraId="0560024C" w14:textId="77777777" w:rsidR="008E631A" w:rsidRPr="00476939" w:rsidRDefault="008E631A" w:rsidP="00BB3AD4">
      <w:pPr>
        <w:tabs>
          <w:tab w:val="left" w:pos="4680"/>
        </w:tabs>
        <w:autoSpaceDE w:val="0"/>
        <w:autoSpaceDN w:val="0"/>
        <w:adjustRightInd w:val="0"/>
        <w:ind w:left="2160"/>
        <w:jc w:val="both"/>
        <w:rPr>
          <w:lang w:eastAsia="ko-KR"/>
        </w:rPr>
      </w:pPr>
      <w:r w:rsidRPr="00476939">
        <w:rPr>
          <w:lang w:eastAsia="ko-KR"/>
        </w:rPr>
        <w:t xml:space="preserve"> ““Delivery Year Requirement” means the quantity of RECs for a given Delivery Year equal to the sum of the Daily Quantity for each day in the Delivery Year that is within the Delivery Term, rounded to the nearest integer</w:t>
      </w:r>
      <w:r w:rsidR="00913642">
        <w:rPr>
          <w:lang w:eastAsia="ko-KR"/>
        </w:rPr>
        <w:t xml:space="preserve">; provided that the Delivery </w:t>
      </w:r>
      <w:r w:rsidR="00913642">
        <w:rPr>
          <w:lang w:eastAsia="ko-KR"/>
        </w:rPr>
        <w:lastRenderedPageBreak/>
        <w:t>Year Requirement for any Delivery Year in which a Suspension Period occurs shall be adjusted based on the amount of Product actually Delivered prior to the start of such Suspension Period</w:t>
      </w:r>
      <w:r w:rsidR="00DF444A">
        <w:rPr>
          <w:lang w:eastAsia="ko-KR"/>
        </w:rPr>
        <w:t>,</w:t>
      </w:r>
      <w:r w:rsidR="00913642">
        <w:rPr>
          <w:lang w:eastAsia="ko-KR"/>
        </w:rPr>
        <w:t xml:space="preserve"> and the Delivery Year Requirement for </w:t>
      </w:r>
      <w:r w:rsidR="00DF444A">
        <w:rPr>
          <w:lang w:eastAsia="ko-KR"/>
        </w:rPr>
        <w:t xml:space="preserve">a </w:t>
      </w:r>
      <w:r w:rsidR="00913642">
        <w:rPr>
          <w:lang w:eastAsia="ko-KR"/>
        </w:rPr>
        <w:t xml:space="preserve">Delivery </w:t>
      </w:r>
      <w:r w:rsidR="00DF444A">
        <w:rPr>
          <w:lang w:eastAsia="ko-KR"/>
        </w:rPr>
        <w:t xml:space="preserve">Year </w:t>
      </w:r>
      <w:r w:rsidR="00913642">
        <w:rPr>
          <w:lang w:eastAsia="ko-KR"/>
        </w:rPr>
        <w:t>that is extended as a result of the Suspension Period shall be correspondingly increased unless the Parties agree otherwise</w:t>
      </w:r>
      <w:r w:rsidRPr="00476939">
        <w:rPr>
          <w:lang w:eastAsia="ko-KR"/>
        </w:rPr>
        <w:t>.”</w:t>
      </w:r>
    </w:p>
    <w:p w14:paraId="4F44D222" w14:textId="77777777" w:rsidR="008E631A" w:rsidRPr="00476939" w:rsidRDefault="008E631A" w:rsidP="00BE3C16">
      <w:pPr>
        <w:pStyle w:val="BodyText"/>
        <w:ind w:left="1440" w:right="1440"/>
        <w:rPr>
          <w:rFonts w:cs="Times New Roman"/>
        </w:rPr>
      </w:pPr>
    </w:p>
    <w:p w14:paraId="1E3E48DB" w14:textId="77777777" w:rsidR="005751B2" w:rsidRPr="00476939" w:rsidRDefault="005751B2" w:rsidP="005751B2">
      <w:pPr>
        <w:pStyle w:val="BodyText"/>
        <w:ind w:left="1440"/>
        <w:jc w:val="both"/>
        <w:rPr>
          <w:rFonts w:cs="Times New Roman"/>
        </w:rPr>
      </w:pPr>
      <w:r>
        <w:rPr>
          <w:rFonts w:cs="Times New Roman"/>
        </w:rPr>
        <w:t>T</w:t>
      </w:r>
      <w:r w:rsidRPr="00476939">
        <w:rPr>
          <w:rFonts w:cs="Times New Roman"/>
        </w:rPr>
        <w:t xml:space="preserve">he </w:t>
      </w:r>
      <w:r>
        <w:rPr>
          <w:rFonts w:cs="Times New Roman"/>
        </w:rPr>
        <w:t xml:space="preserve">last sentence of the </w:t>
      </w:r>
      <w:r w:rsidRPr="00476939">
        <w:rPr>
          <w:rFonts w:cs="Times New Roman"/>
        </w:rPr>
        <w:t>definition of “</w:t>
      </w:r>
      <w:r>
        <w:rPr>
          <w:spacing w:val="-1"/>
        </w:rPr>
        <w:t>Environmental</w:t>
      </w:r>
      <w:r>
        <w:rPr>
          <w:spacing w:val="1"/>
        </w:rPr>
        <w:t xml:space="preserve"> </w:t>
      </w:r>
      <w:r>
        <w:rPr>
          <w:spacing w:val="-1"/>
        </w:rPr>
        <w:t>Attribute</w:t>
      </w:r>
      <w:r w:rsidRPr="00476939">
        <w:rPr>
          <w:rFonts w:cs="Times New Roman"/>
        </w:rPr>
        <w:t>” in Section 1.2</w:t>
      </w:r>
      <w:r>
        <w:rPr>
          <w:rFonts w:cs="Times New Roman"/>
        </w:rPr>
        <w:t>7</w:t>
      </w:r>
      <w:r w:rsidRPr="00476939">
        <w:rPr>
          <w:rFonts w:cs="Times New Roman"/>
        </w:rPr>
        <w:t xml:space="preserve"> is replaced in its entirety with the following: </w:t>
      </w:r>
    </w:p>
    <w:p w14:paraId="567DBF9E" w14:textId="77777777" w:rsidR="005751B2" w:rsidRDefault="005751B2" w:rsidP="009234BD">
      <w:pPr>
        <w:pStyle w:val="BodyText"/>
        <w:ind w:left="2160" w:right="1440"/>
        <w:rPr>
          <w:spacing w:val="-1"/>
        </w:rPr>
      </w:pPr>
    </w:p>
    <w:p w14:paraId="312CE3DF" w14:textId="77777777" w:rsidR="00D91B9D" w:rsidRDefault="005751B2" w:rsidP="00BB3AD4">
      <w:pPr>
        <w:pStyle w:val="BodyText"/>
        <w:ind w:left="2160" w:right="36"/>
        <w:jc w:val="both"/>
        <w:rPr>
          <w:rFonts w:cs="Times New Roman"/>
        </w:rPr>
      </w:pPr>
      <w:r>
        <w:rPr>
          <w:spacing w:val="-1"/>
        </w:rPr>
        <w:t>“Environmental</w:t>
      </w:r>
      <w:r>
        <w:rPr>
          <w:spacing w:val="1"/>
        </w:rPr>
        <w:t xml:space="preserve"> </w:t>
      </w:r>
      <w:r>
        <w:rPr>
          <w:spacing w:val="-1"/>
        </w:rPr>
        <w:t>Attributes</w:t>
      </w:r>
      <w:r>
        <w:rPr>
          <w:spacing w:val="3"/>
        </w:rPr>
        <w:t xml:space="preserve"> </w:t>
      </w:r>
      <w:r>
        <w:rPr>
          <w:spacing w:val="-2"/>
        </w:rPr>
        <w:t>do</w:t>
      </w:r>
      <w:r>
        <w:rPr>
          <w:spacing w:val="71"/>
        </w:rPr>
        <w:t xml:space="preserve"> </w:t>
      </w:r>
      <w:r>
        <w:t>not</w:t>
      </w:r>
      <w:r>
        <w:rPr>
          <w:spacing w:val="8"/>
        </w:rPr>
        <w:t xml:space="preserve"> </w:t>
      </w:r>
      <w:r>
        <w:rPr>
          <w:spacing w:val="-1"/>
        </w:rPr>
        <w:t>include</w:t>
      </w:r>
      <w:r>
        <w:rPr>
          <w:spacing w:val="9"/>
        </w:rPr>
        <w:t xml:space="preserve"> </w:t>
      </w:r>
      <w:r>
        <w:rPr>
          <w:spacing w:val="-1"/>
        </w:rPr>
        <w:t>production or investment</w:t>
      </w:r>
      <w:r>
        <w:rPr>
          <w:spacing w:val="7"/>
        </w:rPr>
        <w:t xml:space="preserve"> </w:t>
      </w:r>
      <w:r>
        <w:t>tax</w:t>
      </w:r>
      <w:r>
        <w:rPr>
          <w:spacing w:val="5"/>
        </w:rPr>
        <w:t xml:space="preserve"> </w:t>
      </w:r>
      <w:r>
        <w:rPr>
          <w:spacing w:val="-1"/>
        </w:rPr>
        <w:t>credits, other federal, state or local tax benefits, incentives or deductions,</w:t>
      </w:r>
      <w:r>
        <w:rPr>
          <w:spacing w:val="10"/>
        </w:rPr>
        <w:t xml:space="preserve"> </w:t>
      </w:r>
      <w:r>
        <w:rPr>
          <w:spacing w:val="-2"/>
        </w:rPr>
        <w:t>or</w:t>
      </w:r>
      <w:r>
        <w:rPr>
          <w:spacing w:val="10"/>
        </w:rPr>
        <w:t xml:space="preserve"> </w:t>
      </w:r>
      <w:r>
        <w:rPr>
          <w:spacing w:val="-1"/>
        </w:rPr>
        <w:t>other</w:t>
      </w:r>
      <w:r>
        <w:rPr>
          <w:spacing w:val="7"/>
        </w:rPr>
        <w:t xml:space="preserve"> </w:t>
      </w:r>
      <w:r>
        <w:rPr>
          <w:spacing w:val="-1"/>
        </w:rPr>
        <w:t>direct</w:t>
      </w:r>
      <w:r>
        <w:rPr>
          <w:spacing w:val="8"/>
        </w:rPr>
        <w:t xml:space="preserve"> </w:t>
      </w:r>
      <w:r>
        <w:rPr>
          <w:spacing w:val="-1"/>
        </w:rPr>
        <w:t>third-party</w:t>
      </w:r>
      <w:r>
        <w:rPr>
          <w:spacing w:val="7"/>
        </w:rPr>
        <w:t xml:space="preserve"> </w:t>
      </w:r>
      <w:r>
        <w:rPr>
          <w:spacing w:val="-1"/>
        </w:rPr>
        <w:t>subsidies</w:t>
      </w:r>
      <w:r>
        <w:rPr>
          <w:spacing w:val="7"/>
        </w:rPr>
        <w:t xml:space="preserve"> </w:t>
      </w:r>
      <w:r>
        <w:rPr>
          <w:spacing w:val="-1"/>
        </w:rPr>
        <w:t>for</w:t>
      </w:r>
      <w:r>
        <w:rPr>
          <w:spacing w:val="7"/>
        </w:rPr>
        <w:t xml:space="preserve"> </w:t>
      </w:r>
      <w:r>
        <w:rPr>
          <w:spacing w:val="-1"/>
        </w:rPr>
        <w:t>generation</w:t>
      </w:r>
      <w:r>
        <w:rPr>
          <w:spacing w:val="7"/>
        </w:rPr>
        <w:t xml:space="preserve"> </w:t>
      </w:r>
      <w:r>
        <w:t>of</w:t>
      </w:r>
      <w:r>
        <w:rPr>
          <w:spacing w:val="7"/>
        </w:rPr>
        <w:t xml:space="preserve"> </w:t>
      </w:r>
      <w:r>
        <w:rPr>
          <w:spacing w:val="-1"/>
        </w:rPr>
        <w:t>electricity</w:t>
      </w:r>
      <w:r>
        <w:rPr>
          <w:spacing w:val="7"/>
        </w:rPr>
        <w:t xml:space="preserve"> </w:t>
      </w:r>
      <w:r>
        <w:t>by</w:t>
      </w:r>
      <w:r>
        <w:rPr>
          <w:spacing w:val="7"/>
        </w:rPr>
        <w:t xml:space="preserve"> </w:t>
      </w:r>
      <w:r w:rsidR="009C1B87">
        <w:t>the Project</w:t>
      </w:r>
      <w:r>
        <w:rPr>
          <w:spacing w:val="-1"/>
        </w:rPr>
        <w:t>, all of which credits, benefits, incentives, deductions or subsidies are reserved exclusively to Seller.”</w:t>
      </w:r>
    </w:p>
    <w:p w14:paraId="222EA2D4" w14:textId="77777777" w:rsidR="005751B2" w:rsidRDefault="005751B2" w:rsidP="00BE3C16">
      <w:pPr>
        <w:pStyle w:val="BodyText"/>
        <w:ind w:left="1440" w:right="1440"/>
        <w:rPr>
          <w:rFonts w:cs="Times New Roman"/>
        </w:rPr>
      </w:pPr>
    </w:p>
    <w:p w14:paraId="7229570F" w14:textId="3FC94624" w:rsidR="00333A43" w:rsidRPr="00476939" w:rsidRDefault="00972CCB" w:rsidP="00BE3C16">
      <w:pPr>
        <w:pStyle w:val="BodyText"/>
        <w:ind w:left="1440" w:right="1440"/>
        <w:rPr>
          <w:rFonts w:cs="Times New Roman"/>
          <w:spacing w:val="27"/>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1.29.1</w:t>
      </w:r>
      <w:r w:rsidR="00D77FB6">
        <w:rPr>
          <w:rFonts w:cs="Times New Roman"/>
          <w:spacing w:val="-1"/>
        </w:rPr>
        <w:t>:</w:t>
      </w:r>
      <w:r w:rsidRPr="00476939">
        <w:rPr>
          <w:rFonts w:cs="Times New Roman"/>
          <w:spacing w:val="27"/>
        </w:rPr>
        <w:t xml:space="preserve"> </w:t>
      </w:r>
    </w:p>
    <w:p w14:paraId="36FDD58F" w14:textId="77777777" w:rsidR="00DC72F2" w:rsidRPr="00476939" w:rsidRDefault="00DC72F2" w:rsidP="00344C21">
      <w:pPr>
        <w:pStyle w:val="BodyText"/>
        <w:ind w:left="1440" w:right="1440"/>
        <w:rPr>
          <w:rFonts w:cs="Times New Roman"/>
          <w:spacing w:val="-1"/>
        </w:rPr>
      </w:pPr>
    </w:p>
    <w:p w14:paraId="42F69336" w14:textId="77777777" w:rsidR="001E0C95" w:rsidRPr="00476939" w:rsidRDefault="00972CCB" w:rsidP="0045154A">
      <w:pPr>
        <w:pStyle w:val="BodyText"/>
        <w:ind w:left="2160" w:right="1440"/>
        <w:rPr>
          <w:rFonts w:cs="Times New Roman"/>
        </w:rPr>
      </w:pPr>
      <w:r w:rsidRPr="00476939">
        <w:rPr>
          <w:rFonts w:cs="Times New Roman"/>
          <w:spacing w:val="-1"/>
        </w:rPr>
        <w:t>““Fitch”</w:t>
      </w:r>
      <w:r w:rsidRPr="00476939">
        <w:rPr>
          <w:rFonts w:cs="Times New Roman"/>
          <w:spacing w:val="-2"/>
        </w:rPr>
        <w:t xml:space="preserve"> </w:t>
      </w:r>
      <w:r w:rsidRPr="00476939">
        <w:rPr>
          <w:rFonts w:cs="Times New Roman"/>
          <w:spacing w:val="-1"/>
        </w:rPr>
        <w:t>means</w:t>
      </w:r>
      <w:r w:rsidRPr="00476939">
        <w:rPr>
          <w:rFonts w:cs="Times New Roman"/>
        </w:rPr>
        <w:t xml:space="preserve"> </w:t>
      </w:r>
      <w:r w:rsidRPr="00476939">
        <w:rPr>
          <w:rFonts w:cs="Times New Roman"/>
          <w:spacing w:val="-1"/>
        </w:rPr>
        <w:t>Fitch</w:t>
      </w:r>
      <w:r w:rsidRPr="00476939">
        <w:rPr>
          <w:rFonts w:cs="Times New Roman"/>
        </w:rPr>
        <w:t xml:space="preserve"> </w:t>
      </w:r>
      <w:r w:rsidRPr="00476939">
        <w:rPr>
          <w:rFonts w:cs="Times New Roman"/>
          <w:spacing w:val="-2"/>
        </w:rPr>
        <w:t>Ratings</w:t>
      </w:r>
      <w:r w:rsidRPr="00476939">
        <w:rPr>
          <w:rFonts w:cs="Times New Roman"/>
        </w:rPr>
        <w:t xml:space="preserve"> Ltd.”</w:t>
      </w:r>
    </w:p>
    <w:p w14:paraId="087A444E" w14:textId="77777777" w:rsidR="00DC72F2" w:rsidRPr="00476939" w:rsidRDefault="00DC72F2" w:rsidP="00344C21">
      <w:pPr>
        <w:pStyle w:val="BodyText"/>
        <w:ind w:left="1440"/>
        <w:rPr>
          <w:rFonts w:cs="Times New Roman"/>
        </w:rPr>
      </w:pPr>
    </w:p>
    <w:p w14:paraId="559B14F7" w14:textId="77777777" w:rsidR="00DB548B" w:rsidRPr="00476939" w:rsidRDefault="00DB548B" w:rsidP="00DB548B">
      <w:pPr>
        <w:ind w:left="1440"/>
        <w:jc w:val="both"/>
      </w:pPr>
      <w:r w:rsidRPr="00476939">
        <w:t xml:space="preserve">The definition of “Guarantor” in Section 1.35 is replaced in its entirety with the following: </w:t>
      </w:r>
    </w:p>
    <w:p w14:paraId="39801D26" w14:textId="77777777" w:rsidR="00DB548B" w:rsidRPr="00476939" w:rsidRDefault="00DB548B" w:rsidP="00DB548B">
      <w:pPr>
        <w:ind w:left="1440"/>
        <w:jc w:val="both"/>
      </w:pPr>
    </w:p>
    <w:p w14:paraId="02EB1758" w14:textId="77777777" w:rsidR="00DB548B" w:rsidRPr="00476939" w:rsidRDefault="00DB548B" w:rsidP="00DB548B">
      <w:pPr>
        <w:ind w:left="2181" w:hanging="21"/>
        <w:jc w:val="both"/>
      </w:pPr>
      <w:r w:rsidRPr="00476939">
        <w:t>““Guarantor” means the party named as the Guarantor in the Guaranty.”</w:t>
      </w:r>
    </w:p>
    <w:p w14:paraId="0FEB4AF6" w14:textId="77777777" w:rsidR="00DB548B" w:rsidRPr="00476939" w:rsidRDefault="00DB548B" w:rsidP="00DB548B">
      <w:pPr>
        <w:ind w:left="1440"/>
        <w:jc w:val="both"/>
      </w:pPr>
    </w:p>
    <w:p w14:paraId="50A7777D" w14:textId="77777777" w:rsidR="00DB548B" w:rsidRPr="00476939" w:rsidRDefault="00DB548B" w:rsidP="00DB548B">
      <w:pPr>
        <w:ind w:left="1641" w:hanging="201"/>
        <w:jc w:val="both"/>
      </w:pPr>
      <w:r w:rsidRPr="00476939">
        <w:t>The following is added as Section 1.3</w:t>
      </w:r>
      <w:r w:rsidR="006018D7" w:rsidRPr="00476939">
        <w:t>5</w:t>
      </w:r>
      <w:r w:rsidRPr="00476939">
        <w:t>.1:</w:t>
      </w:r>
    </w:p>
    <w:p w14:paraId="439FE920" w14:textId="77777777" w:rsidR="00DB548B" w:rsidRPr="00476939" w:rsidRDefault="00DB548B" w:rsidP="00DB548B">
      <w:pPr>
        <w:ind w:left="1641" w:hanging="201"/>
        <w:jc w:val="both"/>
      </w:pPr>
    </w:p>
    <w:p w14:paraId="68BF4DFC" w14:textId="77777777" w:rsidR="00DB548B" w:rsidRPr="00476939" w:rsidRDefault="00DB548B" w:rsidP="00BB3AD4">
      <w:pPr>
        <w:pStyle w:val="BodyText"/>
        <w:ind w:left="2160"/>
        <w:jc w:val="both"/>
      </w:pPr>
      <w:r w:rsidRPr="00476939">
        <w:t xml:space="preserve">““Guaranty” means an irrevocable and unconditional guaranty made by Seller’s Guarantor, in the form attached hereto as Exhibit </w:t>
      </w:r>
      <w:r w:rsidR="00855898">
        <w:t>B</w:t>
      </w:r>
      <w:r w:rsidR="00855898" w:rsidRPr="00476939">
        <w:t xml:space="preserve"> </w:t>
      </w:r>
      <w:r w:rsidRPr="00476939">
        <w:t>with such options as elected therefrom.”</w:t>
      </w:r>
    </w:p>
    <w:p w14:paraId="0E1FA2D4" w14:textId="77777777" w:rsidR="00DB548B" w:rsidRPr="00476939" w:rsidRDefault="00DB548B" w:rsidP="00DB548B">
      <w:pPr>
        <w:pStyle w:val="BodyText"/>
        <w:ind w:left="1440"/>
      </w:pPr>
    </w:p>
    <w:p w14:paraId="15E271A1" w14:textId="5EA15644" w:rsidR="00ED1AE5" w:rsidRPr="00B8169F" w:rsidRDefault="00ED1AE5" w:rsidP="00ED1AE5">
      <w:pPr>
        <w:ind w:left="1641" w:hanging="201"/>
        <w:jc w:val="both"/>
      </w:pPr>
      <w:r w:rsidRPr="00476939">
        <w:t xml:space="preserve">The following is added as </w:t>
      </w:r>
      <w:r w:rsidRPr="00B8169F">
        <w:t>Section 1.35.2:</w:t>
      </w:r>
    </w:p>
    <w:p w14:paraId="2B2DE3F6" w14:textId="77777777" w:rsidR="00ED1AE5" w:rsidRPr="00B8169F" w:rsidRDefault="00ED1AE5" w:rsidP="00ED1AE5">
      <w:pPr>
        <w:pStyle w:val="BodyText"/>
        <w:ind w:left="1440"/>
      </w:pPr>
    </w:p>
    <w:p w14:paraId="1A8F303B" w14:textId="251DDC67" w:rsidR="00ED1AE5" w:rsidRPr="00714228" w:rsidRDefault="00ED1AE5" w:rsidP="00714228">
      <w:pPr>
        <w:tabs>
          <w:tab w:val="left" w:pos="4680"/>
        </w:tabs>
        <w:autoSpaceDE w:val="0"/>
        <w:autoSpaceDN w:val="0"/>
        <w:adjustRightInd w:val="0"/>
        <w:ind w:left="2160"/>
        <w:jc w:val="both"/>
        <w:rPr>
          <w:rFonts w:cs="Times New Roman"/>
        </w:rPr>
      </w:pPr>
      <w:r w:rsidRPr="00714228">
        <w:rPr>
          <w:rFonts w:cs="Times New Roman"/>
        </w:rPr>
        <w:t xml:space="preserve">““Increased Collateral Requirement” shall be equal to sixteen dollars ($16) times the Annual Quantity; provided that if the Increased Collateral Requirement is calculated to be less than $100,000, then the Increased Collateral Requirement shall be $100,000. The Increased Collateral Requirement shall equal the Collateral Requirement </w:t>
      </w:r>
      <w:r w:rsidR="005B15D3" w:rsidRPr="00714228">
        <w:rPr>
          <w:rFonts w:cs="Times New Roman"/>
        </w:rPr>
        <w:t>upon Delivery of one (1) REC from the Project by Seller by May 31, 2022.”</w:t>
      </w:r>
      <w:r w:rsidRPr="00B8169F">
        <w:rPr>
          <w:rFonts w:eastAsia="Times New Roman" w:cs="Times New Roman"/>
          <w:spacing w:val="-2"/>
        </w:rPr>
        <w:t>”</w:t>
      </w:r>
    </w:p>
    <w:p w14:paraId="023A1570" w14:textId="77777777" w:rsidR="00ED1AE5" w:rsidRPr="00B8169F" w:rsidRDefault="00ED1AE5" w:rsidP="00ED1AE5">
      <w:pPr>
        <w:ind w:left="360"/>
        <w:rPr>
          <w:rFonts w:eastAsia="Times New Roman" w:cs="Times New Roman"/>
          <w:spacing w:val="-2"/>
        </w:rPr>
      </w:pPr>
    </w:p>
    <w:p w14:paraId="6EB6502B" w14:textId="1323D654" w:rsidR="00AC6E84" w:rsidRPr="00B8169F" w:rsidRDefault="00AC6E84" w:rsidP="00AC6E84">
      <w:pPr>
        <w:ind w:left="1641" w:hanging="201"/>
        <w:jc w:val="both"/>
      </w:pPr>
      <w:r w:rsidRPr="00B8169F">
        <w:t>The following is added as Section 1.35.</w:t>
      </w:r>
      <w:r w:rsidR="00ED1AE5" w:rsidRPr="00B8169F">
        <w:t>3</w:t>
      </w:r>
      <w:r w:rsidRPr="00B8169F">
        <w:t>:</w:t>
      </w:r>
    </w:p>
    <w:p w14:paraId="632E6174" w14:textId="77777777" w:rsidR="00AC6E84" w:rsidRPr="00B8169F" w:rsidRDefault="00AC6E84" w:rsidP="00DB548B">
      <w:pPr>
        <w:pStyle w:val="BodyText"/>
        <w:ind w:left="1440"/>
      </w:pPr>
    </w:p>
    <w:p w14:paraId="055D8546" w14:textId="77777777" w:rsidR="00AC6E84" w:rsidRPr="00B8169F" w:rsidRDefault="00AC6E84" w:rsidP="00AC6E84">
      <w:pPr>
        <w:ind w:left="2160"/>
        <w:rPr>
          <w:rFonts w:eastAsia="Times New Roman" w:cs="Times New Roman"/>
          <w:spacing w:val="-2"/>
        </w:rPr>
      </w:pPr>
      <w:r w:rsidRPr="00B8169F">
        <w:rPr>
          <w:rFonts w:eastAsia="Times New Roman" w:cs="Times New Roman"/>
          <w:spacing w:val="-2"/>
        </w:rPr>
        <w:t xml:space="preserve">““IPA Act” means the </w:t>
      </w:r>
      <w:r w:rsidRPr="00B8169F">
        <w:rPr>
          <w:rFonts w:cs="Times New Roman"/>
        </w:rPr>
        <w:t>Illinois Power Agency Act, 20 ILCS 3855</w:t>
      </w:r>
      <w:r w:rsidRPr="00B8169F">
        <w:rPr>
          <w:rFonts w:eastAsia="Times New Roman" w:cs="Times New Roman"/>
          <w:spacing w:val="-2"/>
        </w:rPr>
        <w:t>.”</w:t>
      </w:r>
    </w:p>
    <w:p w14:paraId="6FCE71A5" w14:textId="77777777" w:rsidR="00AC6E84" w:rsidRPr="00B8169F" w:rsidRDefault="00AC6E84" w:rsidP="00AC6E84">
      <w:pPr>
        <w:ind w:left="360"/>
        <w:rPr>
          <w:rFonts w:eastAsia="Times New Roman" w:cs="Times New Roman"/>
          <w:spacing w:val="-2"/>
        </w:rPr>
      </w:pPr>
    </w:p>
    <w:p w14:paraId="5DEAAF04" w14:textId="77777777" w:rsidR="00AC6E84" w:rsidRPr="00476939" w:rsidRDefault="00AC6E84" w:rsidP="00AC6E84">
      <w:pPr>
        <w:ind w:left="1641" w:hanging="201"/>
        <w:jc w:val="both"/>
      </w:pPr>
      <w:r w:rsidRPr="00B8169F">
        <w:t>The following is added as Section 1.3</w:t>
      </w:r>
      <w:r w:rsidRPr="00476939">
        <w:t>7.1:</w:t>
      </w:r>
    </w:p>
    <w:p w14:paraId="0F4911D6" w14:textId="77777777" w:rsidR="00AC6E84" w:rsidRPr="00476939" w:rsidRDefault="00AC6E84" w:rsidP="00AC6E84">
      <w:pPr>
        <w:pStyle w:val="BodyText"/>
        <w:ind w:left="360"/>
        <w:jc w:val="both"/>
        <w:rPr>
          <w:rFonts w:cs="Times New Roman"/>
          <w:spacing w:val="-1"/>
        </w:rPr>
      </w:pPr>
    </w:p>
    <w:p w14:paraId="013DE902" w14:textId="77777777" w:rsidR="00AC6E84" w:rsidRPr="00476939" w:rsidRDefault="00AC6E84" w:rsidP="00AC6E84">
      <w:pPr>
        <w:pStyle w:val="BodyText"/>
        <w:ind w:left="2160"/>
        <w:jc w:val="both"/>
        <w:rPr>
          <w:rFonts w:cs="Times New Roman"/>
        </w:rPr>
      </w:pPr>
      <w:r w:rsidRPr="00476939">
        <w:rPr>
          <w:rFonts w:cs="Times New Roman"/>
          <w:spacing w:val="-1"/>
        </w:rPr>
        <w:t xml:space="preserve">““Letter </w:t>
      </w:r>
      <w:r w:rsidRPr="00476939">
        <w:rPr>
          <w:rFonts w:cs="Times New Roman"/>
        </w:rPr>
        <w:t xml:space="preserve">of </w:t>
      </w:r>
      <w:r w:rsidRPr="00476939">
        <w:rPr>
          <w:rFonts w:cs="Times New Roman"/>
          <w:spacing w:val="-1"/>
        </w:rPr>
        <w:t>Credit”</w:t>
      </w:r>
      <w:r w:rsidRPr="00476939">
        <w:rPr>
          <w:rFonts w:cs="Times New Roman"/>
          <w:spacing w:val="-2"/>
        </w:rPr>
        <w:t xml:space="preserve"> </w:t>
      </w:r>
      <w:r w:rsidRPr="00476939">
        <w:rPr>
          <w:rFonts w:cs="Times New Roman"/>
          <w:spacing w:val="-1"/>
        </w:rPr>
        <w:t>means</w:t>
      </w:r>
      <w:r w:rsidRPr="00476939">
        <w:rPr>
          <w:rFonts w:cs="Times New Roman"/>
        </w:rPr>
        <w:t xml:space="preserve"> an</w:t>
      </w:r>
      <w:r w:rsidRPr="00476939">
        <w:rPr>
          <w:rFonts w:cs="Times New Roman"/>
          <w:spacing w:val="-3"/>
        </w:rPr>
        <w:t xml:space="preserve"> </w:t>
      </w:r>
      <w:r w:rsidRPr="00476939">
        <w:rPr>
          <w:rFonts w:cs="Times New Roman"/>
          <w:spacing w:val="-1"/>
        </w:rPr>
        <w:t>irrevocable,</w:t>
      </w:r>
      <w:r w:rsidRPr="00476939">
        <w:rPr>
          <w:rFonts w:cs="Times New Roman"/>
          <w:spacing w:val="-2"/>
        </w:rPr>
        <w:t xml:space="preserve"> </w:t>
      </w:r>
      <w:r w:rsidRPr="00476939">
        <w:rPr>
          <w:rFonts w:cs="Times New Roman"/>
          <w:spacing w:val="-1"/>
        </w:rPr>
        <w:t>transferable</w:t>
      </w:r>
      <w:r w:rsidRPr="00476939">
        <w:rPr>
          <w:rFonts w:cs="Times New Roman"/>
          <w:spacing w:val="-2"/>
        </w:rPr>
        <w:t xml:space="preserve"> </w:t>
      </w:r>
      <w:r w:rsidRPr="00476939">
        <w:rPr>
          <w:rFonts w:cs="Times New Roman"/>
          <w:spacing w:val="-1"/>
        </w:rPr>
        <w:t>standby</w:t>
      </w:r>
      <w:r w:rsidRPr="00476939">
        <w:rPr>
          <w:rFonts w:cs="Times New Roman"/>
          <w:spacing w:val="-2"/>
        </w:rPr>
        <w:t xml:space="preserve"> </w:t>
      </w:r>
      <w:r w:rsidRPr="00476939">
        <w:rPr>
          <w:rFonts w:cs="Times New Roman"/>
          <w:spacing w:val="-1"/>
        </w:rPr>
        <w:t>letter</w:t>
      </w:r>
      <w:r w:rsidRPr="00476939">
        <w:rPr>
          <w:rFonts w:cs="Times New Roman"/>
        </w:rPr>
        <w:t xml:space="preserve"> of</w:t>
      </w:r>
      <w:r w:rsidRPr="00476939">
        <w:rPr>
          <w:rFonts w:cs="Times New Roman"/>
          <w:spacing w:val="-2"/>
        </w:rPr>
        <w:t xml:space="preserve"> </w:t>
      </w:r>
      <w:r w:rsidRPr="00476939">
        <w:rPr>
          <w:rFonts w:cs="Times New Roman"/>
          <w:spacing w:val="-1"/>
        </w:rPr>
        <w:t>credit</w:t>
      </w:r>
      <w:r w:rsidRPr="00476939">
        <w:rPr>
          <w:rFonts w:cs="Times New Roman"/>
          <w:spacing w:val="1"/>
        </w:rPr>
        <w:t xml:space="preserve"> </w:t>
      </w:r>
      <w:r w:rsidRPr="00476939">
        <w:rPr>
          <w:rFonts w:cs="Times New Roman"/>
          <w:spacing w:val="-1"/>
        </w:rPr>
        <w:t>issued</w:t>
      </w:r>
      <w:r w:rsidRPr="00476939">
        <w:rPr>
          <w:rFonts w:cs="Times New Roman"/>
          <w:spacing w:val="-2"/>
        </w:rPr>
        <w:t xml:space="preserve"> </w:t>
      </w:r>
      <w:r w:rsidRPr="00476939">
        <w:rPr>
          <w:rFonts w:cs="Times New Roman"/>
        </w:rPr>
        <w:t>by</w:t>
      </w:r>
      <w:r w:rsidRPr="00476939">
        <w:rPr>
          <w:rFonts w:cs="Times New Roman"/>
          <w:spacing w:val="-3"/>
        </w:rPr>
        <w:t xml:space="preserve"> </w:t>
      </w:r>
      <w:r w:rsidRPr="00476939">
        <w:rPr>
          <w:rFonts w:cs="Times New Roman"/>
        </w:rPr>
        <w:t>a</w:t>
      </w:r>
      <w:r w:rsidRPr="00476939">
        <w:rPr>
          <w:rFonts w:cs="Times New Roman"/>
          <w:spacing w:val="67"/>
        </w:rPr>
        <w:t xml:space="preserve"> </w:t>
      </w:r>
      <w:r w:rsidRPr="00476939">
        <w:rPr>
          <w:rFonts w:cs="Times New Roman"/>
          <w:spacing w:val="-1"/>
        </w:rPr>
        <w:t>major</w:t>
      </w:r>
      <w:r w:rsidRPr="00476939">
        <w:rPr>
          <w:rFonts w:cs="Times New Roman"/>
        </w:rPr>
        <w:t xml:space="preserve"> </w:t>
      </w:r>
      <w:r w:rsidRPr="00476939">
        <w:rPr>
          <w:rFonts w:cs="Times New Roman"/>
          <w:spacing w:val="-1"/>
        </w:rPr>
        <w:t>U.S.</w:t>
      </w:r>
      <w:r w:rsidRPr="00476939">
        <w:rPr>
          <w:rFonts w:cs="Times New Roman"/>
          <w:spacing w:val="-3"/>
        </w:rPr>
        <w:t xml:space="preserve"> </w:t>
      </w:r>
      <w:r w:rsidRPr="00476939">
        <w:rPr>
          <w:rFonts w:cs="Times New Roman"/>
          <w:spacing w:val="-1"/>
        </w:rPr>
        <w:t>commercial</w:t>
      </w:r>
      <w:r w:rsidRPr="00476939">
        <w:rPr>
          <w:rFonts w:cs="Times New Roman"/>
          <w:spacing w:val="1"/>
        </w:rPr>
        <w:t xml:space="preserve"> </w:t>
      </w:r>
      <w:r w:rsidRPr="00476939">
        <w:rPr>
          <w:rFonts w:cs="Times New Roman"/>
          <w:spacing w:val="-1"/>
        </w:rPr>
        <w:t xml:space="preserve">bank </w:t>
      </w:r>
      <w:r w:rsidRPr="00476939">
        <w:rPr>
          <w:rFonts w:cs="Times New Roman"/>
        </w:rPr>
        <w:t xml:space="preserve">or the </w:t>
      </w:r>
      <w:r w:rsidRPr="00476939">
        <w:rPr>
          <w:rFonts w:cs="Times New Roman"/>
          <w:spacing w:val="-1"/>
        </w:rPr>
        <w:t>U.S.</w:t>
      </w:r>
      <w:r w:rsidRPr="00476939">
        <w:rPr>
          <w:rFonts w:cs="Times New Roman"/>
        </w:rPr>
        <w:t xml:space="preserve"> </w:t>
      </w:r>
      <w:r w:rsidRPr="00476939">
        <w:rPr>
          <w:rFonts w:cs="Times New Roman"/>
          <w:spacing w:val="-1"/>
        </w:rPr>
        <w:t>branch</w:t>
      </w:r>
      <w:r w:rsidRPr="00476939">
        <w:rPr>
          <w:rFonts w:cs="Times New Roman"/>
        </w:rPr>
        <w:t xml:space="preserve"> </w:t>
      </w:r>
      <w:r w:rsidRPr="00476939">
        <w:rPr>
          <w:rFonts w:cs="Times New Roman"/>
          <w:spacing w:val="-1"/>
        </w:rPr>
        <w:t>office</w:t>
      </w:r>
      <w:r w:rsidRPr="00476939">
        <w:rPr>
          <w:rFonts w:cs="Times New Roman"/>
          <w:spacing w:val="-2"/>
        </w:rPr>
        <w:t xml:space="preserve"> </w:t>
      </w:r>
      <w:r w:rsidRPr="00476939">
        <w:rPr>
          <w:rFonts w:cs="Times New Roman"/>
        </w:rPr>
        <w:t xml:space="preserve">or </w:t>
      </w:r>
      <w:r w:rsidRPr="00476939">
        <w:rPr>
          <w:rFonts w:cs="Times New Roman"/>
          <w:spacing w:val="-1"/>
        </w:rPr>
        <w:t>U.S.</w:t>
      </w:r>
      <w:r w:rsidRPr="00476939">
        <w:rPr>
          <w:rFonts w:cs="Times New Roman"/>
        </w:rPr>
        <w:t xml:space="preserve"> </w:t>
      </w:r>
      <w:r w:rsidRPr="00476939">
        <w:rPr>
          <w:rFonts w:cs="Times New Roman"/>
          <w:spacing w:val="-1"/>
        </w:rPr>
        <w:t>agency</w:t>
      </w:r>
      <w:r w:rsidRPr="00476939">
        <w:rPr>
          <w:rFonts w:cs="Times New Roman"/>
          <w:spacing w:val="-3"/>
        </w:rPr>
        <w:t xml:space="preserve"> </w:t>
      </w:r>
      <w:r w:rsidRPr="00476939">
        <w:rPr>
          <w:rFonts w:cs="Times New Roman"/>
          <w:spacing w:val="-1"/>
        </w:rPr>
        <w:t>office</w:t>
      </w:r>
      <w:r w:rsidRPr="00476939">
        <w:rPr>
          <w:rFonts w:cs="Times New Roman"/>
        </w:rPr>
        <w:t xml:space="preserve"> of</w:t>
      </w:r>
      <w:r w:rsidRPr="00476939">
        <w:rPr>
          <w:rFonts w:cs="Times New Roman"/>
          <w:spacing w:val="-2"/>
        </w:rPr>
        <w:t xml:space="preserve"> </w:t>
      </w:r>
      <w:r w:rsidRPr="00476939">
        <w:rPr>
          <w:rFonts w:cs="Times New Roman"/>
        </w:rPr>
        <w:t xml:space="preserve">a </w:t>
      </w:r>
      <w:r w:rsidRPr="00476939">
        <w:rPr>
          <w:rFonts w:cs="Times New Roman"/>
          <w:spacing w:val="-1"/>
        </w:rPr>
        <w:t>foreign</w:t>
      </w:r>
      <w:r w:rsidRPr="00476939">
        <w:rPr>
          <w:rFonts w:cs="Times New Roman"/>
          <w:spacing w:val="55"/>
        </w:rPr>
        <w:t xml:space="preserve"> </w:t>
      </w:r>
      <w:r w:rsidRPr="00476939">
        <w:rPr>
          <w:rFonts w:cs="Times New Roman"/>
        </w:rPr>
        <w:t>bank</w:t>
      </w:r>
      <w:r w:rsidRPr="00476939">
        <w:rPr>
          <w:rFonts w:cs="Times New Roman"/>
          <w:spacing w:val="-2"/>
        </w:rPr>
        <w:t xml:space="preserve"> </w:t>
      </w:r>
      <w:r w:rsidRPr="00476939">
        <w:rPr>
          <w:rFonts w:cs="Times New Roman"/>
          <w:spacing w:val="-1"/>
        </w:rPr>
        <w:t xml:space="preserve">utilizing either of the forms attached as Exhibit </w:t>
      </w:r>
      <w:r w:rsidR="00855898">
        <w:rPr>
          <w:rFonts w:cs="Times New Roman"/>
          <w:spacing w:val="-1"/>
        </w:rPr>
        <w:t>C</w:t>
      </w:r>
      <w:r w:rsidR="00855898" w:rsidRPr="00476939">
        <w:rPr>
          <w:rFonts w:cs="Times New Roman"/>
          <w:spacing w:val="-1"/>
        </w:rPr>
        <w:t xml:space="preserve"> </w:t>
      </w:r>
      <w:r w:rsidRPr="00476939">
        <w:rPr>
          <w:rFonts w:cs="Times New Roman"/>
          <w:spacing w:val="-1"/>
        </w:rPr>
        <w:t xml:space="preserve">to the REC Contract.”  </w:t>
      </w:r>
    </w:p>
    <w:p w14:paraId="3F208FEC" w14:textId="77777777" w:rsidR="00AC6E84" w:rsidRPr="00476939" w:rsidRDefault="00AC6E84" w:rsidP="00AC6E84">
      <w:pPr>
        <w:ind w:left="1641" w:hanging="201"/>
        <w:jc w:val="both"/>
      </w:pPr>
      <w:r w:rsidRPr="00476939">
        <w:t>The following is added as Section 1.38.1:</w:t>
      </w:r>
    </w:p>
    <w:p w14:paraId="5F3E324A" w14:textId="77777777" w:rsidR="00AC6E84" w:rsidRPr="00476939" w:rsidRDefault="00AC6E84" w:rsidP="00DB548B">
      <w:pPr>
        <w:pStyle w:val="BodyText"/>
        <w:ind w:left="1440"/>
        <w:rPr>
          <w:rFonts w:cs="Times New Roman"/>
        </w:rPr>
      </w:pPr>
    </w:p>
    <w:p w14:paraId="701C3937" w14:textId="77777777" w:rsidR="00AC6E84" w:rsidRPr="00476939" w:rsidRDefault="00AC6E84" w:rsidP="00AC6E84">
      <w:pPr>
        <w:pStyle w:val="BlockText"/>
        <w:ind w:left="2160"/>
        <w:rPr>
          <w:spacing w:val="-2"/>
          <w:sz w:val="22"/>
          <w:szCs w:val="22"/>
        </w:rPr>
      </w:pPr>
      <w:r w:rsidRPr="00476939">
        <w:rPr>
          <w:spacing w:val="-2"/>
          <w:sz w:val="22"/>
          <w:szCs w:val="22"/>
        </w:rPr>
        <w:t>““Maximum Contract Quantity” means a quantity of RECs specified as such in Table 1 of the REC Contract.”</w:t>
      </w:r>
    </w:p>
    <w:p w14:paraId="05CBE83F" w14:textId="77777777" w:rsidR="00DC72F2" w:rsidRPr="00476939" w:rsidRDefault="00972CCB" w:rsidP="00DB548B">
      <w:pPr>
        <w:pStyle w:val="BodyText"/>
        <w:ind w:left="1440"/>
        <w:rPr>
          <w:rFonts w:cs="Times New Roman"/>
          <w:spacing w:val="41"/>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“Moody’s”</w:t>
      </w:r>
      <w:r w:rsidRPr="00476939">
        <w:rPr>
          <w:rFonts w:cs="Times New Roman"/>
        </w:rPr>
        <w:t xml:space="preserve"> in </w:t>
      </w:r>
      <w:r w:rsidRPr="00476939">
        <w:rPr>
          <w:rFonts w:cs="Times New Roman"/>
          <w:spacing w:val="-1"/>
        </w:rPr>
        <w:t>Section</w:t>
      </w:r>
      <w:r w:rsidRPr="00476939">
        <w:rPr>
          <w:rFonts w:cs="Times New Roman"/>
        </w:rPr>
        <w:t xml:space="preserve"> </w:t>
      </w:r>
      <w:r w:rsidRPr="00476939">
        <w:rPr>
          <w:rFonts w:cs="Times New Roman"/>
          <w:spacing w:val="-1"/>
        </w:rPr>
        <w:t>1.39</w:t>
      </w:r>
      <w:r w:rsidRPr="00476939">
        <w:rPr>
          <w:rFonts w:cs="Times New Roman"/>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rPr>
        <w:t xml:space="preserve"> in</w:t>
      </w:r>
      <w:r w:rsidRPr="00476939">
        <w:rPr>
          <w:rFonts w:cs="Times New Roman"/>
          <w:spacing w:val="-3"/>
        </w:rPr>
        <w:t xml:space="preserve"> </w:t>
      </w:r>
      <w:r w:rsidRPr="00476939">
        <w:rPr>
          <w:rFonts w:cs="Times New Roman"/>
        </w:rPr>
        <w:t>its</w:t>
      </w:r>
      <w:r w:rsidRPr="00476939">
        <w:rPr>
          <w:rFonts w:cs="Times New Roman"/>
          <w:spacing w:val="-2"/>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rPr>
        <w:t xml:space="preserve"> </w:t>
      </w:r>
      <w:r w:rsidRPr="00476939">
        <w:rPr>
          <w:rFonts w:cs="Times New Roman"/>
          <w:spacing w:val="-1"/>
        </w:rPr>
        <w:t>the</w:t>
      </w:r>
      <w:r w:rsidRPr="00476939">
        <w:rPr>
          <w:rFonts w:cs="Times New Roman"/>
        </w:rPr>
        <w:t xml:space="preserve"> </w:t>
      </w:r>
      <w:r w:rsidRPr="00476939">
        <w:rPr>
          <w:rFonts w:cs="Times New Roman"/>
          <w:spacing w:val="-1"/>
        </w:rPr>
        <w:t>following:</w:t>
      </w:r>
      <w:r w:rsidRPr="00476939">
        <w:rPr>
          <w:rFonts w:cs="Times New Roman"/>
          <w:spacing w:val="41"/>
        </w:rPr>
        <w:t xml:space="preserve"> </w:t>
      </w:r>
    </w:p>
    <w:p w14:paraId="7A9976B3" w14:textId="77777777" w:rsidR="00DC72F2" w:rsidRPr="00476939" w:rsidRDefault="00DC72F2" w:rsidP="007F63C6">
      <w:pPr>
        <w:pStyle w:val="BodyText"/>
        <w:ind w:left="1440"/>
        <w:jc w:val="center"/>
        <w:rPr>
          <w:rFonts w:cs="Times New Roman"/>
          <w:spacing w:val="41"/>
        </w:rPr>
      </w:pPr>
    </w:p>
    <w:p w14:paraId="6C6BAB9C" w14:textId="77777777" w:rsidR="001E0C95" w:rsidRPr="00476939" w:rsidRDefault="00972CCB" w:rsidP="0045154A">
      <w:pPr>
        <w:pStyle w:val="BodyText"/>
        <w:ind w:left="2160"/>
        <w:rPr>
          <w:rFonts w:cs="Times New Roman"/>
        </w:rPr>
      </w:pPr>
      <w:r w:rsidRPr="00476939">
        <w:rPr>
          <w:rFonts w:cs="Times New Roman"/>
          <w:spacing w:val="-1"/>
        </w:rPr>
        <w:t>““Moody’s”</w:t>
      </w:r>
      <w:r w:rsidRPr="00476939">
        <w:rPr>
          <w:rFonts w:cs="Times New Roman"/>
        </w:rPr>
        <w:t xml:space="preserve"> </w:t>
      </w:r>
      <w:r w:rsidRPr="00476939">
        <w:rPr>
          <w:rFonts w:cs="Times New Roman"/>
          <w:spacing w:val="-1"/>
        </w:rPr>
        <w:t>means</w:t>
      </w:r>
      <w:r w:rsidRPr="00476939">
        <w:rPr>
          <w:rFonts w:cs="Times New Roman"/>
        </w:rPr>
        <w:t xml:space="preserve"> </w:t>
      </w:r>
      <w:r w:rsidRPr="00476939">
        <w:rPr>
          <w:rFonts w:cs="Times New Roman"/>
          <w:spacing w:val="-1"/>
        </w:rPr>
        <w:t>Moody’s</w:t>
      </w:r>
      <w:r w:rsidRPr="00476939">
        <w:rPr>
          <w:rFonts w:cs="Times New Roman"/>
        </w:rPr>
        <w:t xml:space="preserve"> </w:t>
      </w:r>
      <w:r w:rsidRPr="00476939">
        <w:rPr>
          <w:rFonts w:cs="Times New Roman"/>
          <w:spacing w:val="-1"/>
        </w:rPr>
        <w:t>Investors</w:t>
      </w:r>
      <w:r w:rsidRPr="00476939">
        <w:rPr>
          <w:rFonts w:cs="Times New Roman"/>
        </w:rPr>
        <w:t xml:space="preserve"> </w:t>
      </w:r>
      <w:r w:rsidRPr="00476939">
        <w:rPr>
          <w:rFonts w:cs="Times New Roman"/>
          <w:spacing w:val="-1"/>
        </w:rPr>
        <w:t>Service,</w:t>
      </w:r>
      <w:r w:rsidRPr="00476939">
        <w:rPr>
          <w:rFonts w:cs="Times New Roman"/>
        </w:rPr>
        <w:t xml:space="preserve"> </w:t>
      </w:r>
      <w:r w:rsidRPr="00476939">
        <w:rPr>
          <w:rFonts w:cs="Times New Roman"/>
          <w:spacing w:val="-1"/>
        </w:rPr>
        <w:t>Inc.”</w:t>
      </w:r>
    </w:p>
    <w:p w14:paraId="4298EDF4" w14:textId="77777777" w:rsidR="00AC6E84" w:rsidRPr="00476939" w:rsidRDefault="00AC6E84" w:rsidP="00AC6E84">
      <w:pPr>
        <w:ind w:left="1641" w:hanging="201"/>
        <w:jc w:val="both"/>
      </w:pPr>
      <w:r w:rsidRPr="00476939">
        <w:lastRenderedPageBreak/>
        <w:t>The following is added as Section 1.40.1:</w:t>
      </w:r>
    </w:p>
    <w:p w14:paraId="7FED7CE2" w14:textId="77777777" w:rsidR="00AC6E84" w:rsidRPr="00476939" w:rsidRDefault="00AC6E84" w:rsidP="00AC6E84">
      <w:pPr>
        <w:ind w:left="1641" w:hanging="201"/>
        <w:jc w:val="both"/>
      </w:pPr>
    </w:p>
    <w:p w14:paraId="54DCE2BC" w14:textId="1ADA88E3" w:rsidR="00AC6E84" w:rsidRPr="00476939" w:rsidRDefault="00AC6E84" w:rsidP="00AC6E84">
      <w:pPr>
        <w:pStyle w:val="BlockText"/>
        <w:ind w:left="2160"/>
        <w:rPr>
          <w:spacing w:val="-2"/>
          <w:sz w:val="22"/>
          <w:szCs w:val="22"/>
        </w:rPr>
      </w:pPr>
      <w:r w:rsidRPr="00476939">
        <w:rPr>
          <w:spacing w:val="-2"/>
          <w:sz w:val="22"/>
          <w:szCs w:val="22"/>
        </w:rPr>
        <w:t>““Nameplate Capacity” means the aggregate inverter nameplate capacity in kilowatts AC.”</w:t>
      </w:r>
    </w:p>
    <w:p w14:paraId="26ED6F3B" w14:textId="77777777" w:rsidR="007A4A9C" w:rsidRPr="00476939" w:rsidRDefault="007A4A9C" w:rsidP="007A4A9C">
      <w:pPr>
        <w:pStyle w:val="BodyText"/>
        <w:ind w:left="1440"/>
        <w:rPr>
          <w:rFonts w:cs="Times New Roman"/>
        </w:rPr>
      </w:pPr>
      <w:r w:rsidRPr="00476939">
        <w:rPr>
          <w:rFonts w:cs="Times New Roman"/>
        </w:rPr>
        <w:t>Section 1.48 is amended by replacing the phrase “failure of performance by the Potentially Non-Defaulting Party” in the second line of the section with “failure of performance by the Potentially Defaulting Party”.</w:t>
      </w:r>
    </w:p>
    <w:p w14:paraId="0BE7F219" w14:textId="77777777" w:rsidR="007A4A9C" w:rsidRDefault="007A4A9C" w:rsidP="00AC6E84">
      <w:pPr>
        <w:ind w:left="1641" w:hanging="201"/>
        <w:jc w:val="both"/>
      </w:pPr>
    </w:p>
    <w:p w14:paraId="38F33138" w14:textId="3C470718" w:rsidR="00AC6E84" w:rsidRPr="00476939" w:rsidRDefault="00AC6E84" w:rsidP="00AC6E84">
      <w:pPr>
        <w:ind w:left="1641" w:hanging="201"/>
        <w:jc w:val="both"/>
      </w:pPr>
      <w:r w:rsidRPr="00476939">
        <w:t>The following is added as Section 1.51.1:</w:t>
      </w:r>
    </w:p>
    <w:p w14:paraId="64B412E6" w14:textId="77777777" w:rsidR="00AC6E84" w:rsidRPr="00476939" w:rsidRDefault="00AC6E84" w:rsidP="00AC6E84">
      <w:pPr>
        <w:ind w:left="1641" w:hanging="201"/>
        <w:jc w:val="both"/>
      </w:pPr>
    </w:p>
    <w:p w14:paraId="6B45EE6C" w14:textId="77777777" w:rsidR="00AC6E84" w:rsidRPr="00476939" w:rsidRDefault="00AC6E84" w:rsidP="00AC6E84">
      <w:pPr>
        <w:ind w:left="2160"/>
        <w:rPr>
          <w:rFonts w:eastAsia="Times New Roman" w:cs="Times New Roman"/>
          <w:spacing w:val="-2"/>
        </w:rPr>
      </w:pPr>
      <w:r w:rsidRPr="00476939">
        <w:rPr>
          <w:rFonts w:eastAsia="Times New Roman" w:cs="Times New Roman"/>
          <w:spacing w:val="-2"/>
        </w:rPr>
        <w:t>““Project” means the Renewable Energy Facility identified in Table 1 of the REC Contract that was selected through the RFP and from which the Product is sourced.”</w:t>
      </w:r>
    </w:p>
    <w:p w14:paraId="74D8A283" w14:textId="77777777" w:rsidR="00AC6E84" w:rsidRPr="00476939" w:rsidRDefault="00AC6E84" w:rsidP="00AC6E84">
      <w:pPr>
        <w:ind w:firstLine="360"/>
        <w:rPr>
          <w:rFonts w:eastAsia="Times New Roman" w:cs="Times New Roman"/>
          <w:spacing w:val="-2"/>
        </w:rPr>
      </w:pPr>
    </w:p>
    <w:p w14:paraId="35DF7067" w14:textId="77777777" w:rsidR="00AC6E84" w:rsidRDefault="00AC6E84" w:rsidP="00AC6E84">
      <w:pPr>
        <w:ind w:left="1641" w:hanging="201"/>
        <w:jc w:val="both"/>
      </w:pPr>
      <w:r w:rsidRPr="00476939">
        <w:t>The following is added as Section 1.51.2:</w:t>
      </w:r>
    </w:p>
    <w:p w14:paraId="57E80026" w14:textId="77777777" w:rsidR="00E20CB2" w:rsidRPr="00476939" w:rsidRDefault="00E20CB2" w:rsidP="00AC6E84">
      <w:pPr>
        <w:ind w:left="1641" w:hanging="201"/>
        <w:jc w:val="both"/>
      </w:pPr>
    </w:p>
    <w:p w14:paraId="7A5A9EBF" w14:textId="77777777" w:rsidR="00AC6E84" w:rsidRPr="00476939" w:rsidRDefault="00AC6E84" w:rsidP="00AC6E84">
      <w:pPr>
        <w:ind w:left="2160"/>
        <w:rPr>
          <w:rFonts w:eastAsia="Times New Roman" w:cs="Times New Roman"/>
          <w:spacing w:val="-2"/>
        </w:rPr>
      </w:pPr>
      <w:r w:rsidRPr="00476939">
        <w:rPr>
          <w:rFonts w:eastAsia="Times New Roman" w:cs="Times New Roman"/>
          <w:spacing w:val="-2"/>
        </w:rPr>
        <w:t xml:space="preserve"> ““Public Utilities Act” means the </w:t>
      </w:r>
      <w:r w:rsidRPr="00476939">
        <w:rPr>
          <w:rFonts w:cs="Times New Roman"/>
        </w:rPr>
        <w:t>Illinois Public Utilities Act, 220 ILCS 5</w:t>
      </w:r>
      <w:r w:rsidRPr="00476939">
        <w:rPr>
          <w:rFonts w:eastAsia="Times New Roman" w:cs="Times New Roman"/>
          <w:spacing w:val="-2"/>
        </w:rPr>
        <w:t>.”</w:t>
      </w:r>
    </w:p>
    <w:p w14:paraId="018909A4" w14:textId="77777777" w:rsidR="00AC6E84" w:rsidRPr="00476939" w:rsidRDefault="00AC6E84" w:rsidP="008E45C7">
      <w:pPr>
        <w:pStyle w:val="BodyText"/>
        <w:ind w:left="1440"/>
        <w:rPr>
          <w:rFonts w:cs="Times New Roman"/>
        </w:rPr>
      </w:pPr>
    </w:p>
    <w:p w14:paraId="01437C9F" w14:textId="77777777" w:rsidR="000B1FCD" w:rsidRPr="00476939" w:rsidRDefault="000B1FCD" w:rsidP="000B1FCD">
      <w:pPr>
        <w:pStyle w:val="BodyText"/>
        <w:ind w:left="1440"/>
        <w:rPr>
          <w:rFonts w:cs="Times New Roman"/>
        </w:rPr>
      </w:pPr>
      <w:r w:rsidRPr="00476939">
        <w:rPr>
          <w:rFonts w:cs="Times New Roman"/>
        </w:rPr>
        <w:t>The</w:t>
      </w:r>
      <w:r w:rsidRPr="00586A72">
        <w:rPr>
          <w:spacing w:val="-2"/>
        </w:rPr>
        <w:t xml:space="preserve"> </w:t>
      </w:r>
      <w:r w:rsidRPr="00586A72">
        <w:rPr>
          <w:spacing w:val="-1"/>
        </w:rPr>
        <w:t>definition</w:t>
      </w:r>
      <w:r w:rsidRPr="00476939">
        <w:rPr>
          <w:rFonts w:cs="Times New Roman"/>
        </w:rPr>
        <w:t xml:space="preserve"> </w:t>
      </w:r>
      <w:r w:rsidRPr="00586A72">
        <w:rPr>
          <w:spacing w:val="-2"/>
        </w:rPr>
        <w:t>of</w:t>
      </w:r>
      <w:r w:rsidRPr="00476939">
        <w:rPr>
          <w:rFonts w:cs="Times New Roman"/>
        </w:rPr>
        <w:t xml:space="preserve"> </w:t>
      </w:r>
      <w:r w:rsidRPr="00586A72">
        <w:rPr>
          <w:spacing w:val="-1"/>
        </w:rPr>
        <w:t>“</w:t>
      </w:r>
      <w:r>
        <w:rPr>
          <w:rFonts w:cs="Times New Roman"/>
        </w:rPr>
        <w:t>Regulatorily Continuing</w:t>
      </w:r>
      <w:r w:rsidRPr="00586A72">
        <w:rPr>
          <w:spacing w:val="-1"/>
        </w:rPr>
        <w:t>”</w:t>
      </w:r>
      <w:r w:rsidRPr="00586A72">
        <w:rPr>
          <w:spacing w:val="-3"/>
        </w:rPr>
        <w:t xml:space="preserve"> </w:t>
      </w:r>
      <w:r w:rsidRPr="00476939">
        <w:rPr>
          <w:rFonts w:cs="Times New Roman"/>
        </w:rPr>
        <w:t>in</w:t>
      </w:r>
      <w:r w:rsidRPr="00586A72">
        <w:rPr>
          <w:spacing w:val="-3"/>
        </w:rPr>
        <w:t xml:space="preserve"> </w:t>
      </w:r>
      <w:r w:rsidRPr="00586A72">
        <w:rPr>
          <w:spacing w:val="-1"/>
        </w:rPr>
        <w:t>Section</w:t>
      </w:r>
      <w:r w:rsidRPr="00476939">
        <w:rPr>
          <w:rFonts w:cs="Times New Roman"/>
        </w:rPr>
        <w:t xml:space="preserve"> </w:t>
      </w:r>
      <w:r w:rsidRPr="00586A72">
        <w:rPr>
          <w:spacing w:val="-1"/>
        </w:rPr>
        <w:t>1.53</w:t>
      </w:r>
      <w:r w:rsidRPr="00476939">
        <w:rPr>
          <w:rFonts w:cs="Times New Roman"/>
        </w:rPr>
        <w:t xml:space="preserve"> </w:t>
      </w:r>
      <w:r w:rsidRPr="00586A72">
        <w:rPr>
          <w:spacing w:val="-1"/>
        </w:rPr>
        <w:t>is</w:t>
      </w:r>
      <w:r w:rsidRPr="00476939">
        <w:rPr>
          <w:rFonts w:cs="Times New Roman"/>
        </w:rPr>
        <w:t xml:space="preserve"> </w:t>
      </w:r>
      <w:r w:rsidRPr="00476939">
        <w:rPr>
          <w:rFonts w:cs="Times New Roman"/>
          <w:spacing w:val="-1"/>
        </w:rPr>
        <w:t>replaced</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spacing w:val="-3"/>
        </w:rPr>
        <w:t xml:space="preserve"> </w:t>
      </w:r>
      <w:r w:rsidRPr="00476939">
        <w:rPr>
          <w:rFonts w:cs="Times New Roman"/>
        </w:rPr>
        <w:t>the</w:t>
      </w:r>
      <w:r w:rsidRPr="00476939">
        <w:rPr>
          <w:rFonts w:cs="Times New Roman"/>
          <w:spacing w:val="-2"/>
        </w:rPr>
        <w:t xml:space="preserve"> following:</w:t>
      </w:r>
    </w:p>
    <w:p w14:paraId="1510A167" w14:textId="77777777" w:rsidR="002C05AA" w:rsidRDefault="002C05AA" w:rsidP="008E45C7">
      <w:pPr>
        <w:pStyle w:val="BodyText"/>
        <w:ind w:left="1440"/>
        <w:rPr>
          <w:rFonts w:cs="Times New Roman"/>
        </w:rPr>
      </w:pPr>
    </w:p>
    <w:p w14:paraId="3A0CAFE4" w14:textId="77777777" w:rsidR="000B1FCD" w:rsidRDefault="00697F49" w:rsidP="00586A72">
      <w:pPr>
        <w:pStyle w:val="BodyText"/>
        <w:ind w:left="2160"/>
        <w:rPr>
          <w:rFonts w:cs="Times New Roman"/>
        </w:rPr>
      </w:pPr>
      <w:r>
        <w:rPr>
          <w:rFonts w:cs="Times New Roman"/>
        </w:rPr>
        <w:t>“</w:t>
      </w:r>
      <w:r w:rsidR="000B1FCD" w:rsidRPr="000B1FCD">
        <w:rPr>
          <w:rFonts w:cs="Times New Roman"/>
        </w:rPr>
        <w:t xml:space="preserve">“Regulatorily Continuing” means, with respect to the Transaction, the Product shall comply with the requirements of the Applicable Program, as of each Delivery Date, and </w:t>
      </w:r>
      <w:r w:rsidR="000B1FCD" w:rsidRPr="00586A72">
        <w:t xml:space="preserve">Seller will do what is necessary </w:t>
      </w:r>
      <w:r w:rsidR="000B1FCD" w:rsidRPr="000B1FCD">
        <w:rPr>
          <w:rFonts w:cs="Times New Roman"/>
        </w:rPr>
        <w:t>to</w:t>
      </w:r>
      <w:r w:rsidR="000B1FCD" w:rsidRPr="00586A72">
        <w:t xml:space="preserve"> cause </w:t>
      </w:r>
      <w:r w:rsidR="000B1FCD" w:rsidRPr="000B1FCD">
        <w:rPr>
          <w:rFonts w:cs="Times New Roman"/>
        </w:rPr>
        <w:t>the</w:t>
      </w:r>
      <w:r w:rsidR="000B1FCD" w:rsidRPr="00586A72">
        <w:t xml:space="preserve"> Product that is delivered </w:t>
      </w:r>
      <w:r w:rsidR="000B1FCD" w:rsidRPr="000B1FCD">
        <w:rPr>
          <w:rFonts w:cs="Times New Roman"/>
        </w:rPr>
        <w:t>to</w:t>
      </w:r>
      <w:r w:rsidR="000B1FCD" w:rsidRPr="00586A72">
        <w:t xml:space="preserve"> comply with </w:t>
      </w:r>
      <w:r w:rsidR="000B1FCD" w:rsidRPr="000B1FCD">
        <w:rPr>
          <w:rFonts w:cs="Times New Roman"/>
        </w:rPr>
        <w:t>such</w:t>
      </w:r>
      <w:r w:rsidR="000B1FCD" w:rsidRPr="00586A72">
        <w:t xml:space="preserve"> requirements</w:t>
      </w:r>
      <w:r w:rsidR="006E120D">
        <w:rPr>
          <w:rFonts w:cs="Times New Roman"/>
        </w:rPr>
        <w:t>; except as otherwise provided in Article 7</w:t>
      </w:r>
      <w:r w:rsidR="000B1FCD">
        <w:rPr>
          <w:rFonts w:cs="Times New Roman"/>
        </w:rPr>
        <w:t>.</w:t>
      </w:r>
      <w:r>
        <w:rPr>
          <w:rFonts w:cs="Times New Roman"/>
        </w:rPr>
        <w:t>”</w:t>
      </w:r>
      <w:r w:rsidR="000B1FCD" w:rsidRPr="000B1FCD">
        <w:rPr>
          <w:rFonts w:cs="Times New Roman"/>
        </w:rPr>
        <w:t xml:space="preserve"> </w:t>
      </w:r>
    </w:p>
    <w:p w14:paraId="13C48341" w14:textId="77777777" w:rsidR="000B1FCD" w:rsidRDefault="000B1FCD" w:rsidP="00586A72">
      <w:pPr>
        <w:pStyle w:val="BodyText"/>
        <w:ind w:left="2160"/>
        <w:rPr>
          <w:rFonts w:cs="Times New Roman"/>
        </w:rPr>
      </w:pPr>
    </w:p>
    <w:p w14:paraId="74EC0012" w14:textId="77777777" w:rsidR="001E0C95" w:rsidRPr="00476939" w:rsidRDefault="00972CCB" w:rsidP="008E45C7">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“S&amp;P”</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Section</w:t>
      </w:r>
      <w:r w:rsidRPr="00476939">
        <w:rPr>
          <w:rFonts w:cs="Times New Roman"/>
        </w:rPr>
        <w:t xml:space="preserve"> </w:t>
      </w:r>
      <w:r w:rsidRPr="00476939">
        <w:rPr>
          <w:rFonts w:cs="Times New Roman"/>
          <w:spacing w:val="-1"/>
        </w:rPr>
        <w:t>1.59</w:t>
      </w:r>
      <w:r w:rsidRPr="00476939">
        <w:rPr>
          <w:rFonts w:cs="Times New Roman"/>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spacing w:val="-3"/>
        </w:rPr>
        <w:t xml:space="preserve"> </w:t>
      </w:r>
      <w:r w:rsidRPr="00476939">
        <w:rPr>
          <w:rFonts w:cs="Times New Roman"/>
        </w:rPr>
        <w:t>the</w:t>
      </w:r>
      <w:r w:rsidRPr="00476939">
        <w:rPr>
          <w:rFonts w:cs="Times New Roman"/>
          <w:spacing w:val="-2"/>
        </w:rPr>
        <w:t xml:space="preserve"> following:</w:t>
      </w:r>
    </w:p>
    <w:p w14:paraId="1CCB99DE" w14:textId="77777777" w:rsidR="001E0C95" w:rsidRPr="00476939" w:rsidRDefault="001E0C95" w:rsidP="008E45C7">
      <w:pPr>
        <w:ind w:left="1440"/>
        <w:rPr>
          <w:rFonts w:cs="Times New Roman"/>
        </w:rPr>
      </w:pPr>
    </w:p>
    <w:p w14:paraId="49DA9FB5" w14:textId="77777777" w:rsidR="001E0C95" w:rsidRPr="00476939" w:rsidRDefault="00972CCB" w:rsidP="0045154A">
      <w:pPr>
        <w:pStyle w:val="BodyText"/>
        <w:ind w:left="2160"/>
        <w:jc w:val="both"/>
        <w:rPr>
          <w:rFonts w:cs="Times New Roman"/>
          <w:spacing w:val="-1"/>
        </w:rPr>
      </w:pPr>
      <w:r w:rsidRPr="00476939">
        <w:rPr>
          <w:rFonts w:cs="Times New Roman"/>
          <w:spacing w:val="-1"/>
        </w:rPr>
        <w:t>““S&amp;P”</w:t>
      </w:r>
      <w:r w:rsidRPr="00476939">
        <w:rPr>
          <w:rFonts w:cs="Times New Roman"/>
        </w:rPr>
        <w:t xml:space="preserve"> </w:t>
      </w:r>
      <w:r w:rsidRPr="00476939">
        <w:rPr>
          <w:rFonts w:cs="Times New Roman"/>
          <w:spacing w:val="-1"/>
        </w:rPr>
        <w:t>means</w:t>
      </w:r>
      <w:r w:rsidRPr="00476939">
        <w:rPr>
          <w:rFonts w:cs="Times New Roman"/>
          <w:spacing w:val="1"/>
        </w:rPr>
        <w:t xml:space="preserve"> </w:t>
      </w:r>
      <w:r w:rsidR="0004088D" w:rsidRPr="00476939">
        <w:rPr>
          <w:rFonts w:cs="Times New Roman"/>
          <w:spacing w:val="-1"/>
        </w:rPr>
        <w:t>S&amp;P Global Ratings</w:t>
      </w:r>
      <w:r w:rsidRPr="00476939">
        <w:rPr>
          <w:rFonts w:cs="Times New Roman"/>
          <w:spacing w:val="-1"/>
        </w:rPr>
        <w:t>.”</w:t>
      </w:r>
    </w:p>
    <w:p w14:paraId="632DB639" w14:textId="77777777" w:rsidR="00AC6E84" w:rsidRPr="00476939" w:rsidRDefault="00AC6E84" w:rsidP="0045154A">
      <w:pPr>
        <w:pStyle w:val="BodyText"/>
        <w:ind w:left="2160"/>
        <w:jc w:val="both"/>
        <w:rPr>
          <w:rFonts w:cs="Times New Roman"/>
          <w:spacing w:val="-1"/>
        </w:rPr>
      </w:pPr>
    </w:p>
    <w:p w14:paraId="6BB48FE2" w14:textId="77777777" w:rsidR="00AC6E84" w:rsidRDefault="00AC6E84" w:rsidP="00AC6E84">
      <w:pPr>
        <w:ind w:left="1641" w:hanging="201"/>
        <w:jc w:val="both"/>
      </w:pPr>
      <w:r w:rsidRPr="00476939">
        <w:t>The following is added as Section 1.61.1:</w:t>
      </w:r>
    </w:p>
    <w:p w14:paraId="0900AF84" w14:textId="77777777" w:rsidR="00503657" w:rsidRPr="00476939" w:rsidRDefault="00503657" w:rsidP="00AC6E84">
      <w:pPr>
        <w:ind w:left="1641" w:hanging="201"/>
        <w:jc w:val="both"/>
      </w:pPr>
    </w:p>
    <w:p w14:paraId="7A5A0955" w14:textId="77777777" w:rsidR="00AC6E84" w:rsidRPr="00476939" w:rsidRDefault="00AC6E84" w:rsidP="00AC6E84">
      <w:pPr>
        <w:tabs>
          <w:tab w:val="left" w:pos="4680"/>
        </w:tabs>
        <w:autoSpaceDE w:val="0"/>
        <w:autoSpaceDN w:val="0"/>
        <w:adjustRightInd w:val="0"/>
        <w:ind w:left="2160"/>
        <w:rPr>
          <w:rFonts w:cs="Times New Roman"/>
          <w:lang w:eastAsia="ko-KR"/>
        </w:rPr>
      </w:pPr>
      <w:r w:rsidRPr="00476939">
        <w:rPr>
          <w:lang w:eastAsia="ko-KR"/>
        </w:rPr>
        <w:t xml:space="preserve"> “</w:t>
      </w:r>
      <w:r w:rsidRPr="00476939">
        <w:rPr>
          <w:rFonts w:cs="Times New Roman"/>
        </w:rPr>
        <w:t>“</w:t>
      </w:r>
      <w:r w:rsidRPr="00476939">
        <w:rPr>
          <w:rFonts w:cs="Times New Roman" w:hint="eastAsia"/>
          <w:lang w:eastAsia="ko-KR"/>
        </w:rPr>
        <w:t>Shortfall Amount</w:t>
      </w:r>
      <w:r w:rsidRPr="00476939">
        <w:rPr>
          <w:rFonts w:cs="Times New Roman"/>
          <w:lang w:eastAsia="ko-KR"/>
        </w:rPr>
        <w:t>”</w:t>
      </w:r>
      <w:r w:rsidRPr="00476939">
        <w:rPr>
          <w:rFonts w:cs="Times New Roman" w:hint="eastAsia"/>
          <w:lang w:eastAsia="ko-KR"/>
        </w:rPr>
        <w:t xml:space="preserve"> </w:t>
      </w:r>
      <w:r w:rsidRPr="00476939">
        <w:rPr>
          <w:rFonts w:cs="Times New Roman"/>
          <w:lang w:eastAsia="ko-KR"/>
        </w:rPr>
        <w:t>has the meaning given to it in the Cover Sheet</w:t>
      </w:r>
      <w:r w:rsidRPr="00476939">
        <w:rPr>
          <w:rFonts w:cs="Times New Roman" w:hint="eastAsia"/>
          <w:lang w:eastAsia="ko-KR"/>
        </w:rPr>
        <w:t>.</w:t>
      </w:r>
      <w:r w:rsidRPr="00476939">
        <w:rPr>
          <w:rFonts w:cs="Times New Roman"/>
          <w:lang w:eastAsia="ko-KR"/>
        </w:rPr>
        <w:t>”</w:t>
      </w:r>
    </w:p>
    <w:p w14:paraId="6B24EC6D" w14:textId="77777777" w:rsidR="00AC6E84" w:rsidRPr="00476939" w:rsidRDefault="00AC6E84" w:rsidP="00AC6E84">
      <w:pPr>
        <w:ind w:left="1641" w:hanging="201"/>
        <w:jc w:val="both"/>
      </w:pPr>
    </w:p>
    <w:p w14:paraId="028EF6D4" w14:textId="77777777" w:rsidR="00AC6E84" w:rsidRPr="00476939" w:rsidRDefault="00AC6E84" w:rsidP="00AC6E84">
      <w:pPr>
        <w:ind w:left="1641" w:hanging="201"/>
        <w:jc w:val="both"/>
      </w:pPr>
      <w:r w:rsidRPr="00476939">
        <w:t>The following is added as Section 1.61.2:</w:t>
      </w:r>
    </w:p>
    <w:p w14:paraId="419FE5C7" w14:textId="77777777" w:rsidR="00AC6E84" w:rsidRPr="00476939" w:rsidRDefault="00AC6E84" w:rsidP="00AC6E84">
      <w:pPr>
        <w:tabs>
          <w:tab w:val="left" w:pos="4680"/>
        </w:tabs>
        <w:autoSpaceDE w:val="0"/>
        <w:autoSpaceDN w:val="0"/>
        <w:adjustRightInd w:val="0"/>
        <w:ind w:left="360"/>
        <w:rPr>
          <w:lang w:eastAsia="ko-KR"/>
        </w:rPr>
      </w:pPr>
    </w:p>
    <w:p w14:paraId="2E3ED711" w14:textId="77777777" w:rsidR="00AC6E84" w:rsidRPr="00476939" w:rsidRDefault="00AC6E84" w:rsidP="00AC6E84">
      <w:pPr>
        <w:tabs>
          <w:tab w:val="left" w:pos="4680"/>
        </w:tabs>
        <w:autoSpaceDE w:val="0"/>
        <w:autoSpaceDN w:val="0"/>
        <w:adjustRightInd w:val="0"/>
        <w:ind w:left="2160"/>
        <w:rPr>
          <w:lang w:eastAsia="ko-KR"/>
        </w:rPr>
      </w:pPr>
      <w:r w:rsidRPr="00476939">
        <w:rPr>
          <w:lang w:eastAsia="ko-KR"/>
        </w:rPr>
        <w:t>“</w:t>
      </w:r>
      <w:r w:rsidRPr="00476939">
        <w:rPr>
          <w:rFonts w:cs="Times New Roman"/>
        </w:rPr>
        <w:t>“</w:t>
      </w:r>
      <w:r w:rsidRPr="00476939">
        <w:rPr>
          <w:rFonts w:cs="Times New Roman" w:hint="eastAsia"/>
          <w:lang w:eastAsia="ko-KR"/>
        </w:rPr>
        <w:t>Shortfall Year</w:t>
      </w:r>
      <w:r w:rsidRPr="00476939">
        <w:rPr>
          <w:rFonts w:cs="Times New Roman"/>
          <w:lang w:eastAsia="ko-KR"/>
        </w:rPr>
        <w:t>”</w:t>
      </w:r>
      <w:r w:rsidRPr="00476939">
        <w:rPr>
          <w:rFonts w:cs="Times New Roman" w:hint="eastAsia"/>
          <w:lang w:eastAsia="ko-KR"/>
        </w:rPr>
        <w:t xml:space="preserve"> </w:t>
      </w:r>
      <w:r w:rsidRPr="00476939">
        <w:rPr>
          <w:rFonts w:cs="Times New Roman"/>
          <w:lang w:eastAsia="ko-KR"/>
        </w:rPr>
        <w:t>has the meaning given to it in the Cover Sheet</w:t>
      </w:r>
      <w:r w:rsidRPr="00476939">
        <w:rPr>
          <w:rFonts w:hint="eastAsia"/>
          <w:lang w:eastAsia="ko-KR"/>
        </w:rPr>
        <w:t>.</w:t>
      </w:r>
      <w:r w:rsidRPr="00476939">
        <w:rPr>
          <w:lang w:eastAsia="ko-KR"/>
        </w:rPr>
        <w:t>”</w:t>
      </w:r>
    </w:p>
    <w:p w14:paraId="3BCD7481" w14:textId="77777777" w:rsidR="00AC6E84" w:rsidRPr="00476939" w:rsidRDefault="00AC6E84" w:rsidP="00AC6E84">
      <w:pPr>
        <w:tabs>
          <w:tab w:val="left" w:pos="4680"/>
        </w:tabs>
        <w:autoSpaceDE w:val="0"/>
        <w:autoSpaceDN w:val="0"/>
        <w:adjustRightInd w:val="0"/>
        <w:rPr>
          <w:rFonts w:cs="Times New Roman"/>
        </w:rPr>
      </w:pPr>
      <w:r w:rsidRPr="00476939">
        <w:rPr>
          <w:rFonts w:cs="Times New Roman"/>
        </w:rPr>
        <w:t xml:space="preserve"> </w:t>
      </w:r>
    </w:p>
    <w:p w14:paraId="53FB3DB9" w14:textId="77777777" w:rsidR="00085ECC" w:rsidRPr="00085ECC" w:rsidRDefault="00085ECC" w:rsidP="00085ECC">
      <w:pPr>
        <w:ind w:left="1641" w:hanging="201"/>
        <w:jc w:val="both"/>
        <w:rPr>
          <w:rFonts w:cs="Times New Roman"/>
        </w:rPr>
      </w:pPr>
      <w:r w:rsidRPr="00085ECC">
        <w:rPr>
          <w:rFonts w:cs="Times New Roman"/>
        </w:rPr>
        <w:t>The following is added as Section 1.6</w:t>
      </w:r>
      <w:r>
        <w:rPr>
          <w:rFonts w:cs="Times New Roman"/>
        </w:rPr>
        <w:t>2</w:t>
      </w:r>
      <w:r w:rsidRPr="00085ECC">
        <w:rPr>
          <w:rFonts w:cs="Times New Roman"/>
        </w:rPr>
        <w:t>.</w:t>
      </w:r>
      <w:r>
        <w:rPr>
          <w:rFonts w:cs="Times New Roman"/>
        </w:rPr>
        <w:t>1</w:t>
      </w:r>
      <w:r w:rsidRPr="00085ECC">
        <w:rPr>
          <w:rFonts w:cs="Times New Roman"/>
        </w:rPr>
        <w:t>:</w:t>
      </w:r>
    </w:p>
    <w:p w14:paraId="687BB946" w14:textId="77777777" w:rsidR="00085ECC" w:rsidRDefault="00085ECC" w:rsidP="00085ECC">
      <w:pPr>
        <w:ind w:left="1641" w:hanging="201"/>
        <w:jc w:val="both"/>
        <w:rPr>
          <w:rFonts w:cs="Times New Roman"/>
        </w:rPr>
      </w:pPr>
      <w:r w:rsidRPr="00085ECC">
        <w:rPr>
          <w:rFonts w:cs="Times New Roman"/>
        </w:rPr>
        <w:t xml:space="preserve"> </w:t>
      </w:r>
    </w:p>
    <w:p w14:paraId="6D7F8ED0" w14:textId="4A3FEFBF" w:rsidR="00085ECC" w:rsidRDefault="00BF27B6" w:rsidP="00085ECC">
      <w:pPr>
        <w:ind w:left="2160"/>
        <w:jc w:val="both"/>
      </w:pPr>
      <w:r>
        <w:rPr>
          <w:rFonts w:cs="Times New Roman"/>
        </w:rPr>
        <w:t>“</w:t>
      </w:r>
      <w:r w:rsidR="00085ECC">
        <w:rPr>
          <w:rFonts w:cs="Times New Roman"/>
        </w:rPr>
        <w:t>“Suspension Period” means the period of time during which the obligations of the Parties under this REC Contract are suspended in accordance with Section 2.2 or Article 6 of the Master</w:t>
      </w:r>
      <w:r w:rsidR="00975E1D">
        <w:rPr>
          <w:rFonts w:cs="Times New Roman"/>
        </w:rPr>
        <w:t xml:space="preserve"> REC</w:t>
      </w:r>
      <w:r w:rsidR="00085ECC">
        <w:rPr>
          <w:rFonts w:cs="Times New Roman"/>
        </w:rPr>
        <w:t xml:space="preserve"> Agreement.</w:t>
      </w:r>
      <w:r>
        <w:rPr>
          <w:rFonts w:cs="Times New Roman"/>
        </w:rPr>
        <w:t>”</w:t>
      </w:r>
      <w:r w:rsidR="00085ECC" w:rsidRPr="00476939">
        <w:t xml:space="preserve"> </w:t>
      </w:r>
    </w:p>
    <w:p w14:paraId="5196C057" w14:textId="77777777" w:rsidR="00BA60EB" w:rsidRDefault="00BA60EB" w:rsidP="00B04886">
      <w:pPr>
        <w:ind w:left="1641" w:hanging="201"/>
        <w:jc w:val="both"/>
      </w:pPr>
    </w:p>
    <w:p w14:paraId="1F5DB056" w14:textId="77777777" w:rsidR="00B04886" w:rsidRDefault="00B04886" w:rsidP="00B04886">
      <w:pPr>
        <w:ind w:left="1641" w:hanging="201"/>
        <w:jc w:val="both"/>
      </w:pPr>
      <w:r w:rsidRPr="00476939">
        <w:t>The following is added as Section 1.70.1:</w:t>
      </w:r>
    </w:p>
    <w:p w14:paraId="684287D7" w14:textId="77777777" w:rsidR="00503657" w:rsidRPr="00476939" w:rsidRDefault="00503657" w:rsidP="00B04886">
      <w:pPr>
        <w:ind w:left="1641" w:hanging="201"/>
        <w:jc w:val="both"/>
      </w:pPr>
    </w:p>
    <w:p w14:paraId="5B623093" w14:textId="77777777" w:rsidR="00AC6E84" w:rsidRPr="00476939" w:rsidRDefault="00B04886" w:rsidP="00B04886">
      <w:pPr>
        <w:pStyle w:val="BlockText"/>
        <w:ind w:left="2160"/>
        <w:rPr>
          <w:spacing w:val="-2"/>
          <w:sz w:val="22"/>
          <w:szCs w:val="22"/>
        </w:rPr>
      </w:pPr>
      <w:r w:rsidRPr="00476939">
        <w:rPr>
          <w:sz w:val="22"/>
          <w:szCs w:val="22"/>
        </w:rPr>
        <w:t xml:space="preserve"> </w:t>
      </w:r>
      <w:r w:rsidR="00AC6E84" w:rsidRPr="00476939">
        <w:rPr>
          <w:sz w:val="22"/>
          <w:szCs w:val="22"/>
        </w:rPr>
        <w:t>“</w:t>
      </w:r>
      <w:r w:rsidR="00AC6E84" w:rsidRPr="00476939">
        <w:rPr>
          <w:spacing w:val="-2"/>
          <w:sz w:val="22"/>
          <w:szCs w:val="22"/>
        </w:rPr>
        <w:t>“Utility-Scale Solar Project” means an electric generating facility that: (a) generates electricity using photovoltaic cells; and (b) has a Nameplate Capacity that is greater than 2,000 kilowatts.”</w:t>
      </w:r>
    </w:p>
    <w:p w14:paraId="5944F173" w14:textId="77777777" w:rsidR="001E0C95" w:rsidRPr="00997CA2" w:rsidRDefault="00972CCB" w:rsidP="0080377A">
      <w:pPr>
        <w:pStyle w:val="BodyText"/>
        <w:numPr>
          <w:ilvl w:val="1"/>
          <w:numId w:val="39"/>
        </w:numPr>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changes</w:t>
      </w:r>
      <w:r w:rsidRPr="00997CA2">
        <w:rPr>
          <w:rFonts w:cs="Times New Roman"/>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997CA2">
        <w:rPr>
          <w:rFonts w:cs="Times New Roman"/>
          <w:spacing w:val="-1"/>
        </w:rPr>
        <w:t>Article</w:t>
      </w:r>
      <w:r w:rsidRPr="00997CA2">
        <w:rPr>
          <w:rFonts w:cs="Times New Roman"/>
        </w:rPr>
        <w:t xml:space="preserve"> </w:t>
      </w:r>
      <w:r w:rsidRPr="00997CA2">
        <w:rPr>
          <w:rFonts w:cs="Times New Roman"/>
          <w:spacing w:val="-1"/>
        </w:rPr>
        <w:t>2:</w:t>
      </w:r>
    </w:p>
    <w:p w14:paraId="44EFB8F2" w14:textId="77777777" w:rsidR="001E0C95" w:rsidRPr="00997CA2" w:rsidRDefault="001E0C95" w:rsidP="008E45C7">
      <w:pPr>
        <w:rPr>
          <w:rFonts w:cs="Times New Roman"/>
        </w:rPr>
      </w:pPr>
    </w:p>
    <w:p w14:paraId="3B96F288" w14:textId="77777777" w:rsidR="005C7CE1" w:rsidRDefault="005C7CE1" w:rsidP="008E45C7">
      <w:pPr>
        <w:pStyle w:val="BodyText"/>
        <w:ind w:left="1440"/>
        <w:rPr>
          <w:rFonts w:cs="Times New Roman"/>
          <w:spacing w:val="-1"/>
        </w:rPr>
      </w:pPr>
      <w:r>
        <w:rPr>
          <w:rFonts w:cs="Times New Roman"/>
          <w:spacing w:val="-1"/>
        </w:rPr>
        <w:t>Section 2.1 (Transactions) shall not apply.</w:t>
      </w:r>
    </w:p>
    <w:p w14:paraId="28E32459" w14:textId="77777777" w:rsidR="005C7CE1" w:rsidRDefault="005C7CE1" w:rsidP="008E45C7">
      <w:pPr>
        <w:pStyle w:val="BodyText"/>
        <w:ind w:left="1440"/>
        <w:rPr>
          <w:rFonts w:cs="Times New Roman"/>
          <w:spacing w:val="-1"/>
        </w:rPr>
      </w:pPr>
    </w:p>
    <w:p w14:paraId="2CF6351D" w14:textId="77777777" w:rsidR="001E0C95" w:rsidRPr="00997CA2" w:rsidRDefault="00972CCB" w:rsidP="008E45C7">
      <w:pPr>
        <w:pStyle w:val="BodyText"/>
        <w:ind w:left="1440"/>
        <w:rPr>
          <w:rFonts w:cs="Times New Roman"/>
        </w:rPr>
      </w:pPr>
      <w:r w:rsidRPr="00997CA2">
        <w:rPr>
          <w:rFonts w:cs="Times New Roman"/>
          <w:spacing w:val="-1"/>
        </w:rPr>
        <w:lastRenderedPageBreak/>
        <w:t>Section</w:t>
      </w:r>
      <w:r w:rsidRPr="00997CA2">
        <w:rPr>
          <w:rFonts w:cs="Times New Roman"/>
        </w:rPr>
        <w:t xml:space="preserve"> </w:t>
      </w:r>
      <w:r w:rsidRPr="00997CA2">
        <w:rPr>
          <w:rFonts w:cs="Times New Roman"/>
          <w:spacing w:val="-1"/>
        </w:rPr>
        <w:t>2.2</w:t>
      </w:r>
      <w:r w:rsidRPr="00997CA2">
        <w:rPr>
          <w:rFonts w:cs="Times New Roman"/>
        </w:rPr>
        <w:t xml:space="preserve"> </w:t>
      </w:r>
      <w:r w:rsidR="000F67B4">
        <w:rPr>
          <w:rFonts w:cs="Times New Roman"/>
        </w:rPr>
        <w:t xml:space="preserve">(Payment) </w:t>
      </w:r>
      <w:r w:rsidRPr="00997CA2">
        <w:rPr>
          <w:rFonts w:cs="Times New Roman"/>
        </w:rPr>
        <w:t>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14:paraId="7C6057A6" w14:textId="77777777" w:rsidR="001E0C95" w:rsidRPr="00997CA2" w:rsidRDefault="001E0C95" w:rsidP="008E45C7">
      <w:pPr>
        <w:rPr>
          <w:rFonts w:cs="Times New Roman"/>
        </w:rPr>
      </w:pPr>
    </w:p>
    <w:p w14:paraId="170F6B66" w14:textId="49335567" w:rsidR="0045154A" w:rsidRPr="00B87E18" w:rsidRDefault="0045154A" w:rsidP="00B321C1">
      <w:pPr>
        <w:pStyle w:val="BodyText"/>
        <w:spacing w:line="230" w:lineRule="auto"/>
        <w:ind w:left="2160"/>
        <w:jc w:val="both"/>
      </w:pPr>
      <w:r w:rsidRPr="00B87E18">
        <w:rPr>
          <w:rFonts w:cs="Times New Roman"/>
        </w:rPr>
        <w:t>“During</w:t>
      </w:r>
      <w:r w:rsidRPr="00B87E18">
        <w:rPr>
          <w:rFonts w:cs="Times New Roman"/>
          <w:spacing w:val="4"/>
        </w:rPr>
        <w:t xml:space="preserve"> </w:t>
      </w:r>
      <w:r w:rsidRPr="00B87E18">
        <w:rPr>
          <w:rFonts w:cs="Times New Roman"/>
          <w:spacing w:val="-1"/>
        </w:rPr>
        <w:t>the</w:t>
      </w:r>
      <w:r w:rsidRPr="00B87E18">
        <w:rPr>
          <w:rFonts w:cs="Times New Roman"/>
          <w:spacing w:val="5"/>
        </w:rPr>
        <w:t xml:space="preserve"> </w:t>
      </w:r>
      <w:r w:rsidR="009A11A8">
        <w:rPr>
          <w:rFonts w:cs="Times New Roman"/>
        </w:rPr>
        <w:t>T</w:t>
      </w:r>
      <w:r w:rsidRPr="00B87E18">
        <w:rPr>
          <w:rFonts w:cs="Times New Roman"/>
        </w:rPr>
        <w:t>erm</w:t>
      </w:r>
      <w:r w:rsidRPr="00B87E18">
        <w:rPr>
          <w:rFonts w:cs="Times New Roman"/>
          <w:spacing w:val="3"/>
        </w:rPr>
        <w:t xml:space="preserve"> </w:t>
      </w:r>
      <w:r w:rsidRPr="00B87E18">
        <w:rPr>
          <w:rFonts w:cs="Times New Roman"/>
        </w:rPr>
        <w:t>of</w:t>
      </w:r>
      <w:r w:rsidRPr="00B87E18">
        <w:rPr>
          <w:rFonts w:cs="Times New Roman"/>
          <w:spacing w:val="5"/>
        </w:rPr>
        <w:t xml:space="preserve"> </w:t>
      </w:r>
      <w:r w:rsidRPr="00B87E18">
        <w:rPr>
          <w:rFonts w:cs="Times New Roman"/>
          <w:spacing w:val="-1"/>
        </w:rPr>
        <w:t>this</w:t>
      </w:r>
      <w:r w:rsidRPr="00B87E18">
        <w:rPr>
          <w:rFonts w:cs="Times New Roman"/>
          <w:spacing w:val="7"/>
        </w:rPr>
        <w:t xml:space="preserve"> </w:t>
      </w:r>
      <w:r w:rsidR="00EF1235">
        <w:rPr>
          <w:rFonts w:cs="Times New Roman"/>
          <w:spacing w:val="-2"/>
        </w:rPr>
        <w:t>Agreement</w:t>
      </w:r>
      <w:r w:rsidRPr="00B87E18">
        <w:rPr>
          <w:rFonts w:cs="Times New Roman"/>
          <w:spacing w:val="-1"/>
        </w:rPr>
        <w:t>,</w:t>
      </w:r>
      <w:r w:rsidRPr="00B87E18">
        <w:rPr>
          <w:rFonts w:cs="Times New Roman"/>
          <w:spacing w:val="10"/>
        </w:rPr>
        <w:t xml:space="preserve"> </w:t>
      </w:r>
      <w:r w:rsidRPr="00B87E18">
        <w:rPr>
          <w:spacing w:val="-1"/>
        </w:rPr>
        <w:t>Seller</w:t>
      </w:r>
      <w:r w:rsidRPr="00B87E18">
        <w:rPr>
          <w:spacing w:val="7"/>
        </w:rPr>
        <w:t xml:space="preserve"> </w:t>
      </w:r>
      <w:r w:rsidRPr="00B87E18">
        <w:rPr>
          <w:spacing w:val="-2"/>
        </w:rPr>
        <w:t>will</w:t>
      </w:r>
      <w:r w:rsidRPr="00B87E18">
        <w:rPr>
          <w:spacing w:val="8"/>
        </w:rPr>
        <w:t xml:space="preserve"> </w:t>
      </w:r>
      <w:r w:rsidRPr="00B87E18">
        <w:rPr>
          <w:spacing w:val="-1"/>
        </w:rPr>
        <w:t>render</w:t>
      </w:r>
      <w:r w:rsidRPr="00B87E18">
        <w:rPr>
          <w:spacing w:val="5"/>
        </w:rPr>
        <w:t xml:space="preserve"> </w:t>
      </w:r>
      <w:r w:rsidRPr="00B87E18">
        <w:t>to</w:t>
      </w:r>
      <w:r w:rsidRPr="00B87E18">
        <w:rPr>
          <w:spacing w:val="4"/>
        </w:rPr>
        <w:t xml:space="preserve"> </w:t>
      </w:r>
      <w:r w:rsidRPr="00B87E18">
        <w:t>the</w:t>
      </w:r>
      <w:r w:rsidRPr="00B87E18">
        <w:rPr>
          <w:spacing w:val="5"/>
        </w:rPr>
        <w:t xml:space="preserve"> </w:t>
      </w:r>
      <w:r w:rsidRPr="00B87E18">
        <w:rPr>
          <w:spacing w:val="-1"/>
        </w:rPr>
        <w:t>Buyer</w:t>
      </w:r>
      <w:r w:rsidRPr="00B87E18">
        <w:rPr>
          <w:spacing w:val="8"/>
        </w:rPr>
        <w:t xml:space="preserve"> </w:t>
      </w:r>
      <w:r w:rsidRPr="00B87E18">
        <w:t>an</w:t>
      </w:r>
      <w:r w:rsidRPr="00B87E18">
        <w:rPr>
          <w:spacing w:val="5"/>
        </w:rPr>
        <w:t xml:space="preserve"> </w:t>
      </w:r>
      <w:r w:rsidRPr="00B87E18">
        <w:rPr>
          <w:spacing w:val="-1"/>
        </w:rPr>
        <w:t>invoice</w:t>
      </w:r>
      <w:r w:rsidRPr="00B87E18">
        <w:rPr>
          <w:spacing w:val="7"/>
        </w:rPr>
        <w:t xml:space="preserve"> </w:t>
      </w:r>
      <w:r w:rsidRPr="00B87E18">
        <w:t>by</w:t>
      </w:r>
      <w:r w:rsidRPr="00B87E18">
        <w:rPr>
          <w:spacing w:val="4"/>
        </w:rPr>
        <w:t xml:space="preserve"> </w:t>
      </w:r>
      <w:r w:rsidRPr="00B87E18">
        <w:rPr>
          <w:spacing w:val="-1"/>
        </w:rPr>
        <w:t>electronic</w:t>
      </w:r>
      <w:r w:rsidRPr="00B87E18">
        <w:rPr>
          <w:spacing w:val="49"/>
        </w:rPr>
        <w:t xml:space="preserve"> </w:t>
      </w:r>
      <w:r w:rsidRPr="00B87E18">
        <w:rPr>
          <w:spacing w:val="-1"/>
        </w:rPr>
        <w:t>mail</w:t>
      </w:r>
      <w:r w:rsidRPr="00B87E18">
        <w:rPr>
          <w:spacing w:val="19"/>
        </w:rPr>
        <w:t xml:space="preserve"> </w:t>
      </w:r>
      <w:r w:rsidRPr="00B87E18">
        <w:t>for</w:t>
      </w:r>
      <w:r w:rsidRPr="00B87E18">
        <w:rPr>
          <w:spacing w:val="17"/>
        </w:rPr>
        <w:t xml:space="preserve"> </w:t>
      </w:r>
      <w:r w:rsidRPr="00B87E18">
        <w:rPr>
          <w:spacing w:val="-1"/>
        </w:rPr>
        <w:t>the</w:t>
      </w:r>
      <w:r w:rsidRPr="00B87E18">
        <w:rPr>
          <w:spacing w:val="19"/>
        </w:rPr>
        <w:t xml:space="preserve"> </w:t>
      </w:r>
      <w:r w:rsidRPr="00B87E18">
        <w:rPr>
          <w:spacing w:val="-1"/>
        </w:rPr>
        <w:t>payment</w:t>
      </w:r>
      <w:r w:rsidRPr="00B87E18">
        <w:rPr>
          <w:spacing w:val="22"/>
        </w:rPr>
        <w:t xml:space="preserve"> </w:t>
      </w:r>
      <w:r w:rsidRPr="00B87E18">
        <w:rPr>
          <w:spacing w:val="-1"/>
        </w:rPr>
        <w:t>obligations</w:t>
      </w:r>
      <w:r w:rsidRPr="00B87E18">
        <w:rPr>
          <w:spacing w:val="17"/>
        </w:rPr>
        <w:t xml:space="preserve"> </w:t>
      </w:r>
      <w:r w:rsidRPr="00B87E18">
        <w:t>of</w:t>
      </w:r>
      <w:r w:rsidRPr="00B87E18">
        <w:rPr>
          <w:spacing w:val="19"/>
        </w:rPr>
        <w:t xml:space="preserve"> </w:t>
      </w:r>
      <w:r w:rsidRPr="00B87E18">
        <w:rPr>
          <w:spacing w:val="-1"/>
        </w:rPr>
        <w:t>Buyer</w:t>
      </w:r>
      <w:r w:rsidRPr="00B87E18">
        <w:rPr>
          <w:spacing w:val="18"/>
        </w:rPr>
        <w:t xml:space="preserve"> </w:t>
      </w:r>
      <w:r w:rsidRPr="00B87E18">
        <w:t>to</w:t>
      </w:r>
      <w:r w:rsidRPr="00B87E18">
        <w:rPr>
          <w:spacing w:val="16"/>
        </w:rPr>
        <w:t xml:space="preserve"> </w:t>
      </w:r>
      <w:r w:rsidRPr="00B87E18">
        <w:rPr>
          <w:spacing w:val="-1"/>
        </w:rPr>
        <w:t>Seller</w:t>
      </w:r>
      <w:r w:rsidRPr="00B87E18">
        <w:rPr>
          <w:spacing w:val="22"/>
        </w:rPr>
        <w:t xml:space="preserve"> </w:t>
      </w:r>
      <w:r w:rsidRPr="00B87E18">
        <w:rPr>
          <w:spacing w:val="-2"/>
        </w:rPr>
        <w:t>on</w:t>
      </w:r>
      <w:r w:rsidRPr="00B87E18">
        <w:rPr>
          <w:spacing w:val="19"/>
        </w:rPr>
        <w:t xml:space="preserve"> </w:t>
      </w:r>
      <w:r w:rsidRPr="00B87E18">
        <w:t>or</w:t>
      </w:r>
      <w:r w:rsidRPr="00B87E18">
        <w:rPr>
          <w:spacing w:val="17"/>
        </w:rPr>
        <w:t xml:space="preserve"> </w:t>
      </w:r>
      <w:r w:rsidRPr="00B87E18">
        <w:rPr>
          <w:spacing w:val="-1"/>
        </w:rPr>
        <w:t>before</w:t>
      </w:r>
      <w:r w:rsidRPr="00B87E18">
        <w:rPr>
          <w:spacing w:val="17"/>
        </w:rPr>
        <w:t xml:space="preserve"> </w:t>
      </w:r>
      <w:r w:rsidRPr="00B87E18">
        <w:rPr>
          <w:spacing w:val="-1"/>
        </w:rPr>
        <w:t>the</w:t>
      </w:r>
      <w:r w:rsidRPr="00B87E18">
        <w:rPr>
          <w:spacing w:val="19"/>
        </w:rPr>
        <w:t xml:space="preserve"> </w:t>
      </w:r>
      <w:r w:rsidRPr="00B87E18">
        <w:t>10</w:t>
      </w:r>
      <w:r w:rsidRPr="00B87E18">
        <w:rPr>
          <w:position w:val="10"/>
          <w:sz w:val="14"/>
          <w:szCs w:val="14"/>
        </w:rPr>
        <w:t>th</w:t>
      </w:r>
      <w:r w:rsidRPr="00B87E18">
        <w:rPr>
          <w:spacing w:val="2"/>
          <w:position w:val="10"/>
          <w:sz w:val="14"/>
          <w:szCs w:val="14"/>
        </w:rPr>
        <w:t xml:space="preserve"> </w:t>
      </w:r>
      <w:r w:rsidRPr="00B87E18">
        <w:t>d</w:t>
      </w:r>
      <w:r w:rsidRPr="007F63C6">
        <w:rPr>
          <w:spacing w:val="-1"/>
        </w:rPr>
        <w:t xml:space="preserve">ay of the </w:t>
      </w:r>
      <w:r w:rsidRPr="00B87E18">
        <w:rPr>
          <w:spacing w:val="-1"/>
        </w:rPr>
        <w:t>month</w:t>
      </w:r>
      <w:r w:rsidRPr="007F63C6">
        <w:rPr>
          <w:spacing w:val="-1"/>
        </w:rPr>
        <w:t xml:space="preserve"> </w:t>
      </w:r>
      <w:r w:rsidR="00C50F02" w:rsidRPr="007F63C6">
        <w:rPr>
          <w:spacing w:val="-1"/>
        </w:rPr>
        <w:t xml:space="preserve">immediately </w:t>
      </w:r>
      <w:r w:rsidRPr="007F63C6">
        <w:rPr>
          <w:spacing w:val="-1"/>
        </w:rPr>
        <w:t xml:space="preserve">following </w:t>
      </w:r>
      <w:r w:rsidR="00C50F02" w:rsidRPr="007F63C6">
        <w:rPr>
          <w:spacing w:val="-1"/>
        </w:rPr>
        <w:t>each</w:t>
      </w:r>
      <w:r w:rsidRPr="007F63C6">
        <w:rPr>
          <w:spacing w:val="-1"/>
        </w:rPr>
        <w:t xml:space="preserve"> Delivery Month</w:t>
      </w:r>
      <w:r w:rsidR="00C50F02" w:rsidRPr="007F63C6">
        <w:rPr>
          <w:spacing w:val="-1"/>
        </w:rPr>
        <w:t xml:space="preserve"> </w:t>
      </w:r>
      <w:r w:rsidR="00DA6FB3" w:rsidRPr="007F63C6">
        <w:rPr>
          <w:spacing w:val="-1"/>
        </w:rPr>
        <w:t xml:space="preserve">(“Invoice Due Date”) </w:t>
      </w:r>
      <w:r w:rsidR="00C50F02" w:rsidRPr="007F63C6">
        <w:rPr>
          <w:spacing w:val="-1"/>
        </w:rPr>
        <w:t>in which RECs are Delivered</w:t>
      </w:r>
      <w:r w:rsidRPr="007F63C6">
        <w:rPr>
          <w:spacing w:val="-1"/>
        </w:rPr>
        <w:t xml:space="preserve">. </w:t>
      </w:r>
      <w:r w:rsidRPr="00B87E18">
        <w:rPr>
          <w:spacing w:val="-1"/>
        </w:rPr>
        <w:t>All</w:t>
      </w:r>
      <w:r w:rsidRPr="007F63C6">
        <w:rPr>
          <w:spacing w:val="-1"/>
        </w:rPr>
        <w:t xml:space="preserve"> </w:t>
      </w:r>
      <w:r w:rsidRPr="00B87E18">
        <w:rPr>
          <w:spacing w:val="-1"/>
        </w:rPr>
        <w:t>invoices</w:t>
      </w:r>
      <w:r w:rsidRPr="007F63C6">
        <w:rPr>
          <w:spacing w:val="-1"/>
        </w:rPr>
        <w:t xml:space="preserve"> </w:t>
      </w:r>
      <w:r w:rsidRPr="00B87E18">
        <w:rPr>
          <w:spacing w:val="-1"/>
        </w:rPr>
        <w:t>under</w:t>
      </w:r>
      <w:r w:rsidRPr="007F63C6">
        <w:rPr>
          <w:spacing w:val="-1"/>
        </w:rPr>
        <w:t xml:space="preserve"> </w:t>
      </w:r>
      <w:r w:rsidRPr="00B87E18">
        <w:rPr>
          <w:spacing w:val="-1"/>
        </w:rPr>
        <w:t>this</w:t>
      </w:r>
      <w:r w:rsidRPr="007F63C6">
        <w:rPr>
          <w:spacing w:val="-1"/>
        </w:rPr>
        <w:t xml:space="preserve"> </w:t>
      </w:r>
      <w:r w:rsidR="00EF1235" w:rsidRPr="007F63C6">
        <w:rPr>
          <w:spacing w:val="-1"/>
        </w:rPr>
        <w:t>Agreement</w:t>
      </w:r>
      <w:r w:rsidRPr="007F63C6">
        <w:rPr>
          <w:spacing w:val="-1"/>
        </w:rPr>
        <w:t xml:space="preserve"> shall be payable</w:t>
      </w:r>
      <w:r w:rsidR="009E261A">
        <w:rPr>
          <w:spacing w:val="-1"/>
        </w:rPr>
        <w:t xml:space="preserve"> and due</w:t>
      </w:r>
      <w:r w:rsidRPr="007F63C6">
        <w:rPr>
          <w:spacing w:val="-1"/>
        </w:rPr>
        <w:t xml:space="preserve"> </w:t>
      </w:r>
      <w:r w:rsidR="009E261A">
        <w:rPr>
          <w:spacing w:val="-1"/>
        </w:rPr>
        <w:t xml:space="preserve">on </w:t>
      </w:r>
      <w:r w:rsidRPr="007F63C6">
        <w:rPr>
          <w:spacing w:val="-1"/>
        </w:rPr>
        <w:t xml:space="preserve">the </w:t>
      </w:r>
      <w:r w:rsidRPr="00B87E18">
        <w:rPr>
          <w:spacing w:val="-1"/>
        </w:rPr>
        <w:t>last</w:t>
      </w:r>
      <w:r w:rsidRPr="007F63C6">
        <w:rPr>
          <w:spacing w:val="-1"/>
        </w:rPr>
        <w:t xml:space="preserve"> </w:t>
      </w:r>
      <w:r w:rsidRPr="00B87E18">
        <w:rPr>
          <w:spacing w:val="-1"/>
        </w:rPr>
        <w:t>Business</w:t>
      </w:r>
      <w:r w:rsidRPr="007F63C6">
        <w:rPr>
          <w:spacing w:val="-1"/>
        </w:rPr>
        <w:t xml:space="preserve"> </w:t>
      </w:r>
      <w:r w:rsidRPr="00B87E18">
        <w:rPr>
          <w:spacing w:val="-1"/>
        </w:rPr>
        <w:t>Day</w:t>
      </w:r>
      <w:r w:rsidRPr="007F63C6">
        <w:rPr>
          <w:spacing w:val="-1"/>
        </w:rPr>
        <w:t xml:space="preserve"> of </w:t>
      </w:r>
      <w:r w:rsidRPr="00B87E18">
        <w:rPr>
          <w:spacing w:val="-1"/>
        </w:rPr>
        <w:t>the</w:t>
      </w:r>
      <w:r w:rsidRPr="007F63C6">
        <w:rPr>
          <w:spacing w:val="-1"/>
        </w:rPr>
        <w:t xml:space="preserve"> </w:t>
      </w:r>
      <w:r w:rsidRPr="00B87E18">
        <w:rPr>
          <w:spacing w:val="-1"/>
        </w:rPr>
        <w:t>month</w:t>
      </w:r>
      <w:r w:rsidRPr="007F63C6">
        <w:rPr>
          <w:spacing w:val="-1"/>
        </w:rPr>
        <w:t xml:space="preserve"> </w:t>
      </w:r>
      <w:r w:rsidRPr="00B87E18">
        <w:rPr>
          <w:spacing w:val="-1"/>
        </w:rPr>
        <w:t>that</w:t>
      </w:r>
      <w:r w:rsidRPr="007F63C6">
        <w:rPr>
          <w:spacing w:val="-1"/>
        </w:rPr>
        <w:t xml:space="preserve"> </w:t>
      </w:r>
      <w:r w:rsidR="00C50F02" w:rsidRPr="007F63C6">
        <w:rPr>
          <w:spacing w:val="-1"/>
        </w:rPr>
        <w:t xml:space="preserve">immediately </w:t>
      </w:r>
      <w:r w:rsidRPr="00B87E18">
        <w:rPr>
          <w:spacing w:val="-1"/>
        </w:rPr>
        <w:t>follows</w:t>
      </w:r>
      <w:r w:rsidRPr="007F63C6">
        <w:rPr>
          <w:spacing w:val="-1"/>
        </w:rPr>
        <w:t xml:space="preserve"> </w:t>
      </w:r>
      <w:r w:rsidR="00C50F02" w:rsidRPr="007F63C6">
        <w:rPr>
          <w:spacing w:val="-1"/>
        </w:rPr>
        <w:t>a</w:t>
      </w:r>
      <w:r w:rsidR="00B321C1" w:rsidRPr="007F63C6">
        <w:rPr>
          <w:spacing w:val="-1"/>
        </w:rPr>
        <w:t xml:space="preserve"> Delivery Month</w:t>
      </w:r>
      <w:r w:rsidRPr="007F63C6">
        <w:rPr>
          <w:spacing w:val="-1"/>
        </w:rPr>
        <w:t xml:space="preserve">. </w:t>
      </w:r>
      <w:r w:rsidRPr="00B87E18">
        <w:rPr>
          <w:spacing w:val="-1"/>
        </w:rPr>
        <w:t>No</w:t>
      </w:r>
      <w:r w:rsidRPr="007F63C6">
        <w:rPr>
          <w:spacing w:val="-1"/>
        </w:rPr>
        <w:t xml:space="preserve"> </w:t>
      </w:r>
      <w:r w:rsidRPr="00B87E18">
        <w:rPr>
          <w:spacing w:val="-1"/>
        </w:rPr>
        <w:t>more</w:t>
      </w:r>
      <w:r w:rsidRPr="007F63C6">
        <w:rPr>
          <w:spacing w:val="-1"/>
        </w:rPr>
        <w:t xml:space="preserve"> than </w:t>
      </w:r>
      <w:r w:rsidRPr="00B87E18">
        <w:rPr>
          <w:spacing w:val="-1"/>
        </w:rPr>
        <w:t>one</w:t>
      </w:r>
      <w:r w:rsidRPr="007F63C6">
        <w:rPr>
          <w:spacing w:val="-1"/>
        </w:rPr>
        <w:t xml:space="preserve"> </w:t>
      </w:r>
      <w:r w:rsidR="00DD3509" w:rsidRPr="007F63C6">
        <w:rPr>
          <w:spacing w:val="-1"/>
        </w:rPr>
        <w:t xml:space="preserve">(1) </w:t>
      </w:r>
      <w:r w:rsidRPr="00B87E18">
        <w:rPr>
          <w:spacing w:val="-1"/>
        </w:rPr>
        <w:t>invoice</w:t>
      </w:r>
      <w:r w:rsidRPr="007F63C6">
        <w:rPr>
          <w:spacing w:val="-1"/>
        </w:rPr>
        <w:t xml:space="preserve"> </w:t>
      </w:r>
      <w:r w:rsidRPr="00B87E18">
        <w:rPr>
          <w:spacing w:val="-1"/>
        </w:rPr>
        <w:t>will</w:t>
      </w:r>
      <w:r w:rsidRPr="007F63C6">
        <w:rPr>
          <w:spacing w:val="-1"/>
        </w:rPr>
        <w:t xml:space="preserve"> be </w:t>
      </w:r>
      <w:r w:rsidRPr="00B87E18">
        <w:rPr>
          <w:spacing w:val="-1"/>
        </w:rPr>
        <w:t>processed</w:t>
      </w:r>
      <w:r w:rsidRPr="007F63C6">
        <w:rPr>
          <w:spacing w:val="-1"/>
        </w:rPr>
        <w:t xml:space="preserve"> for </w:t>
      </w:r>
      <w:r w:rsidRPr="00B87E18">
        <w:rPr>
          <w:spacing w:val="-1"/>
        </w:rPr>
        <w:t>payment</w:t>
      </w:r>
      <w:r w:rsidRPr="007F63C6">
        <w:rPr>
          <w:spacing w:val="-1"/>
        </w:rPr>
        <w:t xml:space="preserve"> for </w:t>
      </w:r>
      <w:r w:rsidRPr="00B87E18">
        <w:rPr>
          <w:spacing w:val="-1"/>
        </w:rPr>
        <w:t>each</w:t>
      </w:r>
      <w:r w:rsidRPr="007F63C6">
        <w:rPr>
          <w:spacing w:val="-1"/>
        </w:rPr>
        <w:t xml:space="preserve"> </w:t>
      </w:r>
      <w:r w:rsidRPr="00B87E18">
        <w:rPr>
          <w:spacing w:val="-1"/>
        </w:rPr>
        <w:t>Delivery</w:t>
      </w:r>
      <w:r w:rsidRPr="007F63C6">
        <w:rPr>
          <w:spacing w:val="-1"/>
        </w:rPr>
        <w:t xml:space="preserve"> </w:t>
      </w:r>
      <w:r w:rsidR="00B321C1" w:rsidRPr="007F63C6">
        <w:rPr>
          <w:spacing w:val="-1"/>
        </w:rPr>
        <w:t>Mont</w:t>
      </w:r>
      <w:r w:rsidR="00B321C1" w:rsidRPr="00997CA2">
        <w:rPr>
          <w:rFonts w:cs="Times New Roman"/>
        </w:rPr>
        <w:t>h</w:t>
      </w:r>
      <w:r w:rsidRPr="00B87E18">
        <w:rPr>
          <w:spacing w:val="-1"/>
        </w:rPr>
        <w:t>.</w:t>
      </w:r>
    </w:p>
    <w:p w14:paraId="4597F7B4" w14:textId="77777777" w:rsidR="0045154A" w:rsidRPr="00B87E18" w:rsidRDefault="0045154A" w:rsidP="0045154A">
      <w:pPr>
        <w:spacing w:before="2"/>
        <w:ind w:left="1620"/>
      </w:pPr>
    </w:p>
    <w:p w14:paraId="72069173" w14:textId="77777777" w:rsidR="0045154A" w:rsidRPr="00B87E18" w:rsidRDefault="0045154A" w:rsidP="00B321C1">
      <w:pPr>
        <w:pStyle w:val="BodyText"/>
        <w:ind w:left="2160" w:right="115"/>
        <w:jc w:val="both"/>
        <w:rPr>
          <w:rFonts w:cs="Times New Roman"/>
          <w:spacing w:val="31"/>
        </w:rPr>
      </w:pPr>
      <w:r w:rsidRPr="00B87E18">
        <w:rPr>
          <w:spacing w:val="-2"/>
        </w:rPr>
        <w:t>If</w:t>
      </w:r>
      <w:r w:rsidRPr="00B87E18">
        <w:rPr>
          <w:spacing w:val="10"/>
        </w:rPr>
        <w:t xml:space="preserve"> </w:t>
      </w:r>
      <w:r w:rsidRPr="00B87E18">
        <w:t>Seller</w:t>
      </w:r>
      <w:r w:rsidRPr="00B87E18">
        <w:rPr>
          <w:spacing w:val="10"/>
        </w:rPr>
        <w:t xml:space="preserve"> </w:t>
      </w:r>
      <w:r w:rsidRPr="00B87E18">
        <w:rPr>
          <w:spacing w:val="-1"/>
        </w:rPr>
        <w:t>fails</w:t>
      </w:r>
      <w:r w:rsidRPr="00B87E18">
        <w:rPr>
          <w:spacing w:val="10"/>
        </w:rPr>
        <w:t xml:space="preserve"> </w:t>
      </w:r>
      <w:r w:rsidRPr="00B87E18">
        <w:t>to</w:t>
      </w:r>
      <w:r w:rsidRPr="00B87E18">
        <w:rPr>
          <w:spacing w:val="7"/>
        </w:rPr>
        <w:t xml:space="preserve"> </w:t>
      </w:r>
      <w:r w:rsidRPr="00B87E18">
        <w:rPr>
          <w:spacing w:val="-1"/>
        </w:rPr>
        <w:t>render</w:t>
      </w:r>
      <w:r w:rsidRPr="00B87E18">
        <w:rPr>
          <w:spacing w:val="10"/>
        </w:rPr>
        <w:t xml:space="preserve"> </w:t>
      </w:r>
      <w:r w:rsidR="00C50F02">
        <w:rPr>
          <w:spacing w:val="10"/>
        </w:rPr>
        <w:t>an</w:t>
      </w:r>
      <w:r w:rsidR="0087230F" w:rsidRPr="0087230F">
        <w:rPr>
          <w:spacing w:val="10"/>
        </w:rPr>
        <w:t xml:space="preserve"> </w:t>
      </w:r>
      <w:r w:rsidRPr="00B87E18">
        <w:rPr>
          <w:spacing w:val="-1"/>
        </w:rPr>
        <w:t>invoice</w:t>
      </w:r>
      <w:r w:rsidRPr="00B87E18">
        <w:rPr>
          <w:spacing w:val="9"/>
        </w:rPr>
        <w:t xml:space="preserve"> </w:t>
      </w:r>
      <w:r w:rsidR="00C50F02">
        <w:rPr>
          <w:spacing w:val="9"/>
        </w:rPr>
        <w:t xml:space="preserve">for a Delivery Month </w:t>
      </w:r>
      <w:r w:rsidRPr="00B87E18">
        <w:t>by</w:t>
      </w:r>
      <w:r w:rsidRPr="00B87E18">
        <w:rPr>
          <w:spacing w:val="7"/>
        </w:rPr>
        <w:t xml:space="preserve"> </w:t>
      </w:r>
      <w:r w:rsidRPr="00B87E18">
        <w:t>the</w:t>
      </w:r>
      <w:r w:rsidRPr="00B87E18">
        <w:rPr>
          <w:spacing w:val="9"/>
        </w:rPr>
        <w:t xml:space="preserve"> </w:t>
      </w:r>
      <w:r w:rsidR="00DA6FB3">
        <w:rPr>
          <w:rFonts w:eastAsiaTheme="minorEastAsia" w:hint="eastAsia"/>
          <w:spacing w:val="-1"/>
          <w:lang w:eastAsia="ko-KR"/>
        </w:rPr>
        <w:t>I</w:t>
      </w:r>
      <w:r w:rsidRPr="00B87E18">
        <w:rPr>
          <w:spacing w:val="-1"/>
        </w:rPr>
        <w:t>nvoice</w:t>
      </w:r>
      <w:r w:rsidRPr="00B87E18">
        <w:rPr>
          <w:spacing w:val="9"/>
        </w:rPr>
        <w:t xml:space="preserve"> </w:t>
      </w:r>
      <w:r w:rsidR="00DA6FB3">
        <w:rPr>
          <w:rFonts w:eastAsiaTheme="minorEastAsia" w:hint="eastAsia"/>
          <w:spacing w:val="-1"/>
          <w:lang w:eastAsia="ko-KR"/>
        </w:rPr>
        <w:t>D</w:t>
      </w:r>
      <w:r w:rsidRPr="00B87E18">
        <w:rPr>
          <w:spacing w:val="-1"/>
        </w:rPr>
        <w:t>ue</w:t>
      </w:r>
      <w:r w:rsidRPr="00B87E18">
        <w:rPr>
          <w:spacing w:val="9"/>
        </w:rPr>
        <w:t xml:space="preserve"> </w:t>
      </w:r>
      <w:r w:rsidR="00DA6FB3">
        <w:rPr>
          <w:rFonts w:eastAsiaTheme="minorEastAsia" w:hint="eastAsia"/>
          <w:lang w:eastAsia="ko-KR"/>
        </w:rPr>
        <w:t>D</w:t>
      </w:r>
      <w:r w:rsidRPr="00B87E18">
        <w:t>ate,</w:t>
      </w:r>
      <w:r w:rsidRPr="00B87E18">
        <w:rPr>
          <w:spacing w:val="9"/>
        </w:rPr>
        <w:t xml:space="preserve"> </w:t>
      </w:r>
      <w:r w:rsidRPr="00B87E18">
        <w:rPr>
          <w:spacing w:val="-2"/>
        </w:rPr>
        <w:t>no</w:t>
      </w:r>
      <w:r w:rsidRPr="00B87E18">
        <w:rPr>
          <w:spacing w:val="9"/>
        </w:rPr>
        <w:t xml:space="preserve"> </w:t>
      </w:r>
      <w:r w:rsidRPr="00B87E18">
        <w:rPr>
          <w:spacing w:val="-1"/>
        </w:rPr>
        <w:t>payment</w:t>
      </w:r>
      <w:r w:rsidRPr="00B87E18">
        <w:rPr>
          <w:spacing w:val="10"/>
        </w:rPr>
        <w:t xml:space="preserve"> </w:t>
      </w:r>
      <w:r w:rsidRPr="00B87E18">
        <w:rPr>
          <w:spacing w:val="-1"/>
        </w:rPr>
        <w:t>will</w:t>
      </w:r>
      <w:r w:rsidRPr="00B87E18">
        <w:rPr>
          <w:spacing w:val="10"/>
        </w:rPr>
        <w:t xml:space="preserve"> </w:t>
      </w:r>
      <w:r w:rsidRPr="00B87E18">
        <w:t>be</w:t>
      </w:r>
      <w:r w:rsidRPr="00B87E18">
        <w:rPr>
          <w:spacing w:val="7"/>
        </w:rPr>
        <w:t xml:space="preserve"> </w:t>
      </w:r>
      <w:r w:rsidRPr="00B87E18">
        <w:t>processed</w:t>
      </w:r>
      <w:r w:rsidRPr="00B87E18">
        <w:rPr>
          <w:spacing w:val="9"/>
        </w:rPr>
        <w:t xml:space="preserve"> </w:t>
      </w:r>
      <w:r w:rsidRPr="00B87E18">
        <w:rPr>
          <w:spacing w:val="-1"/>
        </w:rPr>
        <w:t>for</w:t>
      </w:r>
      <w:r w:rsidRPr="00B87E18">
        <w:rPr>
          <w:spacing w:val="49"/>
        </w:rPr>
        <w:t xml:space="preserve"> </w:t>
      </w:r>
      <w:r w:rsidRPr="00B87E18">
        <w:rPr>
          <w:spacing w:val="-1"/>
        </w:rPr>
        <w:t>that</w:t>
      </w:r>
      <w:r w:rsidRPr="00B87E18">
        <w:rPr>
          <w:spacing w:val="29"/>
        </w:rPr>
        <w:t xml:space="preserve"> </w:t>
      </w:r>
      <w:r w:rsidRPr="00B87E18">
        <w:rPr>
          <w:spacing w:val="-1"/>
        </w:rPr>
        <w:t>Delivery</w:t>
      </w:r>
      <w:r w:rsidRPr="00B87E18">
        <w:rPr>
          <w:spacing w:val="26"/>
        </w:rPr>
        <w:t xml:space="preserve"> </w:t>
      </w:r>
      <w:r w:rsidR="00B321C1">
        <w:t>Month</w:t>
      </w:r>
      <w:r w:rsidRPr="00B87E18">
        <w:t xml:space="preserve">, provided that if the invoice for the last Delivery </w:t>
      </w:r>
      <w:r w:rsidR="00B321C1">
        <w:t>Month</w:t>
      </w:r>
      <w:r w:rsidRPr="00B87E18">
        <w:t xml:space="preserve"> under this </w:t>
      </w:r>
      <w:r w:rsidR="00EF1235">
        <w:t>Agreement</w:t>
      </w:r>
      <w:r w:rsidRPr="00B87E18" w:rsidDel="004704C0">
        <w:t xml:space="preserve"> </w:t>
      </w:r>
      <w:r w:rsidRPr="00B87E18">
        <w:t xml:space="preserve">is delivered after the </w:t>
      </w:r>
      <w:r w:rsidR="00BF1A04">
        <w:rPr>
          <w:rFonts w:eastAsiaTheme="minorEastAsia" w:hint="eastAsia"/>
          <w:spacing w:val="-1"/>
          <w:lang w:eastAsia="ko-KR"/>
        </w:rPr>
        <w:t>I</w:t>
      </w:r>
      <w:r w:rsidR="00BF1A04" w:rsidRPr="00B87E18">
        <w:rPr>
          <w:spacing w:val="-1"/>
        </w:rPr>
        <w:t>nvoice</w:t>
      </w:r>
      <w:r w:rsidR="00BF1A04" w:rsidRPr="00B87E18">
        <w:rPr>
          <w:spacing w:val="9"/>
        </w:rPr>
        <w:t xml:space="preserve"> </w:t>
      </w:r>
      <w:r w:rsidR="00BF1A04">
        <w:rPr>
          <w:rFonts w:eastAsiaTheme="minorEastAsia" w:hint="eastAsia"/>
          <w:spacing w:val="-1"/>
          <w:lang w:eastAsia="ko-KR"/>
        </w:rPr>
        <w:t>D</w:t>
      </w:r>
      <w:r w:rsidR="00BF1A04" w:rsidRPr="00B87E18">
        <w:rPr>
          <w:spacing w:val="-1"/>
        </w:rPr>
        <w:t>ue</w:t>
      </w:r>
      <w:r w:rsidR="00BF1A04" w:rsidRPr="00B87E18">
        <w:rPr>
          <w:spacing w:val="9"/>
        </w:rPr>
        <w:t xml:space="preserve"> </w:t>
      </w:r>
      <w:r w:rsidR="00BF1A04">
        <w:rPr>
          <w:rFonts w:eastAsiaTheme="minorEastAsia" w:hint="eastAsia"/>
          <w:lang w:eastAsia="ko-KR"/>
        </w:rPr>
        <w:t>D</w:t>
      </w:r>
      <w:r w:rsidR="00BF1A04" w:rsidRPr="00B87E18">
        <w:t xml:space="preserve">ate </w:t>
      </w:r>
      <w:r w:rsidRPr="00B87E18">
        <w:t xml:space="preserve">but prior to that date that is six (6) months after such </w:t>
      </w:r>
      <w:r w:rsidR="00BF1A04">
        <w:rPr>
          <w:rFonts w:eastAsiaTheme="minorEastAsia" w:hint="eastAsia"/>
          <w:spacing w:val="-1"/>
          <w:lang w:eastAsia="ko-KR"/>
        </w:rPr>
        <w:t>I</w:t>
      </w:r>
      <w:r w:rsidR="00BF1A04" w:rsidRPr="00B87E18">
        <w:rPr>
          <w:spacing w:val="-1"/>
        </w:rPr>
        <w:t>nvoice</w:t>
      </w:r>
      <w:r w:rsidR="00BF1A04" w:rsidRPr="00B87E18">
        <w:rPr>
          <w:spacing w:val="9"/>
        </w:rPr>
        <w:t xml:space="preserve"> </w:t>
      </w:r>
      <w:r w:rsidR="00BF1A04">
        <w:rPr>
          <w:rFonts w:eastAsiaTheme="minorEastAsia" w:hint="eastAsia"/>
          <w:spacing w:val="-1"/>
          <w:lang w:eastAsia="ko-KR"/>
        </w:rPr>
        <w:t>D</w:t>
      </w:r>
      <w:r w:rsidR="00BF1A04" w:rsidRPr="00B87E18">
        <w:rPr>
          <w:spacing w:val="-1"/>
        </w:rPr>
        <w:t>ue</w:t>
      </w:r>
      <w:r w:rsidR="00BF1A04" w:rsidRPr="00B87E18">
        <w:rPr>
          <w:spacing w:val="9"/>
        </w:rPr>
        <w:t xml:space="preserve"> </w:t>
      </w:r>
      <w:r w:rsidR="00BF1A04">
        <w:rPr>
          <w:rFonts w:eastAsiaTheme="minorEastAsia" w:hint="eastAsia"/>
          <w:lang w:eastAsia="ko-KR"/>
        </w:rPr>
        <w:t>D</w:t>
      </w:r>
      <w:r w:rsidR="00BF1A04" w:rsidRPr="00B87E18">
        <w:t>ate</w:t>
      </w:r>
      <w:r w:rsidRPr="00B87E18">
        <w:t>, such invoice will be processed within thirty (30) calendar days after receipt by Buyer.</w:t>
      </w:r>
      <w:r w:rsidRPr="00B87E18">
        <w:rPr>
          <w:spacing w:val="28"/>
        </w:rPr>
        <w:t xml:space="preserve"> </w:t>
      </w:r>
      <w:r w:rsidRPr="00B87E18">
        <w:rPr>
          <w:spacing w:val="-1"/>
        </w:rPr>
        <w:t>For</w:t>
      </w:r>
      <w:r w:rsidRPr="00B87E18">
        <w:rPr>
          <w:spacing w:val="27"/>
        </w:rPr>
        <w:t xml:space="preserve"> </w:t>
      </w:r>
      <w:r w:rsidRPr="00B87E18">
        <w:t>any</w:t>
      </w:r>
      <w:r w:rsidRPr="00B87E18">
        <w:rPr>
          <w:spacing w:val="26"/>
        </w:rPr>
        <w:t xml:space="preserve"> </w:t>
      </w:r>
      <w:r w:rsidRPr="00B87E18">
        <w:rPr>
          <w:spacing w:val="-1"/>
        </w:rPr>
        <w:t>amounts</w:t>
      </w:r>
      <w:r w:rsidRPr="00B87E18">
        <w:rPr>
          <w:spacing w:val="29"/>
        </w:rPr>
        <w:t xml:space="preserve"> </w:t>
      </w:r>
      <w:r w:rsidR="009C1B87">
        <w:rPr>
          <w:spacing w:val="-1"/>
        </w:rPr>
        <w:t>included in</w:t>
      </w:r>
      <w:r w:rsidRPr="00B87E18">
        <w:rPr>
          <w:spacing w:val="26"/>
        </w:rPr>
        <w:t xml:space="preserve"> </w:t>
      </w:r>
      <w:r w:rsidRPr="00B87E18">
        <w:rPr>
          <w:spacing w:val="-1"/>
        </w:rPr>
        <w:t>late</w:t>
      </w:r>
      <w:r w:rsidRPr="00B87E18">
        <w:rPr>
          <w:spacing w:val="26"/>
        </w:rPr>
        <w:t xml:space="preserve"> </w:t>
      </w:r>
      <w:r w:rsidRPr="00B87E18">
        <w:rPr>
          <w:spacing w:val="-1"/>
        </w:rPr>
        <w:t>invoices,</w:t>
      </w:r>
      <w:r w:rsidRPr="00B87E18">
        <w:rPr>
          <w:spacing w:val="26"/>
        </w:rPr>
        <w:t xml:space="preserve"> </w:t>
      </w:r>
      <w:r w:rsidRPr="00B87E18">
        <w:t>those</w:t>
      </w:r>
      <w:r w:rsidRPr="00B87E18">
        <w:rPr>
          <w:spacing w:val="29"/>
        </w:rPr>
        <w:t xml:space="preserve"> </w:t>
      </w:r>
      <w:r w:rsidRPr="00B87E18">
        <w:rPr>
          <w:spacing w:val="-1"/>
        </w:rPr>
        <w:t>amounts</w:t>
      </w:r>
      <w:r w:rsidRPr="00B87E18">
        <w:rPr>
          <w:spacing w:val="26"/>
        </w:rPr>
        <w:t xml:space="preserve"> </w:t>
      </w:r>
      <w:r w:rsidRPr="00B87E18">
        <w:rPr>
          <w:spacing w:val="-1"/>
        </w:rPr>
        <w:t>shall</w:t>
      </w:r>
      <w:r w:rsidRPr="00B87E18">
        <w:rPr>
          <w:spacing w:val="27"/>
        </w:rPr>
        <w:t xml:space="preserve"> </w:t>
      </w:r>
      <w:r w:rsidRPr="00B87E18">
        <w:rPr>
          <w:spacing w:val="-2"/>
        </w:rPr>
        <w:t>be</w:t>
      </w:r>
      <w:r w:rsidRPr="00B87E18">
        <w:rPr>
          <w:spacing w:val="55"/>
        </w:rPr>
        <w:t xml:space="preserve"> </w:t>
      </w:r>
      <w:r w:rsidRPr="00B87E18">
        <w:rPr>
          <w:rFonts w:cs="Times New Roman"/>
          <w:spacing w:val="-1"/>
        </w:rPr>
        <w:t>eligible</w:t>
      </w:r>
      <w:r w:rsidRPr="00B87E18">
        <w:rPr>
          <w:rFonts w:cs="Times New Roman"/>
          <w:spacing w:val="12"/>
        </w:rPr>
        <w:t xml:space="preserve"> </w:t>
      </w:r>
      <w:r w:rsidRPr="00B87E18">
        <w:rPr>
          <w:rFonts w:cs="Times New Roman"/>
        </w:rPr>
        <w:t>to</w:t>
      </w:r>
      <w:r w:rsidRPr="00B87E18">
        <w:rPr>
          <w:rFonts w:cs="Times New Roman"/>
          <w:spacing w:val="14"/>
        </w:rPr>
        <w:t xml:space="preserve"> </w:t>
      </w:r>
      <w:r w:rsidRPr="00B87E18">
        <w:rPr>
          <w:rFonts w:cs="Times New Roman"/>
        </w:rPr>
        <w:t>be</w:t>
      </w:r>
      <w:r w:rsidRPr="00B87E18">
        <w:rPr>
          <w:rFonts w:cs="Times New Roman"/>
          <w:spacing w:val="12"/>
        </w:rPr>
        <w:t xml:space="preserve"> </w:t>
      </w:r>
      <w:r w:rsidR="009C1B87">
        <w:rPr>
          <w:rFonts w:cs="Times New Roman"/>
          <w:spacing w:val="-1"/>
        </w:rPr>
        <w:t>submitted</w:t>
      </w:r>
      <w:r w:rsidR="009C1B87" w:rsidRPr="00B87E18">
        <w:rPr>
          <w:rFonts w:cs="Times New Roman"/>
          <w:spacing w:val="12"/>
        </w:rPr>
        <w:t xml:space="preserve"> </w:t>
      </w:r>
      <w:r w:rsidR="0090673D" w:rsidRPr="00F52DE4">
        <w:t xml:space="preserve">by including such amounts as additional line items </w:t>
      </w:r>
      <w:r w:rsidRPr="0090673D">
        <w:t>in</w:t>
      </w:r>
      <w:r w:rsidRPr="00F52DE4">
        <w:t xml:space="preserve"> the following Delivery </w:t>
      </w:r>
      <w:r w:rsidR="00B321C1">
        <w:t>Month</w:t>
      </w:r>
      <w:r w:rsidRPr="00B87E18">
        <w:rPr>
          <w:rFonts w:cs="Times New Roman"/>
          <w:spacing w:val="-1"/>
        </w:rPr>
        <w:t>’s</w:t>
      </w:r>
      <w:r w:rsidRPr="00B87E18">
        <w:rPr>
          <w:rFonts w:cs="Times New Roman"/>
          <w:spacing w:val="12"/>
        </w:rPr>
        <w:t xml:space="preserve"> </w:t>
      </w:r>
      <w:r w:rsidRPr="00B87E18">
        <w:rPr>
          <w:rFonts w:cs="Times New Roman"/>
          <w:spacing w:val="-1"/>
        </w:rPr>
        <w:t>invoice</w:t>
      </w:r>
      <w:r w:rsidRPr="00B87E18">
        <w:rPr>
          <w:rFonts w:cs="Times New Roman"/>
          <w:spacing w:val="12"/>
        </w:rPr>
        <w:t xml:space="preserve"> </w:t>
      </w:r>
      <w:r w:rsidRPr="00B87E18">
        <w:rPr>
          <w:rFonts w:cs="Times New Roman"/>
        </w:rPr>
        <w:t>for</w:t>
      </w:r>
      <w:r w:rsidRPr="00B87E18">
        <w:rPr>
          <w:rFonts w:cs="Times New Roman"/>
          <w:spacing w:val="12"/>
        </w:rPr>
        <w:t xml:space="preserve"> </w:t>
      </w:r>
      <w:r w:rsidRPr="00B87E18">
        <w:rPr>
          <w:rFonts w:cs="Times New Roman"/>
          <w:spacing w:val="-1"/>
        </w:rPr>
        <w:t>subsequent</w:t>
      </w:r>
      <w:r w:rsidRPr="00B87E18">
        <w:rPr>
          <w:rFonts w:cs="Times New Roman"/>
          <w:spacing w:val="15"/>
        </w:rPr>
        <w:t xml:space="preserve"> </w:t>
      </w:r>
      <w:r w:rsidRPr="00B87E18">
        <w:rPr>
          <w:rFonts w:cs="Times New Roman"/>
          <w:spacing w:val="-1"/>
        </w:rPr>
        <w:t>payment.</w:t>
      </w:r>
      <w:r w:rsidRPr="00811476">
        <w:t xml:space="preserve"> </w:t>
      </w:r>
      <w:r>
        <w:t xml:space="preserve">Buyer shall not be obligated to pay any invoice that is delivered more than </w:t>
      </w:r>
      <w:r w:rsidR="000D4B8E">
        <w:t>six</w:t>
      </w:r>
      <w:r w:rsidR="00944DD7">
        <w:t xml:space="preserve"> (</w:t>
      </w:r>
      <w:r w:rsidR="000D4B8E">
        <w:t>6</w:t>
      </w:r>
      <w:r w:rsidR="00944DD7">
        <w:t>)</w:t>
      </w:r>
      <w:r>
        <w:t xml:space="preserve"> months after the end of the </w:t>
      </w:r>
      <w:r w:rsidR="009A11A8">
        <w:t>T</w:t>
      </w:r>
      <w:r>
        <w:t xml:space="preserve">erm of this </w:t>
      </w:r>
      <w:r w:rsidR="00EF1235">
        <w:t>Agreement</w:t>
      </w:r>
      <w:r>
        <w:t>.</w:t>
      </w:r>
      <w:r w:rsidRPr="00B87E18">
        <w:rPr>
          <w:rFonts w:cs="Times New Roman"/>
          <w:spacing w:val="31"/>
        </w:rPr>
        <w:t xml:space="preserve"> </w:t>
      </w:r>
    </w:p>
    <w:p w14:paraId="0106D98C" w14:textId="77777777" w:rsidR="0045154A" w:rsidRPr="00B87E18" w:rsidRDefault="0045154A" w:rsidP="0045154A">
      <w:pPr>
        <w:pStyle w:val="BodyText"/>
        <w:ind w:left="1620" w:right="115"/>
        <w:jc w:val="both"/>
        <w:rPr>
          <w:rFonts w:cs="Times New Roman"/>
          <w:spacing w:val="31"/>
        </w:rPr>
      </w:pPr>
    </w:p>
    <w:p w14:paraId="7ED49191" w14:textId="77777777" w:rsidR="00B321C1" w:rsidRPr="00997CA2" w:rsidRDefault="00B321C1" w:rsidP="00B321C1">
      <w:pPr>
        <w:pStyle w:val="BodyText"/>
        <w:ind w:left="2160" w:right="116"/>
        <w:jc w:val="both"/>
        <w:rPr>
          <w:rFonts w:cs="Times New Roman"/>
        </w:rPr>
      </w:pPr>
      <w:r w:rsidRPr="00997CA2">
        <w:rPr>
          <w:rFonts w:cs="Times New Roman"/>
        </w:rPr>
        <w:t xml:space="preserve">Each invoice shall include: </w:t>
      </w:r>
      <w:r w:rsidR="00457107">
        <w:rPr>
          <w:rFonts w:cs="Times New Roman"/>
        </w:rPr>
        <w:t>(a) the invoice amount to be paid</w:t>
      </w:r>
      <w:r w:rsidR="00017978">
        <w:rPr>
          <w:rFonts w:cs="Times New Roman"/>
        </w:rPr>
        <w:t>;</w:t>
      </w:r>
      <w:r w:rsidR="00457107">
        <w:rPr>
          <w:rFonts w:cs="Times New Roman"/>
        </w:rPr>
        <w:t xml:space="preserve"> </w:t>
      </w:r>
      <w:r w:rsidRPr="00997CA2">
        <w:rPr>
          <w:rFonts w:cs="Times New Roman"/>
        </w:rPr>
        <w:t>(</w:t>
      </w:r>
      <w:r w:rsidR="00457107">
        <w:rPr>
          <w:rFonts w:cs="Times New Roman"/>
        </w:rPr>
        <w:t>b</w:t>
      </w:r>
      <w:r w:rsidRPr="00997CA2">
        <w:rPr>
          <w:rFonts w:cs="Times New Roman"/>
        </w:rPr>
        <w:t>) the quantity of RECs Delivered</w:t>
      </w:r>
      <w:r w:rsidR="00017978">
        <w:rPr>
          <w:rFonts w:cs="Times New Roman"/>
        </w:rPr>
        <w:t>;</w:t>
      </w:r>
      <w:r w:rsidRPr="00997CA2">
        <w:rPr>
          <w:rFonts w:cs="Times New Roman"/>
        </w:rPr>
        <w:t xml:space="preserve"> (</w:t>
      </w:r>
      <w:r w:rsidR="00457107">
        <w:rPr>
          <w:rFonts w:cs="Times New Roman"/>
        </w:rPr>
        <w:t>c</w:t>
      </w:r>
      <w:r w:rsidRPr="00997CA2">
        <w:rPr>
          <w:rFonts w:cs="Times New Roman"/>
        </w:rPr>
        <w:t>) the Purchase Price</w:t>
      </w:r>
      <w:r w:rsidR="00017978">
        <w:rPr>
          <w:rFonts w:cs="Times New Roman"/>
        </w:rPr>
        <w:t>;</w:t>
      </w:r>
      <w:r w:rsidRPr="00997CA2">
        <w:rPr>
          <w:rFonts w:cs="Times New Roman"/>
        </w:rPr>
        <w:t xml:space="preserve"> and (</w:t>
      </w:r>
      <w:r w:rsidR="00457107">
        <w:rPr>
          <w:rFonts w:cs="Times New Roman"/>
        </w:rPr>
        <w:t>d</w:t>
      </w:r>
      <w:r w:rsidRPr="00997CA2">
        <w:rPr>
          <w:rFonts w:cs="Times New Roman"/>
        </w:rPr>
        <w:t>) the PJM</w:t>
      </w:r>
      <w:r>
        <w:rPr>
          <w:rFonts w:cs="Times New Roman"/>
        </w:rPr>
        <w:t xml:space="preserve"> EIS </w:t>
      </w:r>
      <w:r w:rsidRPr="00997CA2">
        <w:rPr>
          <w:rFonts w:cs="Times New Roman"/>
        </w:rPr>
        <w:t xml:space="preserve">GATS </w:t>
      </w:r>
      <w:r>
        <w:rPr>
          <w:rFonts w:cs="Times New Roman"/>
        </w:rPr>
        <w:t>or M-RETS Unit ID</w:t>
      </w:r>
      <w:r w:rsidR="00627CD6">
        <w:rPr>
          <w:rFonts w:cs="Times New Roman"/>
        </w:rPr>
        <w:t>, as applicable,</w:t>
      </w:r>
      <w:r w:rsidRPr="00997CA2">
        <w:rPr>
          <w:rFonts w:cs="Times New Roman"/>
        </w:rPr>
        <w:t xml:space="preserve"> for the </w:t>
      </w:r>
      <w:r>
        <w:rPr>
          <w:rFonts w:cs="Times New Roman"/>
        </w:rPr>
        <w:t>Project</w:t>
      </w:r>
      <w:r w:rsidRPr="00997CA2">
        <w:rPr>
          <w:rFonts w:cs="Times New Roman"/>
        </w:rPr>
        <w:t>.</w:t>
      </w:r>
      <w:r>
        <w:rPr>
          <w:rFonts w:cs="Times New Roman"/>
        </w:rPr>
        <w:t xml:space="preserve"> </w:t>
      </w:r>
    </w:p>
    <w:p w14:paraId="3BE17358" w14:textId="77777777" w:rsidR="0045154A" w:rsidRPr="00B87E18" w:rsidRDefault="0045154A" w:rsidP="0045154A">
      <w:pPr>
        <w:ind w:left="1620"/>
        <w:jc w:val="both"/>
      </w:pPr>
    </w:p>
    <w:p w14:paraId="5312CC29" w14:textId="77777777" w:rsidR="0045154A" w:rsidRPr="00B87E18" w:rsidRDefault="00457107" w:rsidP="00B321C1">
      <w:pPr>
        <w:pStyle w:val="BodyText"/>
        <w:ind w:left="2160" w:right="115"/>
        <w:jc w:val="both"/>
      </w:pPr>
      <w:r>
        <w:t xml:space="preserve">Buyer </w:t>
      </w:r>
      <w:r w:rsidR="0045154A" w:rsidRPr="00B87E18">
        <w:t>will make payments in accordance with the applicable invoice instructions by electronic funds transfer, or by other mutually agreed methods, to the account designated in the Notices section of th</w:t>
      </w:r>
      <w:r w:rsidR="000D4B8E">
        <w:t xml:space="preserve">e </w:t>
      </w:r>
      <w:r w:rsidR="00B2118F">
        <w:t>Cover Sheet</w:t>
      </w:r>
      <w:r w:rsidR="0045154A" w:rsidRPr="00B87E18">
        <w:t xml:space="preserve">.  </w:t>
      </w:r>
    </w:p>
    <w:p w14:paraId="132F2EE4" w14:textId="77777777" w:rsidR="0045154A" w:rsidRPr="00B87E18" w:rsidRDefault="0045154A" w:rsidP="0045154A">
      <w:pPr>
        <w:pStyle w:val="BodyText"/>
        <w:ind w:left="1620" w:right="115"/>
        <w:jc w:val="both"/>
      </w:pPr>
    </w:p>
    <w:p w14:paraId="1426AD2F" w14:textId="77777777" w:rsidR="0045154A" w:rsidRPr="00B87E18" w:rsidRDefault="000849AA" w:rsidP="00B321C1">
      <w:pPr>
        <w:pStyle w:val="BodyText"/>
        <w:ind w:left="2160" w:right="115"/>
        <w:jc w:val="both"/>
      </w:pPr>
      <w:r>
        <w:t>Buyer</w:t>
      </w:r>
      <w:r w:rsidR="0045154A" w:rsidRPr="00B87E18">
        <w:rPr>
          <w:spacing w:val="24"/>
        </w:rPr>
        <w:t xml:space="preserve"> </w:t>
      </w:r>
      <w:r w:rsidR="0045154A" w:rsidRPr="00B87E18">
        <w:rPr>
          <w:spacing w:val="-2"/>
        </w:rPr>
        <w:t>may,</w:t>
      </w:r>
      <w:r w:rsidR="0045154A" w:rsidRPr="00B87E18">
        <w:rPr>
          <w:spacing w:val="24"/>
        </w:rPr>
        <w:t xml:space="preserve"> </w:t>
      </w:r>
      <w:r w:rsidR="0045154A" w:rsidRPr="00B87E18">
        <w:t>in</w:t>
      </w:r>
      <w:r w:rsidR="0045154A" w:rsidRPr="00B87E18">
        <w:rPr>
          <w:spacing w:val="24"/>
        </w:rPr>
        <w:t xml:space="preserve"> </w:t>
      </w:r>
      <w:r w:rsidR="0045154A" w:rsidRPr="00B87E18">
        <w:rPr>
          <w:spacing w:val="-1"/>
        </w:rPr>
        <w:t>good</w:t>
      </w:r>
      <w:r w:rsidR="0045154A" w:rsidRPr="00B87E18">
        <w:rPr>
          <w:spacing w:val="24"/>
        </w:rPr>
        <w:t xml:space="preserve"> </w:t>
      </w:r>
      <w:r w:rsidR="0045154A" w:rsidRPr="00B87E18">
        <w:rPr>
          <w:spacing w:val="-1"/>
        </w:rPr>
        <w:t>faith,</w:t>
      </w:r>
      <w:r w:rsidR="0045154A" w:rsidRPr="00B87E18">
        <w:rPr>
          <w:spacing w:val="39"/>
        </w:rPr>
        <w:t xml:space="preserve"> </w:t>
      </w:r>
      <w:r w:rsidR="0045154A" w:rsidRPr="00B87E18">
        <w:rPr>
          <w:spacing w:val="-1"/>
        </w:rPr>
        <w:t>dispute</w:t>
      </w:r>
      <w:r w:rsidR="0045154A" w:rsidRPr="00B87E18">
        <w:rPr>
          <w:spacing w:val="5"/>
        </w:rPr>
        <w:t xml:space="preserve"> </w:t>
      </w:r>
      <w:r w:rsidR="0045154A" w:rsidRPr="00B87E18">
        <w:t>the</w:t>
      </w:r>
      <w:r w:rsidR="0045154A" w:rsidRPr="00B87E18">
        <w:rPr>
          <w:spacing w:val="5"/>
        </w:rPr>
        <w:t xml:space="preserve"> </w:t>
      </w:r>
      <w:r w:rsidR="0045154A" w:rsidRPr="00B87E18">
        <w:rPr>
          <w:spacing w:val="-1"/>
        </w:rPr>
        <w:t>correctness</w:t>
      </w:r>
      <w:r w:rsidR="0045154A" w:rsidRPr="00B87E18">
        <w:rPr>
          <w:spacing w:val="5"/>
        </w:rPr>
        <w:t xml:space="preserve"> </w:t>
      </w:r>
      <w:r w:rsidR="0045154A" w:rsidRPr="00B87E18">
        <w:t>of</w:t>
      </w:r>
      <w:r w:rsidR="0045154A" w:rsidRPr="00B87E18">
        <w:rPr>
          <w:spacing w:val="5"/>
        </w:rPr>
        <w:t xml:space="preserve"> </w:t>
      </w:r>
      <w:r w:rsidR="0045154A" w:rsidRPr="00B87E18">
        <w:rPr>
          <w:spacing w:val="-1"/>
        </w:rPr>
        <w:t>any</w:t>
      </w:r>
      <w:r w:rsidR="0045154A" w:rsidRPr="00B87E18">
        <w:rPr>
          <w:spacing w:val="4"/>
        </w:rPr>
        <w:t xml:space="preserve"> </w:t>
      </w:r>
      <w:r w:rsidR="0045154A" w:rsidRPr="00B87E18">
        <w:rPr>
          <w:spacing w:val="-1"/>
        </w:rPr>
        <w:t>invoice</w:t>
      </w:r>
      <w:r w:rsidR="0045154A" w:rsidRPr="00B87E18">
        <w:rPr>
          <w:spacing w:val="7"/>
        </w:rPr>
        <w:t xml:space="preserve"> </w:t>
      </w:r>
      <w:r w:rsidR="0045154A" w:rsidRPr="00B87E18">
        <w:rPr>
          <w:spacing w:val="-2"/>
        </w:rPr>
        <w:t>within</w:t>
      </w:r>
      <w:r w:rsidR="0045154A" w:rsidRPr="00B87E18">
        <w:rPr>
          <w:spacing w:val="7"/>
        </w:rPr>
        <w:t xml:space="preserve"> </w:t>
      </w:r>
      <w:r w:rsidR="0045154A" w:rsidRPr="00B87E18">
        <w:rPr>
          <w:spacing w:val="-1"/>
        </w:rPr>
        <w:t>six</w:t>
      </w:r>
      <w:r w:rsidR="0045154A" w:rsidRPr="00B87E18">
        <w:rPr>
          <w:spacing w:val="4"/>
        </w:rPr>
        <w:t xml:space="preserve"> </w:t>
      </w:r>
      <w:r w:rsidR="0045154A" w:rsidRPr="00B87E18">
        <w:t>(6)</w:t>
      </w:r>
      <w:r w:rsidR="0045154A" w:rsidRPr="00B87E18">
        <w:rPr>
          <w:spacing w:val="5"/>
        </w:rPr>
        <w:t xml:space="preserve"> </w:t>
      </w:r>
      <w:r w:rsidR="0045154A" w:rsidRPr="00B87E18">
        <w:rPr>
          <w:spacing w:val="-1"/>
        </w:rPr>
        <w:t>months</w:t>
      </w:r>
      <w:r w:rsidR="0045154A" w:rsidRPr="00B87E18">
        <w:rPr>
          <w:spacing w:val="5"/>
        </w:rPr>
        <w:t xml:space="preserve"> </w:t>
      </w:r>
      <w:r w:rsidR="0045154A" w:rsidRPr="00B87E18">
        <w:rPr>
          <w:spacing w:val="-1"/>
        </w:rPr>
        <w:t>after</w:t>
      </w:r>
      <w:r w:rsidR="0045154A" w:rsidRPr="00B87E18">
        <w:rPr>
          <w:spacing w:val="7"/>
        </w:rPr>
        <w:t xml:space="preserve"> </w:t>
      </w:r>
      <w:r w:rsidR="0045154A" w:rsidRPr="00B87E18">
        <w:rPr>
          <w:spacing w:val="-1"/>
        </w:rPr>
        <w:t>receipt</w:t>
      </w:r>
      <w:r w:rsidR="0045154A" w:rsidRPr="00B87E18">
        <w:rPr>
          <w:spacing w:val="8"/>
        </w:rPr>
        <w:t xml:space="preserve"> </w:t>
      </w:r>
      <w:r w:rsidR="0045154A" w:rsidRPr="00B87E18">
        <w:rPr>
          <w:spacing w:val="-2"/>
        </w:rPr>
        <w:t>of</w:t>
      </w:r>
      <w:r w:rsidR="0045154A" w:rsidRPr="00B87E18">
        <w:rPr>
          <w:spacing w:val="7"/>
        </w:rPr>
        <w:t xml:space="preserve"> </w:t>
      </w:r>
      <w:r w:rsidR="0045154A" w:rsidRPr="00B87E18">
        <w:rPr>
          <w:spacing w:val="-1"/>
        </w:rPr>
        <w:t>such</w:t>
      </w:r>
      <w:r w:rsidR="0045154A" w:rsidRPr="00B87E18">
        <w:rPr>
          <w:spacing w:val="5"/>
        </w:rPr>
        <w:t xml:space="preserve"> </w:t>
      </w:r>
      <w:r w:rsidR="0045154A" w:rsidRPr="00B87E18">
        <w:rPr>
          <w:spacing w:val="-1"/>
        </w:rPr>
        <w:t>invoice. Any</w:t>
      </w:r>
      <w:r w:rsidR="0045154A" w:rsidRPr="00B87E18">
        <w:rPr>
          <w:spacing w:val="31"/>
        </w:rPr>
        <w:t xml:space="preserve"> </w:t>
      </w:r>
      <w:r w:rsidR="0045154A" w:rsidRPr="00B87E18">
        <w:rPr>
          <w:spacing w:val="-1"/>
        </w:rPr>
        <w:t>invoice</w:t>
      </w:r>
      <w:r w:rsidR="0045154A" w:rsidRPr="00B87E18">
        <w:rPr>
          <w:spacing w:val="34"/>
        </w:rPr>
        <w:t xml:space="preserve"> </w:t>
      </w:r>
      <w:r w:rsidR="0045154A" w:rsidRPr="00B87E18">
        <w:rPr>
          <w:spacing w:val="-1"/>
        </w:rPr>
        <w:t>dispute</w:t>
      </w:r>
      <w:r w:rsidR="0045154A" w:rsidRPr="00B87E18">
        <w:rPr>
          <w:spacing w:val="34"/>
        </w:rPr>
        <w:t xml:space="preserve"> </w:t>
      </w:r>
      <w:r w:rsidR="0045154A" w:rsidRPr="00B87E18">
        <w:rPr>
          <w:spacing w:val="-1"/>
        </w:rPr>
        <w:t>must</w:t>
      </w:r>
      <w:r w:rsidR="0045154A" w:rsidRPr="00B87E18">
        <w:rPr>
          <w:spacing w:val="34"/>
        </w:rPr>
        <w:t xml:space="preserve"> </w:t>
      </w:r>
      <w:r w:rsidR="0045154A" w:rsidRPr="00B87E18">
        <w:t>be</w:t>
      </w:r>
      <w:r w:rsidR="0045154A" w:rsidRPr="00B87E18">
        <w:rPr>
          <w:spacing w:val="33"/>
        </w:rPr>
        <w:t xml:space="preserve"> </w:t>
      </w:r>
      <w:r w:rsidR="0045154A" w:rsidRPr="00B87E18">
        <w:t>in</w:t>
      </w:r>
      <w:r w:rsidR="0045154A" w:rsidRPr="00B87E18">
        <w:rPr>
          <w:spacing w:val="45"/>
        </w:rPr>
        <w:t xml:space="preserve"> </w:t>
      </w:r>
      <w:r w:rsidR="0045154A" w:rsidRPr="00B87E18">
        <w:rPr>
          <w:spacing w:val="-1"/>
        </w:rPr>
        <w:t>writing</w:t>
      </w:r>
      <w:r w:rsidR="0045154A" w:rsidRPr="00B87E18">
        <w:rPr>
          <w:spacing w:val="7"/>
        </w:rPr>
        <w:t xml:space="preserve"> </w:t>
      </w:r>
      <w:r w:rsidR="0045154A" w:rsidRPr="00B87E18">
        <w:t>and</w:t>
      </w:r>
      <w:r w:rsidR="0045154A" w:rsidRPr="00B87E18">
        <w:rPr>
          <w:spacing w:val="9"/>
        </w:rPr>
        <w:t xml:space="preserve"> </w:t>
      </w:r>
      <w:r w:rsidR="0045154A" w:rsidRPr="00B87E18">
        <w:rPr>
          <w:spacing w:val="-1"/>
        </w:rPr>
        <w:t>state</w:t>
      </w:r>
      <w:r w:rsidR="0045154A" w:rsidRPr="00B87E18">
        <w:rPr>
          <w:spacing w:val="9"/>
        </w:rPr>
        <w:t xml:space="preserve"> </w:t>
      </w:r>
      <w:r w:rsidR="0045154A" w:rsidRPr="00B87E18">
        <w:rPr>
          <w:spacing w:val="-1"/>
        </w:rPr>
        <w:t>the</w:t>
      </w:r>
      <w:r w:rsidR="0045154A" w:rsidRPr="00B87E18">
        <w:rPr>
          <w:spacing w:val="9"/>
        </w:rPr>
        <w:t xml:space="preserve"> </w:t>
      </w:r>
      <w:r w:rsidR="0045154A" w:rsidRPr="00B87E18">
        <w:rPr>
          <w:spacing w:val="-1"/>
        </w:rPr>
        <w:t>basis</w:t>
      </w:r>
      <w:r w:rsidR="0045154A" w:rsidRPr="00B87E18">
        <w:rPr>
          <w:spacing w:val="7"/>
        </w:rPr>
        <w:t xml:space="preserve"> </w:t>
      </w:r>
      <w:r w:rsidR="0045154A" w:rsidRPr="00B87E18">
        <w:t>for</w:t>
      </w:r>
      <w:r w:rsidR="0045154A" w:rsidRPr="00B87E18">
        <w:rPr>
          <w:spacing w:val="7"/>
        </w:rPr>
        <w:t xml:space="preserve"> </w:t>
      </w:r>
      <w:r w:rsidR="0045154A" w:rsidRPr="00B87E18">
        <w:t>the</w:t>
      </w:r>
      <w:r w:rsidR="0045154A" w:rsidRPr="00B87E18">
        <w:rPr>
          <w:spacing w:val="9"/>
        </w:rPr>
        <w:t xml:space="preserve"> </w:t>
      </w:r>
      <w:r w:rsidR="0045154A" w:rsidRPr="00B87E18">
        <w:rPr>
          <w:spacing w:val="-1"/>
        </w:rPr>
        <w:t>dispute,</w:t>
      </w:r>
      <w:r w:rsidR="0045154A" w:rsidRPr="00B87E18">
        <w:rPr>
          <w:spacing w:val="9"/>
        </w:rPr>
        <w:t xml:space="preserve"> </w:t>
      </w:r>
      <w:r w:rsidR="0045154A" w:rsidRPr="00B87E18">
        <w:rPr>
          <w:spacing w:val="-1"/>
        </w:rPr>
        <w:t>which</w:t>
      </w:r>
      <w:r w:rsidR="0045154A" w:rsidRPr="00B87E18">
        <w:rPr>
          <w:spacing w:val="9"/>
        </w:rPr>
        <w:t xml:space="preserve"> </w:t>
      </w:r>
      <w:r w:rsidR="0045154A" w:rsidRPr="00B87E18">
        <w:rPr>
          <w:spacing w:val="-1"/>
        </w:rPr>
        <w:t>must</w:t>
      </w:r>
      <w:r w:rsidR="0045154A" w:rsidRPr="00B87E18">
        <w:rPr>
          <w:spacing w:val="8"/>
        </w:rPr>
        <w:t xml:space="preserve"> </w:t>
      </w:r>
      <w:r w:rsidR="0045154A" w:rsidRPr="00B87E18">
        <w:t>be</w:t>
      </w:r>
      <w:r w:rsidR="0045154A" w:rsidRPr="00B87E18">
        <w:rPr>
          <w:spacing w:val="9"/>
        </w:rPr>
        <w:t xml:space="preserve"> </w:t>
      </w:r>
      <w:r w:rsidR="00037B33">
        <w:rPr>
          <w:spacing w:val="9"/>
        </w:rPr>
        <w:t xml:space="preserve">made </w:t>
      </w:r>
      <w:r w:rsidR="0045154A" w:rsidRPr="00B87E18">
        <w:t>in</w:t>
      </w:r>
      <w:r w:rsidR="0045154A" w:rsidRPr="00B87E18">
        <w:rPr>
          <w:spacing w:val="9"/>
        </w:rPr>
        <w:t xml:space="preserve"> </w:t>
      </w:r>
      <w:r w:rsidR="0045154A" w:rsidRPr="00B87E18">
        <w:rPr>
          <w:spacing w:val="-1"/>
        </w:rPr>
        <w:t>good</w:t>
      </w:r>
      <w:r w:rsidR="0045154A" w:rsidRPr="00B87E18">
        <w:rPr>
          <w:spacing w:val="9"/>
        </w:rPr>
        <w:t xml:space="preserve"> </w:t>
      </w:r>
      <w:r w:rsidR="0045154A" w:rsidRPr="00B87E18">
        <w:rPr>
          <w:spacing w:val="-1"/>
        </w:rPr>
        <w:t>faith.</w:t>
      </w:r>
      <w:r w:rsidR="0045154A" w:rsidRPr="00B87E18">
        <w:rPr>
          <w:spacing w:val="18"/>
        </w:rPr>
        <w:t xml:space="preserve"> </w:t>
      </w:r>
      <w:r w:rsidR="0045154A" w:rsidRPr="00B87E18">
        <w:rPr>
          <w:spacing w:val="-1"/>
        </w:rPr>
        <w:t>Subject</w:t>
      </w:r>
      <w:r w:rsidR="0045154A" w:rsidRPr="00B87E18">
        <w:rPr>
          <w:spacing w:val="8"/>
        </w:rPr>
        <w:t xml:space="preserve"> </w:t>
      </w:r>
      <w:r w:rsidR="0045154A" w:rsidRPr="00B87E18">
        <w:rPr>
          <w:spacing w:val="-1"/>
        </w:rPr>
        <w:t>to</w:t>
      </w:r>
      <w:r w:rsidR="0045154A" w:rsidRPr="00B87E18">
        <w:rPr>
          <w:spacing w:val="9"/>
        </w:rPr>
        <w:t xml:space="preserve"> </w:t>
      </w:r>
      <w:r w:rsidR="0045154A" w:rsidRPr="00B87E18">
        <w:rPr>
          <w:spacing w:val="-1"/>
        </w:rPr>
        <w:t>Section</w:t>
      </w:r>
      <w:r w:rsidR="0045154A" w:rsidRPr="00B87E18">
        <w:rPr>
          <w:spacing w:val="9"/>
        </w:rPr>
        <w:t xml:space="preserve"> </w:t>
      </w:r>
      <w:r w:rsidR="0045154A" w:rsidRPr="00B87E18">
        <w:t>5.4</w:t>
      </w:r>
      <w:r w:rsidR="0045154A" w:rsidRPr="00B87E18">
        <w:rPr>
          <w:spacing w:val="47"/>
        </w:rPr>
        <w:t xml:space="preserve"> </w:t>
      </w:r>
      <w:r w:rsidR="0045154A" w:rsidRPr="00B87E18">
        <w:t>of</w:t>
      </w:r>
      <w:r w:rsidR="0045154A" w:rsidRPr="00B87E18">
        <w:rPr>
          <w:spacing w:val="3"/>
        </w:rPr>
        <w:t xml:space="preserve"> </w:t>
      </w:r>
      <w:r w:rsidR="00DD3509">
        <w:rPr>
          <w:spacing w:val="-1"/>
        </w:rPr>
        <w:t>this</w:t>
      </w:r>
      <w:r w:rsidR="0045154A" w:rsidRPr="00B87E18">
        <w:rPr>
          <w:spacing w:val="1"/>
        </w:rPr>
        <w:t xml:space="preserve"> </w:t>
      </w:r>
      <w:r w:rsidR="0045154A" w:rsidRPr="00B87E18">
        <w:rPr>
          <w:spacing w:val="-1"/>
        </w:rPr>
        <w:t>Agreement,</w:t>
      </w:r>
      <w:r w:rsidR="0045154A" w:rsidRPr="00B87E18">
        <w:rPr>
          <w:spacing w:val="2"/>
        </w:rPr>
        <w:t xml:space="preserve"> </w:t>
      </w:r>
      <w:r w:rsidR="0045154A" w:rsidRPr="00B87E18">
        <w:t>a</w:t>
      </w:r>
      <w:r w:rsidR="0045154A" w:rsidRPr="00B87E18">
        <w:rPr>
          <w:spacing w:val="2"/>
        </w:rPr>
        <w:t xml:space="preserve"> </w:t>
      </w:r>
      <w:r w:rsidR="0045154A" w:rsidRPr="00B87E18">
        <w:rPr>
          <w:spacing w:val="-1"/>
        </w:rPr>
        <w:t>Party</w:t>
      </w:r>
      <w:r w:rsidR="0045154A" w:rsidRPr="00B87E18">
        <w:rPr>
          <w:spacing w:val="2"/>
        </w:rPr>
        <w:t xml:space="preserve"> </w:t>
      </w:r>
      <w:r w:rsidR="0045154A" w:rsidRPr="00B87E18">
        <w:rPr>
          <w:spacing w:val="-2"/>
        </w:rPr>
        <w:t>may</w:t>
      </w:r>
      <w:r w:rsidR="0045154A" w:rsidRPr="00B87E18">
        <w:t xml:space="preserve"> </w:t>
      </w:r>
      <w:r w:rsidR="0045154A" w:rsidRPr="00B87E18">
        <w:rPr>
          <w:spacing w:val="-1"/>
        </w:rPr>
        <w:t>withhold</w:t>
      </w:r>
      <w:r w:rsidR="0045154A" w:rsidRPr="00B87E18">
        <w:rPr>
          <w:spacing w:val="2"/>
        </w:rPr>
        <w:t xml:space="preserve"> </w:t>
      </w:r>
      <w:r w:rsidR="0045154A" w:rsidRPr="00B87E18">
        <w:rPr>
          <w:spacing w:val="-1"/>
        </w:rPr>
        <w:t>payment</w:t>
      </w:r>
      <w:r w:rsidR="0045154A" w:rsidRPr="00B87E18">
        <w:rPr>
          <w:spacing w:val="3"/>
        </w:rPr>
        <w:t xml:space="preserve"> </w:t>
      </w:r>
      <w:r w:rsidR="0045154A" w:rsidRPr="00B87E18">
        <w:t>of</w:t>
      </w:r>
      <w:r w:rsidR="0045154A" w:rsidRPr="00B87E18">
        <w:rPr>
          <w:spacing w:val="3"/>
        </w:rPr>
        <w:t xml:space="preserve"> </w:t>
      </w:r>
      <w:r w:rsidR="0045154A" w:rsidRPr="00B87E18">
        <w:rPr>
          <w:spacing w:val="-1"/>
        </w:rPr>
        <w:t>the</w:t>
      </w:r>
      <w:r w:rsidR="0045154A" w:rsidRPr="00B87E18">
        <w:rPr>
          <w:spacing w:val="2"/>
        </w:rPr>
        <w:t xml:space="preserve"> </w:t>
      </w:r>
      <w:r w:rsidR="0045154A" w:rsidRPr="00B87E18">
        <w:t>disputed</w:t>
      </w:r>
      <w:r w:rsidR="0045154A" w:rsidRPr="00B87E18">
        <w:rPr>
          <w:spacing w:val="2"/>
        </w:rPr>
        <w:t xml:space="preserve"> </w:t>
      </w:r>
      <w:r w:rsidR="0045154A" w:rsidRPr="00B87E18">
        <w:rPr>
          <w:spacing w:val="-1"/>
        </w:rPr>
        <w:t>amount</w:t>
      </w:r>
      <w:r w:rsidR="0045154A" w:rsidRPr="00B87E18">
        <w:rPr>
          <w:spacing w:val="3"/>
        </w:rPr>
        <w:t xml:space="preserve"> </w:t>
      </w:r>
      <w:r w:rsidR="0045154A" w:rsidRPr="00B87E18">
        <w:rPr>
          <w:spacing w:val="-1"/>
        </w:rPr>
        <w:t>until</w:t>
      </w:r>
      <w:r w:rsidR="0045154A" w:rsidRPr="00B87E18">
        <w:rPr>
          <w:spacing w:val="3"/>
        </w:rPr>
        <w:t xml:space="preserve"> </w:t>
      </w:r>
      <w:r w:rsidR="0045154A" w:rsidRPr="00B87E18">
        <w:rPr>
          <w:spacing w:val="-2"/>
        </w:rPr>
        <w:t>two</w:t>
      </w:r>
      <w:r w:rsidR="0045154A" w:rsidRPr="00B87E18">
        <w:rPr>
          <w:spacing w:val="47"/>
        </w:rPr>
        <w:t xml:space="preserve"> </w:t>
      </w:r>
      <w:r w:rsidR="0045154A" w:rsidRPr="00B87E18">
        <w:t>(2)</w:t>
      </w:r>
      <w:r w:rsidR="0045154A" w:rsidRPr="00B87E18">
        <w:rPr>
          <w:spacing w:val="47"/>
        </w:rPr>
        <w:t xml:space="preserve"> </w:t>
      </w:r>
      <w:r w:rsidR="0045154A" w:rsidRPr="00B87E18">
        <w:rPr>
          <w:spacing w:val="-1"/>
        </w:rPr>
        <w:t>Business</w:t>
      </w:r>
      <w:r w:rsidR="0045154A" w:rsidRPr="00B87E18">
        <w:rPr>
          <w:spacing w:val="10"/>
        </w:rPr>
        <w:t xml:space="preserve"> </w:t>
      </w:r>
      <w:r w:rsidR="0045154A" w:rsidRPr="00B87E18">
        <w:rPr>
          <w:spacing w:val="-1"/>
        </w:rPr>
        <w:t>Days</w:t>
      </w:r>
      <w:r w:rsidR="0045154A" w:rsidRPr="00B87E18">
        <w:rPr>
          <w:spacing w:val="10"/>
        </w:rPr>
        <w:t xml:space="preserve"> </w:t>
      </w:r>
      <w:r w:rsidR="0045154A" w:rsidRPr="00B87E18">
        <w:rPr>
          <w:spacing w:val="-1"/>
        </w:rPr>
        <w:t>following</w:t>
      </w:r>
      <w:r w:rsidR="0045154A" w:rsidRPr="00B87E18">
        <w:rPr>
          <w:spacing w:val="7"/>
        </w:rPr>
        <w:t xml:space="preserve"> </w:t>
      </w:r>
      <w:r w:rsidR="0045154A" w:rsidRPr="00B87E18">
        <w:t>the</w:t>
      </w:r>
      <w:r w:rsidR="0045154A" w:rsidRPr="00B87E18">
        <w:rPr>
          <w:spacing w:val="10"/>
        </w:rPr>
        <w:t xml:space="preserve"> </w:t>
      </w:r>
      <w:r w:rsidR="0045154A" w:rsidRPr="00B87E18">
        <w:rPr>
          <w:spacing w:val="-1"/>
        </w:rPr>
        <w:t>resolution</w:t>
      </w:r>
      <w:r w:rsidR="0045154A" w:rsidRPr="00B87E18">
        <w:rPr>
          <w:spacing w:val="9"/>
        </w:rPr>
        <w:t xml:space="preserve"> </w:t>
      </w:r>
      <w:r w:rsidR="0045154A" w:rsidRPr="00B87E18">
        <w:rPr>
          <w:spacing w:val="-2"/>
        </w:rPr>
        <w:t>of</w:t>
      </w:r>
      <w:r w:rsidR="0045154A" w:rsidRPr="00B87E18">
        <w:rPr>
          <w:spacing w:val="10"/>
        </w:rPr>
        <w:t xml:space="preserve"> </w:t>
      </w:r>
      <w:r w:rsidR="0045154A" w:rsidRPr="00B87E18">
        <w:rPr>
          <w:spacing w:val="-1"/>
        </w:rPr>
        <w:t>the</w:t>
      </w:r>
      <w:r w:rsidR="0045154A" w:rsidRPr="00B87E18">
        <w:rPr>
          <w:spacing w:val="10"/>
        </w:rPr>
        <w:t xml:space="preserve"> </w:t>
      </w:r>
      <w:r w:rsidR="0045154A" w:rsidRPr="00B87E18">
        <w:rPr>
          <w:spacing w:val="-1"/>
        </w:rPr>
        <w:t>dispute,</w:t>
      </w:r>
      <w:r w:rsidR="0045154A" w:rsidRPr="00B87E18">
        <w:rPr>
          <w:spacing w:val="10"/>
        </w:rPr>
        <w:t xml:space="preserve"> </w:t>
      </w:r>
      <w:r w:rsidR="0045154A" w:rsidRPr="00B87E18">
        <w:rPr>
          <w:spacing w:val="-1"/>
        </w:rPr>
        <w:t>and</w:t>
      </w:r>
      <w:r w:rsidR="0045154A" w:rsidRPr="00B87E18">
        <w:rPr>
          <w:spacing w:val="9"/>
        </w:rPr>
        <w:t xml:space="preserve"> </w:t>
      </w:r>
      <w:r w:rsidR="0045154A" w:rsidRPr="00B87E18">
        <w:t>any</w:t>
      </w:r>
      <w:r w:rsidR="0045154A" w:rsidRPr="00B87E18">
        <w:rPr>
          <w:spacing w:val="7"/>
        </w:rPr>
        <w:t xml:space="preserve"> </w:t>
      </w:r>
      <w:r w:rsidR="0045154A" w:rsidRPr="00B87E18">
        <w:rPr>
          <w:spacing w:val="-1"/>
        </w:rPr>
        <w:t>amounts</w:t>
      </w:r>
      <w:r w:rsidR="0045154A" w:rsidRPr="00B87E18">
        <w:rPr>
          <w:spacing w:val="10"/>
        </w:rPr>
        <w:t xml:space="preserve"> </w:t>
      </w:r>
      <w:r w:rsidR="0045154A" w:rsidRPr="00B87E18">
        <w:rPr>
          <w:spacing w:val="-1"/>
        </w:rPr>
        <w:t>not</w:t>
      </w:r>
      <w:r w:rsidR="0045154A" w:rsidRPr="00B87E18">
        <w:rPr>
          <w:spacing w:val="10"/>
        </w:rPr>
        <w:t xml:space="preserve"> </w:t>
      </w:r>
      <w:r w:rsidR="0045154A" w:rsidRPr="00B87E18">
        <w:rPr>
          <w:spacing w:val="-1"/>
        </w:rPr>
        <w:t>paid</w:t>
      </w:r>
      <w:r w:rsidR="0045154A" w:rsidRPr="00B87E18">
        <w:rPr>
          <w:spacing w:val="9"/>
        </w:rPr>
        <w:t xml:space="preserve"> </w:t>
      </w:r>
      <w:r w:rsidR="0045154A" w:rsidRPr="00B87E18">
        <w:rPr>
          <w:spacing w:val="-1"/>
        </w:rPr>
        <w:t>when</w:t>
      </w:r>
      <w:r w:rsidR="0045154A" w:rsidRPr="00B87E18">
        <w:rPr>
          <w:spacing w:val="51"/>
        </w:rPr>
        <w:t xml:space="preserve"> </w:t>
      </w:r>
      <w:r w:rsidR="0045154A" w:rsidRPr="00B87E18">
        <w:rPr>
          <w:spacing w:val="-1"/>
        </w:rPr>
        <w:t>originally</w:t>
      </w:r>
      <w:r w:rsidR="0045154A" w:rsidRPr="00B87E18">
        <w:rPr>
          <w:spacing w:val="38"/>
        </w:rPr>
        <w:t xml:space="preserve"> </w:t>
      </w:r>
      <w:r w:rsidR="0045154A" w:rsidRPr="00B87E18">
        <w:t>due</w:t>
      </w:r>
      <w:r w:rsidR="0045154A" w:rsidRPr="00B87E18">
        <w:rPr>
          <w:spacing w:val="38"/>
        </w:rPr>
        <w:t xml:space="preserve"> </w:t>
      </w:r>
      <w:r w:rsidR="0045154A" w:rsidRPr="00B87E18">
        <w:t>and</w:t>
      </w:r>
      <w:r w:rsidR="0045154A" w:rsidRPr="00B87E18">
        <w:rPr>
          <w:spacing w:val="38"/>
        </w:rPr>
        <w:t xml:space="preserve"> </w:t>
      </w:r>
      <w:r w:rsidR="0045154A" w:rsidRPr="00B87E18">
        <w:rPr>
          <w:spacing w:val="-1"/>
        </w:rPr>
        <w:t>subsequently</w:t>
      </w:r>
      <w:r w:rsidR="0045154A" w:rsidRPr="00B87E18">
        <w:rPr>
          <w:spacing w:val="38"/>
        </w:rPr>
        <w:t xml:space="preserve"> </w:t>
      </w:r>
      <w:r w:rsidR="0045154A" w:rsidRPr="00B87E18">
        <w:rPr>
          <w:spacing w:val="-1"/>
        </w:rPr>
        <w:t>determined</w:t>
      </w:r>
      <w:r w:rsidR="0045154A" w:rsidRPr="00B87E18">
        <w:rPr>
          <w:spacing w:val="41"/>
        </w:rPr>
        <w:t xml:space="preserve"> </w:t>
      </w:r>
      <w:r w:rsidR="0045154A" w:rsidRPr="00B87E18">
        <w:rPr>
          <w:spacing w:val="-1"/>
        </w:rPr>
        <w:t>to</w:t>
      </w:r>
      <w:r w:rsidR="0045154A" w:rsidRPr="00B87E18">
        <w:rPr>
          <w:spacing w:val="40"/>
        </w:rPr>
        <w:t xml:space="preserve"> </w:t>
      </w:r>
      <w:r w:rsidR="0045154A" w:rsidRPr="00B87E18">
        <w:t>be</w:t>
      </w:r>
      <w:r w:rsidR="0045154A" w:rsidRPr="00B87E18">
        <w:rPr>
          <w:spacing w:val="38"/>
        </w:rPr>
        <w:t xml:space="preserve"> </w:t>
      </w:r>
      <w:r w:rsidR="0045154A" w:rsidRPr="00B87E18">
        <w:rPr>
          <w:spacing w:val="-1"/>
        </w:rPr>
        <w:t>due</w:t>
      </w:r>
      <w:r w:rsidR="0045154A" w:rsidRPr="00B87E18">
        <w:rPr>
          <w:spacing w:val="41"/>
        </w:rPr>
        <w:t xml:space="preserve"> </w:t>
      </w:r>
      <w:r w:rsidR="0045154A" w:rsidRPr="00B87E18">
        <w:t>and</w:t>
      </w:r>
      <w:r w:rsidR="0045154A" w:rsidRPr="00B87E18">
        <w:rPr>
          <w:spacing w:val="38"/>
        </w:rPr>
        <w:t xml:space="preserve"> </w:t>
      </w:r>
      <w:r w:rsidR="0045154A" w:rsidRPr="00B87E18">
        <w:rPr>
          <w:spacing w:val="-1"/>
        </w:rPr>
        <w:t>payable</w:t>
      </w:r>
      <w:r w:rsidR="0045154A" w:rsidRPr="00B87E18">
        <w:rPr>
          <w:spacing w:val="38"/>
        </w:rPr>
        <w:t xml:space="preserve"> </w:t>
      </w:r>
      <w:r w:rsidR="0045154A" w:rsidRPr="00B87E18">
        <w:rPr>
          <w:spacing w:val="-1"/>
        </w:rPr>
        <w:t>will</w:t>
      </w:r>
      <w:r w:rsidR="0045154A" w:rsidRPr="00B87E18">
        <w:rPr>
          <w:spacing w:val="41"/>
        </w:rPr>
        <w:t xml:space="preserve"> </w:t>
      </w:r>
      <w:r w:rsidR="0045154A" w:rsidRPr="00B87E18">
        <w:rPr>
          <w:spacing w:val="-2"/>
        </w:rPr>
        <w:t>bear</w:t>
      </w:r>
      <w:r w:rsidR="0045154A" w:rsidRPr="00B87E18">
        <w:rPr>
          <w:spacing w:val="39"/>
        </w:rPr>
        <w:t xml:space="preserve"> </w:t>
      </w:r>
      <w:r w:rsidR="0045154A" w:rsidRPr="00B87E18">
        <w:rPr>
          <w:spacing w:val="-1"/>
        </w:rPr>
        <w:t>interest</w:t>
      </w:r>
      <w:r w:rsidR="0045154A" w:rsidRPr="00B87E18">
        <w:rPr>
          <w:spacing w:val="39"/>
        </w:rPr>
        <w:t xml:space="preserve"> </w:t>
      </w:r>
      <w:r w:rsidR="0045154A" w:rsidRPr="00B87E18">
        <w:t>at</w:t>
      </w:r>
      <w:r w:rsidR="0045154A" w:rsidRPr="00B87E18">
        <w:rPr>
          <w:spacing w:val="39"/>
        </w:rPr>
        <w:t xml:space="preserve"> </w:t>
      </w:r>
      <w:r w:rsidR="0045154A" w:rsidRPr="00B87E18">
        <w:t>the</w:t>
      </w:r>
      <w:r w:rsidR="0045154A" w:rsidRPr="00B87E18">
        <w:rPr>
          <w:spacing w:val="61"/>
        </w:rPr>
        <w:t xml:space="preserve"> </w:t>
      </w:r>
      <w:r w:rsidR="0045154A" w:rsidRPr="00B87E18">
        <w:rPr>
          <w:spacing w:val="-1"/>
        </w:rPr>
        <w:t>Default</w:t>
      </w:r>
      <w:r w:rsidR="0045154A" w:rsidRPr="00B87E18">
        <w:rPr>
          <w:spacing w:val="51"/>
        </w:rPr>
        <w:t xml:space="preserve"> </w:t>
      </w:r>
      <w:r w:rsidR="0045154A" w:rsidRPr="00B87E18">
        <w:rPr>
          <w:spacing w:val="-1"/>
        </w:rPr>
        <w:t>Rate</w:t>
      </w:r>
      <w:r w:rsidR="0045154A" w:rsidRPr="00B87E18">
        <w:rPr>
          <w:spacing w:val="50"/>
        </w:rPr>
        <w:t xml:space="preserve"> </w:t>
      </w:r>
      <w:r w:rsidR="0045154A" w:rsidRPr="00B87E18">
        <w:rPr>
          <w:spacing w:val="-1"/>
        </w:rPr>
        <w:t>from</w:t>
      </w:r>
      <w:r w:rsidR="0045154A" w:rsidRPr="00B87E18">
        <w:rPr>
          <w:spacing w:val="46"/>
        </w:rPr>
        <w:t xml:space="preserve"> </w:t>
      </w:r>
      <w:r w:rsidR="0045154A" w:rsidRPr="00B87E18">
        <w:t>the</w:t>
      </w:r>
      <w:r w:rsidR="0045154A" w:rsidRPr="00B87E18">
        <w:rPr>
          <w:spacing w:val="50"/>
        </w:rPr>
        <w:t xml:space="preserve"> </w:t>
      </w:r>
      <w:r w:rsidR="0045154A" w:rsidRPr="00B87E18">
        <w:t>due</w:t>
      </w:r>
      <w:r w:rsidR="0045154A" w:rsidRPr="00B87E18">
        <w:rPr>
          <w:spacing w:val="50"/>
        </w:rPr>
        <w:t xml:space="preserve"> </w:t>
      </w:r>
      <w:r w:rsidR="0045154A" w:rsidRPr="00B87E18">
        <w:t>date</w:t>
      </w:r>
      <w:r w:rsidR="0045154A" w:rsidRPr="00B87E18">
        <w:rPr>
          <w:spacing w:val="50"/>
        </w:rPr>
        <w:t xml:space="preserve"> </w:t>
      </w:r>
      <w:r w:rsidR="0045154A" w:rsidRPr="00B87E18">
        <w:rPr>
          <w:spacing w:val="-1"/>
        </w:rPr>
        <w:t>as</w:t>
      </w:r>
      <w:r w:rsidR="0045154A" w:rsidRPr="00B87E18">
        <w:rPr>
          <w:spacing w:val="51"/>
        </w:rPr>
        <w:t xml:space="preserve"> </w:t>
      </w:r>
      <w:r w:rsidR="0045154A" w:rsidRPr="00B87E18">
        <w:rPr>
          <w:spacing w:val="-1"/>
        </w:rPr>
        <w:t>originally</w:t>
      </w:r>
      <w:r w:rsidR="0045154A" w:rsidRPr="00B87E18">
        <w:rPr>
          <w:spacing w:val="47"/>
        </w:rPr>
        <w:t xml:space="preserve"> </w:t>
      </w:r>
      <w:r w:rsidR="0045154A" w:rsidRPr="00B87E18">
        <w:rPr>
          <w:spacing w:val="-1"/>
        </w:rPr>
        <w:t xml:space="preserve">invoiced. </w:t>
      </w:r>
      <w:r w:rsidR="0045154A" w:rsidRPr="00B87E18">
        <w:rPr>
          <w:rFonts w:cs="Times New Roman"/>
          <w:spacing w:val="-2"/>
        </w:rPr>
        <w:t>If</w:t>
      </w:r>
      <w:r w:rsidR="0045154A" w:rsidRPr="00B87E18">
        <w:rPr>
          <w:rFonts w:cs="Times New Roman"/>
          <w:spacing w:val="71"/>
        </w:rPr>
        <w:t xml:space="preserve"> </w:t>
      </w:r>
      <w:r w:rsidR="0045154A" w:rsidRPr="00B87E18">
        <w:t>the</w:t>
      </w:r>
      <w:r w:rsidR="0045154A" w:rsidRPr="00B87E18">
        <w:rPr>
          <w:spacing w:val="14"/>
        </w:rPr>
        <w:t xml:space="preserve"> </w:t>
      </w:r>
      <w:r w:rsidR="0045154A" w:rsidRPr="00B87E18">
        <w:rPr>
          <w:spacing w:val="-1"/>
        </w:rPr>
        <w:t>invoice</w:t>
      </w:r>
      <w:r w:rsidR="0045154A" w:rsidRPr="00B87E18">
        <w:rPr>
          <w:spacing w:val="17"/>
        </w:rPr>
        <w:t xml:space="preserve"> </w:t>
      </w:r>
      <w:r w:rsidR="0045154A" w:rsidRPr="00B87E18">
        <w:rPr>
          <w:spacing w:val="-1"/>
        </w:rPr>
        <w:t>amount</w:t>
      </w:r>
      <w:r w:rsidR="0045154A" w:rsidRPr="00B87E18">
        <w:rPr>
          <w:spacing w:val="15"/>
        </w:rPr>
        <w:t xml:space="preserve"> </w:t>
      </w:r>
      <w:r w:rsidR="0045154A" w:rsidRPr="00B87E18">
        <w:t>is</w:t>
      </w:r>
      <w:r w:rsidR="0045154A" w:rsidRPr="00B87E18">
        <w:rPr>
          <w:spacing w:val="14"/>
        </w:rPr>
        <w:t xml:space="preserve"> </w:t>
      </w:r>
      <w:r w:rsidR="0045154A" w:rsidRPr="00B87E18">
        <w:t>in</w:t>
      </w:r>
      <w:r w:rsidR="0045154A" w:rsidRPr="00B87E18">
        <w:rPr>
          <w:spacing w:val="14"/>
        </w:rPr>
        <w:t xml:space="preserve"> </w:t>
      </w:r>
      <w:r w:rsidR="0045154A" w:rsidRPr="00B87E18">
        <w:rPr>
          <w:spacing w:val="-1"/>
        </w:rPr>
        <w:t>dispute</w:t>
      </w:r>
      <w:r w:rsidR="0045154A" w:rsidRPr="00B87E18">
        <w:t>,</w:t>
      </w:r>
      <w:r w:rsidR="0045154A" w:rsidRPr="00B87E18">
        <w:rPr>
          <w:spacing w:val="19"/>
        </w:rPr>
        <w:t xml:space="preserve"> </w:t>
      </w:r>
      <w:r w:rsidR="0045154A" w:rsidRPr="00B87E18">
        <w:rPr>
          <w:spacing w:val="-1"/>
        </w:rPr>
        <w:t>then</w:t>
      </w:r>
      <w:r w:rsidR="0045154A" w:rsidRPr="00B87E18">
        <w:rPr>
          <w:spacing w:val="19"/>
        </w:rPr>
        <w:t xml:space="preserve"> </w:t>
      </w:r>
      <w:r w:rsidR="0045154A" w:rsidRPr="00B87E18">
        <w:rPr>
          <w:spacing w:val="-1"/>
        </w:rPr>
        <w:t>the</w:t>
      </w:r>
      <w:r w:rsidR="0045154A" w:rsidRPr="00B87E18">
        <w:rPr>
          <w:spacing w:val="19"/>
        </w:rPr>
        <w:t xml:space="preserve"> </w:t>
      </w:r>
      <w:r w:rsidR="0045154A" w:rsidRPr="00B87E18">
        <w:rPr>
          <w:spacing w:val="-1"/>
        </w:rPr>
        <w:t>undisputed</w:t>
      </w:r>
      <w:r w:rsidR="0045154A" w:rsidRPr="00B87E18">
        <w:rPr>
          <w:spacing w:val="19"/>
        </w:rPr>
        <w:t xml:space="preserve"> </w:t>
      </w:r>
      <w:r w:rsidR="0045154A" w:rsidRPr="00B87E18">
        <w:rPr>
          <w:spacing w:val="-1"/>
        </w:rPr>
        <w:t>amount</w:t>
      </w:r>
      <w:r w:rsidR="0045154A" w:rsidRPr="00B87E18">
        <w:rPr>
          <w:spacing w:val="20"/>
        </w:rPr>
        <w:t xml:space="preserve"> </w:t>
      </w:r>
      <w:r w:rsidR="0045154A" w:rsidRPr="00B87E18">
        <w:rPr>
          <w:spacing w:val="-1"/>
        </w:rPr>
        <w:t>will</w:t>
      </w:r>
      <w:r w:rsidR="0045154A" w:rsidRPr="00B87E18">
        <w:rPr>
          <w:spacing w:val="20"/>
        </w:rPr>
        <w:t xml:space="preserve"> </w:t>
      </w:r>
      <w:r w:rsidR="0045154A" w:rsidRPr="00B87E18">
        <w:t>be</w:t>
      </w:r>
      <w:r w:rsidR="0045154A" w:rsidRPr="00B87E18">
        <w:rPr>
          <w:spacing w:val="19"/>
        </w:rPr>
        <w:t xml:space="preserve"> </w:t>
      </w:r>
      <w:r w:rsidR="0045154A" w:rsidRPr="00B87E18">
        <w:t>paid</w:t>
      </w:r>
      <w:r w:rsidR="0045154A" w:rsidRPr="00B87E18">
        <w:rPr>
          <w:spacing w:val="19"/>
        </w:rPr>
        <w:t xml:space="preserve"> </w:t>
      </w:r>
      <w:r w:rsidR="0045154A" w:rsidRPr="00B87E18">
        <w:t>on</w:t>
      </w:r>
      <w:r w:rsidR="0045154A" w:rsidRPr="00B87E18">
        <w:rPr>
          <w:spacing w:val="19"/>
        </w:rPr>
        <w:t xml:space="preserve"> </w:t>
      </w:r>
      <w:r w:rsidR="0045154A" w:rsidRPr="00B87E18">
        <w:t>or</w:t>
      </w:r>
      <w:r w:rsidR="0045154A" w:rsidRPr="00B87E18">
        <w:rPr>
          <w:spacing w:val="17"/>
        </w:rPr>
        <w:t xml:space="preserve"> </w:t>
      </w:r>
      <w:r w:rsidR="0045154A" w:rsidRPr="00B87E18">
        <w:rPr>
          <w:spacing w:val="-1"/>
        </w:rPr>
        <w:t>before</w:t>
      </w:r>
      <w:r w:rsidR="0045154A" w:rsidRPr="00B87E18">
        <w:rPr>
          <w:spacing w:val="19"/>
        </w:rPr>
        <w:t xml:space="preserve"> </w:t>
      </w:r>
      <w:r w:rsidR="0045154A" w:rsidRPr="00B87E18">
        <w:t>the</w:t>
      </w:r>
      <w:r w:rsidR="0045154A" w:rsidRPr="00B87E18">
        <w:rPr>
          <w:spacing w:val="19"/>
        </w:rPr>
        <w:t xml:space="preserve"> </w:t>
      </w:r>
      <w:r w:rsidR="0045154A" w:rsidRPr="00B87E18">
        <w:rPr>
          <w:spacing w:val="-1"/>
        </w:rPr>
        <w:t>last</w:t>
      </w:r>
      <w:r w:rsidR="0045154A" w:rsidRPr="00B87E18">
        <w:rPr>
          <w:spacing w:val="53"/>
        </w:rPr>
        <w:t xml:space="preserve"> </w:t>
      </w:r>
      <w:r w:rsidR="0045154A" w:rsidRPr="00B87E18">
        <w:rPr>
          <w:spacing w:val="-1"/>
        </w:rPr>
        <w:t>Business</w:t>
      </w:r>
      <w:r w:rsidR="0045154A" w:rsidRPr="00B87E18">
        <w:rPr>
          <w:spacing w:val="1"/>
        </w:rPr>
        <w:t xml:space="preserve"> </w:t>
      </w:r>
      <w:r w:rsidR="0045154A" w:rsidRPr="00B87E18">
        <w:rPr>
          <w:spacing w:val="-1"/>
        </w:rPr>
        <w:t>Day</w:t>
      </w:r>
      <w:r w:rsidR="0045154A" w:rsidRPr="00B87E18">
        <w:rPr>
          <w:spacing w:val="-2"/>
        </w:rPr>
        <w:t xml:space="preserve"> </w:t>
      </w:r>
      <w:r w:rsidR="0045154A" w:rsidRPr="00B87E18">
        <w:t>of</w:t>
      </w:r>
      <w:r w:rsidR="0045154A" w:rsidRPr="00B87E18">
        <w:rPr>
          <w:spacing w:val="-2"/>
        </w:rPr>
        <w:t xml:space="preserve"> </w:t>
      </w:r>
      <w:r w:rsidR="0045154A" w:rsidRPr="00B87E18">
        <w:t xml:space="preserve">the </w:t>
      </w:r>
      <w:r w:rsidR="0045154A" w:rsidRPr="00B87E18">
        <w:rPr>
          <w:spacing w:val="-1"/>
        </w:rPr>
        <w:t>month</w:t>
      </w:r>
      <w:r w:rsidR="0045154A" w:rsidRPr="00B87E18">
        <w:rPr>
          <w:spacing w:val="-3"/>
        </w:rPr>
        <w:t xml:space="preserve"> </w:t>
      </w:r>
      <w:r w:rsidR="0045154A" w:rsidRPr="00B87E18">
        <w:rPr>
          <w:spacing w:val="-1"/>
        </w:rPr>
        <w:t>that</w:t>
      </w:r>
      <w:r w:rsidR="0045154A" w:rsidRPr="00B87E18">
        <w:rPr>
          <w:spacing w:val="1"/>
        </w:rPr>
        <w:t xml:space="preserve"> </w:t>
      </w:r>
      <w:r w:rsidR="0045154A" w:rsidRPr="00B87E18">
        <w:rPr>
          <w:spacing w:val="-1"/>
        </w:rPr>
        <w:t>follows</w:t>
      </w:r>
      <w:r w:rsidR="0045154A" w:rsidRPr="00B87E18">
        <w:t xml:space="preserve"> </w:t>
      </w:r>
      <w:r w:rsidR="0045154A" w:rsidRPr="00B87E18">
        <w:rPr>
          <w:spacing w:val="-1"/>
        </w:rPr>
        <w:t>the</w:t>
      </w:r>
      <w:r w:rsidR="0045154A" w:rsidRPr="00B87E18">
        <w:t xml:space="preserve"> end</w:t>
      </w:r>
      <w:r w:rsidR="0045154A" w:rsidRPr="00B87E18">
        <w:rPr>
          <w:spacing w:val="-3"/>
        </w:rPr>
        <w:t xml:space="preserve"> </w:t>
      </w:r>
      <w:r w:rsidR="0045154A" w:rsidRPr="00B87E18">
        <w:t>of</w:t>
      </w:r>
      <w:r w:rsidR="0045154A" w:rsidRPr="00B87E18">
        <w:rPr>
          <w:spacing w:val="-2"/>
        </w:rPr>
        <w:t xml:space="preserve"> </w:t>
      </w:r>
      <w:r w:rsidR="0045154A" w:rsidRPr="00B87E18">
        <w:t>the</w:t>
      </w:r>
      <w:r w:rsidR="0045154A" w:rsidRPr="00B87E18">
        <w:rPr>
          <w:spacing w:val="-2"/>
        </w:rPr>
        <w:t xml:space="preserve"> </w:t>
      </w:r>
      <w:r w:rsidR="0045154A" w:rsidRPr="00B87E18">
        <w:rPr>
          <w:spacing w:val="-1"/>
        </w:rPr>
        <w:t>relevant</w:t>
      </w:r>
      <w:r w:rsidR="0045154A" w:rsidRPr="00B87E18">
        <w:rPr>
          <w:spacing w:val="1"/>
        </w:rPr>
        <w:t xml:space="preserve"> </w:t>
      </w:r>
      <w:r w:rsidR="0045154A" w:rsidRPr="00B87E18">
        <w:rPr>
          <w:spacing w:val="-1"/>
        </w:rPr>
        <w:t>Delivery</w:t>
      </w:r>
      <w:r w:rsidR="0045154A" w:rsidRPr="00B87E18">
        <w:rPr>
          <w:spacing w:val="-3"/>
        </w:rPr>
        <w:t xml:space="preserve"> </w:t>
      </w:r>
      <w:r w:rsidR="00037B33">
        <w:t>M</w:t>
      </w:r>
      <w:r w:rsidR="00B321C1">
        <w:t>onth</w:t>
      </w:r>
      <w:r w:rsidR="0045154A" w:rsidRPr="00B87E18">
        <w:t>.</w:t>
      </w:r>
    </w:p>
    <w:p w14:paraId="2ACE9B13" w14:textId="77777777" w:rsidR="0045154A" w:rsidRPr="00B87E18" w:rsidRDefault="0045154A" w:rsidP="0045154A">
      <w:pPr>
        <w:ind w:left="1620"/>
      </w:pPr>
    </w:p>
    <w:p w14:paraId="531FE7D1" w14:textId="77777777" w:rsidR="0045154A" w:rsidRDefault="0045154A" w:rsidP="00B321C1">
      <w:pPr>
        <w:pStyle w:val="BodyText"/>
        <w:ind w:left="2160" w:right="116"/>
        <w:jc w:val="both"/>
        <w:rPr>
          <w:rFonts w:cs="Times New Roman"/>
        </w:rPr>
      </w:pPr>
      <w:r w:rsidRPr="00B87E18">
        <w:rPr>
          <w:spacing w:val="-1"/>
        </w:rPr>
        <w:t>Any</w:t>
      </w:r>
      <w:r w:rsidRPr="00B87E18">
        <w:rPr>
          <w:spacing w:val="26"/>
        </w:rPr>
        <w:t xml:space="preserve"> </w:t>
      </w:r>
      <w:r w:rsidRPr="00B87E18">
        <w:rPr>
          <w:spacing w:val="-1"/>
        </w:rPr>
        <w:t>undisputed</w:t>
      </w:r>
      <w:r w:rsidRPr="00B87E18">
        <w:rPr>
          <w:spacing w:val="26"/>
        </w:rPr>
        <w:t xml:space="preserve"> </w:t>
      </w:r>
      <w:r w:rsidRPr="00B87E18">
        <w:rPr>
          <w:spacing w:val="-1"/>
        </w:rPr>
        <w:t>amounts</w:t>
      </w:r>
      <w:r w:rsidRPr="00B87E18">
        <w:rPr>
          <w:spacing w:val="29"/>
        </w:rPr>
        <w:t xml:space="preserve"> </w:t>
      </w:r>
      <w:r w:rsidRPr="00B87E18">
        <w:t>not</w:t>
      </w:r>
      <w:r w:rsidRPr="00B87E18">
        <w:rPr>
          <w:spacing w:val="27"/>
        </w:rPr>
        <w:t xml:space="preserve"> </w:t>
      </w:r>
      <w:r w:rsidRPr="00B87E18">
        <w:rPr>
          <w:spacing w:val="-1"/>
        </w:rPr>
        <w:t>paid</w:t>
      </w:r>
      <w:r w:rsidRPr="00B87E18">
        <w:rPr>
          <w:spacing w:val="28"/>
        </w:rPr>
        <w:t xml:space="preserve"> </w:t>
      </w:r>
      <w:r w:rsidRPr="00B87E18">
        <w:t>by</w:t>
      </w:r>
      <w:r w:rsidRPr="00B87E18">
        <w:rPr>
          <w:spacing w:val="26"/>
        </w:rPr>
        <w:t xml:space="preserve"> </w:t>
      </w:r>
      <w:r w:rsidRPr="00B87E18">
        <w:t>the</w:t>
      </w:r>
      <w:r w:rsidRPr="00B87E18">
        <w:rPr>
          <w:spacing w:val="26"/>
        </w:rPr>
        <w:t xml:space="preserve"> </w:t>
      </w:r>
      <w:r w:rsidRPr="00B87E18">
        <w:rPr>
          <w:spacing w:val="-1"/>
        </w:rPr>
        <w:t>applicable</w:t>
      </w:r>
      <w:r w:rsidRPr="00B87E18">
        <w:rPr>
          <w:spacing w:val="29"/>
        </w:rPr>
        <w:t xml:space="preserve"> </w:t>
      </w:r>
      <w:r w:rsidRPr="00B87E18">
        <w:rPr>
          <w:spacing w:val="-1"/>
        </w:rPr>
        <w:t>due</w:t>
      </w:r>
      <w:r w:rsidRPr="00B87E18">
        <w:rPr>
          <w:spacing w:val="49"/>
        </w:rPr>
        <w:t xml:space="preserve"> </w:t>
      </w:r>
      <w:r w:rsidRPr="00B87E18">
        <w:t>date</w:t>
      </w:r>
      <w:r w:rsidRPr="00B87E18">
        <w:rPr>
          <w:spacing w:val="21"/>
        </w:rPr>
        <w:t xml:space="preserve"> </w:t>
      </w:r>
      <w:r w:rsidRPr="00B87E18">
        <w:t>are</w:t>
      </w:r>
      <w:r w:rsidRPr="00B87E18">
        <w:rPr>
          <w:spacing w:val="22"/>
        </w:rPr>
        <w:t xml:space="preserve"> </w:t>
      </w:r>
      <w:r w:rsidRPr="00B87E18">
        <w:rPr>
          <w:spacing w:val="-1"/>
        </w:rPr>
        <w:t>delinquent</w:t>
      </w:r>
      <w:r w:rsidRPr="00B87E18">
        <w:rPr>
          <w:spacing w:val="24"/>
        </w:rPr>
        <w:t xml:space="preserve"> </w:t>
      </w:r>
      <w:r w:rsidRPr="00B87E18">
        <w:t>and</w:t>
      </w:r>
      <w:r w:rsidRPr="00B87E18">
        <w:rPr>
          <w:spacing w:val="24"/>
        </w:rPr>
        <w:t xml:space="preserve"> </w:t>
      </w:r>
      <w:r w:rsidRPr="00B87E18">
        <w:rPr>
          <w:spacing w:val="-2"/>
        </w:rPr>
        <w:t>will</w:t>
      </w:r>
      <w:r w:rsidRPr="00B87E18">
        <w:rPr>
          <w:spacing w:val="24"/>
        </w:rPr>
        <w:t xml:space="preserve"> </w:t>
      </w:r>
      <w:r w:rsidRPr="00B87E18">
        <w:rPr>
          <w:spacing w:val="-1"/>
        </w:rPr>
        <w:t>accrue</w:t>
      </w:r>
      <w:r w:rsidRPr="00B87E18">
        <w:rPr>
          <w:spacing w:val="21"/>
        </w:rPr>
        <w:t xml:space="preserve"> </w:t>
      </w:r>
      <w:r w:rsidRPr="00B87E18">
        <w:t>interest</w:t>
      </w:r>
      <w:r w:rsidRPr="00B87E18">
        <w:rPr>
          <w:spacing w:val="22"/>
        </w:rPr>
        <w:t xml:space="preserve"> </w:t>
      </w:r>
      <w:r w:rsidRPr="00B87E18">
        <w:t>at</w:t>
      </w:r>
      <w:r w:rsidRPr="00B87E18">
        <w:rPr>
          <w:spacing w:val="22"/>
        </w:rPr>
        <w:t xml:space="preserve"> </w:t>
      </w:r>
      <w:r w:rsidRPr="00B87E18">
        <w:t>the</w:t>
      </w:r>
      <w:r w:rsidRPr="00B87E18">
        <w:rPr>
          <w:spacing w:val="24"/>
        </w:rPr>
        <w:t xml:space="preserve"> </w:t>
      </w:r>
      <w:r w:rsidRPr="00B87E18">
        <w:rPr>
          <w:spacing w:val="-1"/>
        </w:rPr>
        <w:t>Default</w:t>
      </w:r>
      <w:r w:rsidRPr="00B87E18">
        <w:rPr>
          <w:spacing w:val="24"/>
        </w:rPr>
        <w:t xml:space="preserve"> </w:t>
      </w:r>
      <w:r w:rsidRPr="00B87E18">
        <w:rPr>
          <w:spacing w:val="-1"/>
        </w:rPr>
        <w:t>Rate.</w:t>
      </w:r>
      <w:r w:rsidRPr="00B87E18">
        <w:rPr>
          <w:spacing w:val="48"/>
        </w:rPr>
        <w:t xml:space="preserve"> </w:t>
      </w:r>
      <w:r w:rsidRPr="00B87E18">
        <w:t>Inadvertent</w:t>
      </w:r>
      <w:r w:rsidRPr="00B87E18">
        <w:rPr>
          <w:spacing w:val="51"/>
        </w:rPr>
        <w:t xml:space="preserve"> </w:t>
      </w:r>
      <w:r w:rsidRPr="00B87E18">
        <w:rPr>
          <w:spacing w:val="-1"/>
        </w:rPr>
        <w:t>overpayments</w:t>
      </w:r>
      <w:r w:rsidRPr="00B87E18">
        <w:rPr>
          <w:spacing w:val="51"/>
        </w:rPr>
        <w:t xml:space="preserve"> </w:t>
      </w:r>
      <w:r w:rsidRPr="00B87E18">
        <w:rPr>
          <w:spacing w:val="-1"/>
        </w:rPr>
        <w:t>will</w:t>
      </w:r>
      <w:r w:rsidRPr="00B87E18">
        <w:rPr>
          <w:spacing w:val="51"/>
        </w:rPr>
        <w:t xml:space="preserve"> </w:t>
      </w:r>
      <w:r w:rsidRPr="00B87E18">
        <w:rPr>
          <w:spacing w:val="-2"/>
        </w:rPr>
        <w:t>be</w:t>
      </w:r>
      <w:r w:rsidRPr="00B87E18">
        <w:rPr>
          <w:spacing w:val="45"/>
        </w:rPr>
        <w:t xml:space="preserve"> </w:t>
      </w:r>
      <w:r w:rsidRPr="00B87E18">
        <w:rPr>
          <w:spacing w:val="-1"/>
        </w:rPr>
        <w:t>returned</w:t>
      </w:r>
      <w:r w:rsidRPr="00B87E18">
        <w:rPr>
          <w:spacing w:val="33"/>
        </w:rPr>
        <w:t xml:space="preserve"> </w:t>
      </w:r>
      <w:r w:rsidRPr="00B87E18">
        <w:t>upon</w:t>
      </w:r>
      <w:r w:rsidRPr="00B87E18">
        <w:rPr>
          <w:spacing w:val="31"/>
        </w:rPr>
        <w:t xml:space="preserve"> </w:t>
      </w:r>
      <w:r w:rsidRPr="00B87E18">
        <w:rPr>
          <w:spacing w:val="-1"/>
        </w:rPr>
        <w:t>request</w:t>
      </w:r>
      <w:r w:rsidRPr="00B87E18">
        <w:rPr>
          <w:spacing w:val="34"/>
        </w:rPr>
        <w:t xml:space="preserve"> </w:t>
      </w:r>
      <w:r w:rsidRPr="00B87E18">
        <w:rPr>
          <w:spacing w:val="-2"/>
        </w:rPr>
        <w:t>or</w:t>
      </w:r>
      <w:r w:rsidRPr="00B87E18">
        <w:rPr>
          <w:spacing w:val="34"/>
        </w:rPr>
        <w:t xml:space="preserve"> </w:t>
      </w:r>
      <w:r w:rsidRPr="00B87E18">
        <w:rPr>
          <w:spacing w:val="-1"/>
        </w:rPr>
        <w:t>credited</w:t>
      </w:r>
      <w:r w:rsidRPr="00B87E18">
        <w:rPr>
          <w:spacing w:val="31"/>
        </w:rPr>
        <w:t xml:space="preserve"> </w:t>
      </w:r>
      <w:r w:rsidRPr="00B87E18">
        <w:t>by</w:t>
      </w:r>
      <w:r w:rsidRPr="00B87E18">
        <w:rPr>
          <w:spacing w:val="31"/>
        </w:rPr>
        <w:t xml:space="preserve"> </w:t>
      </w:r>
      <w:r w:rsidRPr="00B87E18">
        <w:t>the</w:t>
      </w:r>
      <w:r w:rsidRPr="00B87E18">
        <w:rPr>
          <w:spacing w:val="34"/>
        </w:rPr>
        <w:t xml:space="preserve"> </w:t>
      </w:r>
      <w:r w:rsidRPr="00B87E18">
        <w:rPr>
          <w:spacing w:val="-1"/>
        </w:rPr>
        <w:t>Party</w:t>
      </w:r>
      <w:r w:rsidRPr="00B87E18">
        <w:rPr>
          <w:spacing w:val="31"/>
        </w:rPr>
        <w:t xml:space="preserve"> </w:t>
      </w:r>
      <w:r w:rsidRPr="00B87E18">
        <w:rPr>
          <w:spacing w:val="-1"/>
        </w:rPr>
        <w:t>receiving</w:t>
      </w:r>
      <w:r w:rsidRPr="00B87E18">
        <w:rPr>
          <w:spacing w:val="31"/>
        </w:rPr>
        <w:t xml:space="preserve"> </w:t>
      </w:r>
      <w:r w:rsidRPr="00B87E18">
        <w:t>such</w:t>
      </w:r>
      <w:r w:rsidRPr="00B87E18">
        <w:rPr>
          <w:spacing w:val="33"/>
        </w:rPr>
        <w:t xml:space="preserve"> </w:t>
      </w:r>
      <w:r w:rsidRPr="00B87E18">
        <w:rPr>
          <w:spacing w:val="-1"/>
        </w:rPr>
        <w:t>overpayment</w:t>
      </w:r>
      <w:r w:rsidRPr="00B87E18">
        <w:rPr>
          <w:spacing w:val="34"/>
        </w:rPr>
        <w:t xml:space="preserve"> </w:t>
      </w:r>
      <w:r w:rsidRPr="00B87E18">
        <w:rPr>
          <w:spacing w:val="-1"/>
        </w:rPr>
        <w:t>against</w:t>
      </w:r>
      <w:r w:rsidRPr="00B87E18">
        <w:rPr>
          <w:spacing w:val="34"/>
        </w:rPr>
        <w:t xml:space="preserve"> </w:t>
      </w:r>
      <w:r w:rsidRPr="00B87E18">
        <w:rPr>
          <w:spacing w:val="-1"/>
        </w:rPr>
        <w:t>amounts</w:t>
      </w:r>
      <w:r w:rsidRPr="00B87E18">
        <w:rPr>
          <w:spacing w:val="63"/>
        </w:rPr>
        <w:t xml:space="preserve"> </w:t>
      </w:r>
      <w:r w:rsidRPr="00B87E18">
        <w:rPr>
          <w:spacing w:val="-1"/>
        </w:rPr>
        <w:t>subsequently</w:t>
      </w:r>
      <w:r w:rsidRPr="00B87E18">
        <w:rPr>
          <w:spacing w:val="4"/>
        </w:rPr>
        <w:t xml:space="preserve"> </w:t>
      </w:r>
      <w:r w:rsidRPr="00B87E18">
        <w:t>due</w:t>
      </w:r>
      <w:r w:rsidRPr="00B87E18">
        <w:rPr>
          <w:spacing w:val="7"/>
        </w:rPr>
        <w:t xml:space="preserve"> </w:t>
      </w:r>
      <w:r w:rsidRPr="00B87E18">
        <w:t>from</w:t>
      </w:r>
      <w:r w:rsidRPr="00B87E18">
        <w:rPr>
          <w:spacing w:val="3"/>
        </w:rPr>
        <w:t xml:space="preserve"> </w:t>
      </w:r>
      <w:r w:rsidRPr="00B87E18">
        <w:t>the</w:t>
      </w:r>
      <w:r w:rsidRPr="00B87E18">
        <w:rPr>
          <w:spacing w:val="7"/>
        </w:rPr>
        <w:t xml:space="preserve"> </w:t>
      </w:r>
      <w:r w:rsidRPr="00B87E18">
        <w:rPr>
          <w:spacing w:val="-1"/>
        </w:rPr>
        <w:t>other</w:t>
      </w:r>
      <w:r w:rsidRPr="00B87E18">
        <w:rPr>
          <w:spacing w:val="7"/>
        </w:rPr>
        <w:t xml:space="preserve"> </w:t>
      </w:r>
      <w:r w:rsidRPr="00B87E18">
        <w:rPr>
          <w:spacing w:val="-1"/>
        </w:rPr>
        <w:t>Party.</w:t>
      </w:r>
      <w:r w:rsidRPr="00B87E18">
        <w:t xml:space="preserve"> </w:t>
      </w:r>
      <w:r w:rsidRPr="00B87E18">
        <w:rPr>
          <w:spacing w:val="-1"/>
        </w:rPr>
        <w:t>Any</w:t>
      </w:r>
      <w:r w:rsidRPr="00B87E18">
        <w:rPr>
          <w:spacing w:val="52"/>
        </w:rPr>
        <w:t xml:space="preserve"> </w:t>
      </w:r>
      <w:r w:rsidRPr="00B87E18">
        <w:rPr>
          <w:spacing w:val="-1"/>
        </w:rPr>
        <w:t>dispute</w:t>
      </w:r>
      <w:r w:rsidRPr="00B87E18">
        <w:t xml:space="preserve"> with</w:t>
      </w:r>
      <w:r w:rsidRPr="00B87E18">
        <w:rPr>
          <w:spacing w:val="52"/>
        </w:rPr>
        <w:t xml:space="preserve"> </w:t>
      </w:r>
      <w:r w:rsidRPr="00B87E18">
        <w:rPr>
          <w:spacing w:val="-1"/>
        </w:rPr>
        <w:t>respect</w:t>
      </w:r>
      <w:r w:rsidRPr="00B87E18">
        <w:rPr>
          <w:spacing w:val="53"/>
        </w:rPr>
        <w:t xml:space="preserve"> </w:t>
      </w:r>
      <w:r w:rsidRPr="00B87E18">
        <w:t>to</w:t>
      </w:r>
      <w:r w:rsidRPr="00B87E18">
        <w:rPr>
          <w:spacing w:val="52"/>
        </w:rPr>
        <w:t xml:space="preserve"> </w:t>
      </w:r>
      <w:r w:rsidRPr="00B87E18">
        <w:t>an</w:t>
      </w:r>
      <w:r w:rsidRPr="00B87E18">
        <w:rPr>
          <w:spacing w:val="53"/>
        </w:rPr>
        <w:t xml:space="preserve"> </w:t>
      </w:r>
      <w:r w:rsidRPr="00B87E18">
        <w:rPr>
          <w:spacing w:val="-1"/>
        </w:rPr>
        <w:t>invoice</w:t>
      </w:r>
      <w:r w:rsidRPr="00B87E18">
        <w:rPr>
          <w:spacing w:val="53"/>
        </w:rPr>
        <w:t xml:space="preserve"> </w:t>
      </w:r>
      <w:r w:rsidRPr="00B87E18">
        <w:t xml:space="preserve">is </w:t>
      </w:r>
      <w:r w:rsidRPr="00B87E18">
        <w:rPr>
          <w:spacing w:val="-1"/>
        </w:rPr>
        <w:t>waived</w:t>
      </w:r>
      <w:r w:rsidRPr="00B87E18">
        <w:t xml:space="preserve"> </w:t>
      </w:r>
      <w:r w:rsidRPr="00B87E18">
        <w:rPr>
          <w:spacing w:val="-1"/>
        </w:rPr>
        <w:t>unless</w:t>
      </w:r>
      <w:r w:rsidRPr="00B87E18">
        <w:t xml:space="preserve"> </w:t>
      </w:r>
      <w:r w:rsidRPr="00B87E18">
        <w:rPr>
          <w:spacing w:val="-1"/>
        </w:rPr>
        <w:t>the</w:t>
      </w:r>
      <w:r w:rsidRPr="00B87E18">
        <w:rPr>
          <w:spacing w:val="41"/>
        </w:rPr>
        <w:t xml:space="preserve"> </w:t>
      </w:r>
      <w:r w:rsidRPr="00B87E18">
        <w:rPr>
          <w:spacing w:val="-1"/>
        </w:rPr>
        <w:t>disputing</w:t>
      </w:r>
      <w:r w:rsidRPr="00B87E18">
        <w:rPr>
          <w:spacing w:val="19"/>
        </w:rPr>
        <w:t xml:space="preserve"> </w:t>
      </w:r>
      <w:r w:rsidRPr="00B87E18">
        <w:t>Party</w:t>
      </w:r>
      <w:r w:rsidRPr="00B87E18">
        <w:rPr>
          <w:spacing w:val="19"/>
        </w:rPr>
        <w:t xml:space="preserve"> </w:t>
      </w:r>
      <w:r w:rsidRPr="00B87E18">
        <w:rPr>
          <w:spacing w:val="-1"/>
        </w:rPr>
        <w:t>notifies</w:t>
      </w:r>
      <w:r w:rsidRPr="00B87E18">
        <w:rPr>
          <w:spacing w:val="22"/>
        </w:rPr>
        <w:t xml:space="preserve"> </w:t>
      </w:r>
      <w:r w:rsidRPr="00B87E18">
        <w:rPr>
          <w:spacing w:val="-1"/>
        </w:rPr>
        <w:t>the</w:t>
      </w:r>
      <w:r w:rsidRPr="00B87E18">
        <w:rPr>
          <w:spacing w:val="19"/>
        </w:rPr>
        <w:t xml:space="preserve"> </w:t>
      </w:r>
      <w:r w:rsidRPr="00B87E18">
        <w:rPr>
          <w:spacing w:val="-1"/>
        </w:rPr>
        <w:t>other</w:t>
      </w:r>
      <w:r w:rsidRPr="00B87E18">
        <w:rPr>
          <w:spacing w:val="22"/>
        </w:rPr>
        <w:t xml:space="preserve"> </w:t>
      </w:r>
      <w:r w:rsidRPr="00B87E18">
        <w:rPr>
          <w:spacing w:val="-1"/>
        </w:rPr>
        <w:t>Party</w:t>
      </w:r>
      <w:r w:rsidRPr="00B87E18">
        <w:rPr>
          <w:spacing w:val="19"/>
        </w:rPr>
        <w:t xml:space="preserve"> </w:t>
      </w:r>
      <w:r w:rsidRPr="00B87E18">
        <w:t>in</w:t>
      </w:r>
      <w:r w:rsidRPr="00B87E18">
        <w:rPr>
          <w:spacing w:val="21"/>
        </w:rPr>
        <w:t xml:space="preserve"> </w:t>
      </w:r>
      <w:r w:rsidRPr="00B87E18">
        <w:rPr>
          <w:spacing w:val="-1"/>
        </w:rPr>
        <w:t>accordance</w:t>
      </w:r>
      <w:r w:rsidRPr="00B87E18">
        <w:rPr>
          <w:spacing w:val="19"/>
        </w:rPr>
        <w:t xml:space="preserve"> </w:t>
      </w:r>
      <w:r w:rsidRPr="00B87E18">
        <w:rPr>
          <w:spacing w:val="-1"/>
        </w:rPr>
        <w:t>with</w:t>
      </w:r>
      <w:r w:rsidRPr="00B87E18">
        <w:rPr>
          <w:spacing w:val="21"/>
        </w:rPr>
        <w:t xml:space="preserve"> </w:t>
      </w:r>
      <w:r w:rsidRPr="00B87E18">
        <w:rPr>
          <w:spacing w:val="-1"/>
        </w:rPr>
        <w:t>this</w:t>
      </w:r>
      <w:r w:rsidRPr="00B87E18">
        <w:rPr>
          <w:spacing w:val="22"/>
        </w:rPr>
        <w:t xml:space="preserve"> </w:t>
      </w:r>
      <w:r w:rsidRPr="00B87E18">
        <w:rPr>
          <w:spacing w:val="-1"/>
        </w:rPr>
        <w:t>Section</w:t>
      </w:r>
      <w:r w:rsidRPr="00B87E18">
        <w:rPr>
          <w:spacing w:val="21"/>
        </w:rPr>
        <w:t xml:space="preserve"> </w:t>
      </w:r>
      <w:r w:rsidR="000D4B8E">
        <w:rPr>
          <w:spacing w:val="21"/>
        </w:rPr>
        <w:t xml:space="preserve">2.2 </w:t>
      </w:r>
      <w:r w:rsidRPr="00B87E18">
        <w:rPr>
          <w:spacing w:val="-2"/>
        </w:rPr>
        <w:t>within</w:t>
      </w:r>
      <w:r w:rsidRPr="00B87E18">
        <w:rPr>
          <w:spacing w:val="21"/>
        </w:rPr>
        <w:t xml:space="preserve"> </w:t>
      </w:r>
      <w:r w:rsidRPr="00B87E18">
        <w:rPr>
          <w:spacing w:val="-1"/>
        </w:rPr>
        <w:t>six</w:t>
      </w:r>
      <w:r w:rsidRPr="00B87E18">
        <w:rPr>
          <w:spacing w:val="21"/>
        </w:rPr>
        <w:t xml:space="preserve"> </w:t>
      </w:r>
      <w:r w:rsidRPr="00B87E18">
        <w:rPr>
          <w:spacing w:val="-1"/>
        </w:rPr>
        <w:t>(6)</w:t>
      </w:r>
      <w:r w:rsidRPr="00B87E18">
        <w:rPr>
          <w:spacing w:val="22"/>
        </w:rPr>
        <w:t xml:space="preserve"> </w:t>
      </w:r>
      <w:r w:rsidRPr="00B87E18">
        <w:rPr>
          <w:spacing w:val="-1"/>
        </w:rPr>
        <w:t>months</w:t>
      </w:r>
      <w:r w:rsidRPr="00B87E18">
        <w:rPr>
          <w:spacing w:val="71"/>
        </w:rPr>
        <w:t xml:space="preserve"> </w:t>
      </w:r>
      <w:r w:rsidRPr="00B87E18">
        <w:rPr>
          <w:spacing w:val="-1"/>
        </w:rPr>
        <w:t>after</w:t>
      </w:r>
      <w:r w:rsidRPr="00B87E18">
        <w:rPr>
          <w:spacing w:val="3"/>
        </w:rPr>
        <w:t xml:space="preserve"> </w:t>
      </w:r>
      <w:r w:rsidRPr="00B87E18">
        <w:t>the</w:t>
      </w:r>
      <w:r w:rsidRPr="00B87E18">
        <w:rPr>
          <w:spacing w:val="2"/>
        </w:rPr>
        <w:t xml:space="preserve"> </w:t>
      </w:r>
      <w:r w:rsidRPr="00B87E18">
        <w:rPr>
          <w:spacing w:val="-1"/>
        </w:rPr>
        <w:t>invoice</w:t>
      </w:r>
      <w:r w:rsidRPr="00B87E18">
        <w:rPr>
          <w:spacing w:val="5"/>
        </w:rPr>
        <w:t xml:space="preserve"> </w:t>
      </w:r>
      <w:r w:rsidRPr="00B87E18">
        <w:rPr>
          <w:spacing w:val="-1"/>
        </w:rPr>
        <w:t>is</w:t>
      </w:r>
      <w:r w:rsidRPr="00B87E18">
        <w:rPr>
          <w:spacing w:val="5"/>
        </w:rPr>
        <w:t xml:space="preserve"> </w:t>
      </w:r>
      <w:r w:rsidRPr="00B87E18">
        <w:rPr>
          <w:spacing w:val="-1"/>
        </w:rPr>
        <w:t>rendered.</w:t>
      </w:r>
      <w:r w:rsidRPr="00B87E18">
        <w:rPr>
          <w:spacing w:val="4"/>
        </w:rPr>
        <w:t xml:space="preserve"> </w:t>
      </w:r>
      <w:r w:rsidRPr="00B87E18">
        <w:rPr>
          <w:spacing w:val="-2"/>
        </w:rPr>
        <w:t>If</w:t>
      </w:r>
      <w:r w:rsidRPr="00B87E18">
        <w:rPr>
          <w:spacing w:val="5"/>
        </w:rPr>
        <w:t xml:space="preserve"> </w:t>
      </w:r>
      <w:r w:rsidRPr="00B87E18">
        <w:rPr>
          <w:spacing w:val="-1"/>
        </w:rPr>
        <w:t>final</w:t>
      </w:r>
      <w:r w:rsidRPr="00B87E18">
        <w:rPr>
          <w:spacing w:val="5"/>
        </w:rPr>
        <w:t xml:space="preserve"> </w:t>
      </w:r>
      <w:r w:rsidRPr="00B87E18">
        <w:rPr>
          <w:spacing w:val="-1"/>
        </w:rPr>
        <w:t>resolution</w:t>
      </w:r>
      <w:r w:rsidRPr="00B87E18">
        <w:rPr>
          <w:spacing w:val="2"/>
        </w:rPr>
        <w:t xml:space="preserve"> </w:t>
      </w:r>
      <w:r w:rsidRPr="00B87E18">
        <w:t>of</w:t>
      </w:r>
      <w:r w:rsidRPr="00B87E18">
        <w:rPr>
          <w:spacing w:val="3"/>
        </w:rPr>
        <w:t xml:space="preserve"> </w:t>
      </w:r>
      <w:r w:rsidRPr="00B87E18">
        <w:t>the</w:t>
      </w:r>
      <w:r w:rsidRPr="00B87E18">
        <w:rPr>
          <w:spacing w:val="2"/>
        </w:rPr>
        <w:t xml:space="preserve"> </w:t>
      </w:r>
      <w:r w:rsidRPr="00B87E18">
        <w:rPr>
          <w:spacing w:val="-1"/>
        </w:rPr>
        <w:t>dispute</w:t>
      </w:r>
      <w:r w:rsidRPr="00B87E18">
        <w:rPr>
          <w:spacing w:val="2"/>
        </w:rPr>
        <w:t xml:space="preserve"> </w:t>
      </w:r>
      <w:r w:rsidRPr="00B87E18">
        <w:t>is</w:t>
      </w:r>
      <w:r w:rsidRPr="00B87E18">
        <w:rPr>
          <w:spacing w:val="2"/>
        </w:rPr>
        <w:t xml:space="preserve"> </w:t>
      </w:r>
      <w:r w:rsidRPr="00B87E18">
        <w:t>not</w:t>
      </w:r>
      <w:r w:rsidRPr="00B87E18">
        <w:rPr>
          <w:spacing w:val="3"/>
        </w:rPr>
        <w:t xml:space="preserve"> </w:t>
      </w:r>
      <w:r w:rsidRPr="00B87E18">
        <w:rPr>
          <w:spacing w:val="-1"/>
        </w:rPr>
        <w:t>completed</w:t>
      </w:r>
      <w:r w:rsidRPr="00B87E18">
        <w:rPr>
          <w:spacing w:val="5"/>
        </w:rPr>
        <w:t xml:space="preserve"> </w:t>
      </w:r>
      <w:r w:rsidRPr="00B87E18">
        <w:rPr>
          <w:spacing w:val="-1"/>
        </w:rPr>
        <w:t>within</w:t>
      </w:r>
      <w:r w:rsidRPr="00B87E18">
        <w:rPr>
          <w:spacing w:val="2"/>
        </w:rPr>
        <w:t xml:space="preserve"> </w:t>
      </w:r>
      <w:r w:rsidRPr="00B87E18">
        <w:rPr>
          <w:spacing w:val="-1"/>
        </w:rPr>
        <w:t>sixty</w:t>
      </w:r>
      <w:r w:rsidRPr="00B87E18">
        <w:rPr>
          <w:spacing w:val="2"/>
        </w:rPr>
        <w:t xml:space="preserve"> </w:t>
      </w:r>
      <w:r w:rsidRPr="00B87E18">
        <w:rPr>
          <w:spacing w:val="-2"/>
        </w:rPr>
        <w:t>(60)</w:t>
      </w:r>
      <w:r w:rsidRPr="00B87E18">
        <w:rPr>
          <w:spacing w:val="63"/>
        </w:rPr>
        <w:t xml:space="preserve"> </w:t>
      </w:r>
      <w:r w:rsidRPr="00B87E18">
        <w:rPr>
          <w:spacing w:val="-1"/>
        </w:rPr>
        <w:t>days</w:t>
      </w:r>
      <w:r w:rsidRPr="00B87E18">
        <w:rPr>
          <w:spacing w:val="19"/>
        </w:rPr>
        <w:t xml:space="preserve"> </w:t>
      </w:r>
      <w:r w:rsidRPr="00B87E18">
        <w:rPr>
          <w:spacing w:val="-1"/>
        </w:rPr>
        <w:t>after</w:t>
      </w:r>
      <w:r w:rsidRPr="00B87E18">
        <w:rPr>
          <w:spacing w:val="17"/>
        </w:rPr>
        <w:t xml:space="preserve"> </w:t>
      </w:r>
      <w:r w:rsidRPr="00B87E18">
        <w:rPr>
          <w:spacing w:val="-1"/>
        </w:rPr>
        <w:t>notification</w:t>
      </w:r>
      <w:r w:rsidRPr="00B87E18">
        <w:rPr>
          <w:spacing w:val="19"/>
        </w:rPr>
        <w:t xml:space="preserve"> </w:t>
      </w:r>
      <w:r w:rsidRPr="00B87E18">
        <w:rPr>
          <w:spacing w:val="-2"/>
        </w:rPr>
        <w:t>of</w:t>
      </w:r>
      <w:r w:rsidRPr="00B87E18">
        <w:rPr>
          <w:spacing w:val="19"/>
        </w:rPr>
        <w:t xml:space="preserve"> </w:t>
      </w:r>
      <w:r w:rsidRPr="00B87E18">
        <w:rPr>
          <w:spacing w:val="-1"/>
        </w:rPr>
        <w:t>the</w:t>
      </w:r>
      <w:r w:rsidRPr="00B87E18">
        <w:rPr>
          <w:spacing w:val="19"/>
        </w:rPr>
        <w:t xml:space="preserve"> </w:t>
      </w:r>
      <w:r w:rsidRPr="00B87E18">
        <w:rPr>
          <w:spacing w:val="-1"/>
        </w:rPr>
        <w:t>dispute,</w:t>
      </w:r>
      <w:r w:rsidRPr="00B87E18">
        <w:rPr>
          <w:spacing w:val="17"/>
        </w:rPr>
        <w:t xml:space="preserve"> </w:t>
      </w:r>
      <w:r w:rsidRPr="00B87E18">
        <w:t>the</w:t>
      </w:r>
      <w:r w:rsidRPr="00B87E18">
        <w:rPr>
          <w:spacing w:val="19"/>
        </w:rPr>
        <w:t xml:space="preserve"> </w:t>
      </w:r>
      <w:r w:rsidRPr="00B87E18">
        <w:rPr>
          <w:spacing w:val="-1"/>
        </w:rPr>
        <w:t>Parties</w:t>
      </w:r>
      <w:r w:rsidRPr="00B87E18">
        <w:rPr>
          <w:spacing w:val="19"/>
        </w:rPr>
        <w:t xml:space="preserve"> </w:t>
      </w:r>
      <w:r w:rsidRPr="00B87E18">
        <w:rPr>
          <w:spacing w:val="-1"/>
        </w:rPr>
        <w:t>shall</w:t>
      </w:r>
      <w:r w:rsidRPr="00B87E18">
        <w:rPr>
          <w:spacing w:val="20"/>
        </w:rPr>
        <w:t xml:space="preserve"> </w:t>
      </w:r>
      <w:r w:rsidRPr="00B87E18">
        <w:t>be</w:t>
      </w:r>
      <w:r w:rsidRPr="00B87E18">
        <w:rPr>
          <w:spacing w:val="17"/>
        </w:rPr>
        <w:t xml:space="preserve"> </w:t>
      </w:r>
      <w:r w:rsidRPr="00B87E18">
        <w:rPr>
          <w:spacing w:val="-1"/>
        </w:rPr>
        <w:t>free</w:t>
      </w:r>
      <w:r w:rsidRPr="00B87E18">
        <w:rPr>
          <w:spacing w:val="17"/>
        </w:rPr>
        <w:t xml:space="preserve"> </w:t>
      </w:r>
      <w:r w:rsidRPr="00B87E18">
        <w:t>to</w:t>
      </w:r>
      <w:r w:rsidRPr="00B87E18">
        <w:rPr>
          <w:spacing w:val="19"/>
        </w:rPr>
        <w:t xml:space="preserve"> </w:t>
      </w:r>
      <w:r w:rsidRPr="00B87E18">
        <w:rPr>
          <w:spacing w:val="-1"/>
        </w:rPr>
        <w:t>pursue</w:t>
      </w:r>
      <w:r w:rsidRPr="00B87E18">
        <w:rPr>
          <w:spacing w:val="17"/>
        </w:rPr>
        <w:t xml:space="preserve"> </w:t>
      </w:r>
      <w:r w:rsidRPr="00B87E18">
        <w:t>any</w:t>
      </w:r>
      <w:r w:rsidRPr="00B87E18">
        <w:rPr>
          <w:spacing w:val="17"/>
        </w:rPr>
        <w:t xml:space="preserve"> </w:t>
      </w:r>
      <w:r w:rsidRPr="00B87E18">
        <w:rPr>
          <w:spacing w:val="-1"/>
        </w:rPr>
        <w:t>available</w:t>
      </w:r>
      <w:r w:rsidRPr="00B87E18">
        <w:rPr>
          <w:spacing w:val="17"/>
        </w:rPr>
        <w:t xml:space="preserve"> </w:t>
      </w:r>
      <w:r w:rsidRPr="00B87E18">
        <w:rPr>
          <w:spacing w:val="-1"/>
        </w:rPr>
        <w:t>legal</w:t>
      </w:r>
      <w:r w:rsidRPr="00B87E18">
        <w:rPr>
          <w:spacing w:val="18"/>
        </w:rPr>
        <w:t xml:space="preserve"> </w:t>
      </w:r>
      <w:r w:rsidRPr="00B87E18">
        <w:rPr>
          <w:spacing w:val="-2"/>
        </w:rPr>
        <w:t xml:space="preserve">or </w:t>
      </w:r>
      <w:r w:rsidRPr="00B87E18">
        <w:rPr>
          <w:spacing w:val="-1"/>
        </w:rPr>
        <w:t>equitable</w:t>
      </w:r>
      <w:r w:rsidRPr="00B87E18">
        <w:rPr>
          <w:spacing w:val="31"/>
        </w:rPr>
        <w:t xml:space="preserve"> </w:t>
      </w:r>
      <w:r w:rsidRPr="00B87E18">
        <w:rPr>
          <w:spacing w:val="-1"/>
        </w:rPr>
        <w:t>remedy.</w:t>
      </w:r>
    </w:p>
    <w:p w14:paraId="0A0D1472" w14:textId="77777777" w:rsidR="0045154A" w:rsidRDefault="0045154A" w:rsidP="00A56516">
      <w:pPr>
        <w:pStyle w:val="BodyText"/>
        <w:ind w:left="2160" w:right="116"/>
        <w:jc w:val="both"/>
        <w:rPr>
          <w:rFonts w:cs="Times New Roman"/>
        </w:rPr>
      </w:pPr>
    </w:p>
    <w:p w14:paraId="32D612E3" w14:textId="77777777" w:rsidR="00B321C1" w:rsidRPr="00997CA2" w:rsidRDefault="00B321C1" w:rsidP="00B321C1">
      <w:pPr>
        <w:pStyle w:val="BodyText"/>
        <w:ind w:left="2160" w:right="116"/>
        <w:jc w:val="both"/>
        <w:rPr>
          <w:rFonts w:cs="Times New Roman"/>
        </w:rPr>
      </w:pPr>
      <w:r w:rsidRPr="00997CA2">
        <w:rPr>
          <w:rFonts w:cs="Times New Roman"/>
        </w:rPr>
        <w:t xml:space="preserve">In no event shall (i) payment by Buyer </w:t>
      </w:r>
      <w:r w:rsidR="009C1B87">
        <w:rPr>
          <w:rFonts w:cs="Times New Roman"/>
        </w:rPr>
        <w:t>with respect to</w:t>
      </w:r>
      <w:r w:rsidR="009C1B87" w:rsidRPr="00997CA2">
        <w:rPr>
          <w:rFonts w:cs="Times New Roman"/>
        </w:rPr>
        <w:t xml:space="preserve"> </w:t>
      </w:r>
      <w:r w:rsidRPr="00997CA2">
        <w:rPr>
          <w:rFonts w:cs="Times New Roman"/>
        </w:rPr>
        <w:t xml:space="preserve">a Delivery Year </w:t>
      </w:r>
      <w:r w:rsidR="00587E84">
        <w:rPr>
          <w:rFonts w:cs="Times New Roman"/>
        </w:rPr>
        <w:t xml:space="preserve">(except for the last Delivery Year) </w:t>
      </w:r>
      <w:r w:rsidRPr="00997CA2">
        <w:rPr>
          <w:rFonts w:cs="Times New Roman"/>
        </w:rPr>
        <w:t xml:space="preserve">exceed an amount equal to the product of the Purchase Price and the </w:t>
      </w:r>
      <w:r w:rsidR="00627CD6">
        <w:rPr>
          <w:rFonts w:cs="Times New Roman"/>
        </w:rPr>
        <w:t>Delivery Year Requirement</w:t>
      </w:r>
      <w:r w:rsidR="00305595">
        <w:rPr>
          <w:rFonts w:cs="Times New Roman"/>
        </w:rPr>
        <w:t xml:space="preserve"> for such Delivery Year</w:t>
      </w:r>
      <w:r w:rsidRPr="00997CA2">
        <w:rPr>
          <w:rFonts w:cs="Times New Roman"/>
        </w:rPr>
        <w:t>,</w:t>
      </w:r>
      <w:r w:rsidR="00C84671" w:rsidRPr="00C84671">
        <w:t xml:space="preserve"> </w:t>
      </w:r>
      <w:r w:rsidR="00C84671" w:rsidRPr="00C84671">
        <w:rPr>
          <w:rFonts w:cs="Times New Roman"/>
        </w:rPr>
        <w:t>plus interest on late payments as required herein,</w:t>
      </w:r>
      <w:r w:rsidRPr="00997CA2">
        <w:rPr>
          <w:rFonts w:cs="Times New Roman"/>
        </w:rPr>
        <w:t xml:space="preserve"> or (ii) </w:t>
      </w:r>
      <w:r w:rsidR="00627CD6">
        <w:rPr>
          <w:rFonts w:cs="Times New Roman"/>
        </w:rPr>
        <w:t xml:space="preserve">payment by Buyer </w:t>
      </w:r>
      <w:r w:rsidR="00037B33">
        <w:rPr>
          <w:rFonts w:cs="Times New Roman"/>
        </w:rPr>
        <w:t>cumulative</w:t>
      </w:r>
      <w:r w:rsidR="00627CD6">
        <w:rPr>
          <w:rFonts w:cs="Times New Roman"/>
        </w:rPr>
        <w:t xml:space="preserve">ly </w:t>
      </w:r>
      <w:r w:rsidRPr="00997CA2">
        <w:rPr>
          <w:rFonts w:cs="Times New Roman"/>
        </w:rPr>
        <w:t xml:space="preserve">exceed an amount equal to the product of the Purchase Price and the Maximum Contract </w:t>
      </w:r>
      <w:r w:rsidRPr="00997CA2">
        <w:rPr>
          <w:rFonts w:cs="Times New Roman"/>
        </w:rPr>
        <w:lastRenderedPageBreak/>
        <w:t>Quantity</w:t>
      </w:r>
      <w:r w:rsidR="00E86693">
        <w:rPr>
          <w:rFonts w:cs="Times New Roman"/>
        </w:rPr>
        <w:t xml:space="preserve">, </w:t>
      </w:r>
      <w:r w:rsidR="00C84671" w:rsidRPr="00C84671">
        <w:rPr>
          <w:rFonts w:cs="Times New Roman"/>
        </w:rPr>
        <w:t>plus interest on late payments as required herein</w:t>
      </w:r>
      <w:r w:rsidRPr="00997CA2">
        <w:rPr>
          <w:rFonts w:cs="Times New Roman"/>
        </w:rPr>
        <w:t>.</w:t>
      </w:r>
      <w:r w:rsidR="00265B9C">
        <w:rPr>
          <w:rFonts w:cs="Times New Roman"/>
        </w:rPr>
        <w:t xml:space="preserve"> </w:t>
      </w:r>
    </w:p>
    <w:p w14:paraId="599F4E27" w14:textId="77777777" w:rsidR="0045154A" w:rsidRDefault="0045154A" w:rsidP="00A56516">
      <w:pPr>
        <w:pStyle w:val="BodyText"/>
        <w:ind w:left="2160" w:right="116"/>
        <w:jc w:val="both"/>
        <w:rPr>
          <w:rFonts w:cs="Times New Roman"/>
        </w:rPr>
      </w:pPr>
    </w:p>
    <w:p w14:paraId="4F861724" w14:textId="39076606" w:rsidR="00C57799" w:rsidRPr="00997CA2" w:rsidRDefault="00A1599C" w:rsidP="0082399C">
      <w:pPr>
        <w:pStyle w:val="BodyText"/>
        <w:ind w:left="2160" w:right="116"/>
        <w:jc w:val="both"/>
        <w:rPr>
          <w:rFonts w:cs="Times New Roman"/>
        </w:rPr>
      </w:pPr>
      <w:r w:rsidRPr="00A1599C">
        <w:rPr>
          <w:rFonts w:cs="Times New Roman"/>
        </w:rPr>
        <w:t>Buyer is allowed to recover all costs and other amounts incurred under the Agreement from its customers pursuant to a pass-through tariff that is authorized by section 16-111.5(l) of the Public Utilities Act (220 ILCS 5/16-111.5(l)) and approved by the Illinois Commerce Commission.   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the REC Contract shall resume as of the effective date indicated in such notice (pro-rated, as applicable, based on the duration of such suspension). During any such Suspension Period, Seller shall have no obligations to Buyer with respect to RECs from the Project.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party as a result of any such termination</w:t>
      </w:r>
      <w:r>
        <w:rPr>
          <w:rFonts w:cs="Times New Roman"/>
        </w:rPr>
        <w:t>.</w:t>
      </w:r>
      <w:r w:rsidR="008438BB">
        <w:rPr>
          <w:rFonts w:cs="Times New Roman"/>
        </w:rPr>
        <w:t>”</w:t>
      </w:r>
    </w:p>
    <w:p w14:paraId="6632AC46" w14:textId="77777777" w:rsidR="00184E50" w:rsidRDefault="00184E50" w:rsidP="00A56516">
      <w:pPr>
        <w:pStyle w:val="BodyText"/>
        <w:ind w:left="1440"/>
        <w:rPr>
          <w:rFonts w:eastAsiaTheme="minorEastAsia" w:cs="Times New Roman"/>
          <w:spacing w:val="-1"/>
          <w:lang w:eastAsia="ko-KR"/>
        </w:rPr>
      </w:pPr>
    </w:p>
    <w:p w14:paraId="00F6EBB2" w14:textId="72C63D5A" w:rsidR="000E034A" w:rsidRDefault="000E034A" w:rsidP="00554E1A">
      <w:pPr>
        <w:pStyle w:val="BodyText"/>
        <w:ind w:left="1440"/>
        <w:jc w:val="both"/>
        <w:rPr>
          <w:rFonts w:cs="Times New Roman"/>
          <w:spacing w:val="-1"/>
        </w:rPr>
      </w:pPr>
      <w:r w:rsidRPr="00997CA2">
        <w:rPr>
          <w:rFonts w:cs="Times New Roman"/>
          <w:spacing w:val="-1"/>
        </w:rPr>
        <w:t>Section</w:t>
      </w:r>
      <w:r w:rsidRPr="00997CA2">
        <w:rPr>
          <w:rFonts w:cs="Times New Roman"/>
        </w:rPr>
        <w:t xml:space="preserve"> </w:t>
      </w:r>
      <w:r w:rsidRPr="00997CA2">
        <w:rPr>
          <w:rFonts w:cs="Times New Roman"/>
          <w:spacing w:val="-1"/>
        </w:rPr>
        <w:t>2.3</w:t>
      </w:r>
      <w:r w:rsidRPr="00997CA2">
        <w:rPr>
          <w:rFonts w:cs="Times New Roman"/>
        </w:rPr>
        <w:t xml:space="preserve"> </w:t>
      </w:r>
      <w:r w:rsidRPr="00997CA2">
        <w:rPr>
          <w:rFonts w:cs="Times New Roman"/>
          <w:spacing w:val="-1"/>
        </w:rPr>
        <w:t>(Confirmation)</w:t>
      </w:r>
      <w:r w:rsidRPr="00997CA2">
        <w:rPr>
          <w:rFonts w:cs="Times New Roman"/>
          <w:spacing w:val="-2"/>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14:paraId="3FA61C9B" w14:textId="77777777" w:rsidR="000E034A" w:rsidRDefault="000E034A" w:rsidP="00554E1A">
      <w:pPr>
        <w:pStyle w:val="BodyText"/>
        <w:ind w:left="1440"/>
        <w:jc w:val="both"/>
        <w:rPr>
          <w:rFonts w:cs="Times New Roman"/>
          <w:spacing w:val="-1"/>
        </w:rPr>
      </w:pPr>
    </w:p>
    <w:p w14:paraId="4107DE5C" w14:textId="2CF49FE0" w:rsidR="00554E1A" w:rsidRPr="00997CA2" w:rsidRDefault="00554E1A" w:rsidP="00554E1A">
      <w:pPr>
        <w:pStyle w:val="BodyText"/>
        <w:ind w:left="1440"/>
        <w:jc w:val="both"/>
        <w:rPr>
          <w:rFonts w:cs="Times New Roman"/>
        </w:rPr>
      </w:pPr>
      <w:r>
        <w:rPr>
          <w:rFonts w:cs="Times New Roman"/>
        </w:rPr>
        <w:t>Section 2.8</w:t>
      </w:r>
      <w:r w:rsidRPr="00997CA2">
        <w:rPr>
          <w:rFonts w:cs="Times New Roman"/>
        </w:rPr>
        <w:t xml:space="preserve"> is amended by replacing </w:t>
      </w:r>
      <w:r>
        <w:rPr>
          <w:rFonts w:cs="Times New Roman"/>
        </w:rPr>
        <w:t>“consented to be Seller” with “consented to by Seller</w:t>
      </w:r>
      <w:r w:rsidRPr="00997CA2">
        <w:rPr>
          <w:rFonts w:cs="Times New Roman"/>
          <w:spacing w:val="-1"/>
        </w:rPr>
        <w:t>”</w:t>
      </w:r>
      <w:r>
        <w:rPr>
          <w:rFonts w:cs="Times New Roman"/>
          <w:spacing w:val="-1"/>
        </w:rPr>
        <w:t xml:space="preserve"> in the </w:t>
      </w:r>
      <w:r w:rsidR="00A01458">
        <w:rPr>
          <w:rFonts w:cs="Times New Roman"/>
          <w:spacing w:val="-1"/>
        </w:rPr>
        <w:t>seventeenth</w:t>
      </w:r>
      <w:r>
        <w:rPr>
          <w:rFonts w:cs="Times New Roman"/>
          <w:spacing w:val="-1"/>
        </w:rPr>
        <w:t xml:space="preserve"> line</w:t>
      </w:r>
      <w:r w:rsidR="00B50FD8">
        <w:rPr>
          <w:rFonts w:cs="Times New Roman"/>
          <w:spacing w:val="-1"/>
        </w:rPr>
        <w:t xml:space="preserve"> and delete the last sentence</w:t>
      </w:r>
      <w:r w:rsidR="00EB2086">
        <w:rPr>
          <w:rFonts w:cs="Times New Roman"/>
          <w:spacing w:val="-1"/>
        </w:rPr>
        <w:t xml:space="preserve"> of Section 2.8</w:t>
      </w:r>
      <w:r>
        <w:rPr>
          <w:rFonts w:cs="Times New Roman"/>
          <w:spacing w:val="-1"/>
        </w:rPr>
        <w:t xml:space="preserve">. </w:t>
      </w:r>
    </w:p>
    <w:p w14:paraId="65EA3C99" w14:textId="77777777" w:rsidR="00554E1A" w:rsidRDefault="00554E1A" w:rsidP="00A56516">
      <w:pPr>
        <w:pStyle w:val="BodyText"/>
        <w:ind w:left="1440"/>
        <w:rPr>
          <w:rFonts w:cs="Times New Roman"/>
          <w:spacing w:val="-1"/>
        </w:rPr>
      </w:pPr>
    </w:p>
    <w:p w14:paraId="662396DE" w14:textId="4065F32D" w:rsidR="00997CA2" w:rsidRPr="00997CA2" w:rsidRDefault="00997CA2" w:rsidP="00A56516">
      <w:pPr>
        <w:pStyle w:val="BodyText"/>
        <w:ind w:left="1440"/>
        <w:rPr>
          <w:rFonts w:cs="Times New Roman"/>
        </w:rPr>
      </w:pPr>
      <w:r w:rsidRPr="00997CA2">
        <w:rPr>
          <w:rFonts w:cs="Times New Roman"/>
          <w:spacing w:val="-1"/>
        </w:rPr>
        <w:t>Section</w:t>
      </w:r>
      <w:r w:rsidRPr="00997CA2">
        <w:rPr>
          <w:rFonts w:cs="Times New Roman"/>
        </w:rPr>
        <w:t xml:space="preserve"> 2.9</w:t>
      </w:r>
      <w:r w:rsidRPr="00997CA2">
        <w:rPr>
          <w:rFonts w:cs="Times New Roman"/>
          <w:spacing w:val="-3"/>
        </w:rPr>
        <w:t xml:space="preserve"> </w:t>
      </w:r>
      <w:r w:rsidRPr="00997CA2">
        <w:rPr>
          <w:rFonts w:cs="Times New Roman"/>
          <w:spacing w:val="-1"/>
        </w:rPr>
        <w:t>(Scope</w:t>
      </w:r>
      <w:r w:rsidRPr="00997CA2">
        <w:rPr>
          <w:rFonts w:cs="Times New Roman"/>
        </w:rPr>
        <w:t xml:space="preserve"> of</w:t>
      </w:r>
      <w:r w:rsidRPr="00997CA2">
        <w:rPr>
          <w:rFonts w:cs="Times New Roman"/>
          <w:spacing w:val="-1"/>
        </w:rPr>
        <w:t xml:space="preserve"> Agreement)</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14:paraId="7E5FA1F4" w14:textId="77777777" w:rsidR="001E0C95" w:rsidRPr="00997CA2" w:rsidRDefault="001E0C95" w:rsidP="008E45C7">
      <w:pPr>
        <w:ind w:left="1440"/>
        <w:rPr>
          <w:rFonts w:cs="Times New Roman"/>
          <w:lang w:eastAsia="ko-KR"/>
        </w:rPr>
      </w:pPr>
    </w:p>
    <w:p w14:paraId="35D50FA4" w14:textId="77777777" w:rsidR="00474CA5" w:rsidRPr="00997CA2" w:rsidRDefault="00474CA5" w:rsidP="0080377A">
      <w:pPr>
        <w:pStyle w:val="BodyText"/>
        <w:numPr>
          <w:ilvl w:val="1"/>
          <w:numId w:val="39"/>
        </w:numPr>
        <w:ind w:left="1440"/>
        <w:jc w:val="both"/>
        <w:rPr>
          <w:rFonts w:cs="Times New Roman"/>
        </w:rPr>
      </w:pPr>
      <w:r w:rsidRPr="00997CA2">
        <w:rPr>
          <w:rFonts w:cs="Times New Roman"/>
        </w:rPr>
        <w:t>The following changes are made to Article 3:</w:t>
      </w:r>
    </w:p>
    <w:p w14:paraId="49C5E61D" w14:textId="77777777" w:rsidR="00474CA5" w:rsidRPr="00997CA2" w:rsidRDefault="00474CA5" w:rsidP="00BE3C16">
      <w:pPr>
        <w:pStyle w:val="BodyText"/>
        <w:ind w:left="720"/>
        <w:jc w:val="both"/>
        <w:rPr>
          <w:rFonts w:cs="Times New Roman"/>
        </w:rPr>
      </w:pPr>
    </w:p>
    <w:p w14:paraId="4819B0B7" w14:textId="77777777" w:rsidR="00554E1A" w:rsidRDefault="00554E1A" w:rsidP="0027733A">
      <w:pPr>
        <w:pStyle w:val="BodyText"/>
        <w:ind w:left="1440"/>
        <w:jc w:val="both"/>
        <w:rPr>
          <w:rFonts w:cs="Times New Roman"/>
        </w:rPr>
      </w:pPr>
      <w:r w:rsidRPr="00997CA2">
        <w:rPr>
          <w:rFonts w:cs="Times New Roman"/>
        </w:rPr>
        <w:t>Subsection (</w:t>
      </w:r>
      <w:r>
        <w:rPr>
          <w:rFonts w:cs="Times New Roman"/>
        </w:rPr>
        <w:t>l</w:t>
      </w:r>
      <w:r w:rsidRPr="00997CA2">
        <w:rPr>
          <w:rFonts w:cs="Times New Roman"/>
        </w:rPr>
        <w:t xml:space="preserve">) of Section 3.1 is amended by </w:t>
      </w:r>
      <w:r>
        <w:rPr>
          <w:rFonts w:cs="Times New Roman"/>
        </w:rPr>
        <w:t>moving the words “to its knowledge” to the start of the subsection.</w:t>
      </w:r>
      <w:r w:rsidRPr="00997CA2">
        <w:rPr>
          <w:rFonts w:cs="Times New Roman"/>
        </w:rPr>
        <w:t xml:space="preserve"> </w:t>
      </w:r>
    </w:p>
    <w:p w14:paraId="1C9D2F94" w14:textId="77777777" w:rsidR="00554E1A" w:rsidRDefault="00554E1A" w:rsidP="0027733A">
      <w:pPr>
        <w:pStyle w:val="BodyText"/>
        <w:ind w:left="1440"/>
        <w:jc w:val="both"/>
        <w:rPr>
          <w:rFonts w:cs="Times New Roman"/>
        </w:rPr>
      </w:pPr>
    </w:p>
    <w:p w14:paraId="55370519" w14:textId="77777777" w:rsidR="00474CA5" w:rsidRPr="00997CA2" w:rsidRDefault="00474CA5" w:rsidP="0027733A">
      <w:pPr>
        <w:pStyle w:val="BodyText"/>
        <w:ind w:left="1440"/>
        <w:jc w:val="both"/>
        <w:rPr>
          <w:rFonts w:cs="Times New Roman"/>
        </w:rPr>
      </w:pPr>
      <w:r w:rsidRPr="00997CA2">
        <w:rPr>
          <w:rFonts w:cs="Times New Roman"/>
        </w:rPr>
        <w:t xml:space="preserve">Subsection (m) of Section 3.1 is amended by replacing </w:t>
      </w:r>
      <w:r w:rsidR="00FA1CA3" w:rsidRPr="00997CA2">
        <w:rPr>
          <w:rFonts w:cs="Times New Roman"/>
        </w:rPr>
        <w:t xml:space="preserve">the second reference to </w:t>
      </w:r>
      <w:r w:rsidR="003C2E01" w:rsidRPr="00997CA2">
        <w:rPr>
          <w:rFonts w:cs="Times New Roman"/>
        </w:rPr>
        <w:t>“</w:t>
      </w:r>
      <w:r w:rsidR="003C2E01" w:rsidRPr="00997CA2">
        <w:rPr>
          <w:rFonts w:cs="Times New Roman"/>
          <w:spacing w:val="-1"/>
        </w:rPr>
        <w:t>United</w:t>
      </w:r>
      <w:r w:rsidR="003C2E01" w:rsidRPr="00997CA2">
        <w:rPr>
          <w:rFonts w:cs="Times New Roman"/>
        </w:rPr>
        <w:t xml:space="preserve"> </w:t>
      </w:r>
      <w:r w:rsidR="003C2E01" w:rsidRPr="00997CA2">
        <w:rPr>
          <w:rFonts w:cs="Times New Roman"/>
          <w:spacing w:val="-1"/>
        </w:rPr>
        <w:t>States</w:t>
      </w:r>
      <w:r w:rsidR="003C2E01" w:rsidRPr="00997CA2">
        <w:rPr>
          <w:rFonts w:cs="Times New Roman"/>
        </w:rPr>
        <w:t xml:space="preserve"> </w:t>
      </w:r>
      <w:r w:rsidR="003C2E01" w:rsidRPr="00997CA2">
        <w:rPr>
          <w:rFonts w:cs="Times New Roman"/>
          <w:spacing w:val="-1"/>
        </w:rPr>
        <w:t>Bankruptcy</w:t>
      </w:r>
      <w:r w:rsidR="003C2E01" w:rsidRPr="00997CA2">
        <w:rPr>
          <w:rFonts w:cs="Times New Roman"/>
          <w:spacing w:val="-2"/>
        </w:rPr>
        <w:t xml:space="preserve"> </w:t>
      </w:r>
      <w:r w:rsidR="003C2E01" w:rsidRPr="00997CA2">
        <w:rPr>
          <w:rFonts w:cs="Times New Roman"/>
          <w:spacing w:val="-1"/>
        </w:rPr>
        <w:t>Code</w:t>
      </w:r>
      <w:r w:rsidR="003C2E01" w:rsidRPr="00997CA2">
        <w:rPr>
          <w:rFonts w:cs="Times New Roman"/>
        </w:rPr>
        <w:t xml:space="preserve"> </w:t>
      </w:r>
      <w:r w:rsidR="003C2E01" w:rsidRPr="00997CA2">
        <w:rPr>
          <w:rFonts w:cs="Times New Roman"/>
          <w:spacing w:val="-1"/>
        </w:rPr>
        <w:t>§101(26)” with “United</w:t>
      </w:r>
      <w:r w:rsidR="003C2E01" w:rsidRPr="00997CA2">
        <w:rPr>
          <w:rFonts w:cs="Times New Roman"/>
        </w:rPr>
        <w:t xml:space="preserve"> </w:t>
      </w:r>
      <w:r w:rsidR="003C2E01" w:rsidRPr="00997CA2">
        <w:rPr>
          <w:rFonts w:cs="Times New Roman"/>
          <w:spacing w:val="-1"/>
        </w:rPr>
        <w:t>States</w:t>
      </w:r>
      <w:r w:rsidR="003C2E01" w:rsidRPr="00997CA2">
        <w:rPr>
          <w:rFonts w:cs="Times New Roman"/>
        </w:rPr>
        <w:t xml:space="preserve"> </w:t>
      </w:r>
      <w:r w:rsidR="003C2E01" w:rsidRPr="00997CA2">
        <w:rPr>
          <w:rFonts w:cs="Times New Roman"/>
          <w:spacing w:val="-1"/>
        </w:rPr>
        <w:t>Bankruptcy</w:t>
      </w:r>
      <w:r w:rsidR="003C2E01" w:rsidRPr="00997CA2">
        <w:rPr>
          <w:rFonts w:cs="Times New Roman"/>
          <w:spacing w:val="-2"/>
        </w:rPr>
        <w:t xml:space="preserve"> </w:t>
      </w:r>
      <w:r w:rsidR="003C2E01" w:rsidRPr="00997CA2">
        <w:rPr>
          <w:rFonts w:cs="Times New Roman"/>
          <w:spacing w:val="-1"/>
        </w:rPr>
        <w:t>Code</w:t>
      </w:r>
      <w:r w:rsidR="003C2E01" w:rsidRPr="00997CA2">
        <w:rPr>
          <w:rFonts w:cs="Times New Roman"/>
        </w:rPr>
        <w:t xml:space="preserve"> </w:t>
      </w:r>
      <w:r w:rsidR="003C2E01" w:rsidRPr="00997CA2">
        <w:rPr>
          <w:rFonts w:cs="Times New Roman"/>
          <w:spacing w:val="-1"/>
        </w:rPr>
        <w:t>§101(25).”</w:t>
      </w:r>
    </w:p>
    <w:p w14:paraId="3ACB8319" w14:textId="77777777" w:rsidR="00474CA5" w:rsidRPr="00997CA2" w:rsidRDefault="00474CA5" w:rsidP="00BE3C16">
      <w:pPr>
        <w:pStyle w:val="BodyText"/>
        <w:ind w:left="720"/>
        <w:jc w:val="both"/>
        <w:rPr>
          <w:rFonts w:cs="Times New Roman"/>
        </w:rPr>
      </w:pPr>
    </w:p>
    <w:p w14:paraId="2C7128F4" w14:textId="77777777" w:rsidR="00474CA5" w:rsidRPr="00997CA2" w:rsidRDefault="00474CA5" w:rsidP="0027733A">
      <w:pPr>
        <w:pStyle w:val="BodyText"/>
        <w:ind w:left="1440"/>
        <w:jc w:val="both"/>
        <w:rPr>
          <w:rFonts w:cs="Times New Roman"/>
          <w:spacing w:val="-1"/>
        </w:rPr>
      </w:pPr>
      <w:r w:rsidRPr="00997CA2">
        <w:rPr>
          <w:rFonts w:cs="Times New Roman"/>
        </w:rPr>
        <w:t xml:space="preserve">Subsection (n) of Section 3.1 is amended by replacing </w:t>
      </w:r>
      <w:r w:rsidR="003C2E01" w:rsidRPr="00997CA2">
        <w:rPr>
          <w:rFonts w:cs="Times New Roman"/>
        </w:rPr>
        <w:t>“</w:t>
      </w:r>
      <w:r w:rsidR="003C2E01" w:rsidRPr="00997CA2">
        <w:rPr>
          <w:rFonts w:cs="Times New Roman"/>
          <w:spacing w:val="-1"/>
        </w:rPr>
        <w:t>United</w:t>
      </w:r>
      <w:r w:rsidR="003C2E01" w:rsidRPr="00997CA2">
        <w:rPr>
          <w:rFonts w:cs="Times New Roman"/>
          <w:spacing w:val="29"/>
        </w:rPr>
        <w:t xml:space="preserve"> </w:t>
      </w:r>
      <w:r w:rsidR="003C2E01" w:rsidRPr="00997CA2">
        <w:rPr>
          <w:rFonts w:cs="Times New Roman"/>
          <w:spacing w:val="-2"/>
        </w:rPr>
        <w:t>States</w:t>
      </w:r>
      <w:r w:rsidR="003C2E01" w:rsidRPr="00997CA2">
        <w:rPr>
          <w:rFonts w:cs="Times New Roman"/>
          <w:spacing w:val="29"/>
        </w:rPr>
        <w:t xml:space="preserve"> </w:t>
      </w:r>
      <w:r w:rsidR="003C2E01" w:rsidRPr="00997CA2">
        <w:rPr>
          <w:rFonts w:cs="Times New Roman"/>
          <w:spacing w:val="-1"/>
        </w:rPr>
        <w:t>Commodity</w:t>
      </w:r>
      <w:r w:rsidR="003C2E01" w:rsidRPr="00997CA2">
        <w:rPr>
          <w:rFonts w:cs="Times New Roman"/>
          <w:spacing w:val="26"/>
        </w:rPr>
        <w:t xml:space="preserve"> </w:t>
      </w:r>
      <w:r w:rsidR="003C2E01" w:rsidRPr="00997CA2">
        <w:rPr>
          <w:rFonts w:cs="Times New Roman"/>
          <w:spacing w:val="-1"/>
        </w:rPr>
        <w:t>Exchange</w:t>
      </w:r>
      <w:r w:rsidR="003C2E01" w:rsidRPr="00997CA2">
        <w:rPr>
          <w:rFonts w:cs="Times New Roman"/>
          <w:spacing w:val="26"/>
        </w:rPr>
        <w:t xml:space="preserve"> </w:t>
      </w:r>
      <w:r w:rsidR="003C2E01" w:rsidRPr="00997CA2">
        <w:rPr>
          <w:rFonts w:cs="Times New Roman"/>
          <w:spacing w:val="-1"/>
        </w:rPr>
        <w:t>Act</w:t>
      </w:r>
      <w:r w:rsidR="003C2E01" w:rsidRPr="00997CA2">
        <w:rPr>
          <w:rFonts w:cs="Times New Roman"/>
          <w:spacing w:val="30"/>
        </w:rPr>
        <w:t xml:space="preserve"> </w:t>
      </w:r>
      <w:r w:rsidR="003C2E01" w:rsidRPr="00997CA2">
        <w:rPr>
          <w:rFonts w:cs="Times New Roman"/>
          <w:spacing w:val="-1"/>
        </w:rPr>
        <w:t>§§1a(11)</w:t>
      </w:r>
      <w:r w:rsidR="003C2E01" w:rsidRPr="00997CA2">
        <w:rPr>
          <w:rFonts w:cs="Times New Roman"/>
          <w:spacing w:val="27"/>
        </w:rPr>
        <w:t xml:space="preserve"> </w:t>
      </w:r>
      <w:r w:rsidR="003C2E01" w:rsidRPr="00997CA2">
        <w:rPr>
          <w:rFonts w:cs="Times New Roman"/>
        </w:rPr>
        <w:t>and</w:t>
      </w:r>
      <w:r w:rsidR="003C2E01" w:rsidRPr="00997CA2">
        <w:rPr>
          <w:rFonts w:cs="Times New Roman"/>
          <w:spacing w:val="29"/>
        </w:rPr>
        <w:t xml:space="preserve"> </w:t>
      </w:r>
      <w:r w:rsidR="003C2E01" w:rsidRPr="00997CA2">
        <w:rPr>
          <w:rFonts w:cs="Times New Roman"/>
          <w:spacing w:val="-1"/>
        </w:rPr>
        <w:t>1a(12)” with “United</w:t>
      </w:r>
      <w:r w:rsidR="003C2E01" w:rsidRPr="00997CA2">
        <w:rPr>
          <w:rFonts w:cs="Times New Roman"/>
          <w:spacing w:val="29"/>
        </w:rPr>
        <w:t xml:space="preserve"> </w:t>
      </w:r>
      <w:r w:rsidR="003C2E01" w:rsidRPr="00997CA2">
        <w:rPr>
          <w:rFonts w:cs="Times New Roman"/>
          <w:spacing w:val="-2"/>
        </w:rPr>
        <w:t>States</w:t>
      </w:r>
      <w:r w:rsidR="003C2E01" w:rsidRPr="00997CA2">
        <w:rPr>
          <w:rFonts w:cs="Times New Roman"/>
          <w:spacing w:val="29"/>
        </w:rPr>
        <w:t xml:space="preserve"> </w:t>
      </w:r>
      <w:r w:rsidR="003C2E01" w:rsidRPr="00997CA2">
        <w:rPr>
          <w:rFonts w:cs="Times New Roman"/>
          <w:spacing w:val="-1"/>
        </w:rPr>
        <w:t>Commodity</w:t>
      </w:r>
      <w:r w:rsidR="003C2E01" w:rsidRPr="00997CA2">
        <w:rPr>
          <w:rFonts w:cs="Times New Roman"/>
          <w:spacing w:val="26"/>
        </w:rPr>
        <w:t xml:space="preserve"> </w:t>
      </w:r>
      <w:r w:rsidR="003C2E01" w:rsidRPr="00997CA2">
        <w:rPr>
          <w:rFonts w:cs="Times New Roman"/>
          <w:spacing w:val="-1"/>
        </w:rPr>
        <w:t>Exchange</w:t>
      </w:r>
      <w:r w:rsidR="003C2E01" w:rsidRPr="00997CA2">
        <w:rPr>
          <w:rFonts w:cs="Times New Roman"/>
          <w:spacing w:val="26"/>
        </w:rPr>
        <w:t xml:space="preserve"> </w:t>
      </w:r>
      <w:r w:rsidR="003C2E01" w:rsidRPr="00997CA2">
        <w:rPr>
          <w:rFonts w:cs="Times New Roman"/>
          <w:spacing w:val="-1"/>
        </w:rPr>
        <w:t>Act</w:t>
      </w:r>
      <w:r w:rsidR="003C2E01" w:rsidRPr="00997CA2">
        <w:rPr>
          <w:rFonts w:cs="Times New Roman"/>
          <w:spacing w:val="30"/>
        </w:rPr>
        <w:t xml:space="preserve"> </w:t>
      </w:r>
      <w:r w:rsidR="003C2E01" w:rsidRPr="00997CA2">
        <w:rPr>
          <w:rFonts w:cs="Times New Roman"/>
          <w:spacing w:val="-1"/>
        </w:rPr>
        <w:t>§§1a(17)</w:t>
      </w:r>
      <w:r w:rsidR="003C2E01" w:rsidRPr="00997CA2">
        <w:rPr>
          <w:rFonts w:cs="Times New Roman"/>
          <w:spacing w:val="27"/>
        </w:rPr>
        <w:t xml:space="preserve"> </w:t>
      </w:r>
      <w:r w:rsidR="003C2E01" w:rsidRPr="00997CA2">
        <w:rPr>
          <w:rFonts w:cs="Times New Roman"/>
        </w:rPr>
        <w:t>and</w:t>
      </w:r>
      <w:r w:rsidR="003C2E01" w:rsidRPr="00997CA2">
        <w:rPr>
          <w:rFonts w:cs="Times New Roman"/>
          <w:spacing w:val="29"/>
        </w:rPr>
        <w:t xml:space="preserve"> </w:t>
      </w:r>
      <w:r w:rsidR="003C2E01" w:rsidRPr="00997CA2">
        <w:rPr>
          <w:rFonts w:cs="Times New Roman"/>
          <w:spacing w:val="-1"/>
        </w:rPr>
        <w:t>1a(18).”</w:t>
      </w:r>
    </w:p>
    <w:p w14:paraId="0C3CEE70" w14:textId="77777777" w:rsidR="003C2E01" w:rsidRPr="00997CA2" w:rsidRDefault="003C2E01" w:rsidP="00BE3C16">
      <w:pPr>
        <w:pStyle w:val="BodyText"/>
        <w:ind w:left="1440" w:hanging="720"/>
        <w:jc w:val="both"/>
        <w:rPr>
          <w:rFonts w:cs="Times New Roman"/>
        </w:rPr>
      </w:pPr>
    </w:p>
    <w:p w14:paraId="1893F157" w14:textId="77777777" w:rsidR="00BE6EB8" w:rsidRPr="00997CA2" w:rsidRDefault="00BE6EB8" w:rsidP="0027733A">
      <w:pPr>
        <w:pStyle w:val="BodyText"/>
        <w:ind w:left="1440"/>
        <w:jc w:val="both"/>
        <w:rPr>
          <w:rFonts w:cs="Times New Roman"/>
        </w:rPr>
      </w:pPr>
      <w:r w:rsidRPr="00997CA2">
        <w:rPr>
          <w:rFonts w:cs="Times New Roman"/>
        </w:rPr>
        <w:t>Section 3.2 is amended by replacing “by</w:t>
      </w:r>
      <w:r w:rsidR="00505714">
        <w:rPr>
          <w:rFonts w:cs="Times New Roman"/>
        </w:rPr>
        <w:t xml:space="preserve"> any</w:t>
      </w:r>
      <w:r w:rsidRPr="00997CA2">
        <w:rPr>
          <w:rFonts w:cs="Times New Roman"/>
        </w:rPr>
        <w:t>” with “of</w:t>
      </w:r>
      <w:r w:rsidR="00505714">
        <w:rPr>
          <w:rFonts w:cs="Times New Roman"/>
        </w:rPr>
        <w:t xml:space="preserve"> any</w:t>
      </w:r>
      <w:r w:rsidRPr="00997CA2">
        <w:rPr>
          <w:rFonts w:cs="Times New Roman"/>
        </w:rPr>
        <w:t>” in the eighteenth line.</w:t>
      </w:r>
    </w:p>
    <w:p w14:paraId="7E9E6859" w14:textId="77777777" w:rsidR="00F252BE" w:rsidRPr="00997CA2" w:rsidRDefault="00F252BE" w:rsidP="00BE3C16">
      <w:pPr>
        <w:pStyle w:val="BodyText"/>
        <w:ind w:left="1440" w:hanging="720"/>
        <w:jc w:val="both"/>
        <w:rPr>
          <w:rFonts w:cs="Times New Roman"/>
        </w:rPr>
      </w:pPr>
    </w:p>
    <w:p w14:paraId="1E16250E" w14:textId="77777777" w:rsidR="000E253C" w:rsidRDefault="000E253C" w:rsidP="000E253C">
      <w:pPr>
        <w:pStyle w:val="BodyText"/>
        <w:ind w:left="1440"/>
        <w:jc w:val="both"/>
      </w:pPr>
      <w:r w:rsidRPr="005F1A67">
        <w:t>Section 3.4 is amended by replacing “such Party’s” in the section with “the indemnified Party’s”.</w:t>
      </w:r>
      <w:r w:rsidRPr="00C843AC">
        <w:t xml:space="preserve">  </w:t>
      </w:r>
    </w:p>
    <w:p w14:paraId="52985457" w14:textId="77777777" w:rsidR="003E368E" w:rsidRDefault="003E368E" w:rsidP="0014782E">
      <w:pPr>
        <w:pStyle w:val="BodyText"/>
        <w:ind w:left="0"/>
        <w:jc w:val="both"/>
        <w:rPr>
          <w:rFonts w:cs="Times New Roman"/>
        </w:rPr>
      </w:pPr>
    </w:p>
    <w:p w14:paraId="38E867AC" w14:textId="77777777" w:rsidR="00A56516" w:rsidRPr="00A56516" w:rsidRDefault="00A56516" w:rsidP="00A56516">
      <w:pPr>
        <w:pStyle w:val="BodyText"/>
        <w:numPr>
          <w:ilvl w:val="1"/>
          <w:numId w:val="39"/>
        </w:numPr>
        <w:ind w:left="1440"/>
        <w:jc w:val="both"/>
      </w:pPr>
      <w:r w:rsidRPr="00B87E18">
        <w:t>The</w:t>
      </w:r>
      <w:r w:rsidRPr="00B87E18">
        <w:rPr>
          <w:spacing w:val="-2"/>
        </w:rPr>
        <w:t xml:space="preserve"> </w:t>
      </w:r>
      <w:r w:rsidRPr="00B87E18">
        <w:rPr>
          <w:spacing w:val="-1"/>
        </w:rPr>
        <w:t>following</w:t>
      </w:r>
      <w:r w:rsidRPr="00B87E18">
        <w:rPr>
          <w:spacing w:val="-3"/>
        </w:rPr>
        <w:t xml:space="preserve"> </w:t>
      </w:r>
      <w:r w:rsidR="004B306D">
        <w:rPr>
          <w:spacing w:val="-3"/>
        </w:rPr>
        <w:t xml:space="preserve">changes </w:t>
      </w:r>
      <w:r w:rsidRPr="00B87E18">
        <w:rPr>
          <w:spacing w:val="-1"/>
        </w:rPr>
        <w:t>are</w:t>
      </w:r>
      <w:r w:rsidRPr="00B87E18">
        <w:rPr>
          <w:spacing w:val="-2"/>
        </w:rPr>
        <w:t xml:space="preserve"> </w:t>
      </w:r>
      <w:r w:rsidRPr="00B87E18">
        <w:rPr>
          <w:spacing w:val="-1"/>
        </w:rPr>
        <w:t>made</w:t>
      </w:r>
      <w:r w:rsidRPr="00B87E18">
        <w:t xml:space="preserve"> to </w:t>
      </w:r>
      <w:r w:rsidRPr="00B87E18">
        <w:rPr>
          <w:spacing w:val="-1"/>
        </w:rPr>
        <w:t>Article</w:t>
      </w:r>
      <w:r w:rsidRPr="00B87E18">
        <w:t xml:space="preserve"> </w:t>
      </w:r>
      <w:r>
        <w:rPr>
          <w:spacing w:val="-1"/>
        </w:rPr>
        <w:t>4</w:t>
      </w:r>
      <w:r w:rsidRPr="00B87E18">
        <w:rPr>
          <w:spacing w:val="-1"/>
        </w:rPr>
        <w:t>:</w:t>
      </w:r>
    </w:p>
    <w:p w14:paraId="46DDF1B3" w14:textId="77777777" w:rsidR="00A56516" w:rsidRDefault="00A56516" w:rsidP="00A56516">
      <w:pPr>
        <w:pStyle w:val="BodyText"/>
        <w:ind w:left="1440"/>
        <w:jc w:val="right"/>
        <w:rPr>
          <w:rFonts w:cs="Times New Roman"/>
        </w:rPr>
      </w:pPr>
    </w:p>
    <w:p w14:paraId="4B8E2D0E" w14:textId="77777777" w:rsidR="00A56516" w:rsidRPr="00A56516" w:rsidRDefault="00A56516" w:rsidP="00E961DB">
      <w:pPr>
        <w:pStyle w:val="BodyText"/>
        <w:ind w:left="720" w:firstLine="720"/>
        <w:jc w:val="both"/>
        <w:rPr>
          <w:rFonts w:cs="Times New Roman"/>
        </w:rPr>
      </w:pPr>
      <w:r w:rsidRPr="00E961DB">
        <w:rPr>
          <w:rFonts w:cs="Times New Roman"/>
        </w:rPr>
        <w:t>Section</w:t>
      </w:r>
      <w:r w:rsidRPr="00997CA2">
        <w:rPr>
          <w:rFonts w:cs="Times New Roman"/>
        </w:rPr>
        <w:t xml:space="preserve"> 4.1</w:t>
      </w:r>
      <w:r w:rsidRPr="00E961DB">
        <w:rPr>
          <w:rFonts w:cs="Times New Roman"/>
        </w:rPr>
        <w:t xml:space="preserve"> shall </w:t>
      </w:r>
      <w:r w:rsidRPr="00997CA2">
        <w:rPr>
          <w:rFonts w:cs="Times New Roman"/>
        </w:rPr>
        <w:t>not</w:t>
      </w:r>
      <w:r w:rsidRPr="00E961DB">
        <w:rPr>
          <w:rFonts w:cs="Times New Roman"/>
        </w:rPr>
        <w:t xml:space="preserve"> apply.</w:t>
      </w:r>
    </w:p>
    <w:p w14:paraId="28634170" w14:textId="77777777" w:rsidR="00A56516" w:rsidRPr="00997CA2" w:rsidRDefault="00A56516" w:rsidP="00A56516">
      <w:pPr>
        <w:pStyle w:val="BodyText"/>
        <w:tabs>
          <w:tab w:val="left" w:pos="2261"/>
        </w:tabs>
        <w:ind w:left="1440"/>
        <w:jc w:val="right"/>
        <w:rPr>
          <w:rFonts w:cs="Times New Roman"/>
        </w:rPr>
      </w:pPr>
    </w:p>
    <w:p w14:paraId="02D226E1" w14:textId="77777777" w:rsidR="00AB0FED" w:rsidRPr="00997CA2" w:rsidRDefault="00AB0FED" w:rsidP="00AB0FED">
      <w:pPr>
        <w:pStyle w:val="BodyText"/>
        <w:ind w:left="1440"/>
        <w:jc w:val="both"/>
        <w:rPr>
          <w:rFonts w:cs="Times New Roman"/>
        </w:rPr>
      </w:pPr>
      <w:r w:rsidRPr="00AB0FED">
        <w:rPr>
          <w:rFonts w:cs="Times New Roman"/>
        </w:rPr>
        <w:t xml:space="preserve">Section </w:t>
      </w:r>
      <w:r w:rsidRPr="00997CA2">
        <w:rPr>
          <w:rFonts w:cs="Times New Roman"/>
        </w:rPr>
        <w:t xml:space="preserve">4.2 </w:t>
      </w:r>
      <w:r w:rsidRPr="00AB0FED">
        <w:rPr>
          <w:rFonts w:cs="Times New Roman"/>
        </w:rPr>
        <w:t>shall not apply.</w:t>
      </w:r>
    </w:p>
    <w:p w14:paraId="532A3A43" w14:textId="77777777" w:rsidR="00A56516" w:rsidRPr="00997CA2" w:rsidRDefault="00AB0FED" w:rsidP="00E961DB">
      <w:pPr>
        <w:pStyle w:val="BodyText"/>
        <w:ind w:left="1440"/>
        <w:jc w:val="both"/>
        <w:rPr>
          <w:rFonts w:cs="Times New Roman"/>
        </w:rPr>
      </w:pPr>
      <w:r>
        <w:rPr>
          <w:rFonts w:cs="Times New Roman"/>
        </w:rPr>
        <w:br/>
      </w:r>
      <w:r w:rsidR="00A56516" w:rsidRPr="00E961DB">
        <w:rPr>
          <w:rFonts w:cs="Times New Roman"/>
        </w:rPr>
        <w:t xml:space="preserve">Collateral Threshold </w:t>
      </w:r>
      <w:r w:rsidR="00A56516" w:rsidRPr="00997CA2">
        <w:rPr>
          <w:rFonts w:cs="Times New Roman"/>
        </w:rPr>
        <w:t>is</w:t>
      </w:r>
      <w:r w:rsidR="00A56516" w:rsidRPr="00E961DB">
        <w:rPr>
          <w:rFonts w:cs="Times New Roman"/>
        </w:rPr>
        <w:t xml:space="preserve"> applicable with respect </w:t>
      </w:r>
      <w:r w:rsidR="00A56516" w:rsidRPr="00997CA2">
        <w:rPr>
          <w:rFonts w:cs="Times New Roman"/>
        </w:rPr>
        <w:t>to</w:t>
      </w:r>
      <w:r w:rsidR="00A56516" w:rsidRPr="00E961DB">
        <w:rPr>
          <w:rFonts w:cs="Times New Roman"/>
        </w:rPr>
        <w:t xml:space="preserve"> Seller, but not with respect </w:t>
      </w:r>
      <w:r w:rsidR="00A56516" w:rsidRPr="00997CA2">
        <w:rPr>
          <w:rFonts w:cs="Times New Roman"/>
        </w:rPr>
        <w:t>to</w:t>
      </w:r>
      <w:r w:rsidR="00A56516" w:rsidRPr="00E961DB">
        <w:rPr>
          <w:rFonts w:cs="Times New Roman"/>
        </w:rPr>
        <w:t xml:space="preserve"> Buyer,</w:t>
      </w:r>
      <w:r w:rsidR="00A56516" w:rsidRPr="00997CA2">
        <w:rPr>
          <w:rFonts w:cs="Times New Roman"/>
        </w:rPr>
        <w:t xml:space="preserve"> and </w:t>
      </w:r>
      <w:r w:rsidR="00A56516" w:rsidRPr="00E961DB">
        <w:rPr>
          <w:rFonts w:cs="Times New Roman"/>
        </w:rPr>
        <w:t>Section</w:t>
      </w:r>
      <w:r w:rsidR="00A56516" w:rsidRPr="00997CA2">
        <w:rPr>
          <w:rFonts w:cs="Times New Roman"/>
        </w:rPr>
        <w:t xml:space="preserve"> 4.3</w:t>
      </w:r>
      <w:r w:rsidR="00A56516" w:rsidRPr="00E961DB">
        <w:rPr>
          <w:rFonts w:cs="Times New Roman"/>
        </w:rPr>
        <w:t xml:space="preserve"> shall apply </w:t>
      </w:r>
      <w:r w:rsidR="00A56516" w:rsidRPr="00997CA2">
        <w:rPr>
          <w:rFonts w:cs="Times New Roman"/>
        </w:rPr>
        <w:t xml:space="preserve">to </w:t>
      </w:r>
      <w:r w:rsidR="00A56516" w:rsidRPr="00E961DB">
        <w:rPr>
          <w:rFonts w:cs="Times New Roman"/>
        </w:rPr>
        <w:t>Seller as</w:t>
      </w:r>
      <w:r w:rsidR="00A56516" w:rsidRPr="00997CA2">
        <w:rPr>
          <w:rFonts w:cs="Times New Roman"/>
        </w:rPr>
        <w:t xml:space="preserve"> </w:t>
      </w:r>
      <w:r w:rsidR="001051CB">
        <w:rPr>
          <w:rFonts w:cs="Times New Roman"/>
        </w:rPr>
        <w:t>amended and restated</w:t>
      </w:r>
      <w:r w:rsidR="0087230F" w:rsidRPr="001E2B41">
        <w:rPr>
          <w:rFonts w:cs="Times New Roman"/>
        </w:rPr>
        <w:t xml:space="preserve"> in</w:t>
      </w:r>
      <w:r w:rsidR="001051CB">
        <w:rPr>
          <w:rFonts w:cs="Times New Roman"/>
        </w:rPr>
        <w:t xml:space="preserve"> </w:t>
      </w:r>
      <w:r w:rsidR="0087230F" w:rsidRPr="001E2B41">
        <w:rPr>
          <w:rFonts w:cs="Times New Roman"/>
        </w:rPr>
        <w:t>its</w:t>
      </w:r>
      <w:r w:rsidR="001051CB">
        <w:rPr>
          <w:rFonts w:cs="Times New Roman"/>
        </w:rPr>
        <w:t xml:space="preserve"> </w:t>
      </w:r>
      <w:r w:rsidR="0087230F" w:rsidRPr="001E2B41">
        <w:rPr>
          <w:rFonts w:cs="Times New Roman"/>
        </w:rPr>
        <w:t xml:space="preserve">entirety </w:t>
      </w:r>
      <w:r w:rsidR="001051CB">
        <w:rPr>
          <w:rFonts w:cs="Times New Roman"/>
        </w:rPr>
        <w:t>as follows</w:t>
      </w:r>
      <w:r w:rsidR="00A56516" w:rsidRPr="00E961DB">
        <w:rPr>
          <w:rFonts w:cs="Times New Roman"/>
        </w:rPr>
        <w:t>:</w:t>
      </w:r>
    </w:p>
    <w:p w14:paraId="191BF588" w14:textId="77777777" w:rsidR="0056158B" w:rsidRDefault="00032F8F" w:rsidP="00A56516">
      <w:pPr>
        <w:pStyle w:val="BodyText"/>
        <w:ind w:left="2160" w:right="184"/>
        <w:jc w:val="both"/>
        <w:rPr>
          <w:rFonts w:cs="Times New Roman"/>
        </w:rPr>
      </w:pPr>
      <w:r w:rsidRPr="008438BB">
        <w:rPr>
          <w:rFonts w:cs="Times New Roman"/>
          <w:spacing w:val="-1"/>
        </w:rPr>
        <w:lastRenderedPageBreak/>
        <w:t>“</w:t>
      </w:r>
      <w:r w:rsidR="00A56516" w:rsidRPr="00997CA2">
        <w:rPr>
          <w:rFonts w:cs="Times New Roman"/>
          <w:spacing w:val="-1"/>
          <w:u w:val="single" w:color="000000"/>
        </w:rPr>
        <w:t>Performance</w:t>
      </w:r>
      <w:r w:rsidR="00A56516" w:rsidRPr="00997CA2">
        <w:rPr>
          <w:rFonts w:cs="Times New Roman"/>
          <w:u w:val="single" w:color="000000"/>
        </w:rPr>
        <w:t xml:space="preserve"> </w:t>
      </w:r>
      <w:r w:rsidR="00A56516" w:rsidRPr="00997CA2">
        <w:rPr>
          <w:rFonts w:cs="Times New Roman"/>
          <w:spacing w:val="-1"/>
          <w:u w:val="single" w:color="000000"/>
        </w:rPr>
        <w:t>Assurance</w:t>
      </w:r>
      <w:r w:rsidR="00A56516" w:rsidRPr="00997CA2">
        <w:rPr>
          <w:rFonts w:cs="Times New Roman"/>
          <w:spacing w:val="-1"/>
        </w:rPr>
        <w:t>.</w:t>
      </w:r>
    </w:p>
    <w:p w14:paraId="60A72CCF" w14:textId="77777777" w:rsidR="002017FB" w:rsidRDefault="002017FB" w:rsidP="00DE12DF">
      <w:pPr>
        <w:pStyle w:val="BodyText"/>
        <w:ind w:left="2160" w:right="184"/>
        <w:jc w:val="both"/>
        <w:rPr>
          <w:rFonts w:cs="Times New Roman"/>
        </w:rPr>
      </w:pPr>
    </w:p>
    <w:p w14:paraId="086EE934" w14:textId="39009016" w:rsidR="00B2228B" w:rsidRDefault="00A56516" w:rsidP="008066B6">
      <w:pPr>
        <w:pStyle w:val="BodyText"/>
        <w:ind w:left="2160" w:right="36"/>
        <w:jc w:val="both"/>
      </w:pPr>
      <w:r w:rsidRPr="00997CA2">
        <w:rPr>
          <w:rFonts w:cs="Times New Roman"/>
        </w:rPr>
        <w:t xml:space="preserve">If at any time Seller’s (or Seller’s Guarantor’s, if applicable) Collateral Threshold is lower than the Collateral Requirement, then </w:t>
      </w:r>
      <w:r w:rsidR="00166103">
        <w:rPr>
          <w:rFonts w:cs="Times New Roman"/>
        </w:rPr>
        <w:t xml:space="preserve">Seller, upon request from Buyer, </w:t>
      </w:r>
      <w:r w:rsidR="00EE2703">
        <w:rPr>
          <w:rFonts w:cs="Times New Roman"/>
        </w:rPr>
        <w:t>shall be required</w:t>
      </w:r>
      <w:r w:rsidR="000E034A">
        <w:rPr>
          <w:rFonts w:cs="Times New Roman"/>
        </w:rPr>
        <w:t xml:space="preserve">, within </w:t>
      </w:r>
      <w:r w:rsidR="00595CA8">
        <w:rPr>
          <w:rFonts w:cs="Times New Roman"/>
        </w:rPr>
        <w:t>five</w:t>
      </w:r>
      <w:r w:rsidR="000E034A">
        <w:rPr>
          <w:rFonts w:cs="Times New Roman"/>
        </w:rPr>
        <w:t xml:space="preserve"> (</w:t>
      </w:r>
      <w:r w:rsidR="00595CA8">
        <w:rPr>
          <w:rFonts w:cs="Times New Roman"/>
        </w:rPr>
        <w:t>5</w:t>
      </w:r>
      <w:r w:rsidR="000E034A">
        <w:rPr>
          <w:rFonts w:cs="Times New Roman"/>
        </w:rPr>
        <w:t>) Business Days of notice from Buyer,</w:t>
      </w:r>
      <w:r w:rsidR="00EE2703">
        <w:rPr>
          <w:rFonts w:cs="Times New Roman"/>
        </w:rPr>
        <w:t xml:space="preserve"> to </w:t>
      </w:r>
      <w:r w:rsidR="00166103">
        <w:rPr>
          <w:rFonts w:cs="Times New Roman"/>
        </w:rPr>
        <w:t>post</w:t>
      </w:r>
      <w:r w:rsidRPr="00997CA2">
        <w:rPr>
          <w:rFonts w:cs="Times New Roman"/>
        </w:rPr>
        <w:t xml:space="preserve"> “Seller’s Performance Assurance” </w:t>
      </w:r>
      <w:r w:rsidR="00EE2703">
        <w:rPr>
          <w:rFonts w:cs="Times New Roman"/>
        </w:rPr>
        <w:t>through either the</w:t>
      </w:r>
      <w:r w:rsidR="00017978">
        <w:rPr>
          <w:rFonts w:cs="Times New Roman"/>
        </w:rPr>
        <w:t>:</w:t>
      </w:r>
      <w:r w:rsidRPr="00997CA2">
        <w:rPr>
          <w:rFonts w:cs="Times New Roman"/>
        </w:rPr>
        <w:t xml:space="preserve"> (i) posting of a Letter of Credit</w:t>
      </w:r>
      <w:r w:rsidR="00017978">
        <w:rPr>
          <w:rFonts w:cs="Times New Roman"/>
        </w:rPr>
        <w:t>;</w:t>
      </w:r>
      <w:r w:rsidRPr="00997CA2">
        <w:rPr>
          <w:rFonts w:cs="Times New Roman"/>
        </w:rPr>
        <w:t xml:space="preserve"> or (ii) posting of cash collateral with Buyer.  </w:t>
      </w:r>
      <w:r w:rsidR="00832BDA">
        <w:t xml:space="preserve">“Collateral Threshold” means, with respect to Seller or </w:t>
      </w:r>
      <w:r w:rsidR="00BF27B6">
        <w:t>Seller’s</w:t>
      </w:r>
      <w:r w:rsidR="00832BDA">
        <w:t xml:space="preserve"> Guarantor, if applicable, the amount determined in accordance with Table </w:t>
      </w:r>
      <w:r w:rsidR="00B23DF3">
        <w:t>A</w:t>
      </w:r>
      <w:r w:rsidR="00832BDA">
        <w:t xml:space="preserve"> below. </w:t>
      </w:r>
      <w:r w:rsidR="00832BDA" w:rsidRPr="00997CA2">
        <w:rPr>
          <w:rFonts w:cs="Times New Roman"/>
        </w:rPr>
        <w:t xml:space="preserve"> </w:t>
      </w:r>
      <w:r w:rsidRPr="00997CA2">
        <w:rPr>
          <w:rFonts w:cs="Times New Roman"/>
        </w:rPr>
        <w:t>The amount of such Seller’s Performance Assurance shall be equal to the positive difference, if any, between</w:t>
      </w:r>
      <w:r w:rsidR="00017978">
        <w:rPr>
          <w:rFonts w:cs="Times New Roman"/>
        </w:rPr>
        <w:t>:</w:t>
      </w:r>
      <w:r w:rsidRPr="00997CA2">
        <w:rPr>
          <w:rFonts w:cs="Times New Roman"/>
        </w:rPr>
        <w:t xml:space="preserve"> </w:t>
      </w:r>
      <w:r w:rsidR="006704AF">
        <w:rPr>
          <w:rFonts w:cs="Times New Roman"/>
        </w:rPr>
        <w:t>(</w:t>
      </w:r>
      <w:r w:rsidR="00017978">
        <w:rPr>
          <w:rFonts w:cs="Times New Roman"/>
        </w:rPr>
        <w:t>a</w:t>
      </w:r>
      <w:r w:rsidR="006704AF">
        <w:rPr>
          <w:rFonts w:cs="Times New Roman"/>
        </w:rPr>
        <w:t xml:space="preserve">) </w:t>
      </w:r>
      <w:r w:rsidR="00D7377E">
        <w:rPr>
          <w:rFonts w:cs="Times New Roman"/>
        </w:rPr>
        <w:t>the Collateral Requirement</w:t>
      </w:r>
      <w:r w:rsidR="00017978">
        <w:rPr>
          <w:rFonts w:cs="Times New Roman"/>
        </w:rPr>
        <w:t>;</w:t>
      </w:r>
      <w:r w:rsidR="006704AF" w:rsidRPr="00997CA2">
        <w:rPr>
          <w:rFonts w:cs="Times New Roman"/>
        </w:rPr>
        <w:t xml:space="preserve"> </w:t>
      </w:r>
      <w:r w:rsidRPr="00997CA2">
        <w:rPr>
          <w:rFonts w:cs="Times New Roman"/>
        </w:rPr>
        <w:t xml:space="preserve">and </w:t>
      </w:r>
      <w:r w:rsidR="006704AF">
        <w:rPr>
          <w:rFonts w:cs="Times New Roman"/>
        </w:rPr>
        <w:t>(</w:t>
      </w:r>
      <w:r w:rsidR="00017978">
        <w:rPr>
          <w:rFonts w:cs="Times New Roman"/>
        </w:rPr>
        <w:t>b</w:t>
      </w:r>
      <w:r w:rsidR="006704AF">
        <w:rPr>
          <w:rFonts w:cs="Times New Roman"/>
        </w:rPr>
        <w:t xml:space="preserve">) </w:t>
      </w:r>
      <w:r w:rsidRPr="00997CA2">
        <w:rPr>
          <w:rFonts w:cs="Times New Roman"/>
        </w:rPr>
        <w:t xml:space="preserve">the Collateral Threshold, rounded up to the nearest $10,000, as estimated by Buyer (“Performance Assurance Amount”).  In the event that Seller fails to provide such </w:t>
      </w:r>
      <w:r w:rsidR="00BF1A04">
        <w:rPr>
          <w:rFonts w:cs="Times New Roman"/>
        </w:rPr>
        <w:t xml:space="preserve">Seller’s </w:t>
      </w:r>
      <w:r w:rsidRPr="00997CA2">
        <w:rPr>
          <w:rFonts w:cs="Times New Roman"/>
        </w:rPr>
        <w:t xml:space="preserve">Performance Assurance within </w:t>
      </w:r>
      <w:r w:rsidR="00C3265C">
        <w:rPr>
          <w:rFonts w:cs="Times New Roman"/>
        </w:rPr>
        <w:t>f</w:t>
      </w:r>
      <w:r w:rsidR="0014782E">
        <w:rPr>
          <w:rFonts w:cs="Times New Roman"/>
        </w:rPr>
        <w:t>ive</w:t>
      </w:r>
      <w:r w:rsidR="00302C10" w:rsidRPr="00997CA2">
        <w:rPr>
          <w:rFonts w:cs="Times New Roman"/>
        </w:rPr>
        <w:t xml:space="preserve"> </w:t>
      </w:r>
      <w:r w:rsidRPr="00997CA2">
        <w:rPr>
          <w:rFonts w:cs="Times New Roman"/>
        </w:rPr>
        <w:t>(</w:t>
      </w:r>
      <w:r w:rsidR="0014782E">
        <w:rPr>
          <w:rFonts w:cs="Times New Roman"/>
        </w:rPr>
        <w:t>5</w:t>
      </w:r>
      <w:r w:rsidRPr="00997CA2">
        <w:rPr>
          <w:rFonts w:cs="Times New Roman"/>
        </w:rPr>
        <w:t xml:space="preserve">) Business Days </w:t>
      </w:r>
      <w:r w:rsidR="00D77FB6">
        <w:rPr>
          <w:rFonts w:cs="Times New Roman"/>
        </w:rPr>
        <w:t>of notice from Buyer</w:t>
      </w:r>
      <w:r w:rsidRPr="00997CA2">
        <w:rPr>
          <w:rFonts w:cs="Times New Roman"/>
        </w:rPr>
        <w:t xml:space="preserve">, then an Event of Default shall be deemed to have occurred and Buyer shall be entitled to the remedies set forth under </w:t>
      </w:r>
      <w:r w:rsidR="00676F21">
        <w:rPr>
          <w:rFonts w:cs="Times New Roman"/>
        </w:rPr>
        <w:t>Article 5</w:t>
      </w:r>
      <w:r w:rsidRPr="00997CA2">
        <w:rPr>
          <w:rFonts w:cs="Times New Roman"/>
        </w:rPr>
        <w:t xml:space="preserve">, as the Non-Defaulting Party.  </w:t>
      </w:r>
      <w:r w:rsidR="00805A7E">
        <w:rPr>
          <w:rFonts w:cs="Times New Roman"/>
        </w:rPr>
        <w:t xml:space="preserve">After the first </w:t>
      </w:r>
      <w:r w:rsidR="00BF1A04">
        <w:rPr>
          <w:rFonts w:cs="Times New Roman"/>
        </w:rPr>
        <w:t>ten (</w:t>
      </w:r>
      <w:r w:rsidR="00805A7E">
        <w:rPr>
          <w:rFonts w:cs="Times New Roman"/>
        </w:rPr>
        <w:t>10</w:t>
      </w:r>
      <w:r w:rsidR="00BF1A04">
        <w:rPr>
          <w:rFonts w:cs="Times New Roman"/>
        </w:rPr>
        <w:t>)</w:t>
      </w:r>
      <w:r w:rsidR="00805A7E">
        <w:rPr>
          <w:rFonts w:cs="Times New Roman"/>
        </w:rPr>
        <w:t xml:space="preserve"> Delivery Years during the Delivery Term, i</w:t>
      </w:r>
      <w:r w:rsidRPr="00997CA2">
        <w:rPr>
          <w:rFonts w:cs="Times New Roman"/>
        </w:rPr>
        <w:t xml:space="preserve">f the Performance Assurance Amount </w:t>
      </w:r>
      <w:r w:rsidR="00BF1A04">
        <w:rPr>
          <w:rFonts w:cs="Times New Roman"/>
        </w:rPr>
        <w:t xml:space="preserve">is </w:t>
      </w:r>
      <w:r w:rsidRPr="00997CA2">
        <w:rPr>
          <w:rFonts w:cs="Times New Roman"/>
        </w:rPr>
        <w:t>equal to or less than $50,000, then the Performance Assurance Amount shall be deemed to be zero; provided, that if Buyer’s calculation indicates that the Performance Assurance Amount exceeds $50,000, then the Performance Assurance Amount shall be such full calculated amount.</w:t>
      </w:r>
      <w:r w:rsidR="00B2228B" w:rsidRPr="00B2228B">
        <w:t xml:space="preserve"> </w:t>
      </w:r>
    </w:p>
    <w:p w14:paraId="21F527DD" w14:textId="77777777" w:rsidR="00B2228B" w:rsidRDefault="008066B6" w:rsidP="008066B6">
      <w:pPr>
        <w:pStyle w:val="BodyText"/>
        <w:tabs>
          <w:tab w:val="left" w:pos="7253"/>
        </w:tabs>
        <w:ind w:left="2160" w:right="36"/>
        <w:jc w:val="both"/>
      </w:pPr>
      <w:r>
        <w:tab/>
      </w:r>
    </w:p>
    <w:p w14:paraId="5507170F" w14:textId="6270B191" w:rsidR="00ED32AF" w:rsidRDefault="00ED32AF" w:rsidP="008066B6">
      <w:pPr>
        <w:pStyle w:val="BodyText"/>
        <w:ind w:left="2160" w:right="36"/>
        <w:jc w:val="both"/>
        <w:rPr>
          <w:rFonts w:cs="Times New Roman"/>
        </w:rPr>
      </w:pPr>
      <w:r>
        <w:rPr>
          <w:rFonts w:cs="Times New Roman"/>
        </w:rPr>
        <w:t>I</w:t>
      </w:r>
      <w:r w:rsidRPr="00B2228B">
        <w:rPr>
          <w:rFonts w:cs="Times New Roman"/>
        </w:rPr>
        <w:t xml:space="preserve">f </w:t>
      </w:r>
      <w:r>
        <w:rPr>
          <w:rFonts w:cs="Times New Roman"/>
        </w:rPr>
        <w:t>Seller is relying on its own creditworthiness and Seller is a party to</w:t>
      </w:r>
      <w:r w:rsidR="00A94A27">
        <w:rPr>
          <w:rFonts w:cs="Times New Roman"/>
        </w:rPr>
        <w:t xml:space="preserve"> one or more</w:t>
      </w:r>
      <w:r>
        <w:rPr>
          <w:rFonts w:cs="Times New Roman"/>
        </w:rPr>
        <w:t xml:space="preserve"> </w:t>
      </w:r>
      <w:r w:rsidR="00A94A27">
        <w:rPr>
          <w:rFonts w:cs="Times New Roman"/>
        </w:rPr>
        <w:t xml:space="preserve">additional </w:t>
      </w:r>
      <w:r>
        <w:rPr>
          <w:rFonts w:cs="Times New Roman"/>
        </w:rPr>
        <w:t xml:space="preserve">REC </w:t>
      </w:r>
      <w:r w:rsidR="00A94A27">
        <w:rPr>
          <w:rFonts w:cs="Times New Roman"/>
        </w:rPr>
        <w:t xml:space="preserve">purchase agreements </w:t>
      </w:r>
      <w:r>
        <w:rPr>
          <w:rFonts w:cs="Times New Roman"/>
        </w:rPr>
        <w:t xml:space="preserve">with Buyer pursuant to the </w:t>
      </w:r>
      <w:r w:rsidRPr="00ED32AF">
        <w:rPr>
          <w:rFonts w:cs="Times New Roman"/>
        </w:rPr>
        <w:t>conduct</w:t>
      </w:r>
      <w:r w:rsidR="0080171C">
        <w:rPr>
          <w:rFonts w:cs="Times New Roman"/>
        </w:rPr>
        <w:t xml:space="preserve"> of</w:t>
      </w:r>
      <w:r w:rsidRPr="00ED32AF">
        <w:rPr>
          <w:rFonts w:cs="Times New Roman"/>
        </w:rPr>
        <w:t xml:space="preserve"> the </w:t>
      </w:r>
      <w:r>
        <w:rPr>
          <w:rFonts w:cs="Times New Roman"/>
        </w:rPr>
        <w:t>p</w:t>
      </w:r>
      <w:r w:rsidRPr="00ED32AF">
        <w:rPr>
          <w:rFonts w:cs="Times New Roman"/>
        </w:rPr>
        <w:t>rocurements pursuant to</w:t>
      </w:r>
      <w:r>
        <w:rPr>
          <w:rFonts w:cs="Times New Roman"/>
        </w:rPr>
        <w:t xml:space="preserve"> </w:t>
      </w:r>
      <w:r w:rsidRPr="00ED32AF">
        <w:rPr>
          <w:rFonts w:cs="Times New Roman"/>
        </w:rPr>
        <w:t xml:space="preserve">the Section 1-75(c) of the </w:t>
      </w:r>
      <w:r>
        <w:rPr>
          <w:rFonts w:cs="Times New Roman"/>
        </w:rPr>
        <w:t>IPA Act</w:t>
      </w:r>
      <w:r w:rsidRPr="00B2228B">
        <w:rPr>
          <w:rFonts w:cs="Times New Roman"/>
        </w:rPr>
        <w:t xml:space="preserve">, </w:t>
      </w:r>
      <w:r>
        <w:rPr>
          <w:rFonts w:cs="Times New Roman"/>
        </w:rPr>
        <w:t>then Seller</w:t>
      </w:r>
      <w:r w:rsidRPr="00B2228B">
        <w:rPr>
          <w:rFonts w:cs="Times New Roman"/>
        </w:rPr>
        <w:t xml:space="preserve"> will be granted a single </w:t>
      </w:r>
      <w:r>
        <w:rPr>
          <w:rFonts w:cs="Times New Roman"/>
        </w:rPr>
        <w:t xml:space="preserve">Collateral Threshold </w:t>
      </w:r>
      <w:r w:rsidRPr="00B2228B">
        <w:rPr>
          <w:rFonts w:cs="Times New Roman"/>
        </w:rPr>
        <w:t>to be applied to all such</w:t>
      </w:r>
      <w:r>
        <w:rPr>
          <w:rFonts w:cs="Times New Roman"/>
        </w:rPr>
        <w:t xml:space="preserve"> REC </w:t>
      </w:r>
      <w:r w:rsidR="00A94A27">
        <w:rPr>
          <w:rFonts w:cs="Times New Roman"/>
        </w:rPr>
        <w:t>purchase agreements</w:t>
      </w:r>
      <w:r>
        <w:rPr>
          <w:rFonts w:cs="Times New Roman"/>
        </w:rPr>
        <w:t>.</w:t>
      </w:r>
    </w:p>
    <w:p w14:paraId="0C0C891F" w14:textId="77777777" w:rsidR="00ED32AF" w:rsidRDefault="00ED32AF" w:rsidP="008066B6">
      <w:pPr>
        <w:pStyle w:val="BodyText"/>
        <w:ind w:left="2160" w:right="36"/>
        <w:jc w:val="both"/>
        <w:rPr>
          <w:rFonts w:cs="Times New Roman"/>
        </w:rPr>
      </w:pPr>
    </w:p>
    <w:p w14:paraId="57F5289A" w14:textId="25F2A991" w:rsidR="003F34C2" w:rsidRDefault="00B2228B" w:rsidP="008066B6">
      <w:pPr>
        <w:pStyle w:val="BodyText"/>
        <w:ind w:left="2160" w:right="36"/>
        <w:jc w:val="both"/>
        <w:rPr>
          <w:rFonts w:cs="Times New Roman"/>
        </w:rPr>
      </w:pPr>
      <w:r>
        <w:rPr>
          <w:rFonts w:cs="Times New Roman"/>
        </w:rPr>
        <w:t>I</w:t>
      </w:r>
      <w:r w:rsidRPr="00B2228B">
        <w:rPr>
          <w:rFonts w:cs="Times New Roman"/>
        </w:rPr>
        <w:t xml:space="preserve">f </w:t>
      </w:r>
      <w:r w:rsidR="000F0D7A">
        <w:rPr>
          <w:rFonts w:cs="Times New Roman"/>
        </w:rPr>
        <w:t xml:space="preserve">Seller is relying on a Guarantor and </w:t>
      </w:r>
      <w:r>
        <w:rPr>
          <w:rFonts w:cs="Times New Roman"/>
        </w:rPr>
        <w:t xml:space="preserve">Seller’s </w:t>
      </w:r>
      <w:r w:rsidRPr="00B2228B">
        <w:rPr>
          <w:rFonts w:cs="Times New Roman"/>
        </w:rPr>
        <w:t xml:space="preserve">Guarantor has provided a </w:t>
      </w:r>
      <w:r>
        <w:rPr>
          <w:rFonts w:cs="Times New Roman"/>
        </w:rPr>
        <w:t>G</w:t>
      </w:r>
      <w:r w:rsidRPr="00B2228B">
        <w:rPr>
          <w:rFonts w:cs="Times New Roman"/>
        </w:rPr>
        <w:t>uaranty, the Collateral Threshold</w:t>
      </w:r>
      <w:r>
        <w:rPr>
          <w:rFonts w:cs="Times New Roman"/>
        </w:rPr>
        <w:t xml:space="preserve"> </w:t>
      </w:r>
      <w:r w:rsidRPr="00B2228B">
        <w:rPr>
          <w:rFonts w:cs="Times New Roman"/>
        </w:rPr>
        <w:t>shall be the lesser of the Collateral Threshold as</w:t>
      </w:r>
      <w:r>
        <w:rPr>
          <w:rFonts w:cs="Times New Roman"/>
        </w:rPr>
        <w:t xml:space="preserve"> </w:t>
      </w:r>
      <w:r w:rsidRPr="00B2228B">
        <w:rPr>
          <w:rFonts w:cs="Times New Roman"/>
        </w:rPr>
        <w:t xml:space="preserve">determined by (i) </w:t>
      </w:r>
      <w:r>
        <w:rPr>
          <w:rFonts w:cs="Times New Roman"/>
        </w:rPr>
        <w:t xml:space="preserve">the table below </w:t>
      </w:r>
      <w:r w:rsidRPr="00B2228B">
        <w:rPr>
          <w:rFonts w:cs="Times New Roman"/>
        </w:rPr>
        <w:t xml:space="preserve">or </w:t>
      </w:r>
      <w:r w:rsidR="00ED32AF">
        <w:rPr>
          <w:rFonts w:cs="Times New Roman"/>
        </w:rPr>
        <w:t xml:space="preserve">(ii) </w:t>
      </w:r>
      <w:r w:rsidRPr="00B2228B">
        <w:rPr>
          <w:rFonts w:cs="Times New Roman"/>
        </w:rPr>
        <w:t xml:space="preserve">the amount of such </w:t>
      </w:r>
      <w:r>
        <w:rPr>
          <w:rFonts w:cs="Times New Roman"/>
        </w:rPr>
        <w:t>G</w:t>
      </w:r>
      <w:r w:rsidRPr="00B2228B">
        <w:rPr>
          <w:rFonts w:cs="Times New Roman"/>
        </w:rPr>
        <w:t>uaranty;</w:t>
      </w:r>
      <w:r>
        <w:rPr>
          <w:rFonts w:cs="Times New Roman"/>
        </w:rPr>
        <w:t xml:space="preserve"> </w:t>
      </w:r>
      <w:r w:rsidRPr="00B2228B">
        <w:rPr>
          <w:rFonts w:cs="Times New Roman"/>
        </w:rPr>
        <w:t xml:space="preserve">provided, that </w:t>
      </w:r>
      <w:r>
        <w:rPr>
          <w:rFonts w:cs="Times New Roman"/>
        </w:rPr>
        <w:t>Seller</w:t>
      </w:r>
      <w:r w:rsidRPr="00B2228B">
        <w:rPr>
          <w:rFonts w:cs="Times New Roman"/>
        </w:rPr>
        <w:t xml:space="preserve">’s Guarantor will be granted a single </w:t>
      </w:r>
      <w:r>
        <w:rPr>
          <w:rFonts w:cs="Times New Roman"/>
        </w:rPr>
        <w:t xml:space="preserve">Collateral Threshold </w:t>
      </w:r>
      <w:r w:rsidRPr="00B2228B">
        <w:rPr>
          <w:rFonts w:cs="Times New Roman"/>
        </w:rPr>
        <w:t xml:space="preserve">to be applied to all </w:t>
      </w:r>
      <w:r>
        <w:rPr>
          <w:rFonts w:cs="Times New Roman"/>
        </w:rPr>
        <w:t xml:space="preserve">REC </w:t>
      </w:r>
      <w:r w:rsidR="00A94A27">
        <w:rPr>
          <w:rFonts w:cs="Times New Roman"/>
        </w:rPr>
        <w:t xml:space="preserve">purchase agreements </w:t>
      </w:r>
      <w:r>
        <w:rPr>
          <w:rFonts w:cs="Times New Roman"/>
        </w:rPr>
        <w:t xml:space="preserve">entered into </w:t>
      </w:r>
      <w:r w:rsidR="00ED32AF">
        <w:rPr>
          <w:rFonts w:cs="Times New Roman"/>
        </w:rPr>
        <w:t xml:space="preserve">with Buyer </w:t>
      </w:r>
      <w:r w:rsidRPr="0080171C">
        <w:rPr>
          <w:rFonts w:cs="Times New Roman"/>
        </w:rPr>
        <w:t xml:space="preserve">pursuant to </w:t>
      </w:r>
      <w:r w:rsidR="00ED32AF" w:rsidRPr="0080171C">
        <w:rPr>
          <w:rFonts w:cs="Times New Roman"/>
        </w:rPr>
        <w:t>the conduct</w:t>
      </w:r>
      <w:r w:rsidR="0080171C" w:rsidRPr="0080171C">
        <w:rPr>
          <w:rFonts w:cs="Times New Roman"/>
        </w:rPr>
        <w:t xml:space="preserve"> of</w:t>
      </w:r>
      <w:r w:rsidR="00ED32AF" w:rsidRPr="0080171C">
        <w:rPr>
          <w:rFonts w:cs="Times New Roman"/>
        </w:rPr>
        <w:t xml:space="preserve"> the procurements</w:t>
      </w:r>
      <w:r w:rsidR="00ED32AF" w:rsidRPr="00ED32AF">
        <w:rPr>
          <w:rFonts w:cs="Times New Roman"/>
        </w:rPr>
        <w:t xml:space="preserve"> pursuant to</w:t>
      </w:r>
      <w:r w:rsidR="00ED32AF">
        <w:rPr>
          <w:rFonts w:cs="Times New Roman"/>
        </w:rPr>
        <w:t xml:space="preserve"> </w:t>
      </w:r>
      <w:r w:rsidR="00ED32AF" w:rsidRPr="00ED32AF">
        <w:rPr>
          <w:rFonts w:cs="Times New Roman"/>
        </w:rPr>
        <w:t xml:space="preserve">the Section 1-75(c) of the </w:t>
      </w:r>
      <w:r w:rsidR="00ED32AF">
        <w:rPr>
          <w:rFonts w:cs="Times New Roman"/>
        </w:rPr>
        <w:t xml:space="preserve">IPA Act </w:t>
      </w:r>
      <w:r w:rsidRPr="00B2228B">
        <w:rPr>
          <w:rFonts w:cs="Times New Roman"/>
        </w:rPr>
        <w:t>for which it</w:t>
      </w:r>
      <w:r>
        <w:rPr>
          <w:rFonts w:cs="Times New Roman"/>
        </w:rPr>
        <w:t xml:space="preserve"> </w:t>
      </w:r>
      <w:r w:rsidRPr="00B2228B">
        <w:rPr>
          <w:rFonts w:cs="Times New Roman"/>
        </w:rPr>
        <w:t>guarantees payment obligations on behalf of one or more parties to such</w:t>
      </w:r>
      <w:r>
        <w:rPr>
          <w:rFonts w:cs="Times New Roman"/>
        </w:rPr>
        <w:t xml:space="preserve"> REC </w:t>
      </w:r>
      <w:r w:rsidR="00A94A27">
        <w:rPr>
          <w:rFonts w:cs="Times New Roman"/>
        </w:rPr>
        <w:t>purchase agreements</w:t>
      </w:r>
      <w:r>
        <w:rPr>
          <w:rFonts w:cs="Times New Roman"/>
        </w:rPr>
        <w:t>.</w:t>
      </w:r>
    </w:p>
    <w:p w14:paraId="73237A94" w14:textId="4882B8AC" w:rsidR="003F34C2" w:rsidRDefault="003F34C2">
      <w:pPr>
        <w:rPr>
          <w:rFonts w:eastAsia="Times New Roman" w:cs="Times New Roman"/>
        </w:rPr>
      </w:pPr>
    </w:p>
    <w:tbl>
      <w:tblPr>
        <w:tblW w:w="0" w:type="auto"/>
        <w:tblInd w:w="2753" w:type="dxa"/>
        <w:tblLayout w:type="fixed"/>
        <w:tblCellMar>
          <w:left w:w="0" w:type="dxa"/>
          <w:right w:w="0" w:type="dxa"/>
        </w:tblCellMar>
        <w:tblLook w:val="01E0" w:firstRow="1" w:lastRow="1" w:firstColumn="1" w:lastColumn="1" w:noHBand="0" w:noVBand="0"/>
      </w:tblPr>
      <w:tblGrid>
        <w:gridCol w:w="1467"/>
        <w:gridCol w:w="1481"/>
        <w:gridCol w:w="1466"/>
        <w:gridCol w:w="1218"/>
      </w:tblGrid>
      <w:tr w:rsidR="00A56516" w:rsidRPr="0082399C" w14:paraId="4A32E5D8" w14:textId="77777777" w:rsidTr="002302CB">
        <w:trPr>
          <w:trHeight w:hRule="exact" w:val="310"/>
        </w:trPr>
        <w:tc>
          <w:tcPr>
            <w:tcW w:w="5632" w:type="dxa"/>
            <w:gridSpan w:val="4"/>
            <w:tcBorders>
              <w:top w:val="single" w:sz="5" w:space="0" w:color="000000"/>
              <w:left w:val="single" w:sz="5" w:space="0" w:color="000000"/>
              <w:bottom w:val="single" w:sz="5" w:space="0" w:color="000000"/>
              <w:right w:val="single" w:sz="5" w:space="0" w:color="000000"/>
            </w:tcBorders>
          </w:tcPr>
          <w:p w14:paraId="3322696A" w14:textId="77777777" w:rsidR="00A56516" w:rsidRPr="0082399C" w:rsidRDefault="00A56516" w:rsidP="002302CB">
            <w:pPr>
              <w:pStyle w:val="TableParagraph"/>
              <w:spacing w:before="29"/>
              <w:jc w:val="center"/>
              <w:rPr>
                <w:rFonts w:eastAsia="Calibri" w:cs="Times New Roman"/>
              </w:rPr>
            </w:pPr>
            <w:r w:rsidRPr="0082399C">
              <w:rPr>
                <w:rFonts w:cs="Times New Roman"/>
                <w:b/>
                <w:i/>
                <w:spacing w:val="-1"/>
              </w:rPr>
              <w:t>TABLE</w:t>
            </w:r>
            <w:r w:rsidRPr="0082399C">
              <w:rPr>
                <w:rFonts w:cs="Times New Roman"/>
                <w:b/>
                <w:i/>
                <w:spacing w:val="-2"/>
              </w:rPr>
              <w:t xml:space="preserve"> </w:t>
            </w:r>
            <w:r w:rsidRPr="0082399C">
              <w:rPr>
                <w:rFonts w:cs="Times New Roman"/>
                <w:b/>
                <w:i/>
              </w:rPr>
              <w:t>A</w:t>
            </w:r>
          </w:p>
        </w:tc>
      </w:tr>
      <w:tr w:rsidR="00A56516" w:rsidRPr="0082399C" w14:paraId="27699ECA" w14:textId="77777777" w:rsidTr="002302CB">
        <w:trPr>
          <w:trHeight w:hRule="exact" w:val="312"/>
        </w:trPr>
        <w:tc>
          <w:tcPr>
            <w:tcW w:w="1467" w:type="dxa"/>
            <w:tcBorders>
              <w:top w:val="single" w:sz="5" w:space="0" w:color="000000"/>
              <w:left w:val="single" w:sz="5" w:space="0" w:color="000000"/>
              <w:bottom w:val="single" w:sz="5" w:space="0" w:color="000000"/>
              <w:right w:val="nil"/>
            </w:tcBorders>
          </w:tcPr>
          <w:p w14:paraId="1DA85D3F" w14:textId="77777777" w:rsidR="00A56516" w:rsidRPr="0082399C" w:rsidRDefault="00A56516" w:rsidP="002302CB">
            <w:pPr>
              <w:rPr>
                <w:rFonts w:cs="Times New Roman"/>
              </w:rPr>
            </w:pPr>
          </w:p>
        </w:tc>
        <w:tc>
          <w:tcPr>
            <w:tcW w:w="1481" w:type="dxa"/>
            <w:tcBorders>
              <w:top w:val="single" w:sz="5" w:space="0" w:color="000000"/>
              <w:left w:val="nil"/>
              <w:bottom w:val="single" w:sz="5" w:space="0" w:color="000000"/>
              <w:right w:val="nil"/>
            </w:tcBorders>
          </w:tcPr>
          <w:p w14:paraId="5F0E0231" w14:textId="77777777" w:rsidR="00A56516" w:rsidRPr="0082399C" w:rsidRDefault="00A56516" w:rsidP="002302CB">
            <w:pPr>
              <w:pStyle w:val="TableParagraph"/>
              <w:spacing w:before="29"/>
              <w:ind w:left="143"/>
              <w:rPr>
                <w:rFonts w:eastAsia="Calibri" w:cs="Times New Roman"/>
              </w:rPr>
            </w:pPr>
            <w:r w:rsidRPr="0082399C">
              <w:rPr>
                <w:rFonts w:cs="Times New Roman"/>
                <w:b/>
                <w:spacing w:val="-1"/>
              </w:rPr>
              <w:t>Credit</w:t>
            </w:r>
            <w:r w:rsidRPr="0082399C">
              <w:rPr>
                <w:rFonts w:cs="Times New Roman"/>
                <w:b/>
                <w:spacing w:val="-2"/>
              </w:rPr>
              <w:t xml:space="preserve"> </w:t>
            </w:r>
            <w:r w:rsidRPr="0082399C">
              <w:rPr>
                <w:rFonts w:cs="Times New Roman"/>
                <w:b/>
                <w:spacing w:val="-1"/>
              </w:rPr>
              <w:t>Rating</w:t>
            </w:r>
          </w:p>
        </w:tc>
        <w:tc>
          <w:tcPr>
            <w:tcW w:w="1466" w:type="dxa"/>
            <w:tcBorders>
              <w:top w:val="single" w:sz="5" w:space="0" w:color="000000"/>
              <w:left w:val="nil"/>
              <w:bottom w:val="single" w:sz="5" w:space="0" w:color="000000"/>
              <w:right w:val="single" w:sz="5" w:space="0" w:color="000000"/>
            </w:tcBorders>
          </w:tcPr>
          <w:p w14:paraId="3776F681" w14:textId="77777777" w:rsidR="00A56516" w:rsidRPr="0082399C" w:rsidRDefault="00A56516" w:rsidP="002302CB">
            <w:pPr>
              <w:rPr>
                <w:rFonts w:cs="Times New Roman"/>
              </w:rPr>
            </w:pPr>
          </w:p>
        </w:tc>
        <w:tc>
          <w:tcPr>
            <w:tcW w:w="1218" w:type="dxa"/>
            <w:tcBorders>
              <w:top w:val="single" w:sz="5" w:space="0" w:color="000000"/>
              <w:left w:val="single" w:sz="5" w:space="0" w:color="000000"/>
              <w:bottom w:val="nil"/>
              <w:right w:val="single" w:sz="5" w:space="0" w:color="000000"/>
            </w:tcBorders>
          </w:tcPr>
          <w:p w14:paraId="69DB917F" w14:textId="77777777" w:rsidR="00A56516" w:rsidRPr="0082399C" w:rsidRDefault="00A56516" w:rsidP="002302CB">
            <w:pPr>
              <w:pStyle w:val="TableParagraph"/>
              <w:spacing w:before="29"/>
              <w:ind w:left="164"/>
              <w:rPr>
                <w:rFonts w:eastAsia="Calibri" w:cs="Times New Roman"/>
              </w:rPr>
            </w:pPr>
            <w:r w:rsidRPr="0082399C">
              <w:rPr>
                <w:rFonts w:cs="Times New Roman"/>
                <w:b/>
                <w:spacing w:val="-1"/>
              </w:rPr>
              <w:t>Collateral</w:t>
            </w:r>
          </w:p>
        </w:tc>
      </w:tr>
      <w:tr w:rsidR="00A56516" w:rsidRPr="0082399C" w14:paraId="334A0FB6" w14:textId="77777777" w:rsidTr="002302CB">
        <w:trPr>
          <w:trHeight w:hRule="exact" w:val="310"/>
        </w:trPr>
        <w:tc>
          <w:tcPr>
            <w:tcW w:w="1467" w:type="dxa"/>
            <w:tcBorders>
              <w:top w:val="single" w:sz="5" w:space="0" w:color="000000"/>
              <w:left w:val="single" w:sz="5" w:space="0" w:color="000000"/>
              <w:bottom w:val="single" w:sz="5" w:space="0" w:color="000000"/>
              <w:right w:val="single" w:sz="5" w:space="0" w:color="000000"/>
            </w:tcBorders>
          </w:tcPr>
          <w:p w14:paraId="19FD6335" w14:textId="77777777" w:rsidR="00A56516" w:rsidRPr="0082399C" w:rsidRDefault="00A56516" w:rsidP="002302CB">
            <w:pPr>
              <w:pStyle w:val="TableParagraph"/>
              <w:spacing w:before="27"/>
              <w:ind w:right="2"/>
              <w:jc w:val="center"/>
              <w:rPr>
                <w:rFonts w:eastAsia="Calibri" w:cs="Times New Roman"/>
              </w:rPr>
            </w:pPr>
            <w:r w:rsidRPr="0082399C">
              <w:rPr>
                <w:rFonts w:cs="Times New Roman"/>
                <w:b/>
                <w:spacing w:val="-1"/>
              </w:rPr>
              <w:t>S&amp;P</w:t>
            </w:r>
          </w:p>
        </w:tc>
        <w:tc>
          <w:tcPr>
            <w:tcW w:w="1481" w:type="dxa"/>
            <w:tcBorders>
              <w:top w:val="single" w:sz="5" w:space="0" w:color="000000"/>
              <w:left w:val="single" w:sz="5" w:space="0" w:color="000000"/>
              <w:bottom w:val="single" w:sz="5" w:space="0" w:color="000000"/>
              <w:right w:val="single" w:sz="5" w:space="0" w:color="000000"/>
            </w:tcBorders>
          </w:tcPr>
          <w:p w14:paraId="28D3A818" w14:textId="77777777" w:rsidR="00A56516" w:rsidRPr="0082399C" w:rsidRDefault="00A56516" w:rsidP="002302CB">
            <w:pPr>
              <w:pStyle w:val="TableParagraph"/>
              <w:spacing w:before="27"/>
              <w:ind w:left="339"/>
              <w:rPr>
                <w:rFonts w:eastAsia="Calibri" w:cs="Times New Roman"/>
              </w:rPr>
            </w:pPr>
            <w:r w:rsidRPr="0082399C">
              <w:rPr>
                <w:rFonts w:cs="Times New Roman"/>
                <w:b/>
                <w:spacing w:val="-1"/>
              </w:rPr>
              <w:t>Moody's</w:t>
            </w:r>
          </w:p>
        </w:tc>
        <w:tc>
          <w:tcPr>
            <w:tcW w:w="1466" w:type="dxa"/>
            <w:tcBorders>
              <w:top w:val="single" w:sz="5" w:space="0" w:color="000000"/>
              <w:left w:val="single" w:sz="5" w:space="0" w:color="000000"/>
              <w:bottom w:val="single" w:sz="5" w:space="0" w:color="000000"/>
              <w:right w:val="single" w:sz="5" w:space="0" w:color="000000"/>
            </w:tcBorders>
          </w:tcPr>
          <w:p w14:paraId="5AE47144" w14:textId="77777777" w:rsidR="00A56516" w:rsidRPr="0082399C" w:rsidRDefault="00A56516" w:rsidP="002302CB">
            <w:pPr>
              <w:pStyle w:val="TableParagraph"/>
              <w:spacing w:before="27"/>
              <w:jc w:val="center"/>
              <w:rPr>
                <w:rFonts w:eastAsia="Calibri" w:cs="Times New Roman"/>
              </w:rPr>
            </w:pPr>
            <w:r w:rsidRPr="0082399C">
              <w:rPr>
                <w:rFonts w:cs="Times New Roman"/>
                <w:b/>
              </w:rPr>
              <w:t>Fitch</w:t>
            </w:r>
          </w:p>
        </w:tc>
        <w:tc>
          <w:tcPr>
            <w:tcW w:w="1218" w:type="dxa"/>
            <w:tcBorders>
              <w:top w:val="nil"/>
              <w:left w:val="single" w:sz="5" w:space="0" w:color="000000"/>
              <w:bottom w:val="single" w:sz="5" w:space="0" w:color="000000"/>
              <w:right w:val="single" w:sz="5" w:space="0" w:color="000000"/>
            </w:tcBorders>
          </w:tcPr>
          <w:p w14:paraId="08DA21A9" w14:textId="77777777" w:rsidR="00A56516" w:rsidRPr="0082399C" w:rsidRDefault="00A56516" w:rsidP="002302CB">
            <w:pPr>
              <w:pStyle w:val="TableParagraph"/>
              <w:spacing w:before="33"/>
              <w:ind w:left="147"/>
              <w:rPr>
                <w:rFonts w:eastAsia="Calibri" w:cs="Times New Roman"/>
              </w:rPr>
            </w:pPr>
            <w:r w:rsidRPr="0082399C">
              <w:rPr>
                <w:rFonts w:cs="Times New Roman"/>
                <w:b/>
                <w:spacing w:val="-1"/>
              </w:rPr>
              <w:t>Threshold</w:t>
            </w:r>
          </w:p>
        </w:tc>
      </w:tr>
      <w:tr w:rsidR="00A56516" w:rsidRPr="0082399C" w14:paraId="236899AC" w14:textId="77777777" w:rsidTr="0045154A">
        <w:trPr>
          <w:trHeight w:hRule="exact" w:val="345"/>
        </w:trPr>
        <w:tc>
          <w:tcPr>
            <w:tcW w:w="1467" w:type="dxa"/>
            <w:tcBorders>
              <w:top w:val="single" w:sz="5" w:space="0" w:color="000000"/>
              <w:left w:val="single" w:sz="5" w:space="0" w:color="000000"/>
              <w:bottom w:val="single" w:sz="5" w:space="0" w:color="000000"/>
              <w:right w:val="single" w:sz="5" w:space="0" w:color="000000"/>
            </w:tcBorders>
            <w:vAlign w:val="center"/>
          </w:tcPr>
          <w:p w14:paraId="3B497F40" w14:textId="77777777" w:rsidR="00A56516" w:rsidRPr="0045154A" w:rsidRDefault="00A56516" w:rsidP="0045154A">
            <w:pPr>
              <w:pStyle w:val="TableParagraph"/>
              <w:ind w:left="102"/>
              <w:rPr>
                <w:rFonts w:eastAsia="Calibri" w:cs="Times New Roman"/>
                <w:sz w:val="20"/>
                <w:szCs w:val="20"/>
              </w:rPr>
            </w:pPr>
            <w:r w:rsidRPr="0045154A">
              <w:rPr>
                <w:rFonts w:cs="Times New Roman"/>
                <w:spacing w:val="-1"/>
                <w:sz w:val="20"/>
                <w:szCs w:val="20"/>
              </w:rPr>
              <w:t>BBB-</w:t>
            </w:r>
            <w:r w:rsidRPr="0045154A">
              <w:rPr>
                <w:rFonts w:cs="Times New Roman"/>
                <w:sz w:val="20"/>
                <w:szCs w:val="20"/>
              </w:rPr>
              <w:t xml:space="preserve"> </w:t>
            </w:r>
            <w:r w:rsidR="0045154A">
              <w:rPr>
                <w:rFonts w:cs="Times New Roman"/>
                <w:sz w:val="20"/>
                <w:szCs w:val="20"/>
              </w:rPr>
              <w:t>o</w:t>
            </w:r>
            <w:r w:rsidRPr="0045154A">
              <w:rPr>
                <w:rFonts w:cs="Times New Roman"/>
                <w:sz w:val="20"/>
                <w:szCs w:val="20"/>
              </w:rPr>
              <w:t>r</w:t>
            </w:r>
            <w:r w:rsidRPr="0045154A">
              <w:rPr>
                <w:rFonts w:cs="Times New Roman"/>
                <w:spacing w:val="22"/>
                <w:sz w:val="20"/>
                <w:szCs w:val="20"/>
              </w:rPr>
              <w:t xml:space="preserve"> </w:t>
            </w:r>
            <w:r w:rsidRPr="0045154A">
              <w:rPr>
                <w:rFonts w:cs="Times New Roman"/>
                <w:spacing w:val="-1"/>
                <w:sz w:val="20"/>
                <w:szCs w:val="20"/>
              </w:rPr>
              <w:t>above</w:t>
            </w:r>
          </w:p>
        </w:tc>
        <w:tc>
          <w:tcPr>
            <w:tcW w:w="1481" w:type="dxa"/>
            <w:tcBorders>
              <w:top w:val="single" w:sz="5" w:space="0" w:color="000000"/>
              <w:left w:val="single" w:sz="5" w:space="0" w:color="000000"/>
              <w:bottom w:val="single" w:sz="5" w:space="0" w:color="000000"/>
              <w:right w:val="single" w:sz="5" w:space="0" w:color="000000"/>
            </w:tcBorders>
            <w:vAlign w:val="center"/>
          </w:tcPr>
          <w:p w14:paraId="0DA394B1" w14:textId="77777777" w:rsidR="00A56516" w:rsidRPr="0045154A" w:rsidRDefault="00A56516" w:rsidP="0045154A">
            <w:pPr>
              <w:pStyle w:val="TableParagraph"/>
              <w:ind w:left="102"/>
              <w:rPr>
                <w:rFonts w:eastAsia="Calibri" w:cs="Times New Roman"/>
                <w:sz w:val="20"/>
                <w:szCs w:val="20"/>
              </w:rPr>
            </w:pPr>
            <w:r w:rsidRPr="0045154A">
              <w:rPr>
                <w:rFonts w:cs="Times New Roman"/>
                <w:sz w:val="20"/>
                <w:szCs w:val="20"/>
              </w:rPr>
              <w:t>Baa3</w:t>
            </w:r>
            <w:r w:rsidRPr="0045154A">
              <w:rPr>
                <w:rFonts w:cs="Times New Roman"/>
                <w:spacing w:val="-2"/>
                <w:sz w:val="20"/>
                <w:szCs w:val="20"/>
              </w:rPr>
              <w:t xml:space="preserve"> </w:t>
            </w:r>
            <w:r w:rsidRPr="0045154A">
              <w:rPr>
                <w:rFonts w:cs="Times New Roman"/>
                <w:sz w:val="20"/>
                <w:szCs w:val="20"/>
              </w:rPr>
              <w:t>or</w:t>
            </w:r>
            <w:r w:rsidRPr="0045154A">
              <w:rPr>
                <w:rFonts w:cs="Times New Roman"/>
                <w:spacing w:val="21"/>
                <w:sz w:val="20"/>
                <w:szCs w:val="20"/>
              </w:rPr>
              <w:t xml:space="preserve"> </w:t>
            </w:r>
            <w:r w:rsidRPr="0045154A">
              <w:rPr>
                <w:rFonts w:cs="Times New Roman"/>
                <w:spacing w:val="-1"/>
                <w:sz w:val="20"/>
                <w:szCs w:val="20"/>
              </w:rPr>
              <w:t>above</w:t>
            </w:r>
          </w:p>
        </w:tc>
        <w:tc>
          <w:tcPr>
            <w:tcW w:w="1466" w:type="dxa"/>
            <w:tcBorders>
              <w:top w:val="single" w:sz="5" w:space="0" w:color="000000"/>
              <w:left w:val="single" w:sz="5" w:space="0" w:color="000000"/>
              <w:bottom w:val="single" w:sz="5" w:space="0" w:color="000000"/>
              <w:right w:val="single" w:sz="5" w:space="0" w:color="000000"/>
            </w:tcBorders>
            <w:vAlign w:val="center"/>
          </w:tcPr>
          <w:p w14:paraId="578C06FE" w14:textId="77777777" w:rsidR="00A56516" w:rsidRPr="0045154A" w:rsidRDefault="00A56516" w:rsidP="0045154A">
            <w:pPr>
              <w:pStyle w:val="TableParagraph"/>
              <w:ind w:left="102"/>
              <w:rPr>
                <w:rFonts w:eastAsia="Calibri" w:cs="Times New Roman"/>
                <w:sz w:val="20"/>
                <w:szCs w:val="20"/>
              </w:rPr>
            </w:pPr>
            <w:r w:rsidRPr="0045154A">
              <w:rPr>
                <w:rFonts w:cs="Times New Roman"/>
                <w:spacing w:val="-1"/>
                <w:sz w:val="20"/>
                <w:szCs w:val="20"/>
              </w:rPr>
              <w:t>BBB-</w:t>
            </w:r>
            <w:r w:rsidRPr="0045154A">
              <w:rPr>
                <w:rFonts w:cs="Times New Roman"/>
                <w:sz w:val="20"/>
                <w:szCs w:val="20"/>
              </w:rPr>
              <w:t xml:space="preserve"> or</w:t>
            </w:r>
            <w:r w:rsidRPr="0045154A">
              <w:rPr>
                <w:rFonts w:cs="Times New Roman"/>
                <w:spacing w:val="22"/>
                <w:sz w:val="20"/>
                <w:szCs w:val="20"/>
              </w:rPr>
              <w:t xml:space="preserve"> </w:t>
            </w:r>
            <w:r w:rsidRPr="0045154A">
              <w:rPr>
                <w:rFonts w:cs="Times New Roman"/>
                <w:spacing w:val="-1"/>
                <w:sz w:val="20"/>
                <w:szCs w:val="20"/>
              </w:rPr>
              <w:t>above</w:t>
            </w:r>
          </w:p>
        </w:tc>
        <w:tc>
          <w:tcPr>
            <w:tcW w:w="1218" w:type="dxa"/>
            <w:tcBorders>
              <w:top w:val="single" w:sz="5" w:space="0" w:color="000000"/>
              <w:left w:val="single" w:sz="5" w:space="0" w:color="000000"/>
              <w:bottom w:val="single" w:sz="5" w:space="0" w:color="000000"/>
              <w:right w:val="single" w:sz="5" w:space="0" w:color="000000"/>
            </w:tcBorders>
            <w:vAlign w:val="center"/>
          </w:tcPr>
          <w:p w14:paraId="31F51D0F" w14:textId="77777777" w:rsidR="00A56516" w:rsidRPr="0045154A" w:rsidRDefault="00A56516" w:rsidP="0045154A">
            <w:pPr>
              <w:pStyle w:val="TableParagraph"/>
              <w:ind w:left="102"/>
              <w:rPr>
                <w:rFonts w:eastAsia="Calibri" w:cs="Times New Roman"/>
                <w:sz w:val="20"/>
                <w:szCs w:val="20"/>
              </w:rPr>
            </w:pPr>
            <w:r w:rsidRPr="0045154A">
              <w:rPr>
                <w:rFonts w:cs="Times New Roman"/>
                <w:spacing w:val="-1"/>
                <w:sz w:val="20"/>
                <w:szCs w:val="20"/>
              </w:rPr>
              <w:t>$2,500,000</w:t>
            </w:r>
          </w:p>
        </w:tc>
      </w:tr>
      <w:tr w:rsidR="00A56516" w:rsidRPr="0082399C" w14:paraId="6B51510D" w14:textId="77777777" w:rsidTr="0045154A">
        <w:trPr>
          <w:trHeight w:hRule="exact" w:val="310"/>
        </w:trPr>
        <w:tc>
          <w:tcPr>
            <w:tcW w:w="1467" w:type="dxa"/>
            <w:tcBorders>
              <w:top w:val="single" w:sz="5" w:space="0" w:color="000000"/>
              <w:left w:val="single" w:sz="5" w:space="0" w:color="000000"/>
              <w:bottom w:val="single" w:sz="5" w:space="0" w:color="000000"/>
              <w:right w:val="single" w:sz="5" w:space="0" w:color="000000"/>
            </w:tcBorders>
            <w:vAlign w:val="center"/>
          </w:tcPr>
          <w:p w14:paraId="7EDC316C" w14:textId="77777777" w:rsidR="00A56516" w:rsidRPr="0045154A" w:rsidRDefault="00A56516" w:rsidP="0045154A">
            <w:pPr>
              <w:pStyle w:val="TableParagraph"/>
              <w:spacing w:before="27"/>
              <w:ind w:left="102"/>
              <w:rPr>
                <w:rFonts w:eastAsia="Calibri" w:cs="Times New Roman"/>
                <w:sz w:val="20"/>
                <w:szCs w:val="20"/>
              </w:rPr>
            </w:pPr>
            <w:r w:rsidRPr="0045154A">
              <w:rPr>
                <w:rFonts w:cs="Times New Roman"/>
                <w:spacing w:val="-1"/>
                <w:sz w:val="20"/>
                <w:szCs w:val="20"/>
              </w:rPr>
              <w:t>Below</w:t>
            </w:r>
            <w:r w:rsidRPr="0045154A">
              <w:rPr>
                <w:rFonts w:cs="Times New Roman"/>
                <w:spacing w:val="1"/>
                <w:sz w:val="20"/>
                <w:szCs w:val="20"/>
              </w:rPr>
              <w:t xml:space="preserve"> </w:t>
            </w:r>
            <w:r w:rsidRPr="0045154A">
              <w:rPr>
                <w:rFonts w:cs="Times New Roman"/>
                <w:spacing w:val="-1"/>
                <w:sz w:val="20"/>
                <w:szCs w:val="20"/>
              </w:rPr>
              <w:t>BBB-</w:t>
            </w:r>
          </w:p>
        </w:tc>
        <w:tc>
          <w:tcPr>
            <w:tcW w:w="1481" w:type="dxa"/>
            <w:tcBorders>
              <w:top w:val="single" w:sz="5" w:space="0" w:color="000000"/>
              <w:left w:val="single" w:sz="5" w:space="0" w:color="000000"/>
              <w:bottom w:val="single" w:sz="5" w:space="0" w:color="000000"/>
              <w:right w:val="single" w:sz="5" w:space="0" w:color="000000"/>
            </w:tcBorders>
            <w:vAlign w:val="center"/>
          </w:tcPr>
          <w:p w14:paraId="6061098C" w14:textId="77777777" w:rsidR="00A56516" w:rsidRPr="0045154A" w:rsidRDefault="00A56516" w:rsidP="0045154A">
            <w:pPr>
              <w:pStyle w:val="TableParagraph"/>
              <w:spacing w:before="27"/>
              <w:ind w:left="102"/>
              <w:rPr>
                <w:rFonts w:eastAsia="Calibri" w:cs="Times New Roman"/>
                <w:sz w:val="20"/>
                <w:szCs w:val="20"/>
              </w:rPr>
            </w:pPr>
            <w:r w:rsidRPr="0045154A">
              <w:rPr>
                <w:rFonts w:cs="Times New Roman"/>
                <w:spacing w:val="-1"/>
                <w:sz w:val="20"/>
                <w:szCs w:val="20"/>
              </w:rPr>
              <w:t>Below</w:t>
            </w:r>
            <w:r w:rsidRPr="0045154A">
              <w:rPr>
                <w:rFonts w:cs="Times New Roman"/>
                <w:spacing w:val="1"/>
                <w:sz w:val="20"/>
                <w:szCs w:val="20"/>
              </w:rPr>
              <w:t xml:space="preserve"> </w:t>
            </w:r>
            <w:r w:rsidRPr="0045154A">
              <w:rPr>
                <w:rFonts w:cs="Times New Roman"/>
                <w:spacing w:val="-1"/>
                <w:sz w:val="20"/>
                <w:szCs w:val="20"/>
              </w:rPr>
              <w:t>Baa3</w:t>
            </w:r>
          </w:p>
        </w:tc>
        <w:tc>
          <w:tcPr>
            <w:tcW w:w="1466" w:type="dxa"/>
            <w:tcBorders>
              <w:top w:val="single" w:sz="5" w:space="0" w:color="000000"/>
              <w:left w:val="single" w:sz="5" w:space="0" w:color="000000"/>
              <w:bottom w:val="single" w:sz="5" w:space="0" w:color="000000"/>
              <w:right w:val="single" w:sz="5" w:space="0" w:color="000000"/>
            </w:tcBorders>
            <w:vAlign w:val="center"/>
          </w:tcPr>
          <w:p w14:paraId="05B82FE2" w14:textId="77777777" w:rsidR="00A56516" w:rsidRPr="0045154A" w:rsidRDefault="00A56516" w:rsidP="0045154A">
            <w:pPr>
              <w:pStyle w:val="TableParagraph"/>
              <w:spacing w:before="27"/>
              <w:ind w:left="102"/>
              <w:rPr>
                <w:rFonts w:eastAsia="Calibri" w:cs="Times New Roman"/>
                <w:sz w:val="20"/>
                <w:szCs w:val="20"/>
              </w:rPr>
            </w:pPr>
            <w:r w:rsidRPr="0045154A">
              <w:rPr>
                <w:rFonts w:cs="Times New Roman"/>
                <w:spacing w:val="-1"/>
                <w:sz w:val="20"/>
                <w:szCs w:val="20"/>
              </w:rPr>
              <w:t>Below</w:t>
            </w:r>
            <w:r w:rsidRPr="0045154A">
              <w:rPr>
                <w:rFonts w:cs="Times New Roman"/>
                <w:spacing w:val="1"/>
                <w:sz w:val="20"/>
                <w:szCs w:val="20"/>
              </w:rPr>
              <w:t xml:space="preserve"> </w:t>
            </w:r>
            <w:r w:rsidRPr="0045154A">
              <w:rPr>
                <w:rFonts w:cs="Times New Roman"/>
                <w:spacing w:val="-1"/>
                <w:sz w:val="20"/>
                <w:szCs w:val="20"/>
              </w:rPr>
              <w:t>BBB-</w:t>
            </w:r>
          </w:p>
        </w:tc>
        <w:tc>
          <w:tcPr>
            <w:tcW w:w="1218" w:type="dxa"/>
            <w:tcBorders>
              <w:top w:val="single" w:sz="5" w:space="0" w:color="000000"/>
              <w:left w:val="single" w:sz="5" w:space="0" w:color="000000"/>
              <w:bottom w:val="single" w:sz="5" w:space="0" w:color="000000"/>
              <w:right w:val="single" w:sz="5" w:space="0" w:color="000000"/>
            </w:tcBorders>
            <w:vAlign w:val="center"/>
          </w:tcPr>
          <w:p w14:paraId="0611936C" w14:textId="77777777" w:rsidR="00A56516" w:rsidRPr="0045154A" w:rsidRDefault="00A56516" w:rsidP="0045154A">
            <w:pPr>
              <w:pStyle w:val="TableParagraph"/>
              <w:spacing w:before="27"/>
              <w:ind w:left="1"/>
              <w:jc w:val="center"/>
              <w:rPr>
                <w:rFonts w:eastAsia="Calibri" w:cs="Times New Roman"/>
                <w:sz w:val="20"/>
                <w:szCs w:val="20"/>
              </w:rPr>
            </w:pPr>
            <w:r w:rsidRPr="0045154A">
              <w:rPr>
                <w:rFonts w:cs="Times New Roman"/>
                <w:sz w:val="20"/>
                <w:szCs w:val="20"/>
              </w:rPr>
              <w:t>$0</w:t>
            </w:r>
          </w:p>
        </w:tc>
      </w:tr>
    </w:tbl>
    <w:p w14:paraId="299F501E" w14:textId="70C2B703" w:rsidR="00A56516" w:rsidRDefault="00F44438" w:rsidP="00A56516">
      <w:pPr>
        <w:jc w:val="both"/>
        <w:rPr>
          <w:rFonts w:cs="Times New Roman"/>
        </w:rPr>
      </w:pPr>
      <w:r>
        <w:rPr>
          <w:rFonts w:cs="Times New Roman"/>
        </w:rPr>
        <w:tab/>
      </w:r>
      <w:r>
        <w:rPr>
          <w:rFonts w:cs="Times New Roman"/>
        </w:rPr>
        <w:tab/>
      </w:r>
      <w:r>
        <w:rPr>
          <w:rFonts w:cs="Times New Roman"/>
        </w:rPr>
        <w:tab/>
        <w:t>”</w:t>
      </w:r>
    </w:p>
    <w:p w14:paraId="52A07559" w14:textId="77777777" w:rsidR="00F44438" w:rsidRPr="00997CA2" w:rsidRDefault="00F44438" w:rsidP="00A56516">
      <w:pPr>
        <w:jc w:val="both"/>
        <w:rPr>
          <w:rFonts w:cs="Times New Roman"/>
        </w:rPr>
      </w:pPr>
    </w:p>
    <w:p w14:paraId="5FD1540E" w14:textId="77777777" w:rsidR="000E253C" w:rsidRPr="00997CA2" w:rsidRDefault="000E253C" w:rsidP="00AB0FED">
      <w:pPr>
        <w:pStyle w:val="BodyText"/>
        <w:ind w:left="1440"/>
        <w:jc w:val="both"/>
        <w:rPr>
          <w:rFonts w:cs="Times New Roman"/>
        </w:rPr>
      </w:pPr>
      <w:r w:rsidRPr="00AB0FED">
        <w:rPr>
          <w:rFonts w:cs="Times New Roman"/>
        </w:rPr>
        <w:t xml:space="preserve">Section </w:t>
      </w:r>
      <w:r w:rsidRPr="00997CA2">
        <w:rPr>
          <w:rFonts w:cs="Times New Roman"/>
        </w:rPr>
        <w:t>4.</w:t>
      </w:r>
      <w:r>
        <w:rPr>
          <w:rFonts w:cs="Times New Roman"/>
        </w:rPr>
        <w:t>4</w:t>
      </w:r>
      <w:r w:rsidRPr="00997CA2">
        <w:rPr>
          <w:rFonts w:cs="Times New Roman"/>
        </w:rPr>
        <w:t xml:space="preserve"> </w:t>
      </w:r>
      <w:r w:rsidRPr="00AB0FED">
        <w:rPr>
          <w:rFonts w:cs="Times New Roman"/>
        </w:rPr>
        <w:t>shall not apply.</w:t>
      </w:r>
    </w:p>
    <w:p w14:paraId="7C929006" w14:textId="77777777" w:rsidR="000E253C" w:rsidRPr="000E253C" w:rsidRDefault="000E253C" w:rsidP="00AB0FED">
      <w:pPr>
        <w:pStyle w:val="BodyText"/>
        <w:ind w:left="1440"/>
        <w:jc w:val="both"/>
        <w:rPr>
          <w:rFonts w:cs="Times New Roman"/>
        </w:rPr>
      </w:pPr>
    </w:p>
    <w:p w14:paraId="1DAC2873" w14:textId="77777777" w:rsidR="004F610D" w:rsidRPr="00586A72" w:rsidRDefault="004F610D" w:rsidP="00586A72">
      <w:pPr>
        <w:pStyle w:val="BodyText"/>
        <w:ind w:left="1440"/>
        <w:rPr>
          <w:spacing w:val="-2"/>
        </w:rPr>
      </w:pPr>
      <w:r w:rsidRPr="00586A72">
        <w:rPr>
          <w:spacing w:val="-1"/>
        </w:rPr>
        <w:t>Section</w:t>
      </w:r>
      <w:r w:rsidRPr="00586A72">
        <w:rPr>
          <w:spacing w:val="16"/>
        </w:rPr>
        <w:t xml:space="preserve"> </w:t>
      </w:r>
      <w:r>
        <w:rPr>
          <w:rFonts w:cs="Times New Roman"/>
        </w:rPr>
        <w:t>4.5</w:t>
      </w:r>
      <w:r w:rsidRPr="00586A72">
        <w:rPr>
          <w:spacing w:val="16"/>
        </w:rPr>
        <w:t xml:space="preserve"> </w:t>
      </w:r>
      <w:r w:rsidRPr="00997CA2">
        <w:rPr>
          <w:rFonts w:cs="Times New Roman"/>
        </w:rPr>
        <w:t>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r>
        <w:rPr>
          <w:rFonts w:cs="Times New Roman"/>
          <w:spacing w:val="-2"/>
        </w:rPr>
        <w:t>:</w:t>
      </w:r>
    </w:p>
    <w:p w14:paraId="70987766" w14:textId="77777777" w:rsidR="004F610D" w:rsidRDefault="004F610D" w:rsidP="00AB0FED">
      <w:pPr>
        <w:pStyle w:val="BodyText"/>
        <w:ind w:left="1440"/>
        <w:jc w:val="both"/>
        <w:rPr>
          <w:rFonts w:cs="Times New Roman"/>
        </w:rPr>
      </w:pPr>
    </w:p>
    <w:p w14:paraId="24298A07" w14:textId="35E763BC" w:rsidR="004F610D" w:rsidRPr="00997CA2" w:rsidRDefault="004F610D" w:rsidP="004F610D">
      <w:pPr>
        <w:pStyle w:val="BodyText"/>
        <w:ind w:left="2160"/>
        <w:jc w:val="both"/>
        <w:rPr>
          <w:rFonts w:cs="Times New Roman"/>
        </w:rPr>
      </w:pPr>
      <w:r>
        <w:rPr>
          <w:rFonts w:cs="Times New Roman"/>
        </w:rPr>
        <w:t>“</w:t>
      </w:r>
      <w:r w:rsidRPr="001B7643">
        <w:rPr>
          <w:u w:val="single" w:color="000000"/>
        </w:rPr>
        <w:t>Guarantee</w:t>
      </w:r>
      <w:r w:rsidRPr="001B7643">
        <w:t>. If Seller is relying on a Guarantor for purposes of its Collateral Threshold in accordance with Section 4.3, then Seller will provide, concurrently with the execution and delivery of the REC Contract, a Guaranty</w:t>
      </w:r>
      <w:r>
        <w:t>.”</w:t>
      </w:r>
    </w:p>
    <w:p w14:paraId="68A0FFB0" w14:textId="53C3710D" w:rsidR="00A56516" w:rsidRDefault="00A56516" w:rsidP="00A56516">
      <w:pPr>
        <w:spacing w:before="9"/>
        <w:ind w:hanging="820"/>
        <w:jc w:val="both"/>
        <w:rPr>
          <w:rFonts w:cs="Times New Roman"/>
        </w:rPr>
      </w:pPr>
    </w:p>
    <w:p w14:paraId="0BD4F284" w14:textId="77777777" w:rsidR="00C51836" w:rsidRPr="00997CA2" w:rsidRDefault="00C51836" w:rsidP="00A56516">
      <w:pPr>
        <w:spacing w:before="9"/>
        <w:ind w:hanging="820"/>
        <w:jc w:val="both"/>
        <w:rPr>
          <w:rFonts w:cs="Times New Roman"/>
        </w:rPr>
      </w:pPr>
    </w:p>
    <w:p w14:paraId="037DF847" w14:textId="77777777" w:rsidR="001E0C95" w:rsidRPr="00997CA2" w:rsidRDefault="00972CCB" w:rsidP="0080377A">
      <w:pPr>
        <w:pStyle w:val="BodyText"/>
        <w:numPr>
          <w:ilvl w:val="1"/>
          <w:numId w:val="39"/>
        </w:numPr>
        <w:ind w:left="1440"/>
        <w:jc w:val="both"/>
        <w:rPr>
          <w:rFonts w:cs="Times New Roman"/>
        </w:rPr>
      </w:pPr>
      <w:r w:rsidRPr="00997CA2">
        <w:rPr>
          <w:rFonts w:cs="Times New Roman"/>
        </w:rPr>
        <w:lastRenderedPageBreak/>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00E543A6">
        <w:rPr>
          <w:rFonts w:cs="Times New Roman"/>
          <w:spacing w:val="-3"/>
        </w:rPr>
        <w:t xml:space="preserve">changes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997CA2">
        <w:rPr>
          <w:rFonts w:cs="Times New Roman"/>
          <w:spacing w:val="-1"/>
        </w:rPr>
        <w:t>Article</w:t>
      </w:r>
      <w:r w:rsidRPr="00997CA2">
        <w:rPr>
          <w:rFonts w:cs="Times New Roman"/>
        </w:rPr>
        <w:t xml:space="preserve"> </w:t>
      </w:r>
      <w:r w:rsidRPr="00997CA2">
        <w:rPr>
          <w:rFonts w:cs="Times New Roman"/>
          <w:spacing w:val="-1"/>
        </w:rPr>
        <w:t>5:</w:t>
      </w:r>
    </w:p>
    <w:p w14:paraId="12AA8081" w14:textId="77777777" w:rsidR="001E0C95" w:rsidRPr="00997CA2" w:rsidRDefault="001E0C95">
      <w:pPr>
        <w:spacing w:before="5"/>
        <w:rPr>
          <w:rFonts w:cs="Times New Roman"/>
        </w:rPr>
      </w:pPr>
    </w:p>
    <w:p w14:paraId="32109DFF" w14:textId="77777777" w:rsidR="001E0C95" w:rsidRPr="00997CA2" w:rsidRDefault="00972CCB" w:rsidP="008E45C7">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(b)</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5.1</w:t>
      </w:r>
      <w:r w:rsidRPr="00997CA2">
        <w:rPr>
          <w:rFonts w:cs="Times New Roman"/>
        </w:rPr>
        <w:t xml:space="preserve"> is</w:t>
      </w:r>
      <w:r w:rsidRPr="00997CA2">
        <w:rPr>
          <w:rFonts w:cs="Times New Roman"/>
          <w:spacing w:val="-2"/>
        </w:rPr>
        <w:t xml:space="preserve"> </w:t>
      </w:r>
      <w:r w:rsidRPr="00997CA2">
        <w:rPr>
          <w:rFonts w:cs="Times New Roman"/>
          <w:spacing w:val="-1"/>
        </w:rPr>
        <w:t>replaced</w:t>
      </w:r>
      <w:r w:rsidRPr="00997CA2">
        <w:rPr>
          <w:rFonts w:cs="Times New Roman"/>
        </w:rPr>
        <w:t xml:space="preserve"> </w:t>
      </w:r>
      <w:r w:rsidRPr="00997CA2">
        <w:rPr>
          <w:rFonts w:cs="Times New Roman"/>
          <w:spacing w:val="-1"/>
        </w:rPr>
        <w:t>in</w:t>
      </w:r>
      <w:r w:rsidRPr="00997CA2">
        <w:rPr>
          <w:rFonts w:cs="Times New Roman"/>
        </w:rPr>
        <w:t xml:space="preserve"> </w:t>
      </w:r>
      <w:r w:rsidRPr="00997CA2">
        <w:rPr>
          <w:rFonts w:cs="Times New Roman"/>
          <w:spacing w:val="-1"/>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following:</w:t>
      </w:r>
    </w:p>
    <w:p w14:paraId="4289FDE7" w14:textId="77777777" w:rsidR="001E0C95" w:rsidRPr="00997CA2" w:rsidRDefault="001E0C95" w:rsidP="008E45C7">
      <w:pPr>
        <w:ind w:left="1440"/>
        <w:rPr>
          <w:rFonts w:cs="Times New Roman"/>
        </w:rPr>
      </w:pPr>
    </w:p>
    <w:p w14:paraId="42DE5E96" w14:textId="77777777" w:rsidR="001E0C95" w:rsidRPr="00997CA2" w:rsidRDefault="00972CCB" w:rsidP="00A56516">
      <w:pPr>
        <w:pStyle w:val="BodyText"/>
        <w:ind w:left="2160"/>
        <w:jc w:val="both"/>
        <w:rPr>
          <w:rFonts w:cs="Times New Roman"/>
        </w:rPr>
      </w:pPr>
      <w:r w:rsidRPr="00997CA2">
        <w:rPr>
          <w:rFonts w:cs="Times New Roman"/>
        </w:rPr>
        <w:t>“(b)</w:t>
      </w:r>
      <w:r w:rsidR="00AC41A9">
        <w:rPr>
          <w:rFonts w:cs="Times New Roman"/>
        </w:rPr>
        <w:t xml:space="preserve"> </w:t>
      </w:r>
      <w:r w:rsidR="00FB16CE">
        <w:rPr>
          <w:rFonts w:cs="Times New Roman"/>
        </w:rPr>
        <w:t xml:space="preserve">the occurrence of three (3) </w:t>
      </w:r>
      <w:r w:rsidR="008F71DE">
        <w:rPr>
          <w:rFonts w:cs="Times New Roman"/>
        </w:rPr>
        <w:t xml:space="preserve">or more </w:t>
      </w:r>
      <w:r w:rsidR="00FB16CE">
        <w:rPr>
          <w:rFonts w:cs="Times New Roman"/>
        </w:rPr>
        <w:t>Shortfall Years</w:t>
      </w:r>
      <w:r w:rsidR="00C04093" w:rsidRPr="00C04093">
        <w:t xml:space="preserve"> </w:t>
      </w:r>
      <w:r w:rsidR="00C04093">
        <w:t xml:space="preserve">and </w:t>
      </w:r>
      <w:r w:rsidR="009A6C1D">
        <w:t xml:space="preserve">the </w:t>
      </w:r>
      <w:r w:rsidR="00213B52">
        <w:t xml:space="preserve">cumulative </w:t>
      </w:r>
      <w:r w:rsidR="009A6C1D">
        <w:t>sum of the Shortfall Amounts for all Shortfall Years equal</w:t>
      </w:r>
      <w:r w:rsidR="00ED3F6F">
        <w:t>s</w:t>
      </w:r>
      <w:r w:rsidR="009A6C1D">
        <w:t xml:space="preserve"> or exceed</w:t>
      </w:r>
      <w:r w:rsidR="00ED3F6F">
        <w:t>s</w:t>
      </w:r>
      <w:r w:rsidR="009A6C1D">
        <w:t xml:space="preserve"> the Annual Quantity</w:t>
      </w:r>
      <w:r w:rsidR="0066087E" w:rsidRPr="00355AAB">
        <w:rPr>
          <w:rFonts w:cs="Times New Roman"/>
        </w:rPr>
        <w:t xml:space="preserve">, in which case, </w:t>
      </w:r>
      <w:r w:rsidR="00592783">
        <w:rPr>
          <w:rFonts w:cs="Times New Roman"/>
        </w:rPr>
        <w:t xml:space="preserve">Buyer shall terminate </w:t>
      </w:r>
      <w:r w:rsidR="00E80236">
        <w:rPr>
          <w:rFonts w:cs="Times New Roman"/>
        </w:rPr>
        <w:t xml:space="preserve">the REC Contract </w:t>
      </w:r>
      <w:r w:rsidR="00C4741B">
        <w:t>five (5) Business Days after written notice by Buyer to Seller</w:t>
      </w:r>
      <w:r w:rsidR="00C4741B" w:rsidRPr="00E84FB9">
        <w:t xml:space="preserve"> </w:t>
      </w:r>
      <w:r w:rsidR="00C4741B">
        <w:t>unless Seller demonstrates, within such five (5) Business Day period</w:t>
      </w:r>
      <w:r w:rsidR="00C4741B" w:rsidRPr="00DD0152">
        <w:t xml:space="preserve"> </w:t>
      </w:r>
      <w:r w:rsidR="00C4741B">
        <w:t xml:space="preserve">and </w:t>
      </w:r>
      <w:r w:rsidR="00C474C7">
        <w:t>to the satisfaction of</w:t>
      </w:r>
      <w:r w:rsidR="00C4741B">
        <w:t xml:space="preserve"> Buyer in its sole discretion, that such Event of Default has not occurred. For such Event of Default, </w:t>
      </w:r>
      <w:r w:rsidR="0066087E" w:rsidRPr="00355AAB">
        <w:t>Buyer shall be entitled to payment by Seller in the amount of the Collateral Requirement</w:t>
      </w:r>
      <w:r w:rsidR="00C4741B" w:rsidRPr="00C4741B">
        <w:t xml:space="preserve"> </w:t>
      </w:r>
      <w:r w:rsidR="00C4741B">
        <w:t>as Buyer’s sole and exclusive remedy</w:t>
      </w:r>
      <w:r w:rsidR="00B56AE6" w:rsidRPr="00355AAB">
        <w:rPr>
          <w:rFonts w:cs="Times New Roman"/>
        </w:rPr>
        <w:t>;</w:t>
      </w:r>
      <w:r w:rsidR="009A6C1D" w:rsidRPr="00355AAB">
        <w:rPr>
          <w:rFonts w:cs="Times New Roman"/>
        </w:rPr>
        <w:t>”</w:t>
      </w:r>
      <w:r w:rsidR="0019368E">
        <w:rPr>
          <w:rFonts w:cs="Times New Roman"/>
        </w:rPr>
        <w:t xml:space="preserve"> </w:t>
      </w:r>
    </w:p>
    <w:p w14:paraId="67DF67E6" w14:textId="77777777" w:rsidR="001E0C95" w:rsidRPr="00997CA2" w:rsidRDefault="001E0C95" w:rsidP="008E45C7">
      <w:pPr>
        <w:spacing w:before="1"/>
        <w:ind w:left="1440"/>
        <w:rPr>
          <w:rFonts w:cs="Times New Roman"/>
        </w:rPr>
      </w:pPr>
    </w:p>
    <w:p w14:paraId="00A1C05E" w14:textId="77777777" w:rsidR="008640D0" w:rsidRDefault="008640D0" w:rsidP="008640D0">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w:t>
      </w:r>
      <w:r>
        <w:rPr>
          <w:rFonts w:cs="Times New Roman"/>
          <w:spacing w:val="-1"/>
        </w:rPr>
        <w:t>c</w:t>
      </w:r>
      <w:r w:rsidRPr="00997CA2">
        <w:rPr>
          <w:rFonts w:cs="Times New Roman"/>
          <w:spacing w:val="-1"/>
        </w:rPr>
        <w:t>)</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w:t>
      </w:r>
      <w:r w:rsidRPr="00B438B1">
        <w:rPr>
          <w:rFonts w:cs="Times New Roman"/>
          <w:spacing w:val="-1"/>
        </w:rPr>
        <w:t>n</w:t>
      </w:r>
      <w:r w:rsidRPr="00B438B1">
        <w:rPr>
          <w:rFonts w:cs="Times New Roman"/>
        </w:rPr>
        <w:t xml:space="preserve"> </w:t>
      </w:r>
      <w:r w:rsidRPr="00B438B1">
        <w:rPr>
          <w:rFonts w:cs="Times New Roman"/>
          <w:spacing w:val="-1"/>
        </w:rPr>
        <w:t xml:space="preserve">5.1 </w:t>
      </w:r>
      <w:r w:rsidRPr="00B438B1">
        <w:rPr>
          <w:rFonts w:cs="Times New Roman"/>
        </w:rPr>
        <w:t xml:space="preserve">is amended by adding the following </w:t>
      </w:r>
      <w:r w:rsidR="009F06B9">
        <w:rPr>
          <w:rFonts w:cs="Times New Roman"/>
        </w:rPr>
        <w:t xml:space="preserve">prior </w:t>
      </w:r>
      <w:r w:rsidR="009F06B9" w:rsidRPr="00B438B1">
        <w:rPr>
          <w:rFonts w:cs="Times New Roman"/>
        </w:rPr>
        <w:t xml:space="preserve">to </w:t>
      </w:r>
      <w:r w:rsidR="00B87E10">
        <w:rPr>
          <w:rFonts w:cs="Times New Roman"/>
        </w:rPr>
        <w:t xml:space="preserve">the </w:t>
      </w:r>
      <w:r w:rsidR="009F06B9">
        <w:rPr>
          <w:rFonts w:cs="Times New Roman"/>
        </w:rPr>
        <w:t>semi-colon</w:t>
      </w:r>
      <w:r w:rsidRPr="00B438B1">
        <w:rPr>
          <w:rFonts w:cs="Times New Roman"/>
        </w:rPr>
        <w:t xml:space="preserve">: </w:t>
      </w:r>
    </w:p>
    <w:p w14:paraId="585D9982" w14:textId="77777777" w:rsidR="00265B9C" w:rsidRDefault="00265B9C" w:rsidP="00265B9C">
      <w:pPr>
        <w:pStyle w:val="BodyText"/>
        <w:ind w:left="2160"/>
        <w:rPr>
          <w:rFonts w:cs="Times New Roman"/>
        </w:rPr>
      </w:pPr>
    </w:p>
    <w:p w14:paraId="19D6F562" w14:textId="77777777" w:rsidR="008640D0" w:rsidRDefault="008640D0" w:rsidP="004078B3">
      <w:pPr>
        <w:pStyle w:val="BodyText"/>
        <w:ind w:left="2160"/>
        <w:jc w:val="both"/>
      </w:pPr>
      <w:r>
        <w:rPr>
          <w:rFonts w:cs="Times New Roman"/>
        </w:rPr>
        <w:t>“</w:t>
      </w:r>
      <w:r w:rsidR="00265B9C">
        <w:t xml:space="preserve">unless </w:t>
      </w:r>
      <w:r w:rsidR="00BA7E2F">
        <w:t>the Potentially Defaulting</w:t>
      </w:r>
      <w:r w:rsidR="00265B9C">
        <w:t xml:space="preserve"> Party demonstrates, within a (5) Business Day period</w:t>
      </w:r>
      <w:r w:rsidR="00265B9C" w:rsidRPr="00DD0152">
        <w:t xml:space="preserve"> </w:t>
      </w:r>
      <w:r w:rsidR="00265B9C">
        <w:t xml:space="preserve">from the time of notice by and to the satisfaction of the </w:t>
      </w:r>
      <w:r w:rsidR="00BA7E2F">
        <w:t xml:space="preserve">Potentially Non-Defaulting </w:t>
      </w:r>
      <w:r w:rsidR="00265B9C">
        <w:t xml:space="preserve">Party in its sole discretion, that such </w:t>
      </w:r>
      <w:r w:rsidR="00983B5D">
        <w:t xml:space="preserve">Potential </w:t>
      </w:r>
      <w:r w:rsidR="00265B9C">
        <w:t>Event of Default has not occurred”</w:t>
      </w:r>
    </w:p>
    <w:p w14:paraId="669077C8" w14:textId="77777777" w:rsidR="00265B9C" w:rsidRDefault="00265B9C" w:rsidP="00265B9C">
      <w:pPr>
        <w:pStyle w:val="BodyText"/>
        <w:ind w:left="2160"/>
        <w:rPr>
          <w:rFonts w:cs="Times New Roman"/>
          <w:spacing w:val="-1"/>
        </w:rPr>
      </w:pPr>
    </w:p>
    <w:p w14:paraId="4F5022ED" w14:textId="77777777" w:rsidR="00A56516" w:rsidRPr="00B438B1" w:rsidRDefault="00A56516" w:rsidP="00A56516">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w:t>
      </w:r>
      <w:r>
        <w:rPr>
          <w:rFonts w:cs="Times New Roman"/>
          <w:spacing w:val="-1"/>
        </w:rPr>
        <w:t>e</w:t>
      </w:r>
      <w:r w:rsidRPr="00997CA2">
        <w:rPr>
          <w:rFonts w:cs="Times New Roman"/>
          <w:spacing w:val="-1"/>
        </w:rPr>
        <w:t>)</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w:t>
      </w:r>
      <w:r w:rsidRPr="00B438B1">
        <w:rPr>
          <w:rFonts w:cs="Times New Roman"/>
          <w:spacing w:val="-1"/>
        </w:rPr>
        <w:t>n</w:t>
      </w:r>
      <w:r w:rsidRPr="00B438B1">
        <w:rPr>
          <w:rFonts w:cs="Times New Roman"/>
        </w:rPr>
        <w:t xml:space="preserve"> </w:t>
      </w:r>
      <w:r w:rsidRPr="00B438B1">
        <w:rPr>
          <w:rFonts w:cs="Times New Roman"/>
          <w:spacing w:val="-1"/>
        </w:rPr>
        <w:t xml:space="preserve">5.1 </w:t>
      </w:r>
      <w:r w:rsidRPr="00B438B1">
        <w:rPr>
          <w:rFonts w:cs="Times New Roman"/>
        </w:rPr>
        <w:t xml:space="preserve">is amended </w:t>
      </w:r>
      <w:r w:rsidR="00DD3509" w:rsidRPr="00B438B1">
        <w:rPr>
          <w:rFonts w:cs="Times New Roman"/>
        </w:rPr>
        <w:t>by adding</w:t>
      </w:r>
      <w:r w:rsidRPr="00B438B1">
        <w:rPr>
          <w:rFonts w:cs="Times New Roman"/>
        </w:rPr>
        <w:t xml:space="preserve"> the following </w:t>
      </w:r>
      <w:r w:rsidR="009F06B9">
        <w:rPr>
          <w:rFonts w:cs="Times New Roman"/>
        </w:rPr>
        <w:t xml:space="preserve">prior </w:t>
      </w:r>
      <w:r w:rsidR="009F06B9" w:rsidRPr="00B438B1">
        <w:rPr>
          <w:rFonts w:cs="Times New Roman"/>
        </w:rPr>
        <w:t xml:space="preserve">to </w:t>
      </w:r>
      <w:r w:rsidR="00B87E10">
        <w:rPr>
          <w:rFonts w:cs="Times New Roman"/>
        </w:rPr>
        <w:t xml:space="preserve">the </w:t>
      </w:r>
      <w:r w:rsidR="009F06B9">
        <w:rPr>
          <w:rFonts w:cs="Times New Roman"/>
        </w:rPr>
        <w:t>semi-colon</w:t>
      </w:r>
      <w:r w:rsidRPr="00B438B1">
        <w:rPr>
          <w:rFonts w:cs="Times New Roman"/>
        </w:rPr>
        <w:t xml:space="preserve">: </w:t>
      </w:r>
    </w:p>
    <w:p w14:paraId="5058ADD2" w14:textId="77777777" w:rsidR="00A56516" w:rsidRPr="00B438B1" w:rsidRDefault="00A56516" w:rsidP="00A56516">
      <w:pPr>
        <w:spacing w:before="9"/>
        <w:ind w:left="1440"/>
        <w:rPr>
          <w:rFonts w:cs="Times New Roman"/>
        </w:rPr>
      </w:pPr>
    </w:p>
    <w:p w14:paraId="75113551" w14:textId="77777777" w:rsidR="00A56516" w:rsidRPr="00997CA2" w:rsidRDefault="00A56516" w:rsidP="004078B3">
      <w:pPr>
        <w:spacing w:before="9"/>
        <w:ind w:left="2160"/>
        <w:jc w:val="both"/>
        <w:rPr>
          <w:rFonts w:cs="Times New Roman"/>
        </w:rPr>
      </w:pPr>
      <w:r w:rsidRPr="00B438B1">
        <w:rPr>
          <w:rFonts w:cs="Times New Roman"/>
        </w:rPr>
        <w:t>“or the failure of the issuer of the Letter of Credit to maintain during the Term the credit rating required under the Letter of Credit as of the Date of Issuance (as that term i</w:t>
      </w:r>
      <w:r w:rsidR="0025607A" w:rsidRPr="00B438B1">
        <w:rPr>
          <w:rFonts w:cs="Times New Roman"/>
        </w:rPr>
        <w:t>s used in the Letter of Credit)</w:t>
      </w:r>
      <w:r w:rsidR="00B438B1" w:rsidRPr="00B438B1">
        <w:rPr>
          <w:rFonts w:cs="Times New Roman"/>
          <w:spacing w:val="-1"/>
        </w:rPr>
        <w:t xml:space="preserve"> provided that Seller does not post </w:t>
      </w:r>
      <w:r w:rsidR="00EE173B">
        <w:rPr>
          <w:rFonts w:cs="Times New Roman"/>
          <w:spacing w:val="-1"/>
        </w:rPr>
        <w:t xml:space="preserve">alternative </w:t>
      </w:r>
      <w:r w:rsidR="00B438B1" w:rsidRPr="00B438B1">
        <w:rPr>
          <w:rFonts w:cs="Times New Roman"/>
          <w:spacing w:val="-1"/>
        </w:rPr>
        <w:t xml:space="preserve">Seller’s Performance Assurance in an amount equal to the </w:t>
      </w:r>
      <w:r w:rsidR="009F06B9">
        <w:rPr>
          <w:rFonts w:cs="Times New Roman"/>
          <w:spacing w:val="-1"/>
        </w:rPr>
        <w:t xml:space="preserve">required </w:t>
      </w:r>
      <w:r w:rsidR="00B438B1" w:rsidRPr="00B438B1">
        <w:rPr>
          <w:rFonts w:cs="Times New Roman"/>
          <w:spacing w:val="-1"/>
        </w:rPr>
        <w:t xml:space="preserve">Performance Assurance Amount </w:t>
      </w:r>
      <w:r w:rsidR="00B438B1" w:rsidRPr="00B438B1">
        <w:t>within five (5) Business Days</w:t>
      </w:r>
      <w:r w:rsidR="00983B5D">
        <w:t xml:space="preserve"> of notice from Buyer</w:t>
      </w:r>
      <w:r w:rsidRPr="00B438B1">
        <w:rPr>
          <w:rFonts w:cs="Times New Roman"/>
        </w:rPr>
        <w:t>”</w:t>
      </w:r>
    </w:p>
    <w:p w14:paraId="30375113" w14:textId="77777777" w:rsidR="001E0C95" w:rsidRPr="00997CA2" w:rsidRDefault="001E0C95" w:rsidP="008E45C7">
      <w:pPr>
        <w:ind w:left="1440"/>
        <w:rPr>
          <w:rFonts w:cs="Times New Roman"/>
        </w:rPr>
      </w:pPr>
    </w:p>
    <w:p w14:paraId="552E0810" w14:textId="77777777" w:rsidR="00E543A6" w:rsidRDefault="00E543A6" w:rsidP="009234BD">
      <w:pPr>
        <w:pStyle w:val="BodyText"/>
        <w:ind w:left="1440" w:right="-54"/>
        <w:rPr>
          <w:rFonts w:cs="Times New Roman"/>
        </w:rPr>
      </w:pPr>
      <w:r>
        <w:rPr>
          <w:rFonts w:cs="Times New Roman"/>
        </w:rPr>
        <w:t>Subsection (g) of Section 5.1 shall not apply and cross default is not applicable.</w:t>
      </w:r>
    </w:p>
    <w:p w14:paraId="61F8368F" w14:textId="77777777" w:rsidR="00E543A6" w:rsidRDefault="00E543A6" w:rsidP="009A6C1D">
      <w:pPr>
        <w:pStyle w:val="BodyText"/>
        <w:ind w:left="1440" w:right="1440"/>
        <w:rPr>
          <w:rFonts w:cs="Times New Roman"/>
        </w:rPr>
      </w:pPr>
    </w:p>
    <w:p w14:paraId="0A52099C" w14:textId="77777777" w:rsidR="00554E1A" w:rsidRPr="00B8169F" w:rsidRDefault="00554E1A" w:rsidP="004078B3">
      <w:pPr>
        <w:pStyle w:val="BodyText"/>
        <w:ind w:left="1440" w:right="36"/>
        <w:jc w:val="both"/>
        <w:rPr>
          <w:rFonts w:cs="Times New Roman"/>
          <w:spacing w:val="27"/>
        </w:rPr>
      </w:pPr>
      <w:r>
        <w:rPr>
          <w:rFonts w:eastAsiaTheme="minorEastAsia" w:cs="Times New Roman" w:hint="eastAsia"/>
          <w:lang w:eastAsia="ko-KR"/>
        </w:rPr>
        <w:t>Subsection (</w:t>
      </w:r>
      <w:r>
        <w:rPr>
          <w:rFonts w:eastAsiaTheme="minorEastAsia" w:cs="Times New Roman"/>
          <w:lang w:eastAsia="ko-KR"/>
        </w:rPr>
        <w:t>h</w:t>
      </w:r>
      <w:r>
        <w:rPr>
          <w:rFonts w:eastAsiaTheme="minorEastAsia" w:cs="Times New Roman" w:hint="eastAsia"/>
          <w:lang w:eastAsia="ko-KR"/>
        </w:rPr>
        <w:t>)</w:t>
      </w:r>
      <w:r w:rsidR="00787C72">
        <w:rPr>
          <w:rFonts w:eastAsiaTheme="minorEastAsia" w:cs="Times New Roman"/>
          <w:lang w:eastAsia="ko-KR"/>
        </w:rPr>
        <w:t xml:space="preserve"> of Section 5.1</w:t>
      </w:r>
      <w:r>
        <w:rPr>
          <w:rFonts w:eastAsiaTheme="minorEastAsia" w:cs="Times New Roman" w:hint="eastAsia"/>
          <w:lang w:eastAsia="ko-KR"/>
        </w:rPr>
        <w:t xml:space="preserve"> is </w:t>
      </w:r>
      <w:r>
        <w:rPr>
          <w:rFonts w:eastAsiaTheme="minorEastAsia" w:cs="Times New Roman"/>
          <w:lang w:eastAsia="ko-KR"/>
        </w:rPr>
        <w:t>amended by replacing “</w:t>
      </w: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r>
        <w:rPr>
          <w:rFonts w:cs="Times New Roman"/>
          <w:spacing w:val="-1"/>
        </w:rPr>
        <w:t>” with “</w:t>
      </w: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r>
        <w:rPr>
          <w:rFonts w:cs="Times New Roman"/>
          <w:spacing w:val="-1"/>
        </w:rPr>
        <w:t>,</w:t>
      </w:r>
      <w:r w:rsidR="00D4399D">
        <w:rPr>
          <w:rFonts w:cs="Times New Roman"/>
          <w:spacing w:val="-1"/>
        </w:rPr>
        <w:t xml:space="preserve"> the occurrence of any of the following</w:t>
      </w:r>
      <w:r>
        <w:rPr>
          <w:rFonts w:cs="Times New Roman"/>
          <w:spacing w:val="-1"/>
        </w:rPr>
        <w:t xml:space="preserve"> </w:t>
      </w:r>
      <w:r w:rsidR="00D4399D">
        <w:rPr>
          <w:rFonts w:cs="Times New Roman"/>
          <w:spacing w:val="-1"/>
        </w:rPr>
        <w:t>(</w:t>
      </w:r>
      <w:r>
        <w:rPr>
          <w:rFonts w:cs="Times New Roman"/>
          <w:spacing w:val="-1"/>
        </w:rPr>
        <w:t xml:space="preserve">provided </w:t>
      </w:r>
      <w:r w:rsidR="00D43614">
        <w:rPr>
          <w:rFonts w:cs="Times New Roman"/>
          <w:spacing w:val="-1"/>
        </w:rPr>
        <w:t xml:space="preserve">that </w:t>
      </w:r>
      <w:r>
        <w:rPr>
          <w:rFonts w:cs="Times New Roman"/>
          <w:spacing w:val="-1"/>
        </w:rPr>
        <w:t xml:space="preserve">Seller does not </w:t>
      </w:r>
      <w:r w:rsidR="00ED3F6D">
        <w:rPr>
          <w:rFonts w:cs="Times New Roman"/>
          <w:spacing w:val="-1"/>
        </w:rPr>
        <w:t xml:space="preserve">post Seller’s Performance Assurance in an amount equal to the </w:t>
      </w:r>
      <w:r w:rsidR="00ED3F6D" w:rsidRPr="00B8169F">
        <w:rPr>
          <w:rFonts w:cs="Times New Roman"/>
          <w:spacing w:val="-1"/>
        </w:rPr>
        <w:t xml:space="preserve">Performance Assurance Amount </w:t>
      </w:r>
      <w:r w:rsidR="00C4741B" w:rsidRPr="00B8169F">
        <w:t>within five (5) Business Days</w:t>
      </w:r>
      <w:r w:rsidR="00D4399D" w:rsidRPr="00B8169F">
        <w:t>)</w:t>
      </w:r>
      <w:r w:rsidRPr="00B8169F">
        <w:rPr>
          <w:rFonts w:cs="Times New Roman"/>
          <w:spacing w:val="-1"/>
        </w:rPr>
        <w:t>:”</w:t>
      </w:r>
      <w:r w:rsidRPr="00B8169F">
        <w:rPr>
          <w:rFonts w:cs="Times New Roman"/>
          <w:spacing w:val="27"/>
        </w:rPr>
        <w:t xml:space="preserve"> </w:t>
      </w:r>
    </w:p>
    <w:p w14:paraId="08474A3E" w14:textId="77777777" w:rsidR="00554E1A" w:rsidRPr="00B8169F" w:rsidRDefault="00554E1A" w:rsidP="009A6C1D">
      <w:pPr>
        <w:pStyle w:val="BodyText"/>
        <w:ind w:left="1440" w:right="1440"/>
        <w:rPr>
          <w:rFonts w:eastAsiaTheme="minorEastAsia" w:cs="Times New Roman"/>
          <w:lang w:eastAsia="ko-KR"/>
        </w:rPr>
      </w:pPr>
    </w:p>
    <w:p w14:paraId="31F7D237" w14:textId="77777777" w:rsidR="009A6C1D" w:rsidRPr="00714228" w:rsidRDefault="009A6C1D" w:rsidP="009A6C1D">
      <w:pPr>
        <w:pStyle w:val="BodyText"/>
        <w:ind w:left="1440" w:right="1440"/>
        <w:rPr>
          <w:rFonts w:cs="Times New Roman"/>
          <w:spacing w:val="27"/>
        </w:rPr>
      </w:pPr>
      <w:r w:rsidRPr="00714228">
        <w:rPr>
          <w:rFonts w:eastAsiaTheme="minorEastAsia" w:cs="Times New Roman"/>
          <w:lang w:eastAsia="ko-KR"/>
        </w:rPr>
        <w:t>A new Subsection (i) is added to the end of Section 5.1.</w:t>
      </w:r>
      <w:r w:rsidRPr="00714228">
        <w:rPr>
          <w:rFonts w:cs="Times New Roman"/>
          <w:spacing w:val="27"/>
        </w:rPr>
        <w:t xml:space="preserve"> </w:t>
      </w:r>
    </w:p>
    <w:p w14:paraId="0B484979" w14:textId="77777777" w:rsidR="009A6C1D" w:rsidRPr="00714228" w:rsidRDefault="009A6C1D" w:rsidP="009A6C1D">
      <w:pPr>
        <w:pStyle w:val="BodyText"/>
        <w:ind w:left="1440" w:right="1440"/>
        <w:rPr>
          <w:rFonts w:cs="Times New Roman"/>
          <w:spacing w:val="-1"/>
        </w:rPr>
      </w:pPr>
    </w:p>
    <w:p w14:paraId="6F3750FD" w14:textId="51036DD5" w:rsidR="009A6C1D" w:rsidRPr="00B8169F" w:rsidRDefault="009A6C1D" w:rsidP="009A6C1D">
      <w:pPr>
        <w:pStyle w:val="BodyText"/>
        <w:ind w:left="2160"/>
        <w:jc w:val="both"/>
        <w:rPr>
          <w:rFonts w:cs="Times New Roman"/>
        </w:rPr>
      </w:pPr>
      <w:r w:rsidRPr="00714228">
        <w:rPr>
          <w:rFonts w:cs="Times New Roman"/>
        </w:rPr>
        <w:t xml:space="preserve">“(i) </w:t>
      </w:r>
      <w:r w:rsidRPr="00714228">
        <w:rPr>
          <w:rFonts w:cs="Times New Roman"/>
          <w:spacing w:val="-1"/>
        </w:rPr>
        <w:t>the</w:t>
      </w:r>
      <w:r w:rsidRPr="00714228">
        <w:rPr>
          <w:rFonts w:cs="Times New Roman"/>
        </w:rPr>
        <w:t xml:space="preserve"> </w:t>
      </w:r>
      <w:r w:rsidRPr="00714228">
        <w:rPr>
          <w:rFonts w:cs="Times New Roman"/>
          <w:spacing w:val="-1"/>
        </w:rPr>
        <w:t>failure</w:t>
      </w:r>
      <w:r w:rsidRPr="00714228">
        <w:rPr>
          <w:rFonts w:cs="Times New Roman"/>
        </w:rPr>
        <w:t xml:space="preserve"> of Seller to Deliver at least one (1) REC from the Project by </w:t>
      </w:r>
      <w:r w:rsidR="00ED1AE5" w:rsidRPr="00714228">
        <w:rPr>
          <w:rFonts w:cs="Times New Roman"/>
        </w:rPr>
        <w:t>May 3</w:t>
      </w:r>
      <w:r w:rsidRPr="00714228">
        <w:rPr>
          <w:rFonts w:cs="Times New Roman"/>
        </w:rPr>
        <w:t>1, 2021</w:t>
      </w:r>
      <w:r w:rsidR="008B5121" w:rsidRPr="00714228">
        <w:rPr>
          <w:rFonts w:cs="Times New Roman"/>
        </w:rPr>
        <w:t xml:space="preserve"> </w:t>
      </w:r>
      <w:r w:rsidR="00ED1AE5" w:rsidRPr="00714228">
        <w:rPr>
          <w:rFonts w:cs="Times New Roman"/>
        </w:rPr>
        <w:t xml:space="preserve">unless such deadline is extended </w:t>
      </w:r>
      <w:r w:rsidR="007F51A4" w:rsidRPr="00714228">
        <w:rPr>
          <w:rFonts w:cs="Times New Roman"/>
        </w:rPr>
        <w:t xml:space="preserve">to May 31, 2022 </w:t>
      </w:r>
      <w:r w:rsidR="00ED1AE5" w:rsidRPr="00714228">
        <w:rPr>
          <w:rFonts w:cs="Times New Roman"/>
        </w:rPr>
        <w:t xml:space="preserve">by </w:t>
      </w:r>
      <w:r w:rsidR="00EB6587" w:rsidRPr="00714228">
        <w:rPr>
          <w:rFonts w:cs="Times New Roman"/>
        </w:rPr>
        <w:t xml:space="preserve">Seller posting </w:t>
      </w:r>
      <w:r w:rsidR="00ED1AE5" w:rsidRPr="00714228">
        <w:rPr>
          <w:rFonts w:cs="Times New Roman"/>
        </w:rPr>
        <w:t xml:space="preserve">Seller’s </w:t>
      </w:r>
      <w:r w:rsidR="00EB6587" w:rsidRPr="00714228">
        <w:rPr>
          <w:rFonts w:cs="Times New Roman"/>
        </w:rPr>
        <w:t xml:space="preserve">Performance Assurance to </w:t>
      </w:r>
      <w:r w:rsidR="00ED1AE5" w:rsidRPr="00714228">
        <w:rPr>
          <w:rFonts w:cs="Times New Roman"/>
        </w:rPr>
        <w:t xml:space="preserve">satisfy the </w:t>
      </w:r>
      <w:r w:rsidR="007F51A4" w:rsidRPr="00714228">
        <w:rPr>
          <w:rFonts w:cs="Times New Roman"/>
        </w:rPr>
        <w:t>I</w:t>
      </w:r>
      <w:r w:rsidR="00ED1AE5" w:rsidRPr="00714228">
        <w:rPr>
          <w:rFonts w:cs="Times New Roman"/>
        </w:rPr>
        <w:t xml:space="preserve">ncreased Collateral Requirement </w:t>
      </w:r>
      <w:r w:rsidR="007F51A4" w:rsidRPr="00714228">
        <w:rPr>
          <w:rFonts w:cs="Times New Roman"/>
        </w:rPr>
        <w:t xml:space="preserve">pursuant to Section 3(d) of the Cover Sheet or the failure of Seller to Deliver at least (1) REC from the Project by </w:t>
      </w:r>
      <w:r w:rsidR="00E1022F" w:rsidRPr="00714228">
        <w:rPr>
          <w:rFonts w:cs="Times New Roman"/>
        </w:rPr>
        <w:t xml:space="preserve">such extended deadline </w:t>
      </w:r>
      <w:r w:rsidR="007F51A4" w:rsidRPr="00714228">
        <w:rPr>
          <w:rFonts w:cs="Times New Roman"/>
        </w:rPr>
        <w:t>if an extension was granted</w:t>
      </w:r>
      <w:r w:rsidR="008A2171">
        <w:rPr>
          <w:rFonts w:cs="Times New Roman"/>
        </w:rPr>
        <w:t xml:space="preserve"> </w:t>
      </w:r>
      <w:r w:rsidR="008B5121" w:rsidRPr="00714228">
        <w:rPr>
          <w:rFonts w:cs="Times New Roman"/>
        </w:rPr>
        <w:t>(</w:t>
      </w:r>
      <w:r w:rsidR="008A2171">
        <w:t xml:space="preserve">provided </w:t>
      </w:r>
      <w:r w:rsidR="008B5121" w:rsidRPr="00714228">
        <w:rPr>
          <w:rFonts w:cs="Times New Roman"/>
        </w:rPr>
        <w:t xml:space="preserve">such failure </w:t>
      </w:r>
      <w:r w:rsidR="008A2171">
        <w:rPr>
          <w:rFonts w:cs="Times New Roman"/>
        </w:rPr>
        <w:t xml:space="preserve">to Deliver one (1) REC from Project by the deadline or extended deadline, as applicable, is </w:t>
      </w:r>
      <w:r w:rsidR="008B5121" w:rsidRPr="00714228">
        <w:rPr>
          <w:rFonts w:cs="Times New Roman"/>
        </w:rPr>
        <w:t>not excused by Force Majeure)</w:t>
      </w:r>
      <w:r w:rsidR="00E84FB9" w:rsidRPr="00714228">
        <w:t xml:space="preserve">, </w:t>
      </w:r>
      <w:r w:rsidR="00C4741B" w:rsidRPr="00714228">
        <w:t xml:space="preserve">in which case </w:t>
      </w:r>
      <w:r w:rsidR="008F71DE" w:rsidRPr="00714228">
        <w:rPr>
          <w:rFonts w:cs="Times New Roman"/>
        </w:rPr>
        <w:t>Buyer shall terminate the REC Contract</w:t>
      </w:r>
      <w:r w:rsidR="00C4741B" w:rsidRPr="00714228">
        <w:t xml:space="preserve"> five (5) Business Days after written notice by Buyer to Seller unless Seller demonstrates, within such five (5) Business Day period and </w:t>
      </w:r>
      <w:r w:rsidR="00C474C7" w:rsidRPr="00714228">
        <w:t>to the satisfaction of</w:t>
      </w:r>
      <w:r w:rsidR="00C4741B" w:rsidRPr="00714228">
        <w:t xml:space="preserve"> Buyer in its sole discretion, that such Event</w:t>
      </w:r>
      <w:r w:rsidR="007F51A4" w:rsidRPr="00714228">
        <w:t>s</w:t>
      </w:r>
      <w:r w:rsidR="00C4741B" w:rsidRPr="00714228">
        <w:t xml:space="preserve"> of Default has not occurred.</w:t>
      </w:r>
      <w:r w:rsidR="00C701EA" w:rsidRPr="00714228">
        <w:t xml:space="preserve"> </w:t>
      </w:r>
      <w:r w:rsidR="00592783" w:rsidRPr="00714228">
        <w:t>For such Event</w:t>
      </w:r>
      <w:r w:rsidR="007F51A4" w:rsidRPr="00714228">
        <w:t>s</w:t>
      </w:r>
      <w:r w:rsidR="00592783" w:rsidRPr="00714228">
        <w:t xml:space="preserve"> of Default, Buyer shall be, as Buyer’s sole and exclusive remedy, entitled to payment by Seller in the amoun</w:t>
      </w:r>
      <w:r w:rsidR="008972A5" w:rsidRPr="00714228">
        <w:t>t of the Collateral Requirement</w:t>
      </w:r>
      <w:r w:rsidR="007F51A4" w:rsidRPr="00714228">
        <w:t xml:space="preserve"> or the Increased Collateral Requirement if an extension is granted and Seller fails to Deliver at least one (1) REC from the Project by the extended deadline of May 31, 2022</w:t>
      </w:r>
      <w:r w:rsidR="008972A5" w:rsidRPr="00714228">
        <w:t>;</w:t>
      </w:r>
      <w:r w:rsidR="00592783" w:rsidRPr="00714228">
        <w:t>”</w:t>
      </w:r>
    </w:p>
    <w:p w14:paraId="382AF64B" w14:textId="77777777" w:rsidR="009A6C1D" w:rsidRPr="00B8169F" w:rsidRDefault="009A6C1D" w:rsidP="00AA6FDC">
      <w:pPr>
        <w:pStyle w:val="BodyText"/>
        <w:ind w:left="1440" w:right="1440"/>
        <w:rPr>
          <w:rFonts w:eastAsiaTheme="minorEastAsia" w:cs="Times New Roman"/>
          <w:lang w:eastAsia="ko-KR"/>
        </w:rPr>
      </w:pPr>
    </w:p>
    <w:p w14:paraId="633762CD" w14:textId="77777777" w:rsidR="00AA6FDC" w:rsidRPr="00B8169F" w:rsidRDefault="001E2B41" w:rsidP="00AA6FDC">
      <w:pPr>
        <w:pStyle w:val="BodyText"/>
        <w:ind w:left="1440" w:right="1440"/>
        <w:rPr>
          <w:rFonts w:cs="Times New Roman"/>
          <w:spacing w:val="27"/>
        </w:rPr>
      </w:pPr>
      <w:r w:rsidRPr="00B8169F">
        <w:rPr>
          <w:rFonts w:eastAsiaTheme="minorEastAsia" w:cs="Times New Roman"/>
          <w:lang w:eastAsia="ko-KR"/>
        </w:rPr>
        <w:lastRenderedPageBreak/>
        <w:t>A new Subsection (</w:t>
      </w:r>
      <w:r w:rsidR="009A6C1D" w:rsidRPr="00B8169F">
        <w:rPr>
          <w:rFonts w:eastAsiaTheme="minorEastAsia" w:cs="Times New Roman"/>
          <w:lang w:eastAsia="ko-KR"/>
        </w:rPr>
        <w:t>j</w:t>
      </w:r>
      <w:r w:rsidRPr="00B8169F">
        <w:rPr>
          <w:rFonts w:eastAsiaTheme="minorEastAsia" w:cs="Times New Roman"/>
          <w:lang w:eastAsia="ko-KR"/>
        </w:rPr>
        <w:t>) is added to the end of Section 5.1.</w:t>
      </w:r>
      <w:r w:rsidR="00AA6FDC" w:rsidRPr="00B8169F">
        <w:rPr>
          <w:rFonts w:cs="Times New Roman"/>
          <w:spacing w:val="27"/>
        </w:rPr>
        <w:t xml:space="preserve"> </w:t>
      </w:r>
    </w:p>
    <w:p w14:paraId="5ED63E38" w14:textId="77777777" w:rsidR="00AA6FDC" w:rsidRPr="00B8169F" w:rsidRDefault="00AA6FDC" w:rsidP="00AA6FDC">
      <w:pPr>
        <w:pStyle w:val="BodyText"/>
        <w:ind w:left="1440" w:right="1440"/>
        <w:rPr>
          <w:rFonts w:cs="Times New Roman"/>
          <w:spacing w:val="-1"/>
        </w:rPr>
      </w:pPr>
    </w:p>
    <w:p w14:paraId="5C1DCBD3" w14:textId="77777777" w:rsidR="00AA6FDC" w:rsidRDefault="00AA6FDC" w:rsidP="00A56516">
      <w:pPr>
        <w:pStyle w:val="BodyText"/>
        <w:ind w:left="2160"/>
        <w:jc w:val="both"/>
        <w:rPr>
          <w:rFonts w:cs="Times New Roman"/>
          <w:spacing w:val="-1"/>
        </w:rPr>
      </w:pPr>
      <w:r w:rsidRPr="00B8169F">
        <w:rPr>
          <w:rFonts w:cs="Times New Roman"/>
        </w:rPr>
        <w:t>“(</w:t>
      </w:r>
      <w:r w:rsidR="00B423EF" w:rsidRPr="00B8169F">
        <w:rPr>
          <w:rFonts w:cs="Times New Roman"/>
        </w:rPr>
        <w:t>j</w:t>
      </w:r>
      <w:r w:rsidRPr="00B8169F">
        <w:rPr>
          <w:rFonts w:cs="Times New Roman"/>
        </w:rPr>
        <w:t xml:space="preserve">) </w:t>
      </w:r>
      <w:r w:rsidR="002B048A" w:rsidRPr="00B8169F">
        <w:rPr>
          <w:rFonts w:cs="Times New Roman"/>
          <w:spacing w:val="-1"/>
        </w:rPr>
        <w:t>the P</w:t>
      </w:r>
      <w:r w:rsidRPr="00B8169F">
        <w:rPr>
          <w:rFonts w:cs="Times New Roman"/>
          <w:spacing w:val="-1"/>
        </w:rPr>
        <w:t>roject is or becomes a generating unit whose costs were being recovered through rates regulated by Illinois or any other state or states</w:t>
      </w:r>
      <w:r w:rsidRPr="00B8169F">
        <w:rPr>
          <w:rFonts w:cs="Times New Roman"/>
        </w:rPr>
        <w:t xml:space="preserve">, </w:t>
      </w:r>
      <w:r w:rsidR="00DE48FA" w:rsidRPr="00B8169F">
        <w:rPr>
          <w:rFonts w:cs="Times New Roman"/>
        </w:rPr>
        <w:t>in which</w:t>
      </w:r>
      <w:r w:rsidRPr="00B8169F">
        <w:rPr>
          <w:rFonts w:cs="Times New Roman"/>
        </w:rPr>
        <w:t xml:space="preserve"> case, </w:t>
      </w:r>
      <w:r w:rsidR="008F71DE" w:rsidRPr="00B8169F">
        <w:t>Buyer shall terminate the REC Contract</w:t>
      </w:r>
      <w:r w:rsidR="00926063">
        <w:t xml:space="preserve"> </w:t>
      </w:r>
      <w:r w:rsidR="00C701EA">
        <w:t>five (5) Business Days after written notice by Buyer to Seller</w:t>
      </w:r>
      <w:r w:rsidR="00C701EA" w:rsidRPr="00E84FB9">
        <w:t xml:space="preserve"> </w:t>
      </w:r>
      <w:r w:rsidR="00C701EA">
        <w:t>unless Seller demonstrates, within such five (5) Business Day period</w:t>
      </w:r>
      <w:r w:rsidR="00C701EA" w:rsidRPr="00DD0152">
        <w:t xml:space="preserve"> </w:t>
      </w:r>
      <w:r w:rsidR="00C701EA">
        <w:t xml:space="preserve">and </w:t>
      </w:r>
      <w:r w:rsidR="00C474C7">
        <w:t>to the satisfaction of</w:t>
      </w:r>
      <w:r w:rsidR="00C701EA">
        <w:t xml:space="preserve"> Buyer in its sole discretion, that such Event of Default has not occurred. For such Event of Default, </w:t>
      </w:r>
      <w:r w:rsidR="00926063" w:rsidRPr="00AC413A">
        <w:t>Buyer shall be</w:t>
      </w:r>
      <w:r w:rsidR="0015128B" w:rsidRPr="00AC413A">
        <w:t>, as Buyer’s sole and exclusive remedy, entitled</w:t>
      </w:r>
      <w:r w:rsidR="00926063" w:rsidRPr="00AC413A">
        <w:t xml:space="preserve"> to payment by Seller in the amount of the greater of: (i) </w:t>
      </w:r>
      <w:r w:rsidR="00DC3F29">
        <w:t>the Collateral Requirement</w:t>
      </w:r>
      <w:r w:rsidR="007B6234" w:rsidRPr="00AC413A">
        <w:t xml:space="preserve"> </w:t>
      </w:r>
      <w:r w:rsidR="00926063" w:rsidRPr="00AC413A">
        <w:t xml:space="preserve">or (ii) 110% of </w:t>
      </w:r>
      <w:r w:rsidR="000E2D76" w:rsidRPr="00AC413A">
        <w:t xml:space="preserve">the </w:t>
      </w:r>
      <w:r w:rsidR="008E012B" w:rsidRPr="00AC413A">
        <w:t xml:space="preserve">total </w:t>
      </w:r>
      <w:r w:rsidR="00926063" w:rsidRPr="00AC413A">
        <w:t>payment</w:t>
      </w:r>
      <w:r w:rsidR="008E012B" w:rsidRPr="00AC413A">
        <w:t>s</w:t>
      </w:r>
      <w:r w:rsidR="00926063" w:rsidRPr="00AC413A">
        <w:t xml:space="preserve"> Seller has received from Buyer under this Agreement</w:t>
      </w:r>
      <w:r w:rsidR="0025607A" w:rsidRPr="00AC413A">
        <w:t>;</w:t>
      </w:r>
      <w:r w:rsidRPr="00AC413A">
        <w:rPr>
          <w:rFonts w:cs="Times New Roman"/>
          <w:spacing w:val="-1"/>
        </w:rPr>
        <w:t>”</w:t>
      </w:r>
    </w:p>
    <w:p w14:paraId="7E21438D" w14:textId="77777777" w:rsidR="0015128B" w:rsidRDefault="0015128B" w:rsidP="00A56516">
      <w:pPr>
        <w:pStyle w:val="BodyText"/>
        <w:ind w:left="2160"/>
        <w:jc w:val="both"/>
        <w:rPr>
          <w:rFonts w:cs="Times New Roman"/>
          <w:spacing w:val="-1"/>
        </w:rPr>
      </w:pPr>
    </w:p>
    <w:p w14:paraId="5D29799F" w14:textId="77777777" w:rsidR="0015128B" w:rsidRPr="00997CA2" w:rsidRDefault="0015128B" w:rsidP="0015128B">
      <w:pPr>
        <w:pStyle w:val="BodyText"/>
        <w:ind w:left="1440" w:right="1440"/>
        <w:rPr>
          <w:rFonts w:cs="Times New Roman"/>
          <w:spacing w:val="27"/>
        </w:rPr>
      </w:pPr>
      <w:r>
        <w:rPr>
          <w:rFonts w:eastAsiaTheme="minorEastAsia" w:cs="Times New Roman" w:hint="eastAsia"/>
          <w:lang w:eastAsia="ko-KR"/>
        </w:rPr>
        <w:t>A new Subsection (</w:t>
      </w:r>
      <w:r>
        <w:rPr>
          <w:rFonts w:eastAsiaTheme="minorEastAsia" w:cs="Times New Roman"/>
          <w:lang w:eastAsia="ko-KR"/>
        </w:rPr>
        <w:t>k</w:t>
      </w:r>
      <w:r>
        <w:rPr>
          <w:rFonts w:eastAsiaTheme="minorEastAsia" w:cs="Times New Roman" w:hint="eastAsia"/>
          <w:lang w:eastAsia="ko-KR"/>
        </w:rPr>
        <w:t>) is added to the end of Section 5.1.</w:t>
      </w:r>
      <w:r w:rsidRPr="00997CA2">
        <w:rPr>
          <w:rFonts w:cs="Times New Roman"/>
          <w:spacing w:val="27"/>
        </w:rPr>
        <w:t xml:space="preserve"> </w:t>
      </w:r>
    </w:p>
    <w:p w14:paraId="1B2BBD47" w14:textId="77777777" w:rsidR="0015128B" w:rsidRPr="00997CA2" w:rsidRDefault="0015128B" w:rsidP="0015128B">
      <w:pPr>
        <w:pStyle w:val="BodyText"/>
        <w:ind w:left="1440" w:right="1440"/>
        <w:rPr>
          <w:rFonts w:cs="Times New Roman"/>
          <w:spacing w:val="-1"/>
        </w:rPr>
      </w:pPr>
    </w:p>
    <w:p w14:paraId="78091193" w14:textId="2C801DBD" w:rsidR="0015128B" w:rsidRDefault="0015128B" w:rsidP="0015128B">
      <w:pPr>
        <w:pStyle w:val="BodyText"/>
        <w:ind w:left="2160"/>
        <w:jc w:val="both"/>
        <w:rPr>
          <w:rFonts w:cs="Times New Roman"/>
          <w:spacing w:val="-1"/>
        </w:rPr>
      </w:pPr>
      <w:r w:rsidRPr="00997CA2">
        <w:rPr>
          <w:rFonts w:cs="Times New Roman"/>
        </w:rPr>
        <w:t>“(</w:t>
      </w:r>
      <w:r>
        <w:rPr>
          <w:rFonts w:cs="Times New Roman"/>
        </w:rPr>
        <w:t>k</w:t>
      </w:r>
      <w:r w:rsidRPr="00997CA2">
        <w:rPr>
          <w:rFonts w:cs="Times New Roman"/>
        </w:rPr>
        <w:t xml:space="preserve">) </w:t>
      </w:r>
      <w:r w:rsidR="00213B52">
        <w:rPr>
          <w:rFonts w:cs="Times New Roman"/>
        </w:rPr>
        <w:t xml:space="preserve">breach by Seller of its representations under Section 3(f) of the Cover Sheet or </w:t>
      </w:r>
      <w:r>
        <w:rPr>
          <w:rFonts w:cs="Times New Roman"/>
          <w:spacing w:val="-1"/>
        </w:rPr>
        <w:t>the P</w:t>
      </w:r>
      <w:r w:rsidRPr="00997CA2">
        <w:rPr>
          <w:rFonts w:cs="Times New Roman"/>
          <w:spacing w:val="-1"/>
        </w:rPr>
        <w:t xml:space="preserve">roject </w:t>
      </w:r>
      <w:r w:rsidR="00E543A6">
        <w:rPr>
          <w:rFonts w:cs="Times New Roman"/>
          <w:spacing w:val="-1"/>
        </w:rPr>
        <w:t>fails to comply with the requirements set forth in Section</w:t>
      </w:r>
      <w:r w:rsidR="00DC3F29">
        <w:rPr>
          <w:rFonts w:cs="Times New Roman"/>
          <w:spacing w:val="-1"/>
        </w:rPr>
        <w:t>s</w:t>
      </w:r>
      <w:r w:rsidR="00E543A6">
        <w:rPr>
          <w:rFonts w:cs="Times New Roman"/>
          <w:spacing w:val="-1"/>
        </w:rPr>
        <w:t xml:space="preserve"> 5(a), </w:t>
      </w:r>
      <w:r w:rsidR="00DC3F29">
        <w:rPr>
          <w:rFonts w:cs="Times New Roman"/>
          <w:spacing w:val="-1"/>
        </w:rPr>
        <w:t>5(c), 5(d), 5(e)</w:t>
      </w:r>
      <w:r w:rsidR="007F51A4">
        <w:rPr>
          <w:rFonts w:cs="Times New Roman"/>
          <w:spacing w:val="-1"/>
        </w:rPr>
        <w:t>, 5(f)</w:t>
      </w:r>
      <w:r w:rsidR="00DC3F29">
        <w:rPr>
          <w:rFonts w:cs="Times New Roman"/>
          <w:spacing w:val="-1"/>
        </w:rPr>
        <w:t xml:space="preserve"> </w:t>
      </w:r>
      <w:r w:rsidR="00EB2086">
        <w:rPr>
          <w:rFonts w:cs="Times New Roman"/>
          <w:spacing w:val="-1"/>
        </w:rPr>
        <w:t xml:space="preserve">or </w:t>
      </w:r>
      <w:r w:rsidR="00DC3F29">
        <w:rPr>
          <w:rFonts w:cs="Times New Roman"/>
          <w:spacing w:val="-1"/>
        </w:rPr>
        <w:t>5(</w:t>
      </w:r>
      <w:r w:rsidR="007F51A4">
        <w:rPr>
          <w:rFonts w:cs="Times New Roman"/>
          <w:spacing w:val="-1"/>
        </w:rPr>
        <w:t>g</w:t>
      </w:r>
      <w:r w:rsidR="00DC3F29">
        <w:rPr>
          <w:rFonts w:cs="Times New Roman"/>
          <w:spacing w:val="-1"/>
        </w:rPr>
        <w:t>) of the Cover Sheet,</w:t>
      </w:r>
      <w:r w:rsidR="0025607A">
        <w:rPr>
          <w:rFonts w:cs="Times New Roman"/>
          <w:spacing w:val="-1"/>
        </w:rPr>
        <w:t xml:space="preserve"> in which case, </w:t>
      </w:r>
      <w:r w:rsidR="008F71DE">
        <w:rPr>
          <w:rFonts w:cs="Times New Roman"/>
        </w:rPr>
        <w:t>Buyer shall terminate the REC Contract</w:t>
      </w:r>
      <w:r w:rsidR="0025607A">
        <w:t xml:space="preserve"> </w:t>
      </w:r>
      <w:r w:rsidR="00C701EA">
        <w:t>five (5) Business Days after written notice by Buyer to Seller</w:t>
      </w:r>
      <w:r w:rsidR="00C701EA" w:rsidRPr="00E84FB9">
        <w:t xml:space="preserve"> </w:t>
      </w:r>
      <w:r w:rsidR="00C701EA">
        <w:t>unless Seller demonstrates, within such five (5) Business Day period</w:t>
      </w:r>
      <w:r w:rsidR="00C701EA" w:rsidRPr="00DD0152">
        <w:t xml:space="preserve"> </w:t>
      </w:r>
      <w:r w:rsidR="00C701EA">
        <w:t xml:space="preserve">and </w:t>
      </w:r>
      <w:r w:rsidR="00C474C7">
        <w:t>to the satisfaction of</w:t>
      </w:r>
      <w:r w:rsidR="00C701EA">
        <w:t xml:space="preserve"> Buyer in its sole discretion, that such Event of Default has not occurred. For such Event of Default, </w:t>
      </w:r>
      <w:r w:rsidR="0025607A">
        <w:t>Buyer shall be</w:t>
      </w:r>
      <w:r w:rsidR="008B5121">
        <w:t>, as Buyer’s sole and exclusive remedy,</w:t>
      </w:r>
      <w:r w:rsidR="0025607A">
        <w:t xml:space="preserve"> entitled to payment by Seller in the amount of the Collateral Requirement.”</w:t>
      </w:r>
    </w:p>
    <w:p w14:paraId="0EF42ADE" w14:textId="77777777" w:rsidR="00E543A6" w:rsidRDefault="00E543A6" w:rsidP="008E45C7">
      <w:pPr>
        <w:pStyle w:val="BodyText"/>
        <w:ind w:left="1440"/>
        <w:rPr>
          <w:rFonts w:cs="Times New Roman"/>
          <w:spacing w:val="-1"/>
        </w:rPr>
      </w:pPr>
    </w:p>
    <w:p w14:paraId="481D40DE" w14:textId="77777777" w:rsidR="001E0C95" w:rsidRDefault="00972CCB" w:rsidP="008E45C7">
      <w:pPr>
        <w:pStyle w:val="BodyText"/>
        <w:ind w:left="1440"/>
        <w:rPr>
          <w:rFonts w:cs="Times New Roman"/>
          <w:spacing w:val="-2"/>
        </w:rPr>
      </w:pPr>
      <w:r w:rsidRPr="00997CA2">
        <w:rPr>
          <w:rFonts w:cs="Times New Roman"/>
          <w:spacing w:val="-1"/>
        </w:rPr>
        <w:t>Section</w:t>
      </w:r>
      <w:r w:rsidRPr="00997CA2">
        <w:rPr>
          <w:rFonts w:cs="Times New Roman"/>
          <w:spacing w:val="16"/>
        </w:rPr>
        <w:t xml:space="preserve"> </w:t>
      </w:r>
      <w:r w:rsidRPr="00997CA2">
        <w:rPr>
          <w:rFonts w:cs="Times New Roman"/>
        </w:rPr>
        <w:t>5.2</w:t>
      </w:r>
      <w:r w:rsidRPr="00997CA2">
        <w:rPr>
          <w:rFonts w:cs="Times New Roman"/>
          <w:spacing w:val="16"/>
        </w:rPr>
        <w:t xml:space="preserve"> </w:t>
      </w:r>
      <w:r w:rsidR="00ED3F6F" w:rsidRPr="00997CA2">
        <w:rPr>
          <w:rFonts w:cs="Times New Roman"/>
        </w:rPr>
        <w:t>is</w:t>
      </w:r>
      <w:r w:rsidR="00ED3F6F" w:rsidRPr="00997CA2">
        <w:rPr>
          <w:rFonts w:cs="Times New Roman"/>
          <w:spacing w:val="-2"/>
        </w:rPr>
        <w:t xml:space="preserve"> </w:t>
      </w:r>
      <w:r w:rsidR="00ED3F6F" w:rsidRPr="00997CA2">
        <w:rPr>
          <w:rFonts w:cs="Times New Roman"/>
          <w:spacing w:val="-1"/>
        </w:rPr>
        <w:t>replaced</w:t>
      </w:r>
      <w:r w:rsidR="00ED3F6F" w:rsidRPr="00997CA2">
        <w:rPr>
          <w:rFonts w:cs="Times New Roman"/>
          <w:spacing w:val="-3"/>
        </w:rPr>
        <w:t xml:space="preserve"> </w:t>
      </w:r>
      <w:r w:rsidR="00ED3F6F" w:rsidRPr="00997CA2">
        <w:rPr>
          <w:rFonts w:cs="Times New Roman"/>
        </w:rPr>
        <w:t xml:space="preserve">in </w:t>
      </w:r>
      <w:r w:rsidR="00ED3F6F" w:rsidRPr="00997CA2">
        <w:rPr>
          <w:rFonts w:cs="Times New Roman"/>
          <w:spacing w:val="-2"/>
        </w:rPr>
        <w:t>its</w:t>
      </w:r>
      <w:r w:rsidR="00ED3F6F" w:rsidRPr="00997CA2">
        <w:rPr>
          <w:rFonts w:cs="Times New Roman"/>
        </w:rPr>
        <w:t xml:space="preserve"> </w:t>
      </w:r>
      <w:r w:rsidR="00ED3F6F" w:rsidRPr="00997CA2">
        <w:rPr>
          <w:rFonts w:cs="Times New Roman"/>
          <w:spacing w:val="-1"/>
        </w:rPr>
        <w:t>entirety</w:t>
      </w:r>
      <w:r w:rsidR="00ED3F6F" w:rsidRPr="00997CA2">
        <w:rPr>
          <w:rFonts w:cs="Times New Roman"/>
          <w:spacing w:val="-3"/>
        </w:rPr>
        <w:t xml:space="preserve"> </w:t>
      </w:r>
      <w:r w:rsidR="00ED3F6F" w:rsidRPr="00997CA2">
        <w:rPr>
          <w:rFonts w:cs="Times New Roman"/>
          <w:spacing w:val="-1"/>
        </w:rPr>
        <w:t>with</w:t>
      </w:r>
      <w:r w:rsidR="00ED3F6F" w:rsidRPr="00997CA2">
        <w:rPr>
          <w:rFonts w:cs="Times New Roman"/>
        </w:rPr>
        <w:t xml:space="preserve"> </w:t>
      </w:r>
      <w:r w:rsidR="00ED3F6F" w:rsidRPr="00997CA2">
        <w:rPr>
          <w:rFonts w:cs="Times New Roman"/>
          <w:spacing w:val="-1"/>
        </w:rPr>
        <w:t>the</w:t>
      </w:r>
      <w:r w:rsidR="00ED3F6F" w:rsidRPr="00997CA2">
        <w:rPr>
          <w:rFonts w:cs="Times New Roman"/>
        </w:rPr>
        <w:t xml:space="preserve"> </w:t>
      </w:r>
      <w:r w:rsidR="00ED3F6F" w:rsidRPr="00997CA2">
        <w:rPr>
          <w:rFonts w:cs="Times New Roman"/>
          <w:spacing w:val="-2"/>
        </w:rPr>
        <w:t>following</w:t>
      </w:r>
      <w:r w:rsidR="00ED3F6F">
        <w:rPr>
          <w:rFonts w:cs="Times New Roman"/>
          <w:spacing w:val="-2"/>
        </w:rPr>
        <w:t>:</w:t>
      </w:r>
    </w:p>
    <w:p w14:paraId="254E63A9" w14:textId="77777777" w:rsidR="00ED3F6F" w:rsidRDefault="00ED3F6F" w:rsidP="008E45C7">
      <w:pPr>
        <w:pStyle w:val="BodyText"/>
        <w:ind w:left="1440"/>
        <w:rPr>
          <w:rFonts w:cs="Times New Roman"/>
          <w:spacing w:val="-2"/>
        </w:rPr>
      </w:pPr>
    </w:p>
    <w:p w14:paraId="4B520A28" w14:textId="77777777" w:rsidR="00ED3F6F" w:rsidRDefault="00490C43" w:rsidP="008972A5">
      <w:pPr>
        <w:pStyle w:val="BodyText"/>
        <w:ind w:left="2160"/>
        <w:jc w:val="both"/>
        <w:rPr>
          <w:rFonts w:cs="Times New Roman"/>
        </w:rPr>
      </w:pPr>
      <w:r w:rsidRPr="008438BB">
        <w:rPr>
          <w:rFonts w:cs="Times New Roman"/>
        </w:rPr>
        <w:t>“</w:t>
      </w:r>
      <w:r w:rsidR="00F10324" w:rsidRPr="00F10324">
        <w:rPr>
          <w:rFonts w:cs="Times New Roman"/>
          <w:u w:val="single"/>
        </w:rPr>
        <w:t>Declaration of Early Termination Date and Calculation of Settlement Amounts</w:t>
      </w:r>
      <w:r w:rsidR="00F10324" w:rsidRPr="00F10324">
        <w:rPr>
          <w:rFonts w:cs="Times New Roman"/>
        </w:rPr>
        <w:t xml:space="preserve">. </w:t>
      </w:r>
      <w:r w:rsidR="00F81073">
        <w:rPr>
          <w:rFonts w:cs="Times New Roman"/>
        </w:rPr>
        <w:t xml:space="preserve">Except as otherwise set forth in the </w:t>
      </w:r>
      <w:r w:rsidR="00EB2086">
        <w:rPr>
          <w:rFonts w:cs="Times New Roman"/>
        </w:rPr>
        <w:t>Cover Sheet</w:t>
      </w:r>
      <w:r w:rsidR="00F81073">
        <w:rPr>
          <w:rFonts w:cs="Times New Roman"/>
        </w:rPr>
        <w:t>, if</w:t>
      </w:r>
      <w:r w:rsidR="00F10324" w:rsidRPr="00F10324">
        <w:rPr>
          <w:rFonts w:cs="Times New Roman"/>
        </w:rPr>
        <w:t xml:space="preserve"> an Event of Default with respect to a Defaulting Party occurs and is continu</w:t>
      </w:r>
      <w:r w:rsidR="00F10324">
        <w:rPr>
          <w:rFonts w:cs="Times New Roman"/>
        </w:rPr>
        <w:t>ing, the other Party (the “Non-</w:t>
      </w:r>
      <w:r w:rsidR="00F10324" w:rsidRPr="00F10324">
        <w:rPr>
          <w:rFonts w:cs="Times New Roman"/>
        </w:rPr>
        <w:t xml:space="preserve">Defaulting Party”) will have the right to (i) designate a day, no earlier than the day such notice is effective and no later than </w:t>
      </w:r>
      <w:r w:rsidR="00326906">
        <w:rPr>
          <w:rFonts w:cs="Times New Roman"/>
        </w:rPr>
        <w:t>twenty (</w:t>
      </w:r>
      <w:r w:rsidR="00F10324" w:rsidRPr="00F10324">
        <w:rPr>
          <w:rFonts w:cs="Times New Roman"/>
        </w:rPr>
        <w:t>20</w:t>
      </w:r>
      <w:r w:rsidR="00326906">
        <w:rPr>
          <w:rFonts w:cs="Times New Roman"/>
        </w:rPr>
        <w:t>)</w:t>
      </w:r>
      <w:r w:rsidR="00F10324" w:rsidRPr="00F10324">
        <w:rPr>
          <w:rFonts w:cs="Times New Roman"/>
        </w:rPr>
        <w:t xml:space="preserve"> days after such notice is effective, as an early termination date (“Early Termination Date”) to accelerate all amounts owing between the Parties and to liquidate and terminate </w:t>
      </w:r>
      <w:r w:rsidR="00507D18">
        <w:rPr>
          <w:rFonts w:cs="Times New Roman"/>
        </w:rPr>
        <w:t xml:space="preserve">the Transaction under </w:t>
      </w:r>
      <w:r w:rsidR="00EB2086">
        <w:rPr>
          <w:rFonts w:cs="Times New Roman"/>
        </w:rPr>
        <w:t>this Agreement</w:t>
      </w:r>
      <w:r w:rsidR="00F10324" w:rsidRPr="00F10324">
        <w:rPr>
          <w:rFonts w:cs="Times New Roman"/>
        </w:rPr>
        <w:t>, (ii) withhold any payments due to the Defaulting Party under this Agreement</w:t>
      </w:r>
      <w:r w:rsidR="00C05480">
        <w:rPr>
          <w:rFonts w:cs="Times New Roman"/>
        </w:rPr>
        <w:t xml:space="preserve"> and</w:t>
      </w:r>
      <w:r w:rsidR="00F10324" w:rsidRPr="00F10324">
        <w:rPr>
          <w:rFonts w:cs="Times New Roman"/>
        </w:rPr>
        <w:t xml:space="preserve"> (iii</w:t>
      </w:r>
      <w:r w:rsidR="00F10324">
        <w:rPr>
          <w:rFonts w:cs="Times New Roman"/>
        </w:rPr>
        <w:t>) suspend performance. The Non-</w:t>
      </w:r>
      <w:r w:rsidR="00F10324" w:rsidRPr="00F10324">
        <w:rPr>
          <w:rFonts w:cs="Times New Roman"/>
        </w:rPr>
        <w:t xml:space="preserve">Defaulting Party will calculate, in a commercially reasonable manner, a Settlement Amount for such Terminated Transaction as of the Early Termination Date (or, to the extent that in the reasonable opinion of the Non-Defaulting Party such Terminated Transaction </w:t>
      </w:r>
      <w:r w:rsidR="00F81073">
        <w:rPr>
          <w:rFonts w:cs="Times New Roman"/>
        </w:rPr>
        <w:t>is</w:t>
      </w:r>
      <w:r w:rsidR="00F81073" w:rsidRPr="00F10324">
        <w:rPr>
          <w:rFonts w:cs="Times New Roman"/>
        </w:rPr>
        <w:t xml:space="preserve"> </w:t>
      </w:r>
      <w:r w:rsidR="00F10324" w:rsidRPr="00F10324">
        <w:rPr>
          <w:rFonts w:cs="Times New Roman"/>
        </w:rPr>
        <w:t>commercially impracticable to liquidate and terminate or may not be liquidated and terminated under applicable law on the Early Termination Date, as soon thereafter as is reasonably practicable).  This Section 5.2 shall not apply to an Event of Default described in Sections 5.1</w:t>
      </w:r>
      <w:r w:rsidR="00E543A6">
        <w:rPr>
          <w:rFonts w:cs="Times New Roman"/>
        </w:rPr>
        <w:t xml:space="preserve">(b), </w:t>
      </w:r>
      <w:r w:rsidR="00F10324" w:rsidRPr="00F10324">
        <w:rPr>
          <w:rFonts w:cs="Times New Roman"/>
        </w:rPr>
        <w:t>(i), (j) or (k).</w:t>
      </w:r>
      <w:r>
        <w:rPr>
          <w:rFonts w:cs="Times New Roman"/>
        </w:rPr>
        <w:t>”</w:t>
      </w:r>
    </w:p>
    <w:p w14:paraId="255C907A" w14:textId="77777777" w:rsidR="004F4D18" w:rsidRPr="00997CA2" w:rsidRDefault="004F4D18" w:rsidP="008972A5">
      <w:pPr>
        <w:pStyle w:val="BodyText"/>
        <w:ind w:left="2160"/>
        <w:jc w:val="both"/>
        <w:rPr>
          <w:rFonts w:cs="Times New Roman"/>
        </w:rPr>
      </w:pPr>
    </w:p>
    <w:p w14:paraId="6B1F5A08" w14:textId="77777777" w:rsidR="001E0C95" w:rsidRPr="00997CA2" w:rsidRDefault="00972CCB" w:rsidP="008E45C7">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5.3</w:t>
      </w:r>
      <w:r w:rsidRPr="00997CA2">
        <w:rPr>
          <w:rFonts w:cs="Times New Roman"/>
        </w:rPr>
        <w:t xml:space="preserve"> 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14:paraId="2CCDCA36" w14:textId="77777777" w:rsidR="001E0C95" w:rsidRPr="00997CA2" w:rsidRDefault="001E0C95" w:rsidP="008E45C7">
      <w:pPr>
        <w:ind w:left="1440"/>
        <w:rPr>
          <w:rFonts w:cs="Times New Roman"/>
        </w:rPr>
      </w:pPr>
    </w:p>
    <w:p w14:paraId="6DD34345" w14:textId="77777777" w:rsidR="001E0C95" w:rsidRPr="00997CA2" w:rsidRDefault="00972CCB" w:rsidP="00A56516">
      <w:pPr>
        <w:pStyle w:val="BodyText"/>
        <w:ind w:left="2160"/>
        <w:jc w:val="both"/>
        <w:rPr>
          <w:rFonts w:cs="Times New Roman"/>
          <w:spacing w:val="-1"/>
        </w:rPr>
      </w:pPr>
      <w:r w:rsidRPr="00997CA2">
        <w:rPr>
          <w:rFonts w:cs="Times New Roman"/>
          <w:spacing w:val="-1"/>
        </w:rPr>
        <w:t>“</w:t>
      </w:r>
      <w:r w:rsidRPr="00997CA2">
        <w:rPr>
          <w:rFonts w:cs="Times New Roman"/>
          <w:spacing w:val="-1"/>
          <w:u w:val="single" w:color="000000"/>
        </w:rPr>
        <w:t>Net</w:t>
      </w:r>
      <w:r w:rsidRPr="00997CA2">
        <w:rPr>
          <w:rFonts w:cs="Times New Roman"/>
          <w:spacing w:val="1"/>
          <w:u w:val="single" w:color="000000"/>
        </w:rPr>
        <w:t xml:space="preserve"> </w:t>
      </w:r>
      <w:r w:rsidRPr="00997CA2">
        <w:rPr>
          <w:rFonts w:cs="Times New Roman"/>
          <w:spacing w:val="-2"/>
          <w:u w:val="single" w:color="000000"/>
        </w:rPr>
        <w:t>Out</w:t>
      </w:r>
      <w:r w:rsidRPr="00997CA2">
        <w:rPr>
          <w:rFonts w:cs="Times New Roman"/>
          <w:u w:val="single" w:color="000000"/>
        </w:rPr>
        <w:t xml:space="preserve"> of </w:t>
      </w:r>
      <w:r w:rsidRPr="00997CA2">
        <w:rPr>
          <w:rFonts w:cs="Times New Roman"/>
          <w:spacing w:val="-2"/>
          <w:u w:val="single" w:color="000000"/>
        </w:rPr>
        <w:t>Settlement</w:t>
      </w:r>
      <w:r w:rsidRPr="00997CA2">
        <w:rPr>
          <w:rFonts w:cs="Times New Roman"/>
          <w:spacing w:val="1"/>
          <w:u w:val="single" w:color="000000"/>
        </w:rPr>
        <w:t xml:space="preserve"> </w:t>
      </w:r>
      <w:r w:rsidRPr="00997CA2">
        <w:rPr>
          <w:rFonts w:cs="Times New Roman"/>
          <w:spacing w:val="-1"/>
          <w:u w:val="single" w:color="000000"/>
        </w:rPr>
        <w:t>Amounts</w:t>
      </w:r>
      <w:r w:rsidRPr="00997CA2">
        <w:rPr>
          <w:rFonts w:cs="Times New Roman"/>
          <w:spacing w:val="-1"/>
        </w:rPr>
        <w:t>.</w:t>
      </w:r>
      <w:r w:rsidRPr="00997CA2">
        <w:rPr>
          <w:rFonts w:cs="Times New Roman"/>
          <w:spacing w:val="50"/>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spacing w:val="-1"/>
        </w:rPr>
        <w:t>aggregate</w:t>
      </w:r>
      <w:r w:rsidRPr="00997CA2">
        <w:rPr>
          <w:rFonts w:cs="Times New Roman"/>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Settlement</w:t>
      </w:r>
      <w:r w:rsidRPr="00997CA2">
        <w:rPr>
          <w:rFonts w:cs="Times New Roman"/>
          <w:spacing w:val="57"/>
        </w:rPr>
        <w:t xml:space="preserve"> </w:t>
      </w:r>
      <w:r w:rsidRPr="00997CA2">
        <w:rPr>
          <w:rFonts w:cs="Times New Roman"/>
          <w:spacing w:val="-1"/>
        </w:rPr>
        <w:t>Amounts</w:t>
      </w:r>
      <w:r w:rsidRPr="00997CA2">
        <w:rPr>
          <w:rFonts w:cs="Times New Roman"/>
        </w:rPr>
        <w:t xml:space="preserve"> </w:t>
      </w:r>
      <w:r w:rsidRPr="00997CA2">
        <w:rPr>
          <w:rFonts w:cs="Times New Roman"/>
          <w:spacing w:val="-1"/>
        </w:rPr>
        <w:t>into</w:t>
      </w:r>
      <w:r w:rsidRPr="00997CA2">
        <w:rPr>
          <w:rFonts w:cs="Times New Roman"/>
          <w:spacing w:val="-3"/>
        </w:rPr>
        <w:t xml:space="preserve"> </w:t>
      </w:r>
      <w:r w:rsidRPr="00997CA2">
        <w:rPr>
          <w:rFonts w:cs="Times New Roman"/>
        </w:rPr>
        <w:t xml:space="preserve">a </w:t>
      </w:r>
      <w:r w:rsidRPr="00997CA2">
        <w:rPr>
          <w:rFonts w:cs="Times New Roman"/>
          <w:spacing w:val="-1"/>
        </w:rPr>
        <w:t>single</w:t>
      </w:r>
      <w:r w:rsidRPr="00997CA2">
        <w:rPr>
          <w:rFonts w:cs="Times New Roman"/>
        </w:rPr>
        <w:t xml:space="preserve"> </w:t>
      </w:r>
      <w:r w:rsidRPr="00997CA2">
        <w:rPr>
          <w:rFonts w:cs="Times New Roman"/>
          <w:spacing w:val="-1"/>
        </w:rPr>
        <w:t>amount</w:t>
      </w:r>
      <w:r w:rsidRPr="00997CA2">
        <w:rPr>
          <w:rFonts w:cs="Times New Roman"/>
          <w:spacing w:val="1"/>
        </w:rPr>
        <w:t xml:space="preserve"> </w:t>
      </w:r>
      <w:r w:rsidRPr="00997CA2">
        <w:rPr>
          <w:rFonts w:cs="Times New Roman"/>
        </w:rPr>
        <w:t>by</w:t>
      </w:r>
      <w:r w:rsidRPr="00997CA2">
        <w:rPr>
          <w:rFonts w:cs="Times New Roman"/>
          <w:spacing w:val="-3"/>
        </w:rPr>
        <w:t xml:space="preserve"> </w:t>
      </w:r>
      <w:r w:rsidRPr="00997CA2">
        <w:rPr>
          <w:rFonts w:cs="Times New Roman"/>
          <w:spacing w:val="-1"/>
        </w:rPr>
        <w:t>netting</w:t>
      </w:r>
      <w:r w:rsidRPr="00997CA2">
        <w:rPr>
          <w:rFonts w:cs="Times New Roman"/>
          <w:spacing w:val="-3"/>
        </w:rPr>
        <w:t xml:space="preserve"> </w:t>
      </w:r>
      <w:r w:rsidRPr="00997CA2">
        <w:rPr>
          <w:rFonts w:cs="Times New Roman"/>
        </w:rPr>
        <w:t>out</w:t>
      </w:r>
      <w:r w:rsidRPr="00997CA2">
        <w:rPr>
          <w:rFonts w:cs="Times New Roman"/>
          <w:spacing w:val="1"/>
        </w:rPr>
        <w:t xml:space="preserve"> </w:t>
      </w:r>
      <w:r w:rsidRPr="00997CA2">
        <w:rPr>
          <w:rFonts w:cs="Times New Roman"/>
          <w:spacing w:val="-1"/>
        </w:rPr>
        <w:t>(a)</w:t>
      </w:r>
      <w:r w:rsidRPr="00997CA2">
        <w:rPr>
          <w:rFonts w:cs="Times New Roman"/>
          <w:spacing w:val="1"/>
        </w:rPr>
        <w:t xml:space="preserve"> </w:t>
      </w:r>
      <w:r w:rsidRPr="00997CA2">
        <w:rPr>
          <w:rFonts w:cs="Times New Roman"/>
          <w:spacing w:val="-1"/>
        </w:rPr>
        <w:t>all</w:t>
      </w:r>
      <w:r w:rsidRPr="00997CA2">
        <w:rPr>
          <w:rFonts w:cs="Times New Roman"/>
          <w:spacing w:val="-2"/>
        </w:rPr>
        <w:t xml:space="preserve"> </w:t>
      </w:r>
      <w:r w:rsidRPr="00997CA2">
        <w:rPr>
          <w:rFonts w:cs="Times New Roman"/>
          <w:spacing w:val="-1"/>
        </w:rPr>
        <w:t>amounts</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are</w:t>
      </w:r>
      <w:r w:rsidRPr="00997CA2">
        <w:rPr>
          <w:rFonts w:cs="Times New Roman"/>
        </w:rPr>
        <w:t xml:space="preserve"> </w:t>
      </w:r>
      <w:r w:rsidRPr="00997CA2">
        <w:rPr>
          <w:rFonts w:cs="Times New Roman"/>
          <w:spacing w:val="-1"/>
        </w:rPr>
        <w:t>due</w:t>
      </w:r>
      <w:r w:rsidRPr="00997CA2">
        <w:rPr>
          <w:rFonts w:cs="Times New Roman"/>
        </w:rPr>
        <w:t xml:space="preserve"> </w:t>
      </w:r>
      <w:r w:rsidRPr="00997CA2">
        <w:rPr>
          <w:rFonts w:cs="Times New Roman"/>
          <w:spacing w:val="-1"/>
        </w:rPr>
        <w:t>to</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51"/>
        </w:rPr>
        <w:t xml:space="preserve"> </w:t>
      </w:r>
      <w:r w:rsidRPr="00997CA2">
        <w:rPr>
          <w:rFonts w:cs="Times New Roman"/>
        </w:rPr>
        <w:t xml:space="preserve">for </w:t>
      </w:r>
      <w:r w:rsidRPr="00997CA2">
        <w:rPr>
          <w:rFonts w:cs="Times New Roman"/>
          <w:spacing w:val="-1"/>
        </w:rPr>
        <w:t>Product</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has</w:t>
      </w:r>
      <w:r w:rsidRPr="00997CA2">
        <w:rPr>
          <w:rFonts w:cs="Times New Roman"/>
        </w:rPr>
        <w:t xml:space="preserve"> </w:t>
      </w:r>
      <w:r w:rsidRPr="00997CA2">
        <w:rPr>
          <w:rFonts w:cs="Times New Roman"/>
          <w:spacing w:val="-1"/>
        </w:rPr>
        <w:t>been</w:t>
      </w:r>
      <w:r w:rsidRPr="00997CA2">
        <w:rPr>
          <w:rFonts w:cs="Times New Roman"/>
        </w:rPr>
        <w:t xml:space="preserve"> </w:t>
      </w:r>
      <w:r w:rsidRPr="00997CA2">
        <w:rPr>
          <w:rFonts w:cs="Times New Roman"/>
          <w:spacing w:val="-1"/>
        </w:rPr>
        <w:t>Delivered</w:t>
      </w:r>
      <w:r w:rsidRPr="00997CA2">
        <w:rPr>
          <w:rFonts w:cs="Times New Roman"/>
        </w:rPr>
        <w:t xml:space="preserve"> </w:t>
      </w:r>
      <w:r w:rsidRPr="00997CA2">
        <w:rPr>
          <w:rFonts w:cs="Times New Roman"/>
          <w:spacing w:val="-1"/>
        </w:rPr>
        <w:t>and</w:t>
      </w:r>
      <w:r w:rsidRPr="00997CA2">
        <w:rPr>
          <w:rFonts w:cs="Times New Roman"/>
        </w:rPr>
        <w:t xml:space="preserve"> not</w:t>
      </w:r>
      <w:r w:rsidRPr="00997CA2">
        <w:rPr>
          <w:rFonts w:cs="Times New Roman"/>
          <w:spacing w:val="-2"/>
        </w:rPr>
        <w:t xml:space="preserve"> </w:t>
      </w:r>
      <w:r w:rsidRPr="00997CA2">
        <w:rPr>
          <w:rFonts w:cs="Times New Roman"/>
          <w:spacing w:val="-1"/>
        </w:rPr>
        <w:t>yet</w:t>
      </w:r>
      <w:r w:rsidRPr="00997CA2">
        <w:rPr>
          <w:rFonts w:cs="Times New Roman"/>
          <w:spacing w:val="1"/>
        </w:rPr>
        <w:t xml:space="preserve"> </w:t>
      </w:r>
      <w:r w:rsidRPr="00997CA2">
        <w:rPr>
          <w:rFonts w:cs="Times New Roman"/>
          <w:spacing w:val="-1"/>
        </w:rPr>
        <w:t>paid</w:t>
      </w:r>
      <w:r w:rsidRPr="00997CA2">
        <w:rPr>
          <w:rFonts w:cs="Times New Roman"/>
        </w:rPr>
        <w:t xml:space="preserve"> </w:t>
      </w:r>
      <w:r w:rsidRPr="00997CA2">
        <w:rPr>
          <w:rFonts w:cs="Times New Roman"/>
          <w:spacing w:val="-1"/>
        </w:rPr>
        <w:t>for,</w:t>
      </w:r>
      <w:r w:rsidRPr="00997CA2">
        <w:rPr>
          <w:rFonts w:cs="Times New Roman"/>
        </w:rPr>
        <w:t xml:space="preserve"> </w:t>
      </w:r>
      <w:r w:rsidRPr="00997CA2">
        <w:rPr>
          <w:rFonts w:cs="Times New Roman"/>
          <w:spacing w:val="-1"/>
        </w:rPr>
        <w:t>plus,</w:t>
      </w:r>
      <w:r w:rsidRPr="00997CA2">
        <w:rPr>
          <w:rFonts w:cs="Times New Roman"/>
        </w:rPr>
        <w:t xml:space="preserve"> </w:t>
      </w:r>
      <w:r w:rsidRPr="00997CA2">
        <w:rPr>
          <w:rFonts w:cs="Times New Roman"/>
          <w:spacing w:val="-1"/>
        </w:rPr>
        <w:t>at</w:t>
      </w:r>
      <w:r w:rsidRPr="00997CA2">
        <w:rPr>
          <w:rFonts w:cs="Times New Roman"/>
          <w:spacing w:val="1"/>
        </w:rPr>
        <w:t xml:space="preserve"> </w:t>
      </w:r>
      <w:r w:rsidRPr="00997CA2">
        <w:rPr>
          <w:rFonts w:cs="Times New Roman"/>
          <w:spacing w:val="-1"/>
        </w:rPr>
        <w:t>the</w:t>
      </w:r>
      <w:r w:rsidRPr="00997CA2">
        <w:rPr>
          <w:rFonts w:cs="Times New Roman"/>
        </w:rPr>
        <w:t xml:space="preserve"> </w:t>
      </w:r>
      <w:r w:rsidRPr="00997CA2">
        <w:rPr>
          <w:rFonts w:cs="Times New Roman"/>
          <w:spacing w:val="-1"/>
        </w:rPr>
        <w:t>option</w:t>
      </w:r>
      <w:r w:rsidRPr="00997CA2">
        <w:rPr>
          <w:rFonts w:cs="Times New Roman"/>
        </w:rPr>
        <w:t xml:space="preserve"> of</w:t>
      </w:r>
      <w:r w:rsidRPr="00997CA2">
        <w:rPr>
          <w:rFonts w:cs="Times New Roman"/>
          <w:spacing w:val="-2"/>
        </w:rPr>
        <w:t xml:space="preserve"> </w:t>
      </w:r>
      <w:r w:rsidRPr="00997CA2">
        <w:rPr>
          <w:rFonts w:cs="Times New Roman"/>
          <w:spacing w:val="-1"/>
        </w:rPr>
        <w:t>the</w:t>
      </w:r>
      <w:r w:rsidRPr="00997CA2">
        <w:rPr>
          <w:rFonts w:cs="Times New Roman"/>
          <w:spacing w:val="-2"/>
        </w:rPr>
        <w:t xml:space="preserve"> </w:t>
      </w:r>
      <w:r w:rsidRPr="00997CA2">
        <w:rPr>
          <w:rFonts w:cs="Times New Roman"/>
        </w:rPr>
        <w:t>Non-</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rPr>
        <w:t xml:space="preserve"> any</w:t>
      </w:r>
      <w:r w:rsidRPr="00997CA2">
        <w:rPr>
          <w:rFonts w:cs="Times New Roman"/>
          <w:spacing w:val="-2"/>
        </w:rPr>
        <w:t xml:space="preserve"> </w:t>
      </w:r>
      <w:r w:rsidRPr="00997CA2">
        <w:rPr>
          <w:rFonts w:cs="Times New Roman"/>
          <w:spacing w:val="-1"/>
        </w:rPr>
        <w:t>cash,</w:t>
      </w:r>
      <w:r w:rsidRPr="00997CA2">
        <w:rPr>
          <w:rFonts w:cs="Times New Roman"/>
          <w:spacing w:val="-3"/>
        </w:rPr>
        <w:t xml:space="preserve"> </w:t>
      </w:r>
      <w:r w:rsidRPr="00997CA2">
        <w:rPr>
          <w:rFonts w:cs="Times New Roman"/>
          <w:spacing w:val="-1"/>
        </w:rPr>
        <w:t>security</w:t>
      </w:r>
      <w:r w:rsidRPr="00997CA2">
        <w:rPr>
          <w:rFonts w:cs="Times New Roman"/>
          <w:spacing w:val="-3"/>
        </w:rPr>
        <w:t xml:space="preserve"> </w:t>
      </w:r>
      <w:r w:rsidRPr="00997CA2">
        <w:rPr>
          <w:rFonts w:cs="Times New Roman"/>
        </w:rPr>
        <w:t xml:space="preserve">or </w:t>
      </w:r>
      <w:r w:rsidRPr="00997CA2">
        <w:rPr>
          <w:rFonts w:cs="Times New Roman"/>
          <w:spacing w:val="-1"/>
        </w:rPr>
        <w:t>other</w:t>
      </w:r>
      <w:r w:rsidRPr="00997CA2">
        <w:rPr>
          <w:rFonts w:cs="Times New Roman"/>
          <w:spacing w:val="1"/>
        </w:rPr>
        <w:t xml:space="preserve"> </w:t>
      </w:r>
      <w:r w:rsidRPr="00997CA2">
        <w:rPr>
          <w:rFonts w:cs="Times New Roman"/>
          <w:spacing w:val="-1"/>
        </w:rPr>
        <w:t>Performance</w:t>
      </w:r>
      <w:r w:rsidRPr="00997CA2">
        <w:rPr>
          <w:rFonts w:cs="Times New Roman"/>
        </w:rPr>
        <w:t xml:space="preserve"> </w:t>
      </w:r>
      <w:r w:rsidRPr="00997CA2">
        <w:rPr>
          <w:rFonts w:cs="Times New Roman"/>
          <w:spacing w:val="-1"/>
        </w:rPr>
        <w:t>Assurance</w:t>
      </w:r>
      <w:r w:rsidRPr="00997CA2">
        <w:rPr>
          <w:rFonts w:cs="Times New Roman"/>
        </w:rPr>
        <w:t xml:space="preserve"> </w:t>
      </w:r>
      <w:r w:rsidRPr="00997CA2">
        <w:rPr>
          <w:rFonts w:cs="Times New Roman"/>
          <w:spacing w:val="-1"/>
        </w:rPr>
        <w:t>then</w:t>
      </w:r>
      <w:r w:rsidRPr="00997CA2">
        <w:rPr>
          <w:rFonts w:cs="Times New Roman"/>
          <w:spacing w:val="-2"/>
        </w:rPr>
        <w:t xml:space="preserve"> </w:t>
      </w:r>
      <w:r w:rsidRPr="00997CA2">
        <w:rPr>
          <w:rFonts w:cs="Times New Roman"/>
          <w:spacing w:val="-1"/>
        </w:rPr>
        <w:t>available</w:t>
      </w:r>
      <w:r w:rsidRPr="00997CA2">
        <w:rPr>
          <w:rFonts w:cs="Times New Roman"/>
          <w:spacing w:val="-2"/>
        </w:rPr>
        <w:t xml:space="preserve"> </w:t>
      </w:r>
      <w:r w:rsidRPr="00997CA2">
        <w:rPr>
          <w:rFonts w:cs="Times New Roman"/>
        </w:rPr>
        <w:t xml:space="preserve">to </w:t>
      </w:r>
      <w:r w:rsidRPr="00997CA2">
        <w:rPr>
          <w:rFonts w:cs="Times New Roman"/>
          <w:spacing w:val="-1"/>
        </w:rPr>
        <w:t>the</w:t>
      </w:r>
      <w:r w:rsidRPr="00997CA2">
        <w:rPr>
          <w:rFonts w:cs="Times New Roman"/>
        </w:rPr>
        <w:t xml:space="preserve"> </w:t>
      </w:r>
      <w:r w:rsidRPr="00997CA2">
        <w:rPr>
          <w:rFonts w:cs="Times New Roman"/>
          <w:spacing w:val="1"/>
        </w:rPr>
        <w:t>Non-</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1"/>
        </w:rPr>
        <w:t>plus</w:t>
      </w:r>
      <w:r w:rsidRPr="00997CA2">
        <w:rPr>
          <w:rFonts w:cs="Times New Roman"/>
        </w:rPr>
        <w:t xml:space="preserve"> any</w:t>
      </w:r>
      <w:r w:rsidRPr="00997CA2">
        <w:rPr>
          <w:rFonts w:cs="Times New Roman"/>
          <w:spacing w:val="-5"/>
        </w:rPr>
        <w:t xml:space="preserve"> </w:t>
      </w:r>
      <w:r w:rsidRPr="00997CA2">
        <w:rPr>
          <w:rFonts w:cs="Times New Roman"/>
        </w:rPr>
        <w:t xml:space="preserve">or </w:t>
      </w:r>
      <w:r w:rsidRPr="00997CA2">
        <w:rPr>
          <w:rFonts w:cs="Times New Roman"/>
          <w:spacing w:val="-1"/>
        </w:rPr>
        <w:t>all</w:t>
      </w:r>
      <w:r w:rsidRPr="00997CA2">
        <w:rPr>
          <w:rFonts w:cs="Times New Roman"/>
          <w:spacing w:val="1"/>
        </w:rPr>
        <w:t xml:space="preserve"> </w:t>
      </w:r>
      <w:r w:rsidRPr="00997CA2">
        <w:rPr>
          <w:rFonts w:cs="Times New Roman"/>
          <w:spacing w:val="-1"/>
        </w:rPr>
        <w:t>other</w:t>
      </w:r>
      <w:r w:rsidRPr="00997CA2">
        <w:rPr>
          <w:rFonts w:cs="Times New Roman"/>
        </w:rPr>
        <w:t xml:space="preserve"> </w:t>
      </w:r>
      <w:r w:rsidRPr="00997CA2">
        <w:rPr>
          <w:rFonts w:cs="Times New Roman"/>
          <w:spacing w:val="-1"/>
        </w:rPr>
        <w:t>amounts</w:t>
      </w:r>
      <w:r w:rsidRPr="00997CA2">
        <w:rPr>
          <w:rFonts w:cs="Times New Roman"/>
        </w:rPr>
        <w:t xml:space="preserve"> </w:t>
      </w:r>
      <w:r w:rsidRPr="00997CA2">
        <w:rPr>
          <w:rFonts w:cs="Times New Roman"/>
          <w:spacing w:val="-1"/>
        </w:rPr>
        <w:t>due</w:t>
      </w:r>
      <w:r w:rsidRPr="00997CA2">
        <w:rPr>
          <w:rFonts w:cs="Times New Roman"/>
          <w:spacing w:val="-2"/>
        </w:rPr>
        <w:t xml:space="preserve"> </w:t>
      </w:r>
      <w:r w:rsidRPr="00997CA2">
        <w:rPr>
          <w:rFonts w:cs="Times New Roman"/>
        </w:rPr>
        <w:t>to</w:t>
      </w:r>
      <w:r w:rsidRPr="00997CA2">
        <w:rPr>
          <w:rFonts w:cs="Times New Roman"/>
          <w:spacing w:val="-3"/>
        </w:rPr>
        <w:t xml:space="preserve"> </w:t>
      </w:r>
      <w:r w:rsidRPr="00997CA2">
        <w:rPr>
          <w:rFonts w:cs="Times New Roman"/>
        </w:rPr>
        <w:t xml:space="preserve">the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rPr>
        <w:t>under</w:t>
      </w:r>
      <w:r w:rsidRPr="00997CA2">
        <w:rPr>
          <w:rFonts w:cs="Times New Roman"/>
          <w:spacing w:val="-2"/>
        </w:rPr>
        <w:t xml:space="preserve"> </w:t>
      </w:r>
      <w:r w:rsidRPr="00997CA2">
        <w:rPr>
          <w:rFonts w:cs="Times New Roman"/>
          <w:spacing w:val="-1"/>
        </w:rPr>
        <w:t>this</w:t>
      </w:r>
      <w:r w:rsidRPr="00997CA2">
        <w:rPr>
          <w:rFonts w:cs="Times New Roman"/>
          <w:spacing w:val="43"/>
        </w:rPr>
        <w:t xml:space="preserve"> </w:t>
      </w:r>
      <w:r w:rsidRPr="00997CA2">
        <w:rPr>
          <w:rFonts w:cs="Times New Roman"/>
          <w:spacing w:val="-1"/>
        </w:rPr>
        <w:t>Agreement</w:t>
      </w:r>
      <w:r w:rsidRPr="00997CA2">
        <w:rPr>
          <w:rFonts w:cs="Times New Roman"/>
          <w:spacing w:val="1"/>
        </w:rPr>
        <w:t xml:space="preserve"> </w:t>
      </w:r>
      <w:r w:rsidRPr="00997CA2">
        <w:rPr>
          <w:rFonts w:cs="Times New Roman"/>
          <w:spacing w:val="-1"/>
        </w:rPr>
        <w:t xml:space="preserve">against </w:t>
      </w:r>
      <w:r w:rsidRPr="00997CA2">
        <w:rPr>
          <w:rFonts w:cs="Times New Roman"/>
        </w:rPr>
        <w:t>(b)</w:t>
      </w:r>
      <w:r w:rsidRPr="00997CA2">
        <w:rPr>
          <w:rFonts w:cs="Times New Roman"/>
          <w:spacing w:val="-2"/>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Settlement</w:t>
      </w:r>
      <w:r w:rsidRPr="00997CA2">
        <w:rPr>
          <w:rFonts w:cs="Times New Roman"/>
          <w:spacing w:val="1"/>
        </w:rPr>
        <w:t xml:space="preserve"> </w:t>
      </w:r>
      <w:r w:rsidRPr="00997CA2">
        <w:rPr>
          <w:rFonts w:cs="Times New Roman"/>
          <w:spacing w:val="-1"/>
        </w:rPr>
        <w:t>Amounts</w:t>
      </w:r>
      <w:r w:rsidRPr="00997CA2">
        <w:rPr>
          <w:rFonts w:cs="Times New Roman"/>
        </w:rPr>
        <w:t xml:space="preserve"> </w:t>
      </w:r>
      <w:r w:rsidRPr="00997CA2">
        <w:rPr>
          <w:rFonts w:cs="Times New Roman"/>
          <w:spacing w:val="-1"/>
        </w:rPr>
        <w:t>that are</w:t>
      </w:r>
      <w:r w:rsidRPr="00997CA2">
        <w:rPr>
          <w:rFonts w:cs="Times New Roman"/>
          <w:spacing w:val="-2"/>
        </w:rPr>
        <w:t xml:space="preserve"> </w:t>
      </w:r>
      <w:r w:rsidRPr="00997CA2">
        <w:rPr>
          <w:rFonts w:cs="Times New Roman"/>
        </w:rPr>
        <w:t>due 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1"/>
        </w:rPr>
        <w:t>plus</w:t>
      </w:r>
      <w:r w:rsidRPr="00997CA2">
        <w:rPr>
          <w:rFonts w:cs="Times New Roman"/>
          <w:spacing w:val="61"/>
        </w:rPr>
        <w:t xml:space="preserve"> </w:t>
      </w:r>
      <w:r w:rsidRPr="00997CA2">
        <w:rPr>
          <w:rFonts w:cs="Times New Roman"/>
        </w:rPr>
        <w:t>any</w:t>
      </w:r>
      <w:r w:rsidRPr="00997CA2">
        <w:rPr>
          <w:rFonts w:cs="Times New Roman"/>
          <w:spacing w:val="-2"/>
        </w:rPr>
        <w:t xml:space="preserve"> </w:t>
      </w:r>
      <w:r w:rsidRPr="00997CA2">
        <w:rPr>
          <w:rFonts w:cs="Times New Roman"/>
        </w:rPr>
        <w:t xml:space="preserve">or </w:t>
      </w:r>
      <w:r w:rsidRPr="00997CA2">
        <w:rPr>
          <w:rFonts w:cs="Times New Roman"/>
          <w:spacing w:val="-1"/>
        </w:rPr>
        <w:t>all</w:t>
      </w:r>
      <w:r w:rsidRPr="00997CA2">
        <w:rPr>
          <w:rFonts w:cs="Times New Roman"/>
          <w:spacing w:val="1"/>
        </w:rPr>
        <w:t xml:space="preserve"> </w:t>
      </w:r>
      <w:r w:rsidRPr="00997CA2">
        <w:rPr>
          <w:rFonts w:cs="Times New Roman"/>
          <w:spacing w:val="-1"/>
        </w:rPr>
        <w:t>other</w:t>
      </w:r>
      <w:r w:rsidRPr="00997CA2">
        <w:rPr>
          <w:rFonts w:cs="Times New Roman"/>
        </w:rPr>
        <w:t xml:space="preserve"> </w:t>
      </w:r>
      <w:r w:rsidRPr="00997CA2">
        <w:rPr>
          <w:rFonts w:cs="Times New Roman"/>
          <w:spacing w:val="-1"/>
        </w:rPr>
        <w:t>amounts</w:t>
      </w:r>
      <w:r w:rsidRPr="00997CA2">
        <w:rPr>
          <w:rFonts w:cs="Times New Roman"/>
        </w:rPr>
        <w:t xml:space="preserve"> </w:t>
      </w:r>
      <w:r w:rsidRPr="00997CA2">
        <w:rPr>
          <w:rFonts w:cs="Times New Roman"/>
          <w:spacing w:val="-1"/>
        </w:rPr>
        <w:t>due</w:t>
      </w:r>
      <w:r w:rsidRPr="00997CA2">
        <w:rPr>
          <w:rFonts w:cs="Times New Roman"/>
        </w:rPr>
        <w:t xml:space="preserve"> to</w:t>
      </w:r>
      <w:r w:rsidRPr="00997CA2">
        <w:rPr>
          <w:rFonts w:cs="Times New Roman"/>
          <w:spacing w:val="-3"/>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rPr>
        <w:t>under</w:t>
      </w:r>
      <w:r w:rsidRPr="00997CA2">
        <w:rPr>
          <w:rFonts w:cs="Times New Roman"/>
          <w:spacing w:val="-2"/>
        </w:rPr>
        <w:t xml:space="preserve"> </w:t>
      </w:r>
      <w:r w:rsidRPr="00997CA2">
        <w:rPr>
          <w:rFonts w:cs="Times New Roman"/>
          <w:spacing w:val="-1"/>
        </w:rPr>
        <w:t>this</w:t>
      </w:r>
      <w:r w:rsidRPr="00997CA2">
        <w:rPr>
          <w:rFonts w:cs="Times New Roman"/>
        </w:rPr>
        <w:t xml:space="preserve"> </w:t>
      </w:r>
      <w:r w:rsidRPr="00997CA2">
        <w:rPr>
          <w:rFonts w:cs="Times New Roman"/>
          <w:spacing w:val="-1"/>
        </w:rPr>
        <w:t>Agreement,</w:t>
      </w:r>
      <w:r w:rsidRPr="00997CA2">
        <w:rPr>
          <w:rFonts w:cs="Times New Roman"/>
        </w:rPr>
        <w:t xml:space="preserve"> so</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such</w:t>
      </w:r>
      <w:r w:rsidRPr="00997CA2">
        <w:rPr>
          <w:rFonts w:cs="Times New Roman"/>
          <w:spacing w:val="53"/>
        </w:rPr>
        <w:t xml:space="preserve"> </w:t>
      </w:r>
      <w:r w:rsidRPr="00997CA2">
        <w:rPr>
          <w:rFonts w:cs="Times New Roman"/>
          <w:spacing w:val="-1"/>
        </w:rPr>
        <w:t>amounts</w:t>
      </w:r>
      <w:r w:rsidRPr="00997CA2">
        <w:rPr>
          <w:rFonts w:cs="Times New Roman"/>
        </w:rPr>
        <w:t xml:space="preserve"> </w:t>
      </w:r>
      <w:r w:rsidRPr="00997CA2">
        <w:rPr>
          <w:rFonts w:cs="Times New Roman"/>
          <w:spacing w:val="-1"/>
        </w:rPr>
        <w:t>will</w:t>
      </w:r>
      <w:r w:rsidRPr="00997CA2">
        <w:rPr>
          <w:rFonts w:cs="Times New Roman"/>
          <w:spacing w:val="1"/>
        </w:rPr>
        <w:t xml:space="preserve"> </w:t>
      </w:r>
      <w:r w:rsidRPr="00997CA2">
        <w:rPr>
          <w:rFonts w:cs="Times New Roman"/>
        </w:rPr>
        <w:t>be</w:t>
      </w:r>
      <w:r w:rsidRPr="00997CA2">
        <w:rPr>
          <w:rFonts w:cs="Times New Roman"/>
          <w:spacing w:val="-2"/>
        </w:rPr>
        <w:t xml:space="preserve"> </w:t>
      </w:r>
      <w:r w:rsidRPr="00997CA2">
        <w:rPr>
          <w:rFonts w:cs="Times New Roman"/>
          <w:spacing w:val="-1"/>
        </w:rPr>
        <w:t>netted</w:t>
      </w:r>
      <w:r w:rsidRPr="00997CA2">
        <w:rPr>
          <w:rFonts w:cs="Times New Roman"/>
          <w:spacing w:val="-2"/>
        </w:rPr>
        <w:t xml:space="preserve"> </w:t>
      </w:r>
      <w:r w:rsidRPr="00997CA2">
        <w:rPr>
          <w:rFonts w:cs="Times New Roman"/>
        </w:rPr>
        <w:t>out</w:t>
      </w:r>
      <w:r w:rsidRPr="00997CA2">
        <w:rPr>
          <w:rFonts w:cs="Times New Roman"/>
          <w:spacing w:val="-2"/>
        </w:rPr>
        <w:t xml:space="preserve"> </w:t>
      </w:r>
      <w:r w:rsidRPr="00997CA2">
        <w:rPr>
          <w:rFonts w:cs="Times New Roman"/>
          <w:spacing w:val="-1"/>
        </w:rPr>
        <w:t>to</w:t>
      </w:r>
      <w:r w:rsidRPr="00997CA2">
        <w:rPr>
          <w:rFonts w:cs="Times New Roman"/>
        </w:rPr>
        <w:t xml:space="preserve"> a </w:t>
      </w:r>
      <w:r w:rsidRPr="00997CA2">
        <w:rPr>
          <w:rFonts w:cs="Times New Roman"/>
          <w:spacing w:val="-1"/>
        </w:rPr>
        <w:t>single</w:t>
      </w:r>
      <w:r w:rsidRPr="00997CA2">
        <w:rPr>
          <w:rFonts w:cs="Times New Roman"/>
        </w:rPr>
        <w:t xml:space="preserve"> </w:t>
      </w:r>
      <w:r w:rsidRPr="00997CA2">
        <w:rPr>
          <w:rFonts w:cs="Times New Roman"/>
          <w:spacing w:val="-1"/>
        </w:rPr>
        <w:t>liquidated</w:t>
      </w:r>
      <w:r w:rsidRPr="00997CA2">
        <w:rPr>
          <w:rFonts w:cs="Times New Roman"/>
          <w:spacing w:val="-2"/>
        </w:rPr>
        <w:t xml:space="preserve"> </w:t>
      </w:r>
      <w:r w:rsidRPr="00997CA2">
        <w:rPr>
          <w:rFonts w:cs="Times New Roman"/>
          <w:spacing w:val="-1"/>
        </w:rPr>
        <w:t>amount</w:t>
      </w:r>
      <w:r w:rsidRPr="00997CA2">
        <w:rPr>
          <w:rFonts w:cs="Times New Roman"/>
          <w:spacing w:val="1"/>
        </w:rPr>
        <w:t xml:space="preserve"> </w:t>
      </w:r>
      <w:r w:rsidRPr="00997CA2">
        <w:rPr>
          <w:rFonts w:cs="Times New Roman"/>
          <w:spacing w:val="-1"/>
        </w:rPr>
        <w:t>(the</w:t>
      </w:r>
      <w:r w:rsidRPr="00997CA2">
        <w:rPr>
          <w:rFonts w:cs="Times New Roman"/>
          <w:spacing w:val="2"/>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rPr>
        <w:t xml:space="preserve">  </w:t>
      </w:r>
      <w:r w:rsidRPr="00997CA2">
        <w:rPr>
          <w:rFonts w:cs="Times New Roman"/>
          <w:spacing w:val="-2"/>
        </w:rPr>
        <w:t>If</w:t>
      </w:r>
      <w:r w:rsidRPr="00997CA2">
        <w:rPr>
          <w:rFonts w:cs="Times New Roman"/>
        </w:rPr>
        <w:t xml:space="preserve"> the</w:t>
      </w:r>
      <w:r w:rsidRPr="00997CA2">
        <w:rPr>
          <w:rFonts w:cs="Times New Roman"/>
          <w:spacing w:val="47"/>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spacing w:val="1"/>
        </w:rPr>
        <w:t xml:space="preserve"> </w:t>
      </w:r>
      <w:r w:rsidRPr="00997CA2">
        <w:rPr>
          <w:rFonts w:cs="Times New Roman"/>
        </w:rPr>
        <w:t>is a</w:t>
      </w:r>
      <w:r w:rsidRPr="00997CA2">
        <w:rPr>
          <w:rFonts w:cs="Times New Roman"/>
          <w:spacing w:val="-2"/>
        </w:rPr>
        <w:t xml:space="preserve"> </w:t>
      </w:r>
      <w:r w:rsidRPr="00997CA2">
        <w:rPr>
          <w:rFonts w:cs="Times New Roman"/>
          <w:spacing w:val="-1"/>
        </w:rPr>
        <w:t>positive</w:t>
      </w:r>
      <w:r w:rsidRPr="00997CA2">
        <w:rPr>
          <w:rFonts w:cs="Times New Roman"/>
        </w:rPr>
        <w:t xml:space="preserve"> </w:t>
      </w:r>
      <w:r w:rsidRPr="00997CA2">
        <w:rPr>
          <w:rFonts w:cs="Times New Roman"/>
          <w:spacing w:val="-1"/>
        </w:rPr>
        <w:t>amount,</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shall</w:t>
      </w:r>
      <w:r w:rsidRPr="00997CA2">
        <w:rPr>
          <w:rFonts w:cs="Times New Roman"/>
          <w:spacing w:val="1"/>
        </w:rPr>
        <w:t xml:space="preserve"> </w:t>
      </w:r>
      <w:r w:rsidRPr="00997CA2">
        <w:rPr>
          <w:rFonts w:cs="Times New Roman"/>
        </w:rPr>
        <w:t>pay</w:t>
      </w:r>
      <w:r w:rsidRPr="00997CA2">
        <w:rPr>
          <w:rFonts w:cs="Times New Roman"/>
          <w:spacing w:val="-2"/>
        </w:rPr>
        <w:t xml:space="preserve"> </w:t>
      </w:r>
      <w:r w:rsidRPr="00997CA2">
        <w:rPr>
          <w:rFonts w:cs="Times New Roman"/>
          <w:spacing w:val="-1"/>
        </w:rPr>
        <w:t>the</w:t>
      </w:r>
      <w:r w:rsidRPr="00997CA2">
        <w:rPr>
          <w:rFonts w:cs="Times New Roman"/>
          <w:spacing w:val="-2"/>
        </w:rPr>
        <w:t xml:space="preserve"> </w:t>
      </w:r>
      <w:r w:rsidRPr="00997CA2">
        <w:rPr>
          <w:rFonts w:cs="Times New Roman"/>
          <w:spacing w:val="-1"/>
        </w:rPr>
        <w:t>Termination</w:t>
      </w:r>
      <w:r w:rsidRPr="00997CA2">
        <w:rPr>
          <w:rFonts w:cs="Times New Roman"/>
          <w:spacing w:val="41"/>
        </w:rPr>
        <w:t xml:space="preserve"> </w:t>
      </w:r>
      <w:r w:rsidRPr="00997CA2">
        <w:rPr>
          <w:rFonts w:cs="Times New Roman"/>
          <w:spacing w:val="-1"/>
        </w:rPr>
        <w:t>Payment</w:t>
      </w:r>
      <w:r w:rsidRPr="00997CA2">
        <w:rPr>
          <w:rFonts w:cs="Times New Roman"/>
          <w:spacing w:val="1"/>
        </w:rPr>
        <w:t xml:space="preserve"> </w:t>
      </w:r>
      <w:r w:rsidRPr="00997CA2">
        <w:rPr>
          <w:rFonts w:cs="Times New Roman"/>
        </w:rPr>
        <w:lastRenderedPageBreak/>
        <w:t>to</w:t>
      </w:r>
      <w:r w:rsidRPr="00997CA2">
        <w:rPr>
          <w:rFonts w:cs="Times New Roman"/>
          <w:spacing w:val="-3"/>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2"/>
        </w:rPr>
        <w:t>If</w:t>
      </w:r>
      <w:r w:rsidRPr="00997CA2">
        <w:rPr>
          <w:rFonts w:cs="Times New Roman"/>
        </w:rPr>
        <w:t xml:space="preserve"> the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spacing w:val="1"/>
        </w:rPr>
        <w:t xml:space="preserve"> </w:t>
      </w:r>
      <w:r w:rsidRPr="00997CA2">
        <w:rPr>
          <w:rFonts w:cs="Times New Roman"/>
        </w:rPr>
        <w:t xml:space="preserve">is a </w:t>
      </w:r>
      <w:r w:rsidRPr="00997CA2">
        <w:rPr>
          <w:rFonts w:cs="Times New Roman"/>
          <w:spacing w:val="-1"/>
        </w:rPr>
        <w:t>negative</w:t>
      </w:r>
      <w:r w:rsidRPr="00997CA2">
        <w:rPr>
          <w:rFonts w:cs="Times New Roman"/>
        </w:rPr>
        <w:t xml:space="preserve"> </w:t>
      </w:r>
      <w:r w:rsidRPr="00997CA2">
        <w:rPr>
          <w:rFonts w:cs="Times New Roman"/>
          <w:spacing w:val="-1"/>
        </w:rPr>
        <w:t>amount,</w:t>
      </w:r>
      <w:r w:rsidRPr="00997CA2">
        <w:rPr>
          <w:rFonts w:cs="Times New Roman"/>
        </w:rPr>
        <w:t xml:space="preserve"> </w:t>
      </w:r>
      <w:r w:rsidR="00EB2086">
        <w:rPr>
          <w:rFonts w:cs="Times New Roman"/>
        </w:rPr>
        <w:t xml:space="preserve">there shall not be a Termination Payment and </w:t>
      </w:r>
      <w:r w:rsidRPr="00997CA2">
        <w:rPr>
          <w:rFonts w:cs="Times New Roman"/>
        </w:rPr>
        <w:t>the</w:t>
      </w:r>
      <w:r w:rsidRPr="00997CA2">
        <w:rPr>
          <w:rFonts w:cs="Times New Roman"/>
          <w:spacing w:val="33"/>
        </w:rPr>
        <w:t xml:space="preserv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shall</w:t>
      </w:r>
      <w:r w:rsidRPr="00997CA2">
        <w:rPr>
          <w:rFonts w:cs="Times New Roman"/>
          <w:spacing w:val="-2"/>
        </w:rPr>
        <w:t xml:space="preserve"> </w:t>
      </w:r>
      <w:r w:rsidR="00E543A6">
        <w:rPr>
          <w:rFonts w:cs="Times New Roman"/>
          <w:spacing w:val="-2"/>
        </w:rPr>
        <w:t xml:space="preserve">not owe any amount </w:t>
      </w:r>
      <w:r w:rsidRPr="00997CA2">
        <w:rPr>
          <w:rFonts w:cs="Times New Roman"/>
        </w:rPr>
        <w:t xml:space="preserve">to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spacing w:val="52"/>
        </w:rPr>
        <w:t xml:space="preserve"> </w:t>
      </w:r>
      <w:r w:rsidRPr="00997CA2">
        <w:rPr>
          <w:rFonts w:cs="Times New Roman"/>
        </w:rPr>
        <w:t>The</w:t>
      </w:r>
      <w:r w:rsidRPr="00997CA2">
        <w:rPr>
          <w:rFonts w:cs="Times New Roman"/>
          <w:spacing w:val="-2"/>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rPr>
        <w:t xml:space="preserve"> </w:t>
      </w:r>
      <w:r w:rsidRPr="00997CA2">
        <w:rPr>
          <w:rFonts w:cs="Times New Roman"/>
          <w:spacing w:val="-1"/>
        </w:rPr>
        <w:t>if</w:t>
      </w:r>
      <w:r w:rsidRPr="00997CA2">
        <w:rPr>
          <w:rFonts w:cs="Times New Roman"/>
        </w:rPr>
        <w:t xml:space="preserve"> </w:t>
      </w:r>
      <w:r w:rsidRPr="00997CA2">
        <w:rPr>
          <w:rFonts w:cs="Times New Roman"/>
          <w:spacing w:val="-1"/>
        </w:rPr>
        <w:t>any,</w:t>
      </w:r>
      <w:r w:rsidRPr="00997CA2">
        <w:rPr>
          <w:rFonts w:cs="Times New Roman"/>
        </w:rPr>
        <w:t xml:space="preserve"> </w:t>
      </w:r>
      <w:r w:rsidRPr="00997CA2">
        <w:rPr>
          <w:rFonts w:cs="Times New Roman"/>
          <w:spacing w:val="-1"/>
        </w:rPr>
        <w:t>is</w:t>
      </w:r>
      <w:r w:rsidRPr="00997CA2">
        <w:rPr>
          <w:rFonts w:cs="Times New Roman"/>
        </w:rPr>
        <w:t xml:space="preserve"> due</w:t>
      </w:r>
      <w:r w:rsidRPr="00997CA2">
        <w:rPr>
          <w:rFonts w:cs="Times New Roman"/>
          <w:spacing w:val="-2"/>
        </w:rPr>
        <w:t xml:space="preserve"> </w:t>
      </w:r>
      <w:r w:rsidRPr="00997CA2">
        <w:rPr>
          <w:rFonts w:cs="Times New Roman"/>
        </w:rPr>
        <w:t>to</w:t>
      </w:r>
      <w:r w:rsidRPr="00997CA2">
        <w:rPr>
          <w:rFonts w:cs="Times New Roman"/>
          <w:spacing w:val="-3"/>
        </w:rPr>
        <w:t xml:space="preserve"> </w:t>
      </w:r>
      <w:r w:rsidRPr="00997CA2">
        <w:rPr>
          <w:rFonts w:cs="Times New Roman"/>
        </w:rPr>
        <w:t>t</w:t>
      </w:r>
      <w:r w:rsidR="0025607A">
        <w:rPr>
          <w:rFonts w:cs="Times New Roman"/>
        </w:rPr>
        <w:t xml:space="preserve">he </w:t>
      </w:r>
      <w:r w:rsidR="00E543A6">
        <w:rPr>
          <w:rFonts w:cs="Times New Roman"/>
        </w:rPr>
        <w:t xml:space="preserve">Non-Defaulting </w:t>
      </w:r>
      <w:r w:rsidRPr="00997CA2">
        <w:rPr>
          <w:rFonts w:cs="Times New Roman"/>
          <w:spacing w:val="-1"/>
        </w:rPr>
        <w:t>Party</w:t>
      </w:r>
      <w:r w:rsidRPr="00997CA2">
        <w:rPr>
          <w:rFonts w:cs="Times New Roman"/>
          <w:spacing w:val="-3"/>
        </w:rPr>
        <w:t xml:space="preserve"> </w:t>
      </w:r>
      <w:r w:rsidRPr="00997CA2">
        <w:rPr>
          <w:rFonts w:cs="Times New Roman"/>
          <w:spacing w:val="-2"/>
        </w:rPr>
        <w:t>within</w:t>
      </w:r>
      <w:r w:rsidRPr="00997CA2">
        <w:rPr>
          <w:rFonts w:cs="Times New Roman"/>
        </w:rPr>
        <w:t xml:space="preserve"> </w:t>
      </w:r>
      <w:r w:rsidRPr="00997CA2">
        <w:rPr>
          <w:rFonts w:cs="Times New Roman"/>
          <w:spacing w:val="-1"/>
        </w:rPr>
        <w:t>two</w:t>
      </w:r>
      <w:r w:rsidRPr="00997CA2">
        <w:rPr>
          <w:rFonts w:cs="Times New Roman"/>
        </w:rPr>
        <w:t xml:space="preserve"> </w:t>
      </w:r>
      <w:r w:rsidR="000E253C">
        <w:rPr>
          <w:rFonts w:cs="Times New Roman"/>
        </w:rPr>
        <w:t xml:space="preserve">(2) </w:t>
      </w:r>
      <w:r w:rsidRPr="00997CA2">
        <w:rPr>
          <w:rFonts w:cs="Times New Roman"/>
          <w:spacing w:val="-1"/>
        </w:rPr>
        <w:t>Business</w:t>
      </w:r>
      <w:r w:rsidRPr="00997CA2">
        <w:rPr>
          <w:rFonts w:cs="Times New Roman"/>
        </w:rPr>
        <w:t xml:space="preserve"> </w:t>
      </w:r>
      <w:r w:rsidRPr="00997CA2">
        <w:rPr>
          <w:rFonts w:cs="Times New Roman"/>
          <w:spacing w:val="-1"/>
        </w:rPr>
        <w:t>Days</w:t>
      </w:r>
      <w:r w:rsidRPr="00997CA2">
        <w:rPr>
          <w:rFonts w:cs="Times New Roman"/>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notice.”</w:t>
      </w:r>
    </w:p>
    <w:p w14:paraId="5CC89D1C" w14:textId="77777777" w:rsidR="005C62C2" w:rsidRPr="00997CA2" w:rsidRDefault="005C62C2" w:rsidP="00680404">
      <w:pPr>
        <w:pStyle w:val="BodyText"/>
        <w:ind w:left="1440" w:right="128"/>
        <w:rPr>
          <w:rFonts w:cs="Times New Roman"/>
          <w:spacing w:val="-1"/>
        </w:rPr>
      </w:pPr>
    </w:p>
    <w:p w14:paraId="17401C82" w14:textId="77777777" w:rsidR="005C62C2" w:rsidRPr="00997CA2" w:rsidRDefault="005C62C2" w:rsidP="00680404">
      <w:pPr>
        <w:pStyle w:val="BodyText"/>
        <w:ind w:left="1440" w:right="128"/>
        <w:rPr>
          <w:rFonts w:cs="Times New Roman"/>
        </w:rPr>
      </w:pPr>
      <w:r w:rsidRPr="00997CA2">
        <w:rPr>
          <w:rFonts w:cs="Times New Roman"/>
          <w:spacing w:val="-1"/>
        </w:rPr>
        <w:t xml:space="preserve">Section 5.5 is amended by replacing </w:t>
      </w:r>
      <w:r w:rsidR="00505714" w:rsidRPr="00505714">
        <w:rPr>
          <w:rFonts w:cs="Times New Roman"/>
          <w:spacing w:val="-1"/>
        </w:rPr>
        <w:t xml:space="preserve">“any or all Transactions” with “this Agreement” in the third line, by replacing </w:t>
      </w:r>
      <w:r w:rsidRPr="00997CA2">
        <w:rPr>
          <w:rFonts w:cs="Times New Roman"/>
          <w:spacing w:val="-1"/>
        </w:rPr>
        <w:t>“be” with “by” in the last line.</w:t>
      </w:r>
    </w:p>
    <w:p w14:paraId="119258D5" w14:textId="77777777" w:rsidR="001E0C95" w:rsidRPr="00997CA2" w:rsidRDefault="001E0C95">
      <w:pPr>
        <w:rPr>
          <w:rFonts w:cs="Times New Roman"/>
        </w:rPr>
      </w:pPr>
    </w:p>
    <w:p w14:paraId="3666A04C" w14:textId="77777777" w:rsidR="001E0C95" w:rsidRPr="00997CA2" w:rsidRDefault="00972CCB" w:rsidP="00A56516">
      <w:pPr>
        <w:pStyle w:val="BodyText"/>
        <w:tabs>
          <w:tab w:val="left" w:pos="821"/>
        </w:tabs>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5.7</w:t>
      </w:r>
      <w:r w:rsidRPr="00997CA2">
        <w:rPr>
          <w:rFonts w:cs="Times New Roman"/>
        </w:rPr>
        <w:t xml:space="preserve"> is</w:t>
      </w:r>
      <w:r w:rsidRPr="00997CA2">
        <w:rPr>
          <w:rFonts w:cs="Times New Roman"/>
          <w:spacing w:val="-2"/>
        </w:rPr>
        <w:t xml:space="preserve"> </w:t>
      </w:r>
      <w:r w:rsidR="006A3DA8" w:rsidRPr="00997CA2">
        <w:rPr>
          <w:rFonts w:cs="Times New Roman"/>
          <w:spacing w:val="-1"/>
        </w:rPr>
        <w:t>replaced in its entirety with</w:t>
      </w:r>
      <w:r w:rsidRPr="00997CA2">
        <w:rPr>
          <w:rFonts w:cs="Times New Roman"/>
        </w:rPr>
        <w:t xml:space="preserve"> the</w:t>
      </w:r>
      <w:r w:rsidRPr="00997CA2">
        <w:rPr>
          <w:rFonts w:cs="Times New Roman"/>
          <w:spacing w:val="-2"/>
        </w:rPr>
        <w:t xml:space="preserve"> </w:t>
      </w:r>
      <w:r w:rsidRPr="00997CA2">
        <w:rPr>
          <w:rFonts w:cs="Times New Roman"/>
          <w:spacing w:val="-1"/>
        </w:rPr>
        <w:t>following:</w:t>
      </w:r>
    </w:p>
    <w:p w14:paraId="1A2050F0" w14:textId="77777777" w:rsidR="001E0C95" w:rsidRPr="00997CA2" w:rsidRDefault="001E0C95" w:rsidP="008E45C7">
      <w:pPr>
        <w:spacing w:before="11"/>
        <w:jc w:val="both"/>
        <w:rPr>
          <w:rFonts w:cs="Times New Roman"/>
        </w:rPr>
      </w:pPr>
    </w:p>
    <w:p w14:paraId="64CDCC0B" w14:textId="77777777" w:rsidR="001E0C95" w:rsidRPr="00997CA2" w:rsidRDefault="00972CCB" w:rsidP="00A56516">
      <w:pPr>
        <w:pStyle w:val="BodyText"/>
        <w:ind w:left="2160"/>
        <w:jc w:val="both"/>
        <w:rPr>
          <w:rFonts w:cs="Times New Roman"/>
        </w:rPr>
      </w:pPr>
      <w:r w:rsidRPr="00997CA2">
        <w:rPr>
          <w:rFonts w:cs="Times New Roman"/>
        </w:rPr>
        <w:t>“</w:t>
      </w:r>
      <w:r w:rsidR="006A3DA8" w:rsidRPr="00997CA2">
        <w:rPr>
          <w:rFonts w:cs="Times New Roman"/>
          <w:color w:val="000000"/>
        </w:rPr>
        <w:t xml:space="preserve">THE EXPRESS REMEDIES AND MEASURES OF DAMAGES PROVIDED HEREIN SATISFY THE ESSENTIAL PURPOSES HEREOF.  FOR BREACH OF ANY PROVISION FOR WHICH AN EXPRESS REMEDY OR MEASURE OF DAMAGE IS PROVIDED, SUCH REMEDY OR MEASURE SHALL BE THE SOLE AND EXCLUSIVE REMEDY THEREFOR.  IF NO REMEDY OR MEASURE OF DAMAGE IS EXPRESSLY PROVIDED, THE OBLIGOR’S LIABILITY SHALL BE LIMITED TO DIRECT ACTUAL DAMAGES ONLY AS THE SOLE AND EXCLUSIVE REMEDY.  </w:t>
      </w:r>
      <w:r w:rsidR="006A3DA8" w:rsidRPr="00997CA2">
        <w:rPr>
          <w:rFonts w:cs="Times New Roman"/>
          <w:spacing w:val="-1"/>
        </w:rPr>
        <w:t>EXCEPT</w:t>
      </w:r>
      <w:r w:rsidR="006A3DA8" w:rsidRPr="00997CA2">
        <w:rPr>
          <w:rFonts w:cs="Times New Roman"/>
          <w:spacing w:val="4"/>
        </w:rPr>
        <w:t xml:space="preserve"> </w:t>
      </w:r>
      <w:r w:rsidR="006A3DA8" w:rsidRPr="00997CA2">
        <w:rPr>
          <w:rFonts w:cs="Times New Roman"/>
          <w:color w:val="000000"/>
        </w:rPr>
        <w:t xml:space="preserve">AS SPECIFICALLY SET FORTH HEREIN, NO PARTY SHALL BE REQUIRED TO PAY OR BE LIABLE FOR SPECIAL, CONSEQUENTIAL, INCIDENTAL, PUNITIVE, EXEMPLARY, OR INDIRECT DAMAGES, LOST PROFIT OR BUSINESS INTERRUPTION DAMAGES, BY STATUTE, IN TORT, CONTRACT OR OTHERWISE.  TO THE EXTENT ANY DAMAGES REQUIRED TO BE PAID HEREUNDER ARE DEEMED LIQUIDATED, </w:t>
      </w:r>
      <w:r w:rsidRPr="00997CA2">
        <w:rPr>
          <w:rFonts w:cs="Times New Roman"/>
          <w:spacing w:val="-1"/>
        </w:rPr>
        <w:t>THE</w:t>
      </w:r>
      <w:r w:rsidRPr="00997CA2">
        <w:rPr>
          <w:rFonts w:cs="Times New Roman"/>
        </w:rPr>
        <w:t xml:space="preserve"> </w:t>
      </w:r>
      <w:r w:rsidRPr="00997CA2">
        <w:rPr>
          <w:rFonts w:cs="Times New Roman"/>
          <w:spacing w:val="-2"/>
        </w:rPr>
        <w:t>PARTIES</w:t>
      </w:r>
      <w:r w:rsidRPr="00997CA2">
        <w:rPr>
          <w:rFonts w:cs="Times New Roman"/>
          <w:spacing w:val="-1"/>
        </w:rPr>
        <w:t xml:space="preserve"> ACKNOWLEDGE</w:t>
      </w:r>
      <w:r w:rsidRPr="00997CA2">
        <w:rPr>
          <w:rFonts w:cs="Times New Roman"/>
        </w:rPr>
        <w:t xml:space="preserve"> </w:t>
      </w:r>
      <w:r w:rsidRPr="00997CA2">
        <w:rPr>
          <w:rFonts w:cs="Times New Roman"/>
          <w:spacing w:val="-2"/>
        </w:rPr>
        <w:t>THAT</w:t>
      </w:r>
      <w:r w:rsidRPr="00997CA2">
        <w:rPr>
          <w:rFonts w:cs="Times New Roman"/>
          <w:spacing w:val="-1"/>
        </w:rPr>
        <w:t xml:space="preserve"> THE</w:t>
      </w:r>
      <w:r w:rsidRPr="00997CA2">
        <w:rPr>
          <w:rFonts w:cs="Times New Roman"/>
        </w:rPr>
        <w:t xml:space="preserve"> </w:t>
      </w:r>
      <w:r w:rsidRPr="00997CA2">
        <w:rPr>
          <w:rFonts w:cs="Times New Roman"/>
          <w:spacing w:val="-1"/>
        </w:rPr>
        <w:t>DAMAGES ARE</w:t>
      </w:r>
      <w:r w:rsidRPr="00997CA2">
        <w:rPr>
          <w:rFonts w:cs="Times New Roman"/>
        </w:rPr>
        <w:t xml:space="preserve"> </w:t>
      </w:r>
      <w:r w:rsidRPr="00997CA2">
        <w:rPr>
          <w:rFonts w:cs="Times New Roman"/>
          <w:spacing w:val="-2"/>
        </w:rPr>
        <w:t>DIFFICULT</w:t>
      </w:r>
      <w:r w:rsidRPr="00997CA2">
        <w:rPr>
          <w:rFonts w:cs="Times New Roman"/>
          <w:spacing w:val="1"/>
        </w:rPr>
        <w:t xml:space="preserve"> </w:t>
      </w:r>
      <w:r w:rsidRPr="00997CA2">
        <w:rPr>
          <w:rFonts w:cs="Times New Roman"/>
          <w:spacing w:val="-1"/>
        </w:rPr>
        <w:t>OR</w:t>
      </w:r>
      <w:r w:rsidRPr="00997CA2">
        <w:rPr>
          <w:rFonts w:cs="Times New Roman"/>
          <w:spacing w:val="41"/>
        </w:rPr>
        <w:t xml:space="preserve"> </w:t>
      </w:r>
      <w:r w:rsidRPr="00997CA2">
        <w:rPr>
          <w:rFonts w:cs="Times New Roman"/>
          <w:spacing w:val="-1"/>
        </w:rPr>
        <w:t xml:space="preserve">IMPOSSIBLE </w:t>
      </w:r>
      <w:r w:rsidRPr="00997CA2">
        <w:rPr>
          <w:rFonts w:cs="Times New Roman"/>
        </w:rPr>
        <w:t>TO</w:t>
      </w:r>
      <w:r w:rsidRPr="00997CA2">
        <w:rPr>
          <w:rFonts w:cs="Times New Roman"/>
          <w:spacing w:val="-1"/>
        </w:rPr>
        <w:t xml:space="preserve"> </w:t>
      </w:r>
      <w:r w:rsidRPr="00997CA2">
        <w:rPr>
          <w:rFonts w:cs="Times New Roman"/>
          <w:spacing w:val="-2"/>
        </w:rPr>
        <w:t>DETERMINE,</w:t>
      </w:r>
      <w:r w:rsidRPr="00997CA2">
        <w:rPr>
          <w:rFonts w:cs="Times New Roman"/>
        </w:rPr>
        <w:t xml:space="preserve"> </w:t>
      </w:r>
      <w:r w:rsidRPr="00997CA2">
        <w:rPr>
          <w:rFonts w:cs="Times New Roman"/>
          <w:spacing w:val="-1"/>
        </w:rPr>
        <w:t>OR</w:t>
      </w:r>
      <w:r w:rsidRPr="00997CA2">
        <w:rPr>
          <w:rFonts w:cs="Times New Roman"/>
          <w:spacing w:val="1"/>
        </w:rPr>
        <w:t xml:space="preserve"> </w:t>
      </w:r>
      <w:r w:rsidRPr="00997CA2">
        <w:rPr>
          <w:rFonts w:cs="Times New Roman"/>
          <w:spacing w:val="-1"/>
        </w:rPr>
        <w:t>OTHERWISE</w:t>
      </w:r>
      <w:r w:rsidRPr="00997CA2">
        <w:rPr>
          <w:rFonts w:cs="Times New Roman"/>
          <w:spacing w:val="1"/>
        </w:rPr>
        <w:t xml:space="preserve"> </w:t>
      </w:r>
      <w:r w:rsidRPr="00997CA2">
        <w:rPr>
          <w:rFonts w:cs="Times New Roman"/>
          <w:spacing w:val="-2"/>
        </w:rPr>
        <w:t>OBTAINING</w:t>
      </w:r>
      <w:r w:rsidRPr="00997CA2">
        <w:rPr>
          <w:rFonts w:cs="Times New Roman"/>
          <w:spacing w:val="-1"/>
        </w:rPr>
        <w:t xml:space="preserve"> </w:t>
      </w:r>
      <w:r w:rsidRPr="00997CA2">
        <w:rPr>
          <w:rFonts w:cs="Times New Roman"/>
        </w:rPr>
        <w:t>AN</w:t>
      </w:r>
      <w:r w:rsidRPr="00997CA2">
        <w:rPr>
          <w:rFonts w:cs="Times New Roman"/>
          <w:spacing w:val="-1"/>
        </w:rPr>
        <w:t xml:space="preserve"> ADEQUATE</w:t>
      </w:r>
      <w:r w:rsidRPr="00997CA2">
        <w:rPr>
          <w:rFonts w:cs="Times New Roman"/>
        </w:rPr>
        <w:t xml:space="preserve"> </w:t>
      </w:r>
      <w:r w:rsidRPr="00997CA2">
        <w:rPr>
          <w:rFonts w:cs="Times New Roman"/>
          <w:spacing w:val="-1"/>
        </w:rPr>
        <w:t xml:space="preserve">REMEDY </w:t>
      </w:r>
      <w:r w:rsidRPr="00997CA2">
        <w:rPr>
          <w:rFonts w:cs="Times New Roman"/>
          <w:spacing w:val="-2"/>
        </w:rPr>
        <w:t>IS</w:t>
      </w:r>
      <w:r w:rsidRPr="00997CA2">
        <w:rPr>
          <w:rFonts w:cs="Times New Roman"/>
          <w:spacing w:val="51"/>
        </w:rPr>
        <w:t xml:space="preserve"> </w:t>
      </w:r>
      <w:r w:rsidRPr="00997CA2">
        <w:rPr>
          <w:rFonts w:cs="Times New Roman"/>
          <w:spacing w:val="-2"/>
        </w:rPr>
        <w:t>INCONVENIENT</w:t>
      </w:r>
      <w:r w:rsidRPr="00997CA2">
        <w:rPr>
          <w:rFonts w:cs="Times New Roman"/>
          <w:spacing w:val="1"/>
        </w:rPr>
        <w:t xml:space="preserve"> </w:t>
      </w:r>
      <w:r w:rsidRPr="00997CA2">
        <w:rPr>
          <w:rFonts w:cs="Times New Roman"/>
          <w:spacing w:val="-2"/>
        </w:rPr>
        <w:t>AND</w:t>
      </w:r>
      <w:r w:rsidRPr="00997CA2">
        <w:rPr>
          <w:rFonts w:cs="Times New Roman"/>
          <w:spacing w:val="-1"/>
        </w:rPr>
        <w:t xml:space="preserve"> THE</w:t>
      </w:r>
      <w:r w:rsidRPr="00997CA2">
        <w:rPr>
          <w:rFonts w:cs="Times New Roman"/>
        </w:rPr>
        <w:t xml:space="preserve"> </w:t>
      </w:r>
      <w:r w:rsidRPr="00997CA2">
        <w:rPr>
          <w:rFonts w:cs="Times New Roman"/>
          <w:spacing w:val="-1"/>
        </w:rPr>
        <w:t>DAMAGES</w:t>
      </w:r>
      <w:r w:rsidRPr="00997CA2">
        <w:rPr>
          <w:rFonts w:cs="Times New Roman"/>
          <w:spacing w:val="1"/>
        </w:rPr>
        <w:t xml:space="preserve"> </w:t>
      </w:r>
      <w:r w:rsidRPr="00997CA2">
        <w:rPr>
          <w:rFonts w:cs="Times New Roman"/>
          <w:spacing w:val="-1"/>
        </w:rPr>
        <w:t>CALCULATED</w:t>
      </w:r>
      <w:r w:rsidRPr="00997CA2">
        <w:rPr>
          <w:rFonts w:cs="Times New Roman"/>
          <w:spacing w:val="-2"/>
        </w:rPr>
        <w:t xml:space="preserve"> HEREUNDER </w:t>
      </w:r>
      <w:r w:rsidRPr="00997CA2">
        <w:rPr>
          <w:rFonts w:cs="Times New Roman"/>
          <w:spacing w:val="-1"/>
        </w:rPr>
        <w:t>CONSTITUTE</w:t>
      </w:r>
      <w:r w:rsidRPr="00997CA2">
        <w:rPr>
          <w:rFonts w:cs="Times New Roman"/>
        </w:rPr>
        <w:t xml:space="preserve"> A</w:t>
      </w:r>
      <w:r w:rsidRPr="00997CA2">
        <w:rPr>
          <w:rFonts w:cs="Times New Roman"/>
          <w:spacing w:val="63"/>
        </w:rPr>
        <w:t xml:space="preserve"> </w:t>
      </w:r>
      <w:r w:rsidRPr="00997CA2">
        <w:rPr>
          <w:rFonts w:cs="Times New Roman"/>
          <w:spacing w:val="-1"/>
        </w:rPr>
        <w:t>REASONABLE APPROXIMATION 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HARM</w:t>
      </w:r>
      <w:r w:rsidRPr="00997CA2">
        <w:rPr>
          <w:rFonts w:cs="Times New Roman"/>
        </w:rPr>
        <w:t xml:space="preserve"> OR</w:t>
      </w:r>
      <w:r w:rsidRPr="00997CA2">
        <w:rPr>
          <w:rFonts w:cs="Times New Roman"/>
          <w:spacing w:val="-2"/>
        </w:rPr>
        <w:t xml:space="preserve"> </w:t>
      </w:r>
      <w:r w:rsidRPr="00997CA2">
        <w:rPr>
          <w:rFonts w:cs="Times New Roman"/>
          <w:spacing w:val="-1"/>
        </w:rPr>
        <w:t>LOSS.”</w:t>
      </w:r>
    </w:p>
    <w:p w14:paraId="4619BF6D" w14:textId="77777777" w:rsidR="001E0C95" w:rsidRPr="00997CA2" w:rsidRDefault="001E0C95" w:rsidP="008E45C7">
      <w:pPr>
        <w:jc w:val="both"/>
        <w:rPr>
          <w:rFonts w:cs="Times New Roman"/>
        </w:rPr>
      </w:pPr>
    </w:p>
    <w:p w14:paraId="64D194FB" w14:textId="77777777" w:rsidR="00260E52" w:rsidRDefault="00260E52" w:rsidP="0082399C">
      <w:pPr>
        <w:pStyle w:val="BodyText"/>
        <w:numPr>
          <w:ilvl w:val="1"/>
          <w:numId w:val="39"/>
        </w:numPr>
        <w:spacing w:before="72"/>
        <w:ind w:left="1440"/>
        <w:jc w:val="both"/>
        <w:rPr>
          <w:rFonts w:cs="Times New Roman"/>
        </w:rPr>
      </w:pPr>
      <w:r>
        <w:rPr>
          <w:rFonts w:cs="Times New Roman"/>
        </w:rPr>
        <w:t>Article 6 is amended and restated to read in its entirety as follows:</w:t>
      </w:r>
    </w:p>
    <w:p w14:paraId="574D5FF6" w14:textId="77777777" w:rsidR="00260E52" w:rsidRDefault="00260E52" w:rsidP="00260E52">
      <w:pPr>
        <w:pStyle w:val="BodyText"/>
        <w:spacing w:before="72"/>
        <w:ind w:left="1440"/>
        <w:rPr>
          <w:rFonts w:cs="Times New Roman"/>
        </w:rPr>
      </w:pPr>
    </w:p>
    <w:p w14:paraId="4E674718" w14:textId="77777777" w:rsidR="00A96633" w:rsidRDefault="00A212B7" w:rsidP="00A96633">
      <w:pPr>
        <w:pStyle w:val="Heading2"/>
        <w:ind w:left="1440" w:right="17"/>
        <w:jc w:val="center"/>
        <w:rPr>
          <w:spacing w:val="-2"/>
        </w:rPr>
      </w:pPr>
      <w:r w:rsidRPr="00A212B7">
        <w:rPr>
          <w:b w:val="0"/>
          <w:spacing w:val="-2"/>
        </w:rPr>
        <w:t>“</w:t>
      </w:r>
      <w:r w:rsidR="00A96633" w:rsidRPr="008E6293">
        <w:rPr>
          <w:spacing w:val="-2"/>
        </w:rPr>
        <w:t>ARTICLE</w:t>
      </w:r>
      <w:r w:rsidR="00A96633" w:rsidRPr="008E6293">
        <w:rPr>
          <w:spacing w:val="-1"/>
        </w:rPr>
        <w:t xml:space="preserve"> </w:t>
      </w:r>
      <w:r w:rsidR="00A96633" w:rsidRPr="008E6293">
        <w:t xml:space="preserve">6: </w:t>
      </w:r>
      <w:r w:rsidR="00A96633" w:rsidRPr="008E6293">
        <w:rPr>
          <w:spacing w:val="1"/>
        </w:rPr>
        <w:t xml:space="preserve"> </w:t>
      </w:r>
      <w:r w:rsidR="00A96633" w:rsidRPr="008E6293">
        <w:rPr>
          <w:spacing w:val="-1"/>
        </w:rPr>
        <w:t xml:space="preserve">FORCE </w:t>
      </w:r>
      <w:r w:rsidR="00A96633" w:rsidRPr="008E6293">
        <w:rPr>
          <w:spacing w:val="-2"/>
        </w:rPr>
        <w:t>MAJEURE</w:t>
      </w:r>
    </w:p>
    <w:p w14:paraId="6B1F3EAE" w14:textId="77777777" w:rsidR="00DB548B" w:rsidRDefault="00DB548B" w:rsidP="00A96633">
      <w:pPr>
        <w:pStyle w:val="Heading2"/>
        <w:ind w:left="1440" w:right="17"/>
        <w:jc w:val="center"/>
        <w:rPr>
          <w:spacing w:val="-2"/>
        </w:rPr>
      </w:pPr>
    </w:p>
    <w:p w14:paraId="28B486AF" w14:textId="77777777" w:rsidR="00DB548B" w:rsidRPr="00DB548B" w:rsidRDefault="00DB7E70" w:rsidP="00DB548B">
      <w:pPr>
        <w:pStyle w:val="BodyText"/>
        <w:ind w:left="1440" w:right="114" w:firstLine="719"/>
        <w:jc w:val="both"/>
        <w:rPr>
          <w:spacing w:val="-2"/>
        </w:rPr>
      </w:pPr>
      <w:r w:rsidRPr="00DB7E70">
        <w:rPr>
          <w:spacing w:val="-2"/>
        </w:rPr>
        <w:t>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 except as otherwise provided in Section 3(d) of the Cover Sheet, the obligations of the Claiming Party will, to the extent it is affected by such Force Majeure, be suspended during the continuance of said inability, but for no longer period,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fifth (5th) Business Day following such receipt to notify the Claiming Party that it objects to or disputes the existence of Force Majeure</w:t>
      </w:r>
      <w:r w:rsidR="00DB548B" w:rsidRPr="00DB548B">
        <w:rPr>
          <w:spacing w:val="-2"/>
        </w:rPr>
        <w:t xml:space="preserve">. </w:t>
      </w:r>
    </w:p>
    <w:p w14:paraId="309FA996" w14:textId="77777777" w:rsidR="00DB548B" w:rsidRPr="00DB548B" w:rsidRDefault="00DB548B" w:rsidP="00DB548B">
      <w:pPr>
        <w:pStyle w:val="BodyText"/>
        <w:ind w:left="1440" w:right="114" w:firstLine="719"/>
        <w:jc w:val="both"/>
        <w:rPr>
          <w:spacing w:val="-2"/>
        </w:rPr>
      </w:pPr>
    </w:p>
    <w:p w14:paraId="7839BA4D" w14:textId="6EB39806" w:rsidR="00DB548B" w:rsidRPr="00DB548B" w:rsidRDefault="00DB548B" w:rsidP="00DB548B">
      <w:pPr>
        <w:pStyle w:val="BodyText"/>
        <w:ind w:left="1440" w:right="114" w:firstLine="719"/>
        <w:jc w:val="both"/>
        <w:rPr>
          <w:spacing w:val="-2"/>
        </w:rPr>
      </w:pPr>
      <w:r w:rsidRPr="00DB548B">
        <w:rPr>
          <w:spacing w:val="-2"/>
        </w:rPr>
        <w:t xml:space="preserve">“Force Majeure” means an event or circumstance which materially adversely affects the ability of a Party to perform its obligations under </w:t>
      </w:r>
      <w:r w:rsidR="00EB2086">
        <w:rPr>
          <w:spacing w:val="-2"/>
        </w:rPr>
        <w:t xml:space="preserve">this </w:t>
      </w:r>
      <w:r w:rsidR="008D460E">
        <w:rPr>
          <w:spacing w:val="-2"/>
        </w:rPr>
        <w:t>Agreement</w:t>
      </w:r>
      <w:r w:rsidRPr="00DB548B">
        <w:rPr>
          <w:spacing w:val="-2"/>
        </w:rPr>
        <w:t xml:space="preserve">,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123EB6" w:rsidRPr="00DB548B">
        <w:rPr>
          <w:spacing w:val="-2"/>
        </w:rPr>
        <w:t>explosions,</w:t>
      </w:r>
      <w:r w:rsidR="00123EB6">
        <w:rPr>
          <w:spacing w:val="-2"/>
        </w:rPr>
        <w:t xml:space="preserve"> </w:t>
      </w:r>
      <w:r w:rsidRPr="00DB548B">
        <w:rPr>
          <w:spacing w:val="-2"/>
        </w:rPr>
        <w:t xml:space="preserve">war, hostilities, riots and acts or threats </w:t>
      </w:r>
      <w:r w:rsidRPr="00DB548B">
        <w:rPr>
          <w:spacing w:val="-2"/>
        </w:rPr>
        <w:lastRenderedPageBreak/>
        <w:t xml:space="preserve">of terrorism (any such event, an “External Event”) that disrupt the operation of the specified Renewable Energy Facility. </w:t>
      </w:r>
      <w:bookmarkStart w:id="4" w:name="_Hlk518914622"/>
      <w:r w:rsidR="00714228">
        <w:rPr>
          <w:spacing w:val="-2"/>
        </w:rPr>
        <w:t>Force Majeure may include delays in the establishment by the Project of an operating interconnection with the applicable transmission or distribution system as a result of the actions or inactions of the transmission or distribution provider, provided Seller can demonstrate to Buyer that such delay is not primarily attributable to Seller’s failure to make in a timely manner a formal request for interconnection to such transmission or distribution provider or to provide in a timely manner the information</w:t>
      </w:r>
      <w:r w:rsidR="007A4A9C">
        <w:rPr>
          <w:spacing w:val="-2"/>
        </w:rPr>
        <w:t xml:space="preserve"> or payment</w:t>
      </w:r>
      <w:r w:rsidR="00714228">
        <w:rPr>
          <w:spacing w:val="-2"/>
        </w:rPr>
        <w:t xml:space="preserve"> required by such transmission or distribution provider. </w:t>
      </w:r>
      <w:r w:rsidRPr="00DB548B">
        <w:rPr>
          <w:spacing w:val="-2"/>
        </w:rPr>
        <w:t>Force Majeure may</w:t>
      </w:r>
      <w:bookmarkEnd w:id="4"/>
      <w:r w:rsidRPr="00DB548B">
        <w:rPr>
          <w:spacing w:val="-2"/>
        </w:rPr>
        <w:t xml:space="preserve"> </w:t>
      </w:r>
      <w:r w:rsidR="002D1890">
        <w:rPr>
          <w:spacing w:val="-2"/>
        </w:rPr>
        <w:t xml:space="preserve">also </w:t>
      </w:r>
      <w:r w:rsidRPr="00DB548B">
        <w:rPr>
          <w:spacing w:val="-2"/>
        </w:rPr>
        <w:t xml:space="preserve">include the failure or disruption in Deliveries of any Certification Authority that is not the Claiming Party. In the case of a Party’s obligation to make payments hereunder, Force Majeure will only </w:t>
      </w:r>
      <w:r w:rsidR="00EB2086">
        <w:rPr>
          <w:spacing w:val="-2"/>
        </w:rPr>
        <w:t xml:space="preserve">be </w:t>
      </w:r>
      <w:r w:rsidRPr="00DB548B">
        <w:rPr>
          <w:spacing w:val="-2"/>
        </w:rPr>
        <w:t>an event or act of a Governmental Authority that on any day disables the banking system through which a Party makes such payments.</w:t>
      </w:r>
      <w:r w:rsidR="00123EB6">
        <w:rPr>
          <w:spacing w:val="-2"/>
        </w:rPr>
        <w:t xml:space="preserve">  </w:t>
      </w:r>
      <w:r w:rsidR="00123EB6" w:rsidRPr="00DB548B">
        <w:rPr>
          <w:spacing w:val="-2"/>
        </w:rPr>
        <w:t xml:space="preserve">Force Majeure may include </w:t>
      </w:r>
      <w:r w:rsidR="00123EB6">
        <w:rPr>
          <w:spacing w:val="-2"/>
        </w:rPr>
        <w:t xml:space="preserve">curtailments </w:t>
      </w:r>
      <w:r w:rsidR="00556BB8">
        <w:rPr>
          <w:spacing w:val="-2"/>
        </w:rPr>
        <w:t xml:space="preserve">of the Project </w:t>
      </w:r>
      <w:r w:rsidR="00123EB6">
        <w:rPr>
          <w:spacing w:val="-2"/>
        </w:rPr>
        <w:t xml:space="preserve">for reliability purposes </w:t>
      </w:r>
      <w:r w:rsidR="00123EB6" w:rsidRPr="00123EB6">
        <w:rPr>
          <w:spacing w:val="-2"/>
        </w:rPr>
        <w:t>made by the Regional Transmission Organization responsible for the operation of the transmission system to which the Project is interconnected</w:t>
      </w:r>
      <w:r w:rsidR="00123EB6">
        <w:rPr>
          <w:spacing w:val="-2"/>
        </w:rPr>
        <w:t xml:space="preserve">, provided </w:t>
      </w:r>
      <w:r w:rsidR="00652869">
        <w:rPr>
          <w:spacing w:val="-2"/>
        </w:rPr>
        <w:t>that Seller can demonstrate to Buyer that</w:t>
      </w:r>
      <w:r w:rsidR="00652869" w:rsidRPr="00652869">
        <w:rPr>
          <w:spacing w:val="-2"/>
        </w:rPr>
        <w:t xml:space="preserve"> </w:t>
      </w:r>
      <w:r w:rsidR="00652869">
        <w:rPr>
          <w:spacing w:val="-2"/>
        </w:rPr>
        <w:t>such curtailment: (a) is for reliability purposes and not for economic purposes,</w:t>
      </w:r>
      <w:r w:rsidR="00123EB6">
        <w:rPr>
          <w:spacing w:val="-2"/>
        </w:rPr>
        <w:t xml:space="preserve"> (</w:t>
      </w:r>
      <w:r w:rsidR="00652869">
        <w:rPr>
          <w:spacing w:val="-2"/>
        </w:rPr>
        <w:t>b</w:t>
      </w:r>
      <w:r w:rsidR="00123EB6">
        <w:rPr>
          <w:spacing w:val="-2"/>
        </w:rPr>
        <w:t>) occurs after the first five Deliv</w:t>
      </w:r>
      <w:r w:rsidR="00652869">
        <w:rPr>
          <w:spacing w:val="-2"/>
        </w:rPr>
        <w:t xml:space="preserve">ery Years of the Delivery Term, and </w:t>
      </w:r>
      <w:r w:rsidR="00123EB6">
        <w:rPr>
          <w:spacing w:val="-2"/>
        </w:rPr>
        <w:t>(</w:t>
      </w:r>
      <w:r w:rsidR="00652869">
        <w:rPr>
          <w:spacing w:val="-2"/>
        </w:rPr>
        <w:t>c</w:t>
      </w:r>
      <w:r w:rsidR="00123EB6">
        <w:rPr>
          <w:spacing w:val="-2"/>
        </w:rPr>
        <w:t xml:space="preserve">) </w:t>
      </w:r>
      <w:r w:rsidR="00652869">
        <w:rPr>
          <w:spacing w:val="-2"/>
        </w:rPr>
        <w:t xml:space="preserve">the amount of such curtailment </w:t>
      </w:r>
      <w:r w:rsidR="00556BB8">
        <w:rPr>
          <w:spacing w:val="-2"/>
        </w:rPr>
        <w:t xml:space="preserve">prevents </w:t>
      </w:r>
      <w:r w:rsidR="00EB2086">
        <w:rPr>
          <w:spacing w:val="-2"/>
        </w:rPr>
        <w:t>t</w:t>
      </w:r>
      <w:r w:rsidR="00592783">
        <w:rPr>
          <w:spacing w:val="-2"/>
        </w:rPr>
        <w:t>he Delivery of</w:t>
      </w:r>
      <w:r w:rsidR="00556BB8">
        <w:rPr>
          <w:spacing w:val="-2"/>
        </w:rPr>
        <w:t xml:space="preserve"> </w:t>
      </w:r>
      <w:r w:rsidR="00EB2086">
        <w:rPr>
          <w:spacing w:val="-2"/>
        </w:rPr>
        <w:t xml:space="preserve">more than </w:t>
      </w:r>
      <w:r w:rsidR="00556BB8">
        <w:rPr>
          <w:spacing w:val="-2"/>
        </w:rPr>
        <w:t>five percent (</w:t>
      </w:r>
      <w:r w:rsidR="00652869">
        <w:rPr>
          <w:spacing w:val="-2"/>
        </w:rPr>
        <w:t>5%</w:t>
      </w:r>
      <w:r w:rsidR="00556BB8">
        <w:rPr>
          <w:spacing w:val="-2"/>
        </w:rPr>
        <w:t>)</w:t>
      </w:r>
      <w:r w:rsidR="00652869">
        <w:rPr>
          <w:spacing w:val="-2"/>
        </w:rPr>
        <w:t xml:space="preserve"> of the Annual Quantity in a Delivery Year. Upon such Force Majeure </w:t>
      </w:r>
      <w:r w:rsidR="00856B5E">
        <w:rPr>
          <w:spacing w:val="-2"/>
        </w:rPr>
        <w:t>e</w:t>
      </w:r>
      <w:r w:rsidR="00652869">
        <w:rPr>
          <w:spacing w:val="-2"/>
        </w:rPr>
        <w:t>vent, the Shortfall Amount in a Delivery Year may be excused by the amount of such curtailment</w:t>
      </w:r>
      <w:r w:rsidR="00A53259">
        <w:rPr>
          <w:spacing w:val="-2"/>
        </w:rPr>
        <w:t xml:space="preserve"> that exceeds </w:t>
      </w:r>
      <w:r w:rsidR="00556BB8">
        <w:rPr>
          <w:spacing w:val="-2"/>
        </w:rPr>
        <w:t>five percent (</w:t>
      </w:r>
      <w:r w:rsidR="00A53259">
        <w:rPr>
          <w:spacing w:val="-2"/>
        </w:rPr>
        <w:t>5%</w:t>
      </w:r>
      <w:r w:rsidR="00556BB8">
        <w:rPr>
          <w:spacing w:val="-2"/>
        </w:rPr>
        <w:t>)</w:t>
      </w:r>
      <w:r w:rsidR="00C701EA" w:rsidRPr="00C701EA">
        <w:rPr>
          <w:spacing w:val="-2"/>
        </w:rPr>
        <w:t xml:space="preserve"> </w:t>
      </w:r>
      <w:r w:rsidR="00C701EA">
        <w:rPr>
          <w:spacing w:val="-2"/>
        </w:rPr>
        <w:t>of the Annual Quantity</w:t>
      </w:r>
      <w:r w:rsidR="00652869">
        <w:rPr>
          <w:spacing w:val="-2"/>
        </w:rPr>
        <w:t>.</w:t>
      </w:r>
      <w:r w:rsidR="00556BB8">
        <w:rPr>
          <w:spacing w:val="-2"/>
        </w:rPr>
        <w:t xml:space="preserve">  </w:t>
      </w:r>
      <w:r w:rsidR="0098236E">
        <w:rPr>
          <w:spacing w:val="-2"/>
        </w:rPr>
        <w:t xml:space="preserve">Seller shall provide written notice to Buyer within thirty (30) days of </w:t>
      </w:r>
      <w:r w:rsidR="00D4399D">
        <w:rPr>
          <w:spacing w:val="-2"/>
        </w:rPr>
        <w:t xml:space="preserve">the </w:t>
      </w:r>
      <w:r w:rsidR="0098236E">
        <w:rPr>
          <w:spacing w:val="-2"/>
        </w:rPr>
        <w:t xml:space="preserve">commencement of any curtailment that meets the foregoing requirements and, in the event that Sellers fails to so notify Buyer, Seller shall not be relieved of its Delivery obligations as a result of such curtailment.  </w:t>
      </w:r>
      <w:r w:rsidR="00A31ED8">
        <w:rPr>
          <w:spacing w:val="-2"/>
        </w:rPr>
        <w:t>Upon the occurrence</w:t>
      </w:r>
      <w:r w:rsidR="00D4399D">
        <w:rPr>
          <w:spacing w:val="-2"/>
        </w:rPr>
        <w:t xml:space="preserve"> and proper notice</w:t>
      </w:r>
      <w:r w:rsidR="00A31ED8">
        <w:rPr>
          <w:spacing w:val="-2"/>
        </w:rPr>
        <w:t xml:space="preserve"> of </w:t>
      </w:r>
      <w:r w:rsidR="00556BB8">
        <w:rPr>
          <w:spacing w:val="-2"/>
        </w:rPr>
        <w:t xml:space="preserve">a curtailment meeting the </w:t>
      </w:r>
      <w:r w:rsidR="0098236E">
        <w:rPr>
          <w:spacing w:val="-2"/>
        </w:rPr>
        <w:t>foregoing requirements</w:t>
      </w:r>
      <w:r w:rsidR="00A31ED8">
        <w:rPr>
          <w:spacing w:val="-2"/>
        </w:rPr>
        <w:t>, Seller shall estimate the amount of Deliveries prevented by such curtailment</w:t>
      </w:r>
      <w:r w:rsidR="0098236E">
        <w:rPr>
          <w:spacing w:val="-2"/>
        </w:rPr>
        <w:t xml:space="preserve"> based on the most recent twelve (12) months of actual production data from the Project and utilizing actual meteorological conditions during the period</w:t>
      </w:r>
      <w:r w:rsidR="00A31ED8">
        <w:rPr>
          <w:spacing w:val="-2"/>
        </w:rPr>
        <w:t xml:space="preserve"> of curtailment and </w:t>
      </w:r>
      <w:r w:rsidR="00D4399D">
        <w:rPr>
          <w:spacing w:val="-2"/>
        </w:rPr>
        <w:t xml:space="preserve">shall </w:t>
      </w:r>
      <w:r w:rsidR="00A31ED8">
        <w:rPr>
          <w:spacing w:val="-2"/>
        </w:rPr>
        <w:t>provide such estimate</w:t>
      </w:r>
      <w:r w:rsidR="00D4399D">
        <w:rPr>
          <w:spacing w:val="-2"/>
        </w:rPr>
        <w:t xml:space="preserve"> to Buyer </w:t>
      </w:r>
      <w:r w:rsidR="00A31ED8">
        <w:rPr>
          <w:spacing w:val="-2"/>
        </w:rPr>
        <w:t>along wi</w:t>
      </w:r>
      <w:r w:rsidR="00D4399D">
        <w:rPr>
          <w:spacing w:val="-2"/>
        </w:rPr>
        <w:t>th all supporting documentation</w:t>
      </w:r>
      <w:r w:rsidR="0090673D">
        <w:rPr>
          <w:spacing w:val="-2"/>
        </w:rPr>
        <w:t>, including any supporting information from the RTO that curtailed the Project’s generation</w:t>
      </w:r>
      <w:r w:rsidR="00A31ED8">
        <w:rPr>
          <w:spacing w:val="-2"/>
        </w:rPr>
        <w:t xml:space="preserve">. </w:t>
      </w:r>
      <w:r w:rsidR="0098236E">
        <w:rPr>
          <w:spacing w:val="-2"/>
        </w:rPr>
        <w:t xml:space="preserve">   </w:t>
      </w:r>
    </w:p>
    <w:p w14:paraId="59AD21DE" w14:textId="77777777" w:rsidR="00DB548B" w:rsidRPr="00DB548B" w:rsidRDefault="00DB548B" w:rsidP="00DB548B">
      <w:pPr>
        <w:pStyle w:val="BodyText"/>
        <w:ind w:left="1440" w:right="114" w:firstLine="719"/>
        <w:jc w:val="both"/>
        <w:rPr>
          <w:spacing w:val="-2"/>
        </w:rPr>
      </w:pPr>
    </w:p>
    <w:p w14:paraId="61F93244" w14:textId="65A462CC" w:rsidR="00DB548B" w:rsidRDefault="00DB548B" w:rsidP="00E1465C">
      <w:pPr>
        <w:pStyle w:val="BodyText"/>
        <w:ind w:left="1440" w:right="114" w:firstLine="719"/>
        <w:jc w:val="both"/>
        <w:rPr>
          <w:spacing w:val="-2"/>
        </w:rPr>
      </w:pPr>
      <w:r w:rsidRPr="00DB548B">
        <w:rPr>
          <w:spacing w:val="-2"/>
        </w:rPr>
        <w:t>Force Majeure may not be based on</w:t>
      </w:r>
      <w:r w:rsidR="00373D87">
        <w:rPr>
          <w:spacing w:val="-2"/>
        </w:rPr>
        <w:t>:</w:t>
      </w:r>
      <w:r w:rsidRPr="00DB548B">
        <w:rPr>
          <w:spacing w:val="-2"/>
        </w:rPr>
        <w:t xml:space="preserve"> (i) the loss or failure of Buyer’s markets; (ii) Buyer’s inability economically to use or resell the Product purchased hereunder; (iii) Seller’s ability to sell the Product to another at a price greater than the Purchase Price; (iv)</w:t>
      </w:r>
      <w:r w:rsidR="00123EB6">
        <w:rPr>
          <w:spacing w:val="-2"/>
        </w:rPr>
        <w:t xml:space="preserve"> curtailment</w:t>
      </w:r>
      <w:r w:rsidR="0098236E">
        <w:rPr>
          <w:spacing w:val="-2"/>
        </w:rPr>
        <w:t xml:space="preserve"> for economic purposes only</w:t>
      </w:r>
      <w:r w:rsidR="00123EB6">
        <w:rPr>
          <w:spacing w:val="-2"/>
        </w:rPr>
        <w:t xml:space="preserve"> </w:t>
      </w:r>
      <w:r w:rsidRPr="00652869">
        <w:rPr>
          <w:spacing w:val="-2"/>
        </w:rPr>
        <w:t xml:space="preserve">made by the Regional Transmission Organization responsible for the operation of the transmission system to which the Project is interconnected; </w:t>
      </w:r>
      <w:r w:rsidRPr="00DB548B">
        <w:rPr>
          <w:spacing w:val="-2"/>
        </w:rPr>
        <w:t xml:space="preserve">(v) </w:t>
      </w:r>
      <w:r w:rsidR="00E1465C">
        <w:rPr>
          <w:spacing w:val="-2"/>
        </w:rPr>
        <w:t xml:space="preserve">insufficiency or </w:t>
      </w:r>
      <w:r w:rsidR="00E1465C" w:rsidRPr="00E1465C">
        <w:rPr>
          <w:spacing w:val="-2"/>
        </w:rPr>
        <w:t xml:space="preserve">unavailability of </w:t>
      </w:r>
      <w:r w:rsidR="0041396E" w:rsidRPr="00720220">
        <w:rPr>
          <w:spacing w:val="-2"/>
        </w:rPr>
        <w:t>insolation</w:t>
      </w:r>
      <w:r w:rsidR="00E1465C" w:rsidRPr="00E1465C">
        <w:rPr>
          <w:spacing w:val="-2"/>
        </w:rPr>
        <w:t xml:space="preserve"> to operate the </w:t>
      </w:r>
      <w:r w:rsidR="00E1465C">
        <w:rPr>
          <w:spacing w:val="-2"/>
        </w:rPr>
        <w:t>Project</w:t>
      </w:r>
      <w:r w:rsidR="0041396E">
        <w:rPr>
          <w:spacing w:val="-2"/>
        </w:rPr>
        <w:t xml:space="preserve"> or generate sufficient quantities of Product</w:t>
      </w:r>
      <w:r w:rsidRPr="00E1465C">
        <w:rPr>
          <w:spacing w:val="-2"/>
        </w:rPr>
        <w:t>; (vi) the performance or breakdown of equipment not directly caused by an External Event; or (vii) the loss of tax credits, the denial of deductions or the imposition of additional taxes.</w:t>
      </w:r>
      <w:r w:rsidR="0041396E">
        <w:rPr>
          <w:spacing w:val="-2"/>
        </w:rPr>
        <w:t>”</w:t>
      </w:r>
    </w:p>
    <w:p w14:paraId="300A34C5" w14:textId="77777777" w:rsidR="00260E52" w:rsidRDefault="00260E52" w:rsidP="00260E52">
      <w:pPr>
        <w:pStyle w:val="BodyText"/>
        <w:spacing w:before="72"/>
        <w:ind w:left="1440"/>
        <w:rPr>
          <w:rFonts w:cs="Times New Roman"/>
        </w:rPr>
      </w:pPr>
    </w:p>
    <w:p w14:paraId="129729C8" w14:textId="77777777" w:rsidR="00500914" w:rsidRDefault="00500914" w:rsidP="00500914">
      <w:pPr>
        <w:pStyle w:val="BodyText"/>
        <w:numPr>
          <w:ilvl w:val="1"/>
          <w:numId w:val="39"/>
        </w:numPr>
        <w:spacing w:before="72"/>
        <w:ind w:left="1440"/>
        <w:jc w:val="both"/>
        <w:rPr>
          <w:rFonts w:cs="Times New Roman"/>
        </w:rPr>
      </w:pPr>
      <w:r>
        <w:rPr>
          <w:rFonts w:cs="Times New Roman"/>
        </w:rPr>
        <w:t>Article 7 is amended and restated to read in its entirety as follows:</w:t>
      </w:r>
    </w:p>
    <w:p w14:paraId="4C2AAAAF" w14:textId="77777777" w:rsidR="00500914" w:rsidRDefault="00500914" w:rsidP="00500914">
      <w:pPr>
        <w:pStyle w:val="BodyText"/>
        <w:spacing w:before="72"/>
        <w:ind w:left="1440"/>
        <w:rPr>
          <w:rFonts w:cs="Times New Roman"/>
        </w:rPr>
      </w:pPr>
    </w:p>
    <w:p w14:paraId="1BE2CAED" w14:textId="77777777" w:rsidR="00500914" w:rsidRDefault="00500914" w:rsidP="00500914">
      <w:pPr>
        <w:pStyle w:val="Heading2"/>
        <w:ind w:left="1440" w:right="17"/>
        <w:jc w:val="center"/>
        <w:rPr>
          <w:spacing w:val="-2"/>
        </w:rPr>
      </w:pPr>
      <w:r w:rsidRPr="00A212B7">
        <w:rPr>
          <w:b w:val="0"/>
          <w:spacing w:val="-2"/>
        </w:rPr>
        <w:t>“</w:t>
      </w:r>
      <w:r w:rsidRPr="008E6293">
        <w:rPr>
          <w:spacing w:val="-2"/>
        </w:rPr>
        <w:t>ARTICLE</w:t>
      </w:r>
      <w:r w:rsidRPr="008E6293">
        <w:rPr>
          <w:spacing w:val="-1"/>
        </w:rPr>
        <w:t xml:space="preserve"> </w:t>
      </w:r>
      <w:r>
        <w:t>7</w:t>
      </w:r>
      <w:r w:rsidRPr="008E6293">
        <w:t xml:space="preserve">: </w:t>
      </w:r>
      <w:r w:rsidRPr="008E6293">
        <w:rPr>
          <w:spacing w:val="1"/>
        </w:rPr>
        <w:t xml:space="preserve"> </w:t>
      </w:r>
      <w:r w:rsidRPr="00500914">
        <w:rPr>
          <w:spacing w:val="-1"/>
        </w:rPr>
        <w:t>GOVERNMENT ACTION</w:t>
      </w:r>
    </w:p>
    <w:p w14:paraId="668FA749" w14:textId="77777777" w:rsidR="00500914" w:rsidRDefault="00500914" w:rsidP="00260E52">
      <w:pPr>
        <w:pStyle w:val="BodyText"/>
        <w:spacing w:before="72"/>
        <w:ind w:left="1440"/>
        <w:rPr>
          <w:rFonts w:cs="Times New Roman"/>
        </w:rPr>
      </w:pPr>
    </w:p>
    <w:p w14:paraId="30117669" w14:textId="6E6F1EE6" w:rsidR="00500914" w:rsidRDefault="00500914" w:rsidP="003A796F">
      <w:pPr>
        <w:pStyle w:val="BodyText"/>
        <w:spacing w:before="72"/>
        <w:ind w:left="1440"/>
        <w:jc w:val="both"/>
        <w:rPr>
          <w:rFonts w:cs="Times New Roman"/>
        </w:rPr>
      </w:pPr>
      <w:r w:rsidRPr="00500914">
        <w:rPr>
          <w:rFonts w:cs="Times New Roman"/>
        </w:rPr>
        <w:t>The Parties acknowledge that the Applicable Program, which among other things establish</w:t>
      </w:r>
      <w:r w:rsidR="00D77FB6">
        <w:rPr>
          <w:rFonts w:cs="Times New Roman"/>
        </w:rPr>
        <w:t>es</w:t>
      </w:r>
      <w:r w:rsidRPr="00500914">
        <w:rPr>
          <w:rFonts w:cs="Times New Roman"/>
        </w:rPr>
        <w:t xml:space="preserve">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 if Seller represents that a Product complies with an Applicable Program, such representation is made and effective as of the Trade Date, and </w:t>
      </w:r>
      <w:r w:rsidR="00090328">
        <w:rPr>
          <w:rFonts w:cs="Times New Roman"/>
        </w:rPr>
        <w:t>regardless</w:t>
      </w:r>
      <w:r w:rsidRPr="00500914">
        <w:rPr>
          <w:rFonts w:cs="Times New Roman"/>
        </w:rPr>
        <w:t xml:space="preserve"> of any Government Action occurring after the Trade Date, Seller must Deliver </w:t>
      </w:r>
      <w:r w:rsidRPr="00500914">
        <w:rPr>
          <w:rFonts w:cs="Times New Roman"/>
        </w:rPr>
        <w:lastRenderedPageBreak/>
        <w:t xml:space="preserve">Product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in the </w:t>
      </w:r>
      <w:r w:rsidR="00D4575B">
        <w:rPr>
          <w:rFonts w:cs="Times New Roman"/>
        </w:rPr>
        <w:t>Cover Sheet</w:t>
      </w:r>
      <w:r w:rsidRPr="00500914">
        <w:rPr>
          <w:rFonts w:cs="Times New Roman"/>
        </w:rPr>
        <w:t xml:space="preserve">. To the extent that Government Action (i) renders Delivery illegal under Applicable </w:t>
      </w:r>
      <w:r w:rsidRPr="00586A72">
        <w:rPr>
          <w:rFonts w:cs="Times New Roman"/>
        </w:rPr>
        <w:t xml:space="preserve">Law </w:t>
      </w:r>
      <w:r w:rsidRPr="00975E1D">
        <w:rPr>
          <w:rFonts w:cs="Times New Roman"/>
        </w:rPr>
        <w:t>or (ii) renders the Product ineligible to comply with the Applicable Program in such a manner that no modification to the Product or action taken by Seller would allow the Product to comply with the Applicable Program</w:t>
      </w:r>
      <w:r w:rsidRPr="00586A72">
        <w:rPr>
          <w:rFonts w:cs="Times New Roman"/>
        </w:rPr>
        <w:t>,</w:t>
      </w:r>
      <w:r w:rsidRPr="00500914">
        <w:rPr>
          <w:rFonts w:cs="Times New Roman"/>
        </w:rPr>
        <w:t xml:space="preserve"> </w:t>
      </w:r>
      <w:r w:rsidR="00090328">
        <w:rPr>
          <w:rFonts w:cs="Times New Roman"/>
        </w:rPr>
        <w:t xml:space="preserve">(a) </w:t>
      </w:r>
      <w:r w:rsidRPr="00500914">
        <w:rPr>
          <w:rFonts w:cs="Times New Roman"/>
        </w:rPr>
        <w:t>such Transaction will be terminated</w:t>
      </w:r>
      <w:r w:rsidR="00090328">
        <w:rPr>
          <w:rFonts w:cs="Times New Roman"/>
        </w:rPr>
        <w:t>,</w:t>
      </w:r>
      <w:r w:rsidRPr="00500914">
        <w:rPr>
          <w:rFonts w:cs="Times New Roman"/>
        </w:rPr>
        <w:t xml:space="preserve"> </w:t>
      </w:r>
      <w:r w:rsidR="00090328">
        <w:rPr>
          <w:rFonts w:cs="Times New Roman"/>
        </w:rPr>
        <w:t xml:space="preserve">(b) Seller’s Performance Assurance shall be returned, (c) </w:t>
      </w:r>
      <w:r w:rsidRPr="00500914">
        <w:rPr>
          <w:rFonts w:cs="Times New Roman"/>
        </w:rPr>
        <w:t>that portion of whatever has been paid for Products not yet Delivered will be refunded by Seller, to the extent it is lawful to do so</w:t>
      </w:r>
      <w:r w:rsidR="00090328">
        <w:rPr>
          <w:rFonts w:cs="Times New Roman"/>
        </w:rPr>
        <w:t>, and (d)</w:t>
      </w:r>
      <w:r w:rsidR="001616A7" w:rsidRPr="001616A7">
        <w:rPr>
          <w:spacing w:val="-1"/>
        </w:rPr>
        <w:t xml:space="preserve"> </w:t>
      </w:r>
      <w:r w:rsidR="001616A7" w:rsidRPr="00C049DD">
        <w:rPr>
          <w:spacing w:val="-1"/>
        </w:rPr>
        <w:t>neither</w:t>
      </w:r>
      <w:r w:rsidR="001616A7" w:rsidRPr="00C049DD">
        <w:rPr>
          <w:spacing w:val="53"/>
        </w:rPr>
        <w:t xml:space="preserve"> </w:t>
      </w:r>
      <w:r w:rsidR="001616A7" w:rsidRPr="00C049DD">
        <w:rPr>
          <w:spacing w:val="-1"/>
        </w:rPr>
        <w:t>Seller</w:t>
      </w:r>
      <w:r w:rsidR="001616A7" w:rsidRPr="00C049DD">
        <w:rPr>
          <w:spacing w:val="53"/>
        </w:rPr>
        <w:t xml:space="preserve"> </w:t>
      </w:r>
      <w:r w:rsidR="001616A7" w:rsidRPr="00C049DD">
        <w:rPr>
          <w:spacing w:val="-1"/>
        </w:rPr>
        <w:t>nor</w:t>
      </w:r>
      <w:r w:rsidR="001616A7" w:rsidRPr="00C049DD">
        <w:rPr>
          <w:spacing w:val="53"/>
        </w:rPr>
        <w:t xml:space="preserve"> </w:t>
      </w:r>
      <w:r w:rsidR="001616A7" w:rsidRPr="00C049DD">
        <w:rPr>
          <w:spacing w:val="-1"/>
        </w:rPr>
        <w:t>Buyer</w:t>
      </w:r>
      <w:r w:rsidR="001616A7" w:rsidRPr="00C049DD">
        <w:rPr>
          <w:spacing w:val="54"/>
        </w:rPr>
        <w:t xml:space="preserve"> </w:t>
      </w:r>
      <w:r w:rsidR="001616A7" w:rsidRPr="00C049DD">
        <w:rPr>
          <w:spacing w:val="-1"/>
        </w:rPr>
        <w:t>will</w:t>
      </w:r>
      <w:r w:rsidR="001616A7" w:rsidRPr="00C049DD">
        <w:rPr>
          <w:spacing w:val="53"/>
        </w:rPr>
        <w:t xml:space="preserve"> </w:t>
      </w:r>
      <w:r w:rsidR="001616A7" w:rsidRPr="00C049DD">
        <w:rPr>
          <w:spacing w:val="-1"/>
        </w:rPr>
        <w:t>have</w:t>
      </w:r>
      <w:r w:rsidR="001616A7" w:rsidRPr="00C049DD">
        <w:rPr>
          <w:spacing w:val="53"/>
        </w:rPr>
        <w:t xml:space="preserve"> </w:t>
      </w:r>
      <w:r w:rsidR="001616A7" w:rsidRPr="00C049DD">
        <w:t>any</w:t>
      </w:r>
      <w:r w:rsidR="001616A7" w:rsidRPr="00C049DD">
        <w:rPr>
          <w:spacing w:val="50"/>
        </w:rPr>
        <w:t xml:space="preserve"> </w:t>
      </w:r>
      <w:r w:rsidR="001616A7" w:rsidRPr="00C049DD">
        <w:rPr>
          <w:spacing w:val="-1"/>
        </w:rPr>
        <w:t>liability</w:t>
      </w:r>
      <w:r w:rsidR="001616A7" w:rsidRPr="00C049DD">
        <w:rPr>
          <w:spacing w:val="50"/>
        </w:rPr>
        <w:t xml:space="preserve"> </w:t>
      </w:r>
      <w:r w:rsidR="001616A7" w:rsidRPr="00C049DD">
        <w:t>to</w:t>
      </w:r>
      <w:r w:rsidR="001616A7" w:rsidRPr="00C049DD">
        <w:rPr>
          <w:spacing w:val="52"/>
        </w:rPr>
        <w:t xml:space="preserve"> </w:t>
      </w:r>
      <w:r w:rsidR="001616A7" w:rsidRPr="00C049DD">
        <w:t>the</w:t>
      </w:r>
      <w:r w:rsidR="001616A7" w:rsidRPr="00C049DD">
        <w:rPr>
          <w:spacing w:val="53"/>
        </w:rPr>
        <w:t xml:space="preserve"> </w:t>
      </w:r>
      <w:r w:rsidR="001616A7" w:rsidRPr="00C049DD">
        <w:rPr>
          <w:spacing w:val="-1"/>
        </w:rPr>
        <w:t>other</w:t>
      </w:r>
      <w:r w:rsidR="001616A7">
        <w:rPr>
          <w:spacing w:val="-1"/>
        </w:rPr>
        <w:t xml:space="preserve"> after such termination</w:t>
      </w:r>
      <w:r w:rsidR="00090328">
        <w:rPr>
          <w:rFonts w:cs="Times New Roman"/>
        </w:rPr>
        <w:t xml:space="preserve"> </w:t>
      </w:r>
      <w:r w:rsidRPr="00500914">
        <w:rPr>
          <w:rFonts w:cs="Times New Roman"/>
        </w:rPr>
        <w:t>. Notwithstanding the foregoing, no Transaction will be affected, cancelled, or otherwise impaired by Government Action that is specific to a Party under Applicable Law taken by a Governmental Authority alleging that Party’s violation thereof.</w:t>
      </w:r>
      <w:r>
        <w:rPr>
          <w:rFonts w:cs="Times New Roman"/>
        </w:rPr>
        <w:t>”</w:t>
      </w:r>
    </w:p>
    <w:p w14:paraId="28F85A49" w14:textId="77777777" w:rsidR="00500914" w:rsidRPr="00260E52" w:rsidRDefault="00500914" w:rsidP="007A4A9C">
      <w:pPr>
        <w:spacing w:before="9"/>
        <w:ind w:left="1440" w:hanging="720"/>
        <w:jc w:val="both"/>
        <w:rPr>
          <w:rFonts w:cs="Times New Roman"/>
        </w:rPr>
      </w:pPr>
    </w:p>
    <w:p w14:paraId="5AAC6894" w14:textId="77777777" w:rsidR="001E0C95" w:rsidRPr="00997CA2" w:rsidRDefault="00972CCB" w:rsidP="0082399C">
      <w:pPr>
        <w:pStyle w:val="BodyText"/>
        <w:numPr>
          <w:ilvl w:val="1"/>
          <w:numId w:val="39"/>
        </w:numPr>
        <w:spacing w:before="72"/>
        <w:ind w:left="1440"/>
        <w:jc w:val="both"/>
        <w:rPr>
          <w:rFonts w:cs="Times New Roman"/>
        </w:rPr>
      </w:pPr>
      <w:r w:rsidRPr="00997CA2">
        <w:rPr>
          <w:rFonts w:cs="Times New Roman"/>
          <w:spacing w:val="-1"/>
        </w:rPr>
        <w:t>Governing</w:t>
      </w:r>
      <w:r w:rsidRPr="00997CA2">
        <w:rPr>
          <w:rFonts w:cs="Times New Roman"/>
          <w:spacing w:val="-3"/>
        </w:rPr>
        <w:t xml:space="preserve"> </w:t>
      </w:r>
      <w:r w:rsidRPr="00997CA2">
        <w:rPr>
          <w:rFonts w:cs="Times New Roman"/>
        </w:rPr>
        <w:t>Law</w:t>
      </w:r>
      <w:r w:rsidRPr="00997CA2">
        <w:rPr>
          <w:rFonts w:cs="Times New Roman"/>
          <w:spacing w:val="-1"/>
        </w:rPr>
        <w:t xml:space="preserve"> (Article</w:t>
      </w:r>
      <w:r w:rsidRPr="00997CA2">
        <w:rPr>
          <w:rFonts w:cs="Times New Roman"/>
        </w:rPr>
        <w:t xml:space="preserve"> </w:t>
      </w:r>
      <w:r w:rsidRPr="00997CA2">
        <w:rPr>
          <w:rFonts w:cs="Times New Roman"/>
          <w:spacing w:val="-1"/>
        </w:rPr>
        <w:t>8)</w:t>
      </w:r>
      <w:r w:rsidRPr="00997CA2">
        <w:rPr>
          <w:rFonts w:cs="Times New Roman"/>
          <w:spacing w:val="-2"/>
        </w:rPr>
        <w:t xml:space="preserve"> </w:t>
      </w:r>
      <w:r w:rsidRPr="00997CA2">
        <w:rPr>
          <w:rFonts w:cs="Times New Roman"/>
        </w:rPr>
        <w:t xml:space="preserve">is </w:t>
      </w:r>
      <w:r w:rsidRPr="00997CA2">
        <w:rPr>
          <w:rFonts w:cs="Times New Roman"/>
          <w:spacing w:val="-1"/>
        </w:rPr>
        <w:t>the</w:t>
      </w:r>
      <w:r w:rsidRPr="00997CA2">
        <w:rPr>
          <w:rFonts w:cs="Times New Roman"/>
          <w:spacing w:val="-2"/>
        </w:rPr>
        <w:t xml:space="preserve"> </w:t>
      </w:r>
      <w:r w:rsidRPr="00997CA2">
        <w:rPr>
          <w:rFonts w:cs="Times New Roman"/>
        </w:rPr>
        <w:t>law of</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State</w:t>
      </w:r>
      <w:r w:rsidRPr="00997CA2">
        <w:rPr>
          <w:rFonts w:cs="Times New Roman"/>
        </w:rPr>
        <w:t xml:space="preserve"> </w:t>
      </w:r>
      <w:r w:rsidRPr="00997CA2">
        <w:rPr>
          <w:rFonts w:cs="Times New Roman"/>
          <w:spacing w:val="-1"/>
        </w:rPr>
        <w:t>of</w:t>
      </w:r>
      <w:r w:rsidRPr="00997CA2">
        <w:rPr>
          <w:rFonts w:cs="Times New Roman"/>
        </w:rPr>
        <w:t xml:space="preserve"> </w:t>
      </w:r>
      <w:r w:rsidRPr="00997CA2">
        <w:rPr>
          <w:rFonts w:cs="Times New Roman"/>
          <w:spacing w:val="-2"/>
        </w:rPr>
        <w:t>New</w:t>
      </w:r>
      <w:r w:rsidRPr="00997CA2">
        <w:rPr>
          <w:rFonts w:cs="Times New Roman"/>
          <w:spacing w:val="-1"/>
        </w:rPr>
        <w:t xml:space="preserve"> York.</w:t>
      </w:r>
    </w:p>
    <w:p w14:paraId="2334C93D" w14:textId="77777777" w:rsidR="001E0C95" w:rsidRPr="00997CA2" w:rsidRDefault="001E0C95" w:rsidP="0082399C">
      <w:pPr>
        <w:spacing w:before="9"/>
        <w:ind w:left="1440" w:hanging="720"/>
        <w:jc w:val="both"/>
        <w:rPr>
          <w:rFonts w:cs="Times New Roman"/>
        </w:rPr>
      </w:pPr>
    </w:p>
    <w:p w14:paraId="3B18E9F9" w14:textId="77777777" w:rsidR="0082399C" w:rsidRPr="0082399C" w:rsidRDefault="0082399C" w:rsidP="0082399C">
      <w:pPr>
        <w:pStyle w:val="ListParagraph"/>
        <w:numPr>
          <w:ilvl w:val="1"/>
          <w:numId w:val="39"/>
        </w:numPr>
        <w:ind w:left="1440"/>
        <w:rPr>
          <w:rFonts w:eastAsia="Times New Roman" w:cs="Times New Roman"/>
          <w:spacing w:val="-1"/>
        </w:rPr>
      </w:pPr>
      <w:r w:rsidRPr="0082399C">
        <w:rPr>
          <w:rFonts w:eastAsia="Times New Roman" w:cs="Times New Roman"/>
          <w:spacing w:val="-1"/>
        </w:rPr>
        <w:t xml:space="preserve">The following changes are made to Article </w:t>
      </w:r>
      <w:r>
        <w:rPr>
          <w:rFonts w:eastAsia="Times New Roman" w:cs="Times New Roman"/>
          <w:spacing w:val="-1"/>
        </w:rPr>
        <w:t>9</w:t>
      </w:r>
      <w:r w:rsidRPr="0082399C">
        <w:rPr>
          <w:rFonts w:eastAsia="Times New Roman" w:cs="Times New Roman"/>
          <w:spacing w:val="-1"/>
        </w:rPr>
        <w:t>:</w:t>
      </w:r>
    </w:p>
    <w:p w14:paraId="45D4D3DE" w14:textId="77777777" w:rsidR="0082399C" w:rsidRDefault="0082399C" w:rsidP="0082399C">
      <w:pPr>
        <w:pStyle w:val="BodyText"/>
        <w:ind w:left="1440"/>
        <w:rPr>
          <w:rFonts w:cs="Times New Roman"/>
          <w:spacing w:val="-1"/>
        </w:rPr>
      </w:pPr>
    </w:p>
    <w:p w14:paraId="10D0C065" w14:textId="77777777" w:rsidR="001E0C95" w:rsidRPr="00997CA2" w:rsidRDefault="00972CCB" w:rsidP="0082399C">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9.1</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2"/>
        </w:rPr>
        <w:t xml:space="preserve"> </w:t>
      </w:r>
      <w:r w:rsidRPr="00997CA2">
        <w:rPr>
          <w:rFonts w:cs="Times New Roman"/>
          <w:spacing w:val="-1"/>
        </w:rPr>
        <w:t>apply.</w:t>
      </w:r>
    </w:p>
    <w:p w14:paraId="3371A6E1" w14:textId="77777777" w:rsidR="001E0C95" w:rsidRPr="00997CA2" w:rsidRDefault="001E0C95" w:rsidP="0082399C">
      <w:pPr>
        <w:spacing w:before="11"/>
        <w:ind w:left="1440" w:hanging="720"/>
        <w:jc w:val="both"/>
        <w:rPr>
          <w:rFonts w:cs="Times New Roman"/>
        </w:rPr>
      </w:pPr>
    </w:p>
    <w:p w14:paraId="2A1BC474" w14:textId="77777777" w:rsidR="004F4D18" w:rsidRPr="00997CA2" w:rsidRDefault="004F4D18" w:rsidP="004F4D18">
      <w:pPr>
        <w:pStyle w:val="BodyText"/>
        <w:ind w:left="1440"/>
        <w:rPr>
          <w:rFonts w:cs="Times New Roman"/>
        </w:rPr>
      </w:pPr>
      <w:r w:rsidRPr="00997CA2">
        <w:rPr>
          <w:rFonts w:cs="Times New Roman"/>
          <w:spacing w:val="-1"/>
        </w:rPr>
        <w:t>Section</w:t>
      </w:r>
      <w:r w:rsidRPr="00586A72">
        <w:t xml:space="preserve"> </w:t>
      </w:r>
      <w:r w:rsidRPr="00586A72">
        <w:rPr>
          <w:spacing w:val="-1"/>
        </w:rPr>
        <w:t>9.2</w:t>
      </w:r>
      <w:r w:rsidRPr="00997CA2">
        <w:rPr>
          <w:rFonts w:cs="Times New Roman"/>
        </w:rPr>
        <w:t xml:space="preserve"> is</w:t>
      </w:r>
      <w:r w:rsidRPr="00586A72">
        <w:rPr>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14:paraId="064C7142" w14:textId="77777777" w:rsidR="004F4D18" w:rsidRDefault="004F4D18" w:rsidP="006E6D6B">
      <w:pPr>
        <w:pStyle w:val="BodyText"/>
        <w:ind w:left="1440"/>
        <w:rPr>
          <w:rFonts w:cs="Times New Roman"/>
          <w:spacing w:val="-1"/>
        </w:rPr>
      </w:pPr>
    </w:p>
    <w:p w14:paraId="3DA19FA8" w14:textId="77777777" w:rsidR="002F5C73" w:rsidRPr="00997CA2" w:rsidRDefault="004F4D18" w:rsidP="003A796F">
      <w:pPr>
        <w:pStyle w:val="BodyText"/>
        <w:ind w:left="2160"/>
        <w:jc w:val="both"/>
        <w:rPr>
          <w:rFonts w:cs="Times New Roman"/>
          <w:spacing w:val="-1"/>
        </w:rPr>
      </w:pPr>
      <w:r>
        <w:rPr>
          <w:rFonts w:cs="Times New Roman"/>
          <w:spacing w:val="-1"/>
        </w:rPr>
        <w:t>“</w:t>
      </w:r>
      <w:r w:rsidRPr="002B7511">
        <w:rPr>
          <w:spacing w:val="-1"/>
          <w:u w:color="000000"/>
        </w:rPr>
        <w:t xml:space="preserve">9.2  </w:t>
      </w:r>
      <w:r w:rsidRPr="00BA055A">
        <w:rPr>
          <w:spacing w:val="-1"/>
          <w:u w:val="single" w:color="000000"/>
        </w:rPr>
        <w:t>Assignment</w:t>
      </w:r>
      <w:r w:rsidRPr="00BA055A">
        <w:rPr>
          <w:spacing w:val="-1"/>
        </w:rPr>
        <w:t>.</w:t>
      </w:r>
      <w:r w:rsidRPr="00BA055A">
        <w:rPr>
          <w:spacing w:val="52"/>
        </w:rPr>
        <w:t xml:space="preserve"> </w:t>
      </w:r>
      <w:r w:rsidRPr="00BA055A">
        <w:rPr>
          <w:spacing w:val="-1"/>
        </w:rPr>
        <w:t>Neither</w:t>
      </w:r>
      <w:r w:rsidRPr="00BA055A">
        <w:rPr>
          <w:spacing w:val="27"/>
        </w:rPr>
        <w:t xml:space="preserve"> </w:t>
      </w:r>
      <w:r w:rsidRPr="00BA055A">
        <w:rPr>
          <w:spacing w:val="-1"/>
        </w:rPr>
        <w:t>Party</w:t>
      </w:r>
      <w:r w:rsidRPr="00BA055A">
        <w:rPr>
          <w:spacing w:val="26"/>
        </w:rPr>
        <w:t xml:space="preserve"> </w:t>
      </w:r>
      <w:r w:rsidRPr="00BA055A">
        <w:rPr>
          <w:spacing w:val="-1"/>
        </w:rPr>
        <w:t>may</w:t>
      </w:r>
      <w:r w:rsidRPr="00BA055A">
        <w:rPr>
          <w:spacing w:val="24"/>
        </w:rPr>
        <w:t xml:space="preserve"> </w:t>
      </w:r>
      <w:r w:rsidRPr="00BA055A">
        <w:rPr>
          <w:spacing w:val="-1"/>
        </w:rPr>
        <w:t>assign</w:t>
      </w:r>
      <w:r w:rsidRPr="00BA055A">
        <w:rPr>
          <w:spacing w:val="26"/>
        </w:rPr>
        <w:t xml:space="preserve"> </w:t>
      </w:r>
      <w:r w:rsidRPr="00BA055A">
        <w:t>this</w:t>
      </w:r>
      <w:r w:rsidRPr="00BA055A">
        <w:rPr>
          <w:spacing w:val="26"/>
        </w:rPr>
        <w:t xml:space="preserve"> </w:t>
      </w:r>
      <w:r w:rsidRPr="00BA055A">
        <w:rPr>
          <w:spacing w:val="-1"/>
        </w:rPr>
        <w:t>Agreement</w:t>
      </w:r>
      <w:r w:rsidRPr="00BA055A">
        <w:rPr>
          <w:spacing w:val="27"/>
        </w:rPr>
        <w:t xml:space="preserve"> </w:t>
      </w:r>
      <w:r w:rsidRPr="00BA055A">
        <w:t>or</w:t>
      </w:r>
      <w:r w:rsidRPr="00BA055A">
        <w:rPr>
          <w:spacing w:val="24"/>
        </w:rPr>
        <w:t xml:space="preserve"> </w:t>
      </w:r>
      <w:r w:rsidRPr="00BA055A">
        <w:t>any</w:t>
      </w:r>
      <w:r w:rsidRPr="00BA055A">
        <w:rPr>
          <w:spacing w:val="24"/>
        </w:rPr>
        <w:t xml:space="preserve"> </w:t>
      </w:r>
      <w:r w:rsidRPr="00C67B81">
        <w:t>Transaction without the prior written consent of the other, which consent will not be unreasonably withheld</w:t>
      </w:r>
      <w:r>
        <w:t xml:space="preserve">, </w:t>
      </w:r>
      <w:r w:rsidRPr="00997CA2">
        <w:rPr>
          <w:rFonts w:cs="Times New Roman"/>
          <w:spacing w:val="-1"/>
        </w:rPr>
        <w:t>conditioned</w:t>
      </w:r>
      <w:r w:rsidRPr="00997CA2">
        <w:rPr>
          <w:rFonts w:cs="Times New Roman"/>
        </w:rPr>
        <w:t xml:space="preserve"> or</w:t>
      </w:r>
      <w:r w:rsidRPr="00997CA2">
        <w:rPr>
          <w:rFonts w:cs="Times New Roman"/>
          <w:spacing w:val="1"/>
        </w:rPr>
        <w:t xml:space="preserve"> </w:t>
      </w:r>
      <w:r w:rsidRPr="00997CA2">
        <w:rPr>
          <w:rFonts w:cs="Times New Roman"/>
          <w:spacing w:val="-1"/>
        </w:rPr>
        <w:t>delayed</w:t>
      </w:r>
      <w:r w:rsidRPr="00C67B81">
        <w:t>; provided, however, either Party may, without the consent of the other, (i) pledge, encumber or collaterally assign this Agreement or the accounts, revenues or proceeds hereof in connection with any financing or other financial arrangements (but, in the case of Section 9.</w:t>
      </w:r>
      <w:r w:rsidR="00326906">
        <w:t>2</w:t>
      </w:r>
      <w:r w:rsidRPr="00C67B81">
        <w:t>(i)</w:t>
      </w:r>
      <w:r>
        <w:t xml:space="preserve"> only</w:t>
      </w:r>
      <w:r w:rsidRPr="00C67B81">
        <w:t xml:space="preserve">, without relieving itself from liability hereunder), (ii) transfer or assign this </w:t>
      </w:r>
      <w:r w:rsidRPr="00C67B81">
        <w:rPr>
          <w:rFonts w:cs="Times New Roman"/>
        </w:rPr>
        <w:t xml:space="preserve">Agreement to an Affiliate of such Party which Affiliate’s creditworthiness is equal to or higher than that </w:t>
      </w:r>
      <w:r w:rsidRPr="00C67B81">
        <w:t xml:space="preserve">of such Party on the Effective Date, or (iii) transfer or assign this Agreement to any person or entity succeeding to all or substantially all of the assets whose creditworthiness is equal to or higher than that of such Party on the Effective Date; provided, however, that in the case of </w:t>
      </w:r>
      <w:r>
        <w:t xml:space="preserve">an assignment pursuant to </w:t>
      </w:r>
      <w:r w:rsidRPr="00C67B81">
        <w:t>Section 9.</w:t>
      </w:r>
      <w:r w:rsidR="00326906">
        <w:t>2</w:t>
      </w:r>
      <w:r w:rsidRPr="00C67B81">
        <w:t>(ii) and (iii), any such assignee must</w:t>
      </w:r>
      <w:r>
        <w:t>, prior to any assignment,</w:t>
      </w:r>
      <w:r w:rsidRPr="00C67B81">
        <w:t xml:space="preserve"> agree in writing to be bound by the terms and conditions hereof and the transferring Party must deliver such tax and enforceability assurance as the non-transferring Party may reasonably request</w:t>
      </w:r>
      <w:r>
        <w:t xml:space="preserve"> and, in the case of</w:t>
      </w:r>
      <w:r w:rsidR="009F06B9">
        <w:t xml:space="preserve"> an assignment pursuant to</w:t>
      </w:r>
      <w:r>
        <w:t xml:space="preserve"> Section 9.</w:t>
      </w:r>
      <w:r w:rsidR="00326906">
        <w:t>2</w:t>
      </w:r>
      <w:r>
        <w:t>(i), the non-transferring Party must give notice to the other Party within ten (10) days of any such collateral assignment</w:t>
      </w:r>
      <w:r w:rsidRPr="00C67B81">
        <w:t>. This Agreement wi</w:t>
      </w:r>
      <w:r w:rsidRPr="00C67B81">
        <w:rPr>
          <w:rFonts w:cs="Times New Roman"/>
        </w:rPr>
        <w:t xml:space="preserve">ll bind each Party’s successors and permitted assigns. Any attempted assignment in </w:t>
      </w:r>
      <w:r w:rsidRPr="00C67B81">
        <w:t xml:space="preserve">violation of this provision will be void </w:t>
      </w:r>
      <w:r w:rsidRPr="00C67B81">
        <w:rPr>
          <w:i/>
        </w:rPr>
        <w:t>ab initio</w:t>
      </w:r>
      <w:r w:rsidRPr="00586A72">
        <w:t>.</w:t>
      </w:r>
      <w:r>
        <w:rPr>
          <w:rFonts w:cs="Times New Roman"/>
          <w:spacing w:val="-1"/>
        </w:rPr>
        <w:t>”</w:t>
      </w:r>
    </w:p>
    <w:p w14:paraId="7C76D016" w14:textId="77777777" w:rsidR="001E2B41" w:rsidRDefault="001E2B41" w:rsidP="001A5F3D">
      <w:pPr>
        <w:pStyle w:val="BodyText"/>
        <w:ind w:left="1440"/>
        <w:rPr>
          <w:rFonts w:eastAsiaTheme="minorEastAsia" w:cs="Times New Roman"/>
          <w:spacing w:val="-1"/>
          <w:lang w:eastAsia="ko-KR"/>
        </w:rPr>
      </w:pPr>
    </w:p>
    <w:p w14:paraId="7519D6F2" w14:textId="77777777" w:rsidR="000E253C" w:rsidRPr="000E253C" w:rsidRDefault="00D62D7E" w:rsidP="000E253C">
      <w:pPr>
        <w:pStyle w:val="BodyText"/>
        <w:spacing w:before="72" w:after="240"/>
        <w:ind w:left="1440"/>
        <w:rPr>
          <w:rFonts w:cs="Times New Roman"/>
          <w:spacing w:val="-1"/>
        </w:rPr>
      </w:pPr>
      <w:r>
        <w:rPr>
          <w:rFonts w:cs="Times New Roman"/>
          <w:spacing w:val="-1"/>
        </w:rPr>
        <w:t>Subs</w:t>
      </w:r>
      <w:r w:rsidR="000E253C" w:rsidRPr="000E253C">
        <w:rPr>
          <w:rFonts w:cs="Times New Roman"/>
          <w:spacing w:val="-1"/>
        </w:rPr>
        <w:t xml:space="preserve">ection </w:t>
      </w:r>
      <w:r>
        <w:rPr>
          <w:rFonts w:cs="Times New Roman"/>
          <w:spacing w:val="-1"/>
        </w:rPr>
        <w:t xml:space="preserve">(h) of </w:t>
      </w:r>
      <w:r w:rsidR="00240FEA">
        <w:rPr>
          <w:rFonts w:eastAsiaTheme="minorEastAsia" w:cs="Times New Roman" w:hint="eastAsia"/>
          <w:spacing w:val="-1"/>
          <w:lang w:eastAsia="ko-KR"/>
        </w:rPr>
        <w:t xml:space="preserve">Section </w:t>
      </w:r>
      <w:r w:rsidR="000E253C" w:rsidRPr="000E253C">
        <w:rPr>
          <w:rFonts w:cs="Times New Roman"/>
          <w:spacing w:val="-1"/>
        </w:rPr>
        <w:t xml:space="preserve">9.5 is amended by adding the following sentence to the end </w:t>
      </w:r>
      <w:r>
        <w:rPr>
          <w:rFonts w:cs="Times New Roman"/>
          <w:spacing w:val="-1"/>
        </w:rPr>
        <w:t>thereof</w:t>
      </w:r>
      <w:r w:rsidR="000E253C" w:rsidRPr="000E253C">
        <w:rPr>
          <w:rFonts w:cs="Times New Roman"/>
          <w:spacing w:val="-1"/>
        </w:rPr>
        <w:t>:</w:t>
      </w:r>
    </w:p>
    <w:p w14:paraId="7B5804F6" w14:textId="77777777" w:rsidR="000E253C" w:rsidRDefault="000E253C" w:rsidP="003A796F">
      <w:pPr>
        <w:pStyle w:val="BodyText"/>
        <w:spacing w:before="72" w:after="240"/>
        <w:ind w:left="2160"/>
        <w:jc w:val="both"/>
        <w:rPr>
          <w:rFonts w:cs="Times New Roman"/>
          <w:spacing w:val="-1"/>
        </w:rPr>
      </w:pPr>
      <w:r w:rsidRPr="000E253C">
        <w:rPr>
          <w:rFonts w:cs="Times New Roman"/>
          <w:spacing w:val="-1"/>
        </w:rPr>
        <w:t>“Delivery of an executed counterpart of a signature page to th</w:t>
      </w:r>
      <w:r w:rsidR="006704AF">
        <w:rPr>
          <w:rFonts w:cs="Times New Roman"/>
          <w:spacing w:val="-1"/>
        </w:rPr>
        <w:t>e</w:t>
      </w:r>
      <w:r w:rsidRPr="000E253C">
        <w:rPr>
          <w:rFonts w:cs="Times New Roman"/>
          <w:spacing w:val="-1"/>
        </w:rPr>
        <w:t xml:space="preserve"> REC Contract by facsimile or electronic means shall be effective as delivery of a manually executed counterpart of th</w:t>
      </w:r>
      <w:r w:rsidR="006704AF">
        <w:rPr>
          <w:rFonts w:cs="Times New Roman"/>
          <w:spacing w:val="-1"/>
        </w:rPr>
        <w:t>e</w:t>
      </w:r>
      <w:r w:rsidRPr="000E253C">
        <w:rPr>
          <w:rFonts w:cs="Times New Roman"/>
          <w:spacing w:val="-1"/>
        </w:rPr>
        <w:t xml:space="preserve"> REC Contract.  Electronic or fax copies of executed original copies of th</w:t>
      </w:r>
      <w:r w:rsidR="006704AF">
        <w:rPr>
          <w:rFonts w:cs="Times New Roman"/>
          <w:spacing w:val="-1"/>
        </w:rPr>
        <w:t>e</w:t>
      </w:r>
      <w:r w:rsidRPr="000E253C">
        <w:rPr>
          <w:rFonts w:cs="Times New Roman"/>
          <w:spacing w:val="-1"/>
        </w:rPr>
        <w:t xml:space="preserve"> REC Contract shall be sufficient and admissible evidence of the content and existence of th</w:t>
      </w:r>
      <w:r w:rsidR="006704AF">
        <w:rPr>
          <w:rFonts w:cs="Times New Roman"/>
          <w:spacing w:val="-1"/>
        </w:rPr>
        <w:t>e</w:t>
      </w:r>
      <w:r w:rsidRPr="000E253C">
        <w:rPr>
          <w:rFonts w:cs="Times New Roman"/>
          <w:spacing w:val="-1"/>
        </w:rPr>
        <w:t xml:space="preserve"> REC Contract to the same extent as the originally executed copy or copies (if executed in counterpart).”</w:t>
      </w:r>
    </w:p>
    <w:p w14:paraId="7AC345BA" w14:textId="77777777" w:rsidR="001E0C95" w:rsidRPr="00997CA2" w:rsidRDefault="00241F43" w:rsidP="00D013CD">
      <w:pPr>
        <w:pStyle w:val="BodyText"/>
        <w:spacing w:before="72" w:after="240"/>
        <w:ind w:left="1440"/>
        <w:jc w:val="both"/>
        <w:rPr>
          <w:rFonts w:cs="Times New Roman"/>
        </w:rPr>
      </w:pPr>
      <w:r w:rsidRPr="00997CA2">
        <w:rPr>
          <w:rFonts w:cs="Times New Roman"/>
          <w:spacing w:val="-1"/>
        </w:rPr>
        <w:lastRenderedPageBreak/>
        <w:t>Confidentiality</w:t>
      </w:r>
      <w:r w:rsidRPr="00997CA2">
        <w:rPr>
          <w:rFonts w:cs="Times New Roman"/>
          <w:spacing w:val="-3"/>
        </w:rPr>
        <w:t xml:space="preserve"> </w:t>
      </w:r>
      <w:r w:rsidRPr="00997CA2">
        <w:rPr>
          <w:rFonts w:cs="Times New Roman"/>
        </w:rPr>
        <w:t xml:space="preserve">is </w:t>
      </w:r>
      <w:r w:rsidRPr="00997CA2">
        <w:rPr>
          <w:rFonts w:cs="Times New Roman"/>
          <w:spacing w:val="-1"/>
        </w:rPr>
        <w:t>applicable</w:t>
      </w:r>
      <w:r w:rsidRPr="00997CA2">
        <w:rPr>
          <w:rFonts w:cs="Times New Roman"/>
        </w:rPr>
        <w:t xml:space="preserve"> and </w:t>
      </w:r>
      <w:r w:rsidRPr="00997CA2">
        <w:rPr>
          <w:rFonts w:cs="Times New Roman"/>
          <w:spacing w:val="-1"/>
        </w:rPr>
        <w:t>Section</w:t>
      </w:r>
      <w:r w:rsidRPr="00997CA2">
        <w:rPr>
          <w:rFonts w:cs="Times New Roman"/>
        </w:rPr>
        <w:t xml:space="preserve"> </w:t>
      </w:r>
      <w:r w:rsidRPr="00997CA2">
        <w:rPr>
          <w:rFonts w:cs="Times New Roman"/>
          <w:spacing w:val="-1"/>
        </w:rPr>
        <w:t>9.7</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2"/>
        </w:rPr>
        <w:t>apply.</w:t>
      </w:r>
      <w:r w:rsidRPr="00997CA2">
        <w:rPr>
          <w:rFonts w:cs="Times New Roman"/>
        </w:rPr>
        <w:t xml:space="preserve">  </w:t>
      </w:r>
      <w:r w:rsidR="00302C10">
        <w:rPr>
          <w:rFonts w:cs="Times New Roman"/>
        </w:rPr>
        <w:t>Section 9.7 is amended by inserting “prospective Guarantors, prospective lenders,</w:t>
      </w:r>
      <w:r w:rsidR="00A53259">
        <w:rPr>
          <w:rFonts w:cs="Times New Roman"/>
        </w:rPr>
        <w:t xml:space="preserve"> prospective purchasers, investors, prospective invest</w:t>
      </w:r>
      <w:r w:rsidR="00930911">
        <w:rPr>
          <w:rFonts w:cs="Times New Roman"/>
        </w:rPr>
        <w:t>o</w:t>
      </w:r>
      <w:r w:rsidR="00A53259">
        <w:rPr>
          <w:rFonts w:cs="Times New Roman"/>
        </w:rPr>
        <w:t>rs</w:t>
      </w:r>
      <w:r w:rsidR="00302C10">
        <w:rPr>
          <w:rFonts w:cs="Times New Roman"/>
        </w:rPr>
        <w:t xml:space="preserve">” after “lenders” in the third line and </w:t>
      </w:r>
      <w:r w:rsidR="00302C10">
        <w:rPr>
          <w:rFonts w:cs="Times New Roman"/>
          <w:spacing w:val="-1"/>
        </w:rPr>
        <w:t>a</w:t>
      </w:r>
      <w:r w:rsidRPr="00997CA2">
        <w:rPr>
          <w:rFonts w:cs="Times New Roman"/>
          <w:spacing w:val="-1"/>
        </w:rPr>
        <w:t>dd</w:t>
      </w:r>
      <w:r w:rsidR="00302C10">
        <w:rPr>
          <w:rFonts w:cs="Times New Roman"/>
          <w:spacing w:val="-1"/>
        </w:rPr>
        <w:t>ing</w:t>
      </w:r>
      <w:r w:rsidRPr="00997CA2">
        <w:rPr>
          <w:rFonts w:cs="Times New Roman"/>
        </w:rPr>
        <w:t xml:space="preserve"> the </w:t>
      </w:r>
      <w:r w:rsidRPr="00997CA2">
        <w:rPr>
          <w:rFonts w:cs="Times New Roman"/>
          <w:spacing w:val="-1"/>
        </w:rPr>
        <w:t>following</w:t>
      </w:r>
      <w:r w:rsidRPr="00997CA2">
        <w:rPr>
          <w:rFonts w:cs="Times New Roman"/>
          <w:spacing w:val="-3"/>
        </w:rPr>
        <w:t xml:space="preserve"> </w:t>
      </w:r>
      <w:r w:rsidRPr="00997CA2">
        <w:rPr>
          <w:rFonts w:cs="Times New Roman"/>
        </w:rPr>
        <w:t>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rPr>
        <w:t xml:space="preserve">end </w:t>
      </w:r>
      <w:r w:rsidR="00302C10">
        <w:rPr>
          <w:rFonts w:cs="Times New Roman"/>
        </w:rPr>
        <w:t>thereof</w:t>
      </w:r>
      <w:r w:rsidRPr="00997CA2">
        <w:rPr>
          <w:rFonts w:cs="Times New Roman"/>
        </w:rPr>
        <w:t>:</w:t>
      </w:r>
    </w:p>
    <w:p w14:paraId="3056F438" w14:textId="23495D56" w:rsidR="001E0C95" w:rsidRPr="00997CA2" w:rsidRDefault="00972CCB" w:rsidP="0082399C">
      <w:pPr>
        <w:pStyle w:val="BodyText"/>
        <w:spacing w:before="72" w:line="252" w:lineRule="exact"/>
        <w:ind w:left="2160"/>
        <w:jc w:val="both"/>
        <w:rPr>
          <w:rFonts w:cs="Times New Roman"/>
        </w:rPr>
      </w:pPr>
      <w:r w:rsidRPr="00997CA2">
        <w:rPr>
          <w:rFonts w:cs="Times New Roman"/>
          <w:spacing w:val="-2"/>
        </w:rPr>
        <w:t>“If</w:t>
      </w:r>
      <w:r w:rsidRPr="00997CA2">
        <w:rPr>
          <w:rFonts w:cs="Times New Roman"/>
        </w:rPr>
        <w:t xml:space="preserve"> a Party</w:t>
      </w:r>
      <w:r w:rsidRPr="00997CA2">
        <w:rPr>
          <w:rFonts w:cs="Times New Roman"/>
          <w:spacing w:val="-3"/>
        </w:rPr>
        <w:t xml:space="preserve"> </w:t>
      </w:r>
      <w:r w:rsidRPr="00997CA2">
        <w:rPr>
          <w:rFonts w:cs="Times New Roman"/>
        </w:rPr>
        <w:t>is</w:t>
      </w:r>
      <w:r w:rsidRPr="00997CA2">
        <w:rPr>
          <w:rFonts w:cs="Times New Roman"/>
          <w:spacing w:val="-2"/>
        </w:rPr>
        <w:t xml:space="preserve"> </w:t>
      </w:r>
      <w:r w:rsidRPr="00997CA2">
        <w:rPr>
          <w:rFonts w:cs="Times New Roman"/>
          <w:spacing w:val="-1"/>
        </w:rPr>
        <w:t>required</w:t>
      </w:r>
      <w:r w:rsidRPr="00997CA2">
        <w:rPr>
          <w:rFonts w:cs="Times New Roman"/>
        </w:rPr>
        <w:t xml:space="preserve"> </w:t>
      </w:r>
      <w:r w:rsidRPr="00997CA2">
        <w:rPr>
          <w:rFonts w:cs="Times New Roman"/>
          <w:spacing w:val="-1"/>
        </w:rPr>
        <w:t>or</w:t>
      </w:r>
      <w:r w:rsidRPr="00997CA2">
        <w:rPr>
          <w:rFonts w:cs="Times New Roman"/>
        </w:rPr>
        <w:t xml:space="preserve"> </w:t>
      </w:r>
      <w:r w:rsidRPr="00997CA2">
        <w:rPr>
          <w:rFonts w:cs="Times New Roman"/>
          <w:spacing w:val="-1"/>
        </w:rPr>
        <w:t>requested</w:t>
      </w:r>
      <w:r w:rsidRPr="00997CA2">
        <w:rPr>
          <w:rFonts w:cs="Times New Roman"/>
          <w:spacing w:val="-2"/>
        </w:rPr>
        <w:t xml:space="preserve"> </w:t>
      </w:r>
      <w:r w:rsidRPr="00997CA2">
        <w:rPr>
          <w:rFonts w:cs="Times New Roman"/>
        </w:rPr>
        <w:t xml:space="preserve">to </w:t>
      </w:r>
      <w:r w:rsidRPr="00997CA2">
        <w:rPr>
          <w:rFonts w:cs="Times New Roman"/>
          <w:spacing w:val="-1"/>
        </w:rPr>
        <w:t>disclose</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confidential</w:t>
      </w:r>
      <w:r w:rsidRPr="00997CA2">
        <w:rPr>
          <w:rFonts w:cs="Times New Roman"/>
          <w:spacing w:val="1"/>
        </w:rPr>
        <w:t xml:space="preserve"> </w:t>
      </w:r>
      <w:r w:rsidRPr="00997CA2">
        <w:rPr>
          <w:rFonts w:cs="Times New Roman"/>
          <w:spacing w:val="-1"/>
        </w:rPr>
        <w:t>information</w:t>
      </w:r>
      <w:r w:rsidRPr="00997CA2">
        <w:rPr>
          <w:rFonts w:cs="Times New Roman"/>
        </w:rPr>
        <w:t xml:space="preserve"> </w:t>
      </w:r>
      <w:r w:rsidRPr="00997CA2">
        <w:rPr>
          <w:rFonts w:cs="Times New Roman"/>
          <w:spacing w:val="-1"/>
        </w:rPr>
        <w:t>as</w:t>
      </w:r>
      <w:r w:rsidRPr="00997CA2">
        <w:rPr>
          <w:rFonts w:cs="Times New Roman"/>
        </w:rPr>
        <w:t xml:space="preserve"> </w:t>
      </w:r>
      <w:r w:rsidRPr="00997CA2">
        <w:rPr>
          <w:rFonts w:cs="Times New Roman"/>
          <w:spacing w:val="-1"/>
        </w:rPr>
        <w:t>provided</w:t>
      </w:r>
      <w:r w:rsidRPr="00997CA2">
        <w:rPr>
          <w:rFonts w:cs="Times New Roman"/>
        </w:rPr>
        <w:t xml:space="preserve"> in</w:t>
      </w:r>
      <w:r w:rsidRPr="00997CA2">
        <w:rPr>
          <w:rFonts w:cs="Times New Roman"/>
          <w:spacing w:val="-3"/>
        </w:rPr>
        <w:t xml:space="preserve"> </w:t>
      </w:r>
      <w:r w:rsidRPr="00997CA2">
        <w:rPr>
          <w:rFonts w:cs="Times New Roman"/>
        </w:rPr>
        <w:t>(a)</w:t>
      </w:r>
      <w:r w:rsidRPr="00997CA2">
        <w:rPr>
          <w:rFonts w:cs="Times New Roman"/>
          <w:spacing w:val="-1"/>
        </w:rPr>
        <w:t xml:space="preserve"> </w:t>
      </w:r>
      <w:r w:rsidRPr="00997CA2">
        <w:rPr>
          <w:rFonts w:cs="Times New Roman"/>
        </w:rPr>
        <w:t>or</w:t>
      </w:r>
      <w:r w:rsidR="000E253C">
        <w:rPr>
          <w:rFonts w:cs="Times New Roman"/>
        </w:rPr>
        <w:t xml:space="preserve"> (c)</w:t>
      </w:r>
      <w:r w:rsidR="001F4349" w:rsidRPr="00997CA2">
        <w:rPr>
          <w:rFonts w:cs="Times New Roman"/>
        </w:rPr>
        <w:t xml:space="preserve"> </w:t>
      </w:r>
      <w:r w:rsidRPr="00997CA2">
        <w:rPr>
          <w:rFonts w:cs="Times New Roman"/>
          <w:spacing w:val="-1"/>
        </w:rPr>
        <w:t>above,</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disclosing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provide</w:t>
      </w:r>
      <w:r w:rsidRPr="00997CA2">
        <w:rPr>
          <w:rFonts w:cs="Times New Roman"/>
          <w:spacing w:val="-2"/>
        </w:rPr>
        <w:t xml:space="preserve"> </w:t>
      </w:r>
      <w:r w:rsidRPr="00997CA2">
        <w:rPr>
          <w:rFonts w:cs="Times New Roman"/>
        </w:rPr>
        <w:t xml:space="preserve">the </w:t>
      </w:r>
      <w:r w:rsidRPr="00997CA2">
        <w:rPr>
          <w:rFonts w:cs="Times New Roman"/>
          <w:spacing w:val="-1"/>
        </w:rPr>
        <w:t>other</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written</w:t>
      </w:r>
      <w:r w:rsidRPr="00997CA2">
        <w:rPr>
          <w:rFonts w:cs="Times New Roman"/>
          <w:spacing w:val="-2"/>
        </w:rPr>
        <w:t xml:space="preserve"> </w:t>
      </w:r>
      <w:r w:rsidRPr="00997CA2">
        <w:rPr>
          <w:rFonts w:cs="Times New Roman"/>
          <w:spacing w:val="-1"/>
        </w:rPr>
        <w:t>notice</w:t>
      </w:r>
      <w:r w:rsidRPr="00997CA2">
        <w:rPr>
          <w:rFonts w:cs="Times New Roman"/>
        </w:rPr>
        <w:t xml:space="preserve"> </w:t>
      </w:r>
      <w:r w:rsidR="000F0D7A">
        <w:rPr>
          <w:rFonts w:cs="Times New Roman"/>
        </w:rPr>
        <w:t xml:space="preserve">within one (1) Business Day </w:t>
      </w:r>
      <w:r w:rsidRPr="00997CA2">
        <w:rPr>
          <w:rFonts w:cs="Times New Roman"/>
          <w:spacing w:val="-1"/>
        </w:rPr>
        <w:t>so</w:t>
      </w:r>
      <w:r w:rsidRPr="00997CA2">
        <w:rPr>
          <w:rFonts w:cs="Times New Roman"/>
        </w:rPr>
        <w:t xml:space="preserve"> </w:t>
      </w:r>
      <w:r w:rsidRPr="00997CA2">
        <w:rPr>
          <w:rFonts w:cs="Times New Roman"/>
          <w:spacing w:val="-1"/>
        </w:rPr>
        <w:t>that</w:t>
      </w:r>
      <w:r w:rsidRPr="00997CA2">
        <w:rPr>
          <w:rFonts w:cs="Times New Roman"/>
          <w:spacing w:val="-2"/>
        </w:rPr>
        <w:t xml:space="preserve"> </w:t>
      </w:r>
      <w:r w:rsidRPr="00997CA2">
        <w:rPr>
          <w:rFonts w:cs="Times New Roman"/>
        </w:rPr>
        <w:t>the</w:t>
      </w:r>
      <w:r w:rsidRPr="00997CA2">
        <w:rPr>
          <w:rFonts w:cs="Times New Roman"/>
          <w:spacing w:val="55"/>
        </w:rPr>
        <w:t xml:space="preserve"> </w:t>
      </w:r>
      <w:r w:rsidRPr="00997CA2">
        <w:rPr>
          <w:rFonts w:cs="Times New Roman"/>
          <w:spacing w:val="-1"/>
        </w:rPr>
        <w:t>other</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may</w:t>
      </w:r>
      <w:r w:rsidRPr="00997CA2">
        <w:rPr>
          <w:rFonts w:cs="Times New Roman"/>
          <w:spacing w:val="-3"/>
        </w:rPr>
        <w:t xml:space="preserve"> </w:t>
      </w:r>
      <w:r w:rsidRPr="00997CA2">
        <w:rPr>
          <w:rFonts w:cs="Times New Roman"/>
        </w:rPr>
        <w:t>seek</w:t>
      </w:r>
      <w:r w:rsidRPr="00997CA2">
        <w:rPr>
          <w:rFonts w:cs="Times New Roman"/>
          <w:spacing w:val="-2"/>
        </w:rPr>
        <w:t xml:space="preserve"> </w:t>
      </w:r>
      <w:r w:rsidRPr="00997CA2">
        <w:rPr>
          <w:rFonts w:cs="Times New Roman"/>
        </w:rPr>
        <w:t xml:space="preserve">on </w:t>
      </w:r>
      <w:r w:rsidRPr="00997CA2">
        <w:rPr>
          <w:rFonts w:cs="Times New Roman"/>
          <w:spacing w:val="-1"/>
        </w:rPr>
        <w:t>its</w:t>
      </w:r>
      <w:r w:rsidRPr="00997CA2">
        <w:rPr>
          <w:rFonts w:cs="Times New Roman"/>
          <w:spacing w:val="-2"/>
        </w:rPr>
        <w:t xml:space="preserve"> </w:t>
      </w:r>
      <w:r w:rsidRPr="00997CA2">
        <w:rPr>
          <w:rFonts w:cs="Times New Roman"/>
          <w:spacing w:val="-1"/>
        </w:rPr>
        <w:t>own</w:t>
      </w:r>
      <w:r w:rsidRPr="00997CA2">
        <w:rPr>
          <w:rFonts w:cs="Times New Roman"/>
        </w:rPr>
        <w:t xml:space="preserve"> </w:t>
      </w:r>
      <w:r w:rsidRPr="00997CA2">
        <w:rPr>
          <w:rFonts w:cs="Times New Roman"/>
          <w:spacing w:val="-1"/>
        </w:rPr>
        <w:t>behalf</w:t>
      </w:r>
      <w:r w:rsidRPr="00997CA2">
        <w:rPr>
          <w:rFonts w:cs="Times New Roman"/>
        </w:rPr>
        <w:t xml:space="preserve"> a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other</w:t>
      </w:r>
      <w:r w:rsidRPr="00997CA2">
        <w:rPr>
          <w:rFonts w:cs="Times New Roman"/>
        </w:rPr>
        <w:t xml:space="preserve"> </w:t>
      </w:r>
      <w:r w:rsidRPr="00997CA2">
        <w:rPr>
          <w:rFonts w:cs="Times New Roman"/>
          <w:spacing w:val="-1"/>
        </w:rPr>
        <w:t>appropriate</w:t>
      </w:r>
      <w:r w:rsidRPr="00997CA2">
        <w:rPr>
          <w:rFonts w:cs="Times New Roman"/>
          <w:spacing w:val="-2"/>
        </w:rPr>
        <w:t xml:space="preserve"> </w:t>
      </w:r>
      <w:r w:rsidRPr="00997CA2">
        <w:rPr>
          <w:rFonts w:cs="Times New Roman"/>
          <w:spacing w:val="-1"/>
        </w:rPr>
        <w:t>remedy.</w:t>
      </w:r>
      <w:r w:rsidRPr="00997CA2">
        <w:rPr>
          <w:rFonts w:cs="Times New Roman"/>
        </w:rPr>
        <w:t xml:space="preserve"> </w:t>
      </w:r>
      <w:r w:rsidRPr="00997CA2">
        <w:rPr>
          <w:rFonts w:cs="Times New Roman"/>
          <w:spacing w:val="2"/>
        </w:rPr>
        <w:t xml:space="preserve"> </w:t>
      </w:r>
      <w:r w:rsidRPr="00997CA2">
        <w:rPr>
          <w:rFonts w:cs="Times New Roman"/>
          <w:spacing w:val="-2"/>
        </w:rPr>
        <w:t>If</w:t>
      </w:r>
      <w:r w:rsidRPr="00997CA2">
        <w:rPr>
          <w:rFonts w:cs="Times New Roman"/>
        </w:rPr>
        <w:t xml:space="preserve"> such</w:t>
      </w:r>
      <w:r w:rsidRPr="00997CA2">
        <w:rPr>
          <w:rFonts w:cs="Times New Roman"/>
          <w:spacing w:val="45"/>
        </w:rPr>
        <w:t xml:space="preserve">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spacing w:val="-2"/>
        </w:rPr>
        <w:t>or</w:t>
      </w:r>
      <w:r w:rsidRPr="00997CA2">
        <w:rPr>
          <w:rFonts w:cs="Times New Roman"/>
        </w:rPr>
        <w:t xml:space="preserve"> </w:t>
      </w:r>
      <w:r w:rsidRPr="00997CA2">
        <w:rPr>
          <w:rFonts w:cs="Times New Roman"/>
          <w:spacing w:val="-1"/>
        </w:rPr>
        <w:t>other</w:t>
      </w:r>
      <w:r w:rsidRPr="00997CA2">
        <w:rPr>
          <w:rFonts w:cs="Times New Roman"/>
        </w:rPr>
        <w:t xml:space="preserve"> </w:t>
      </w:r>
      <w:r w:rsidRPr="00997CA2">
        <w:rPr>
          <w:rFonts w:cs="Times New Roman"/>
          <w:spacing w:val="-1"/>
        </w:rPr>
        <w:t>remedy</w:t>
      </w:r>
      <w:r w:rsidRPr="00997CA2">
        <w:rPr>
          <w:rFonts w:cs="Times New Roman"/>
          <w:spacing w:val="-3"/>
        </w:rPr>
        <w:t xml:space="preserve"> </w:t>
      </w:r>
      <w:r w:rsidRPr="00997CA2">
        <w:rPr>
          <w:rFonts w:cs="Times New Roman"/>
        </w:rPr>
        <w:t>is not</w:t>
      </w:r>
      <w:r w:rsidRPr="00997CA2">
        <w:rPr>
          <w:rFonts w:cs="Times New Roman"/>
          <w:spacing w:val="1"/>
        </w:rPr>
        <w:t xml:space="preserve"> </w:t>
      </w:r>
      <w:r w:rsidRPr="00997CA2">
        <w:rPr>
          <w:rFonts w:cs="Times New Roman"/>
          <w:spacing w:val="-1"/>
        </w:rPr>
        <w:t>obtained,</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disclosing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spacing w:val="-1"/>
        </w:rPr>
        <w:t>cooperate</w:t>
      </w:r>
      <w:r w:rsidRPr="00997CA2">
        <w:rPr>
          <w:rFonts w:cs="Times New Roman"/>
        </w:rPr>
        <w:t xml:space="preserve"> with</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other</w:t>
      </w:r>
      <w:r w:rsidRPr="00997CA2">
        <w:rPr>
          <w:rFonts w:cs="Times New Roman"/>
          <w:spacing w:val="1"/>
        </w:rPr>
        <w:t xml:space="preserve"> </w:t>
      </w:r>
      <w:r w:rsidRPr="00997CA2">
        <w:rPr>
          <w:rFonts w:cs="Times New Roman"/>
          <w:spacing w:val="-2"/>
        </w:rPr>
        <w:t>Party’s</w:t>
      </w:r>
      <w:r w:rsidRPr="00997CA2">
        <w:rPr>
          <w:rFonts w:cs="Times New Roman"/>
          <w:spacing w:val="61"/>
        </w:rPr>
        <w:t xml:space="preserve"> </w:t>
      </w:r>
      <w:r w:rsidRPr="00997CA2">
        <w:rPr>
          <w:rFonts w:cs="Times New Roman"/>
          <w:spacing w:val="-1"/>
        </w:rPr>
        <w:t>counsel</w:t>
      </w:r>
      <w:r w:rsidRPr="00997CA2">
        <w:rPr>
          <w:rFonts w:cs="Times New Roman"/>
          <w:spacing w:val="-2"/>
        </w:rPr>
        <w:t xml:space="preserve"> </w:t>
      </w:r>
      <w:r w:rsidRPr="00997CA2">
        <w:rPr>
          <w:rFonts w:cs="Times New Roman"/>
        </w:rPr>
        <w:t xml:space="preserve">to </w:t>
      </w:r>
      <w:r w:rsidRPr="00997CA2">
        <w:rPr>
          <w:rFonts w:cs="Times New Roman"/>
          <w:spacing w:val="-1"/>
        </w:rPr>
        <w:t>enable</w:t>
      </w:r>
      <w:r w:rsidRPr="00997CA2">
        <w:rPr>
          <w:rFonts w:cs="Times New Roman"/>
        </w:rPr>
        <w:t xml:space="preserve"> </w:t>
      </w:r>
      <w:r w:rsidRPr="00997CA2">
        <w:rPr>
          <w:rFonts w:cs="Times New Roman"/>
          <w:spacing w:val="-1"/>
        </w:rPr>
        <w:t>such</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rPr>
        <w:t xml:space="preserve">to </w:t>
      </w:r>
      <w:r w:rsidRPr="00997CA2">
        <w:rPr>
          <w:rFonts w:cs="Times New Roman"/>
          <w:spacing w:val="-1"/>
        </w:rPr>
        <w:t>obtain</w:t>
      </w:r>
      <w:r w:rsidRPr="00997CA2">
        <w:rPr>
          <w:rFonts w:cs="Times New Roman"/>
        </w:rPr>
        <w:t xml:space="preserve"> a</w:t>
      </w:r>
      <w:r w:rsidRPr="00997CA2">
        <w:rPr>
          <w:rFonts w:cs="Times New Roman"/>
          <w:spacing w:val="-2"/>
        </w:rPr>
        <w:t xml:space="preserve">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spacing w:val="-1"/>
        </w:rPr>
        <w:t>other</w:t>
      </w:r>
      <w:r w:rsidRPr="00997CA2">
        <w:rPr>
          <w:rFonts w:cs="Times New Roman"/>
          <w:spacing w:val="-2"/>
        </w:rPr>
        <w:t xml:space="preserve"> </w:t>
      </w:r>
      <w:r w:rsidRPr="00997CA2">
        <w:rPr>
          <w:rFonts w:cs="Times New Roman"/>
          <w:spacing w:val="-1"/>
        </w:rPr>
        <w:t>reliable</w:t>
      </w:r>
      <w:r w:rsidRPr="00997CA2">
        <w:rPr>
          <w:rFonts w:cs="Times New Roman"/>
          <w:spacing w:val="-2"/>
        </w:rPr>
        <w:t xml:space="preserve"> </w:t>
      </w:r>
      <w:r w:rsidRPr="00997CA2">
        <w:rPr>
          <w:rFonts w:cs="Times New Roman"/>
          <w:spacing w:val="-1"/>
        </w:rPr>
        <w:t>assurance</w:t>
      </w:r>
      <w:r w:rsidRPr="00997CA2">
        <w:rPr>
          <w:rFonts w:cs="Times New Roman"/>
          <w:spacing w:val="5"/>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confidential</w:t>
      </w:r>
      <w:r w:rsidRPr="00997CA2">
        <w:rPr>
          <w:rFonts w:cs="Times New Roman"/>
          <w:spacing w:val="61"/>
        </w:rPr>
        <w:t xml:space="preserve"> </w:t>
      </w:r>
      <w:r w:rsidRPr="00997CA2">
        <w:rPr>
          <w:rFonts w:cs="Times New Roman"/>
          <w:spacing w:val="-1"/>
        </w:rPr>
        <w:t>treatment</w:t>
      </w:r>
      <w:r w:rsidRPr="00997CA2">
        <w:rPr>
          <w:rFonts w:cs="Times New Roman"/>
          <w:spacing w:val="1"/>
        </w:rPr>
        <w:t xml:space="preserve"> </w:t>
      </w:r>
      <w:r w:rsidRPr="00997CA2">
        <w:rPr>
          <w:rFonts w:cs="Times New Roman"/>
          <w:spacing w:val="-1"/>
        </w:rPr>
        <w:t>will</w:t>
      </w:r>
      <w:r w:rsidRPr="00997CA2">
        <w:rPr>
          <w:rFonts w:cs="Times New Roman"/>
          <w:spacing w:val="-2"/>
        </w:rPr>
        <w:t xml:space="preserve"> </w:t>
      </w:r>
      <w:r w:rsidRPr="00997CA2">
        <w:rPr>
          <w:rFonts w:cs="Times New Roman"/>
        </w:rPr>
        <w:t xml:space="preserve">be </w:t>
      </w:r>
      <w:r w:rsidRPr="00997CA2">
        <w:rPr>
          <w:rFonts w:cs="Times New Roman"/>
          <w:spacing w:val="-1"/>
        </w:rPr>
        <w:t>accorded</w:t>
      </w:r>
      <w:r w:rsidRPr="00997CA2">
        <w:rPr>
          <w:rFonts w:cs="Times New Roman"/>
          <w:spacing w:val="-2"/>
        </w:rPr>
        <w:t xml:space="preserve"> </w:t>
      </w:r>
      <w:r w:rsidRPr="00997CA2">
        <w:rPr>
          <w:rFonts w:cs="Times New Roman"/>
          <w:spacing w:val="-1"/>
        </w:rPr>
        <w:t>the</w:t>
      </w:r>
      <w:r w:rsidRPr="00997CA2">
        <w:rPr>
          <w:rFonts w:cs="Times New Roman"/>
        </w:rPr>
        <w:t xml:space="preserve"> </w:t>
      </w:r>
      <w:r w:rsidRPr="00997CA2">
        <w:rPr>
          <w:rFonts w:cs="Times New Roman"/>
          <w:spacing w:val="-1"/>
        </w:rPr>
        <w:t>confidential</w:t>
      </w:r>
      <w:r w:rsidRPr="00997CA2">
        <w:rPr>
          <w:rFonts w:cs="Times New Roman"/>
          <w:spacing w:val="1"/>
        </w:rPr>
        <w:t xml:space="preserve"> </w:t>
      </w:r>
      <w:r w:rsidRPr="00997CA2">
        <w:rPr>
          <w:rFonts w:cs="Times New Roman"/>
          <w:spacing w:val="-1"/>
        </w:rPr>
        <w:t>information.</w:t>
      </w:r>
      <w:r w:rsidRPr="00997CA2">
        <w:rPr>
          <w:rFonts w:cs="Times New Roman"/>
        </w:rPr>
        <w:t xml:space="preserve">  </w:t>
      </w:r>
      <w:r w:rsidR="008E45C7" w:rsidRPr="00997CA2">
        <w:rPr>
          <w:rFonts w:cs="Times New Roman"/>
        </w:rPr>
        <w:t>The Parties shall maintain the confi</w:t>
      </w:r>
      <w:r w:rsidR="00F766C0" w:rsidRPr="00997CA2">
        <w:rPr>
          <w:rFonts w:cs="Times New Roman"/>
        </w:rPr>
        <w:t xml:space="preserve">dentiality of the terms of </w:t>
      </w:r>
      <w:r w:rsidR="00DE48FA">
        <w:rPr>
          <w:rFonts w:cs="Times New Roman"/>
        </w:rPr>
        <w:t>the</w:t>
      </w:r>
      <w:r w:rsidR="00F766C0" w:rsidRPr="00997CA2">
        <w:rPr>
          <w:rFonts w:cs="Times New Roman"/>
        </w:rPr>
        <w:t xml:space="preserve"> T</w:t>
      </w:r>
      <w:r w:rsidR="008E45C7" w:rsidRPr="00997CA2">
        <w:rPr>
          <w:rFonts w:cs="Times New Roman"/>
        </w:rPr>
        <w:t>ransaction hereunder in compliance with Section 16-111.5(h) of the Illinois Public Utilities Act (220 ILCS 5/16-111.5(h)).  All confidentiality obligations set forth herein shall survive following the expiration or termination of thi</w:t>
      </w:r>
      <w:r w:rsidR="008A7F8C">
        <w:rPr>
          <w:rFonts w:cs="Times New Roman"/>
        </w:rPr>
        <w:t>s</w:t>
      </w:r>
      <w:r w:rsidR="0087230F" w:rsidRPr="0087230F">
        <w:t xml:space="preserve"> </w:t>
      </w:r>
      <w:r w:rsidR="008A7F8C">
        <w:rPr>
          <w:rFonts w:cs="Times New Roman"/>
        </w:rPr>
        <w:t>Agreement</w:t>
      </w:r>
      <w:r w:rsidRPr="00997CA2">
        <w:rPr>
          <w:rFonts w:cs="Times New Roman"/>
          <w:spacing w:val="-1"/>
        </w:rPr>
        <w:t>,</w:t>
      </w:r>
      <w:r w:rsidRPr="00997CA2">
        <w:rPr>
          <w:rFonts w:cs="Times New Roman"/>
        </w:rPr>
        <w:t xml:space="preserve"> </w:t>
      </w:r>
      <w:r w:rsidRPr="00997CA2">
        <w:rPr>
          <w:rFonts w:cs="Times New Roman"/>
          <w:spacing w:val="-1"/>
        </w:rPr>
        <w:t>provided,</w:t>
      </w:r>
      <w:r w:rsidRPr="00997CA2">
        <w:rPr>
          <w:rFonts w:cs="Times New Roman"/>
          <w:spacing w:val="-2"/>
        </w:rPr>
        <w:t xml:space="preserve"> </w:t>
      </w:r>
      <w:r w:rsidRPr="00997CA2">
        <w:rPr>
          <w:rFonts w:cs="Times New Roman"/>
          <w:spacing w:val="-1"/>
        </w:rPr>
        <w:t>however,</w:t>
      </w:r>
      <w:r w:rsidRPr="00997CA2">
        <w:rPr>
          <w:rFonts w:cs="Times New Roman"/>
          <w:spacing w:val="1"/>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with</w:t>
      </w:r>
      <w:r w:rsidRPr="00997CA2">
        <w:rPr>
          <w:rFonts w:cs="Times New Roman"/>
          <w:spacing w:val="-3"/>
        </w:rPr>
        <w:t xml:space="preserve"> </w:t>
      </w:r>
      <w:r w:rsidRPr="00997CA2">
        <w:rPr>
          <w:rFonts w:cs="Times New Roman"/>
          <w:spacing w:val="-1"/>
        </w:rPr>
        <w:t>respect</w:t>
      </w:r>
      <w:r w:rsidRPr="00997CA2">
        <w:rPr>
          <w:rFonts w:cs="Times New Roman"/>
          <w:spacing w:val="1"/>
        </w:rPr>
        <w:t xml:space="preserve"> </w:t>
      </w:r>
      <w:r w:rsidRPr="00997CA2">
        <w:rPr>
          <w:rFonts w:cs="Times New Roman"/>
        </w:rPr>
        <w:t>to</w:t>
      </w:r>
      <w:r w:rsidRPr="00997CA2">
        <w:rPr>
          <w:rFonts w:cs="Times New Roman"/>
          <w:spacing w:val="-3"/>
        </w:rPr>
        <w:t xml:space="preserve"> </w:t>
      </w:r>
      <w:r w:rsidRPr="00997CA2">
        <w:rPr>
          <w:rFonts w:cs="Times New Roman"/>
        </w:rPr>
        <w:t>any</w:t>
      </w:r>
      <w:r w:rsidRPr="00997CA2">
        <w:rPr>
          <w:rFonts w:cs="Times New Roman"/>
          <w:spacing w:val="-2"/>
        </w:rPr>
        <w:t xml:space="preserve"> </w:t>
      </w:r>
      <w:r w:rsidRPr="00997CA2">
        <w:rPr>
          <w:rFonts w:cs="Times New Roman"/>
          <w:spacing w:val="-1"/>
        </w:rPr>
        <w:t>confidential</w:t>
      </w:r>
      <w:r w:rsidRPr="00997CA2">
        <w:rPr>
          <w:rFonts w:cs="Times New Roman"/>
          <w:spacing w:val="-2"/>
        </w:rPr>
        <w:t xml:space="preserve"> </w:t>
      </w:r>
      <w:r w:rsidRPr="00997CA2">
        <w:rPr>
          <w:rFonts w:cs="Times New Roman"/>
          <w:spacing w:val="-1"/>
        </w:rPr>
        <w:t>information</w:t>
      </w:r>
      <w:r w:rsidRPr="00997CA2">
        <w:rPr>
          <w:rFonts w:cs="Times New Roman"/>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constitutes</w:t>
      </w:r>
      <w:r w:rsidRPr="00997CA2">
        <w:rPr>
          <w:rFonts w:cs="Times New Roman"/>
        </w:rPr>
        <w:t xml:space="preserve"> a</w:t>
      </w:r>
      <w:r w:rsidRPr="00997CA2">
        <w:rPr>
          <w:rFonts w:cs="Times New Roman"/>
          <w:spacing w:val="67"/>
        </w:rPr>
        <w:t xml:space="preserve"> </w:t>
      </w:r>
      <w:r w:rsidRPr="00997CA2">
        <w:rPr>
          <w:rFonts w:cs="Times New Roman"/>
          <w:spacing w:val="-1"/>
        </w:rPr>
        <w:t>“trade</w:t>
      </w:r>
      <w:r w:rsidRPr="00997CA2">
        <w:rPr>
          <w:rFonts w:cs="Times New Roman"/>
          <w:spacing w:val="-2"/>
        </w:rPr>
        <w:t xml:space="preserve"> </w:t>
      </w:r>
      <w:r w:rsidRPr="00997CA2">
        <w:rPr>
          <w:rFonts w:cs="Times New Roman"/>
          <w:spacing w:val="-1"/>
        </w:rPr>
        <w:t>secret”</w:t>
      </w:r>
      <w:r w:rsidRPr="00997CA2">
        <w:rPr>
          <w:rFonts w:cs="Times New Roman"/>
        </w:rPr>
        <w:t xml:space="preserve"> </w:t>
      </w:r>
      <w:r w:rsidRPr="00997CA2">
        <w:rPr>
          <w:rFonts w:cs="Times New Roman"/>
          <w:spacing w:val="-1"/>
        </w:rPr>
        <w:t>under</w:t>
      </w:r>
      <w:r w:rsidRPr="00997CA2">
        <w:rPr>
          <w:rFonts w:cs="Times New Roman"/>
          <w:spacing w:val="1"/>
        </w:rPr>
        <w:t xml:space="preserve"> </w:t>
      </w:r>
      <w:r w:rsidRPr="00997CA2">
        <w:rPr>
          <w:rFonts w:cs="Times New Roman"/>
          <w:spacing w:val="-1"/>
        </w:rPr>
        <w:t>applicable</w:t>
      </w:r>
      <w:r w:rsidRPr="00997CA2">
        <w:rPr>
          <w:rFonts w:cs="Times New Roman"/>
          <w:spacing w:val="-2"/>
        </w:rPr>
        <w:t xml:space="preserve"> </w:t>
      </w:r>
      <w:r w:rsidRPr="00997CA2">
        <w:rPr>
          <w:rFonts w:cs="Times New Roman"/>
        </w:rPr>
        <w:t xml:space="preserve">law, </w:t>
      </w:r>
      <w:r w:rsidRPr="00997CA2">
        <w:rPr>
          <w:rFonts w:cs="Times New Roman"/>
          <w:spacing w:val="-1"/>
        </w:rPr>
        <w:t>these</w:t>
      </w:r>
      <w:r w:rsidRPr="00997CA2">
        <w:rPr>
          <w:rFonts w:cs="Times New Roman"/>
        </w:rPr>
        <w:t xml:space="preserve"> </w:t>
      </w:r>
      <w:r w:rsidRPr="00997CA2">
        <w:rPr>
          <w:rFonts w:cs="Times New Roman"/>
          <w:spacing w:val="-1"/>
        </w:rPr>
        <w:t>covenants</w:t>
      </w:r>
      <w:r w:rsidRPr="00997CA2">
        <w:rPr>
          <w:rFonts w:cs="Times New Roman"/>
        </w:rPr>
        <w:t xml:space="preserve"> </w:t>
      </w:r>
      <w:r w:rsidRPr="00997CA2">
        <w:rPr>
          <w:rFonts w:cs="Times New Roman"/>
          <w:spacing w:val="-1"/>
        </w:rPr>
        <w:t>shall</w:t>
      </w:r>
      <w:r w:rsidRPr="00997CA2">
        <w:rPr>
          <w:rFonts w:cs="Times New Roman"/>
          <w:spacing w:val="-2"/>
        </w:rPr>
        <w:t xml:space="preserve"> </w:t>
      </w:r>
      <w:r w:rsidRPr="00997CA2">
        <w:rPr>
          <w:rFonts w:cs="Times New Roman"/>
          <w:spacing w:val="-1"/>
        </w:rPr>
        <w:t>apply</w:t>
      </w:r>
      <w:r w:rsidRPr="00997CA2">
        <w:rPr>
          <w:rFonts w:cs="Times New Roman"/>
          <w:spacing w:val="-3"/>
        </w:rPr>
        <w:t xml:space="preserve"> </w:t>
      </w:r>
      <w:r w:rsidRPr="00997CA2">
        <w:rPr>
          <w:rFonts w:cs="Times New Roman"/>
        </w:rPr>
        <w:t>for</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life</w:t>
      </w:r>
      <w:r w:rsidRPr="00997CA2">
        <w:rPr>
          <w:rFonts w:cs="Times New Roman"/>
        </w:rPr>
        <w:t xml:space="preserve"> </w:t>
      </w:r>
      <w:r w:rsidRPr="00997CA2">
        <w:rPr>
          <w:rFonts w:cs="Times New Roman"/>
          <w:spacing w:val="-1"/>
        </w:rPr>
        <w:t>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trade</w:t>
      </w:r>
      <w:r w:rsidRPr="00997CA2">
        <w:rPr>
          <w:rFonts w:cs="Times New Roman"/>
          <w:spacing w:val="-2"/>
        </w:rPr>
        <w:t xml:space="preserve"> </w:t>
      </w:r>
      <w:r w:rsidRPr="00997CA2">
        <w:rPr>
          <w:rFonts w:cs="Times New Roman"/>
          <w:spacing w:val="-1"/>
        </w:rPr>
        <w:t>secret.”</w:t>
      </w:r>
    </w:p>
    <w:p w14:paraId="12E3E7BB" w14:textId="77777777" w:rsidR="001E0C95" w:rsidRPr="00997CA2" w:rsidRDefault="001E0C95" w:rsidP="008E45C7">
      <w:pPr>
        <w:spacing w:before="11"/>
        <w:jc w:val="both"/>
        <w:rPr>
          <w:rFonts w:cs="Times New Roman"/>
        </w:rPr>
      </w:pPr>
    </w:p>
    <w:p w14:paraId="4C3DAD2D" w14:textId="77777777" w:rsidR="00580B23" w:rsidRPr="00997CA2" w:rsidRDefault="00972CCB" w:rsidP="0082399C">
      <w:pPr>
        <w:pStyle w:val="BodyText"/>
        <w:tabs>
          <w:tab w:val="left" w:pos="630"/>
        </w:tabs>
        <w:ind w:left="1440"/>
        <w:jc w:val="both"/>
        <w:rPr>
          <w:rFonts w:cs="Times New Roman"/>
        </w:rPr>
      </w:pPr>
      <w:r w:rsidRPr="00997CA2">
        <w:rPr>
          <w:rFonts w:cs="Times New Roman"/>
        </w:rPr>
        <w:t>For</w:t>
      </w:r>
      <w:r w:rsidRPr="00997CA2">
        <w:rPr>
          <w:rFonts w:cs="Times New Roman"/>
          <w:spacing w:val="5"/>
        </w:rPr>
        <w:t xml:space="preserve"> </w:t>
      </w:r>
      <w:r w:rsidRPr="00997CA2">
        <w:rPr>
          <w:rFonts w:cs="Times New Roman"/>
          <w:spacing w:val="-1"/>
        </w:rPr>
        <w:t>Dispute</w:t>
      </w:r>
      <w:r w:rsidRPr="00997CA2">
        <w:rPr>
          <w:rFonts w:cs="Times New Roman"/>
          <w:spacing w:val="5"/>
        </w:rPr>
        <w:t xml:space="preserve"> </w:t>
      </w:r>
      <w:r w:rsidRPr="00997CA2">
        <w:rPr>
          <w:rFonts w:cs="Times New Roman"/>
          <w:spacing w:val="-1"/>
        </w:rPr>
        <w:t>Resolution,</w:t>
      </w:r>
      <w:r w:rsidRPr="00997CA2">
        <w:rPr>
          <w:rFonts w:cs="Times New Roman"/>
          <w:spacing w:val="4"/>
        </w:rPr>
        <w:t xml:space="preserve"> </w:t>
      </w:r>
      <w:r w:rsidRPr="00997CA2">
        <w:rPr>
          <w:rFonts w:cs="Times New Roman"/>
          <w:spacing w:val="-1"/>
        </w:rPr>
        <w:t>in</w:t>
      </w:r>
      <w:r w:rsidRPr="00997CA2">
        <w:rPr>
          <w:rFonts w:cs="Times New Roman"/>
          <w:spacing w:val="2"/>
        </w:rPr>
        <w:t xml:space="preserve"> </w:t>
      </w:r>
      <w:r w:rsidRPr="00997CA2">
        <w:rPr>
          <w:rFonts w:cs="Times New Roman"/>
          <w:spacing w:val="-1"/>
        </w:rPr>
        <w:t>Section</w:t>
      </w:r>
      <w:r w:rsidRPr="00997CA2">
        <w:rPr>
          <w:rFonts w:cs="Times New Roman"/>
          <w:spacing w:val="4"/>
        </w:rPr>
        <w:t xml:space="preserve"> </w:t>
      </w:r>
      <w:r w:rsidRPr="00997CA2">
        <w:rPr>
          <w:rFonts w:cs="Times New Roman"/>
        </w:rPr>
        <w:t>9.8</w:t>
      </w:r>
      <w:r w:rsidRPr="00997CA2">
        <w:rPr>
          <w:rFonts w:cs="Times New Roman"/>
          <w:spacing w:val="2"/>
        </w:rPr>
        <w:t xml:space="preserve"> </w:t>
      </w:r>
      <w:r w:rsidRPr="00997CA2">
        <w:rPr>
          <w:rFonts w:cs="Times New Roman"/>
          <w:spacing w:val="-1"/>
        </w:rPr>
        <w:t>Waiver</w:t>
      </w:r>
      <w:r w:rsidRPr="00997CA2">
        <w:rPr>
          <w:rFonts w:cs="Times New Roman"/>
          <w:spacing w:val="5"/>
        </w:rPr>
        <w:t xml:space="preserve"> </w:t>
      </w:r>
      <w:r w:rsidRPr="00997CA2">
        <w:rPr>
          <w:rFonts w:cs="Times New Roman"/>
        </w:rPr>
        <w:t>of</w:t>
      </w:r>
      <w:r w:rsidRPr="00997CA2">
        <w:rPr>
          <w:rFonts w:cs="Times New Roman"/>
          <w:spacing w:val="3"/>
        </w:rPr>
        <w:t xml:space="preserve"> </w:t>
      </w:r>
      <w:r w:rsidRPr="00997CA2">
        <w:rPr>
          <w:rFonts w:cs="Times New Roman"/>
          <w:spacing w:val="-1"/>
        </w:rPr>
        <w:t>Jury</w:t>
      </w:r>
      <w:r w:rsidRPr="00997CA2">
        <w:rPr>
          <w:rFonts w:cs="Times New Roman"/>
          <w:spacing w:val="2"/>
        </w:rPr>
        <w:t xml:space="preserve"> </w:t>
      </w:r>
      <w:r w:rsidRPr="00997CA2">
        <w:rPr>
          <w:rFonts w:cs="Times New Roman"/>
          <w:spacing w:val="-1"/>
        </w:rPr>
        <w:t>Trial</w:t>
      </w:r>
      <w:r w:rsidRPr="00997CA2">
        <w:rPr>
          <w:rFonts w:cs="Times New Roman"/>
          <w:spacing w:val="5"/>
        </w:rPr>
        <w:t xml:space="preserve"> </w:t>
      </w:r>
      <w:r w:rsidRPr="00997CA2">
        <w:rPr>
          <w:rFonts w:cs="Times New Roman"/>
          <w:spacing w:val="-1"/>
        </w:rPr>
        <w:t>is</w:t>
      </w:r>
      <w:r w:rsidRPr="00997CA2">
        <w:rPr>
          <w:rFonts w:cs="Times New Roman"/>
          <w:spacing w:val="5"/>
        </w:rPr>
        <w:t xml:space="preserve"> </w:t>
      </w:r>
      <w:r w:rsidRPr="00997CA2">
        <w:rPr>
          <w:rFonts w:cs="Times New Roman"/>
          <w:spacing w:val="-1"/>
        </w:rPr>
        <w:t>applicable</w:t>
      </w:r>
      <w:r w:rsidRPr="00997CA2">
        <w:rPr>
          <w:rFonts w:cs="Times New Roman"/>
          <w:spacing w:val="5"/>
        </w:rPr>
        <w:t xml:space="preserve"> </w:t>
      </w:r>
      <w:r w:rsidRPr="00997CA2">
        <w:rPr>
          <w:rFonts w:cs="Times New Roman"/>
        </w:rPr>
        <w:t>and</w:t>
      </w:r>
      <w:r w:rsidRPr="00997CA2">
        <w:rPr>
          <w:rFonts w:cs="Times New Roman"/>
          <w:spacing w:val="5"/>
        </w:rPr>
        <w:t xml:space="preserve"> </w:t>
      </w:r>
      <w:r w:rsidRPr="00997CA2">
        <w:rPr>
          <w:rFonts w:cs="Times New Roman"/>
          <w:spacing w:val="-1"/>
        </w:rPr>
        <w:t>Binding</w:t>
      </w:r>
      <w:r w:rsidRPr="00997CA2">
        <w:rPr>
          <w:rFonts w:cs="Times New Roman"/>
          <w:spacing w:val="2"/>
        </w:rPr>
        <w:t xml:space="preserve"> </w:t>
      </w:r>
      <w:r w:rsidRPr="00997CA2">
        <w:rPr>
          <w:rFonts w:cs="Times New Roman"/>
          <w:spacing w:val="-1"/>
        </w:rPr>
        <w:t>Arbitration</w:t>
      </w:r>
      <w:r w:rsidRPr="00997CA2">
        <w:rPr>
          <w:rFonts w:cs="Times New Roman"/>
          <w:spacing w:val="63"/>
        </w:rPr>
        <w:t xml:space="preserve"> </w:t>
      </w:r>
      <w:r w:rsidRPr="00997CA2">
        <w:rPr>
          <w:rFonts w:cs="Times New Roman"/>
        </w:rPr>
        <w:t>is</w:t>
      </w:r>
      <w:r w:rsidRPr="00997CA2">
        <w:rPr>
          <w:rFonts w:cs="Times New Roman"/>
          <w:spacing w:val="15"/>
        </w:rPr>
        <w:t xml:space="preserve"> </w:t>
      </w:r>
      <w:r w:rsidRPr="00997CA2">
        <w:rPr>
          <w:rFonts w:cs="Times New Roman"/>
          <w:spacing w:val="-1"/>
        </w:rPr>
        <w:t>applicable</w:t>
      </w:r>
      <w:r w:rsidRPr="00997CA2">
        <w:rPr>
          <w:rFonts w:cs="Times New Roman"/>
          <w:spacing w:val="14"/>
        </w:rPr>
        <w:t xml:space="preserve"> </w:t>
      </w:r>
      <w:r w:rsidRPr="00997CA2">
        <w:rPr>
          <w:rFonts w:cs="Times New Roman"/>
          <w:spacing w:val="-1"/>
        </w:rPr>
        <w:t>with</w:t>
      </w:r>
      <w:r w:rsidRPr="00997CA2">
        <w:rPr>
          <w:rFonts w:cs="Times New Roman"/>
          <w:spacing w:val="11"/>
        </w:rPr>
        <w:t xml:space="preserve"> </w:t>
      </w:r>
      <w:r w:rsidRPr="00997CA2">
        <w:rPr>
          <w:rFonts w:cs="Times New Roman"/>
        </w:rPr>
        <w:t>the</w:t>
      </w:r>
      <w:r w:rsidRPr="00997CA2">
        <w:rPr>
          <w:rFonts w:cs="Times New Roman"/>
          <w:spacing w:val="12"/>
        </w:rPr>
        <w:t xml:space="preserve"> </w:t>
      </w:r>
      <w:r w:rsidRPr="00997CA2">
        <w:rPr>
          <w:rFonts w:cs="Times New Roman"/>
          <w:spacing w:val="-1"/>
        </w:rPr>
        <w:t>arbitration</w:t>
      </w:r>
      <w:r w:rsidRPr="00997CA2">
        <w:rPr>
          <w:rFonts w:cs="Times New Roman"/>
          <w:spacing w:val="11"/>
        </w:rPr>
        <w:t xml:space="preserve"> </w:t>
      </w:r>
      <w:r w:rsidRPr="00997CA2">
        <w:rPr>
          <w:rFonts w:cs="Times New Roman"/>
          <w:spacing w:val="-1"/>
        </w:rPr>
        <w:t>taking</w:t>
      </w:r>
      <w:r w:rsidRPr="00997CA2">
        <w:rPr>
          <w:rFonts w:cs="Times New Roman"/>
          <w:spacing w:val="11"/>
        </w:rPr>
        <w:t xml:space="preserve"> </w:t>
      </w:r>
      <w:r w:rsidRPr="00997CA2">
        <w:rPr>
          <w:rFonts w:cs="Times New Roman"/>
          <w:spacing w:val="-1"/>
        </w:rPr>
        <w:t>place</w:t>
      </w:r>
      <w:r w:rsidRPr="00997CA2">
        <w:rPr>
          <w:rFonts w:cs="Times New Roman"/>
          <w:spacing w:val="14"/>
        </w:rPr>
        <w:t xml:space="preserve"> </w:t>
      </w:r>
      <w:r w:rsidRPr="00997CA2">
        <w:rPr>
          <w:rFonts w:cs="Times New Roman"/>
          <w:spacing w:val="-1"/>
        </w:rPr>
        <w:t>in</w:t>
      </w:r>
      <w:r w:rsidRPr="00997CA2">
        <w:rPr>
          <w:rFonts w:cs="Times New Roman"/>
          <w:spacing w:val="14"/>
        </w:rPr>
        <w:t xml:space="preserve"> </w:t>
      </w:r>
      <w:r w:rsidRPr="00997CA2">
        <w:rPr>
          <w:rFonts w:cs="Times New Roman"/>
          <w:spacing w:val="-1"/>
        </w:rPr>
        <w:t>Chicago,</w:t>
      </w:r>
      <w:r w:rsidRPr="00997CA2">
        <w:rPr>
          <w:rFonts w:cs="Times New Roman"/>
          <w:spacing w:val="16"/>
        </w:rPr>
        <w:t xml:space="preserve"> </w:t>
      </w:r>
      <w:r w:rsidRPr="00997CA2">
        <w:rPr>
          <w:rFonts w:cs="Times New Roman"/>
          <w:spacing w:val="-1"/>
        </w:rPr>
        <w:t>Illinois.</w:t>
      </w:r>
      <w:r w:rsidRPr="00997CA2">
        <w:rPr>
          <w:rFonts w:cs="Times New Roman"/>
          <w:spacing w:val="35"/>
        </w:rPr>
        <w:t xml:space="preserve"> </w:t>
      </w:r>
      <w:r w:rsidRPr="00997CA2">
        <w:rPr>
          <w:rFonts w:cs="Times New Roman"/>
          <w:spacing w:val="-1"/>
        </w:rPr>
        <w:t>Section</w:t>
      </w:r>
      <w:r w:rsidRPr="00997CA2">
        <w:rPr>
          <w:rFonts w:cs="Times New Roman"/>
          <w:spacing w:val="11"/>
        </w:rPr>
        <w:t xml:space="preserve"> </w:t>
      </w:r>
      <w:r w:rsidRPr="00997CA2">
        <w:rPr>
          <w:rFonts w:cs="Times New Roman"/>
        </w:rPr>
        <w:t>9.8,</w:t>
      </w:r>
      <w:r w:rsidRPr="00997CA2">
        <w:rPr>
          <w:rFonts w:cs="Times New Roman"/>
          <w:spacing w:val="11"/>
        </w:rPr>
        <w:t xml:space="preserve"> </w:t>
      </w:r>
      <w:r w:rsidRPr="00997CA2">
        <w:rPr>
          <w:rFonts w:cs="Times New Roman"/>
          <w:spacing w:val="-1"/>
        </w:rPr>
        <w:t>Non-Binding</w:t>
      </w:r>
      <w:r w:rsidRPr="00997CA2">
        <w:rPr>
          <w:rFonts w:cs="Times New Roman"/>
          <w:spacing w:val="11"/>
        </w:rPr>
        <w:t xml:space="preserve"> </w:t>
      </w:r>
      <w:r w:rsidRPr="00997CA2">
        <w:rPr>
          <w:rFonts w:cs="Times New Roman"/>
          <w:spacing w:val="-1"/>
        </w:rPr>
        <w:t>Mediation,</w:t>
      </w:r>
      <w:r w:rsidRPr="00997CA2">
        <w:rPr>
          <w:rFonts w:cs="Times New Roman"/>
          <w:spacing w:val="55"/>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r w:rsidRPr="00997CA2">
        <w:rPr>
          <w:rFonts w:cs="Times New Roman"/>
        </w:rPr>
        <w:t xml:space="preserve">  </w:t>
      </w:r>
      <w:r w:rsidRPr="00997CA2">
        <w:rPr>
          <w:rFonts w:cs="Times New Roman"/>
          <w:spacing w:val="-1"/>
        </w:rPr>
        <w:t>Section</w:t>
      </w:r>
      <w:r w:rsidRPr="00997CA2">
        <w:rPr>
          <w:rFonts w:cs="Times New Roman"/>
          <w:spacing w:val="-3"/>
        </w:rPr>
        <w:t xml:space="preserve"> </w:t>
      </w:r>
      <w:r w:rsidRPr="00997CA2">
        <w:rPr>
          <w:rFonts w:cs="Times New Roman"/>
          <w:spacing w:val="-1"/>
        </w:rPr>
        <w:t>9.8,</w:t>
      </w:r>
      <w:r w:rsidRPr="00997CA2">
        <w:rPr>
          <w:rFonts w:cs="Times New Roman"/>
        </w:rPr>
        <w:t xml:space="preserve"> </w:t>
      </w:r>
      <w:r w:rsidRPr="00997CA2">
        <w:rPr>
          <w:rFonts w:cs="Times New Roman"/>
          <w:spacing w:val="-1"/>
        </w:rPr>
        <w:t>Binding</w:t>
      </w:r>
      <w:r w:rsidRPr="00997CA2">
        <w:rPr>
          <w:rFonts w:cs="Times New Roman"/>
          <w:spacing w:val="-3"/>
        </w:rPr>
        <w:t xml:space="preserve"> </w:t>
      </w:r>
      <w:r w:rsidRPr="00997CA2">
        <w:rPr>
          <w:rFonts w:cs="Times New Roman"/>
          <w:spacing w:val="-1"/>
        </w:rPr>
        <w:t>Arbitration,</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1(F)</w:t>
      </w:r>
      <w:r w:rsidRPr="00997CA2">
        <w:rPr>
          <w:rFonts w:cs="Times New Roman"/>
        </w:rPr>
        <w:t xml:space="preserve"> </w:t>
      </w:r>
      <w:r w:rsidRPr="00997CA2">
        <w:rPr>
          <w:rFonts w:cs="Times New Roman"/>
          <w:spacing w:val="-1"/>
        </w:rPr>
        <w:t>(Baseball</w:t>
      </w:r>
      <w:r w:rsidRPr="00997CA2">
        <w:rPr>
          <w:rFonts w:cs="Times New Roman"/>
          <w:spacing w:val="1"/>
        </w:rPr>
        <w:t xml:space="preserve"> </w:t>
      </w:r>
      <w:r w:rsidRPr="00997CA2">
        <w:rPr>
          <w:rFonts w:cs="Times New Roman"/>
          <w:spacing w:val="-1"/>
        </w:rPr>
        <w:t>Arbitration)</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14:paraId="752972AF" w14:textId="77777777" w:rsidR="00580B23" w:rsidRPr="00997CA2" w:rsidRDefault="00580B23" w:rsidP="00580B23">
      <w:pPr>
        <w:pStyle w:val="BodyText"/>
        <w:tabs>
          <w:tab w:val="left" w:pos="821"/>
        </w:tabs>
        <w:ind w:left="990"/>
        <w:jc w:val="both"/>
        <w:rPr>
          <w:rFonts w:cs="Times New Roman"/>
        </w:rPr>
      </w:pPr>
    </w:p>
    <w:p w14:paraId="52218D86" w14:textId="77777777" w:rsidR="00225AA3" w:rsidRPr="00FB6A44" w:rsidRDefault="00225AA3" w:rsidP="00225AA3">
      <w:pPr>
        <w:pStyle w:val="BodyText"/>
        <w:ind w:left="720" w:firstLine="719"/>
        <w:jc w:val="both"/>
        <w:rPr>
          <w:rFonts w:cs="Times New Roman"/>
        </w:rPr>
      </w:pPr>
      <w:r w:rsidRPr="00FB6A44">
        <w:rPr>
          <w:rFonts w:cs="Times New Roman"/>
        </w:rPr>
        <w:t>A new section is added to the end of Article 9 as follows:</w:t>
      </w:r>
    </w:p>
    <w:p w14:paraId="6C3F2186" w14:textId="77777777" w:rsidR="00225AA3" w:rsidRPr="00FB6A44" w:rsidRDefault="00225AA3" w:rsidP="00225AA3">
      <w:pPr>
        <w:pStyle w:val="BodyText"/>
        <w:ind w:firstLine="719"/>
        <w:jc w:val="both"/>
        <w:rPr>
          <w:rFonts w:cs="Times New Roman"/>
        </w:rPr>
      </w:pPr>
    </w:p>
    <w:p w14:paraId="4CF5F555" w14:textId="77777777" w:rsidR="001E0C95" w:rsidRPr="00997CA2" w:rsidRDefault="00225AA3" w:rsidP="00225AA3">
      <w:pPr>
        <w:pStyle w:val="BodyText"/>
        <w:ind w:left="2160"/>
        <w:jc w:val="both"/>
        <w:rPr>
          <w:rFonts w:cs="Times New Roman"/>
        </w:rPr>
      </w:pPr>
      <w:r w:rsidRPr="00FB6A44">
        <w:rPr>
          <w:rFonts w:cs="Times New Roman"/>
        </w:rPr>
        <w:t>“9.9</w:t>
      </w:r>
      <w:r w:rsidRPr="00FB6A44">
        <w:rPr>
          <w:rFonts w:cs="Times New Roman"/>
          <w:spacing w:val="10"/>
        </w:rPr>
        <w:t xml:space="preserve"> </w:t>
      </w:r>
      <w:r w:rsidRPr="00FB6A44">
        <w:rPr>
          <w:spacing w:val="-1"/>
          <w:u w:val="single"/>
        </w:rPr>
        <w:t>Waiver</w:t>
      </w:r>
      <w:r w:rsidRPr="00FB6A44">
        <w:rPr>
          <w:spacing w:val="34"/>
          <w:u w:val="single"/>
        </w:rPr>
        <w:t xml:space="preserve"> </w:t>
      </w:r>
      <w:r w:rsidRPr="00FB6A44">
        <w:rPr>
          <w:spacing w:val="-2"/>
          <w:u w:val="single"/>
        </w:rPr>
        <w:t>of</w:t>
      </w:r>
      <w:r w:rsidRPr="00FB6A44">
        <w:rPr>
          <w:spacing w:val="34"/>
          <w:u w:val="single"/>
        </w:rPr>
        <w:t xml:space="preserve"> </w:t>
      </w:r>
      <w:r w:rsidRPr="00FB6A44">
        <w:rPr>
          <w:spacing w:val="-1"/>
          <w:u w:val="single"/>
        </w:rPr>
        <w:t>Immunities</w:t>
      </w:r>
      <w:r w:rsidRPr="00FB6A44">
        <w:rPr>
          <w:rFonts w:cs="Times New Roman"/>
          <w:spacing w:val="-1"/>
        </w:rPr>
        <w:t>.</w:t>
      </w:r>
      <w:r w:rsidRPr="00FB6A44">
        <w:rPr>
          <w:rFonts w:cs="Times New Roman"/>
          <w:spacing w:val="33"/>
        </w:rPr>
        <w:t xml:space="preserve"> </w:t>
      </w:r>
      <w:r w:rsidR="00A31ED8">
        <w:rPr>
          <w:rFonts w:cs="Times New Roman"/>
        </w:rPr>
        <w:t xml:space="preserve">To the extent either </w:t>
      </w:r>
      <w:r w:rsidR="00B87E10">
        <w:rPr>
          <w:rFonts w:cs="Times New Roman"/>
        </w:rPr>
        <w:t>P</w:t>
      </w:r>
      <w:r w:rsidR="00A31ED8">
        <w:rPr>
          <w:rFonts w:cs="Times New Roman"/>
        </w:rPr>
        <w:t>arty possesses any immunity on the grounds of sovereign</w:t>
      </w:r>
      <w:r w:rsidR="008C32AC">
        <w:rPr>
          <w:rFonts w:cs="Times New Roman"/>
        </w:rPr>
        <w:t>ty</w:t>
      </w:r>
      <w:r w:rsidR="00A31ED8">
        <w:rPr>
          <w:rFonts w:cs="Times New Roman"/>
        </w:rPr>
        <w:t xml:space="preserve"> or other similar grounds</w:t>
      </w:r>
      <w:r w:rsidR="00E95282" w:rsidRPr="0098236E">
        <w:rPr>
          <w:rFonts w:cs="Times New Roman"/>
        </w:rPr>
        <w:t>, e</w:t>
      </w:r>
      <w:r w:rsidRPr="0098236E">
        <w:rPr>
          <w:rFonts w:cs="Times New Roman"/>
        </w:rPr>
        <w:t>ach</w:t>
      </w:r>
      <w:r w:rsidRPr="00FB6A44">
        <w:rPr>
          <w:rFonts w:cs="Times New Roman"/>
          <w:spacing w:val="34"/>
        </w:rPr>
        <w:t xml:space="preserve"> </w:t>
      </w:r>
      <w:r w:rsidRPr="00FB6A44">
        <w:rPr>
          <w:rFonts w:cs="Times New Roman"/>
          <w:spacing w:val="-1"/>
        </w:rPr>
        <w:t>Party</w:t>
      </w:r>
      <w:r w:rsidRPr="00FB6A44">
        <w:rPr>
          <w:rFonts w:cs="Times New Roman"/>
          <w:spacing w:val="31"/>
        </w:rPr>
        <w:t xml:space="preserve"> </w:t>
      </w:r>
      <w:r w:rsidRPr="00FB6A44">
        <w:rPr>
          <w:rFonts w:cs="Times New Roman"/>
          <w:spacing w:val="-1"/>
        </w:rPr>
        <w:t>irrevocably</w:t>
      </w:r>
      <w:r w:rsidRPr="00FB6A44">
        <w:rPr>
          <w:rFonts w:cs="Times New Roman"/>
          <w:spacing w:val="31"/>
        </w:rPr>
        <w:t xml:space="preserve"> </w:t>
      </w:r>
      <w:r w:rsidRPr="00FB6A44">
        <w:rPr>
          <w:rFonts w:cs="Times New Roman"/>
          <w:spacing w:val="-1"/>
        </w:rPr>
        <w:t>waives,</w:t>
      </w:r>
      <w:r w:rsidRPr="00FB6A44">
        <w:rPr>
          <w:rFonts w:cs="Times New Roman"/>
          <w:spacing w:val="31"/>
        </w:rPr>
        <w:t xml:space="preserve"> </w:t>
      </w:r>
      <w:r w:rsidRPr="00FB6A44">
        <w:rPr>
          <w:rFonts w:cs="Times New Roman"/>
        </w:rPr>
        <w:t>to</w:t>
      </w:r>
      <w:r w:rsidRPr="00FB6A44">
        <w:rPr>
          <w:rFonts w:cs="Times New Roman"/>
          <w:spacing w:val="31"/>
        </w:rPr>
        <w:t xml:space="preserve"> </w:t>
      </w:r>
      <w:r w:rsidRPr="00FB6A44">
        <w:rPr>
          <w:rFonts w:cs="Times New Roman"/>
        </w:rPr>
        <w:t>the</w:t>
      </w:r>
      <w:r w:rsidRPr="00FB6A44">
        <w:rPr>
          <w:rFonts w:cs="Times New Roman"/>
          <w:spacing w:val="31"/>
        </w:rPr>
        <w:t xml:space="preserve"> </w:t>
      </w:r>
      <w:r w:rsidRPr="00FB6A44">
        <w:rPr>
          <w:rFonts w:cs="Times New Roman"/>
          <w:spacing w:val="-1"/>
        </w:rPr>
        <w:t>fullest</w:t>
      </w:r>
      <w:r w:rsidRPr="00FB6A44">
        <w:rPr>
          <w:rFonts w:cs="Times New Roman"/>
          <w:spacing w:val="34"/>
        </w:rPr>
        <w:t xml:space="preserve"> </w:t>
      </w:r>
      <w:r w:rsidRPr="00FB6A44">
        <w:rPr>
          <w:rFonts w:cs="Times New Roman"/>
          <w:spacing w:val="-1"/>
        </w:rPr>
        <w:t>extent</w:t>
      </w:r>
      <w:r w:rsidRPr="00FB6A44">
        <w:rPr>
          <w:rFonts w:cs="Times New Roman"/>
          <w:spacing w:val="32"/>
        </w:rPr>
        <w:t xml:space="preserve"> </w:t>
      </w:r>
      <w:r w:rsidRPr="00FB6A44">
        <w:rPr>
          <w:rFonts w:cs="Times New Roman"/>
          <w:spacing w:val="-1"/>
        </w:rPr>
        <w:t>permitted</w:t>
      </w:r>
      <w:r w:rsidRPr="00FB6A44">
        <w:rPr>
          <w:rFonts w:cs="Times New Roman"/>
          <w:spacing w:val="31"/>
        </w:rPr>
        <w:t xml:space="preserve"> </w:t>
      </w:r>
      <w:r w:rsidRPr="00FB6A44">
        <w:rPr>
          <w:rFonts w:cs="Times New Roman"/>
        </w:rPr>
        <w:t>by</w:t>
      </w:r>
      <w:r w:rsidRPr="00FB6A44">
        <w:rPr>
          <w:rFonts w:cs="Times New Roman"/>
          <w:spacing w:val="35"/>
        </w:rPr>
        <w:t xml:space="preserve"> </w:t>
      </w:r>
      <w:r w:rsidRPr="00FB6A44">
        <w:rPr>
          <w:rFonts w:cs="Times New Roman"/>
          <w:spacing w:val="-1"/>
        </w:rPr>
        <w:t>Applicable</w:t>
      </w:r>
      <w:r w:rsidRPr="00FB6A44">
        <w:rPr>
          <w:rFonts w:cs="Times New Roman"/>
          <w:spacing w:val="24"/>
        </w:rPr>
        <w:t xml:space="preserve"> </w:t>
      </w:r>
      <w:r w:rsidRPr="00FB6A44">
        <w:rPr>
          <w:rFonts w:cs="Times New Roman"/>
          <w:spacing w:val="-1"/>
        </w:rPr>
        <w:t>Law,</w:t>
      </w:r>
      <w:r w:rsidRPr="00FB6A44">
        <w:rPr>
          <w:rFonts w:cs="Times New Roman"/>
          <w:spacing w:val="24"/>
        </w:rPr>
        <w:t xml:space="preserve"> </w:t>
      </w:r>
      <w:r w:rsidRPr="00FB6A44">
        <w:rPr>
          <w:rFonts w:cs="Times New Roman"/>
          <w:spacing w:val="-1"/>
        </w:rPr>
        <w:t>with</w:t>
      </w:r>
      <w:r w:rsidRPr="00FB6A44">
        <w:rPr>
          <w:rFonts w:cs="Times New Roman"/>
          <w:spacing w:val="21"/>
        </w:rPr>
        <w:t xml:space="preserve"> </w:t>
      </w:r>
      <w:r w:rsidRPr="00FB6A44">
        <w:rPr>
          <w:rFonts w:cs="Times New Roman"/>
          <w:spacing w:val="-1"/>
        </w:rPr>
        <w:t>respect</w:t>
      </w:r>
      <w:r w:rsidRPr="00FB6A44">
        <w:rPr>
          <w:rFonts w:cs="Times New Roman"/>
          <w:spacing w:val="22"/>
        </w:rPr>
        <w:t xml:space="preserve"> </w:t>
      </w:r>
      <w:r w:rsidRPr="00FB6A44">
        <w:rPr>
          <w:rFonts w:cs="Times New Roman"/>
        </w:rPr>
        <w:t>to</w:t>
      </w:r>
      <w:r w:rsidRPr="00FB6A44">
        <w:rPr>
          <w:rFonts w:cs="Times New Roman"/>
          <w:spacing w:val="24"/>
        </w:rPr>
        <w:t xml:space="preserve"> </w:t>
      </w:r>
      <w:r w:rsidRPr="00FB6A44">
        <w:rPr>
          <w:rFonts w:cs="Times New Roman"/>
          <w:spacing w:val="-1"/>
        </w:rPr>
        <w:t>itself</w:t>
      </w:r>
      <w:r w:rsidRPr="00FB6A44">
        <w:rPr>
          <w:rFonts w:cs="Times New Roman"/>
          <w:spacing w:val="24"/>
        </w:rPr>
        <w:t xml:space="preserve"> </w:t>
      </w:r>
      <w:r w:rsidRPr="00FB6A44">
        <w:rPr>
          <w:rFonts w:cs="Times New Roman"/>
        </w:rPr>
        <w:t>and</w:t>
      </w:r>
      <w:r w:rsidRPr="00FB6A44">
        <w:rPr>
          <w:rFonts w:cs="Times New Roman"/>
          <w:spacing w:val="21"/>
        </w:rPr>
        <w:t xml:space="preserve"> </w:t>
      </w:r>
      <w:r w:rsidRPr="00FB6A44">
        <w:rPr>
          <w:rFonts w:cs="Times New Roman"/>
          <w:spacing w:val="-1"/>
        </w:rPr>
        <w:t>its</w:t>
      </w:r>
      <w:r w:rsidRPr="00FB6A44">
        <w:rPr>
          <w:rFonts w:cs="Times New Roman"/>
          <w:spacing w:val="24"/>
        </w:rPr>
        <w:t xml:space="preserve"> </w:t>
      </w:r>
      <w:r w:rsidRPr="00FB6A44">
        <w:rPr>
          <w:rFonts w:cs="Times New Roman"/>
          <w:spacing w:val="-1"/>
        </w:rPr>
        <w:t>revenues</w:t>
      </w:r>
      <w:r w:rsidRPr="00FB6A44">
        <w:rPr>
          <w:rFonts w:cs="Times New Roman"/>
          <w:spacing w:val="24"/>
        </w:rPr>
        <w:t xml:space="preserve"> </w:t>
      </w:r>
      <w:r w:rsidRPr="00FB6A44">
        <w:rPr>
          <w:rFonts w:cs="Times New Roman"/>
        </w:rPr>
        <w:t>and</w:t>
      </w:r>
      <w:r w:rsidRPr="00FB6A44">
        <w:rPr>
          <w:rFonts w:cs="Times New Roman"/>
          <w:spacing w:val="21"/>
        </w:rPr>
        <w:t xml:space="preserve"> </w:t>
      </w:r>
      <w:r w:rsidRPr="00FB6A44">
        <w:rPr>
          <w:rFonts w:cs="Times New Roman"/>
          <w:spacing w:val="-1"/>
        </w:rPr>
        <w:t>assets</w:t>
      </w:r>
      <w:r w:rsidRPr="00FB6A44">
        <w:rPr>
          <w:rFonts w:cs="Times New Roman"/>
          <w:spacing w:val="22"/>
        </w:rPr>
        <w:t xml:space="preserve"> </w:t>
      </w:r>
      <w:r w:rsidRPr="00FB6A44">
        <w:rPr>
          <w:rFonts w:cs="Times New Roman"/>
          <w:spacing w:val="-1"/>
        </w:rPr>
        <w:t>(irrespective</w:t>
      </w:r>
      <w:r w:rsidRPr="00FB6A44">
        <w:rPr>
          <w:rFonts w:cs="Times New Roman"/>
          <w:spacing w:val="24"/>
        </w:rPr>
        <w:t xml:space="preserve"> </w:t>
      </w:r>
      <w:r w:rsidRPr="00FB6A44">
        <w:rPr>
          <w:rFonts w:cs="Times New Roman"/>
        </w:rPr>
        <w:t>of</w:t>
      </w:r>
      <w:r w:rsidRPr="00FB6A44">
        <w:rPr>
          <w:rFonts w:cs="Times New Roman"/>
          <w:spacing w:val="24"/>
        </w:rPr>
        <w:t xml:space="preserve"> </w:t>
      </w:r>
      <w:r w:rsidRPr="00FB6A44">
        <w:rPr>
          <w:rFonts w:cs="Times New Roman"/>
          <w:spacing w:val="-1"/>
        </w:rPr>
        <w:t>their</w:t>
      </w:r>
      <w:r w:rsidRPr="00FB6A44">
        <w:rPr>
          <w:rFonts w:cs="Times New Roman"/>
          <w:spacing w:val="24"/>
        </w:rPr>
        <w:t xml:space="preserve"> </w:t>
      </w:r>
      <w:r w:rsidRPr="00FB6A44">
        <w:rPr>
          <w:rFonts w:cs="Times New Roman"/>
          <w:spacing w:val="-1"/>
        </w:rPr>
        <w:t>use</w:t>
      </w:r>
      <w:r w:rsidRPr="00FB6A44">
        <w:rPr>
          <w:rFonts w:cs="Times New Roman"/>
          <w:spacing w:val="24"/>
        </w:rPr>
        <w:t xml:space="preserve"> </w:t>
      </w:r>
      <w:r w:rsidRPr="00FB6A44">
        <w:rPr>
          <w:rFonts w:cs="Times New Roman"/>
        </w:rPr>
        <w:t>or</w:t>
      </w:r>
      <w:r w:rsidRPr="00FB6A44">
        <w:rPr>
          <w:rFonts w:cs="Times New Roman"/>
          <w:spacing w:val="22"/>
        </w:rPr>
        <w:t xml:space="preserve"> </w:t>
      </w:r>
      <w:r w:rsidRPr="00FB6A44">
        <w:rPr>
          <w:rFonts w:cs="Times New Roman"/>
          <w:spacing w:val="-1"/>
        </w:rPr>
        <w:t>intended</w:t>
      </w:r>
      <w:r w:rsidRPr="00FB6A44">
        <w:rPr>
          <w:rFonts w:cs="Times New Roman"/>
          <w:spacing w:val="49"/>
        </w:rPr>
        <w:t xml:space="preserve"> </w:t>
      </w:r>
      <w:r w:rsidRPr="00FB6A44">
        <w:rPr>
          <w:rFonts w:cs="Times New Roman"/>
        </w:rPr>
        <w:t>use),</w:t>
      </w:r>
      <w:r w:rsidRPr="00FB6A44">
        <w:rPr>
          <w:rFonts w:cs="Times New Roman"/>
          <w:spacing w:val="2"/>
        </w:rPr>
        <w:t xml:space="preserve"> </w:t>
      </w:r>
      <w:r w:rsidRPr="00FB6A44">
        <w:rPr>
          <w:rFonts w:cs="Times New Roman"/>
          <w:spacing w:val="-1"/>
        </w:rPr>
        <w:t>all</w:t>
      </w:r>
      <w:r w:rsidRPr="00FB6A44">
        <w:rPr>
          <w:rFonts w:cs="Times New Roman"/>
          <w:spacing w:val="3"/>
        </w:rPr>
        <w:t xml:space="preserve"> </w:t>
      </w:r>
      <w:r w:rsidRPr="00FB6A44">
        <w:rPr>
          <w:rFonts w:cs="Times New Roman"/>
          <w:spacing w:val="-1"/>
        </w:rPr>
        <w:t>immunity</w:t>
      </w:r>
      <w:r w:rsidRPr="00FB6A44">
        <w:rPr>
          <w:rFonts w:cs="Times New Roman"/>
          <w:spacing w:val="2"/>
        </w:rPr>
        <w:t xml:space="preserve"> </w:t>
      </w:r>
      <w:r w:rsidRPr="00FB6A44">
        <w:rPr>
          <w:rFonts w:cs="Times New Roman"/>
        </w:rPr>
        <w:t>on</w:t>
      </w:r>
      <w:r w:rsidRPr="00FB6A44">
        <w:rPr>
          <w:rFonts w:cs="Times New Roman"/>
          <w:spacing w:val="4"/>
        </w:rPr>
        <w:t xml:space="preserve"> </w:t>
      </w:r>
      <w:r w:rsidRPr="00FB6A44">
        <w:rPr>
          <w:rFonts w:cs="Times New Roman"/>
        </w:rPr>
        <w:t>the</w:t>
      </w:r>
      <w:r w:rsidRPr="00FB6A44">
        <w:rPr>
          <w:rFonts w:cs="Times New Roman"/>
          <w:spacing w:val="5"/>
        </w:rPr>
        <w:t xml:space="preserve"> </w:t>
      </w:r>
      <w:r w:rsidRPr="00FB6A44">
        <w:rPr>
          <w:rFonts w:cs="Times New Roman"/>
          <w:spacing w:val="-1"/>
        </w:rPr>
        <w:t>grounds</w:t>
      </w:r>
      <w:r w:rsidRPr="00FB6A44">
        <w:rPr>
          <w:rFonts w:cs="Times New Roman"/>
          <w:spacing w:val="2"/>
        </w:rPr>
        <w:t xml:space="preserve"> </w:t>
      </w:r>
      <w:r w:rsidRPr="00FB6A44">
        <w:rPr>
          <w:rFonts w:cs="Times New Roman"/>
        </w:rPr>
        <w:t>of</w:t>
      </w:r>
      <w:r w:rsidRPr="00FB6A44">
        <w:rPr>
          <w:rFonts w:cs="Times New Roman"/>
          <w:spacing w:val="3"/>
        </w:rPr>
        <w:t xml:space="preserve"> </w:t>
      </w:r>
      <w:r w:rsidRPr="00FB6A44">
        <w:rPr>
          <w:rFonts w:cs="Times New Roman"/>
          <w:spacing w:val="-1"/>
        </w:rPr>
        <w:t>sovereignty</w:t>
      </w:r>
      <w:r w:rsidRPr="00FB6A44">
        <w:rPr>
          <w:rFonts w:cs="Times New Roman"/>
          <w:spacing w:val="2"/>
        </w:rPr>
        <w:t xml:space="preserve"> </w:t>
      </w:r>
      <w:r w:rsidRPr="00FB6A44">
        <w:rPr>
          <w:rFonts w:cs="Times New Roman"/>
        </w:rPr>
        <w:t>or</w:t>
      </w:r>
      <w:r w:rsidRPr="00FB6A44">
        <w:rPr>
          <w:rFonts w:cs="Times New Roman"/>
          <w:spacing w:val="5"/>
        </w:rPr>
        <w:t xml:space="preserve"> </w:t>
      </w:r>
      <w:r w:rsidRPr="00FB6A44">
        <w:rPr>
          <w:rFonts w:cs="Times New Roman"/>
          <w:spacing w:val="-1"/>
        </w:rPr>
        <w:t>other</w:t>
      </w:r>
      <w:r w:rsidRPr="00FB6A44">
        <w:rPr>
          <w:rFonts w:cs="Times New Roman"/>
          <w:spacing w:val="5"/>
        </w:rPr>
        <w:t xml:space="preserve"> </w:t>
      </w:r>
      <w:r w:rsidRPr="00FB6A44">
        <w:rPr>
          <w:rFonts w:cs="Times New Roman"/>
          <w:spacing w:val="-1"/>
        </w:rPr>
        <w:t>similar</w:t>
      </w:r>
      <w:r w:rsidRPr="00FB6A44">
        <w:rPr>
          <w:rFonts w:cs="Times New Roman"/>
          <w:spacing w:val="3"/>
        </w:rPr>
        <w:t xml:space="preserve"> </w:t>
      </w:r>
      <w:r w:rsidRPr="00FB6A44">
        <w:rPr>
          <w:rFonts w:cs="Times New Roman"/>
          <w:spacing w:val="-1"/>
        </w:rPr>
        <w:t>grounds</w:t>
      </w:r>
      <w:r w:rsidRPr="00FB6A44">
        <w:rPr>
          <w:rFonts w:cs="Times New Roman"/>
          <w:spacing w:val="2"/>
        </w:rPr>
        <w:t xml:space="preserve"> </w:t>
      </w:r>
      <w:r w:rsidRPr="00FB6A44">
        <w:rPr>
          <w:rFonts w:cs="Times New Roman"/>
          <w:spacing w:val="-1"/>
        </w:rPr>
        <w:t>from</w:t>
      </w:r>
      <w:r w:rsidRPr="00FB6A44">
        <w:rPr>
          <w:rFonts w:cs="Times New Roman"/>
          <w:spacing w:val="1"/>
        </w:rPr>
        <w:t xml:space="preserve"> </w:t>
      </w:r>
      <w:r w:rsidRPr="00FB6A44">
        <w:rPr>
          <w:rFonts w:cs="Times New Roman"/>
        </w:rPr>
        <w:t>(a)</w:t>
      </w:r>
      <w:r w:rsidRPr="00FB6A44">
        <w:rPr>
          <w:rFonts w:cs="Times New Roman"/>
          <w:spacing w:val="5"/>
        </w:rPr>
        <w:t xml:space="preserve"> </w:t>
      </w:r>
      <w:r w:rsidRPr="00FB6A44">
        <w:rPr>
          <w:rFonts w:cs="Times New Roman"/>
          <w:spacing w:val="-1"/>
        </w:rPr>
        <w:t>suit,</w:t>
      </w:r>
      <w:r w:rsidRPr="00FB6A44">
        <w:rPr>
          <w:rFonts w:cs="Times New Roman"/>
          <w:spacing w:val="2"/>
        </w:rPr>
        <w:t xml:space="preserve"> </w:t>
      </w:r>
      <w:r w:rsidRPr="00FB6A44">
        <w:rPr>
          <w:rFonts w:cs="Times New Roman"/>
          <w:spacing w:val="-1"/>
        </w:rPr>
        <w:t>(b)</w:t>
      </w:r>
      <w:r w:rsidRPr="00FB6A44">
        <w:rPr>
          <w:rFonts w:cs="Times New Roman"/>
          <w:spacing w:val="3"/>
        </w:rPr>
        <w:t xml:space="preserve"> </w:t>
      </w:r>
      <w:r w:rsidRPr="00FB6A44">
        <w:rPr>
          <w:rFonts w:cs="Times New Roman"/>
          <w:spacing w:val="-1"/>
        </w:rPr>
        <w:t>jurisdiction</w:t>
      </w:r>
      <w:r w:rsidRPr="00FB6A44">
        <w:rPr>
          <w:rFonts w:cs="Times New Roman"/>
          <w:spacing w:val="2"/>
        </w:rPr>
        <w:t xml:space="preserve"> </w:t>
      </w:r>
      <w:r w:rsidRPr="00FB6A44">
        <w:rPr>
          <w:rFonts w:cs="Times New Roman"/>
          <w:spacing w:val="-2"/>
        </w:rPr>
        <w:t>of</w:t>
      </w:r>
      <w:r w:rsidRPr="00FB6A44">
        <w:rPr>
          <w:rFonts w:cs="Times New Roman"/>
          <w:spacing w:val="71"/>
        </w:rPr>
        <w:t xml:space="preserve"> </w:t>
      </w:r>
      <w:r w:rsidRPr="00FB6A44">
        <w:rPr>
          <w:rFonts w:cs="Times New Roman"/>
        </w:rPr>
        <w:t>any</w:t>
      </w:r>
      <w:r w:rsidRPr="00FB6A44">
        <w:rPr>
          <w:rFonts w:cs="Times New Roman"/>
          <w:spacing w:val="9"/>
        </w:rPr>
        <w:t xml:space="preserve"> </w:t>
      </w:r>
      <w:r w:rsidRPr="00FB6A44">
        <w:rPr>
          <w:rFonts w:cs="Times New Roman"/>
        </w:rPr>
        <w:t>court,</w:t>
      </w:r>
      <w:r w:rsidRPr="00FB6A44">
        <w:rPr>
          <w:rFonts w:cs="Times New Roman"/>
          <w:spacing w:val="9"/>
        </w:rPr>
        <w:t xml:space="preserve"> </w:t>
      </w:r>
      <w:r w:rsidRPr="00FB6A44">
        <w:rPr>
          <w:rFonts w:cs="Times New Roman"/>
          <w:spacing w:val="-1"/>
        </w:rPr>
        <w:t>(c)</w:t>
      </w:r>
      <w:r w:rsidRPr="00FB6A44">
        <w:rPr>
          <w:rFonts w:cs="Times New Roman"/>
          <w:spacing w:val="12"/>
        </w:rPr>
        <w:t xml:space="preserve"> </w:t>
      </w:r>
      <w:r w:rsidRPr="00FB6A44">
        <w:rPr>
          <w:rFonts w:cs="Times New Roman"/>
          <w:spacing w:val="-1"/>
        </w:rPr>
        <w:t>relief</w:t>
      </w:r>
      <w:r w:rsidRPr="00FB6A44">
        <w:rPr>
          <w:rFonts w:cs="Times New Roman"/>
          <w:spacing w:val="13"/>
        </w:rPr>
        <w:t xml:space="preserve"> </w:t>
      </w:r>
      <w:r w:rsidRPr="00FB6A44">
        <w:rPr>
          <w:rFonts w:cs="Times New Roman"/>
        </w:rPr>
        <w:t>by</w:t>
      </w:r>
      <w:r w:rsidRPr="00FB6A44">
        <w:rPr>
          <w:rFonts w:cs="Times New Roman"/>
          <w:spacing w:val="9"/>
        </w:rPr>
        <w:t xml:space="preserve"> </w:t>
      </w:r>
      <w:r w:rsidRPr="00FB6A44">
        <w:rPr>
          <w:rFonts w:cs="Times New Roman"/>
          <w:spacing w:val="-1"/>
        </w:rPr>
        <w:t>way</w:t>
      </w:r>
      <w:r w:rsidRPr="00FB6A44">
        <w:rPr>
          <w:rFonts w:cs="Times New Roman"/>
          <w:spacing w:val="9"/>
        </w:rPr>
        <w:t xml:space="preserve"> </w:t>
      </w:r>
      <w:r w:rsidRPr="00FB6A44">
        <w:rPr>
          <w:rFonts w:cs="Times New Roman"/>
        </w:rPr>
        <w:t>of</w:t>
      </w:r>
      <w:r w:rsidRPr="00FB6A44">
        <w:rPr>
          <w:rFonts w:cs="Times New Roman"/>
          <w:spacing w:val="12"/>
        </w:rPr>
        <w:t xml:space="preserve"> </w:t>
      </w:r>
      <w:r w:rsidRPr="00FB6A44">
        <w:rPr>
          <w:rFonts w:cs="Times New Roman"/>
          <w:spacing w:val="-1"/>
        </w:rPr>
        <w:t>injunction,</w:t>
      </w:r>
      <w:r w:rsidRPr="00FB6A44">
        <w:rPr>
          <w:rFonts w:cs="Times New Roman"/>
          <w:spacing w:val="11"/>
        </w:rPr>
        <w:t xml:space="preserve"> </w:t>
      </w:r>
      <w:r w:rsidRPr="00FB6A44">
        <w:rPr>
          <w:rFonts w:cs="Times New Roman"/>
          <w:spacing w:val="-1"/>
        </w:rPr>
        <w:t>order</w:t>
      </w:r>
      <w:r w:rsidRPr="00FB6A44">
        <w:rPr>
          <w:rFonts w:cs="Times New Roman"/>
          <w:spacing w:val="10"/>
        </w:rPr>
        <w:t xml:space="preserve"> </w:t>
      </w:r>
      <w:r w:rsidRPr="00FB6A44">
        <w:rPr>
          <w:rFonts w:cs="Times New Roman"/>
        </w:rPr>
        <w:t>for</w:t>
      </w:r>
      <w:r w:rsidRPr="00FB6A44">
        <w:rPr>
          <w:rFonts w:cs="Times New Roman"/>
          <w:spacing w:val="10"/>
        </w:rPr>
        <w:t xml:space="preserve"> </w:t>
      </w:r>
      <w:r w:rsidRPr="00FB6A44">
        <w:rPr>
          <w:rFonts w:cs="Times New Roman"/>
          <w:spacing w:val="-1"/>
        </w:rPr>
        <w:t>specific</w:t>
      </w:r>
      <w:r w:rsidRPr="00FB6A44">
        <w:rPr>
          <w:rFonts w:cs="Times New Roman"/>
          <w:spacing w:val="9"/>
        </w:rPr>
        <w:t xml:space="preserve"> </w:t>
      </w:r>
      <w:r w:rsidRPr="00FB6A44">
        <w:rPr>
          <w:rFonts w:cs="Times New Roman"/>
          <w:spacing w:val="-1"/>
        </w:rPr>
        <w:t>performance</w:t>
      </w:r>
      <w:r w:rsidRPr="00FB6A44">
        <w:rPr>
          <w:rFonts w:cs="Times New Roman"/>
          <w:spacing w:val="12"/>
        </w:rPr>
        <w:t xml:space="preserve"> </w:t>
      </w:r>
      <w:r w:rsidRPr="00FB6A44">
        <w:rPr>
          <w:rFonts w:cs="Times New Roman"/>
          <w:spacing w:val="-2"/>
        </w:rPr>
        <w:t>or</w:t>
      </w:r>
      <w:r w:rsidRPr="00FB6A44">
        <w:rPr>
          <w:rFonts w:cs="Times New Roman"/>
          <w:spacing w:val="12"/>
        </w:rPr>
        <w:t xml:space="preserve"> </w:t>
      </w:r>
      <w:r w:rsidRPr="00FB6A44">
        <w:rPr>
          <w:rFonts w:cs="Times New Roman"/>
          <w:spacing w:val="-1"/>
        </w:rPr>
        <w:t>for</w:t>
      </w:r>
      <w:r w:rsidRPr="00FB6A44">
        <w:rPr>
          <w:rFonts w:cs="Times New Roman"/>
          <w:spacing w:val="12"/>
        </w:rPr>
        <w:t xml:space="preserve"> </w:t>
      </w:r>
      <w:r w:rsidRPr="00FB6A44">
        <w:rPr>
          <w:rFonts w:cs="Times New Roman"/>
          <w:spacing w:val="-1"/>
        </w:rPr>
        <w:t>recovery</w:t>
      </w:r>
      <w:r w:rsidRPr="00FB6A44">
        <w:rPr>
          <w:rFonts w:cs="Times New Roman"/>
          <w:spacing w:val="9"/>
        </w:rPr>
        <w:t xml:space="preserve"> </w:t>
      </w:r>
      <w:r w:rsidRPr="00FB6A44">
        <w:rPr>
          <w:rFonts w:cs="Times New Roman"/>
        </w:rPr>
        <w:t>of</w:t>
      </w:r>
      <w:r w:rsidRPr="00FB6A44">
        <w:rPr>
          <w:rFonts w:cs="Times New Roman"/>
          <w:spacing w:val="12"/>
        </w:rPr>
        <w:t xml:space="preserve"> </w:t>
      </w:r>
      <w:r w:rsidRPr="00FB6A44">
        <w:rPr>
          <w:rFonts w:cs="Times New Roman"/>
          <w:spacing w:val="-1"/>
        </w:rPr>
        <w:t>property,</w:t>
      </w:r>
      <w:r w:rsidRPr="00FB6A44">
        <w:rPr>
          <w:rFonts w:cs="Times New Roman"/>
          <w:spacing w:val="11"/>
        </w:rPr>
        <w:t xml:space="preserve"> </w:t>
      </w:r>
      <w:r w:rsidRPr="00FB6A44">
        <w:rPr>
          <w:rFonts w:cs="Times New Roman"/>
        </w:rPr>
        <w:t>(d)</w:t>
      </w:r>
      <w:r w:rsidRPr="00FB6A44">
        <w:rPr>
          <w:rFonts w:cs="Times New Roman"/>
          <w:spacing w:val="55"/>
        </w:rPr>
        <w:t xml:space="preserve"> </w:t>
      </w:r>
      <w:r w:rsidRPr="00FB6A44">
        <w:rPr>
          <w:rFonts w:cs="Times New Roman"/>
          <w:spacing w:val="-1"/>
        </w:rPr>
        <w:t>attachment</w:t>
      </w:r>
      <w:r w:rsidRPr="00FB6A44">
        <w:rPr>
          <w:rFonts w:cs="Times New Roman"/>
          <w:spacing w:val="41"/>
        </w:rPr>
        <w:t xml:space="preserve"> </w:t>
      </w:r>
      <w:r w:rsidRPr="00FB6A44">
        <w:rPr>
          <w:rFonts w:cs="Times New Roman"/>
        </w:rPr>
        <w:t>of</w:t>
      </w:r>
      <w:r w:rsidRPr="00FB6A44">
        <w:rPr>
          <w:rFonts w:cs="Times New Roman"/>
          <w:spacing w:val="41"/>
        </w:rPr>
        <w:t xml:space="preserve"> </w:t>
      </w:r>
      <w:r w:rsidRPr="00FB6A44">
        <w:rPr>
          <w:rFonts w:cs="Times New Roman"/>
          <w:spacing w:val="-1"/>
        </w:rPr>
        <w:t>its</w:t>
      </w:r>
      <w:r w:rsidRPr="00FB6A44">
        <w:rPr>
          <w:rFonts w:cs="Times New Roman"/>
          <w:spacing w:val="41"/>
        </w:rPr>
        <w:t xml:space="preserve"> </w:t>
      </w:r>
      <w:r w:rsidRPr="00FB6A44">
        <w:rPr>
          <w:rFonts w:cs="Times New Roman"/>
          <w:spacing w:val="-1"/>
        </w:rPr>
        <w:t>assets</w:t>
      </w:r>
      <w:r w:rsidRPr="00FB6A44">
        <w:rPr>
          <w:rFonts w:cs="Times New Roman"/>
          <w:spacing w:val="41"/>
        </w:rPr>
        <w:t xml:space="preserve"> </w:t>
      </w:r>
      <w:r w:rsidRPr="00FB6A44">
        <w:rPr>
          <w:rFonts w:cs="Times New Roman"/>
          <w:spacing w:val="-1"/>
        </w:rPr>
        <w:t>(whether</w:t>
      </w:r>
      <w:r w:rsidRPr="00FB6A44">
        <w:rPr>
          <w:rFonts w:cs="Times New Roman"/>
          <w:spacing w:val="41"/>
        </w:rPr>
        <w:t xml:space="preserve"> </w:t>
      </w:r>
      <w:r w:rsidRPr="00FB6A44">
        <w:rPr>
          <w:rFonts w:cs="Times New Roman"/>
          <w:spacing w:val="-1"/>
        </w:rPr>
        <w:t>before</w:t>
      </w:r>
      <w:r w:rsidRPr="00FB6A44">
        <w:rPr>
          <w:rFonts w:cs="Times New Roman"/>
          <w:spacing w:val="41"/>
        </w:rPr>
        <w:t xml:space="preserve"> </w:t>
      </w:r>
      <w:r w:rsidRPr="00FB6A44">
        <w:rPr>
          <w:rFonts w:cs="Times New Roman"/>
        </w:rPr>
        <w:t>or</w:t>
      </w:r>
      <w:r w:rsidRPr="00FB6A44">
        <w:rPr>
          <w:rFonts w:cs="Times New Roman"/>
          <w:spacing w:val="41"/>
        </w:rPr>
        <w:t xml:space="preserve"> </w:t>
      </w:r>
      <w:r w:rsidRPr="00FB6A44">
        <w:rPr>
          <w:rFonts w:cs="Times New Roman"/>
          <w:spacing w:val="-1"/>
        </w:rPr>
        <w:t>after</w:t>
      </w:r>
      <w:r w:rsidRPr="00FB6A44">
        <w:rPr>
          <w:rFonts w:cs="Times New Roman"/>
          <w:spacing w:val="39"/>
        </w:rPr>
        <w:t xml:space="preserve"> </w:t>
      </w:r>
      <w:r w:rsidRPr="00FB6A44">
        <w:rPr>
          <w:rFonts w:cs="Times New Roman"/>
          <w:spacing w:val="-1"/>
        </w:rPr>
        <w:t>judgment)</w:t>
      </w:r>
      <w:r w:rsidRPr="00FB6A44">
        <w:rPr>
          <w:rFonts w:cs="Times New Roman"/>
          <w:spacing w:val="41"/>
        </w:rPr>
        <w:t xml:space="preserve"> </w:t>
      </w:r>
      <w:r w:rsidRPr="00FB6A44">
        <w:rPr>
          <w:rFonts w:cs="Times New Roman"/>
          <w:spacing w:val="2"/>
        </w:rPr>
        <w:t>and</w:t>
      </w:r>
      <w:r w:rsidRPr="00FB6A44">
        <w:rPr>
          <w:rFonts w:cs="Times New Roman"/>
          <w:spacing w:val="40"/>
        </w:rPr>
        <w:t xml:space="preserve"> </w:t>
      </w:r>
      <w:r w:rsidRPr="00FB6A44">
        <w:rPr>
          <w:rFonts w:cs="Times New Roman"/>
        </w:rPr>
        <w:t>(e)</w:t>
      </w:r>
      <w:r w:rsidRPr="00FB6A44">
        <w:rPr>
          <w:rFonts w:cs="Times New Roman"/>
          <w:spacing w:val="41"/>
        </w:rPr>
        <w:t xml:space="preserve"> </w:t>
      </w:r>
      <w:r w:rsidRPr="00FB6A44">
        <w:rPr>
          <w:rFonts w:cs="Times New Roman"/>
          <w:spacing w:val="-1"/>
        </w:rPr>
        <w:t>execution</w:t>
      </w:r>
      <w:r w:rsidRPr="00FB6A44">
        <w:rPr>
          <w:rFonts w:cs="Times New Roman"/>
          <w:spacing w:val="38"/>
        </w:rPr>
        <w:t xml:space="preserve"> </w:t>
      </w:r>
      <w:r w:rsidRPr="00FB6A44">
        <w:rPr>
          <w:rFonts w:cs="Times New Roman"/>
        </w:rPr>
        <w:t>or</w:t>
      </w:r>
      <w:r w:rsidRPr="00FB6A44">
        <w:rPr>
          <w:rFonts w:cs="Times New Roman"/>
          <w:spacing w:val="41"/>
        </w:rPr>
        <w:t xml:space="preserve"> </w:t>
      </w:r>
      <w:r w:rsidRPr="00FB6A44">
        <w:rPr>
          <w:rFonts w:cs="Times New Roman"/>
          <w:spacing w:val="-1"/>
        </w:rPr>
        <w:t>enforcement</w:t>
      </w:r>
      <w:r w:rsidRPr="00FB6A44">
        <w:rPr>
          <w:rFonts w:cs="Times New Roman"/>
          <w:spacing w:val="41"/>
        </w:rPr>
        <w:t xml:space="preserve"> </w:t>
      </w:r>
      <w:r w:rsidRPr="00FB6A44">
        <w:rPr>
          <w:rFonts w:cs="Times New Roman"/>
        </w:rPr>
        <w:t>of</w:t>
      </w:r>
      <w:r w:rsidRPr="00FB6A44">
        <w:rPr>
          <w:rFonts w:cs="Times New Roman"/>
          <w:spacing w:val="41"/>
        </w:rPr>
        <w:t xml:space="preserve"> </w:t>
      </w:r>
      <w:r w:rsidRPr="00FB6A44">
        <w:rPr>
          <w:rFonts w:cs="Times New Roman"/>
        </w:rPr>
        <w:t>any</w:t>
      </w:r>
      <w:r w:rsidRPr="00FB6A44">
        <w:rPr>
          <w:rFonts w:cs="Times New Roman"/>
          <w:spacing w:val="61"/>
        </w:rPr>
        <w:t xml:space="preserve"> </w:t>
      </w:r>
      <w:r w:rsidRPr="00FB6A44">
        <w:rPr>
          <w:rFonts w:cs="Times New Roman"/>
          <w:spacing w:val="-1"/>
        </w:rPr>
        <w:t>judgment</w:t>
      </w:r>
      <w:r w:rsidRPr="00FB6A44">
        <w:rPr>
          <w:rFonts w:cs="Times New Roman"/>
          <w:spacing w:val="3"/>
        </w:rPr>
        <w:t xml:space="preserve"> </w:t>
      </w:r>
      <w:r w:rsidRPr="00FB6A44">
        <w:rPr>
          <w:rFonts w:cs="Times New Roman"/>
        </w:rPr>
        <w:t>to</w:t>
      </w:r>
      <w:r w:rsidRPr="00FB6A44">
        <w:rPr>
          <w:rFonts w:cs="Times New Roman"/>
          <w:spacing w:val="2"/>
        </w:rPr>
        <w:t xml:space="preserve"> </w:t>
      </w:r>
      <w:r w:rsidRPr="00FB6A44">
        <w:rPr>
          <w:rFonts w:cs="Times New Roman"/>
          <w:spacing w:val="-1"/>
        </w:rPr>
        <w:t>which</w:t>
      </w:r>
      <w:r w:rsidRPr="00FB6A44">
        <w:rPr>
          <w:rFonts w:cs="Times New Roman"/>
        </w:rPr>
        <w:t xml:space="preserve"> </w:t>
      </w:r>
      <w:r w:rsidRPr="00FB6A44">
        <w:rPr>
          <w:rFonts w:cs="Times New Roman"/>
          <w:spacing w:val="-1"/>
        </w:rPr>
        <w:t>it</w:t>
      </w:r>
      <w:r w:rsidRPr="00FB6A44">
        <w:rPr>
          <w:rFonts w:cs="Times New Roman"/>
          <w:spacing w:val="3"/>
        </w:rPr>
        <w:t xml:space="preserve"> </w:t>
      </w:r>
      <w:r w:rsidRPr="00FB6A44">
        <w:rPr>
          <w:rFonts w:cs="Times New Roman"/>
          <w:spacing w:val="-2"/>
        </w:rPr>
        <w:t>or</w:t>
      </w:r>
      <w:r w:rsidRPr="00FB6A44">
        <w:rPr>
          <w:rFonts w:cs="Times New Roman"/>
        </w:rPr>
        <w:t xml:space="preserve"> its </w:t>
      </w:r>
      <w:r w:rsidRPr="00FB6A44">
        <w:rPr>
          <w:rFonts w:cs="Times New Roman"/>
          <w:spacing w:val="-1"/>
        </w:rPr>
        <w:t>revenues</w:t>
      </w:r>
      <w:r w:rsidRPr="00FB6A44">
        <w:rPr>
          <w:rFonts w:cs="Times New Roman"/>
        </w:rPr>
        <w:t xml:space="preserve"> or</w:t>
      </w:r>
      <w:r w:rsidRPr="00FB6A44">
        <w:rPr>
          <w:rFonts w:cs="Times New Roman"/>
          <w:spacing w:val="1"/>
        </w:rPr>
        <w:t xml:space="preserve"> </w:t>
      </w:r>
      <w:r w:rsidRPr="00FB6A44">
        <w:rPr>
          <w:rFonts w:cs="Times New Roman"/>
          <w:spacing w:val="-1"/>
        </w:rPr>
        <w:t>assets</w:t>
      </w:r>
      <w:r w:rsidRPr="00FB6A44">
        <w:rPr>
          <w:rFonts w:cs="Times New Roman"/>
          <w:spacing w:val="3"/>
        </w:rPr>
        <w:t xml:space="preserve"> </w:t>
      </w:r>
      <w:r w:rsidRPr="00FB6A44">
        <w:rPr>
          <w:rFonts w:cs="Times New Roman"/>
          <w:spacing w:val="-2"/>
        </w:rPr>
        <w:t>might</w:t>
      </w:r>
      <w:r w:rsidRPr="00FB6A44">
        <w:rPr>
          <w:rFonts w:cs="Times New Roman"/>
          <w:spacing w:val="3"/>
        </w:rPr>
        <w:t xml:space="preserve"> </w:t>
      </w:r>
      <w:r w:rsidRPr="00FB6A44">
        <w:rPr>
          <w:rFonts w:cs="Times New Roman"/>
          <w:spacing w:val="-1"/>
        </w:rPr>
        <w:t>otherwise</w:t>
      </w:r>
      <w:r w:rsidRPr="00FB6A44">
        <w:rPr>
          <w:rFonts w:cs="Times New Roman"/>
        </w:rPr>
        <w:t xml:space="preserve"> be </w:t>
      </w:r>
      <w:r w:rsidRPr="00FB6A44">
        <w:rPr>
          <w:rFonts w:cs="Times New Roman"/>
          <w:spacing w:val="-1"/>
        </w:rPr>
        <w:t>entitled</w:t>
      </w:r>
      <w:r w:rsidRPr="00FB6A44">
        <w:rPr>
          <w:rFonts w:cs="Times New Roman"/>
          <w:spacing w:val="53"/>
        </w:rPr>
        <w:t xml:space="preserve"> </w:t>
      </w:r>
      <w:r w:rsidRPr="00FB6A44">
        <w:rPr>
          <w:rFonts w:cs="Times New Roman"/>
        </w:rPr>
        <w:t>in</w:t>
      </w:r>
      <w:r w:rsidRPr="00FB6A44">
        <w:rPr>
          <w:rFonts w:cs="Times New Roman"/>
          <w:spacing w:val="2"/>
        </w:rPr>
        <w:t xml:space="preserve"> </w:t>
      </w:r>
      <w:r w:rsidRPr="00FB6A44">
        <w:rPr>
          <w:rFonts w:cs="Times New Roman"/>
          <w:spacing w:val="-1"/>
        </w:rPr>
        <w:t>any</w:t>
      </w:r>
      <w:r w:rsidRPr="00FB6A44">
        <w:rPr>
          <w:rFonts w:cs="Times New Roman"/>
          <w:spacing w:val="2"/>
        </w:rPr>
        <w:t xml:space="preserve"> </w:t>
      </w:r>
      <w:r w:rsidRPr="00FB6A44">
        <w:rPr>
          <w:rFonts w:cs="Times New Roman"/>
          <w:spacing w:val="-1"/>
        </w:rPr>
        <w:t>suit,</w:t>
      </w:r>
      <w:r w:rsidRPr="00FB6A44">
        <w:rPr>
          <w:rFonts w:cs="Times New Roman"/>
        </w:rPr>
        <w:t xml:space="preserve"> </w:t>
      </w:r>
      <w:r w:rsidRPr="00FB6A44">
        <w:rPr>
          <w:rFonts w:cs="Times New Roman"/>
          <w:spacing w:val="-1"/>
        </w:rPr>
        <w:t>action</w:t>
      </w:r>
      <w:r w:rsidRPr="00FB6A44">
        <w:rPr>
          <w:rFonts w:cs="Times New Roman"/>
        </w:rPr>
        <w:t xml:space="preserve">  </w:t>
      </w:r>
      <w:r w:rsidRPr="00FB6A44">
        <w:rPr>
          <w:rFonts w:cs="Times New Roman"/>
          <w:spacing w:val="-2"/>
        </w:rPr>
        <w:t>or</w:t>
      </w:r>
      <w:r w:rsidRPr="00FB6A44">
        <w:rPr>
          <w:rFonts w:cs="Times New Roman"/>
          <w:spacing w:val="51"/>
        </w:rPr>
        <w:t xml:space="preserve"> </w:t>
      </w:r>
      <w:r w:rsidRPr="00FB6A44">
        <w:rPr>
          <w:rFonts w:cs="Times New Roman"/>
          <w:spacing w:val="-1"/>
        </w:rPr>
        <w:t>proceedings</w:t>
      </w:r>
      <w:r w:rsidRPr="00FB6A44">
        <w:rPr>
          <w:rFonts w:cs="Times New Roman"/>
        </w:rPr>
        <w:t xml:space="preserve"> </w:t>
      </w:r>
      <w:r w:rsidRPr="00FB6A44">
        <w:rPr>
          <w:rFonts w:cs="Times New Roman"/>
          <w:spacing w:val="-1"/>
        </w:rPr>
        <w:t>relating</w:t>
      </w:r>
      <w:r w:rsidRPr="00FB6A44">
        <w:rPr>
          <w:rFonts w:cs="Times New Roman"/>
          <w:spacing w:val="-3"/>
        </w:rPr>
        <w:t xml:space="preserve"> </w:t>
      </w:r>
      <w:r w:rsidRPr="00FB6A44">
        <w:rPr>
          <w:rFonts w:cs="Times New Roman"/>
        </w:rPr>
        <w:t>hereto</w:t>
      </w:r>
      <w:r w:rsidRPr="00FB6A44">
        <w:rPr>
          <w:rFonts w:cs="Times New Roman"/>
          <w:spacing w:val="-3"/>
        </w:rPr>
        <w:t xml:space="preserve"> </w:t>
      </w:r>
      <w:r w:rsidRPr="00FB6A44">
        <w:rPr>
          <w:rFonts w:cs="Times New Roman"/>
        </w:rPr>
        <w:t xml:space="preserve">in the </w:t>
      </w:r>
      <w:r w:rsidRPr="00FB6A44">
        <w:rPr>
          <w:rFonts w:cs="Times New Roman"/>
          <w:spacing w:val="-1"/>
        </w:rPr>
        <w:t>courts</w:t>
      </w:r>
      <w:r w:rsidRPr="00FB6A44">
        <w:rPr>
          <w:rFonts w:cs="Times New Roman"/>
        </w:rPr>
        <w:t xml:space="preserve"> of</w:t>
      </w:r>
      <w:r w:rsidRPr="00FB6A44">
        <w:rPr>
          <w:rFonts w:cs="Times New Roman"/>
          <w:spacing w:val="1"/>
        </w:rPr>
        <w:t xml:space="preserve"> </w:t>
      </w:r>
      <w:r w:rsidRPr="00FB6A44">
        <w:rPr>
          <w:rFonts w:cs="Times New Roman"/>
          <w:spacing w:val="-1"/>
        </w:rPr>
        <w:t>any</w:t>
      </w:r>
      <w:r w:rsidRPr="00FB6A44">
        <w:rPr>
          <w:rFonts w:cs="Times New Roman"/>
          <w:spacing w:val="-3"/>
        </w:rPr>
        <w:t xml:space="preserve"> </w:t>
      </w:r>
      <w:r w:rsidRPr="00FB6A44">
        <w:rPr>
          <w:rFonts w:cs="Times New Roman"/>
          <w:spacing w:val="-1"/>
        </w:rPr>
        <w:t>jurisdiction</w:t>
      </w:r>
      <w:r w:rsidRPr="00FB6A44">
        <w:rPr>
          <w:rFonts w:cs="Times New Roman"/>
        </w:rPr>
        <w:t xml:space="preserve"> </w:t>
      </w:r>
      <w:r w:rsidRPr="00FB6A44">
        <w:rPr>
          <w:rFonts w:cs="Times New Roman"/>
          <w:spacing w:val="-1"/>
        </w:rPr>
        <w:t>and</w:t>
      </w:r>
      <w:r w:rsidRPr="00FB6A44">
        <w:rPr>
          <w:rFonts w:cs="Times New Roman"/>
        </w:rPr>
        <w:t xml:space="preserve"> </w:t>
      </w:r>
      <w:r w:rsidRPr="00FB6A44">
        <w:rPr>
          <w:rFonts w:cs="Times New Roman"/>
          <w:spacing w:val="-1"/>
        </w:rPr>
        <w:t>irrevocably</w:t>
      </w:r>
      <w:r w:rsidRPr="00FB6A44">
        <w:rPr>
          <w:rFonts w:cs="Times New Roman"/>
          <w:spacing w:val="-3"/>
        </w:rPr>
        <w:t xml:space="preserve"> </w:t>
      </w:r>
      <w:r w:rsidRPr="00FB6A44">
        <w:rPr>
          <w:rFonts w:cs="Times New Roman"/>
          <w:spacing w:val="-1"/>
        </w:rPr>
        <w:t>agrees,</w:t>
      </w:r>
      <w:r w:rsidRPr="00FB6A44">
        <w:rPr>
          <w:rFonts w:cs="Times New Roman"/>
          <w:spacing w:val="-2"/>
        </w:rPr>
        <w:t xml:space="preserve"> </w:t>
      </w:r>
      <w:r w:rsidRPr="00FB6A44">
        <w:rPr>
          <w:rFonts w:cs="Times New Roman"/>
        </w:rPr>
        <w:t xml:space="preserve">to the </w:t>
      </w:r>
      <w:r w:rsidRPr="00FB6A44">
        <w:rPr>
          <w:rFonts w:cs="Times New Roman"/>
          <w:spacing w:val="-1"/>
        </w:rPr>
        <w:t>extent</w:t>
      </w:r>
      <w:r w:rsidRPr="00FB6A44">
        <w:rPr>
          <w:rFonts w:cs="Times New Roman"/>
          <w:spacing w:val="1"/>
        </w:rPr>
        <w:t xml:space="preserve"> </w:t>
      </w:r>
      <w:r w:rsidRPr="00FB6A44">
        <w:rPr>
          <w:rFonts w:cs="Times New Roman"/>
          <w:spacing w:val="-1"/>
        </w:rPr>
        <w:t>permitted</w:t>
      </w:r>
      <w:r w:rsidRPr="00FB6A44">
        <w:rPr>
          <w:rFonts w:cs="Times New Roman"/>
          <w:spacing w:val="73"/>
        </w:rPr>
        <w:t xml:space="preserve"> </w:t>
      </w:r>
      <w:r w:rsidRPr="00FB6A44">
        <w:rPr>
          <w:rFonts w:cs="Times New Roman"/>
        </w:rPr>
        <w:t>by</w:t>
      </w:r>
      <w:r w:rsidRPr="00FB6A44">
        <w:rPr>
          <w:rFonts w:cs="Times New Roman"/>
          <w:spacing w:val="11"/>
        </w:rPr>
        <w:t xml:space="preserve"> </w:t>
      </w:r>
      <w:r w:rsidRPr="00FB6A44">
        <w:rPr>
          <w:rFonts w:cs="Times New Roman"/>
          <w:spacing w:val="-1"/>
        </w:rPr>
        <w:t>Applicable</w:t>
      </w:r>
      <w:r w:rsidRPr="00FB6A44">
        <w:rPr>
          <w:rFonts w:cs="Times New Roman"/>
          <w:spacing w:val="14"/>
        </w:rPr>
        <w:t xml:space="preserve"> </w:t>
      </w:r>
      <w:r w:rsidRPr="00FB6A44">
        <w:rPr>
          <w:rFonts w:cs="Times New Roman"/>
          <w:spacing w:val="-1"/>
        </w:rPr>
        <w:t>Law,</w:t>
      </w:r>
      <w:r w:rsidRPr="00FB6A44">
        <w:rPr>
          <w:rFonts w:cs="Times New Roman"/>
          <w:spacing w:val="14"/>
        </w:rPr>
        <w:t xml:space="preserve"> </w:t>
      </w:r>
      <w:r w:rsidRPr="00FB6A44">
        <w:rPr>
          <w:rFonts w:cs="Times New Roman"/>
          <w:spacing w:val="-1"/>
        </w:rPr>
        <w:t>that</w:t>
      </w:r>
      <w:r w:rsidRPr="00FB6A44">
        <w:rPr>
          <w:rFonts w:cs="Times New Roman"/>
          <w:spacing w:val="15"/>
        </w:rPr>
        <w:t xml:space="preserve"> </w:t>
      </w:r>
      <w:r w:rsidRPr="00FB6A44">
        <w:rPr>
          <w:rFonts w:cs="Times New Roman"/>
        </w:rPr>
        <w:t>it</w:t>
      </w:r>
      <w:r w:rsidRPr="00FB6A44">
        <w:rPr>
          <w:rFonts w:cs="Times New Roman"/>
          <w:spacing w:val="12"/>
        </w:rPr>
        <w:t xml:space="preserve"> </w:t>
      </w:r>
      <w:r w:rsidRPr="00FB6A44">
        <w:rPr>
          <w:rFonts w:cs="Times New Roman"/>
          <w:spacing w:val="-1"/>
        </w:rPr>
        <w:t>will</w:t>
      </w:r>
      <w:r w:rsidRPr="00FB6A44">
        <w:rPr>
          <w:rFonts w:cs="Times New Roman"/>
          <w:spacing w:val="15"/>
        </w:rPr>
        <w:t xml:space="preserve"> </w:t>
      </w:r>
      <w:r w:rsidRPr="00FB6A44">
        <w:rPr>
          <w:rFonts w:cs="Times New Roman"/>
          <w:spacing w:val="-1"/>
        </w:rPr>
        <w:t>not</w:t>
      </w:r>
      <w:r w:rsidRPr="00FB6A44">
        <w:rPr>
          <w:rFonts w:cs="Times New Roman"/>
          <w:spacing w:val="15"/>
        </w:rPr>
        <w:t xml:space="preserve"> </w:t>
      </w:r>
      <w:r w:rsidRPr="00FB6A44">
        <w:rPr>
          <w:rFonts w:cs="Times New Roman"/>
          <w:spacing w:val="-1"/>
        </w:rPr>
        <w:t>claim</w:t>
      </w:r>
      <w:r w:rsidRPr="00FB6A44">
        <w:rPr>
          <w:rFonts w:cs="Times New Roman"/>
          <w:spacing w:val="10"/>
        </w:rPr>
        <w:t xml:space="preserve"> </w:t>
      </w:r>
      <w:r w:rsidRPr="00FB6A44">
        <w:rPr>
          <w:rFonts w:cs="Times New Roman"/>
        </w:rPr>
        <w:t>any</w:t>
      </w:r>
      <w:r w:rsidRPr="00FB6A44">
        <w:rPr>
          <w:rFonts w:cs="Times New Roman"/>
          <w:spacing w:val="12"/>
        </w:rPr>
        <w:t xml:space="preserve"> </w:t>
      </w:r>
      <w:r w:rsidRPr="00FB6A44">
        <w:rPr>
          <w:rFonts w:cs="Times New Roman"/>
        </w:rPr>
        <w:t>such</w:t>
      </w:r>
      <w:r w:rsidRPr="00FB6A44">
        <w:rPr>
          <w:rFonts w:cs="Times New Roman"/>
          <w:spacing w:val="14"/>
        </w:rPr>
        <w:t xml:space="preserve"> </w:t>
      </w:r>
      <w:r w:rsidRPr="00FB6A44">
        <w:rPr>
          <w:rFonts w:cs="Times New Roman"/>
          <w:spacing w:val="-1"/>
        </w:rPr>
        <w:t>immunity</w:t>
      </w:r>
      <w:r w:rsidRPr="00FB6A44">
        <w:rPr>
          <w:rFonts w:cs="Times New Roman"/>
          <w:spacing w:val="11"/>
        </w:rPr>
        <w:t xml:space="preserve"> </w:t>
      </w:r>
      <w:r w:rsidRPr="00FB6A44">
        <w:rPr>
          <w:rFonts w:cs="Times New Roman"/>
        </w:rPr>
        <w:t>in</w:t>
      </w:r>
      <w:r w:rsidRPr="00FB6A44">
        <w:rPr>
          <w:rFonts w:cs="Times New Roman"/>
          <w:spacing w:val="14"/>
        </w:rPr>
        <w:t xml:space="preserve"> </w:t>
      </w:r>
      <w:r w:rsidRPr="00FB6A44">
        <w:rPr>
          <w:rFonts w:cs="Times New Roman"/>
        </w:rPr>
        <w:t>any</w:t>
      </w:r>
      <w:r w:rsidRPr="00FB6A44">
        <w:rPr>
          <w:rFonts w:cs="Times New Roman"/>
          <w:spacing w:val="29"/>
        </w:rPr>
        <w:t xml:space="preserve"> </w:t>
      </w:r>
      <w:r w:rsidRPr="00FB6A44">
        <w:rPr>
          <w:rFonts w:cs="Times New Roman"/>
        </w:rPr>
        <w:t>suit,</w:t>
      </w:r>
      <w:r w:rsidRPr="00FB6A44">
        <w:rPr>
          <w:rFonts w:cs="Times New Roman"/>
          <w:spacing w:val="14"/>
        </w:rPr>
        <w:t xml:space="preserve"> </w:t>
      </w:r>
      <w:r w:rsidRPr="00FB6A44">
        <w:rPr>
          <w:rFonts w:cs="Times New Roman"/>
          <w:spacing w:val="-1"/>
        </w:rPr>
        <w:t>action</w:t>
      </w:r>
      <w:r w:rsidRPr="00FB6A44">
        <w:rPr>
          <w:rFonts w:cs="Times New Roman"/>
          <w:spacing w:val="11"/>
        </w:rPr>
        <w:t xml:space="preserve"> </w:t>
      </w:r>
      <w:r w:rsidRPr="00FB6A44">
        <w:rPr>
          <w:rFonts w:cs="Times New Roman"/>
        </w:rPr>
        <w:t>or</w:t>
      </w:r>
      <w:r w:rsidRPr="00FB6A44">
        <w:rPr>
          <w:rFonts w:cs="Times New Roman"/>
          <w:spacing w:val="15"/>
        </w:rPr>
        <w:t xml:space="preserve"> </w:t>
      </w:r>
      <w:r w:rsidRPr="00FB6A44">
        <w:rPr>
          <w:rFonts w:cs="Times New Roman"/>
          <w:spacing w:val="-1"/>
        </w:rPr>
        <w:t>proceedings</w:t>
      </w:r>
      <w:r w:rsidRPr="00FB6A44">
        <w:rPr>
          <w:rFonts w:cs="Times New Roman"/>
          <w:spacing w:val="15"/>
        </w:rPr>
        <w:t xml:space="preserve"> </w:t>
      </w:r>
      <w:r w:rsidRPr="00FB6A44">
        <w:rPr>
          <w:rFonts w:cs="Times New Roman"/>
          <w:spacing w:val="-1"/>
        </w:rPr>
        <w:t>relating</w:t>
      </w:r>
      <w:r w:rsidRPr="00FB6A44">
        <w:rPr>
          <w:rFonts w:cs="Times New Roman"/>
          <w:spacing w:val="69"/>
        </w:rPr>
        <w:t xml:space="preserve"> </w:t>
      </w:r>
      <w:r w:rsidRPr="00FB6A44">
        <w:rPr>
          <w:rFonts w:cs="Times New Roman"/>
          <w:spacing w:val="-1"/>
        </w:rPr>
        <w:t>hereto.”</w:t>
      </w:r>
    </w:p>
    <w:p w14:paraId="12D1AE33" w14:textId="77777777" w:rsidR="001E0C95" w:rsidRPr="00997CA2" w:rsidRDefault="001E0C95">
      <w:pPr>
        <w:spacing w:before="11"/>
        <w:rPr>
          <w:rFonts w:cs="Times New Roman"/>
        </w:rPr>
      </w:pPr>
    </w:p>
    <w:p w14:paraId="111498B9" w14:textId="77777777" w:rsidR="001E0C95" w:rsidRPr="0098236E" w:rsidRDefault="00972CCB" w:rsidP="00DE12DF">
      <w:pPr>
        <w:pStyle w:val="ListParagraph"/>
        <w:numPr>
          <w:ilvl w:val="1"/>
          <w:numId w:val="39"/>
        </w:numPr>
        <w:ind w:left="1440"/>
        <w:rPr>
          <w:spacing w:val="-1"/>
        </w:rPr>
      </w:pPr>
      <w:r w:rsidRPr="00D62D7E">
        <w:rPr>
          <w:rFonts w:eastAsia="Times New Roman" w:cs="Times New Roman"/>
          <w:spacing w:val="-1"/>
        </w:rPr>
        <w:t>Exhibits</w:t>
      </w:r>
      <w:r w:rsidRPr="00DE12DF">
        <w:rPr>
          <w:spacing w:val="-1"/>
        </w:rPr>
        <w:t xml:space="preserve"> A </w:t>
      </w:r>
      <w:r w:rsidRPr="00D62D7E">
        <w:rPr>
          <w:rFonts w:eastAsia="Times New Roman" w:cs="Times New Roman"/>
          <w:spacing w:val="-1"/>
        </w:rPr>
        <w:t>through</w:t>
      </w:r>
      <w:r w:rsidRPr="00DE12DF">
        <w:rPr>
          <w:spacing w:val="-1"/>
        </w:rPr>
        <w:t xml:space="preserve"> D and </w:t>
      </w:r>
      <w:r w:rsidRPr="00D62D7E">
        <w:rPr>
          <w:rFonts w:eastAsia="Times New Roman" w:cs="Times New Roman"/>
          <w:spacing w:val="-1"/>
        </w:rPr>
        <w:t>the</w:t>
      </w:r>
      <w:r w:rsidRPr="00DE12DF">
        <w:rPr>
          <w:spacing w:val="-1"/>
        </w:rPr>
        <w:t xml:space="preserve"> </w:t>
      </w:r>
      <w:r w:rsidRPr="00D62D7E">
        <w:rPr>
          <w:rFonts w:eastAsia="Times New Roman" w:cs="Times New Roman"/>
          <w:spacing w:val="-1"/>
        </w:rPr>
        <w:t>Guidance</w:t>
      </w:r>
      <w:r w:rsidRPr="00DE12DF">
        <w:rPr>
          <w:spacing w:val="-1"/>
        </w:rPr>
        <w:t xml:space="preserve"> </w:t>
      </w:r>
      <w:r w:rsidRPr="00D62D7E">
        <w:rPr>
          <w:rFonts w:eastAsia="Times New Roman" w:cs="Times New Roman"/>
          <w:spacing w:val="-1"/>
        </w:rPr>
        <w:t>Notes</w:t>
      </w:r>
      <w:r w:rsidRPr="00DE12DF">
        <w:rPr>
          <w:spacing w:val="-1"/>
        </w:rPr>
        <w:t xml:space="preserve"> </w:t>
      </w:r>
      <w:r w:rsidRPr="00D62D7E">
        <w:rPr>
          <w:rFonts w:eastAsia="Times New Roman" w:cs="Times New Roman"/>
          <w:spacing w:val="-1"/>
        </w:rPr>
        <w:t>attached</w:t>
      </w:r>
      <w:r w:rsidRPr="00DE12DF">
        <w:rPr>
          <w:spacing w:val="-1"/>
        </w:rPr>
        <w:t xml:space="preserve"> to </w:t>
      </w:r>
      <w:r w:rsidRPr="00D62D7E">
        <w:rPr>
          <w:rFonts w:eastAsia="Times New Roman" w:cs="Times New Roman"/>
          <w:spacing w:val="-1"/>
        </w:rPr>
        <w:t>the</w:t>
      </w:r>
      <w:r w:rsidRPr="00DE12DF">
        <w:rPr>
          <w:spacing w:val="-1"/>
        </w:rPr>
        <w:t xml:space="preserve"> end of the </w:t>
      </w:r>
      <w:r w:rsidRPr="00D62D7E">
        <w:rPr>
          <w:rFonts w:eastAsia="Times New Roman" w:cs="Times New Roman"/>
          <w:spacing w:val="-1"/>
        </w:rPr>
        <w:t>Master</w:t>
      </w:r>
      <w:r w:rsidRPr="00DE12DF">
        <w:rPr>
          <w:spacing w:val="-1"/>
        </w:rPr>
        <w:t xml:space="preserve"> </w:t>
      </w:r>
      <w:r w:rsidRPr="00D62D7E">
        <w:rPr>
          <w:rFonts w:eastAsia="Times New Roman" w:cs="Times New Roman"/>
          <w:spacing w:val="-1"/>
        </w:rPr>
        <w:t>REC</w:t>
      </w:r>
      <w:r w:rsidRPr="00DE12DF">
        <w:rPr>
          <w:spacing w:val="-1"/>
        </w:rPr>
        <w:t xml:space="preserve"> </w:t>
      </w:r>
      <w:r w:rsidRPr="00D62D7E">
        <w:rPr>
          <w:rFonts w:eastAsia="Times New Roman" w:cs="Times New Roman"/>
          <w:spacing w:val="-1"/>
        </w:rPr>
        <w:t>Agreement</w:t>
      </w:r>
      <w:r w:rsidRPr="00DE12DF">
        <w:rPr>
          <w:spacing w:val="-1"/>
        </w:rPr>
        <w:t xml:space="preserve"> </w:t>
      </w:r>
      <w:r w:rsidRPr="00D62D7E">
        <w:rPr>
          <w:rFonts w:eastAsia="Times New Roman" w:cs="Times New Roman"/>
          <w:spacing w:val="-1"/>
        </w:rPr>
        <w:t>shall</w:t>
      </w:r>
      <w:r w:rsidRPr="00DE12DF">
        <w:rPr>
          <w:spacing w:val="-1"/>
        </w:rPr>
        <w:t xml:space="preserve"> </w:t>
      </w:r>
      <w:r w:rsidRPr="00D62D7E">
        <w:rPr>
          <w:rFonts w:eastAsia="Times New Roman" w:cs="Times New Roman"/>
          <w:spacing w:val="-1"/>
        </w:rPr>
        <w:t>not</w:t>
      </w:r>
      <w:r w:rsidRPr="00DE12DF">
        <w:rPr>
          <w:spacing w:val="-1"/>
        </w:rPr>
        <w:t xml:space="preserve"> </w:t>
      </w:r>
      <w:r w:rsidRPr="00D62D7E">
        <w:rPr>
          <w:rFonts w:eastAsia="Times New Roman" w:cs="Times New Roman"/>
          <w:spacing w:val="-1"/>
        </w:rPr>
        <w:t>apply.</w:t>
      </w:r>
    </w:p>
    <w:p w14:paraId="5E339B8A" w14:textId="77777777" w:rsidR="0098236E" w:rsidRDefault="0098236E" w:rsidP="0098236E">
      <w:pPr>
        <w:jc w:val="right"/>
        <w:rPr>
          <w:spacing w:val="-1"/>
        </w:rPr>
      </w:pPr>
    </w:p>
    <w:p w14:paraId="7CE2EF05" w14:textId="77777777" w:rsidR="001E0C95" w:rsidRPr="00997CA2" w:rsidRDefault="001E0C95">
      <w:pPr>
        <w:spacing w:before="11"/>
        <w:rPr>
          <w:rFonts w:cs="Times New Roman"/>
        </w:rPr>
      </w:pPr>
    </w:p>
    <w:p w14:paraId="28F8969E" w14:textId="77777777" w:rsidR="001E0C95" w:rsidRPr="003C2F93" w:rsidRDefault="00972CCB" w:rsidP="0098236E">
      <w:pPr>
        <w:jc w:val="center"/>
        <w:sectPr w:rsidR="001E0C95" w:rsidRPr="003C2F93" w:rsidSect="005321A0">
          <w:headerReference w:type="default" r:id="rId10"/>
          <w:footerReference w:type="default" r:id="rId11"/>
          <w:headerReference w:type="first" r:id="rId12"/>
          <w:footerReference w:type="first" r:id="rId13"/>
          <w:type w:val="continuous"/>
          <w:pgSz w:w="12240" w:h="15840"/>
          <w:pgMar w:top="1080" w:right="1325" w:bottom="1080" w:left="1325" w:header="432" w:footer="720" w:gutter="0"/>
          <w:cols w:space="720"/>
          <w:docGrid w:linePitch="299"/>
        </w:sectPr>
      </w:pPr>
      <w:r w:rsidRPr="00997CA2">
        <w:rPr>
          <w:rFonts w:cs="Times New Roman"/>
          <w:spacing w:val="-1"/>
        </w:rPr>
        <w:t>[</w:t>
      </w:r>
      <w:r w:rsidRPr="00997CA2">
        <w:rPr>
          <w:rFonts w:cs="Times New Roman"/>
          <w:i/>
          <w:spacing w:val="-1"/>
        </w:rPr>
        <w:t>Remainder</w:t>
      </w:r>
      <w:r w:rsidRPr="00997CA2">
        <w:rPr>
          <w:rFonts w:cs="Times New Roman"/>
          <w:i/>
        </w:rPr>
        <w:t xml:space="preserve"> </w:t>
      </w:r>
      <w:r w:rsidRPr="00997CA2">
        <w:rPr>
          <w:rFonts w:cs="Times New Roman"/>
          <w:i/>
          <w:spacing w:val="-2"/>
        </w:rPr>
        <w:t>of</w:t>
      </w:r>
      <w:r w:rsidRPr="00997CA2">
        <w:rPr>
          <w:rFonts w:cs="Times New Roman"/>
          <w:i/>
          <w:spacing w:val="1"/>
        </w:rPr>
        <w:t xml:space="preserve"> </w:t>
      </w:r>
      <w:r w:rsidRPr="00997CA2">
        <w:rPr>
          <w:rFonts w:cs="Times New Roman"/>
          <w:i/>
          <w:spacing w:val="-1"/>
        </w:rPr>
        <w:t>Page</w:t>
      </w:r>
      <w:r w:rsidRPr="00997CA2">
        <w:rPr>
          <w:rFonts w:cs="Times New Roman"/>
          <w:i/>
        </w:rPr>
        <w:t xml:space="preserve"> </w:t>
      </w:r>
      <w:r w:rsidRPr="00997CA2">
        <w:rPr>
          <w:rFonts w:cs="Times New Roman"/>
          <w:i/>
          <w:spacing w:val="-1"/>
        </w:rPr>
        <w:t>Intentionally</w:t>
      </w:r>
      <w:r w:rsidRPr="00997CA2">
        <w:rPr>
          <w:rFonts w:cs="Times New Roman"/>
          <w:i/>
        </w:rPr>
        <w:t xml:space="preserve"> </w:t>
      </w:r>
      <w:r w:rsidRPr="00997CA2">
        <w:rPr>
          <w:rFonts w:cs="Times New Roman"/>
          <w:i/>
          <w:spacing w:val="-1"/>
        </w:rPr>
        <w:t>Left</w:t>
      </w:r>
      <w:r w:rsidRPr="00997CA2">
        <w:rPr>
          <w:rFonts w:cs="Times New Roman"/>
          <w:i/>
          <w:spacing w:val="2"/>
        </w:rPr>
        <w:t xml:space="preserve"> </w:t>
      </w:r>
      <w:r w:rsidRPr="00997CA2">
        <w:rPr>
          <w:rFonts w:cs="Times New Roman"/>
          <w:i/>
          <w:spacing w:val="-2"/>
        </w:rPr>
        <w:t>Blank</w:t>
      </w:r>
      <w:r w:rsidRPr="00997CA2">
        <w:rPr>
          <w:rFonts w:cs="Times New Roman"/>
          <w:i/>
        </w:rPr>
        <w:t xml:space="preserve"> – </w:t>
      </w:r>
      <w:r w:rsidRPr="00997CA2">
        <w:rPr>
          <w:rFonts w:cs="Times New Roman"/>
          <w:i/>
          <w:spacing w:val="-1"/>
        </w:rPr>
        <w:t>Signature</w:t>
      </w:r>
      <w:r w:rsidRPr="00997CA2">
        <w:rPr>
          <w:rFonts w:cs="Times New Roman"/>
          <w:i/>
        </w:rPr>
        <w:t xml:space="preserve"> Page </w:t>
      </w:r>
      <w:r w:rsidRPr="00997CA2">
        <w:rPr>
          <w:rFonts w:cs="Times New Roman"/>
          <w:i/>
          <w:spacing w:val="-1"/>
        </w:rPr>
        <w:t>Follows</w:t>
      </w:r>
      <w:r w:rsidRPr="00997CA2">
        <w:rPr>
          <w:rFonts w:cs="Times New Roman"/>
          <w:spacing w:val="-1"/>
        </w:rPr>
        <w:t>]</w:t>
      </w:r>
    </w:p>
    <w:p w14:paraId="63B6F25B" w14:textId="59F385A9" w:rsidR="001E0C95" w:rsidRDefault="008B6E15" w:rsidP="006C479C">
      <w:pPr>
        <w:pStyle w:val="BodyText"/>
        <w:ind w:left="0" w:right="128"/>
        <w:rPr>
          <w:spacing w:val="-1"/>
        </w:rPr>
      </w:pPr>
      <w:r w:rsidRPr="008B6E15">
        <w:rPr>
          <w:spacing w:val="-1"/>
        </w:rPr>
        <w:lastRenderedPageBreak/>
        <w:t xml:space="preserve">IN WITNESS WHEREOF, the Parties have caused this REC Contract to be executed as of </w:t>
      </w:r>
      <w:r w:rsidR="00972CCB">
        <w:rPr>
          <w:spacing w:val="-1"/>
        </w:rPr>
        <w:t>the</w:t>
      </w:r>
      <w:r w:rsidR="00972CCB">
        <w:rPr>
          <w:spacing w:val="57"/>
        </w:rPr>
        <w:t xml:space="preserve"> </w:t>
      </w:r>
      <w:r w:rsidR="00972CCB">
        <w:t>date</w:t>
      </w:r>
      <w:r w:rsidR="00972CCB">
        <w:rPr>
          <w:spacing w:val="-2"/>
        </w:rPr>
        <w:t xml:space="preserve"> </w:t>
      </w:r>
      <w:r w:rsidR="00972CCB">
        <w:rPr>
          <w:spacing w:val="-1"/>
        </w:rPr>
        <w:t>first</w:t>
      </w:r>
      <w:r w:rsidR="00972CCB">
        <w:rPr>
          <w:spacing w:val="1"/>
        </w:rPr>
        <w:t xml:space="preserve"> </w:t>
      </w:r>
      <w:r w:rsidR="00972CCB">
        <w:rPr>
          <w:spacing w:val="-1"/>
        </w:rPr>
        <w:t>written</w:t>
      </w:r>
      <w:r w:rsidR="00972CCB">
        <w:rPr>
          <w:spacing w:val="-2"/>
        </w:rPr>
        <w:t xml:space="preserve"> </w:t>
      </w:r>
      <w:r w:rsidR="00972CCB">
        <w:rPr>
          <w:spacing w:val="-1"/>
        </w:rPr>
        <w:t>above</w:t>
      </w:r>
      <w:r w:rsidRPr="008B6E15">
        <w:rPr>
          <w:spacing w:val="-1"/>
        </w:rPr>
        <w:t>.</w:t>
      </w:r>
    </w:p>
    <w:p w14:paraId="45FF64B0" w14:textId="77777777" w:rsidR="008B6E15" w:rsidRDefault="008B6E15" w:rsidP="006C479C">
      <w:pPr>
        <w:pStyle w:val="BodyText"/>
        <w:ind w:left="0" w:right="128"/>
      </w:pPr>
    </w:p>
    <w:p w14:paraId="65014234" w14:textId="3687E992" w:rsidR="00AE565C" w:rsidRDefault="00714228">
      <w:pPr>
        <w:pStyle w:val="Heading2"/>
        <w:spacing w:before="72" w:line="245" w:lineRule="auto"/>
        <w:ind w:left="5161" w:right="128"/>
        <w:rPr>
          <w:spacing w:val="-3"/>
        </w:rPr>
      </w:pPr>
      <w:r>
        <w:rPr>
          <w:noProof/>
        </w:rPr>
        <mc:AlternateContent>
          <mc:Choice Requires="wpg">
            <w:drawing>
              <wp:anchor distT="0" distB="0" distL="114300" distR="114300" simplePos="0" relativeHeight="251722752" behindDoc="0" locked="0" layoutInCell="1" allowOverlap="1" wp14:anchorId="5C27269D" wp14:editId="5EB3E5E8">
                <wp:simplePos x="0" y="0"/>
                <wp:positionH relativeFrom="page">
                  <wp:posOffset>914400</wp:posOffset>
                </wp:positionH>
                <wp:positionV relativeFrom="paragraph">
                  <wp:posOffset>203835</wp:posOffset>
                </wp:positionV>
                <wp:extent cx="2235835" cy="1270"/>
                <wp:effectExtent l="0" t="0" r="0" b="0"/>
                <wp:wrapNone/>
                <wp:docPr id="720"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1270"/>
                          <a:chOff x="1440" y="321"/>
                          <a:chExt cx="3521" cy="2"/>
                        </a:xfrm>
                      </wpg:grpSpPr>
                      <wps:wsp>
                        <wps:cNvPr id="721" name="Freeform 676"/>
                        <wps:cNvSpPr>
                          <a:spLocks/>
                        </wps:cNvSpPr>
                        <wps:spPr bwMode="auto">
                          <a:xfrm>
                            <a:off x="1440" y="321"/>
                            <a:ext cx="3521" cy="2"/>
                          </a:xfrm>
                          <a:custGeom>
                            <a:avLst/>
                            <a:gdLst>
                              <a:gd name="T0" fmla="+- 0 1440 1440"/>
                              <a:gd name="T1" fmla="*/ T0 w 3521"/>
                              <a:gd name="T2" fmla="+- 0 4961 1440"/>
                              <a:gd name="T3" fmla="*/ T2 w 3521"/>
                            </a:gdLst>
                            <a:ahLst/>
                            <a:cxnLst>
                              <a:cxn ang="0">
                                <a:pos x="T1" y="0"/>
                              </a:cxn>
                              <a:cxn ang="0">
                                <a:pos x="T3" y="0"/>
                              </a:cxn>
                            </a:cxnLst>
                            <a:rect l="0" t="0" r="r" b="b"/>
                            <a:pathLst>
                              <a:path w="3521">
                                <a:moveTo>
                                  <a:pt x="0" y="0"/>
                                </a:moveTo>
                                <a:lnTo>
                                  <a:pt x="35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83D758" id="Group 675" o:spid="_x0000_s1026" style="position:absolute;margin-left:1in;margin-top:16.05pt;width:176.05pt;height:.1pt;z-index:251722752;mso-position-horizontal-relative:page" coordorigin="1440,321" coordsize="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">
                <v:shape id="Freeform 676" o:spid="_x0000_s1027" style="position:absolute;left:1440;top:321;width:3521;height:2;visibility:visible;mso-wrap-style:square;v-text-anchor:top" coordsize="3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" path="m,l3521,e" filled="f" strokeweight=".15578mm">
                  <v:path arrowok="t" o:connecttype="custom" o:connectlocs="0,0;3521,0" o:connectangles="0,0"/>
                </v:shape>
                <w10:wrap anchorx="page"/>
              </v:group>
            </w:pict>
          </mc:Fallback>
        </mc:AlternateContent>
      </w:r>
      <w:r w:rsidR="00AE565C">
        <w:rPr>
          <w:spacing w:val="-3"/>
        </w:rPr>
        <w:t>____________________________________</w:t>
      </w:r>
    </w:p>
    <w:p w14:paraId="7C55B7AD" w14:textId="77777777" w:rsidR="001E0C95" w:rsidRDefault="001E0C95">
      <w:pPr>
        <w:pStyle w:val="Heading2"/>
        <w:spacing w:before="72" w:line="245" w:lineRule="auto"/>
        <w:ind w:left="5161" w:right="128"/>
        <w:rPr>
          <w:b w:val="0"/>
          <w:bCs w:val="0"/>
        </w:rPr>
      </w:pPr>
    </w:p>
    <w:p w14:paraId="33000AC5" w14:textId="7F747289" w:rsidR="001E0C95" w:rsidRPr="003C2F93" w:rsidRDefault="00AE565C" w:rsidP="00AE565C">
      <w:pPr>
        <w:ind w:firstLine="720"/>
        <w:rPr>
          <w:sz w:val="20"/>
        </w:rPr>
        <w:sectPr w:rsidR="001E0C95" w:rsidRPr="003C2F93" w:rsidSect="008438BB">
          <w:footerReference w:type="default" r:id="rId14"/>
          <w:pgSz w:w="12240" w:h="15840"/>
          <w:pgMar w:top="1008" w:right="1325" w:bottom="1152" w:left="1339" w:header="432" w:footer="749" w:gutter="0"/>
          <w:cols w:space="720"/>
          <w:docGrid w:linePitch="299"/>
        </w:sectPr>
      </w:pPr>
      <w:r>
        <w:rPr>
          <w:spacing w:val="-3"/>
        </w:rPr>
        <w:t>(“Party A” or “Seller”)</w:t>
      </w:r>
      <w:r w:rsidRPr="00AE565C">
        <w:rPr>
          <w:spacing w:val="-3"/>
        </w:rPr>
        <w:t xml:space="preserve"> </w:t>
      </w:r>
      <w:r>
        <w:rPr>
          <w:spacing w:val="-3"/>
        </w:rPr>
        <w:tab/>
      </w:r>
      <w:r>
        <w:rPr>
          <w:spacing w:val="-3"/>
        </w:rPr>
        <w:tab/>
      </w:r>
      <w:r>
        <w:rPr>
          <w:spacing w:val="-3"/>
        </w:rPr>
        <w:tab/>
      </w:r>
      <w:r>
        <w:rPr>
          <w:spacing w:val="-3"/>
        </w:rPr>
        <w:tab/>
      </w:r>
      <w:r>
        <w:rPr>
          <w:spacing w:val="-3"/>
        </w:rPr>
        <w:tab/>
      </w:r>
      <w:r>
        <w:rPr>
          <w:spacing w:val="-3"/>
        </w:rPr>
        <w:tab/>
        <w:t>(“Party B” o</w:t>
      </w:r>
      <w:r w:rsidR="002B048A">
        <w:rPr>
          <w:spacing w:val="-3"/>
        </w:rPr>
        <w:t>r</w:t>
      </w:r>
      <w:r>
        <w:rPr>
          <w:spacing w:val="-3"/>
        </w:rPr>
        <w:t xml:space="preserve"> “Buyer”)</w:t>
      </w:r>
    </w:p>
    <w:p w14:paraId="23A9FF62" w14:textId="77777777" w:rsidR="001E0C95" w:rsidRPr="003C2F93" w:rsidRDefault="001E0C95">
      <w:pPr>
        <w:spacing w:before="9"/>
        <w:rPr>
          <w:b/>
          <w:sz w:val="21"/>
        </w:rPr>
      </w:pPr>
    </w:p>
    <w:p w14:paraId="4BB727F2" w14:textId="77777777" w:rsidR="001E0C95" w:rsidRDefault="00972CCB">
      <w:pPr>
        <w:pStyle w:val="BodyText"/>
        <w:tabs>
          <w:tab w:val="left" w:pos="3487"/>
        </w:tabs>
        <w:ind w:left="120"/>
      </w:pPr>
      <w:r>
        <w:rPr>
          <w:spacing w:val="-1"/>
        </w:rPr>
        <w:t>Signed:</w:t>
      </w:r>
      <w:r>
        <w:rPr>
          <w:u w:val="single" w:color="000000"/>
        </w:rPr>
        <w:t xml:space="preserve"> </w:t>
      </w:r>
      <w:r>
        <w:rPr>
          <w:u w:val="single" w:color="000000"/>
        </w:rPr>
        <w:tab/>
      </w:r>
    </w:p>
    <w:p w14:paraId="4C84447B" w14:textId="77777777" w:rsidR="001E0C95" w:rsidRPr="003C2F93" w:rsidRDefault="00972CCB">
      <w:pPr>
        <w:spacing w:before="9"/>
        <w:rPr>
          <w:sz w:val="21"/>
        </w:rPr>
      </w:pPr>
      <w:r>
        <w:br w:type="column"/>
      </w:r>
    </w:p>
    <w:p w14:paraId="09440D29" w14:textId="77777777" w:rsidR="001E0C95" w:rsidRDefault="00972CCB">
      <w:pPr>
        <w:pStyle w:val="BodyText"/>
        <w:tabs>
          <w:tab w:val="left" w:pos="4036"/>
        </w:tabs>
        <w:ind w:left="120"/>
      </w:pPr>
      <w:r>
        <w:rPr>
          <w:spacing w:val="-1"/>
        </w:rPr>
        <w:t>Signed:</w:t>
      </w:r>
      <w:r>
        <w:rPr>
          <w:u w:val="single" w:color="000000"/>
        </w:rPr>
        <w:t xml:space="preserve"> </w:t>
      </w:r>
      <w:r>
        <w:rPr>
          <w:u w:val="single" w:color="000000"/>
        </w:rPr>
        <w:tab/>
      </w:r>
    </w:p>
    <w:p w14:paraId="12B995A5" w14:textId="77777777" w:rsidR="001E0C95" w:rsidRDefault="001E0C95">
      <w:pPr>
        <w:sectPr w:rsidR="001E0C95">
          <w:type w:val="continuous"/>
          <w:pgSz w:w="12240" w:h="15840"/>
          <w:pgMar w:top="560" w:right="1340" w:bottom="940" w:left="1320" w:header="720" w:footer="720" w:gutter="0"/>
          <w:cols w:num="2" w:space="720" w:equalWidth="0">
            <w:col w:w="3489" w:space="1552"/>
            <w:col w:w="4539"/>
          </w:cols>
        </w:sectPr>
      </w:pPr>
    </w:p>
    <w:p w14:paraId="74AE93CF" w14:textId="77777777" w:rsidR="001E0C95" w:rsidRPr="003C2F93" w:rsidRDefault="001E0C95">
      <w:pPr>
        <w:spacing w:before="8"/>
        <w:rPr>
          <w:sz w:val="14"/>
        </w:rPr>
      </w:pPr>
    </w:p>
    <w:p w14:paraId="6869673B" w14:textId="77777777" w:rsidR="001E0C95" w:rsidRPr="003C2F93" w:rsidRDefault="001E0C95">
      <w:pPr>
        <w:rPr>
          <w:sz w:val="14"/>
        </w:rPr>
        <w:sectPr w:rsidR="001E0C95" w:rsidRPr="003C2F93">
          <w:type w:val="continuous"/>
          <w:pgSz w:w="12240" w:h="15840"/>
          <w:pgMar w:top="560" w:right="1340" w:bottom="940" w:left="1320" w:header="720" w:footer="720" w:gutter="0"/>
          <w:cols w:space="720"/>
        </w:sectPr>
      </w:pPr>
    </w:p>
    <w:p w14:paraId="2EAA262A" w14:textId="77777777" w:rsidR="001E0C95" w:rsidRDefault="00972CCB">
      <w:pPr>
        <w:pStyle w:val="BodyText"/>
        <w:tabs>
          <w:tab w:val="left" w:pos="3511"/>
        </w:tabs>
        <w:spacing w:before="72"/>
        <w:ind w:left="120"/>
      </w:pPr>
      <w:r>
        <w:rPr>
          <w:spacing w:val="-1"/>
        </w:rPr>
        <w:t>Name:</w:t>
      </w:r>
      <w:r>
        <w:rPr>
          <w:u w:val="single" w:color="000000"/>
        </w:rPr>
        <w:t xml:space="preserve"> </w:t>
      </w:r>
      <w:r>
        <w:rPr>
          <w:u w:val="single" w:color="000000"/>
        </w:rPr>
        <w:tab/>
      </w:r>
    </w:p>
    <w:p w14:paraId="5086EA08" w14:textId="77777777" w:rsidR="001E0C95" w:rsidRDefault="00972CCB">
      <w:pPr>
        <w:pStyle w:val="BodyText"/>
        <w:tabs>
          <w:tab w:val="left" w:pos="4116"/>
        </w:tabs>
        <w:spacing w:before="72"/>
        <w:ind w:left="120"/>
      </w:pPr>
      <w:r>
        <w:br w:type="column"/>
      </w:r>
      <w:r>
        <w:rPr>
          <w:spacing w:val="-1"/>
        </w:rPr>
        <w:t>Name:</w:t>
      </w:r>
      <w:r>
        <w:rPr>
          <w:spacing w:val="1"/>
        </w:rPr>
        <w:t xml:space="preserve"> </w:t>
      </w:r>
      <w:r>
        <w:rPr>
          <w:u w:val="single" w:color="000000"/>
        </w:rPr>
        <w:t xml:space="preserve"> </w:t>
      </w:r>
      <w:r>
        <w:rPr>
          <w:u w:val="single" w:color="000000"/>
        </w:rPr>
        <w:tab/>
      </w:r>
    </w:p>
    <w:p w14:paraId="62CD0767" w14:textId="77777777" w:rsidR="001E0C95" w:rsidRDefault="001E0C95">
      <w:pPr>
        <w:sectPr w:rsidR="001E0C95">
          <w:type w:val="continuous"/>
          <w:pgSz w:w="12240" w:h="15840"/>
          <w:pgMar w:top="560" w:right="1340" w:bottom="940" w:left="1320" w:header="720" w:footer="720" w:gutter="0"/>
          <w:cols w:num="2" w:space="720" w:equalWidth="0">
            <w:col w:w="3512" w:space="1529"/>
            <w:col w:w="4539"/>
          </w:cols>
        </w:sectPr>
      </w:pPr>
    </w:p>
    <w:p w14:paraId="6EA1D3BB" w14:textId="77777777" w:rsidR="001E0C95" w:rsidRPr="003C2F93" w:rsidRDefault="001E0C95">
      <w:pPr>
        <w:spacing w:before="6"/>
        <w:rPr>
          <w:sz w:val="14"/>
        </w:rPr>
      </w:pPr>
    </w:p>
    <w:p w14:paraId="51449A8E" w14:textId="77777777" w:rsidR="001E0C95" w:rsidRPr="003C2F93" w:rsidRDefault="001E0C95">
      <w:pPr>
        <w:rPr>
          <w:sz w:val="14"/>
        </w:rPr>
        <w:sectPr w:rsidR="001E0C95" w:rsidRPr="003C2F93">
          <w:type w:val="continuous"/>
          <w:pgSz w:w="12240" w:h="15840"/>
          <w:pgMar w:top="560" w:right="1340" w:bottom="940" w:left="1320" w:header="720" w:footer="720" w:gutter="0"/>
          <w:cols w:space="720"/>
        </w:sectPr>
      </w:pPr>
    </w:p>
    <w:p w14:paraId="4FEA0989" w14:textId="77777777" w:rsidR="001E0C95" w:rsidRDefault="00972CCB">
      <w:pPr>
        <w:pStyle w:val="BodyText"/>
        <w:tabs>
          <w:tab w:val="left" w:pos="3567"/>
        </w:tabs>
        <w:spacing w:before="72"/>
        <w:ind w:left="120"/>
      </w:pPr>
      <w:r>
        <w:rPr>
          <w:spacing w:val="-1"/>
        </w:rPr>
        <w:t xml:space="preserve">Title: </w:t>
      </w:r>
      <w:r>
        <w:rPr>
          <w:u w:val="single" w:color="000000"/>
        </w:rPr>
        <w:t xml:space="preserve"> </w:t>
      </w:r>
      <w:r>
        <w:rPr>
          <w:u w:val="single" w:color="000000"/>
        </w:rPr>
        <w:tab/>
      </w:r>
    </w:p>
    <w:p w14:paraId="607C9F57" w14:textId="77777777" w:rsidR="001E0C95" w:rsidRDefault="00972CCB">
      <w:pPr>
        <w:pStyle w:val="BodyText"/>
        <w:tabs>
          <w:tab w:val="left" w:pos="4226"/>
        </w:tabs>
        <w:spacing w:before="72"/>
        <w:ind w:left="120"/>
        <w:rPr>
          <w:u w:val="single" w:color="000000"/>
        </w:rPr>
      </w:pPr>
      <w:r>
        <w:br w:type="column"/>
      </w:r>
      <w:r>
        <w:rPr>
          <w:spacing w:val="-1"/>
        </w:rPr>
        <w:t xml:space="preserve">Title: </w:t>
      </w:r>
      <w:r>
        <w:rPr>
          <w:u w:val="single" w:color="000000"/>
        </w:rPr>
        <w:t xml:space="preserve"> </w:t>
      </w:r>
      <w:r>
        <w:rPr>
          <w:u w:val="single" w:color="000000"/>
        </w:rPr>
        <w:tab/>
      </w:r>
    </w:p>
    <w:p w14:paraId="315AFA5D" w14:textId="77777777" w:rsidR="001E0C95" w:rsidRDefault="001E0C95">
      <w:pPr>
        <w:sectPr w:rsidR="001E0C95">
          <w:type w:val="continuous"/>
          <w:pgSz w:w="12240" w:h="15840"/>
          <w:pgMar w:top="560" w:right="1340" w:bottom="940" w:left="1320" w:header="720" w:footer="720" w:gutter="0"/>
          <w:cols w:num="2" w:space="720" w:equalWidth="0">
            <w:col w:w="3568" w:space="1473"/>
            <w:col w:w="4539"/>
          </w:cols>
        </w:sectPr>
      </w:pPr>
    </w:p>
    <w:p w14:paraId="5FED45BB" w14:textId="77777777" w:rsidR="00663E76" w:rsidRDefault="00F029A0" w:rsidP="007F63C6">
      <w:pPr>
        <w:pStyle w:val="Heading2"/>
        <w:spacing w:before="146" w:line="466" w:lineRule="auto"/>
        <w:jc w:val="center"/>
        <w:rPr>
          <w:spacing w:val="-1"/>
        </w:rPr>
      </w:pPr>
      <w:r>
        <w:rPr>
          <w:spacing w:val="-1"/>
        </w:rPr>
        <w:lastRenderedPageBreak/>
        <w:t xml:space="preserve">EXHIBIT A </w:t>
      </w:r>
    </w:p>
    <w:p w14:paraId="2C990528" w14:textId="77777777" w:rsidR="00F029A0" w:rsidRDefault="00663E76" w:rsidP="007F63C6">
      <w:pPr>
        <w:pStyle w:val="Heading2"/>
        <w:spacing w:before="146" w:line="466" w:lineRule="auto"/>
        <w:jc w:val="center"/>
        <w:rPr>
          <w:spacing w:val="-1"/>
        </w:rPr>
      </w:pPr>
      <w:r>
        <w:rPr>
          <w:spacing w:val="-1"/>
        </w:rPr>
        <w:t>Example of Delivery Year Requirement Calculation</w:t>
      </w:r>
    </w:p>
    <w:p w14:paraId="05678A6E" w14:textId="77777777" w:rsidR="00663E76" w:rsidRDefault="00663E76" w:rsidP="00663E76">
      <w:pPr>
        <w:ind w:firstLine="720"/>
        <w:jc w:val="both"/>
        <w:rPr>
          <w:lang w:eastAsia="ko-KR"/>
        </w:rPr>
      </w:pPr>
      <w:r w:rsidRPr="00663E76">
        <w:rPr>
          <w:lang w:eastAsia="ko-KR"/>
        </w:rPr>
        <w:t>As specified in Section 3(e) of the Cover Sheet, for purposes of calculating the Delivery Year Requirement during the first 365 days of the Delivery Term, the Daily Quantity can be reduced by up to 50% based on the actual amount of RECs Delivered in such 365-</w:t>
      </w:r>
      <w:r>
        <w:rPr>
          <w:lang w:eastAsia="ko-KR"/>
        </w:rPr>
        <w:t xml:space="preserve">day period. This exhibit provides an example to illustrate such </w:t>
      </w:r>
      <w:r w:rsidRPr="00663E76">
        <w:rPr>
          <w:lang w:eastAsia="ko-KR"/>
        </w:rPr>
        <w:t>calculation</w:t>
      </w:r>
      <w:r>
        <w:rPr>
          <w:lang w:eastAsia="ko-KR"/>
        </w:rPr>
        <w:t>.</w:t>
      </w:r>
      <w:r w:rsidRPr="00663E76">
        <w:rPr>
          <w:lang w:eastAsia="ko-KR"/>
        </w:rPr>
        <w:t xml:space="preserve"> </w:t>
      </w:r>
    </w:p>
    <w:p w14:paraId="70364898" w14:textId="77777777" w:rsidR="00663E76" w:rsidRDefault="00663E76" w:rsidP="00663E76">
      <w:pPr>
        <w:ind w:firstLine="720"/>
        <w:jc w:val="both"/>
        <w:rPr>
          <w:lang w:eastAsia="ko-KR"/>
        </w:rPr>
      </w:pPr>
    </w:p>
    <w:p w14:paraId="6D8BD69E" w14:textId="77777777" w:rsidR="00663E76" w:rsidRDefault="00663E76" w:rsidP="00663E76">
      <w:pPr>
        <w:ind w:firstLine="720"/>
        <w:jc w:val="both"/>
      </w:pPr>
      <w:r>
        <w:t>For example, if the Annual Quantity is 3,650 RECs and the Delivery starts on August 1, 2020, then the Delivery Term is August 1, 2020 through July 31, 2035 and, for each day during the 365-day period of August 1, 2020 through July 31, 2021, the Daily Quantity can be reduced from 10 RECs to 5 RECs. The maximum of 10 RECs is calculated by dividing the 3,650 RECs (Annual Quantity) by 365 days. The minimum of 5 RECs is calculated by dividing 3,650 RECs (Annual Quantity) by 365 days, and then multiplying by 50%.</w:t>
      </w:r>
    </w:p>
    <w:p w14:paraId="28B55EB7" w14:textId="77777777" w:rsidR="00663E76" w:rsidRDefault="00663E76" w:rsidP="00663E76">
      <w:pPr>
        <w:ind w:firstLine="720"/>
        <w:jc w:val="both"/>
      </w:pPr>
    </w:p>
    <w:p w14:paraId="50FF5AEF" w14:textId="77777777" w:rsidR="00663E76" w:rsidDel="00F029A0" w:rsidRDefault="00663E76" w:rsidP="00663E76">
      <w:pPr>
        <w:ind w:firstLine="720"/>
        <w:jc w:val="both"/>
      </w:pPr>
      <w:r w:rsidDel="00F029A0">
        <w:rPr>
          <w:lang w:eastAsia="ko-KR"/>
        </w:rPr>
        <w:t>With respect only to the first 365 days of the Delivery Term, the Daily Quantity shall be reduced by up to 50% based on the amount of RECs actually Delivered by Seller during such period. For example and based on the hypothetical above:</w:t>
      </w:r>
    </w:p>
    <w:p w14:paraId="6F507576" w14:textId="77777777" w:rsidR="00663E76" w:rsidDel="00F029A0" w:rsidRDefault="00663E76" w:rsidP="00663E76">
      <w:pPr>
        <w:jc w:val="both"/>
      </w:pPr>
    </w:p>
    <w:p w14:paraId="7CB72C9F" w14:textId="77777777" w:rsidR="00663E76" w:rsidRPr="00592783" w:rsidDel="00F029A0" w:rsidRDefault="003E368E" w:rsidP="00663E76">
      <w:pPr>
        <w:ind w:left="720"/>
        <w:jc w:val="both"/>
        <w:rPr>
          <w:color w:val="000000" w:themeColor="text1"/>
        </w:rPr>
      </w:pPr>
      <w:r w:rsidRPr="0011535F">
        <w:rPr>
          <w:color w:val="000000" w:themeColor="text1"/>
        </w:rPr>
        <w:t>During the first Delivery Year ending on May 31, 2021, Seller must Deliver at least 1,520 RECs, but no more than 3,040 RECs. The minimum of 1,520 RECs is the result of multiplying 5 RECs by 304 days (i.e., the number of days from August 1, 2020 through May 31, 2021), and the ma</w:t>
      </w:r>
      <w:r w:rsidRPr="00592783">
        <w:rPr>
          <w:color w:val="000000" w:themeColor="text1"/>
        </w:rPr>
        <w:t>ximum of 3,040 RECs is the result of multiplying 10 RECs by 304 days. The Delivery Year Requirement for the first Delivery Year will be an amount between the minimum 1,520 RECs and the maximum 3,040 RECs.  Buyer will pay Seller for actual RECs delivered up to the maximum Delivery Year Requirement amount, or 3,040 RECs.  If Seller fails to deliver the minimum Delivery Year Requirement of 1,520 RECs, the Delivery Year will be designated a Shortfall Year. </w:t>
      </w:r>
    </w:p>
    <w:p w14:paraId="1A37BA3D" w14:textId="77777777" w:rsidR="00663E76" w:rsidDel="00F029A0" w:rsidRDefault="00663E76" w:rsidP="00663E76">
      <w:pPr>
        <w:ind w:left="1440"/>
        <w:jc w:val="both"/>
      </w:pPr>
    </w:p>
    <w:p w14:paraId="66F06DFB" w14:textId="77777777" w:rsidR="00E95282" w:rsidRPr="00592783" w:rsidRDefault="00663E76" w:rsidP="001F1098">
      <w:pPr>
        <w:ind w:left="720"/>
        <w:jc w:val="both"/>
        <w:rPr>
          <w:color w:val="000000" w:themeColor="text1"/>
        </w:rPr>
      </w:pPr>
      <w:r w:rsidDel="00F029A0">
        <w:t xml:space="preserve">During the second Delivery Year starting on June 1, 2021 through May 31, 2022, Seller must Deliver at least 3,345 RECs, but no more than 3,650 RECs.  The minimum of 3,345 RECs is the result of adding (i) 305 RECs, which is 5 RECs multiplied by 61 days (i.e., the number of days from June 1, 2021 through July 31, 2021), and (ii) 3,040 </w:t>
      </w:r>
      <w:r w:rsidR="003E368E" w:rsidRPr="00592783">
        <w:rPr>
          <w:color w:val="000000" w:themeColor="text1"/>
        </w:rPr>
        <w:t xml:space="preserve">RECs, which is 10 RECs multiplied by 304 days (i.e., the number of days from August 1, 2021 through May 31, 2022).  The maximum of 3,650 RECs is the result of taking a Daily Quantity of 10 RECs and multiplying by 365 days (i.e., number of days from June 1, 2021 through May 31, 2022). The Delivery Year Requirement for the second Delivery Year will be an amount between the minimum 3,345 RECs and the maximum 3,650 RECs.  Buyer will pay Seller for actual RECs delivered up to the maximum Delivery Year Requirement amount, or 3,650 RECs.  If Seller fails to deliver the minimum Delivery Year Requirement of 3,345 RECs, the second Delivery Year will be designated a Shortfall Year. </w:t>
      </w:r>
    </w:p>
    <w:p w14:paraId="30B81C63" w14:textId="77777777" w:rsidR="00E95282" w:rsidRPr="00592783" w:rsidRDefault="00E95282" w:rsidP="009234BD">
      <w:pPr>
        <w:jc w:val="both"/>
        <w:rPr>
          <w:color w:val="000000" w:themeColor="text1"/>
        </w:rPr>
      </w:pPr>
    </w:p>
    <w:p w14:paraId="2225D284" w14:textId="77777777" w:rsidR="00F029A0" w:rsidRDefault="00663E76" w:rsidP="001F1098">
      <w:pPr>
        <w:ind w:firstLine="720"/>
        <w:jc w:val="both"/>
        <w:rPr>
          <w:rFonts w:eastAsia="Times New Roman"/>
          <w:b/>
          <w:bCs/>
          <w:spacing w:val="-1"/>
        </w:rPr>
      </w:pPr>
      <w:r>
        <w:t xml:space="preserve">For clarity, the allowance of a reduced Delivery Year Requirement </w:t>
      </w:r>
      <w:r w:rsidR="008261FF">
        <w:t xml:space="preserve">as specified in </w:t>
      </w:r>
      <w:r w:rsidR="008261FF" w:rsidRPr="00663E76">
        <w:rPr>
          <w:lang w:eastAsia="ko-KR"/>
        </w:rPr>
        <w:t>Section 3(e) of the Cover Sheet</w:t>
      </w:r>
      <w:r w:rsidR="008261FF">
        <w:t xml:space="preserve"> and as illustrated above shall </w:t>
      </w:r>
      <w:r>
        <w:t>appl</w:t>
      </w:r>
      <w:r w:rsidR="008261FF">
        <w:t>y</w:t>
      </w:r>
      <w:r>
        <w:t xml:space="preserve"> only to the first 365 days of the Delivery Term </w:t>
      </w:r>
      <w:r w:rsidR="008261FF">
        <w:t xml:space="preserve">and will not be extended for any reason such as the inclusion of a leap year within the first 365 days of the Delivery Term. </w:t>
      </w:r>
    </w:p>
    <w:p w14:paraId="2009CF8C" w14:textId="77777777" w:rsidR="008A7D4A" w:rsidRDefault="008A7D4A">
      <w:pPr>
        <w:rPr>
          <w:rFonts w:eastAsia="Times New Roman"/>
          <w:b/>
          <w:bCs/>
          <w:spacing w:val="-1"/>
        </w:rPr>
      </w:pPr>
    </w:p>
    <w:p w14:paraId="336BED2D" w14:textId="77777777" w:rsidR="008A7D4A" w:rsidRDefault="008A7D4A" w:rsidP="007F63C6">
      <w:pPr>
        <w:pStyle w:val="Heading2"/>
        <w:spacing w:before="146" w:line="466" w:lineRule="auto"/>
        <w:jc w:val="center"/>
        <w:rPr>
          <w:spacing w:val="-1"/>
        </w:rPr>
        <w:sectPr w:rsidR="008A7D4A" w:rsidSect="007A4A9C">
          <w:footerReference w:type="default" r:id="rId15"/>
          <w:pgSz w:w="12240" w:h="15840"/>
          <w:pgMar w:top="1080" w:right="1325" w:bottom="1080" w:left="1325" w:header="432" w:footer="720" w:gutter="0"/>
          <w:pgNumType w:start="1" w:chapStyle="1"/>
          <w:cols w:space="720"/>
          <w:docGrid w:linePitch="299"/>
        </w:sectPr>
      </w:pPr>
    </w:p>
    <w:p w14:paraId="4E769D7B" w14:textId="77777777" w:rsidR="001E0C95" w:rsidRDefault="00972CCB" w:rsidP="007F63C6">
      <w:pPr>
        <w:pStyle w:val="Heading2"/>
        <w:spacing w:before="146" w:line="466" w:lineRule="auto"/>
        <w:jc w:val="center"/>
        <w:rPr>
          <w:b w:val="0"/>
          <w:bCs w:val="0"/>
        </w:rPr>
      </w:pPr>
      <w:r w:rsidRPr="004A29EF">
        <w:rPr>
          <w:spacing w:val="-1"/>
        </w:rPr>
        <w:lastRenderedPageBreak/>
        <w:t>EXHIBIT</w:t>
      </w:r>
      <w:r w:rsidRPr="004A29EF">
        <w:t xml:space="preserve"> </w:t>
      </w:r>
      <w:r w:rsidR="00855898">
        <w:t>B</w:t>
      </w:r>
      <w:r w:rsidR="008A7D4A">
        <w:t xml:space="preserve"> </w:t>
      </w:r>
      <w:r w:rsidR="007F63C6">
        <w:t>(Ameren Illinois Company)</w:t>
      </w:r>
    </w:p>
    <w:p w14:paraId="3784521F" w14:textId="77777777" w:rsidR="000E253C" w:rsidRDefault="000E253C" w:rsidP="000E253C">
      <w:pPr>
        <w:spacing w:after="240"/>
        <w:jc w:val="center"/>
        <w:rPr>
          <w:b/>
          <w:bCs/>
          <w:color w:val="000000"/>
        </w:rPr>
      </w:pPr>
      <w:r>
        <w:rPr>
          <w:b/>
          <w:bCs/>
          <w:color w:val="000000"/>
        </w:rPr>
        <w:t>Form of Guaranty</w:t>
      </w:r>
    </w:p>
    <w:p w14:paraId="6A4F5251" w14:textId="77777777" w:rsidR="001E0C95" w:rsidRPr="003C2F93" w:rsidRDefault="001E0C95" w:rsidP="008E45C7">
      <w:pPr>
        <w:tabs>
          <w:tab w:val="left" w:pos="7200"/>
        </w:tabs>
        <w:spacing w:before="8"/>
        <w:rPr>
          <w:sz w:val="14"/>
        </w:rPr>
      </w:pPr>
    </w:p>
    <w:p w14:paraId="0015CC37" w14:textId="77777777" w:rsidR="001E0C95" w:rsidRDefault="001E0C95" w:rsidP="00BE3C16">
      <w:pPr>
        <w:tabs>
          <w:tab w:val="left" w:pos="7200"/>
        </w:tabs>
        <w:spacing w:line="20" w:lineRule="atLeast"/>
        <w:ind w:left="416"/>
        <w:rPr>
          <w:rFonts w:eastAsia="Times New Roman" w:cs="Times New Roman"/>
          <w:sz w:val="2"/>
          <w:szCs w:val="2"/>
        </w:rPr>
      </w:pPr>
    </w:p>
    <w:p w14:paraId="5F4804D6" w14:textId="77777777" w:rsidR="00991E3C" w:rsidRPr="007F63C6" w:rsidRDefault="00991E3C" w:rsidP="00991E3C">
      <w:pPr>
        <w:spacing w:after="240"/>
        <w:jc w:val="both"/>
        <w:rPr>
          <w:color w:val="000000"/>
          <w:sz w:val="20"/>
        </w:rPr>
      </w:pPr>
      <w:r w:rsidRPr="007F63C6">
        <w:rPr>
          <w:color w:val="000000"/>
          <w:sz w:val="20"/>
        </w:rPr>
        <w:t xml:space="preserve">THIS GUARANTY (this “Guaranty”), dated as of ____________________, 20__, is made by _________________ (the “Guarantor”), a ___________ organized and existing under the laws of _________________, in favor of </w:t>
      </w:r>
      <w:r w:rsidRPr="007F63C6">
        <w:rPr>
          <w:b/>
          <w:color w:val="000000"/>
          <w:sz w:val="20"/>
        </w:rPr>
        <w:t xml:space="preserve">Ameren </w:t>
      </w:r>
      <w:r w:rsidRPr="007F63C6">
        <w:rPr>
          <w:b/>
          <w:bCs/>
          <w:sz w:val="20"/>
        </w:rPr>
        <w:t>Illinois Company d/b/a Ameren Illinois</w:t>
      </w:r>
      <w:r w:rsidRPr="007F63C6">
        <w:rPr>
          <w:rFonts w:cs="Arial"/>
          <w:sz w:val="18"/>
        </w:rPr>
        <w:t xml:space="preserve"> </w:t>
      </w:r>
      <w:r w:rsidRPr="007F63C6">
        <w:rPr>
          <w:color w:val="000000"/>
          <w:sz w:val="20"/>
        </w:rPr>
        <w:t>(the “Guaranteed Party”), a corporation organized and existing under the laws of the State of Illinois.</w:t>
      </w:r>
    </w:p>
    <w:p w14:paraId="68EE820C" w14:textId="77777777" w:rsidR="00991E3C" w:rsidRPr="007F63C6" w:rsidRDefault="00991E3C" w:rsidP="00991E3C">
      <w:pPr>
        <w:spacing w:after="240"/>
        <w:jc w:val="both"/>
        <w:rPr>
          <w:color w:val="000000"/>
          <w:sz w:val="20"/>
        </w:rPr>
      </w:pPr>
      <w:r w:rsidRPr="007F63C6">
        <w:rPr>
          <w:color w:val="000000"/>
          <w:sz w:val="20"/>
        </w:rPr>
        <w:t>Terms not defined herein shall have the meanings given to them in the [____________] dated _______________,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20FFFAF3" w14:textId="77777777" w:rsidR="00991E3C" w:rsidRPr="007F63C6" w:rsidRDefault="00991E3C" w:rsidP="00991E3C">
      <w:pPr>
        <w:spacing w:after="240"/>
        <w:jc w:val="both"/>
        <w:rPr>
          <w:color w:val="000000"/>
          <w:sz w:val="20"/>
        </w:rPr>
      </w:pPr>
      <w:r w:rsidRPr="007F63C6">
        <w:rPr>
          <w:color w:val="000000"/>
          <w:sz w:val="20"/>
        </w:rPr>
        <w:t>1.</w:t>
      </w:r>
      <w:r w:rsidRPr="007F63C6">
        <w:rPr>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w:t>
      </w:r>
      <w:r w:rsidR="00644E77">
        <w:rPr>
          <w:color w:val="000000"/>
          <w:sz w:val="20"/>
        </w:rPr>
        <w:t>.</w:t>
      </w:r>
      <w:r w:rsidRPr="007F63C6">
        <w:rPr>
          <w:color w:val="000000"/>
          <w:sz w:val="20"/>
        </w:rPr>
        <w:t>”  This Guaranty is a guarantee of payment and not of collection.</w:t>
      </w:r>
    </w:p>
    <w:p w14:paraId="174B0808" w14:textId="77777777" w:rsidR="00991E3C" w:rsidRPr="007F63C6" w:rsidRDefault="00991E3C" w:rsidP="00991E3C">
      <w:pPr>
        <w:spacing w:after="240"/>
        <w:jc w:val="both"/>
        <w:rPr>
          <w:color w:val="000000"/>
          <w:sz w:val="20"/>
        </w:rPr>
      </w:pPr>
      <w:r w:rsidRPr="007F63C6">
        <w:rPr>
          <w:color w:val="000000"/>
          <w:sz w:val="20"/>
        </w:rPr>
        <w:t>2.</w:t>
      </w:r>
      <w:r w:rsidRPr="007F63C6">
        <w:rPr>
          <w:color w:val="000000"/>
          <w:sz w:val="20"/>
        </w:rPr>
        <w:tab/>
        <w:t xml:space="preserve">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w:t>
      </w:r>
      <w:r w:rsidR="00644E77">
        <w:rPr>
          <w:color w:val="000000"/>
          <w:sz w:val="20"/>
        </w:rPr>
        <w:t>the</w:t>
      </w:r>
      <w:r w:rsidRPr="007F63C6">
        <w:rPr>
          <w:color w:val="000000"/>
          <w:sz w:val="20"/>
        </w:rPr>
        <w:t xml:space="preserv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347FE6E2" w14:textId="77777777" w:rsidR="00991E3C" w:rsidRPr="007F63C6" w:rsidRDefault="00991E3C" w:rsidP="00991E3C">
      <w:pPr>
        <w:spacing w:after="240"/>
        <w:jc w:val="both"/>
        <w:rPr>
          <w:color w:val="000000"/>
          <w:sz w:val="20"/>
        </w:rPr>
      </w:pPr>
      <w:r w:rsidRPr="007F63C6">
        <w:rPr>
          <w:color w:val="000000"/>
          <w:sz w:val="20"/>
        </w:rPr>
        <w:t>3.</w:t>
      </w:r>
      <w:r w:rsidRPr="007F63C6">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w:t>
      </w:r>
      <w:r w:rsidR="00644E77">
        <w:rPr>
          <w:color w:val="000000"/>
          <w:sz w:val="20"/>
        </w:rPr>
        <w:t>s</w:t>
      </w:r>
      <w:r w:rsidRPr="007F63C6">
        <w:rPr>
          <w:color w:val="000000"/>
          <w:sz w:val="20"/>
        </w:rPr>
        <w:t xml:space="preserve"> in </w:t>
      </w:r>
      <w:r w:rsidR="00644E77">
        <w:rPr>
          <w:color w:val="000000"/>
          <w:sz w:val="20"/>
        </w:rPr>
        <w:t>its</w:t>
      </w:r>
      <w:r w:rsidRPr="007F63C6">
        <w:rPr>
          <w:color w:val="000000"/>
          <w:sz w:val="20"/>
        </w:rPr>
        <w:t xml:space="preserve">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29C94CFC" w14:textId="77777777" w:rsidR="00991E3C" w:rsidRPr="007F63C6" w:rsidRDefault="00991E3C" w:rsidP="00991E3C">
      <w:pPr>
        <w:spacing w:after="240"/>
        <w:jc w:val="both"/>
        <w:rPr>
          <w:color w:val="000000"/>
          <w:sz w:val="20"/>
        </w:rPr>
      </w:pPr>
      <w:r w:rsidRPr="007F63C6">
        <w:rPr>
          <w:color w:val="000000"/>
          <w:sz w:val="20"/>
        </w:rPr>
        <w:t>4.</w:t>
      </w:r>
      <w:r w:rsidRPr="007F63C6">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w:t>
      </w:r>
      <w:r w:rsidRPr="007F63C6">
        <w:rPr>
          <w:color w:val="000000"/>
          <w:sz w:val="20"/>
        </w:rPr>
        <w:lastRenderedPageBreak/>
        <w:t>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2A9B3411" w14:textId="77777777" w:rsidR="00991E3C" w:rsidRPr="007F63C6" w:rsidRDefault="00991E3C" w:rsidP="00991E3C">
      <w:pPr>
        <w:spacing w:after="240"/>
        <w:jc w:val="both"/>
        <w:rPr>
          <w:color w:val="000000"/>
          <w:sz w:val="20"/>
        </w:rPr>
      </w:pPr>
      <w:r w:rsidRPr="007F63C6">
        <w:rPr>
          <w:color w:val="000000"/>
          <w:sz w:val="20"/>
        </w:rPr>
        <w:t>5.</w:t>
      </w:r>
      <w:r w:rsidRPr="007F63C6">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sidRPr="007F63C6">
        <w:rPr>
          <w:rFonts w:cs="Arial"/>
          <w:bCs/>
          <w:sz w:val="18"/>
        </w:rPr>
        <w:t>until all Guaranteed Obligations to the Guaranteed Party pursuant to the Agreement have been irrevocably paid in full</w:t>
      </w:r>
      <w:r w:rsidRPr="007F63C6">
        <w:rPr>
          <w:color w:val="000000"/>
          <w:sz w:val="20"/>
        </w:rPr>
        <w:t>.</w:t>
      </w:r>
    </w:p>
    <w:p w14:paraId="1F2945D2" w14:textId="77777777" w:rsidR="00991E3C" w:rsidRPr="007F63C6" w:rsidRDefault="00991E3C" w:rsidP="00991E3C">
      <w:pPr>
        <w:spacing w:after="240"/>
        <w:jc w:val="both"/>
        <w:rPr>
          <w:color w:val="000000"/>
          <w:sz w:val="20"/>
        </w:rPr>
      </w:pPr>
      <w:r w:rsidRPr="007F63C6">
        <w:rPr>
          <w:color w:val="000000"/>
          <w:sz w:val="20"/>
        </w:rPr>
        <w:t>6.</w:t>
      </w:r>
      <w:r w:rsidRPr="007F63C6">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0D68545F" w14:textId="77777777" w:rsidR="00991E3C" w:rsidRPr="007F63C6" w:rsidRDefault="00991E3C" w:rsidP="00991E3C">
      <w:pPr>
        <w:spacing w:after="240"/>
        <w:jc w:val="both"/>
        <w:rPr>
          <w:color w:val="000000"/>
          <w:sz w:val="20"/>
        </w:rPr>
      </w:pPr>
      <w:r w:rsidRPr="007F63C6">
        <w:rPr>
          <w:color w:val="000000"/>
          <w:sz w:val="20"/>
        </w:rPr>
        <w:t>7.</w:t>
      </w:r>
      <w:r w:rsidRPr="007F63C6">
        <w:rPr>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76797422" w14:textId="77777777" w:rsidR="00991E3C" w:rsidRPr="007F63C6" w:rsidRDefault="00991E3C" w:rsidP="00991E3C">
      <w:pPr>
        <w:spacing w:after="240"/>
        <w:jc w:val="both"/>
        <w:rPr>
          <w:color w:val="000000"/>
          <w:sz w:val="20"/>
        </w:rPr>
      </w:pPr>
      <w:r w:rsidRPr="007F63C6">
        <w:rPr>
          <w:color w:val="000000"/>
          <w:sz w:val="20"/>
        </w:rPr>
        <w:t>8.</w:t>
      </w:r>
      <w:r w:rsidRPr="007F63C6">
        <w:rPr>
          <w:color w:val="000000"/>
          <w:sz w:val="20"/>
        </w:rPr>
        <w:tab/>
        <w:t xml:space="preserve">This Guaranty shall be binding upon the Guarantor and upon its successors and assigns and shall inure to the benefit of and be enforceable by the Guaranteed Party and </w:t>
      </w:r>
      <w:r w:rsidR="00644E77">
        <w:rPr>
          <w:color w:val="000000"/>
          <w:sz w:val="20"/>
        </w:rPr>
        <w:t>its</w:t>
      </w:r>
      <w:r w:rsidRPr="007F63C6">
        <w:rPr>
          <w:color w:val="000000"/>
          <w:sz w:val="20"/>
        </w:rPr>
        <w:t xml:space="preserve">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2C694253" w14:textId="77777777" w:rsidR="00991E3C" w:rsidRPr="007F63C6" w:rsidRDefault="00991E3C" w:rsidP="00991E3C">
      <w:pPr>
        <w:spacing w:after="240"/>
        <w:jc w:val="both"/>
        <w:rPr>
          <w:color w:val="000000"/>
          <w:sz w:val="20"/>
        </w:rPr>
      </w:pPr>
      <w:r w:rsidRPr="007F63C6">
        <w:rPr>
          <w:color w:val="000000"/>
          <w:sz w:val="20"/>
        </w:rPr>
        <w:t>9.</w:t>
      </w:r>
      <w:r w:rsidRPr="007F63C6">
        <w:rPr>
          <w:color w:val="000000"/>
          <w:sz w:val="20"/>
        </w:rPr>
        <w:tab/>
        <w:t>Neither this Guaranty nor any provision hereof may be changed, waived, discharged or terminated except upon written agreement of the Guaranteed Party and the Guarantor.</w:t>
      </w:r>
    </w:p>
    <w:p w14:paraId="5D223B4C" w14:textId="77777777" w:rsidR="00991E3C" w:rsidRPr="007F63C6" w:rsidRDefault="00991E3C" w:rsidP="00991E3C">
      <w:pPr>
        <w:spacing w:after="240"/>
        <w:jc w:val="both"/>
        <w:rPr>
          <w:color w:val="000000"/>
          <w:sz w:val="20"/>
        </w:rPr>
      </w:pPr>
      <w:r w:rsidRPr="007F63C6">
        <w:rPr>
          <w:color w:val="000000"/>
          <w:sz w:val="20"/>
        </w:rPr>
        <w:t>10.</w:t>
      </w:r>
      <w:r w:rsidRPr="007F63C6">
        <w:rPr>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w:t>
      </w:r>
      <w:r w:rsidR="00644E77">
        <w:rPr>
          <w:color w:val="000000"/>
          <w:sz w:val="20"/>
        </w:rPr>
        <w:t>s</w:t>
      </w:r>
      <w:r w:rsidRPr="007F63C6">
        <w:rPr>
          <w:color w:val="000000"/>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0549C7F3" w14:textId="77777777" w:rsidR="00991E3C" w:rsidRPr="007F63C6" w:rsidRDefault="00991E3C" w:rsidP="00991E3C">
      <w:pPr>
        <w:spacing w:after="240"/>
        <w:jc w:val="both"/>
        <w:rPr>
          <w:color w:val="000000"/>
          <w:sz w:val="20"/>
        </w:rPr>
      </w:pPr>
      <w:r w:rsidRPr="007F63C6">
        <w:rPr>
          <w:color w:val="000000"/>
          <w:sz w:val="20"/>
        </w:rPr>
        <w:t>11.</w:t>
      </w:r>
      <w:r w:rsidRPr="007F63C6">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7A8879FC" w14:textId="77777777" w:rsidR="00991E3C" w:rsidRPr="007F63C6" w:rsidRDefault="00991E3C" w:rsidP="00991E3C">
      <w:pPr>
        <w:spacing w:after="240"/>
        <w:jc w:val="both"/>
        <w:rPr>
          <w:color w:val="000000"/>
          <w:sz w:val="20"/>
        </w:rPr>
      </w:pPr>
      <w:r w:rsidRPr="007F63C6">
        <w:rPr>
          <w:color w:val="000000"/>
          <w:sz w:val="20"/>
        </w:rPr>
        <w:lastRenderedPageBreak/>
        <w:t>12.</w:t>
      </w:r>
      <w:r w:rsidRPr="007F63C6">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 </w:t>
      </w:r>
    </w:p>
    <w:p w14:paraId="60BCA80A" w14:textId="77777777" w:rsidR="00991E3C" w:rsidRPr="007F63C6" w:rsidRDefault="00991E3C" w:rsidP="00991E3C">
      <w:pPr>
        <w:spacing w:after="240"/>
        <w:jc w:val="both"/>
        <w:rPr>
          <w:color w:val="000000"/>
          <w:sz w:val="20"/>
        </w:rPr>
      </w:pPr>
      <w:r w:rsidRPr="007F63C6">
        <w:rPr>
          <w:color w:val="000000"/>
          <w:sz w:val="20"/>
        </w:rPr>
        <w:t>If to the Guarantor:</w:t>
      </w:r>
    </w:p>
    <w:p w14:paraId="40876C43" w14:textId="77777777" w:rsidR="00991E3C" w:rsidRPr="007F63C6" w:rsidRDefault="00991E3C" w:rsidP="00991E3C">
      <w:pPr>
        <w:spacing w:after="240"/>
        <w:jc w:val="both"/>
        <w:rPr>
          <w:color w:val="000000"/>
          <w:sz w:val="20"/>
        </w:rPr>
      </w:pPr>
      <w:r w:rsidRPr="007F63C6">
        <w:rPr>
          <w:color w:val="000000"/>
          <w:sz w:val="20"/>
        </w:rPr>
        <w:t>[To be completed]</w:t>
      </w:r>
    </w:p>
    <w:p w14:paraId="26511E02" w14:textId="77777777" w:rsidR="00991E3C" w:rsidRPr="007F63C6" w:rsidRDefault="00991E3C" w:rsidP="00991E3C">
      <w:pPr>
        <w:spacing w:after="240"/>
        <w:jc w:val="both"/>
        <w:rPr>
          <w:color w:val="000000"/>
          <w:sz w:val="20"/>
        </w:rPr>
      </w:pPr>
      <w:r w:rsidRPr="007F63C6">
        <w:rPr>
          <w:color w:val="000000"/>
          <w:sz w:val="20"/>
        </w:rPr>
        <w:t>If to the Guaranteed Party:</w:t>
      </w:r>
    </w:p>
    <w:p w14:paraId="10F8FA23" w14:textId="77777777" w:rsidR="00991E3C" w:rsidRPr="007F63C6" w:rsidRDefault="00991E3C" w:rsidP="00991E3C">
      <w:pPr>
        <w:spacing w:after="240"/>
        <w:jc w:val="both"/>
        <w:rPr>
          <w:color w:val="000000"/>
          <w:sz w:val="20"/>
        </w:rPr>
      </w:pPr>
      <w:r w:rsidRPr="007F63C6">
        <w:rPr>
          <w:color w:val="000000"/>
          <w:sz w:val="20"/>
        </w:rPr>
        <w:t>[To be completed]</w:t>
      </w:r>
    </w:p>
    <w:p w14:paraId="3AA0C82A" w14:textId="77777777" w:rsidR="00991E3C" w:rsidRPr="007F63C6" w:rsidRDefault="00991E3C" w:rsidP="00991E3C">
      <w:pPr>
        <w:spacing w:after="240"/>
        <w:jc w:val="both"/>
        <w:rPr>
          <w:color w:val="000000"/>
          <w:sz w:val="20"/>
        </w:rPr>
      </w:pPr>
      <w:r w:rsidRPr="007F63C6">
        <w:rPr>
          <w:color w:val="000000"/>
          <w:sz w:val="20"/>
        </w:rPr>
        <w:t>13.</w:t>
      </w:r>
      <w:r w:rsidRPr="007F63C6">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452BB69E" w14:textId="77777777" w:rsidR="00991E3C" w:rsidRPr="007F63C6" w:rsidRDefault="00991E3C" w:rsidP="00991E3C">
      <w:pPr>
        <w:spacing w:after="240"/>
        <w:jc w:val="both"/>
        <w:rPr>
          <w:color w:val="000000"/>
          <w:sz w:val="20"/>
        </w:rPr>
      </w:pPr>
      <w:r w:rsidRPr="007F63C6">
        <w:rPr>
          <w:color w:val="000000"/>
          <w:sz w:val="20"/>
        </w:rPr>
        <w:t>14.</w:t>
      </w:r>
      <w:r w:rsidRPr="007F63C6">
        <w:rPr>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3909B08D" w14:textId="77777777" w:rsidR="00991E3C" w:rsidRPr="007F63C6" w:rsidRDefault="00991E3C" w:rsidP="00991E3C">
      <w:pPr>
        <w:spacing w:after="240"/>
        <w:jc w:val="both"/>
        <w:rPr>
          <w:color w:val="000000"/>
          <w:sz w:val="20"/>
        </w:rPr>
      </w:pPr>
      <w:r w:rsidRPr="007F63C6">
        <w:rPr>
          <w:color w:val="000000"/>
          <w:sz w:val="20"/>
        </w:rPr>
        <w:t>15.</w:t>
      </w:r>
      <w:r w:rsidRPr="007F63C6">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43C6F34E" w14:textId="77777777" w:rsidR="00991E3C" w:rsidRPr="007F63C6" w:rsidRDefault="00991E3C" w:rsidP="00991E3C">
      <w:pPr>
        <w:spacing w:after="240"/>
        <w:jc w:val="both"/>
        <w:rPr>
          <w:color w:val="000000"/>
          <w:sz w:val="20"/>
        </w:rPr>
      </w:pPr>
      <w:r w:rsidRPr="007F63C6">
        <w:rPr>
          <w:color w:val="000000"/>
          <w:sz w:val="20"/>
        </w:rPr>
        <w:t>16.</w:t>
      </w:r>
      <w:r w:rsidRPr="007F63C6">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4270C842" w14:textId="77777777" w:rsidR="00991E3C" w:rsidRPr="007F63C6" w:rsidRDefault="00991E3C" w:rsidP="00991E3C">
      <w:pPr>
        <w:spacing w:after="240"/>
        <w:jc w:val="both"/>
        <w:rPr>
          <w:color w:val="000000"/>
          <w:sz w:val="20"/>
        </w:rPr>
      </w:pPr>
      <w:r w:rsidRPr="007F63C6">
        <w:rPr>
          <w:color w:val="000000"/>
          <w:sz w:val="20"/>
        </w:rPr>
        <w:t>17.</w:t>
      </w:r>
      <w:r w:rsidRPr="007F63C6">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1562ED6D" w14:textId="77777777" w:rsidR="008438BB" w:rsidRDefault="008438BB" w:rsidP="00991E3C">
      <w:pPr>
        <w:spacing w:after="240"/>
        <w:jc w:val="both"/>
        <w:rPr>
          <w:color w:val="000000"/>
          <w:sz w:val="20"/>
        </w:rPr>
      </w:pPr>
    </w:p>
    <w:p w14:paraId="0F3B34BC" w14:textId="77777777" w:rsidR="008438BB" w:rsidRDefault="008438BB" w:rsidP="00991E3C">
      <w:pPr>
        <w:spacing w:after="240"/>
        <w:jc w:val="both"/>
        <w:rPr>
          <w:color w:val="000000"/>
          <w:sz w:val="20"/>
        </w:rPr>
      </w:pPr>
    </w:p>
    <w:p w14:paraId="548011F1" w14:textId="77777777" w:rsidR="007A4A9C" w:rsidRDefault="007A4A9C">
      <w:pPr>
        <w:rPr>
          <w:color w:val="000000"/>
          <w:sz w:val="20"/>
        </w:rPr>
      </w:pPr>
      <w:r>
        <w:rPr>
          <w:color w:val="000000"/>
          <w:sz w:val="20"/>
        </w:rPr>
        <w:br w:type="page"/>
      </w:r>
    </w:p>
    <w:p w14:paraId="21F9D258" w14:textId="369A3215" w:rsidR="00991E3C" w:rsidRPr="007F63C6" w:rsidRDefault="00991E3C" w:rsidP="00991E3C">
      <w:pPr>
        <w:spacing w:after="240"/>
        <w:jc w:val="both"/>
        <w:rPr>
          <w:color w:val="000000"/>
          <w:sz w:val="20"/>
        </w:rPr>
      </w:pPr>
      <w:r w:rsidRPr="007F63C6">
        <w:rPr>
          <w:color w:val="000000"/>
          <w:sz w:val="20"/>
        </w:rPr>
        <w:lastRenderedPageBreak/>
        <w:t>IN WITNESS WHEREOF, the Guarantor has caused this Guaranty to be executed and delivered as of the date first written above to be effective as of the earliest effective date of any of the Agreement.</w:t>
      </w:r>
    </w:p>
    <w:p w14:paraId="08074174" w14:textId="77777777" w:rsidR="00991E3C" w:rsidRPr="007F63C6" w:rsidRDefault="00991E3C" w:rsidP="00991E3C">
      <w:pPr>
        <w:spacing w:after="240"/>
        <w:jc w:val="both"/>
        <w:rPr>
          <w:color w:val="000000"/>
          <w:sz w:val="20"/>
        </w:rPr>
      </w:pPr>
      <w:r w:rsidRPr="007F63C6">
        <w:rPr>
          <w:color w:val="000000"/>
          <w:sz w:val="20"/>
        </w:rPr>
        <w:t>[GUARANTOR]</w:t>
      </w:r>
    </w:p>
    <w:p w14:paraId="1966BD8F" w14:textId="77777777" w:rsidR="00991E3C" w:rsidRPr="007F63C6" w:rsidRDefault="00991E3C" w:rsidP="00991E3C">
      <w:pPr>
        <w:spacing w:after="240"/>
        <w:jc w:val="both"/>
        <w:rPr>
          <w:color w:val="000000"/>
          <w:sz w:val="20"/>
        </w:rPr>
      </w:pPr>
    </w:p>
    <w:p w14:paraId="1582D631" w14:textId="77777777" w:rsidR="00991E3C" w:rsidRPr="007F63C6" w:rsidRDefault="00991E3C" w:rsidP="00991E3C">
      <w:pPr>
        <w:spacing w:after="240"/>
        <w:jc w:val="both"/>
        <w:rPr>
          <w:color w:val="000000"/>
          <w:sz w:val="20"/>
        </w:rPr>
      </w:pPr>
      <w:r w:rsidRPr="007F63C6">
        <w:rPr>
          <w:color w:val="000000"/>
          <w:sz w:val="20"/>
        </w:rPr>
        <w:t>By:_____________________________</w:t>
      </w:r>
    </w:p>
    <w:p w14:paraId="575FD4F7" w14:textId="77777777" w:rsidR="00991E3C" w:rsidRPr="007F63C6" w:rsidRDefault="00991E3C" w:rsidP="00991E3C">
      <w:pPr>
        <w:spacing w:after="240"/>
        <w:rPr>
          <w:color w:val="000000"/>
          <w:sz w:val="20"/>
        </w:rPr>
      </w:pPr>
      <w:r w:rsidRPr="007F63C6">
        <w:rPr>
          <w:color w:val="000000"/>
          <w:sz w:val="20"/>
        </w:rPr>
        <w:t>Title:</w:t>
      </w:r>
    </w:p>
    <w:p w14:paraId="5887B334" w14:textId="06636F35" w:rsidR="00991E3C" w:rsidRDefault="00991E3C" w:rsidP="00356D91">
      <w:pPr>
        <w:rPr>
          <w:sz w:val="18"/>
        </w:rPr>
      </w:pPr>
      <w:r w:rsidRPr="007F63C6">
        <w:rPr>
          <w:sz w:val="16"/>
        </w:rPr>
        <w:br w:type="page"/>
      </w:r>
    </w:p>
    <w:p w14:paraId="0A43A0B9" w14:textId="77777777" w:rsidR="007F63C6" w:rsidRPr="007F63C6" w:rsidRDefault="007F63C6" w:rsidP="007F63C6">
      <w:pPr>
        <w:tabs>
          <w:tab w:val="left" w:pos="7200"/>
        </w:tabs>
        <w:jc w:val="center"/>
        <w:rPr>
          <w:b/>
          <w:highlight w:val="cyan"/>
        </w:rPr>
      </w:pPr>
      <w:r w:rsidRPr="007F63C6">
        <w:rPr>
          <w:b/>
          <w:spacing w:val="-1"/>
        </w:rPr>
        <w:lastRenderedPageBreak/>
        <w:t>EXHIBIT</w:t>
      </w:r>
      <w:r w:rsidRPr="007F63C6">
        <w:rPr>
          <w:b/>
        </w:rPr>
        <w:t xml:space="preserve"> </w:t>
      </w:r>
      <w:r w:rsidR="00855898">
        <w:rPr>
          <w:b/>
        </w:rPr>
        <w:t>B</w:t>
      </w:r>
      <w:r w:rsidR="00EC4D96">
        <w:rPr>
          <w:b/>
        </w:rPr>
        <w:t xml:space="preserve"> </w:t>
      </w:r>
      <w:r w:rsidRPr="007F63C6">
        <w:rPr>
          <w:b/>
        </w:rPr>
        <w:t>(</w:t>
      </w:r>
      <w:r>
        <w:rPr>
          <w:b/>
        </w:rPr>
        <w:t xml:space="preserve">Commonwealth Edison </w:t>
      </w:r>
      <w:r w:rsidRPr="007F63C6">
        <w:rPr>
          <w:b/>
        </w:rPr>
        <w:t>Company)</w:t>
      </w:r>
    </w:p>
    <w:p w14:paraId="5F799200" w14:textId="77777777" w:rsidR="007F63C6" w:rsidRDefault="007F63C6" w:rsidP="00991E3C">
      <w:pPr>
        <w:tabs>
          <w:tab w:val="left" w:pos="7200"/>
        </w:tabs>
        <w:rPr>
          <w:highlight w:val="cyan"/>
        </w:rPr>
      </w:pPr>
    </w:p>
    <w:p w14:paraId="55E2FE10" w14:textId="77777777" w:rsidR="00803B81" w:rsidRDefault="00803B81" w:rsidP="00803B81">
      <w:pPr>
        <w:spacing w:after="240"/>
        <w:jc w:val="center"/>
        <w:rPr>
          <w:b/>
          <w:bCs/>
          <w:color w:val="000000"/>
        </w:rPr>
      </w:pPr>
      <w:r>
        <w:rPr>
          <w:b/>
          <w:bCs/>
          <w:color w:val="000000"/>
        </w:rPr>
        <w:t>Form of Guaranty</w:t>
      </w:r>
    </w:p>
    <w:p w14:paraId="00399384" w14:textId="77777777" w:rsidR="00271517" w:rsidRPr="001A2885" w:rsidRDefault="00271517" w:rsidP="00271517">
      <w:pPr>
        <w:pStyle w:val="Style13"/>
        <w:tabs>
          <w:tab w:val="right" w:leader="underscore" w:pos="8742"/>
        </w:tabs>
        <w:spacing w:line="264" w:lineRule="auto"/>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THIS GUARANTY (this “Guaranty”), dated as of </w:t>
      </w:r>
      <w:r w:rsidRPr="001A2885">
        <w:rPr>
          <w:rStyle w:val="CharacterStyle3"/>
          <w:rFonts w:ascii="Times New Roman" w:hAnsi="Times New Roman" w:cs="Times New Roman"/>
          <w:sz w:val="20"/>
          <w:szCs w:val="20"/>
        </w:rPr>
        <w:tab/>
        <w:t>, 20__, is made by</w:t>
      </w:r>
      <w:r w:rsidRPr="001A2885">
        <w:rPr>
          <w:rStyle w:val="CharacterStyle3"/>
          <w:rFonts w:ascii="Times New Roman" w:hAnsi="Times New Roman" w:cs="Times New Roman"/>
          <w:sz w:val="20"/>
          <w:szCs w:val="20"/>
        </w:rPr>
        <w:tab/>
        <w:t>(the “Guarantor”), a</w:t>
      </w:r>
      <w:r w:rsidRPr="001A2885">
        <w:rPr>
          <w:rStyle w:val="CharacterStyle3"/>
          <w:rFonts w:ascii="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14:paraId="3BDCF16A" w14:textId="77777777" w:rsidR="00271517" w:rsidRPr="001A2885" w:rsidRDefault="00271517" w:rsidP="00271517">
      <w:pPr>
        <w:pStyle w:val="Style13"/>
        <w:spacing w:before="252" w:line="240" w:lineRule="auto"/>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Terms not defined herein shall have the meanings given to them in the </w:t>
      </w:r>
      <w:r w:rsidR="001A2885">
        <w:rPr>
          <w:rStyle w:val="CharacterStyle3"/>
          <w:rFonts w:ascii="Times New Roman" w:hAnsi="Times New Roman" w:cs="Times New Roman"/>
          <w:sz w:val="20"/>
          <w:szCs w:val="20"/>
        </w:rPr>
        <w:t>REC Contract</w:t>
      </w:r>
      <w:r w:rsidRPr="001A2885">
        <w:rPr>
          <w:rStyle w:val="CharacterStyle3"/>
          <w:rFonts w:ascii="Times New Roman" w:hAnsi="Times New Roman" w:cs="Times New Roman"/>
          <w:sz w:val="20"/>
          <w:szCs w:val="20"/>
        </w:rPr>
        <w:t xml:space="preserve"> dated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20__(as amended, modified or extended from time to time, the “Agreement”), between the Guaranteed</w:t>
      </w:r>
      <w:r w:rsidRPr="001A2885">
        <w:rPr>
          <w:rStyle w:val="CharacterStyle3"/>
          <w:rFonts w:ascii="Times New Roman" w:hAnsi="Times New Roman" w:cs="Times New Roman"/>
          <w:spacing w:val="-2"/>
          <w:sz w:val="20"/>
          <w:szCs w:val="20"/>
        </w:rPr>
        <w:t xml:space="preserve"> Party and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a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organized and existing under the laws of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(the “Seller”). This Guaranty is made by Guarantor in consideration for, and as an inducement for the Guaranteed Party to</w:t>
      </w:r>
      <w:r w:rsidR="001A2885">
        <w:rPr>
          <w:rStyle w:val="CharacterStyle3"/>
          <w:rFonts w:ascii="Times New Roman" w:hAnsi="Times New Roman" w:cs="Times New Roman"/>
          <w:sz w:val="20"/>
          <w:szCs w:val="20"/>
        </w:rPr>
        <w:t xml:space="preserve"> enter into, the </w:t>
      </w:r>
      <w:r w:rsidR="001A2885" w:rsidRPr="001A2885">
        <w:rPr>
          <w:rStyle w:val="CharacterStyle3"/>
          <w:rFonts w:ascii="Times New Roman" w:hAnsi="Times New Roman" w:cs="Times New Roman"/>
          <w:sz w:val="20"/>
          <w:szCs w:val="20"/>
        </w:rPr>
        <w:t>Agreement</w:t>
      </w:r>
      <w:r w:rsidRPr="001A2885">
        <w:rPr>
          <w:rStyle w:val="CharacterStyle3"/>
          <w:rFonts w:ascii="Times New Roman" w:hAnsi="Times New Roman" w:cs="Times New Roman"/>
          <w:sz w:val="20"/>
          <w:szCs w:val="20"/>
        </w:rPr>
        <w:t xml:space="preserve"> entered into with the Seller pursuant to the RFP. Guarantor, subject to the terms and conditions hereof, hereby unconditionally, irrevocably and absolutely guarantees to the Guaranteed Party, upon written demand, the full and prompt payment when due, subject to any applicable grace period, of all payment obligations of the Seller to the Guaranteed Party</w:t>
      </w:r>
      <w:r w:rsidR="000E66A5">
        <w:rPr>
          <w:rStyle w:val="CharacterStyle3"/>
          <w:rFonts w:ascii="Times New Roman" w:hAnsi="Times New Roman" w:cs="Times New Roman"/>
          <w:sz w:val="20"/>
          <w:szCs w:val="20"/>
        </w:rPr>
        <w:t xml:space="preserve"> arising out of the Agreement</w:t>
      </w:r>
      <w:r w:rsidRPr="001A2885">
        <w:rPr>
          <w:rStyle w:val="CharacterStyle3"/>
          <w:rFonts w:ascii="Times New Roman" w:hAnsi="Times New Roman" w:cs="Times New Roman"/>
          <w:sz w:val="20"/>
          <w:szCs w:val="20"/>
        </w:rPr>
        <w:t>. Without limiting the generality of the foregoing, Guarantor further agrees as follows:</w:t>
      </w:r>
    </w:p>
    <w:p w14:paraId="26264DC5" w14:textId="77777777" w:rsidR="00271517" w:rsidRPr="00271517" w:rsidRDefault="00271517" w:rsidP="00271517">
      <w:pPr>
        <w:pStyle w:val="Style2"/>
        <w:numPr>
          <w:ilvl w:val="0"/>
          <w:numId w:val="57"/>
        </w:numPr>
        <w:tabs>
          <w:tab w:val="right" w:leader="underscore" w:pos="8742"/>
        </w:tabs>
        <w:adjustRightInd/>
        <w:spacing w:before="252"/>
      </w:pPr>
      <w:r w:rsidRPr="001A2885">
        <w:rPr>
          <w:rStyle w:val="CharacterStyle3"/>
          <w:rFonts w:ascii="Times New Roman" w:hAnsi="Times New Roman" w:cs="Times New Roman"/>
          <w:sz w:val="20"/>
          <w:szCs w:val="20"/>
        </w:rPr>
        <w:t xml:space="preserve">The Guarantor, as primary obligor and not merely as surety, hereby irrevocably and unconditionally guarantees the full and prompt payment when due (whether by acceleration or otherwise) of any sums due and payable by the Seller as a result of an Event of Default under the Agreement (including, without limitation, indemnities, damages, fees and interest thereon, pursuant </w:t>
      </w:r>
      <w:r w:rsidR="000E66A5">
        <w:rPr>
          <w:rStyle w:val="CharacterStyle3"/>
          <w:rFonts w:ascii="Times New Roman" w:hAnsi="Times New Roman" w:cs="Times New Roman"/>
          <w:sz w:val="20"/>
          <w:szCs w:val="20"/>
        </w:rPr>
        <w:t>to the terms of the Agreement</w:t>
      </w:r>
      <w:r w:rsidRPr="001A2885">
        <w:rPr>
          <w:rStyle w:val="CharacterStyle3"/>
          <w:rFonts w:ascii="Times New Roman" w:hAnsi="Times New Roman" w:cs="Times New Roman"/>
          <w:sz w:val="20"/>
          <w:szCs w:val="20"/>
        </w:rPr>
        <w:t>). Notwithstanding anything to the contrary herein, the maximum aggregate liability of the Guarantor under this Guaranty shall</w:t>
      </w:r>
      <w:r w:rsidRPr="001A2885">
        <w:t xml:space="preserve"> </w:t>
      </w:r>
    </w:p>
    <w:p w14:paraId="268253C3" w14:textId="77777777" w:rsidR="00271517" w:rsidRPr="001A2885" w:rsidRDefault="00271517" w:rsidP="00271517">
      <w:pPr>
        <w:pStyle w:val="Style2"/>
        <w:adjustRightInd/>
        <w:spacing w:before="252"/>
        <w:ind w:left="1440"/>
      </w:pPr>
      <w:r w:rsidRPr="00271517">
        <w:t xml:space="preserve">[  ] </w:t>
      </w:r>
      <w:r w:rsidRPr="00271517">
        <w:rPr>
          <w:i/>
          <w:iCs/>
          <w:spacing w:val="10"/>
        </w:rPr>
        <w:t>Option 1</w:t>
      </w:r>
      <w:r w:rsidRPr="001A2885">
        <w:t xml:space="preserve"> [in no event exceed</w:t>
      </w:r>
      <w:r w:rsidRPr="001A2885">
        <w:rPr>
          <w:spacing w:val="-2"/>
        </w:rPr>
        <w:t xml:space="preserve"> $____</w:t>
      </w:r>
      <w:r w:rsidRPr="001A2885">
        <w:t xml:space="preserve">.] </w:t>
      </w:r>
    </w:p>
    <w:p w14:paraId="70D42778" w14:textId="77777777" w:rsidR="00271517" w:rsidRPr="001A2885" w:rsidRDefault="00271517" w:rsidP="00271517">
      <w:pPr>
        <w:pStyle w:val="Style2"/>
        <w:adjustRightInd/>
        <w:spacing w:before="252"/>
        <w:ind w:left="1440"/>
        <w:rPr>
          <w:spacing w:val="3"/>
        </w:rPr>
      </w:pPr>
      <w:r w:rsidRPr="00271517">
        <w:t>[  ]</w:t>
      </w:r>
      <w:r w:rsidRPr="00271517">
        <w:rPr>
          <w:i/>
          <w:iCs/>
          <w:spacing w:val="10"/>
        </w:rPr>
        <w:t xml:space="preserve"> Option 2 </w:t>
      </w:r>
      <w:r w:rsidRPr="001A2885">
        <w:rPr>
          <w:spacing w:val="-2"/>
        </w:rPr>
        <w:t xml:space="preserve">[in no event exceed the </w:t>
      </w:r>
      <w:r w:rsidR="00A44939">
        <w:rPr>
          <w:spacing w:val="3"/>
        </w:rPr>
        <w:t>Collateral Requirement</w:t>
      </w:r>
      <w:r w:rsidRPr="001A2885">
        <w:rPr>
          <w:spacing w:val="3"/>
        </w:rPr>
        <w:t xml:space="preserve"> less the value of other liquid securities posted by t</w:t>
      </w:r>
      <w:r w:rsidR="000E66A5">
        <w:rPr>
          <w:spacing w:val="3"/>
        </w:rPr>
        <w:t>he Seller under the Agreement</w:t>
      </w:r>
      <w:r w:rsidRPr="001A2885">
        <w:rPr>
          <w:spacing w:val="3"/>
        </w:rPr>
        <w:t xml:space="preserve">.] </w:t>
      </w:r>
    </w:p>
    <w:p w14:paraId="15FB1950" w14:textId="77777777" w:rsidR="00271517" w:rsidRPr="001A2885" w:rsidRDefault="00271517" w:rsidP="00271517">
      <w:pPr>
        <w:pStyle w:val="Style2"/>
        <w:adjustRightInd/>
        <w:spacing w:before="252"/>
        <w:ind w:left="360"/>
      </w:pPr>
      <w:r w:rsidRPr="001A2885">
        <w:t>All such principal, interest, obligations and liabilities, collectively, are the “Guaranteed Obligations”. This Guaranty is a guarantee of payment and not of collection.</w:t>
      </w:r>
    </w:p>
    <w:p w14:paraId="5D06C922" w14:textId="77777777" w:rsidR="00271517" w:rsidRPr="001A2885" w:rsidRDefault="00271517" w:rsidP="00271517">
      <w:pPr>
        <w:pStyle w:val="Style2"/>
        <w:numPr>
          <w:ilvl w:val="0"/>
          <w:numId w:val="57"/>
        </w:numPr>
        <w:adjustRightInd/>
        <w:spacing w:before="252"/>
      </w:pPr>
      <w:r w:rsidRPr="001A2885">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14:paraId="685F0A98" w14:textId="77777777" w:rsidR="00271517" w:rsidRPr="001A2885" w:rsidRDefault="00271517" w:rsidP="00271517">
      <w:pPr>
        <w:pStyle w:val="Style2"/>
        <w:numPr>
          <w:ilvl w:val="0"/>
          <w:numId w:val="57"/>
        </w:numPr>
        <w:adjustRightInd/>
        <w:spacing w:before="252"/>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w:t>
      </w:r>
      <w:r w:rsidR="000E66A5">
        <w:rPr>
          <w:rStyle w:val="CharacterStyle3"/>
          <w:rFonts w:ascii="Times New Roman" w:hAnsi="Times New Roman" w:cs="Times New Roman"/>
          <w:sz w:val="20"/>
          <w:szCs w:val="20"/>
        </w:rPr>
        <w:t>the Agreement</w:t>
      </w:r>
      <w:r w:rsidRPr="001A2885">
        <w:rPr>
          <w:rStyle w:val="CharacterStyle3"/>
          <w:rFonts w:ascii="Times New Roman" w:hAnsi="Times New Roman" w:cs="Times New Roman"/>
          <w:sz w:val="20"/>
          <w:szCs w:val="20"/>
        </w:rPr>
        <w:t xml:space="preserve">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14:paraId="212662FB" w14:textId="77777777" w:rsidR="00271517" w:rsidRPr="001A2885" w:rsidRDefault="00271517" w:rsidP="00271517">
      <w:pPr>
        <w:pStyle w:val="Style34"/>
        <w:numPr>
          <w:ilvl w:val="0"/>
          <w:numId w:val="58"/>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Subject to the terms and conditions hereof, the obligations of the Guarantor under this Guaranty are absolute, irrevocable and unconditional and, shall not be released, discharged or otherwise affected by: (a) any extension, renewal, settlement, compromise, waiver, consent, discharge or release by the Seller concerning a</w:t>
      </w:r>
      <w:r w:rsidR="000E66A5">
        <w:rPr>
          <w:rStyle w:val="CharacterStyle3"/>
          <w:rFonts w:ascii="Times New Roman" w:hAnsi="Times New Roman" w:cs="Times New Roman"/>
          <w:sz w:val="20"/>
          <w:szCs w:val="20"/>
        </w:rPr>
        <w:t>ny provision of the Agreement</w:t>
      </w:r>
      <w:r w:rsidRPr="001A2885">
        <w:rPr>
          <w:rStyle w:val="CharacterStyle3"/>
          <w:rFonts w:ascii="Times New Roman" w:hAnsi="Times New Roman" w:cs="Times New Roman"/>
          <w:sz w:val="20"/>
          <w:szCs w:val="20"/>
        </w:rPr>
        <w:t xml:space="preserve">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w:t>
      </w:r>
      <w:r w:rsidR="000E66A5">
        <w:rPr>
          <w:rStyle w:val="CharacterStyle3"/>
          <w:rFonts w:ascii="Times New Roman" w:hAnsi="Times New Roman" w:cs="Times New Roman"/>
          <w:sz w:val="20"/>
          <w:szCs w:val="20"/>
        </w:rPr>
        <w:t>t to the Agreement</w:t>
      </w:r>
      <w:r w:rsidRPr="001A2885">
        <w:rPr>
          <w:rStyle w:val="CharacterStyle3"/>
          <w:rFonts w:ascii="Times New Roman" w:hAnsi="Times New Roman" w:cs="Times New Roman"/>
          <w:sz w:val="20"/>
          <w:szCs w:val="20"/>
        </w:rPr>
        <w:t xml:space="preserve"> or the Guaranteed Obligations agreed to from time to time by the Seller and the Guaranteed Party; (e) any change in the corporate existence (including its constitution, laws, rules, regulations or powers), structure or ownership of the Seller or the </w:t>
      </w:r>
      <w:r w:rsidRPr="001A2885">
        <w:rPr>
          <w:rStyle w:val="CharacterStyle3"/>
          <w:rFonts w:ascii="Times New Roman" w:hAnsi="Times New Roman" w:cs="Times New Roman"/>
          <w:sz w:val="20"/>
          <w:szCs w:val="20"/>
        </w:rPr>
        <w:lastRenderedPageBreak/>
        <w:t>Guarantor, or any insolvency, bankruptcy, reorganization or other similar proceedings affecting the Seller, its 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w:t>
      </w:r>
      <w:r w:rsidR="000E66A5">
        <w:rPr>
          <w:rStyle w:val="CharacterStyle3"/>
          <w:rFonts w:ascii="Times New Roman" w:hAnsi="Times New Roman" w:cs="Times New Roman"/>
          <w:sz w:val="20"/>
          <w:szCs w:val="20"/>
        </w:rPr>
        <w:t xml:space="preserve"> </w:t>
      </w:r>
      <w:r w:rsidRPr="001A2885">
        <w:rPr>
          <w:rStyle w:val="CharacterStyle3"/>
          <w:rFonts w:ascii="Times New Roman" w:hAnsi="Times New Roman" w:cs="Times New Roman"/>
          <w:sz w:val="20"/>
          <w:szCs w:val="20"/>
        </w:rPr>
        <w:t>or any Guaranteed Obligations or any instrument evidencing any Guaranteed Obligations or the absence of any action to enforce the same.</w:t>
      </w:r>
    </w:p>
    <w:p w14:paraId="58AFF107" w14:textId="77777777" w:rsidR="00271517" w:rsidRPr="001A2885" w:rsidRDefault="00271517" w:rsidP="00271517">
      <w:pPr>
        <w:pStyle w:val="Style34"/>
        <w:numPr>
          <w:ilvl w:val="0"/>
          <w:numId w:val="58"/>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14:paraId="70BE7C12" w14:textId="77777777" w:rsidR="00271517" w:rsidRPr="001A2885" w:rsidRDefault="00271517" w:rsidP="00271517">
      <w:pPr>
        <w:pStyle w:val="Style34"/>
        <w:numPr>
          <w:ilvl w:val="0"/>
          <w:numId w:val="58"/>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The Guarantor will not exercise any rights, which it may acquire by way of subrogation until all Guaranteed Obligations to the Guaranteed Pa</w:t>
      </w:r>
      <w:r w:rsidR="000E66A5">
        <w:rPr>
          <w:rStyle w:val="CharacterStyle3"/>
          <w:rFonts w:ascii="Times New Roman" w:hAnsi="Times New Roman" w:cs="Times New Roman"/>
          <w:sz w:val="20"/>
          <w:szCs w:val="20"/>
        </w:rPr>
        <w:t>rty pursuant to the Agreement</w:t>
      </w:r>
      <w:r w:rsidRPr="001A2885">
        <w:rPr>
          <w:rStyle w:val="CharacterStyle3"/>
          <w:rFonts w:ascii="Times New Roman" w:hAnsi="Times New Roman" w:cs="Times New Roman"/>
          <w:sz w:val="20"/>
          <w:szCs w:val="20"/>
        </w:rPr>
        <w:t xml:space="preserve"> have been paid in full.</w:t>
      </w:r>
    </w:p>
    <w:p w14:paraId="56AAB945" w14:textId="77777777" w:rsidR="00271517" w:rsidRPr="00271517" w:rsidRDefault="00271517" w:rsidP="00271517">
      <w:pPr>
        <w:pStyle w:val="Style2"/>
        <w:numPr>
          <w:ilvl w:val="0"/>
          <w:numId w:val="58"/>
        </w:numPr>
        <w:adjustRightInd/>
        <w:spacing w:before="252"/>
      </w:pPr>
      <w:r w:rsidRPr="001A2885">
        <w:t>Subject to the terms and conditions hereof, this Guaranty is a continuing Guaranty an</w:t>
      </w:r>
      <w:r w:rsidRPr="001A2885">
        <w:rPr>
          <w:rStyle w:val="CharacterStyle3"/>
          <w:rFonts w:ascii="Times New Roman" w:hAnsi="Times New Roman" w:cs="Times New Roman"/>
          <w:sz w:val="20"/>
          <w:szCs w:val="20"/>
        </w:rPr>
        <w:t>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6E927A22" w14:textId="77777777" w:rsidR="00271517" w:rsidRPr="001A2885" w:rsidRDefault="00271517" w:rsidP="00271517">
      <w:pPr>
        <w:pStyle w:val="Style34"/>
        <w:numPr>
          <w:ilvl w:val="0"/>
          <w:numId w:val="59"/>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pacing w:val="6"/>
          <w:sz w:val="20"/>
          <w:szCs w:val="20"/>
        </w:rPr>
        <w:t xml:space="preserve">This Guaranty shall be binding upon the Guarantor and upon its successors and </w:t>
      </w:r>
      <w:r w:rsidRPr="001A2885">
        <w:rPr>
          <w:rStyle w:val="CharacterStyle3"/>
          <w:rFonts w:ascii="Times New Roman" w:hAnsi="Times New Roman" w:cs="Times New Roman"/>
          <w:sz w:val="20"/>
          <w:szCs w:val="20"/>
        </w:rPr>
        <w:t xml:space="preserve">assigns and shall inure to the benefit of and be enforceable by the Guaranteed Party </w:t>
      </w:r>
      <w:r w:rsidRPr="001A2885">
        <w:rPr>
          <w:rStyle w:val="CharacterStyle3"/>
          <w:rFonts w:ascii="Times New Roman" w:hAnsi="Times New Roman" w:cs="Times New Roman"/>
          <w:spacing w:val="7"/>
          <w:sz w:val="20"/>
          <w:szCs w:val="20"/>
        </w:rPr>
        <w:t xml:space="preserve">and its successors and assigns; provided, however, that the Guarantor may not </w:t>
      </w:r>
      <w:r w:rsidRPr="001A2885">
        <w:rPr>
          <w:rStyle w:val="CharacterStyle3"/>
          <w:rFonts w:ascii="Times New Roman" w:hAnsi="Times New Roman" w:cs="Times New Roman"/>
          <w:sz w:val="20"/>
          <w:szCs w:val="20"/>
        </w:rPr>
        <w:t>assign or transfer any of its rights or obligations hereunder without the prior written consent of the Guaranteed Party, which consent shall not be unreasonably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w:t>
      </w:r>
      <w:r w:rsidR="000E66A5">
        <w:rPr>
          <w:rStyle w:val="CharacterStyle3"/>
          <w:rFonts w:ascii="Times New Roman" w:hAnsi="Times New Roman" w:cs="Times New Roman"/>
          <w:sz w:val="20"/>
          <w:szCs w:val="20"/>
        </w:rPr>
        <w:t>e terms of the Agreement</w:t>
      </w:r>
      <w:r w:rsidRPr="001A2885">
        <w:rPr>
          <w:rStyle w:val="CharacterStyle3"/>
          <w:rFonts w:ascii="Times New Roman" w:hAnsi="Times New Roman" w:cs="Times New Roman"/>
          <w:sz w:val="20"/>
          <w:szCs w:val="20"/>
        </w:rPr>
        <w:t>.</w:t>
      </w:r>
    </w:p>
    <w:p w14:paraId="0464640A" w14:textId="77777777" w:rsidR="00271517" w:rsidRPr="001A2885" w:rsidRDefault="00271517" w:rsidP="00271517">
      <w:pPr>
        <w:pStyle w:val="Style34"/>
        <w:numPr>
          <w:ilvl w:val="0"/>
          <w:numId w:val="59"/>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Other than as provided in this Guaranty, neither this Guaranty nor any provision hereof may be changed, waived, discharged </w:t>
      </w:r>
      <w:r w:rsidRPr="001A2885">
        <w:rPr>
          <w:rStyle w:val="CharacterStyle3"/>
          <w:rFonts w:ascii="Times New Roman" w:hAnsi="Times New Roman" w:cs="Times New Roman"/>
          <w:spacing w:val="9"/>
          <w:sz w:val="20"/>
          <w:szCs w:val="20"/>
        </w:rPr>
        <w:t xml:space="preserve">or terminated except upon written agreement of the Guaranteed Party and the </w:t>
      </w:r>
      <w:r w:rsidRPr="001A2885">
        <w:rPr>
          <w:rStyle w:val="CharacterStyle3"/>
          <w:rFonts w:ascii="Times New Roman" w:hAnsi="Times New Roman" w:cs="Times New Roman"/>
          <w:sz w:val="20"/>
          <w:szCs w:val="20"/>
        </w:rPr>
        <w:t>Guarantor.</w:t>
      </w:r>
    </w:p>
    <w:p w14:paraId="1A5E8683" w14:textId="77777777" w:rsidR="00271517" w:rsidRPr="001A2885" w:rsidRDefault="00271517" w:rsidP="00271517">
      <w:pPr>
        <w:pStyle w:val="Style34"/>
        <w:numPr>
          <w:ilvl w:val="0"/>
          <w:numId w:val="59"/>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pacing w:val="7"/>
          <w:sz w:val="20"/>
          <w:szCs w:val="20"/>
        </w:rPr>
        <w:t xml:space="preserve">The </w:t>
      </w:r>
      <w:r w:rsidRPr="001A2885">
        <w:rPr>
          <w:rStyle w:val="CharacterStyle3"/>
          <w:rFonts w:ascii="Times New Roman" w:hAnsi="Times New Roman" w:cs="Times New Roman"/>
          <w:sz w:val="20"/>
          <w:szCs w:val="20"/>
        </w:rPr>
        <w:t xml:space="preserve">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w:t>
      </w:r>
      <w:r w:rsidR="000E66A5">
        <w:rPr>
          <w:rStyle w:val="CharacterStyle3"/>
          <w:rFonts w:ascii="Times New Roman" w:hAnsi="Times New Roman" w:cs="Times New Roman"/>
          <w:sz w:val="20"/>
          <w:szCs w:val="20"/>
        </w:rPr>
        <w:t>the Agreement</w:t>
      </w:r>
      <w:r w:rsidRPr="001A2885">
        <w:rPr>
          <w:rStyle w:val="CharacterStyle3"/>
          <w:rFonts w:ascii="Times New Roman" w:hAnsi="Times New Roman" w:cs="Times New Roman"/>
          <w:sz w:val="20"/>
          <w:szCs w:val="20"/>
        </w:rPr>
        <w:t xml:space="preserve">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375B0FE1" w14:textId="77777777" w:rsidR="00271517" w:rsidRPr="00271517" w:rsidRDefault="00271517" w:rsidP="00271517">
      <w:pPr>
        <w:pStyle w:val="Style2"/>
        <w:numPr>
          <w:ilvl w:val="0"/>
          <w:numId w:val="59"/>
        </w:numPr>
        <w:adjustRightInd/>
        <w:spacing w:before="252"/>
      </w:pPr>
      <w:r w:rsidRPr="001A2885">
        <w:t xml:space="preserve">Subject to Paragraph 10, this Guaranty shall remain in full force and effect until all Guaranteed Obligations have been fully and finally paid, at which point it will expire. The Guarantor may terminate this Guaranty upon thirty (30) days prior written notice to the Guaranteed Party which termination shall be effective only upon receipt by the Guaranteed Party of alternative means of security or credit support, </w:t>
      </w:r>
      <w:r w:rsidR="000E66A5">
        <w:t>as specified in the Agreement</w:t>
      </w:r>
      <w:r w:rsidRPr="001A2885">
        <w:t xml:space="preserve"> and in a form </w:t>
      </w:r>
      <w:r w:rsidRPr="001A2885">
        <w:lastRenderedPageBreak/>
        <w:t>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14:paraId="3B7CFEBC" w14:textId="77777777" w:rsidR="00271517" w:rsidRPr="001A2885" w:rsidRDefault="00271517" w:rsidP="00271517">
      <w:pPr>
        <w:pStyle w:val="Style2"/>
        <w:numPr>
          <w:ilvl w:val="0"/>
          <w:numId w:val="60"/>
        </w:numPr>
        <w:adjustRightInd/>
        <w:spacing w:before="252"/>
      </w:pPr>
      <w:r w:rsidRPr="001A2885">
        <w:t xml:space="preserve">All notices and other communications hereunder shall be made at the addresses by hand delivery, by next day delivery service effective upon receipt, or by certified mail return receipt requested (effective upon scheduled weekday delivery day) or </w:t>
      </w:r>
      <w:r w:rsidRPr="001A2885">
        <w:rPr>
          <w:spacing w:val="5"/>
        </w:rPr>
        <w:t xml:space="preserve">telefacsimile (effective upon receipt of evidence, including telefacsimile evidence, </w:t>
      </w:r>
      <w:r w:rsidRPr="001A2885">
        <w:t>that telefacsimile was received)</w:t>
      </w:r>
    </w:p>
    <w:p w14:paraId="45453D86" w14:textId="77777777" w:rsidR="00271517" w:rsidRPr="001A2885" w:rsidRDefault="00271517" w:rsidP="00271517">
      <w:pPr>
        <w:pStyle w:val="Style2"/>
        <w:adjustRightInd/>
        <w:spacing w:before="480"/>
        <w:ind w:left="720" w:right="6050"/>
      </w:pPr>
      <w:r w:rsidRPr="001A2885">
        <w:rPr>
          <w:spacing w:val="-1"/>
        </w:rPr>
        <w:t xml:space="preserve">If to the Guarantor: </w:t>
      </w:r>
      <w:r w:rsidRPr="001A2885">
        <w:t>[To be completed]</w:t>
      </w:r>
    </w:p>
    <w:p w14:paraId="0C56259C" w14:textId="77777777" w:rsidR="00271517" w:rsidRPr="001A2885" w:rsidRDefault="00271517" w:rsidP="00271517">
      <w:pPr>
        <w:pStyle w:val="Style2"/>
        <w:adjustRightInd/>
        <w:spacing w:before="840"/>
        <w:ind w:left="720" w:right="5330"/>
      </w:pPr>
      <w:r w:rsidRPr="001A2885">
        <w:rPr>
          <w:spacing w:val="-1"/>
        </w:rPr>
        <w:t xml:space="preserve">If to the Guaranteed Party: </w:t>
      </w:r>
      <w:r w:rsidRPr="001A2885">
        <w:t>[To be completed]</w:t>
      </w:r>
    </w:p>
    <w:p w14:paraId="5FED82AC" w14:textId="77777777" w:rsidR="00271517" w:rsidRPr="001A2885" w:rsidRDefault="00271517" w:rsidP="00271517">
      <w:pPr>
        <w:pStyle w:val="Style2"/>
        <w:adjustRightInd/>
        <w:spacing w:before="252"/>
        <w:ind w:left="360"/>
      </w:pPr>
    </w:p>
    <w:p w14:paraId="35BAF8BF" w14:textId="77777777" w:rsidR="00271517" w:rsidRPr="001A2885" w:rsidRDefault="00271517" w:rsidP="00271517">
      <w:pPr>
        <w:pStyle w:val="Style2"/>
        <w:adjustRightInd/>
        <w:spacing w:before="252"/>
        <w:ind w:left="360"/>
      </w:pPr>
    </w:p>
    <w:p w14:paraId="60E57F51" w14:textId="77777777" w:rsidR="00271517" w:rsidRPr="001A2885" w:rsidRDefault="00271517" w:rsidP="00271517">
      <w:pPr>
        <w:pStyle w:val="Style2"/>
        <w:numPr>
          <w:ilvl w:val="0"/>
          <w:numId w:val="60"/>
        </w:numPr>
        <w:adjustRightInd/>
        <w:spacing w:before="252"/>
      </w:pPr>
      <w:r w:rsidRPr="001A2885">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t xml:space="preserve"> [insert appropriate corporate organizational document, such as Declaration of Trust, Limited Liability Company Agreement, Articles of Incorporation and by-laws, Certificate of Incorporation or by-laws, constitutional documents] or any law, regulation or contractual restriction binding on it or its assets.</w:t>
      </w:r>
    </w:p>
    <w:p w14:paraId="5F522EA6" w14:textId="77777777" w:rsidR="00271517" w:rsidRPr="001A2885" w:rsidRDefault="00271517" w:rsidP="00271517">
      <w:pPr>
        <w:pStyle w:val="Style2"/>
        <w:numPr>
          <w:ilvl w:val="0"/>
          <w:numId w:val="60"/>
        </w:numPr>
        <w:adjustRightInd/>
        <w:spacing w:before="252"/>
      </w:pPr>
      <w:r w:rsidRPr="001A2885">
        <w:t>This Guaranty and the rights and obligations of the Seller and the Guarantor hereunder shall be construed in accordance with and governed by the laws of the State of Illinois(without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6ED4898B" w14:textId="77777777"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6AAD8145" w14:textId="77777777"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Fonts w:ascii="Times New Roman" w:hAnsi="Times New Roman" w:cs="Times New Roman"/>
          <w:sz w:val="20"/>
          <w:szCs w:val="20"/>
        </w:rPr>
        <w:t xml:space="preserve">Every provision of this Guaranty is intended to be severable. If any term or provision hereof is declared to be illegal or invalid for any reason whatsoever by a court of competent jurisdiction, such illegality or invalidity shall </w:t>
      </w:r>
      <w:r w:rsidRPr="001A2885">
        <w:rPr>
          <w:rFonts w:ascii="Times New Roman" w:hAnsi="Times New Roman" w:cs="Times New Roman"/>
          <w:sz w:val="20"/>
          <w:szCs w:val="20"/>
        </w:rPr>
        <w:lastRenderedPageBreak/>
        <w:t>not affect the balance of the terms and provisions hereof, which terms and provisions shall remain binding and enforceable.</w:t>
      </w:r>
    </w:p>
    <w:p w14:paraId="1D4523F0" w14:textId="77777777"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Notwithstanding anything to the contrary contain</w:t>
      </w:r>
      <w:r w:rsidR="000E66A5">
        <w:rPr>
          <w:rStyle w:val="CharacterStyle3"/>
          <w:rFonts w:ascii="Times New Roman" w:hAnsi="Times New Roman" w:cs="Times New Roman"/>
          <w:sz w:val="20"/>
          <w:szCs w:val="20"/>
        </w:rPr>
        <w:t>ed herein or in the Agreement</w:t>
      </w:r>
      <w:r w:rsidRPr="001A2885">
        <w:rPr>
          <w:rStyle w:val="CharacterStyle3"/>
          <w:rFonts w:ascii="Times New Roman" w:hAnsi="Times New Roman" w:cs="Times New Roman"/>
          <w:sz w:val="20"/>
          <w:szCs w:val="20"/>
        </w:rPr>
        <w:t xml:space="preserve">, </w:t>
      </w:r>
      <w:r w:rsidR="003E0259">
        <w:rPr>
          <w:rStyle w:val="CharacterStyle3"/>
          <w:rFonts w:ascii="Times New Roman" w:hAnsi="Times New Roman" w:cs="Times New Roman"/>
          <w:sz w:val="20"/>
          <w:szCs w:val="20"/>
        </w:rPr>
        <w:t>but excepting any express remedy set for in the Agreement</w:t>
      </w:r>
      <w:r w:rsidRPr="001A2885">
        <w:rPr>
          <w:rStyle w:val="CharacterStyle3"/>
          <w:rFonts w:ascii="Times New Roman" w:hAnsi="Times New Roman" w:cs="Times New Roman"/>
          <w:sz w:val="20"/>
          <w:szCs w:val="20"/>
        </w:rPr>
        <w:t>, the Guarantor shall in no event be required to pay or be liable to the Guaranteed Party for any consequential, indirect or punitive damages, opportunity costs or lost profits.</w:t>
      </w:r>
    </w:p>
    <w:p w14:paraId="008068EF" w14:textId="77777777"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Nothing herein is intended to deny to the Guarantor, and it is expressly agreed that the Guarantor shall have and may assert, any and all of the defenses, set-offs, counterclaims and other rights which Seller is or may be entitled arising</w:t>
      </w:r>
      <w:r w:rsidR="000E66A5">
        <w:rPr>
          <w:rStyle w:val="CharacterStyle3"/>
          <w:rFonts w:ascii="Times New Roman" w:hAnsi="Times New Roman" w:cs="Times New Roman"/>
          <w:sz w:val="20"/>
          <w:szCs w:val="20"/>
        </w:rPr>
        <w:t xml:space="preserve"> from or out of the Agreement</w:t>
      </w:r>
      <w:r w:rsidRPr="001A2885">
        <w:rPr>
          <w:rStyle w:val="CharacterStyle3"/>
          <w:rFonts w:ascii="Times New Roman" w:hAnsi="Times New Roman" w:cs="Times New Roman"/>
          <w:sz w:val="20"/>
          <w:szCs w:val="20"/>
        </w:rPr>
        <w:t xml:space="preserve"> or otherwise, except for defenses arising out of the bankruptcy, insolvency, dissolution or liquidation of Seller.</w:t>
      </w:r>
    </w:p>
    <w:p w14:paraId="59465BE2" w14:textId="77777777" w:rsidR="000E66A5" w:rsidRDefault="000E66A5" w:rsidP="000E66A5">
      <w:pPr>
        <w:rPr>
          <w:rFonts w:cs="Times New Roman"/>
          <w:sz w:val="20"/>
          <w:szCs w:val="20"/>
        </w:rPr>
      </w:pPr>
    </w:p>
    <w:p w14:paraId="7B3FDCBE" w14:textId="77777777" w:rsidR="000E66A5" w:rsidRPr="00271517" w:rsidRDefault="000E66A5" w:rsidP="000E66A5">
      <w:r w:rsidRPr="000E66A5">
        <w:rPr>
          <w:rFonts w:cs="Times New Roman"/>
          <w:sz w:val="20"/>
          <w:szCs w:val="20"/>
        </w:rPr>
        <w:t>IN WITNESS WHEREOF, the Guarantor has caused this Guaranty to be executed and delivered as of the date first written above to be effective as of the earliest effective</w:t>
      </w:r>
      <w:r>
        <w:t xml:space="preserve"> date of any of the Agreement</w:t>
      </w:r>
      <w:r w:rsidRPr="000E66A5">
        <w:rPr>
          <w:rFonts w:cs="Times New Roman"/>
          <w:sz w:val="20"/>
          <w:szCs w:val="20"/>
        </w:rPr>
        <w:t>.</w:t>
      </w:r>
    </w:p>
    <w:p w14:paraId="5C04630D" w14:textId="77777777" w:rsidR="000E66A5" w:rsidRPr="000E66A5" w:rsidRDefault="000E66A5" w:rsidP="000E66A5">
      <w:pPr>
        <w:pStyle w:val="Style2"/>
        <w:adjustRightInd/>
        <w:spacing w:before="252"/>
      </w:pPr>
      <w:r w:rsidRPr="000E66A5">
        <w:t>Accepted and Agreed to:</w:t>
      </w:r>
    </w:p>
    <w:p w14:paraId="2F58D77E" w14:textId="77777777" w:rsidR="000E66A5" w:rsidRPr="000E66A5" w:rsidRDefault="000E66A5" w:rsidP="000E66A5">
      <w:pPr>
        <w:pStyle w:val="Style2"/>
        <w:adjustRightInd/>
        <w:spacing w:before="240" w:line="297" w:lineRule="auto"/>
      </w:pPr>
      <w:r w:rsidRPr="000E66A5">
        <w:t>[GUARANTOR]</w:t>
      </w:r>
    </w:p>
    <w:p w14:paraId="7E4FDA95"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Signature: ____________________________</w:t>
      </w:r>
    </w:p>
    <w:p w14:paraId="58816FDA"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Name: _____________________________</w:t>
      </w:r>
    </w:p>
    <w:p w14:paraId="78ACE36C"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Title: ______________________________</w:t>
      </w:r>
    </w:p>
    <w:p w14:paraId="1B9D8F49"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Date: _____________________________</w:t>
      </w:r>
    </w:p>
    <w:p w14:paraId="068EB053" w14:textId="77777777" w:rsidR="000E66A5" w:rsidRPr="000E66A5" w:rsidRDefault="000E66A5" w:rsidP="000E66A5">
      <w:pPr>
        <w:pStyle w:val="Style2"/>
        <w:adjustRightInd/>
        <w:spacing w:before="600" w:line="300" w:lineRule="auto"/>
      </w:pPr>
      <w:r w:rsidRPr="000E66A5">
        <w:t>Acknowledged and Accepted:</w:t>
      </w:r>
    </w:p>
    <w:p w14:paraId="2B0F1A99" w14:textId="77777777" w:rsidR="000E66A5" w:rsidRPr="000E66A5" w:rsidRDefault="000E66A5" w:rsidP="000E66A5">
      <w:pPr>
        <w:pStyle w:val="Style2"/>
        <w:adjustRightInd/>
        <w:spacing w:before="144" w:line="300" w:lineRule="auto"/>
      </w:pPr>
      <w:r w:rsidRPr="000E66A5">
        <w:rPr>
          <w:spacing w:val="2"/>
        </w:rPr>
        <w:t>Commonwealth</w:t>
      </w:r>
      <w:r w:rsidRPr="000E66A5">
        <w:t xml:space="preserve"> Edison Company</w:t>
      </w:r>
    </w:p>
    <w:p w14:paraId="7D7C2D21"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Signature: ____________________________</w:t>
      </w:r>
    </w:p>
    <w:p w14:paraId="1FDC4B1E"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Name: _____________________________</w:t>
      </w:r>
    </w:p>
    <w:p w14:paraId="613A889A"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Title: ______________________________</w:t>
      </w:r>
    </w:p>
    <w:p w14:paraId="1D975975"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Date: _____________________________</w:t>
      </w:r>
    </w:p>
    <w:p w14:paraId="524FAB5B" w14:textId="77777777" w:rsidR="000E66A5" w:rsidRPr="000E66A5" w:rsidRDefault="000E66A5" w:rsidP="000E66A5">
      <w:pPr>
        <w:pStyle w:val="Style2"/>
        <w:tabs>
          <w:tab w:val="left" w:leader="underscore" w:pos="3474"/>
        </w:tabs>
        <w:adjustRightInd/>
        <w:spacing w:before="180"/>
        <w:ind w:right="5112"/>
        <w:rPr>
          <w:spacing w:val="2"/>
        </w:rPr>
      </w:pPr>
    </w:p>
    <w:p w14:paraId="556D9155" w14:textId="77777777" w:rsidR="000E66A5" w:rsidRDefault="000E66A5" w:rsidP="000E66A5">
      <w:pPr>
        <w:rPr>
          <w:sz w:val="18"/>
        </w:rPr>
      </w:pPr>
      <w:r>
        <w:rPr>
          <w:sz w:val="18"/>
        </w:rPr>
        <w:br w:type="page"/>
      </w:r>
    </w:p>
    <w:p w14:paraId="676D4A76" w14:textId="77777777" w:rsidR="000E66A5" w:rsidRDefault="000E66A5">
      <w:pPr>
        <w:rPr>
          <w:rStyle w:val="CharacterStyle3"/>
          <w:rFonts w:ascii="Times New Roman" w:hAnsi="Times New Roman" w:cs="Times New Roman"/>
          <w:sz w:val="20"/>
          <w:szCs w:val="20"/>
        </w:rPr>
      </w:pPr>
    </w:p>
    <w:p w14:paraId="66CE6FE0" w14:textId="77777777" w:rsidR="000E66A5" w:rsidRDefault="000E66A5" w:rsidP="000E66A5">
      <w:pPr>
        <w:jc w:val="center"/>
        <w:rPr>
          <w:b/>
        </w:rPr>
      </w:pPr>
      <w:r w:rsidRPr="007F63C6">
        <w:rPr>
          <w:b/>
          <w:spacing w:val="-1"/>
        </w:rPr>
        <w:t>EXHIBIT</w:t>
      </w:r>
      <w:r w:rsidRPr="007F63C6">
        <w:rPr>
          <w:b/>
        </w:rPr>
        <w:t xml:space="preserve"> </w:t>
      </w:r>
      <w:r w:rsidR="00855898">
        <w:rPr>
          <w:b/>
        </w:rPr>
        <w:t>B</w:t>
      </w:r>
      <w:r w:rsidR="00855898" w:rsidRPr="007F63C6">
        <w:rPr>
          <w:b/>
        </w:rPr>
        <w:t xml:space="preserve"> </w:t>
      </w:r>
      <w:r w:rsidRPr="007F63C6">
        <w:rPr>
          <w:b/>
        </w:rPr>
        <w:t>(</w:t>
      </w:r>
      <w:r>
        <w:rPr>
          <w:b/>
        </w:rPr>
        <w:t xml:space="preserve">Commonwealth Edison </w:t>
      </w:r>
      <w:r w:rsidRPr="007F63C6">
        <w:rPr>
          <w:b/>
        </w:rPr>
        <w:t>Company)</w:t>
      </w:r>
    </w:p>
    <w:p w14:paraId="18A6CA81" w14:textId="77777777" w:rsidR="00E314B0" w:rsidRDefault="000E66A5" w:rsidP="000E66A5">
      <w:pPr>
        <w:jc w:val="center"/>
        <w:rPr>
          <w:b/>
        </w:rPr>
      </w:pPr>
      <w:r>
        <w:rPr>
          <w:b/>
        </w:rPr>
        <w:t>Schedule 1 – Foreign Guarantor Requirement</w:t>
      </w:r>
    </w:p>
    <w:p w14:paraId="51B38071" w14:textId="77777777" w:rsidR="00E314B0" w:rsidRDefault="00E314B0" w:rsidP="000E66A5">
      <w:pPr>
        <w:jc w:val="center"/>
        <w:rPr>
          <w:b/>
        </w:rPr>
      </w:pPr>
    </w:p>
    <w:p w14:paraId="6E535720" w14:textId="77777777" w:rsidR="00E314B0" w:rsidRPr="003A1893" w:rsidRDefault="00E314B0" w:rsidP="00E314B0">
      <w:pPr>
        <w:pStyle w:val="BodyIndent5"/>
        <w:ind w:left="0"/>
        <w:rPr>
          <w:sz w:val="20"/>
          <w:szCs w:val="22"/>
        </w:rPr>
      </w:pPr>
      <w:r w:rsidRPr="003A1893">
        <w:rPr>
          <w:sz w:val="20"/>
          <w:szCs w:val="22"/>
        </w:rPr>
        <w:t>An entity that is proposing to serve as a Guarantor under a Guaranty, but that has not been formed or organized under the laws of a state of the United States or the District of Columbia, must meet the following additional requirements in order to be recognized as an acceptable Guarantor:</w:t>
      </w:r>
    </w:p>
    <w:p w14:paraId="0E424BEE" w14:textId="77777777" w:rsidR="00E314B0" w:rsidRPr="003A1893" w:rsidRDefault="00E314B0" w:rsidP="00E314B0">
      <w:pPr>
        <w:pStyle w:val="BodyIndent5"/>
        <w:numPr>
          <w:ilvl w:val="0"/>
          <w:numId w:val="62"/>
        </w:numPr>
        <w:rPr>
          <w:sz w:val="20"/>
          <w:szCs w:val="22"/>
        </w:rPr>
      </w:pPr>
      <w:r w:rsidRPr="003A1893">
        <w:rPr>
          <w:sz w:val="20"/>
          <w:szCs w:val="22"/>
        </w:rPr>
        <w:t>Such entity must deliver a legal opinion (“</w:t>
      </w:r>
      <w:r w:rsidRPr="003A1893">
        <w:rPr>
          <w:i/>
          <w:sz w:val="20"/>
          <w:szCs w:val="22"/>
        </w:rPr>
        <w:t>Opinion</w:t>
      </w:r>
      <w:r w:rsidRPr="003A1893">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14:paraId="2067B31E" w14:textId="77777777" w:rsidR="00E314B0" w:rsidRPr="003A1893" w:rsidRDefault="00E314B0" w:rsidP="00E314B0">
      <w:pPr>
        <w:pStyle w:val="BodyIndent5"/>
        <w:numPr>
          <w:ilvl w:val="0"/>
          <w:numId w:val="62"/>
        </w:numPr>
        <w:rPr>
          <w:sz w:val="20"/>
          <w:szCs w:val="22"/>
        </w:rPr>
      </w:pPr>
      <w:r w:rsidRPr="003A1893">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14:paraId="454F4E94" w14:textId="77777777" w:rsidR="00E314B0" w:rsidRPr="003A1893" w:rsidRDefault="00E314B0" w:rsidP="00E314B0">
      <w:pPr>
        <w:pStyle w:val="BodyIndent5"/>
        <w:numPr>
          <w:ilvl w:val="0"/>
          <w:numId w:val="62"/>
        </w:numPr>
        <w:rPr>
          <w:sz w:val="20"/>
          <w:szCs w:val="22"/>
        </w:rPr>
      </w:pPr>
      <w:r w:rsidRPr="003A1893">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14:paraId="0E8664F3" w14:textId="77777777" w:rsidR="00E314B0" w:rsidRPr="003A1893" w:rsidRDefault="00E314B0" w:rsidP="00E314B0">
      <w:pPr>
        <w:pStyle w:val="BodyIndent5"/>
        <w:numPr>
          <w:ilvl w:val="0"/>
          <w:numId w:val="62"/>
        </w:numPr>
        <w:rPr>
          <w:sz w:val="20"/>
          <w:szCs w:val="22"/>
        </w:rPr>
      </w:pPr>
      <w:r w:rsidRPr="003A1893">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14:paraId="54DB884E" w14:textId="77777777" w:rsidR="00E314B0" w:rsidRPr="003A1893" w:rsidRDefault="00E314B0" w:rsidP="00E314B0">
      <w:pPr>
        <w:pStyle w:val="BodyIndent5"/>
        <w:numPr>
          <w:ilvl w:val="0"/>
          <w:numId w:val="62"/>
        </w:numPr>
        <w:rPr>
          <w:sz w:val="20"/>
          <w:szCs w:val="22"/>
        </w:rPr>
      </w:pPr>
      <w:r w:rsidRPr="003A1893">
        <w:rPr>
          <w:sz w:val="20"/>
          <w:szCs w:val="22"/>
        </w:rPr>
        <w:t>The country in which such entity is domiciled must have a long-term sovereign (or equivalent) rating of AA+/Aa1 from at least two of the following rating agencies: S&amp;P, Moody’s or Fitch.  Each rating agency’s sovereign rating for the domicile country will be considered to be the lowest of:  country ceiling, senior unsecured government debt, long-term foreign currency sovereign rating, long-term local currency sovereign rating, or other equivalent measure.</w:t>
      </w:r>
    </w:p>
    <w:p w14:paraId="050903DD" w14:textId="77777777" w:rsidR="00E314B0" w:rsidRPr="003A1893" w:rsidRDefault="00E314B0" w:rsidP="00E314B0">
      <w:pPr>
        <w:pStyle w:val="BodyIndent5"/>
        <w:numPr>
          <w:ilvl w:val="0"/>
          <w:numId w:val="62"/>
        </w:numPr>
        <w:rPr>
          <w:sz w:val="20"/>
          <w:szCs w:val="22"/>
        </w:rPr>
      </w:pPr>
      <w:r w:rsidRPr="003A1893">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14:paraId="45E5DB80" w14:textId="77777777" w:rsidR="00E314B0" w:rsidRPr="003A1893" w:rsidRDefault="00E314B0" w:rsidP="00E314B0">
      <w:pPr>
        <w:pStyle w:val="BodyIndent5"/>
        <w:ind w:left="0"/>
        <w:rPr>
          <w:sz w:val="20"/>
          <w:szCs w:val="22"/>
        </w:rPr>
      </w:pPr>
      <w:r w:rsidRPr="003A1893">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14:paraId="1E228968" w14:textId="77777777" w:rsidR="00E314B0" w:rsidRPr="003A1893" w:rsidRDefault="00E314B0" w:rsidP="00E314B0">
      <w:pPr>
        <w:pStyle w:val="BodyFirstLine5"/>
        <w:ind w:firstLine="0"/>
        <w:rPr>
          <w:sz w:val="20"/>
          <w:szCs w:val="22"/>
        </w:rPr>
      </w:pPr>
      <w:r w:rsidRPr="003A1893">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14:paraId="2DFE0E55" w14:textId="77777777" w:rsidR="00E314B0" w:rsidRPr="003A1893" w:rsidRDefault="00E314B0" w:rsidP="00E314B0">
      <w:pPr>
        <w:pStyle w:val="BodyIndent5"/>
        <w:numPr>
          <w:ilvl w:val="0"/>
          <w:numId w:val="63"/>
        </w:numPr>
        <w:rPr>
          <w:sz w:val="20"/>
          <w:szCs w:val="22"/>
        </w:rPr>
      </w:pPr>
      <w:r w:rsidRPr="003A1893">
        <w:rPr>
          <w:sz w:val="20"/>
          <w:szCs w:val="22"/>
        </w:rPr>
        <w:t xml:space="preserve">The Opinion must be in English.  </w:t>
      </w:r>
    </w:p>
    <w:p w14:paraId="0678AB86" w14:textId="77777777" w:rsidR="00E314B0" w:rsidRPr="003A1893" w:rsidRDefault="00E314B0" w:rsidP="00E314B0">
      <w:pPr>
        <w:pStyle w:val="BodyIndent5"/>
        <w:numPr>
          <w:ilvl w:val="0"/>
          <w:numId w:val="63"/>
        </w:numPr>
        <w:rPr>
          <w:sz w:val="20"/>
          <w:szCs w:val="22"/>
        </w:rPr>
      </w:pPr>
      <w:r w:rsidRPr="003A1893">
        <w:rPr>
          <w:sz w:val="20"/>
          <w:szCs w:val="22"/>
        </w:rPr>
        <w:t xml:space="preserve">The Opinion should contain a recitation of the documents that have been reviewed by such counsel as a basis for the opinions expressed.  Such recitations should include statements that (i) counsel has reviewed the organizational documents for the entity in question and has reviewed the legal requirements and agreement(s) in question (i.e., the </w:t>
      </w:r>
      <w:r w:rsidR="00803B81">
        <w:rPr>
          <w:sz w:val="20"/>
          <w:szCs w:val="22"/>
        </w:rPr>
        <w:t xml:space="preserve">REC Contract, the </w:t>
      </w:r>
      <w:r w:rsidRPr="003A1893">
        <w:rPr>
          <w:sz w:val="20"/>
          <w:szCs w:val="22"/>
        </w:rPr>
        <w:t xml:space="preserve">Master </w:t>
      </w:r>
      <w:r w:rsidR="00E118CD">
        <w:rPr>
          <w:sz w:val="20"/>
          <w:szCs w:val="22"/>
        </w:rPr>
        <w:t>Renewable Energy Certificate</w:t>
      </w:r>
      <w:r w:rsidR="00E118CD" w:rsidRPr="003A1893">
        <w:rPr>
          <w:sz w:val="20"/>
          <w:szCs w:val="22"/>
        </w:rPr>
        <w:t xml:space="preserve"> </w:t>
      </w:r>
      <w:r w:rsidRPr="003A1893">
        <w:rPr>
          <w:sz w:val="20"/>
          <w:szCs w:val="22"/>
        </w:rPr>
        <w:t xml:space="preserve">Purchase and Sale Agreement, 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evidence provided by the entity, </w:t>
      </w:r>
      <w:r w:rsidRPr="003A1893">
        <w:rPr>
          <w:sz w:val="20"/>
          <w:szCs w:val="22"/>
        </w:rPr>
        <w:lastRenderedPageBreak/>
        <w:t>which evidence has been satisfactorily identified or certified to counsel, of such corporate, regulatory and governmental authorizations or approvals.</w:t>
      </w:r>
    </w:p>
    <w:p w14:paraId="5E58E295" w14:textId="77777777" w:rsidR="00E314B0" w:rsidRPr="003A1893" w:rsidRDefault="00E314B0" w:rsidP="00E314B0">
      <w:pPr>
        <w:pStyle w:val="BodyIndent5"/>
        <w:numPr>
          <w:ilvl w:val="0"/>
          <w:numId w:val="63"/>
        </w:numPr>
        <w:rPr>
          <w:sz w:val="20"/>
          <w:szCs w:val="22"/>
        </w:rPr>
      </w:pPr>
      <w:r w:rsidRPr="003A1893">
        <w:rPr>
          <w:sz w:val="20"/>
          <w:szCs w:val="22"/>
        </w:rPr>
        <w:t>Based upon the review described in the preceding paragraph (b), the Opinion should reach the legal conclusions that:  (i)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14:paraId="12F96318" w14:textId="77777777" w:rsidR="00E314B0" w:rsidRPr="003A1893" w:rsidRDefault="00E314B0" w:rsidP="00E314B0">
      <w:pPr>
        <w:pStyle w:val="BodyText"/>
        <w:spacing w:after="240"/>
        <w:rPr>
          <w:sz w:val="20"/>
        </w:rPr>
      </w:pPr>
      <w:r w:rsidRPr="003A1893">
        <w:rPr>
          <w:sz w:val="20"/>
        </w:rPr>
        <w:t>In rendering its opinions within the Opinion, counsel may state that it is not rendering any opinion with respect to the laws of the state of [Illinois][New York], which govern the Guaranty.</w:t>
      </w:r>
    </w:p>
    <w:p w14:paraId="045B57F4" w14:textId="77777777" w:rsidR="00E314B0" w:rsidRPr="003A1893" w:rsidRDefault="00E314B0" w:rsidP="00E314B0">
      <w:pPr>
        <w:pStyle w:val="BodyText"/>
        <w:spacing w:after="240"/>
        <w:rPr>
          <w:sz w:val="20"/>
        </w:rPr>
      </w:pPr>
      <w:r w:rsidRPr="003A1893">
        <w:rPr>
          <w:sz w:val="20"/>
        </w:rPr>
        <w:t xml:space="preserve">The following text provides an illustration of how the requirements in paragraphs (a) through (c) (inclusive) above might be presented in an opinion of counsel: </w:t>
      </w:r>
    </w:p>
    <w:p w14:paraId="3F49E303" w14:textId="77777777" w:rsidR="00E314B0" w:rsidRPr="003A1893" w:rsidRDefault="00E314B0" w:rsidP="00E314B0">
      <w:pPr>
        <w:pStyle w:val="BodyIndent5"/>
        <w:ind w:firstLine="720"/>
        <w:rPr>
          <w:sz w:val="20"/>
          <w:szCs w:val="22"/>
        </w:rPr>
      </w:pPr>
      <w:r w:rsidRPr="003A1893">
        <w:rPr>
          <w:b/>
          <w:sz w:val="20"/>
          <w:szCs w:val="22"/>
        </w:rPr>
        <w:t xml:space="preserve"> </w:t>
      </w:r>
      <w:r w:rsidRPr="003A1893">
        <w:rPr>
          <w:sz w:val="20"/>
          <w:szCs w:val="22"/>
        </w:rPr>
        <w:t>[Description of transaction background/reason for delivering opinion]</w:t>
      </w:r>
    </w:p>
    <w:p w14:paraId="1096CCD9" w14:textId="77777777" w:rsidR="00E314B0" w:rsidRPr="003A1893" w:rsidRDefault="00E314B0" w:rsidP="00E314B0">
      <w:pPr>
        <w:pStyle w:val="BodyIndent5"/>
        <w:ind w:firstLine="720"/>
        <w:rPr>
          <w:sz w:val="20"/>
          <w:szCs w:val="22"/>
        </w:rPr>
      </w:pPr>
      <w:r w:rsidRPr="003A1893">
        <w:rPr>
          <w:sz w:val="20"/>
          <w:szCs w:val="22"/>
        </w:rPr>
        <w:t xml:space="preserve">We are familiar with the proceedings taken by [entity] in connection with the Guaranty and the transactions contemplated thereby.  In connection with the opinions hereinafter expressed, we have reviewed originals, or copies of originals certified to our satisfaction, of (i)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w:t>
      </w:r>
      <w:r w:rsidR="00803B81">
        <w:rPr>
          <w:sz w:val="20"/>
          <w:szCs w:val="22"/>
        </w:rPr>
        <w:t>REC Contract</w:t>
      </w:r>
      <w:r w:rsidRPr="003A1893">
        <w:rPr>
          <w:sz w:val="20"/>
          <w:szCs w:val="22"/>
        </w:rPr>
        <w:t>, and (v</w:t>
      </w:r>
      <w:r w:rsidR="00803B81">
        <w:rPr>
          <w:sz w:val="20"/>
          <w:szCs w:val="22"/>
        </w:rPr>
        <w:t>i</w:t>
      </w:r>
      <w:r w:rsidRPr="003A1893">
        <w:rPr>
          <w:sz w:val="20"/>
          <w:szCs w:val="22"/>
        </w:rPr>
        <w:t xml:space="preserve">) [describe any other relevant documents].  We have considered the governmental or regulatory approvals that may be applicable to the execution, delivery and performance of the Guaranty by [entity].  We have also examined such questions of law and have satisfied ourselves as to such matters of fact as we have considered relevant and necessary as a basis for the opinions hereinafter expressed.  </w:t>
      </w:r>
    </w:p>
    <w:p w14:paraId="043D63BF" w14:textId="77777777" w:rsidR="00E314B0" w:rsidRPr="003A1893" w:rsidRDefault="00E314B0" w:rsidP="00E314B0">
      <w:pPr>
        <w:pStyle w:val="BodyIndent5"/>
        <w:ind w:firstLine="720"/>
        <w:rPr>
          <w:sz w:val="20"/>
          <w:szCs w:val="22"/>
        </w:rPr>
      </w:pPr>
      <w:r w:rsidRPr="003A1893">
        <w:rPr>
          <w:sz w:val="20"/>
          <w:szCs w:val="22"/>
        </w:rPr>
        <w:t xml:space="preserve">Based upon the foregoing, and subject to the assumptions, limitations and qualifications hereinafter stated, it is our opinion that: </w:t>
      </w:r>
    </w:p>
    <w:p w14:paraId="422851BB" w14:textId="77777777" w:rsidR="00E314B0" w:rsidRPr="003A1893" w:rsidRDefault="00E314B0" w:rsidP="00E314B0">
      <w:pPr>
        <w:pStyle w:val="BodyIndent5"/>
        <w:ind w:firstLine="720"/>
        <w:rPr>
          <w:sz w:val="20"/>
          <w:szCs w:val="22"/>
        </w:rPr>
      </w:pPr>
      <w:r w:rsidRPr="003A1893">
        <w:rPr>
          <w:sz w:val="20"/>
          <w:szCs w:val="22"/>
        </w:rPr>
        <w:t>1.</w:t>
      </w:r>
      <w:r w:rsidRPr="003A1893">
        <w:rPr>
          <w:sz w:val="20"/>
          <w:szCs w:val="22"/>
        </w:rPr>
        <w:tab/>
        <w:t>Under the law of [jurisdiction of organization or formation], [entity] has taken all necessary action to cause the Guaranty, when executed and delivered on behalf of [entity], to become a valid and binding obligation of [entity]</w:t>
      </w:r>
    </w:p>
    <w:p w14:paraId="1FD44761" w14:textId="77777777" w:rsidR="00E314B0" w:rsidRPr="003A1893" w:rsidRDefault="00E314B0" w:rsidP="00E314B0">
      <w:pPr>
        <w:pStyle w:val="BodyIndent5"/>
        <w:ind w:firstLine="720"/>
        <w:rPr>
          <w:sz w:val="20"/>
          <w:szCs w:val="22"/>
        </w:rPr>
      </w:pPr>
      <w:r w:rsidRPr="003A1893">
        <w:rPr>
          <w:sz w:val="20"/>
          <w:szCs w:val="22"/>
        </w:rPr>
        <w:t>2.</w:t>
      </w:r>
      <w:r w:rsidRPr="003A1893">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14:paraId="2DC322EA" w14:textId="77777777" w:rsidR="00E314B0" w:rsidRPr="003A1893" w:rsidRDefault="00E314B0" w:rsidP="00E314B0">
      <w:pPr>
        <w:pStyle w:val="BodyIndent5"/>
        <w:ind w:firstLine="720"/>
        <w:rPr>
          <w:sz w:val="20"/>
          <w:szCs w:val="22"/>
        </w:rPr>
      </w:pPr>
      <w:r w:rsidRPr="003A1893">
        <w:rPr>
          <w:sz w:val="20"/>
          <w:szCs w:val="22"/>
        </w:rPr>
        <w:t>3.</w:t>
      </w:r>
      <w:r w:rsidRPr="003A1893">
        <w:rPr>
          <w:sz w:val="20"/>
          <w:szCs w:val="22"/>
        </w:rPr>
        <w:tab/>
        <w:t>The choice of the parties to the Guaranty to have the laws of the state of [Illinois][New York] govern the enforceability of the parties’ obligations under the Guaranty is valid and enforceable against [entity] under the laws of [jurisdiction of organization or formation].</w:t>
      </w:r>
    </w:p>
    <w:p w14:paraId="321F3A35" w14:textId="77777777" w:rsidR="00E314B0" w:rsidRPr="003A1893" w:rsidRDefault="00E314B0" w:rsidP="00E314B0">
      <w:pPr>
        <w:pStyle w:val="BodyIndent5"/>
        <w:ind w:firstLine="720"/>
        <w:rPr>
          <w:sz w:val="20"/>
          <w:szCs w:val="22"/>
        </w:rPr>
      </w:pPr>
      <w:r w:rsidRPr="003A1893">
        <w:rPr>
          <w:sz w:val="20"/>
          <w:szCs w:val="22"/>
        </w:rPr>
        <w:t>[Concluding paragraphs and signature]</w:t>
      </w:r>
    </w:p>
    <w:p w14:paraId="7308DCDE" w14:textId="77777777" w:rsidR="000E66A5" w:rsidRDefault="000E66A5" w:rsidP="000E66A5">
      <w:pPr>
        <w:jc w:val="center"/>
        <w:rPr>
          <w:rStyle w:val="CharacterStyle3"/>
          <w:rFonts w:ascii="Times New Roman" w:hAnsi="Times New Roman" w:cs="Times New Roman"/>
          <w:sz w:val="20"/>
          <w:szCs w:val="20"/>
        </w:rPr>
      </w:pPr>
      <w:r>
        <w:rPr>
          <w:rStyle w:val="CharacterStyle3"/>
          <w:rFonts w:ascii="Times New Roman" w:hAnsi="Times New Roman" w:cs="Times New Roman"/>
          <w:sz w:val="20"/>
          <w:szCs w:val="20"/>
        </w:rPr>
        <w:br w:type="page"/>
      </w:r>
    </w:p>
    <w:p w14:paraId="360E13C8" w14:textId="77777777" w:rsidR="00271517" w:rsidRDefault="00271517" w:rsidP="00271517">
      <w:pPr>
        <w:widowControl/>
        <w:rPr>
          <w:rStyle w:val="CharacterStyle3"/>
          <w:rFonts w:ascii="Times New Roman" w:hAnsi="Times New Roman" w:cs="Times New Roman"/>
          <w:sz w:val="20"/>
          <w:szCs w:val="20"/>
        </w:rPr>
      </w:pPr>
    </w:p>
    <w:p w14:paraId="55199F1F" w14:textId="77777777" w:rsidR="000E66A5" w:rsidRDefault="000E66A5" w:rsidP="000E66A5">
      <w:pPr>
        <w:jc w:val="center"/>
        <w:rPr>
          <w:b/>
        </w:rPr>
      </w:pPr>
      <w:r w:rsidRPr="007F63C6">
        <w:rPr>
          <w:b/>
          <w:spacing w:val="-1"/>
        </w:rPr>
        <w:t>EXHIBIT</w:t>
      </w:r>
      <w:r w:rsidRPr="007F63C6">
        <w:rPr>
          <w:b/>
        </w:rPr>
        <w:t xml:space="preserve"> </w:t>
      </w:r>
      <w:r w:rsidR="00855898">
        <w:rPr>
          <w:b/>
        </w:rPr>
        <w:t>B</w:t>
      </w:r>
      <w:r w:rsidRPr="007F63C6">
        <w:rPr>
          <w:b/>
        </w:rPr>
        <w:t xml:space="preserve"> (</w:t>
      </w:r>
      <w:r>
        <w:rPr>
          <w:b/>
        </w:rPr>
        <w:t xml:space="preserve">MidAmerican Energy </w:t>
      </w:r>
      <w:r w:rsidRPr="007F63C6">
        <w:rPr>
          <w:b/>
        </w:rPr>
        <w:t>Company)</w:t>
      </w:r>
    </w:p>
    <w:p w14:paraId="52FA3C55" w14:textId="77777777" w:rsidR="000E66A5" w:rsidRDefault="000E66A5" w:rsidP="00271517">
      <w:pPr>
        <w:widowControl/>
        <w:rPr>
          <w:rStyle w:val="CharacterStyle3"/>
          <w:rFonts w:ascii="Times New Roman" w:hAnsi="Times New Roman" w:cs="Times New Roman"/>
          <w:sz w:val="20"/>
          <w:szCs w:val="20"/>
        </w:rPr>
      </w:pPr>
    </w:p>
    <w:p w14:paraId="64E95B13" w14:textId="77777777" w:rsidR="00803B81" w:rsidRDefault="00803B81" w:rsidP="00803B81">
      <w:pPr>
        <w:spacing w:after="240"/>
        <w:jc w:val="center"/>
        <w:rPr>
          <w:b/>
          <w:bCs/>
          <w:color w:val="000000"/>
        </w:rPr>
      </w:pPr>
      <w:r>
        <w:rPr>
          <w:b/>
          <w:bCs/>
          <w:color w:val="000000"/>
        </w:rPr>
        <w:t>Form of Guaranty</w:t>
      </w:r>
    </w:p>
    <w:p w14:paraId="6757CBB4"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MidAmerican Energy</w:t>
      </w:r>
      <w:r w:rsidRPr="00502BFF">
        <w:rPr>
          <w:rFonts w:cs="Arial"/>
          <w:sz w:val="20"/>
        </w:rPr>
        <w:t xml:space="preserve"> Company (the “</w:t>
      </w:r>
      <w:r>
        <w:rPr>
          <w:rFonts w:cs="Arial"/>
          <w:sz w:val="20"/>
        </w:rPr>
        <w:t>Beneficiary</w:t>
      </w:r>
      <w:r w:rsidRPr="00502BFF">
        <w:rPr>
          <w:rFonts w:cs="Arial"/>
          <w:sz w:val="20"/>
        </w:rPr>
        <w:t xml:space="preserve">”), a corporation organized and existing under the laws of the State of </w:t>
      </w:r>
      <w:r>
        <w:rPr>
          <w:rFonts w:cs="Arial"/>
          <w:sz w:val="20"/>
        </w:rPr>
        <w:t>Iowa</w:t>
      </w:r>
      <w:r w:rsidRPr="00502BFF">
        <w:rPr>
          <w:rFonts w:cs="Arial"/>
          <w:sz w:val="20"/>
        </w:rPr>
        <w:t>.</w:t>
      </w:r>
    </w:p>
    <w:p w14:paraId="2E2EB67F"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 xml:space="preserve">Terms not defined herein shall have the meanings given to them in the [_______________] dated _______________, 20__ (as amended, modified or extended from time to time, the “Agreement”), between the </w:t>
      </w:r>
      <w:r>
        <w:rPr>
          <w:rFonts w:cs="Arial"/>
          <w:sz w:val="20"/>
        </w:rPr>
        <w:t xml:space="preserve">Beneficiary </w:t>
      </w:r>
      <w:r w:rsidRPr="00502BFF">
        <w:rPr>
          <w:rFonts w:cs="Arial"/>
          <w:sz w:val="20"/>
        </w:rPr>
        <w:t xml:space="preserve">and _______________________, a ___________________ organized and existing under the laws of _______________ (the “Counterparty”).  This Guaranty is made by Guarantor in consideration for, and as an inducement for the </w:t>
      </w:r>
      <w:r>
        <w:rPr>
          <w:rFonts w:cs="Arial"/>
          <w:sz w:val="20"/>
        </w:rPr>
        <w:t xml:space="preserve">Beneficiary </w:t>
      </w:r>
      <w:r w:rsidRPr="00502BFF">
        <w:rPr>
          <w:rFonts w:cs="Arial"/>
          <w:sz w:val="20"/>
        </w:rPr>
        <w:t xml:space="preserve">to enter into, the Agreement with the Counterparty.  Guarantor, subject to the terms and conditions hereof, hereby unconditionally, irrevocably and absolutely guarantees to the </w:t>
      </w:r>
      <w:r>
        <w:rPr>
          <w:rFonts w:cs="Arial"/>
          <w:sz w:val="20"/>
        </w:rPr>
        <w:t>Beneficiary</w:t>
      </w:r>
      <w:r w:rsidRPr="00502BFF">
        <w:rPr>
          <w:rFonts w:cs="Arial"/>
          <w:sz w:val="20"/>
        </w:rPr>
        <w:t xml:space="preserve"> the full and prompt payment and performance when due, subject to any applicable grace period, of all payment obligations of the Counterparty to the </w:t>
      </w:r>
      <w:r>
        <w:rPr>
          <w:rFonts w:cs="Arial"/>
          <w:sz w:val="20"/>
        </w:rPr>
        <w:t>Beneficiary</w:t>
      </w:r>
      <w:r w:rsidRPr="00502BFF">
        <w:rPr>
          <w:rFonts w:cs="Arial"/>
          <w:sz w:val="20"/>
        </w:rPr>
        <w:t xml:space="preserve"> arising out of the Agreement.  Without limiting the generality of the foregoing, Guarantor further agrees as follows:</w:t>
      </w:r>
    </w:p>
    <w:p w14:paraId="511BF483"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w:t>
      </w:r>
      <w:r w:rsidRPr="00502BFF">
        <w:rPr>
          <w:rFonts w:cs="Arial"/>
          <w:bCs/>
          <w:sz w:val="20"/>
        </w:rPr>
        <w:tab/>
        <w:t>The Guarantor, as primary obligor and not merely as surety, hereby irrevocably</w:t>
      </w:r>
      <w:r>
        <w:rPr>
          <w:rFonts w:cs="Arial"/>
          <w:bCs/>
          <w:sz w:val="20"/>
        </w:rPr>
        <w:t>, absolutely</w:t>
      </w:r>
      <w:r w:rsidRPr="00502BFF">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502BFF">
        <w:rPr>
          <w:sz w:val="20"/>
          <w:szCs w:val="20"/>
        </w:rPr>
        <w:t xml:space="preserve">all reasonable legal fees, costs, and expenses incurred by the </w:t>
      </w:r>
      <w:r>
        <w:rPr>
          <w:sz w:val="20"/>
          <w:szCs w:val="20"/>
        </w:rPr>
        <w:t>Beneficiary</w:t>
      </w:r>
      <w:r w:rsidRPr="00502BFF">
        <w:rPr>
          <w:sz w:val="20"/>
          <w:szCs w:val="20"/>
        </w:rPr>
        <w:t xml:space="preserve"> in enforcing the obligations </w:t>
      </w:r>
      <w:r w:rsidRPr="00660C8E">
        <w:rPr>
          <w:sz w:val="20"/>
          <w:szCs w:val="20"/>
        </w:rPr>
        <w:t>or for the protection of Beneficiary’s rights</w:t>
      </w:r>
      <w:r w:rsidRPr="00C32901">
        <w:rPr>
          <w:sz w:val="20"/>
          <w:szCs w:val="20"/>
        </w:rPr>
        <w:t xml:space="preserve"> </w:t>
      </w:r>
      <w:r w:rsidRPr="00502BFF">
        <w:rPr>
          <w:sz w:val="20"/>
          <w:szCs w:val="20"/>
        </w:rPr>
        <w:t>under this Guaranty apart from such liability cap</w:t>
      </w:r>
      <w:r w:rsidRPr="00502BFF">
        <w:rPr>
          <w:rFonts w:cs="Arial"/>
          <w:bCs/>
          <w:sz w:val="20"/>
        </w:rPr>
        <w:t>.  All such principal, interest, obligations and liabilities, collectively, are the “Guaranteed Obligations.”  This Guaranty is a guarantee of payment and not of collection.</w:t>
      </w:r>
    </w:p>
    <w:p w14:paraId="38801F48"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2.</w:t>
      </w:r>
      <w:r w:rsidRPr="00502BFF">
        <w:rPr>
          <w:rFonts w:cs="Arial"/>
          <w:bCs/>
          <w:sz w:val="20"/>
        </w:rPr>
        <w:tab/>
        <w:t xml:space="preserve">The Guarantor hereby waives </w:t>
      </w:r>
      <w:r w:rsidRPr="00660C8E">
        <w:rPr>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w:t>
      </w:r>
      <w:r>
        <w:rPr>
          <w:sz w:val="20"/>
          <w:szCs w:val="20"/>
        </w:rPr>
        <w:t xml:space="preserve">and </w:t>
      </w:r>
      <w:r w:rsidRPr="00660C8E">
        <w:rPr>
          <w:sz w:val="20"/>
          <w:szCs w:val="20"/>
        </w:rPr>
        <w:t xml:space="preserve">(ii) compromise or subordinate any Obligation or liability of Counterparty to Beneficiary, including any collateral therefor.  </w:t>
      </w:r>
    </w:p>
    <w:p w14:paraId="263CD0E5"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3.</w:t>
      </w:r>
      <w:r w:rsidRPr="00502BFF">
        <w:rPr>
          <w:rFonts w:cs="Arial"/>
          <w:bCs/>
          <w:sz w:val="20"/>
        </w:rPr>
        <w:tab/>
        <w:t xml:space="preserve">The </w:t>
      </w:r>
      <w:r>
        <w:rPr>
          <w:rFonts w:cs="Arial"/>
          <w:sz w:val="20"/>
        </w:rPr>
        <w:t>Beneficiary</w:t>
      </w:r>
      <w:r w:rsidRPr="00502BFF">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sidRPr="00502BFF">
        <w:rPr>
          <w:rFonts w:cs="Arial"/>
          <w:bCs/>
          <w:sz w:val="20"/>
        </w:rPr>
        <w:t xml:space="preserve"> determine</w:t>
      </w:r>
      <w:r>
        <w:rPr>
          <w:rFonts w:cs="Arial"/>
          <w:bCs/>
          <w:sz w:val="20"/>
        </w:rPr>
        <w:t>s</w:t>
      </w:r>
      <w:r w:rsidRPr="00502BFF">
        <w:rPr>
          <w:rFonts w:cs="Arial"/>
          <w:bCs/>
          <w:sz w:val="20"/>
        </w:rPr>
        <w:t xml:space="preserve"> in </w:t>
      </w:r>
      <w:r>
        <w:rPr>
          <w:rFonts w:cs="Arial"/>
          <w:bCs/>
          <w:sz w:val="20"/>
        </w:rPr>
        <w:t>its</w:t>
      </w:r>
      <w:r w:rsidRPr="00502BFF">
        <w:rPr>
          <w:rFonts w:cs="Arial"/>
          <w:bCs/>
          <w:sz w:val="20"/>
        </w:rPr>
        <w:t xml:space="preserve"> sole discretion to be necessary or appropriate; (b) take or refrain from taking any action of any kind in respect of any security for any Guaranteed Obligation(s) or liability of the Counterparty to the </w:t>
      </w:r>
      <w:r>
        <w:rPr>
          <w:rFonts w:cs="Arial"/>
          <w:sz w:val="20"/>
        </w:rPr>
        <w:t>Beneficiary</w:t>
      </w:r>
      <w:r w:rsidRPr="00502BFF">
        <w:rPr>
          <w:rFonts w:cs="Arial"/>
          <w:bCs/>
          <w:sz w:val="20"/>
        </w:rPr>
        <w:t xml:space="preserve">; or (c) compromise or subordinate any Guaranteed Obligation(s) or liability of the Counterparty to the </w:t>
      </w:r>
      <w:r>
        <w:rPr>
          <w:rFonts w:cs="Arial"/>
          <w:sz w:val="20"/>
        </w:rPr>
        <w:t xml:space="preserve">Beneficiary </w:t>
      </w:r>
      <w:r w:rsidRPr="00502BFF">
        <w:rPr>
          <w:rFonts w:cs="Arial"/>
          <w:bCs/>
          <w:sz w:val="20"/>
        </w:rPr>
        <w:t>including any security therefor.</w:t>
      </w:r>
    </w:p>
    <w:p w14:paraId="06269C77"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4.</w:t>
      </w:r>
      <w:r w:rsidRPr="00502BFF">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w:t>
      </w:r>
      <w:r>
        <w:rPr>
          <w:rFonts w:cs="Arial"/>
          <w:sz w:val="20"/>
        </w:rPr>
        <w:t>Beneficiary</w:t>
      </w:r>
      <w:r w:rsidRPr="00502BFF">
        <w:rPr>
          <w:rFonts w:cs="Arial"/>
          <w:bCs/>
          <w:sz w:val="20"/>
        </w:rPr>
        <w:t xml:space="preserve">; (e) any change in the corporate existence (including its </w:t>
      </w:r>
      <w:r>
        <w:rPr>
          <w:rFonts w:cs="Arial"/>
          <w:bCs/>
          <w:sz w:val="20"/>
        </w:rPr>
        <w:t xml:space="preserve">articles, bylaws, operating agreement, </w:t>
      </w:r>
      <w:r w:rsidRPr="00502BFF">
        <w:rPr>
          <w:rFonts w:cs="Arial"/>
          <w:bCs/>
          <w:sz w:val="20"/>
        </w:rPr>
        <w:t>constitution, laws, rules, regulations or powers</w:t>
      </w:r>
      <w:r>
        <w:rPr>
          <w:rFonts w:cs="Arial"/>
          <w:bCs/>
          <w:sz w:val="20"/>
        </w:rPr>
        <w:t>, as each is applicable</w:t>
      </w:r>
      <w:r w:rsidRPr="00502BFF">
        <w:rPr>
          <w:rFonts w:cs="Arial"/>
          <w:bCs/>
          <w:sz w:val="20"/>
        </w:rPr>
        <w:t xml:space="preserve">), structure or ownership of the Counterparty or the Guarantor, or any insolvency, </w:t>
      </w:r>
      <w:r w:rsidRPr="00502BFF">
        <w:rPr>
          <w:rFonts w:cs="Arial"/>
          <w:bCs/>
          <w:sz w:val="20"/>
        </w:rPr>
        <w:lastRenderedPageBreak/>
        <w:t xml:space="preserve">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Pr>
          <w:rFonts w:cs="Arial"/>
          <w:sz w:val="20"/>
        </w:rPr>
        <w:t>Beneficiary</w:t>
      </w:r>
      <w:r w:rsidRPr="00502BFF">
        <w:rPr>
          <w:rFonts w:cs="Arial"/>
          <w:bCs/>
          <w:sz w:val="20"/>
        </w:rPr>
        <w:t xml:space="preserve"> or any other </w:t>
      </w:r>
      <w:r>
        <w:rPr>
          <w:rFonts w:cs="Arial"/>
          <w:bCs/>
          <w:sz w:val="20"/>
        </w:rPr>
        <w:t>entity</w:t>
      </w:r>
      <w:r w:rsidRPr="00502BFF">
        <w:rPr>
          <w:rFonts w:cs="Arial"/>
          <w:bCs/>
          <w:sz w:val="20"/>
        </w:rPr>
        <w:t xml:space="preserve">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sidRPr="00502BFF">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124D2859"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5.</w:t>
      </w:r>
      <w:r w:rsidRPr="00502BFF">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sidRPr="00502BFF">
        <w:rPr>
          <w:rFonts w:cs="Arial"/>
          <w:bCs/>
          <w:sz w:val="20"/>
        </w:rPr>
        <w:t xml:space="preserve"> therefor</w:t>
      </w:r>
      <w:r>
        <w:rPr>
          <w:rFonts w:cs="Arial"/>
          <w:bCs/>
          <w:sz w:val="20"/>
        </w:rPr>
        <w:t xml:space="preserve"> </w:t>
      </w:r>
      <w:r w:rsidRPr="00D042DB">
        <w:rPr>
          <w:rFonts w:cs="Arial"/>
          <w:bCs/>
          <w:sz w:val="20"/>
        </w:rPr>
        <w:t xml:space="preserve">until all Guaranteed Obligations to the </w:t>
      </w:r>
      <w:r>
        <w:rPr>
          <w:rFonts w:cs="Arial"/>
          <w:sz w:val="20"/>
        </w:rPr>
        <w:t>Beneficiary</w:t>
      </w:r>
      <w:r w:rsidRPr="00D042DB">
        <w:rPr>
          <w:rFonts w:cs="Arial"/>
          <w:bCs/>
          <w:sz w:val="20"/>
        </w:rPr>
        <w:t xml:space="preserve"> pursuant to the Agreement have been irrevocably paid in full</w:t>
      </w:r>
      <w:r w:rsidRPr="00502BFF">
        <w:rPr>
          <w:rFonts w:cs="Arial"/>
          <w:bCs/>
          <w:sz w:val="20"/>
        </w:rPr>
        <w:t>.</w:t>
      </w:r>
    </w:p>
    <w:p w14:paraId="35118AC4"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6.</w:t>
      </w:r>
      <w:r w:rsidRPr="00502BFF">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sidRPr="00502BFF">
        <w:rPr>
          <w:rFonts w:cs="Arial"/>
          <w:bCs/>
          <w:sz w:val="20"/>
        </w:rPr>
        <w:t xml:space="preserve"> pursuant to the Agreement have been irrevocably paid in full.</w:t>
      </w:r>
    </w:p>
    <w:p w14:paraId="7D055006"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7.</w:t>
      </w:r>
      <w:r w:rsidRPr="00502BFF">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sidRPr="00502BFF">
        <w:rPr>
          <w:rFonts w:cs="Arial"/>
          <w:bCs/>
          <w:sz w:val="20"/>
        </w:rPr>
        <w:t xml:space="preserve"> in exercising any right, power or privilege hereunder, and no course of dealing between the Guarantor and </w:t>
      </w:r>
      <w:r>
        <w:rPr>
          <w:rFonts w:cs="Arial"/>
          <w:bCs/>
          <w:sz w:val="20"/>
        </w:rPr>
        <w:t xml:space="preserve">the </w:t>
      </w:r>
      <w:r>
        <w:rPr>
          <w:rFonts w:cs="Arial"/>
          <w:sz w:val="20"/>
        </w:rPr>
        <w:t>Beneficiary</w:t>
      </w:r>
      <w:r w:rsidRPr="00502BFF">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w:t>
      </w:r>
      <w:r>
        <w:rPr>
          <w:rFonts w:cs="Arial"/>
          <w:bCs/>
          <w:sz w:val="20"/>
        </w:rPr>
        <w:t xml:space="preserve">the </w:t>
      </w:r>
      <w:r>
        <w:rPr>
          <w:rFonts w:cs="Arial"/>
          <w:sz w:val="20"/>
        </w:rPr>
        <w:t xml:space="preserve">Beneficiary </w:t>
      </w:r>
      <w:r w:rsidRPr="00502BFF">
        <w:rPr>
          <w:rFonts w:cs="Arial"/>
          <w:bCs/>
          <w:sz w:val="20"/>
        </w:rPr>
        <w:t xml:space="preserve">would otherwise have.  No notice to or demand on the Guarantor in any case shall entitle the Guarantor to any other or further notice or demand in similar or other circumstances or constitute a waiver of the rights of </w:t>
      </w:r>
      <w:r>
        <w:rPr>
          <w:rFonts w:cs="Arial"/>
          <w:bCs/>
          <w:sz w:val="20"/>
        </w:rPr>
        <w:t xml:space="preserve">the </w:t>
      </w:r>
      <w:r>
        <w:rPr>
          <w:rFonts w:cs="Arial"/>
          <w:sz w:val="20"/>
        </w:rPr>
        <w:t xml:space="preserve">Beneficiary </w:t>
      </w:r>
      <w:r w:rsidRPr="00502BFF">
        <w:rPr>
          <w:rFonts w:cs="Arial"/>
          <w:bCs/>
          <w:sz w:val="20"/>
        </w:rPr>
        <w:t>to any other or further action in any circumstances without notice or demand.</w:t>
      </w:r>
    </w:p>
    <w:p w14:paraId="4FDBF9AE"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8.</w:t>
      </w:r>
      <w:r w:rsidRPr="00502BFF">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sidRPr="00502BFF">
        <w:rPr>
          <w:rFonts w:cs="Arial"/>
          <w:bCs/>
          <w:sz w:val="20"/>
        </w:rPr>
        <w:t xml:space="preserve"> and </w:t>
      </w:r>
      <w:r>
        <w:rPr>
          <w:rFonts w:cs="Arial"/>
          <w:bCs/>
          <w:sz w:val="20"/>
        </w:rPr>
        <w:t xml:space="preserve">its </w:t>
      </w:r>
      <w:r w:rsidRPr="00502BFF">
        <w:rPr>
          <w:rFonts w:cs="Arial"/>
          <w:bCs/>
          <w:sz w:val="20"/>
        </w:rPr>
        <w:t xml:space="preserve">successors and assigns; provided, however, that the Guarantor may not assign or transfer any of its rights or obligations hereunder without the prior written consent of the </w:t>
      </w:r>
      <w:r>
        <w:rPr>
          <w:rFonts w:cs="Arial"/>
          <w:sz w:val="20"/>
        </w:rPr>
        <w:t>Beneficiary</w:t>
      </w:r>
      <w:r w:rsidRPr="00502BFF">
        <w:rPr>
          <w:rFonts w:cs="Arial"/>
          <w:bCs/>
          <w:sz w:val="20"/>
        </w:rPr>
        <w:t xml:space="preserve">.  The assignment rights of the </w:t>
      </w:r>
      <w:r>
        <w:rPr>
          <w:rFonts w:cs="Arial"/>
          <w:sz w:val="20"/>
        </w:rPr>
        <w:t>Beneficiary</w:t>
      </w:r>
      <w:r w:rsidRPr="00502BFF">
        <w:rPr>
          <w:rFonts w:cs="Arial"/>
          <w:bCs/>
          <w:sz w:val="20"/>
        </w:rPr>
        <w:t xml:space="preserve"> will be in accordance with any applicable terms of the Agreement.  </w:t>
      </w:r>
    </w:p>
    <w:p w14:paraId="450659A8"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9.</w:t>
      </w:r>
      <w:r w:rsidRPr="00502BFF">
        <w:rPr>
          <w:rFonts w:cs="Arial"/>
          <w:bCs/>
          <w:sz w:val="20"/>
        </w:rPr>
        <w:tab/>
        <w:t xml:space="preserve">Neither this Guaranty nor any provision hereof may be </w:t>
      </w:r>
      <w:r>
        <w:rPr>
          <w:rFonts w:cs="Arial"/>
          <w:bCs/>
          <w:sz w:val="20"/>
        </w:rPr>
        <w:t xml:space="preserve">amended, modified, </w:t>
      </w:r>
      <w:r w:rsidRPr="00502BFF">
        <w:rPr>
          <w:rFonts w:cs="Arial"/>
          <w:bCs/>
          <w:sz w:val="20"/>
        </w:rPr>
        <w:t xml:space="preserve">changed, waived, discharged or terminated except upon written agreement of the </w:t>
      </w:r>
      <w:r>
        <w:rPr>
          <w:rFonts w:cs="Arial"/>
          <w:sz w:val="20"/>
        </w:rPr>
        <w:t>Beneficiary</w:t>
      </w:r>
      <w:r w:rsidRPr="00502BFF">
        <w:rPr>
          <w:rFonts w:cs="Arial"/>
          <w:bCs/>
          <w:sz w:val="20"/>
        </w:rPr>
        <w:t xml:space="preserve"> and the Guarantor.</w:t>
      </w:r>
    </w:p>
    <w:p w14:paraId="1FAA6CE2"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10.</w:t>
      </w:r>
      <w:r w:rsidRPr="00502BFF">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sidRPr="00502BFF">
        <w:rPr>
          <w:rFonts w:cs="Arial"/>
          <w:bCs/>
          <w:sz w:val="20"/>
        </w:rPr>
        <w:t xml:space="preserve"> for repayment or recovery of any amount or amounts received from the Guarantor or the Counterparty in payment or on account of any of the Guaranteed Obligations and the </w:t>
      </w:r>
      <w:r>
        <w:rPr>
          <w:rFonts w:cs="Arial"/>
          <w:sz w:val="20"/>
        </w:rPr>
        <w:t>Beneficiary</w:t>
      </w:r>
      <w:r w:rsidRPr="00502BFF">
        <w:rPr>
          <w:rFonts w:cs="Arial"/>
          <w:bCs/>
          <w:sz w:val="20"/>
        </w:rPr>
        <w:t xml:space="preserve"> repay</w:t>
      </w:r>
      <w:r>
        <w:rPr>
          <w:rFonts w:cs="Arial"/>
          <w:bCs/>
          <w:sz w:val="20"/>
        </w:rPr>
        <w:t>s</w:t>
      </w:r>
      <w:r w:rsidRPr="00502BFF">
        <w:rPr>
          <w:rFonts w:cs="Arial"/>
          <w:bCs/>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Pr>
          <w:rFonts w:cs="Arial"/>
          <w:sz w:val="20"/>
        </w:rPr>
        <w:t>Beneficiary</w:t>
      </w:r>
      <w:r w:rsidRPr="00502BFF">
        <w:rPr>
          <w:rFonts w:cs="Arial"/>
          <w:bCs/>
          <w:sz w:val="20"/>
        </w:rPr>
        <w:t xml:space="preserve"> hereunder for the amount so repaid or recovered to the same extent as if such amount had never originally been received by the </w:t>
      </w:r>
      <w:r>
        <w:rPr>
          <w:rFonts w:cs="Arial"/>
          <w:sz w:val="20"/>
        </w:rPr>
        <w:t>Beneficiary</w:t>
      </w:r>
      <w:r w:rsidRPr="00502BFF">
        <w:rPr>
          <w:rFonts w:cs="Arial"/>
          <w:bCs/>
          <w:sz w:val="20"/>
        </w:rPr>
        <w:t>.</w:t>
      </w:r>
    </w:p>
    <w:p w14:paraId="681FCE53"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11.</w:t>
      </w:r>
      <w:r w:rsidRPr="00502BFF">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sidRPr="00502BFF">
        <w:rPr>
          <w:rFonts w:cs="Arial"/>
          <w:bCs/>
          <w:sz w:val="20"/>
        </w:rPr>
        <w:t xml:space="preserve"> which termination shall be effective only upon receipt by the </w:t>
      </w:r>
      <w:r>
        <w:rPr>
          <w:rFonts w:cs="Arial"/>
          <w:sz w:val="20"/>
        </w:rPr>
        <w:t>Beneficiary</w:t>
      </w:r>
      <w:r w:rsidRPr="00502BFF">
        <w:rPr>
          <w:rFonts w:cs="Arial"/>
          <w:bCs/>
          <w:sz w:val="20"/>
        </w:rPr>
        <w:t xml:space="preserve"> of alternative means of security or credit support, as specified in the Agreement and in a form reasonably acceptable to the </w:t>
      </w:r>
      <w:r>
        <w:rPr>
          <w:rFonts w:cs="Arial"/>
          <w:sz w:val="20"/>
        </w:rPr>
        <w:t>Beneficiary</w:t>
      </w:r>
      <w:r w:rsidRPr="00502BFF">
        <w:rPr>
          <w:rFonts w:cs="Arial"/>
          <w:bCs/>
          <w:sz w:val="20"/>
        </w:rPr>
        <w:t xml:space="preserve">.  Upon the effectiveness of any such expiration or termination, the Guarantor shall have no further liability under this Guaranty, except with respect to the Guaranteed Obligations arising or created prior to the </w:t>
      </w:r>
      <w:r w:rsidRPr="00502BFF">
        <w:rPr>
          <w:rFonts w:cs="Arial"/>
          <w:bCs/>
          <w:sz w:val="20"/>
        </w:rPr>
        <w:lastRenderedPageBreak/>
        <w:t xml:space="preserve">time the expiration or termination is effective, which Guaranteed Obligations shall remain guaranteed pursuant to the terms of this Guaranty until finally and fully </w:t>
      </w:r>
      <w:r>
        <w:rPr>
          <w:rFonts w:cs="Arial"/>
          <w:bCs/>
          <w:sz w:val="20"/>
        </w:rPr>
        <w:t xml:space="preserve">paid and </w:t>
      </w:r>
      <w:r w:rsidRPr="00502BFF">
        <w:rPr>
          <w:rFonts w:cs="Arial"/>
          <w:bCs/>
          <w:sz w:val="20"/>
        </w:rPr>
        <w:t xml:space="preserve">performed. </w:t>
      </w:r>
    </w:p>
    <w:p w14:paraId="273B3725"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12.</w:t>
      </w:r>
      <w:r w:rsidRPr="00502BFF">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 </w:t>
      </w:r>
    </w:p>
    <w:p w14:paraId="25BF5CFC" w14:textId="77777777" w:rsidR="00991E3C" w:rsidRPr="00502BFF" w:rsidRDefault="00991E3C" w:rsidP="00991E3C">
      <w:pPr>
        <w:keepNext/>
        <w:autoSpaceDE w:val="0"/>
        <w:autoSpaceDN w:val="0"/>
        <w:adjustRightInd w:val="0"/>
        <w:spacing w:before="240" w:after="240"/>
        <w:jc w:val="both"/>
        <w:rPr>
          <w:rFonts w:cs="Arial"/>
          <w:sz w:val="20"/>
        </w:rPr>
      </w:pPr>
      <w:r w:rsidRPr="00502BFF">
        <w:rPr>
          <w:rFonts w:cs="Arial"/>
          <w:sz w:val="20"/>
        </w:rPr>
        <w:t>If to the Guarantor:</w:t>
      </w:r>
    </w:p>
    <w:p w14:paraId="395F0185"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[To be completed]</w:t>
      </w:r>
    </w:p>
    <w:p w14:paraId="0CCA1A38" w14:textId="77777777" w:rsidR="00991E3C" w:rsidRPr="00502BFF" w:rsidRDefault="00991E3C" w:rsidP="00991E3C">
      <w:pPr>
        <w:keepNext/>
        <w:autoSpaceDE w:val="0"/>
        <w:autoSpaceDN w:val="0"/>
        <w:adjustRightInd w:val="0"/>
        <w:spacing w:before="240" w:after="240"/>
        <w:jc w:val="both"/>
        <w:rPr>
          <w:rFonts w:cs="Arial"/>
          <w:sz w:val="20"/>
        </w:rPr>
      </w:pPr>
      <w:r w:rsidRPr="00502BFF">
        <w:rPr>
          <w:rFonts w:cs="Arial"/>
          <w:sz w:val="20"/>
        </w:rPr>
        <w:t xml:space="preserve">If to the </w:t>
      </w:r>
      <w:r>
        <w:rPr>
          <w:rFonts w:cs="Arial"/>
          <w:sz w:val="20"/>
        </w:rPr>
        <w:t>Beneficiary</w:t>
      </w:r>
      <w:r w:rsidRPr="00502BFF">
        <w:rPr>
          <w:rFonts w:cs="Arial"/>
          <w:sz w:val="20"/>
        </w:rPr>
        <w:t>:</w:t>
      </w:r>
    </w:p>
    <w:p w14:paraId="405C9416"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[To be completed]</w:t>
      </w:r>
    </w:p>
    <w:p w14:paraId="3AA9DD3E"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13.</w:t>
      </w:r>
      <w:r w:rsidRPr="00502BFF">
        <w:rPr>
          <w:rFonts w:cs="Arial"/>
          <w:bCs/>
          <w:sz w:val="20"/>
        </w:rPr>
        <w:tab/>
        <w:t xml:space="preserve">The Guarantor represents and warrants that: (a) it is duly organized and validly existing under the laws of the jurisdiction in which it was organized and has the </w:t>
      </w:r>
      <w:r>
        <w:rPr>
          <w:rFonts w:cs="Arial"/>
          <w:bCs/>
          <w:sz w:val="20"/>
        </w:rPr>
        <w:t xml:space="preserve">full </w:t>
      </w:r>
      <w:r w:rsidRPr="00502BFF">
        <w:rPr>
          <w:rFonts w:cs="Arial"/>
          <w:bCs/>
          <w:sz w:val="20"/>
        </w:rPr>
        <w:t>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19977C8" w14:textId="77777777" w:rsidR="00991E3C" w:rsidRPr="00502BFF" w:rsidRDefault="00991E3C" w:rsidP="00991E3C">
      <w:pPr>
        <w:autoSpaceDE w:val="0"/>
        <w:autoSpaceDN w:val="0"/>
        <w:adjustRightInd w:val="0"/>
        <w:spacing w:before="240" w:after="240"/>
        <w:jc w:val="both"/>
        <w:rPr>
          <w:rFonts w:cs="Arial"/>
          <w:bCs/>
          <w:caps/>
          <w:sz w:val="20"/>
        </w:rPr>
      </w:pPr>
      <w:r w:rsidRPr="00502BFF">
        <w:rPr>
          <w:rFonts w:cs="Arial"/>
          <w:bCs/>
          <w:sz w:val="20"/>
        </w:rPr>
        <w:t>14.</w:t>
      </w:r>
      <w:r w:rsidRPr="00502BFF">
        <w:rPr>
          <w:rFonts w:cs="Arial"/>
          <w:bCs/>
          <w:sz w:val="20"/>
        </w:rPr>
        <w:tab/>
        <w:t>This Guaranty and the rights and obligations of the Counterparty and the Guarantor hereunder shall be construed in accordance with and governed by the laws of the State of New York</w:t>
      </w:r>
      <w:r>
        <w:rPr>
          <w:rFonts w:cs="Arial"/>
          <w:bCs/>
          <w:sz w:val="20"/>
        </w:rPr>
        <w:t xml:space="preserve"> without regard to principles of conflict of laws</w:t>
      </w:r>
      <w:r w:rsidRPr="00502BFF">
        <w:rPr>
          <w:rFonts w:cs="Arial"/>
          <w:bCs/>
          <w:sz w:val="20"/>
        </w:rPr>
        <w:t xml:space="preserve">.  The Guarantor and </w:t>
      </w:r>
      <w:r>
        <w:rPr>
          <w:rFonts w:cs="Arial"/>
          <w:bCs/>
          <w:sz w:val="20"/>
        </w:rPr>
        <w:t xml:space="preserve">the </w:t>
      </w:r>
      <w:r>
        <w:rPr>
          <w:rFonts w:cs="Arial"/>
          <w:sz w:val="20"/>
        </w:rPr>
        <w:t>Beneficiary</w:t>
      </w:r>
      <w:r w:rsidRPr="00502BFF">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sidRPr="00502BFF">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A82C90">
        <w:rPr>
          <w:sz w:val="20"/>
          <w:szCs w:val="20"/>
        </w:rPr>
        <w:t>TO THE FULLEST EXTENT PERMITTED BY LAW, EACH OF</w:t>
      </w:r>
      <w:r w:rsidRPr="00502BFF">
        <w:rPr>
          <w:rFonts w:cs="Arial"/>
          <w:bCs/>
          <w:sz w:val="20"/>
          <w:szCs w:val="20"/>
        </w:rPr>
        <w:t xml:space="preserve"> THE GUARANTOR AND THE </w:t>
      </w:r>
      <w:r>
        <w:rPr>
          <w:rFonts w:cs="Arial"/>
          <w:sz w:val="20"/>
        </w:rPr>
        <w:t xml:space="preserve">BENEFICIARY </w:t>
      </w:r>
      <w:r w:rsidRPr="00502BFF">
        <w:rPr>
          <w:rFonts w:cs="Arial"/>
          <w:bCs/>
          <w:sz w:val="20"/>
          <w:szCs w:val="20"/>
        </w:rPr>
        <w:t xml:space="preserve">WAIVES ANY </w:t>
      </w:r>
      <w:r w:rsidRPr="00A82C90">
        <w:rPr>
          <w:sz w:val="20"/>
          <w:szCs w:val="20"/>
        </w:rPr>
        <w:t>RIGHT IT MAY HAVE</w:t>
      </w:r>
      <w:r w:rsidRPr="00502BFF">
        <w:rPr>
          <w:rFonts w:cs="Arial"/>
          <w:bCs/>
          <w:sz w:val="20"/>
          <w:szCs w:val="20"/>
        </w:rPr>
        <w:t xml:space="preserve"> TO </w:t>
      </w:r>
      <w:r>
        <w:rPr>
          <w:rFonts w:cs="Arial"/>
          <w:bCs/>
          <w:sz w:val="20"/>
          <w:szCs w:val="20"/>
        </w:rPr>
        <w:t xml:space="preserve">A </w:t>
      </w:r>
      <w:r w:rsidRPr="00502BFF">
        <w:rPr>
          <w:rFonts w:cs="Arial"/>
          <w:bCs/>
          <w:sz w:val="20"/>
          <w:szCs w:val="20"/>
        </w:rPr>
        <w:t xml:space="preserve">TRIAL BY JURY </w:t>
      </w:r>
      <w:r>
        <w:rPr>
          <w:rFonts w:cs="Arial"/>
          <w:bCs/>
          <w:sz w:val="20"/>
          <w:szCs w:val="20"/>
        </w:rPr>
        <w:t>IN</w:t>
      </w:r>
      <w:r w:rsidRPr="00502BFF">
        <w:rPr>
          <w:rFonts w:cs="Arial"/>
          <w:bCs/>
          <w:sz w:val="20"/>
          <w:szCs w:val="20"/>
        </w:rPr>
        <w:t xml:space="preserve"> RESPECT </w:t>
      </w:r>
      <w:r w:rsidRPr="00A82C90">
        <w:rPr>
          <w:sz w:val="20"/>
          <w:szCs w:val="20"/>
        </w:rPr>
        <w:t xml:space="preserve">OF LITIGATION DIRECTLY OR INDIRECTLY </w:t>
      </w:r>
      <w:r w:rsidRPr="00502BFF">
        <w:rPr>
          <w:rFonts w:cs="Arial"/>
          <w:bCs/>
          <w:sz w:val="20"/>
          <w:szCs w:val="20"/>
        </w:rPr>
        <w:t>ARISING OUT OF</w:t>
      </w:r>
      <w:r w:rsidRPr="00A82C90">
        <w:rPr>
          <w:sz w:val="20"/>
          <w:szCs w:val="20"/>
        </w:rPr>
        <w:t xml:space="preserve">, UNDER </w:t>
      </w:r>
      <w:r w:rsidRPr="00502BFF">
        <w:rPr>
          <w:rFonts w:cs="Arial"/>
          <w:bCs/>
          <w:sz w:val="20"/>
          <w:szCs w:val="20"/>
        </w:rPr>
        <w:t xml:space="preserve">OR </w:t>
      </w:r>
      <w:r w:rsidRPr="00A82C90">
        <w:rPr>
          <w:sz w:val="20"/>
          <w:szCs w:val="20"/>
        </w:rPr>
        <w:t xml:space="preserve">IN CONNECTION WITH </w:t>
      </w:r>
      <w:r w:rsidRPr="00502BFF">
        <w:rPr>
          <w:rFonts w:cs="Arial"/>
          <w:bCs/>
          <w:sz w:val="20"/>
          <w:szCs w:val="20"/>
        </w:rPr>
        <w:t>THIS GUARANTY.</w:t>
      </w:r>
      <w:r w:rsidRPr="00FA7A9B">
        <w:rPr>
          <w:sz w:val="20"/>
          <w:szCs w:val="20"/>
        </w:rPr>
        <w:t xml:space="preserve"> </w:t>
      </w:r>
      <w:r w:rsidRPr="00A82C90">
        <w:rPr>
          <w:bCs/>
          <w:sz w:val="20"/>
          <w:szCs w:val="20"/>
        </w:rPr>
        <w:t>EACH PARTY FURTHER WAIVES ANY RIGHT TO CONSOLIDATE ANY ACTION IN WHICH A JURY TRIAL HAS BEEN WAIVED WITH ANY OTHER ACTION IN WHICH A JURY TRIAL CANNOT BE OR HAS NOT BEEN WAIVED.</w:t>
      </w:r>
    </w:p>
    <w:p w14:paraId="1794E87C"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15.</w:t>
      </w:r>
      <w:r w:rsidRPr="00502BFF">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sidRPr="00502BFF">
        <w:rPr>
          <w:rFonts w:cs="Arial"/>
          <w:bCs/>
          <w:sz w:val="20"/>
        </w:rPr>
        <w:t xml:space="preserve"> and the Guarantor with respect to subject matter hereof.  The </w:t>
      </w:r>
      <w:r>
        <w:rPr>
          <w:rFonts w:cs="Arial"/>
          <w:sz w:val="20"/>
        </w:rPr>
        <w:t>Beneficiary</w:t>
      </w:r>
      <w:r w:rsidRPr="00502BFF">
        <w:rPr>
          <w:rFonts w:cs="Arial"/>
          <w:bCs/>
          <w:sz w:val="20"/>
        </w:rPr>
        <w:t xml:space="preserve"> and the Guarantor agree that there are no conditions to the full effectiveness of this Guaranty.</w:t>
      </w:r>
    </w:p>
    <w:p w14:paraId="46A792B2"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16.</w:t>
      </w:r>
      <w:r w:rsidRPr="00502BFF">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25B3929A"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17.</w:t>
      </w:r>
      <w:r w:rsidRPr="00502BFF">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750BF2E9"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IN WITNESS WHEREOF, the Guarantor has caused this Guaranty to be executed and delivered as of the date first written above to be effective as of the earliest effective date of any of the Agreement.</w:t>
      </w:r>
    </w:p>
    <w:p w14:paraId="6672D418"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lastRenderedPageBreak/>
        <w:t>[GUARANTOR]</w:t>
      </w:r>
    </w:p>
    <w:p w14:paraId="5E3F9BDF" w14:textId="77777777" w:rsidR="00991E3C" w:rsidRPr="00502BFF" w:rsidRDefault="00991E3C" w:rsidP="00991E3C">
      <w:pPr>
        <w:autoSpaceDE w:val="0"/>
        <w:autoSpaceDN w:val="0"/>
        <w:adjustRightInd w:val="0"/>
        <w:spacing w:before="240" w:after="240"/>
        <w:jc w:val="both"/>
        <w:rPr>
          <w:rFonts w:cs="Arial"/>
          <w:sz w:val="20"/>
        </w:rPr>
      </w:pPr>
    </w:p>
    <w:p w14:paraId="494B9D37"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By:_____________________________</w:t>
      </w:r>
    </w:p>
    <w:p w14:paraId="74DB33B3" w14:textId="77777777" w:rsidR="00991E3C" w:rsidRPr="00502BFF" w:rsidRDefault="00991E3C" w:rsidP="00991E3C">
      <w:pPr>
        <w:tabs>
          <w:tab w:val="left" w:pos="720"/>
          <w:tab w:val="left" w:pos="4320"/>
          <w:tab w:val="left" w:pos="5040"/>
        </w:tabs>
        <w:autoSpaceDE w:val="0"/>
        <w:autoSpaceDN w:val="0"/>
        <w:adjustRightInd w:val="0"/>
        <w:rPr>
          <w:b/>
          <w:sz w:val="20"/>
          <w:szCs w:val="20"/>
        </w:rPr>
      </w:pPr>
      <w:r w:rsidRPr="00502BFF">
        <w:rPr>
          <w:rFonts w:cs="Arial"/>
          <w:sz w:val="20"/>
        </w:rPr>
        <w:t>Title:</w:t>
      </w:r>
    </w:p>
    <w:p w14:paraId="185B4960" w14:textId="77777777" w:rsidR="00991E3C" w:rsidRPr="005D4A19" w:rsidRDefault="00991E3C" w:rsidP="00991E3C">
      <w:pPr>
        <w:tabs>
          <w:tab w:val="left" w:pos="720"/>
          <w:tab w:val="left" w:pos="4320"/>
          <w:tab w:val="left" w:pos="5040"/>
        </w:tabs>
        <w:autoSpaceDE w:val="0"/>
        <w:autoSpaceDN w:val="0"/>
        <w:adjustRightInd w:val="0"/>
        <w:rPr>
          <w:b/>
          <w:sz w:val="20"/>
          <w:szCs w:val="20"/>
        </w:rPr>
      </w:pPr>
    </w:p>
    <w:p w14:paraId="011A9835" w14:textId="77777777" w:rsidR="00991E3C" w:rsidRDefault="00991E3C" w:rsidP="008E45C7">
      <w:pPr>
        <w:tabs>
          <w:tab w:val="left" w:pos="7200"/>
        </w:tabs>
        <w:rPr>
          <w:sz w:val="18"/>
        </w:rPr>
      </w:pPr>
    </w:p>
    <w:p w14:paraId="68F2A7D5" w14:textId="77777777" w:rsidR="00991E3C" w:rsidRPr="00D46D26" w:rsidRDefault="00991E3C" w:rsidP="008E45C7">
      <w:pPr>
        <w:tabs>
          <w:tab w:val="left" w:pos="7200"/>
        </w:tabs>
        <w:rPr>
          <w:sz w:val="18"/>
        </w:rPr>
        <w:sectPr w:rsidR="00991E3C" w:rsidRPr="00D46D26" w:rsidSect="007A4A9C">
          <w:footerReference w:type="default" r:id="rId16"/>
          <w:pgSz w:w="12240" w:h="15840"/>
          <w:pgMar w:top="1080" w:right="1325" w:bottom="1080" w:left="1325" w:header="432" w:footer="720" w:gutter="0"/>
          <w:pgNumType w:start="1" w:chapStyle="1"/>
          <w:cols w:space="720"/>
          <w:docGrid w:linePitch="299"/>
        </w:sectPr>
      </w:pPr>
    </w:p>
    <w:p w14:paraId="401D7D55" w14:textId="77777777" w:rsidR="001E0C95" w:rsidRDefault="00972CCB">
      <w:pPr>
        <w:pStyle w:val="Heading2"/>
        <w:spacing w:before="72"/>
        <w:ind w:left="3635" w:right="3633"/>
        <w:jc w:val="center"/>
        <w:rPr>
          <w:b w:val="0"/>
          <w:bCs w:val="0"/>
        </w:rPr>
      </w:pPr>
      <w:r>
        <w:rPr>
          <w:spacing w:val="-1"/>
        </w:rPr>
        <w:lastRenderedPageBreak/>
        <w:t>EXHIBIT</w:t>
      </w:r>
      <w:r>
        <w:t xml:space="preserve"> </w:t>
      </w:r>
      <w:r w:rsidR="00855898">
        <w:t>C</w:t>
      </w:r>
    </w:p>
    <w:p w14:paraId="465DEF62" w14:textId="77777777" w:rsidR="001E0C95" w:rsidRPr="003C2F93" w:rsidRDefault="001E0C95">
      <w:pPr>
        <w:spacing w:before="9"/>
        <w:rPr>
          <w:b/>
          <w:sz w:val="20"/>
        </w:rPr>
      </w:pPr>
    </w:p>
    <w:p w14:paraId="1CB563B6" w14:textId="77777777" w:rsidR="0009018F" w:rsidRPr="00982FB0" w:rsidRDefault="0009018F" w:rsidP="0009018F">
      <w:pPr>
        <w:autoSpaceDE w:val="0"/>
        <w:autoSpaceDN w:val="0"/>
        <w:adjustRightInd w:val="0"/>
        <w:spacing w:before="29" w:line="271" w:lineRule="exact"/>
        <w:ind w:right="10"/>
        <w:jc w:val="center"/>
        <w:rPr>
          <w:sz w:val="20"/>
          <w:szCs w:val="20"/>
        </w:rPr>
      </w:pPr>
      <w:r w:rsidRPr="00982FB0">
        <w:rPr>
          <w:b/>
          <w:bCs/>
          <w:position w:val="-1"/>
          <w:sz w:val="20"/>
          <w:szCs w:val="20"/>
          <w:u w:val="thick"/>
        </w:rPr>
        <w:t>O</w:t>
      </w:r>
      <w:r w:rsidRPr="00982FB0">
        <w:rPr>
          <w:b/>
          <w:bCs/>
          <w:spacing w:val="-3"/>
          <w:position w:val="-1"/>
          <w:sz w:val="20"/>
          <w:szCs w:val="20"/>
          <w:u w:val="thick"/>
        </w:rPr>
        <w:t>P</w:t>
      </w:r>
      <w:r w:rsidRPr="00982FB0">
        <w:rPr>
          <w:b/>
          <w:bCs/>
          <w:spacing w:val="1"/>
          <w:position w:val="-1"/>
          <w:sz w:val="20"/>
          <w:szCs w:val="20"/>
          <w:u w:val="thick"/>
        </w:rPr>
        <w:t>T</w:t>
      </w:r>
      <w:r w:rsidRPr="00982FB0">
        <w:rPr>
          <w:b/>
          <w:bCs/>
          <w:position w:val="-1"/>
          <w:sz w:val="20"/>
          <w:szCs w:val="20"/>
          <w:u w:val="thick"/>
        </w:rPr>
        <w:t>ION</w:t>
      </w:r>
      <w:r w:rsidRPr="00982FB0">
        <w:rPr>
          <w:b/>
          <w:bCs/>
          <w:spacing w:val="-1"/>
          <w:position w:val="-1"/>
          <w:sz w:val="20"/>
          <w:szCs w:val="20"/>
          <w:u w:val="thick"/>
        </w:rPr>
        <w:t xml:space="preserve"> </w:t>
      </w:r>
      <w:r w:rsidRPr="00982FB0">
        <w:rPr>
          <w:b/>
          <w:bCs/>
          <w:position w:val="-1"/>
          <w:sz w:val="20"/>
          <w:szCs w:val="20"/>
          <w:u w:val="thick"/>
        </w:rPr>
        <w:t>1</w:t>
      </w:r>
    </w:p>
    <w:p w14:paraId="75BF002D" w14:textId="77777777" w:rsidR="0009018F" w:rsidRPr="00982FB0" w:rsidRDefault="0009018F" w:rsidP="0009018F">
      <w:pPr>
        <w:autoSpaceDE w:val="0"/>
        <w:autoSpaceDN w:val="0"/>
        <w:adjustRightInd w:val="0"/>
        <w:spacing w:before="7" w:line="240" w:lineRule="exact"/>
        <w:rPr>
          <w:sz w:val="20"/>
          <w:szCs w:val="20"/>
        </w:rPr>
      </w:pPr>
    </w:p>
    <w:p w14:paraId="3B76ADFE" w14:textId="77777777" w:rsidR="0009018F" w:rsidRPr="00982FB0" w:rsidRDefault="0009018F" w:rsidP="0009018F">
      <w:pPr>
        <w:tabs>
          <w:tab w:val="left" w:pos="524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14:paraId="52FDB5A0" w14:textId="77777777" w:rsidR="0009018F" w:rsidRPr="00982FB0" w:rsidRDefault="0009018F" w:rsidP="0009018F">
      <w:pPr>
        <w:tabs>
          <w:tab w:val="left" w:pos="524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14:paraId="6A2D987C"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723FB352" w14:textId="77777777"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14:paraId="10CF4EAC"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7C09D5F3" w14:textId="77777777" w:rsidR="0009018F" w:rsidRPr="00982FB0" w:rsidRDefault="0009018F" w:rsidP="0009018F">
      <w:pPr>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14:paraId="2061D7B2" w14:textId="77777777" w:rsidR="0009018F" w:rsidRPr="00982FB0" w:rsidRDefault="0009018F" w:rsidP="0009018F">
      <w:pPr>
        <w:autoSpaceDE w:val="0"/>
        <w:autoSpaceDN w:val="0"/>
        <w:adjustRightInd w:val="0"/>
        <w:spacing w:before="12" w:line="240" w:lineRule="exact"/>
        <w:rPr>
          <w:sz w:val="20"/>
          <w:szCs w:val="20"/>
        </w:rPr>
      </w:pPr>
    </w:p>
    <w:p w14:paraId="649C8A6C" w14:textId="77777777" w:rsidR="0009018F" w:rsidRPr="00982FB0" w:rsidRDefault="0009018F" w:rsidP="0009018F">
      <w:pPr>
        <w:autoSpaceDE w:val="0"/>
        <w:autoSpaceDN w:val="0"/>
        <w:adjustRightInd w:val="0"/>
        <w:spacing w:before="12" w:line="240" w:lineRule="exact"/>
        <w:rPr>
          <w:sz w:val="20"/>
          <w:szCs w:val="20"/>
        </w:rPr>
      </w:pPr>
    </w:p>
    <w:p w14:paraId="64774B5E" w14:textId="77777777" w:rsidR="0009018F" w:rsidRPr="00982FB0" w:rsidRDefault="0009018F" w:rsidP="00AE716B">
      <w:pPr>
        <w:pStyle w:val="BodyText"/>
        <w:spacing w:after="240"/>
        <w:ind w:firstLine="720"/>
        <w:jc w:val="both"/>
        <w:rPr>
          <w:sz w:val="20"/>
          <w:szCs w:val="20"/>
        </w:rPr>
      </w:pPr>
      <w:r w:rsidRPr="00982FB0">
        <w:rPr>
          <w:spacing w:val="-1"/>
          <w:sz w:val="20"/>
          <w:szCs w:val="20"/>
        </w:rPr>
        <w:t>We</w:t>
      </w:r>
      <w:r w:rsidRPr="00982FB0">
        <w:rPr>
          <w:sz w:val="20"/>
          <w:szCs w:val="20"/>
        </w:rPr>
        <w:t xml:space="preserve">,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w:t>
      </w:r>
      <w:r w:rsidRPr="00982FB0">
        <w:rPr>
          <w:spacing w:val="-1"/>
          <w:sz w:val="20"/>
          <w:szCs w:val="20"/>
        </w:rPr>
        <w:t>(</w:t>
      </w:r>
      <w:r w:rsidRPr="00982FB0">
        <w:rPr>
          <w:sz w:val="20"/>
          <w:szCs w:val="20"/>
        </w:rPr>
        <w:t xml:space="preserve">the </w:t>
      </w:r>
      <w:r w:rsidRPr="00982FB0">
        <w:rPr>
          <w:spacing w:val="6"/>
          <w:sz w:val="20"/>
          <w:szCs w:val="20"/>
        </w:rPr>
        <w:t xml:space="preserve"> </w:t>
      </w:r>
      <w:r w:rsidRPr="00982FB0">
        <w:rPr>
          <w:spacing w:val="1"/>
          <w:sz w:val="20"/>
          <w:szCs w:val="20"/>
        </w:rPr>
        <w:t>“</w:t>
      </w:r>
      <w:r w:rsidRPr="00982FB0">
        <w:rPr>
          <w:spacing w:val="-3"/>
          <w:sz w:val="20"/>
          <w:szCs w:val="20"/>
        </w:rPr>
        <w:t>I</w:t>
      </w:r>
      <w:r w:rsidRPr="00982FB0">
        <w:rPr>
          <w:sz w:val="20"/>
          <w:szCs w:val="20"/>
        </w:rPr>
        <w:t xml:space="preserve">ssuing </w:t>
      </w:r>
      <w:r w:rsidRPr="00982FB0">
        <w:rPr>
          <w:spacing w:val="7"/>
          <w:sz w:val="20"/>
          <w:szCs w:val="20"/>
        </w:rPr>
        <w:t xml:space="preserve"> </w:t>
      </w:r>
      <w:r w:rsidRPr="00982FB0">
        <w:rPr>
          <w:spacing w:val="-2"/>
          <w:sz w:val="20"/>
          <w:szCs w:val="20"/>
        </w:rPr>
        <w:t>B</w:t>
      </w:r>
      <w:r w:rsidRPr="00982FB0">
        <w:rPr>
          <w:spacing w:val="-1"/>
          <w:sz w:val="20"/>
          <w:szCs w:val="20"/>
        </w:rPr>
        <w:t>a</w:t>
      </w:r>
      <w:r w:rsidRPr="00982FB0">
        <w:rPr>
          <w:sz w:val="20"/>
          <w:szCs w:val="20"/>
        </w:rPr>
        <w:t>n</w:t>
      </w:r>
      <w:r w:rsidRPr="00982FB0">
        <w:rPr>
          <w:spacing w:val="2"/>
          <w:sz w:val="20"/>
          <w:szCs w:val="20"/>
        </w:rPr>
        <w:t>k</w:t>
      </w:r>
      <w:r w:rsidRPr="00982FB0">
        <w:rPr>
          <w:spacing w:val="-1"/>
          <w:sz w:val="20"/>
          <w:szCs w:val="20"/>
        </w:rPr>
        <w:t>”)</w:t>
      </w:r>
      <w:r w:rsidRPr="00982FB0">
        <w:rPr>
          <w:sz w:val="20"/>
          <w:szCs w:val="20"/>
        </w:rPr>
        <w:t xml:space="preserve">, </w:t>
      </w:r>
      <w:r w:rsidRPr="00982FB0">
        <w:rPr>
          <w:spacing w:val="7"/>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2"/>
          <w:sz w:val="20"/>
          <w:szCs w:val="20"/>
        </w:rPr>
        <w:t xml:space="preserve"> </w:t>
      </w:r>
      <w:r w:rsidRPr="00982FB0">
        <w:rPr>
          <w:spacing w:val="-1"/>
          <w:sz w:val="20"/>
          <w:szCs w:val="20"/>
        </w:rPr>
        <w:t>e</w:t>
      </w:r>
      <w:r w:rsidRPr="00982FB0">
        <w:rPr>
          <w:sz w:val="20"/>
          <w:szCs w:val="20"/>
        </w:rPr>
        <w:t>st</w:t>
      </w:r>
      <w:r w:rsidRPr="00982FB0">
        <w:rPr>
          <w:spacing w:val="-1"/>
          <w:sz w:val="20"/>
          <w:szCs w:val="20"/>
        </w:rPr>
        <w:t>a</w:t>
      </w:r>
      <w:r w:rsidRPr="00982FB0">
        <w:rPr>
          <w:sz w:val="20"/>
          <w:szCs w:val="20"/>
        </w:rPr>
        <w:t xml:space="preserve">blish </w:t>
      </w:r>
      <w:r w:rsidRPr="00982FB0">
        <w:rPr>
          <w:spacing w:val="7"/>
          <w:sz w:val="20"/>
          <w:szCs w:val="20"/>
        </w:rPr>
        <w:t xml:space="preserve"> </w:t>
      </w:r>
      <w:r w:rsidRPr="00982FB0">
        <w:rPr>
          <w:sz w:val="20"/>
          <w:szCs w:val="20"/>
        </w:rPr>
        <w:t xml:space="preserve">our </w:t>
      </w:r>
      <w:r w:rsidRPr="00982FB0">
        <w:rPr>
          <w:spacing w:val="9"/>
          <w:sz w:val="20"/>
          <w:szCs w:val="20"/>
        </w:rPr>
        <w:t xml:space="preserve"> </w:t>
      </w:r>
      <w:r w:rsidRPr="00982FB0">
        <w:rPr>
          <w:spacing w:val="-3"/>
          <w:sz w:val="20"/>
          <w:szCs w:val="20"/>
        </w:rPr>
        <w:t>I</w:t>
      </w:r>
      <w:r w:rsidRPr="00982FB0">
        <w:rPr>
          <w:spacing w:val="2"/>
          <w:sz w:val="20"/>
          <w:szCs w:val="20"/>
        </w:rPr>
        <w:t>r</w:t>
      </w:r>
      <w:r w:rsidRPr="00982FB0">
        <w:rPr>
          <w:spacing w:val="-1"/>
          <w:sz w:val="20"/>
          <w:szCs w:val="20"/>
        </w:rPr>
        <w:t>re</w:t>
      </w:r>
      <w:r w:rsidRPr="00982FB0">
        <w:rPr>
          <w:spacing w:val="2"/>
          <w:sz w:val="20"/>
          <w:szCs w:val="20"/>
        </w:rPr>
        <w:t>v</w:t>
      </w:r>
      <w:r w:rsidRPr="00982FB0">
        <w:rPr>
          <w:sz w:val="20"/>
          <w:szCs w:val="20"/>
        </w:rPr>
        <w:t>o</w:t>
      </w:r>
      <w:r w:rsidRPr="00982FB0">
        <w:rPr>
          <w:spacing w:val="-1"/>
          <w:sz w:val="20"/>
          <w:szCs w:val="20"/>
        </w:rPr>
        <w:t>ca</w:t>
      </w:r>
      <w:r w:rsidRPr="00982FB0">
        <w:rPr>
          <w:sz w:val="20"/>
          <w:szCs w:val="20"/>
        </w:rPr>
        <w:t>ble  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ra</w:t>
      </w:r>
      <w:r w:rsidRPr="00982FB0">
        <w:rPr>
          <w:sz w:val="20"/>
          <w:szCs w:val="20"/>
        </w:rPr>
        <w:t xml:space="preserve">ble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 xml:space="preserve">the </w:t>
      </w:r>
      <w:r w:rsidRPr="00982FB0">
        <w:rPr>
          <w:spacing w:val="1"/>
          <w:sz w:val="20"/>
          <w:szCs w:val="20"/>
        </w:rPr>
        <w:t>“</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dit</w:t>
      </w:r>
      <w:r w:rsidRPr="00982FB0">
        <w:rPr>
          <w:spacing w:val="-1"/>
          <w:sz w:val="20"/>
          <w:szCs w:val="20"/>
        </w:rPr>
        <w:t>”</w:t>
      </w:r>
      <w:r w:rsidRPr="00982FB0">
        <w:rPr>
          <w:sz w:val="20"/>
          <w:szCs w:val="20"/>
        </w:rPr>
        <w:t xml:space="preserve">) in </w:t>
      </w:r>
      <w:r w:rsidRPr="00982FB0">
        <w:rPr>
          <w:spacing w:val="-1"/>
          <w:sz w:val="20"/>
          <w:szCs w:val="20"/>
        </w:rPr>
        <w:t>fa</w:t>
      </w:r>
      <w:r w:rsidRPr="00982FB0">
        <w:rPr>
          <w:sz w:val="20"/>
          <w:szCs w:val="20"/>
        </w:rPr>
        <w:t>v</w:t>
      </w:r>
      <w:r w:rsidRPr="00982FB0">
        <w:rPr>
          <w:spacing w:val="2"/>
          <w:sz w:val="20"/>
          <w:szCs w:val="20"/>
        </w:rPr>
        <w:t>o</w:t>
      </w:r>
      <w:r w:rsidRPr="00982FB0">
        <w:rPr>
          <w:sz w:val="20"/>
          <w:szCs w:val="20"/>
        </w:rPr>
        <w:t xml:space="preserve">r </w:t>
      </w:r>
      <w:r w:rsidRPr="00982FB0">
        <w:rPr>
          <w:spacing w:val="2"/>
          <w:sz w:val="20"/>
          <w:szCs w:val="20"/>
        </w:rPr>
        <w:t>o</w:t>
      </w:r>
      <w:r w:rsidRPr="00982FB0">
        <w:rPr>
          <w:sz w:val="20"/>
          <w:szCs w:val="20"/>
        </w:rPr>
        <w:t>f</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w:t>
      </w:r>
      <w:r w:rsidRPr="00982FB0">
        <w:rPr>
          <w:spacing w:val="-1"/>
          <w:sz w:val="20"/>
          <w:szCs w:val="20"/>
        </w:rPr>
        <w:t>“</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pacing w:val="1"/>
          <w:sz w:val="20"/>
          <w:szCs w:val="20"/>
        </w:rPr>
        <w:t>”</w:t>
      </w:r>
      <w:r w:rsidRPr="00982FB0">
        <w:rPr>
          <w:sz w:val="20"/>
          <w:szCs w:val="20"/>
        </w:rPr>
        <w:t>)</w:t>
      </w:r>
      <w:r w:rsidRPr="00982FB0">
        <w:rPr>
          <w:spacing w:val="28"/>
          <w:sz w:val="20"/>
          <w:szCs w:val="20"/>
        </w:rPr>
        <w:t xml:space="preserve"> </w:t>
      </w:r>
      <w:r w:rsidRPr="00982FB0">
        <w:rPr>
          <w:spacing w:val="2"/>
          <w:sz w:val="20"/>
          <w:szCs w:val="20"/>
        </w:rPr>
        <w:t>f</w:t>
      </w:r>
      <w:r w:rsidRPr="00982FB0">
        <w:rPr>
          <w:sz w:val="20"/>
          <w:szCs w:val="20"/>
        </w:rPr>
        <w:t>or</w:t>
      </w:r>
      <w:r w:rsidRPr="00982FB0">
        <w:rPr>
          <w:spacing w:val="28"/>
          <w:sz w:val="20"/>
          <w:szCs w:val="20"/>
        </w:rPr>
        <w:t xml:space="preserve"> </w:t>
      </w:r>
      <w:r w:rsidRPr="00982FB0">
        <w:rPr>
          <w:sz w:val="20"/>
          <w:szCs w:val="20"/>
        </w:rPr>
        <w:t>the</w:t>
      </w:r>
      <w:r w:rsidRPr="00982FB0">
        <w:rPr>
          <w:spacing w:val="28"/>
          <w:sz w:val="20"/>
          <w:szCs w:val="20"/>
        </w:rPr>
        <w:t xml:space="preserve"> </w:t>
      </w:r>
      <w:r w:rsidRPr="00982FB0">
        <w:rPr>
          <w:spacing w:val="-1"/>
          <w:sz w:val="20"/>
          <w:szCs w:val="20"/>
        </w:rPr>
        <w:t>acc</w:t>
      </w:r>
      <w:r w:rsidRPr="00982FB0">
        <w:rPr>
          <w:sz w:val="20"/>
          <w:szCs w:val="20"/>
        </w:rPr>
        <w:t>ount</w:t>
      </w:r>
      <w:r w:rsidRPr="00982FB0">
        <w:rPr>
          <w:spacing w:val="29"/>
          <w:sz w:val="20"/>
          <w:szCs w:val="20"/>
        </w:rPr>
        <w:t xml:space="preserve"> </w:t>
      </w:r>
      <w:r w:rsidRPr="00982FB0">
        <w:rPr>
          <w:sz w:val="20"/>
          <w:szCs w:val="20"/>
        </w:rPr>
        <w:t xml:space="preserve">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w:t>
      </w:r>
      <w:r w:rsidRPr="00982FB0">
        <w:rPr>
          <w:spacing w:val="-1"/>
          <w:sz w:val="20"/>
          <w:szCs w:val="20"/>
        </w:rPr>
        <w:t>“</w:t>
      </w:r>
      <w:r w:rsidRPr="00982FB0">
        <w:rPr>
          <w:sz w:val="20"/>
          <w:szCs w:val="20"/>
        </w:rPr>
        <w:t>A</w:t>
      </w:r>
      <w:r w:rsidRPr="00982FB0">
        <w:rPr>
          <w:spacing w:val="-1"/>
          <w:sz w:val="20"/>
          <w:szCs w:val="20"/>
        </w:rPr>
        <w:t>cc</w:t>
      </w:r>
      <w:r w:rsidRPr="00982FB0">
        <w:rPr>
          <w:sz w:val="20"/>
          <w:szCs w:val="20"/>
        </w:rPr>
        <w:t>ount</w:t>
      </w:r>
      <w:r w:rsidRPr="00982FB0">
        <w:rPr>
          <w:spacing w:val="44"/>
          <w:sz w:val="20"/>
          <w:szCs w:val="20"/>
        </w:rPr>
        <w:t xml:space="preserve"> </w:t>
      </w:r>
      <w:r w:rsidRPr="00982FB0">
        <w:rPr>
          <w:spacing w:val="1"/>
          <w:sz w:val="20"/>
          <w:szCs w:val="20"/>
        </w:rPr>
        <w:t>P</w:t>
      </w:r>
      <w:r w:rsidRPr="00982FB0">
        <w:rPr>
          <w:spacing w:val="-1"/>
          <w:sz w:val="20"/>
          <w:szCs w:val="20"/>
        </w:rPr>
        <w:t>ar</w:t>
      </w:r>
      <w:r w:rsidRPr="00982FB0">
        <w:rPr>
          <w:spacing w:val="5"/>
          <w:sz w:val="20"/>
          <w:szCs w:val="20"/>
        </w:rPr>
        <w:t>t</w:t>
      </w:r>
      <w:r w:rsidRPr="00982FB0">
        <w:rPr>
          <w:spacing w:val="-5"/>
          <w:sz w:val="20"/>
          <w:szCs w:val="20"/>
        </w:rPr>
        <w:t>y</w:t>
      </w:r>
      <w:r w:rsidRPr="00982FB0">
        <w:rPr>
          <w:spacing w:val="1"/>
          <w:sz w:val="20"/>
          <w:szCs w:val="20"/>
        </w:rPr>
        <w:t>”</w:t>
      </w:r>
      <w:r w:rsidRPr="00982FB0">
        <w:rPr>
          <w:spacing w:val="-1"/>
          <w:sz w:val="20"/>
          <w:szCs w:val="20"/>
        </w:rPr>
        <w:t>)</w:t>
      </w:r>
      <w:r w:rsidRPr="00982FB0">
        <w:rPr>
          <w:sz w:val="20"/>
          <w:szCs w:val="20"/>
        </w:rPr>
        <w:t>,</w:t>
      </w:r>
      <w:r w:rsidRPr="00982FB0">
        <w:rPr>
          <w:spacing w:val="43"/>
          <w:sz w:val="20"/>
          <w:szCs w:val="20"/>
        </w:rPr>
        <w:t xml:space="preserve"> </w:t>
      </w:r>
      <w:r w:rsidRPr="00982FB0">
        <w:rPr>
          <w:spacing w:val="-1"/>
          <w:sz w:val="20"/>
          <w:szCs w:val="20"/>
        </w:rPr>
        <w:t>f</w:t>
      </w:r>
      <w:r w:rsidRPr="00982FB0">
        <w:rPr>
          <w:sz w:val="20"/>
          <w:szCs w:val="20"/>
        </w:rPr>
        <w:t>or</w:t>
      </w:r>
      <w:r w:rsidRPr="00982FB0">
        <w:rPr>
          <w:spacing w:val="42"/>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42"/>
          <w:sz w:val="20"/>
          <w:szCs w:val="20"/>
        </w:rPr>
        <w:t xml:space="preserve"> </w:t>
      </w:r>
      <w:r w:rsidRPr="00982FB0">
        <w:rPr>
          <w:spacing w:val="1"/>
          <w:sz w:val="20"/>
          <w:szCs w:val="20"/>
        </w:rPr>
        <w:t>a</w:t>
      </w:r>
      <w:r w:rsidRPr="00982FB0">
        <w:rPr>
          <w:sz w:val="20"/>
          <w:szCs w:val="20"/>
        </w:rPr>
        <w:t>g</w:t>
      </w:r>
      <w:r w:rsidRPr="00982FB0">
        <w:rPr>
          <w:spacing w:val="-2"/>
          <w:sz w:val="20"/>
          <w:szCs w:val="20"/>
        </w:rPr>
        <w:t>g</w:t>
      </w:r>
      <w:r w:rsidRPr="00982FB0">
        <w:rPr>
          <w:spacing w:val="-1"/>
          <w:sz w:val="20"/>
          <w:szCs w:val="20"/>
        </w:rPr>
        <w:t>r</w:t>
      </w:r>
      <w:r w:rsidRPr="00982FB0">
        <w:rPr>
          <w:spacing w:val="1"/>
          <w:sz w:val="20"/>
          <w:szCs w:val="20"/>
        </w:rPr>
        <w:t>e</w:t>
      </w:r>
      <w:r w:rsidRPr="00982FB0">
        <w:rPr>
          <w:sz w:val="20"/>
          <w:szCs w:val="20"/>
        </w:rPr>
        <w:t>g</w:t>
      </w:r>
      <w:r w:rsidRPr="00982FB0">
        <w:rPr>
          <w:spacing w:val="-1"/>
          <w:sz w:val="20"/>
          <w:szCs w:val="20"/>
        </w:rPr>
        <w:t>a</w:t>
      </w:r>
      <w:r w:rsidRPr="00982FB0">
        <w:rPr>
          <w:sz w:val="20"/>
          <w:szCs w:val="20"/>
        </w:rPr>
        <w:t>te</w:t>
      </w:r>
      <w:r w:rsidRPr="00982FB0">
        <w:rPr>
          <w:spacing w:val="42"/>
          <w:sz w:val="20"/>
          <w:szCs w:val="20"/>
        </w:rPr>
        <w:t xml:space="preserve"> </w:t>
      </w:r>
      <w:r w:rsidRPr="00982FB0">
        <w:rPr>
          <w:spacing w:val="-1"/>
          <w:sz w:val="20"/>
          <w:szCs w:val="20"/>
        </w:rPr>
        <w:t>a</w:t>
      </w:r>
      <w:r w:rsidRPr="00982FB0">
        <w:rPr>
          <w:sz w:val="20"/>
          <w:szCs w:val="20"/>
        </w:rPr>
        <w:t>mount</w:t>
      </w:r>
      <w:r w:rsidRPr="00982FB0">
        <w:rPr>
          <w:spacing w:val="44"/>
          <w:sz w:val="20"/>
          <w:szCs w:val="20"/>
        </w:rPr>
        <w:t xml:space="preserve"> </w:t>
      </w:r>
      <w:r w:rsidRPr="00982FB0">
        <w:rPr>
          <w:sz w:val="20"/>
          <w:szCs w:val="20"/>
        </w:rPr>
        <w:t>not</w:t>
      </w:r>
      <w:r w:rsidRPr="00982FB0">
        <w:rPr>
          <w:spacing w:val="44"/>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 xml:space="preserv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w:t>
      </w:r>
      <w:r w:rsidRPr="00982FB0">
        <w:rPr>
          <w:spacing w:val="-1"/>
          <w:sz w:val="20"/>
          <w:szCs w:val="20"/>
        </w:rPr>
        <w:t>e</w:t>
      </w:r>
      <w:r w:rsidRPr="00982FB0">
        <w:rPr>
          <w:sz w:val="20"/>
          <w:szCs w:val="20"/>
        </w:rPr>
        <w:t>d</w:t>
      </w:r>
      <w:r w:rsidRPr="00982FB0">
        <w:rPr>
          <w:spacing w:val="46"/>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r w:rsidRPr="00982FB0">
        <w:rPr>
          <w:spacing w:val="46"/>
          <w:sz w:val="20"/>
          <w:szCs w:val="20"/>
        </w:rPr>
        <w:t xml:space="preserve"> </w:t>
      </w:r>
      <w:r w:rsidRPr="00982FB0">
        <w:rPr>
          <w:sz w:val="20"/>
          <w:szCs w:val="20"/>
        </w:rPr>
        <w:t>Doll</w:t>
      </w:r>
      <w:r w:rsidRPr="00982FB0">
        <w:rPr>
          <w:spacing w:val="-1"/>
          <w:sz w:val="20"/>
          <w:szCs w:val="20"/>
        </w:rPr>
        <w:t>ar</w:t>
      </w:r>
      <w:r w:rsidRPr="00982FB0">
        <w:rPr>
          <w:sz w:val="20"/>
          <w:szCs w:val="20"/>
        </w:rPr>
        <w:t>s</w:t>
      </w:r>
      <w:r w:rsidRPr="00982FB0">
        <w:rPr>
          <w:spacing w:val="46"/>
          <w:sz w:val="20"/>
          <w:szCs w:val="20"/>
        </w:rPr>
        <w:t xml:space="preserve"> </w:t>
      </w:r>
      <w:r w:rsidRPr="00982FB0">
        <w:rPr>
          <w:spacing w:val="-1"/>
          <w:sz w:val="20"/>
          <w:szCs w:val="20"/>
        </w:rPr>
        <w:t>(</w:t>
      </w:r>
      <w:r w:rsidRPr="00982FB0">
        <w:rPr>
          <w:sz w:val="20"/>
          <w:szCs w:val="20"/>
        </w:rPr>
        <w:t>$</w:t>
      </w:r>
      <w:r w:rsidRPr="00982FB0">
        <w:rPr>
          <w:sz w:val="20"/>
          <w:szCs w:val="20"/>
          <w:u w:val="single"/>
        </w:rPr>
        <w:tab/>
      </w:r>
      <w:r w:rsidRPr="00982FB0">
        <w:rPr>
          <w:sz w:val="20"/>
          <w:szCs w:val="20"/>
          <w:u w:val="single"/>
        </w:rPr>
        <w:tab/>
      </w:r>
      <w:r w:rsidRPr="00982FB0">
        <w:rPr>
          <w:sz w:val="20"/>
          <w:szCs w:val="20"/>
          <w:u w:val="single"/>
        </w:rPr>
        <w:tab/>
        <w:t xml:space="preserve"> </w:t>
      </w:r>
      <w:r w:rsidRPr="00982FB0">
        <w:rPr>
          <w:sz w:val="20"/>
          <w:szCs w:val="20"/>
        </w:rPr>
        <w:t xml:space="preserve">), available to you at sight upon demand at our </w:t>
      </w:r>
      <w:r w:rsidRPr="00982FB0">
        <w:rPr>
          <w:spacing w:val="-1"/>
          <w:position w:val="-1"/>
          <w:sz w:val="20"/>
          <w:szCs w:val="20"/>
        </w:rPr>
        <w:t>c</w:t>
      </w:r>
      <w:r w:rsidRPr="00982FB0">
        <w:rPr>
          <w:position w:val="-1"/>
          <w:sz w:val="20"/>
          <w:szCs w:val="20"/>
        </w:rPr>
        <w:t>ount</w:t>
      </w:r>
      <w:r w:rsidRPr="00982FB0">
        <w:rPr>
          <w:spacing w:val="-1"/>
          <w:position w:val="-1"/>
          <w:sz w:val="20"/>
          <w:szCs w:val="20"/>
        </w:rPr>
        <w:t>er</w:t>
      </w:r>
      <w:r w:rsidRPr="00982FB0">
        <w:rPr>
          <w:position w:val="-1"/>
          <w:sz w:val="20"/>
          <w:szCs w:val="20"/>
        </w:rPr>
        <w:t>s</w:t>
      </w:r>
      <w:r w:rsidRPr="00982FB0">
        <w:rPr>
          <w:spacing w:val="22"/>
          <w:position w:val="-1"/>
          <w:sz w:val="20"/>
          <w:szCs w:val="20"/>
        </w:rPr>
        <w:t xml:space="preserve"> </w:t>
      </w:r>
      <w:r w:rsidRPr="00982FB0">
        <w:rPr>
          <w:spacing w:val="-1"/>
          <w:position w:val="-1"/>
          <w:sz w:val="20"/>
          <w:szCs w:val="20"/>
        </w:rPr>
        <w:t>a</w:t>
      </w:r>
      <w:r w:rsidRPr="00982FB0">
        <w:rPr>
          <w:position w:val="-1"/>
          <w:sz w:val="20"/>
          <w:szCs w:val="20"/>
        </w:rPr>
        <w:t xml:space="preserve">t </w:t>
      </w:r>
      <w:r w:rsidRPr="00982FB0">
        <w:rPr>
          <w:position w:val="-1"/>
          <w:sz w:val="20"/>
          <w:szCs w:val="20"/>
          <w:u w:val="single"/>
        </w:rPr>
        <w:tab/>
      </w:r>
      <w:r w:rsidRPr="00982FB0">
        <w:rPr>
          <w:position w:val="-1"/>
          <w:sz w:val="20"/>
          <w:szCs w:val="20"/>
          <w:u w:val="single"/>
        </w:rPr>
        <w:tab/>
      </w:r>
      <w:r w:rsidRPr="00982FB0">
        <w:rPr>
          <w:position w:val="-1"/>
          <w:sz w:val="20"/>
          <w:szCs w:val="20"/>
          <w:u w:val="single"/>
        </w:rPr>
        <w:tab/>
      </w:r>
      <w:r w:rsidRPr="00982FB0">
        <w:rPr>
          <w:position w:val="-1"/>
          <w:sz w:val="20"/>
          <w:szCs w:val="20"/>
        </w:rPr>
        <w:t xml:space="preserve"> [d</w:t>
      </w:r>
      <w:r w:rsidRPr="00982FB0">
        <w:rPr>
          <w:spacing w:val="-1"/>
          <w:position w:val="-1"/>
          <w:sz w:val="20"/>
          <w:szCs w:val="20"/>
        </w:rPr>
        <w:t>e</w:t>
      </w:r>
      <w:r w:rsidRPr="00982FB0">
        <w:rPr>
          <w:position w:val="-1"/>
          <w:sz w:val="20"/>
          <w:szCs w:val="20"/>
        </w:rPr>
        <w:t>si</w:t>
      </w:r>
      <w:r w:rsidRPr="00982FB0">
        <w:rPr>
          <w:spacing w:val="-2"/>
          <w:position w:val="-1"/>
          <w:sz w:val="20"/>
          <w:szCs w:val="20"/>
        </w:rPr>
        <w:t>g</w:t>
      </w:r>
      <w:r w:rsidRPr="00982FB0">
        <w:rPr>
          <w:position w:val="-1"/>
          <w:sz w:val="20"/>
          <w:szCs w:val="20"/>
        </w:rPr>
        <w:t>n</w:t>
      </w:r>
      <w:r w:rsidRPr="00982FB0">
        <w:rPr>
          <w:spacing w:val="-1"/>
          <w:position w:val="-1"/>
          <w:sz w:val="20"/>
          <w:szCs w:val="20"/>
        </w:rPr>
        <w:t>a</w:t>
      </w:r>
      <w:r w:rsidRPr="00982FB0">
        <w:rPr>
          <w:position w:val="-1"/>
          <w:sz w:val="20"/>
          <w:szCs w:val="20"/>
        </w:rPr>
        <w:t>te</w:t>
      </w:r>
      <w:r w:rsidRPr="00982FB0">
        <w:rPr>
          <w:spacing w:val="23"/>
          <w:position w:val="-1"/>
          <w:sz w:val="20"/>
          <w:szCs w:val="20"/>
        </w:rPr>
        <w:t xml:space="preserve"> </w:t>
      </w:r>
      <w:r w:rsidRPr="00982FB0">
        <w:rPr>
          <w:spacing w:val="-3"/>
          <w:position w:val="-1"/>
          <w:sz w:val="20"/>
          <w:szCs w:val="20"/>
        </w:rPr>
        <w:t>I</w:t>
      </w:r>
      <w:r w:rsidRPr="00982FB0">
        <w:rPr>
          <w:position w:val="-1"/>
          <w:sz w:val="20"/>
          <w:szCs w:val="20"/>
        </w:rPr>
        <w:t>ssui</w:t>
      </w:r>
      <w:r w:rsidRPr="00982FB0">
        <w:rPr>
          <w:spacing w:val="2"/>
          <w:position w:val="-1"/>
          <w:sz w:val="20"/>
          <w:szCs w:val="20"/>
        </w:rPr>
        <w:t>n</w:t>
      </w:r>
      <w:r w:rsidRPr="00982FB0">
        <w:rPr>
          <w:position w:val="-1"/>
          <w:sz w:val="20"/>
          <w:szCs w:val="20"/>
        </w:rPr>
        <w:t>g</w:t>
      </w:r>
      <w:r w:rsidRPr="00982FB0">
        <w:rPr>
          <w:spacing w:val="22"/>
          <w:position w:val="-1"/>
          <w:sz w:val="20"/>
          <w:szCs w:val="20"/>
        </w:rPr>
        <w:t xml:space="preserve"> </w:t>
      </w:r>
      <w:r w:rsidRPr="00982FB0">
        <w:rPr>
          <w:spacing w:val="-2"/>
          <w:position w:val="-1"/>
          <w:sz w:val="20"/>
          <w:szCs w:val="20"/>
        </w:rPr>
        <w:t>B</w:t>
      </w:r>
      <w:r w:rsidRPr="00982FB0">
        <w:rPr>
          <w:spacing w:val="-1"/>
          <w:position w:val="-1"/>
          <w:sz w:val="20"/>
          <w:szCs w:val="20"/>
        </w:rPr>
        <w:t>a</w:t>
      </w:r>
      <w:r w:rsidRPr="00982FB0">
        <w:rPr>
          <w:position w:val="-1"/>
          <w:sz w:val="20"/>
          <w:szCs w:val="20"/>
        </w:rPr>
        <w:t>nk</w:t>
      </w:r>
      <w:r w:rsidRPr="00982FB0">
        <w:rPr>
          <w:spacing w:val="-1"/>
          <w:position w:val="-1"/>
          <w:sz w:val="20"/>
          <w:szCs w:val="20"/>
        </w:rPr>
        <w:t>’</w:t>
      </w:r>
      <w:r w:rsidRPr="00982FB0">
        <w:rPr>
          <w:position w:val="-1"/>
          <w:sz w:val="20"/>
          <w:szCs w:val="20"/>
        </w:rPr>
        <w:t>s</w:t>
      </w:r>
      <w:r w:rsidRPr="00982FB0">
        <w:rPr>
          <w:spacing w:val="22"/>
          <w:position w:val="-1"/>
          <w:sz w:val="20"/>
          <w:szCs w:val="20"/>
        </w:rPr>
        <w:t xml:space="preserve"> </w:t>
      </w:r>
      <w:r w:rsidRPr="00982FB0">
        <w:rPr>
          <w:position w:val="-1"/>
          <w:sz w:val="20"/>
          <w:szCs w:val="20"/>
        </w:rPr>
        <w:t>lo</w:t>
      </w:r>
      <w:r w:rsidRPr="00982FB0">
        <w:rPr>
          <w:spacing w:val="1"/>
          <w:position w:val="-1"/>
          <w:sz w:val="20"/>
          <w:szCs w:val="20"/>
        </w:rPr>
        <w:t>c</w:t>
      </w:r>
      <w:r w:rsidRPr="00982FB0">
        <w:rPr>
          <w:spacing w:val="-1"/>
          <w:position w:val="-1"/>
          <w:sz w:val="20"/>
          <w:szCs w:val="20"/>
        </w:rPr>
        <w:t>a</w:t>
      </w:r>
      <w:r w:rsidRPr="00982FB0">
        <w:rPr>
          <w:position w:val="-1"/>
          <w:sz w:val="20"/>
          <w:szCs w:val="20"/>
        </w:rPr>
        <w:t>tion</w:t>
      </w:r>
      <w:r w:rsidRPr="00982FB0">
        <w:rPr>
          <w:spacing w:val="22"/>
          <w:position w:val="-1"/>
          <w:sz w:val="20"/>
          <w:szCs w:val="20"/>
        </w:rPr>
        <w:t xml:space="preserve"> </w:t>
      </w:r>
      <w:r w:rsidRPr="00982FB0">
        <w:rPr>
          <w:spacing w:val="-1"/>
          <w:position w:val="-1"/>
          <w:sz w:val="20"/>
          <w:szCs w:val="20"/>
        </w:rPr>
        <w:t>f</w:t>
      </w:r>
      <w:r w:rsidRPr="00982FB0">
        <w:rPr>
          <w:position w:val="-1"/>
          <w:sz w:val="20"/>
          <w:szCs w:val="20"/>
        </w:rPr>
        <w:t>or</w:t>
      </w:r>
      <w:r w:rsidRPr="00982FB0">
        <w:rPr>
          <w:spacing w:val="21"/>
          <w:position w:val="-1"/>
          <w:sz w:val="20"/>
          <w:szCs w:val="20"/>
        </w:rPr>
        <w:t xml:space="preserve"> </w:t>
      </w:r>
      <w:r w:rsidRPr="00982FB0">
        <w:rPr>
          <w:position w:val="-1"/>
          <w:sz w:val="20"/>
          <w:szCs w:val="20"/>
        </w:rPr>
        <w:t>p</w:t>
      </w:r>
      <w:r w:rsidRPr="00982FB0">
        <w:rPr>
          <w:spacing w:val="-1"/>
          <w:position w:val="-1"/>
          <w:sz w:val="20"/>
          <w:szCs w:val="20"/>
        </w:rPr>
        <w:t>re</w:t>
      </w:r>
      <w:r w:rsidRPr="00982FB0">
        <w:rPr>
          <w:spacing w:val="3"/>
          <w:position w:val="-1"/>
          <w:sz w:val="20"/>
          <w:szCs w:val="20"/>
        </w:rPr>
        <w:t>s</w:t>
      </w:r>
      <w:r w:rsidRPr="00982FB0">
        <w:rPr>
          <w:spacing w:val="-1"/>
          <w:position w:val="-1"/>
          <w:sz w:val="20"/>
          <w:szCs w:val="20"/>
        </w:rPr>
        <w:t>e</w:t>
      </w:r>
      <w:r w:rsidRPr="00982FB0">
        <w:rPr>
          <w:position w:val="-1"/>
          <w:sz w:val="20"/>
          <w:szCs w:val="20"/>
        </w:rPr>
        <w:t>ntm</w:t>
      </w:r>
      <w:r w:rsidRPr="00982FB0">
        <w:rPr>
          <w:spacing w:val="-1"/>
          <w:position w:val="-1"/>
          <w:sz w:val="20"/>
          <w:szCs w:val="20"/>
        </w:rPr>
        <w:t>e</w:t>
      </w:r>
      <w:r w:rsidRPr="00982FB0">
        <w:rPr>
          <w:position w:val="-1"/>
          <w:sz w:val="20"/>
          <w:szCs w:val="20"/>
        </w:rPr>
        <w:t>nts]</w:t>
      </w:r>
      <w:r w:rsidRPr="00982FB0">
        <w:rPr>
          <w:spacing w:val="23"/>
          <w:position w:val="-1"/>
          <w:sz w:val="20"/>
          <w:szCs w:val="20"/>
        </w:rPr>
        <w:t xml:space="preserve"> </w:t>
      </w:r>
      <w:r w:rsidRPr="00982FB0">
        <w:rPr>
          <w:position w:val="-1"/>
          <w:sz w:val="20"/>
          <w:szCs w:val="20"/>
        </w:rPr>
        <w:t>on</w:t>
      </w:r>
      <w:r w:rsidRPr="00982FB0">
        <w:rPr>
          <w:spacing w:val="22"/>
          <w:position w:val="-1"/>
          <w:sz w:val="20"/>
          <w:szCs w:val="20"/>
        </w:rPr>
        <w:t xml:space="preserve"> </w:t>
      </w:r>
      <w:r w:rsidRPr="00982FB0">
        <w:rPr>
          <w:position w:val="-1"/>
          <w:sz w:val="20"/>
          <w:szCs w:val="20"/>
        </w:rPr>
        <w:t xml:space="preserve">or </w:t>
      </w:r>
      <w:r w:rsidRPr="00982FB0">
        <w:rPr>
          <w:sz w:val="20"/>
          <w:szCs w:val="20"/>
        </w:rPr>
        <w:t>b</w:t>
      </w:r>
      <w:r w:rsidRPr="00982FB0">
        <w:rPr>
          <w:spacing w:val="-1"/>
          <w:sz w:val="20"/>
          <w:szCs w:val="20"/>
        </w:rPr>
        <w:t>ef</w:t>
      </w:r>
      <w:r w:rsidRPr="00982FB0">
        <w:rPr>
          <w:sz w:val="20"/>
          <w:szCs w:val="20"/>
        </w:rPr>
        <w:t>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1"/>
          <w:sz w:val="20"/>
          <w:szCs w:val="20"/>
        </w:rPr>
        <w:t>ra</w:t>
      </w:r>
      <w:r w:rsidRPr="00982FB0">
        <w:rPr>
          <w:sz w:val="20"/>
          <w:szCs w:val="20"/>
        </w:rPr>
        <w:t>tion</w:t>
      </w:r>
      <w:r w:rsidRPr="00982FB0">
        <w:rPr>
          <w:spacing w:val="3"/>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2"/>
          <w:sz w:val="20"/>
          <w:szCs w:val="20"/>
        </w:rPr>
        <w:t xml:space="preserve"> </w:t>
      </w:r>
      <w:r w:rsidRPr="00982FB0">
        <w:rPr>
          <w:spacing w:val="1"/>
          <w:sz w:val="20"/>
          <w:szCs w:val="20"/>
        </w:rPr>
        <w:t>a</w:t>
      </w:r>
      <w:r w:rsidRPr="00982FB0">
        <w:rPr>
          <w:spacing w:val="-2"/>
          <w:sz w:val="20"/>
          <w:szCs w:val="20"/>
        </w:rPr>
        <w:t>g</w:t>
      </w:r>
      <w:r w:rsidRPr="00982FB0">
        <w:rPr>
          <w:spacing w:val="-1"/>
          <w:sz w:val="20"/>
          <w:szCs w:val="20"/>
        </w:rPr>
        <w:t>a</w:t>
      </w:r>
      <w:r w:rsidRPr="00982FB0">
        <w:rPr>
          <w:sz w:val="20"/>
          <w:szCs w:val="20"/>
        </w:rPr>
        <w:t>inst</w:t>
      </w:r>
      <w:r w:rsidRPr="00982FB0">
        <w:rPr>
          <w:spacing w:val="3"/>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us</w:t>
      </w:r>
      <w:r w:rsidRPr="00982FB0">
        <w:rPr>
          <w:spacing w:val="3"/>
          <w:sz w:val="20"/>
          <w:szCs w:val="20"/>
        </w:rPr>
        <w:t xml:space="preserve"> </w:t>
      </w:r>
      <w:r w:rsidRPr="00982FB0">
        <w:rPr>
          <w:sz w:val="20"/>
          <w:szCs w:val="20"/>
        </w:rPr>
        <w:t>of</w:t>
      </w:r>
      <w:r w:rsidRPr="00982FB0">
        <w:rPr>
          <w:spacing w:val="2"/>
          <w:sz w:val="20"/>
          <w:szCs w:val="20"/>
        </w:rPr>
        <w:t xml:space="preserve"> </w:t>
      </w:r>
      <w:r w:rsidRPr="00982FB0">
        <w:rPr>
          <w:sz w:val="20"/>
          <w:szCs w:val="20"/>
        </w:rPr>
        <w:t>one</w:t>
      </w:r>
      <w:r w:rsidRPr="00982FB0">
        <w:rPr>
          <w:spacing w:val="2"/>
          <w:sz w:val="20"/>
          <w:szCs w:val="20"/>
        </w:rPr>
        <w:t xml:space="preserve"> </w:t>
      </w:r>
      <w:r w:rsidRPr="00982FB0">
        <w:rPr>
          <w:sz w:val="20"/>
          <w:szCs w:val="20"/>
        </w:rPr>
        <w:t>or mo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of</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f</w:t>
      </w:r>
      <w:r w:rsidRPr="00982FB0">
        <w:rPr>
          <w:sz w:val="20"/>
          <w:szCs w:val="20"/>
        </w:rPr>
        <w:t>ollowing st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m</w:t>
      </w:r>
      <w:r w:rsidRPr="00982FB0">
        <w:rPr>
          <w:spacing w:val="-1"/>
          <w:sz w:val="20"/>
          <w:szCs w:val="20"/>
        </w:rPr>
        <w:t>e</w:t>
      </w:r>
      <w:r w:rsidRPr="00982FB0">
        <w:rPr>
          <w:sz w:val="20"/>
          <w:szCs w:val="20"/>
        </w:rPr>
        <w:t>nts,</w:t>
      </w:r>
      <w:r w:rsidRPr="00982FB0">
        <w:rPr>
          <w:spacing w:val="5"/>
          <w:sz w:val="20"/>
          <w:szCs w:val="20"/>
        </w:rPr>
        <w:t xml:space="preserve"> </w:t>
      </w:r>
      <w:r w:rsidRPr="00982FB0">
        <w:rPr>
          <w:sz w:val="20"/>
          <w:szCs w:val="20"/>
        </w:rPr>
        <w:t>d</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10"/>
          <w:sz w:val="20"/>
          <w:szCs w:val="20"/>
        </w:rPr>
        <w:t xml:space="preserve"> </w:t>
      </w:r>
      <w:r w:rsidRPr="00982FB0">
        <w:rPr>
          <w:sz w:val="20"/>
          <w:szCs w:val="20"/>
        </w:rPr>
        <w:t>si</w:t>
      </w:r>
      <w:r w:rsidRPr="00982FB0">
        <w:rPr>
          <w:spacing w:val="-2"/>
          <w:sz w:val="20"/>
          <w:szCs w:val="20"/>
        </w:rPr>
        <w:t>g</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3"/>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pacing w:val="-1"/>
          <w:sz w:val="20"/>
          <w:szCs w:val="20"/>
        </w:rPr>
        <w:t>A</w:t>
      </w:r>
      <w:r w:rsidRPr="00982FB0">
        <w:rPr>
          <w:sz w:val="20"/>
          <w:szCs w:val="20"/>
        </w:rPr>
        <w:t>utho</w:t>
      </w:r>
      <w:r w:rsidRPr="00982FB0">
        <w:rPr>
          <w:spacing w:val="-1"/>
          <w:sz w:val="20"/>
          <w:szCs w:val="20"/>
        </w:rPr>
        <w:t>r</w:t>
      </w:r>
      <w:r w:rsidRPr="00982FB0">
        <w:rPr>
          <w:sz w:val="20"/>
          <w:szCs w:val="20"/>
        </w:rPr>
        <w:t>i</w:t>
      </w:r>
      <w:r w:rsidRPr="00982FB0">
        <w:rPr>
          <w:spacing w:val="1"/>
          <w:sz w:val="20"/>
          <w:szCs w:val="20"/>
        </w:rPr>
        <w:t>z</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Officer</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the </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p>
    <w:p w14:paraId="4F9331D6" w14:textId="01BB7EDB" w:rsidR="0009018F" w:rsidRPr="00982FB0" w:rsidRDefault="0009018F" w:rsidP="0059465E">
      <w:pPr>
        <w:autoSpaceDE w:val="0"/>
        <w:autoSpaceDN w:val="0"/>
        <w:adjustRightInd w:val="0"/>
        <w:spacing w:after="240"/>
        <w:ind w:left="720" w:right="-14"/>
        <w:jc w:val="both"/>
        <w:rPr>
          <w:sz w:val="20"/>
          <w:szCs w:val="20"/>
        </w:rPr>
      </w:pPr>
      <w:r w:rsidRPr="00982FB0">
        <w:rPr>
          <w:position w:val="-1"/>
          <w:sz w:val="20"/>
          <w:szCs w:val="20"/>
        </w:rPr>
        <w:t xml:space="preserve">1.  </w:t>
      </w:r>
      <w:r w:rsidRPr="00982FB0">
        <w:rPr>
          <w:sz w:val="20"/>
          <w:szCs w:val="20"/>
        </w:rPr>
        <w:t xml:space="preserve">“An Event of Default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5CEBACAB" w14:textId="10FE4305" w:rsidR="0009018F" w:rsidRDefault="0009018F" w:rsidP="0059465E">
      <w:pPr>
        <w:autoSpaceDE w:val="0"/>
        <w:autoSpaceDN w:val="0"/>
        <w:adjustRightInd w:val="0"/>
        <w:spacing w:after="240"/>
        <w:ind w:left="720" w:right="-14"/>
        <w:jc w:val="both"/>
        <w:rPr>
          <w:sz w:val="20"/>
          <w:szCs w:val="20"/>
        </w:rPr>
      </w:pPr>
      <w:r w:rsidRPr="00982FB0">
        <w:rPr>
          <w:sz w:val="20"/>
          <w:szCs w:val="20"/>
        </w:rPr>
        <w:t xml:space="preserve">2.  “An Early Termination Date (as defined in the </w:t>
      </w:r>
      <w:r>
        <w:rPr>
          <w:sz w:val="20"/>
          <w:szCs w:val="20"/>
        </w:rPr>
        <w:t xml:space="preserve">Renewable Energy Credit </w:t>
      </w:r>
      <w:r w:rsidRPr="00982FB0">
        <w:rPr>
          <w:sz w:val="20"/>
          <w:szCs w:val="20"/>
        </w:rPr>
        <w:t>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0F50A9">
        <w:rPr>
          <w:sz w:val="20"/>
          <w:szCs w:val="20"/>
        </w:rPr>
        <w:t>; or</w:t>
      </w:r>
      <w:bookmarkStart w:id="5" w:name="_Hlk500495342"/>
    </w:p>
    <w:p w14:paraId="74C9E43E" w14:textId="352CC4E9" w:rsidR="00B6635A" w:rsidRPr="00982FB0" w:rsidRDefault="00B6635A" w:rsidP="0059465E">
      <w:pPr>
        <w:autoSpaceDE w:val="0"/>
        <w:autoSpaceDN w:val="0"/>
        <w:adjustRightInd w:val="0"/>
        <w:spacing w:after="240"/>
        <w:ind w:left="720" w:right="-14"/>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Renewable Energy</w:t>
      </w:r>
      <w:r w:rsidRPr="00F527E3">
        <w:rPr>
          <w:sz w:val="20"/>
          <w:szCs w:val="20"/>
        </w:rPr>
        <w:t xml:space="preserve"> Credit Agreement between Account Party and the Beneficiary of the</w:t>
      </w:r>
      <w:r>
        <w:rPr>
          <w:sz w:val="20"/>
          <w:szCs w:val="20"/>
        </w:rPr>
        <w:t xml:space="preserve"> </w:t>
      </w:r>
      <w:r w:rsidRPr="00F527E3">
        <w:rPr>
          <w:sz w:val="20"/>
          <w:szCs w:val="20"/>
        </w:rPr>
        <w:t>Letter of Credit (as</w:t>
      </w:r>
      <w:r>
        <w:rPr>
          <w:sz w:val="20"/>
          <w:szCs w:val="20"/>
        </w:rPr>
        <w:t xml:space="preserve"> the same may be amended, the “R</w:t>
      </w:r>
      <w:r w:rsidRPr="00F527E3">
        <w:rPr>
          <w:sz w:val="20"/>
          <w:szCs w:val="20"/>
        </w:rPr>
        <w:t>EC Contract”). No event of default has occurred and is</w:t>
      </w:r>
      <w:r>
        <w:rPr>
          <w:sz w:val="20"/>
          <w:szCs w:val="20"/>
        </w:rPr>
        <w:t xml:space="preserve"> </w:t>
      </w:r>
      <w:r w:rsidRPr="00F527E3">
        <w:rPr>
          <w:sz w:val="20"/>
          <w:szCs w:val="20"/>
        </w:rPr>
        <w:t>continuing unde</w:t>
      </w:r>
      <w:r>
        <w:rPr>
          <w:sz w:val="20"/>
          <w:szCs w:val="20"/>
        </w:rPr>
        <w:t>r the R</w:t>
      </w:r>
      <w:r w:rsidRPr="00F527E3">
        <w:rPr>
          <w:sz w:val="20"/>
          <w:szCs w:val="20"/>
        </w:rPr>
        <w:t>EC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Pr>
          <w:sz w:val="20"/>
          <w:szCs w:val="20"/>
        </w:rPr>
        <w:t>.</w:t>
      </w:r>
      <w:bookmarkEnd w:id="5"/>
    </w:p>
    <w:p w14:paraId="584BF25D" w14:textId="4C4952F7" w:rsidR="0009018F" w:rsidRPr="00982FB0" w:rsidRDefault="0009018F" w:rsidP="009C2293">
      <w:pPr>
        <w:autoSpaceDE w:val="0"/>
        <w:autoSpaceDN w:val="0"/>
        <w:adjustRightInd w:val="0"/>
        <w:spacing w:after="240"/>
        <w:ind w:right="-14" w:firstLine="720"/>
        <w:jc w:val="both"/>
        <w:rPr>
          <w:sz w:val="20"/>
          <w:szCs w:val="20"/>
        </w:rPr>
      </w:pPr>
      <w:r w:rsidRPr="00982FB0">
        <w:rPr>
          <w:sz w:val="20"/>
          <w:szCs w:val="20"/>
        </w:rPr>
        <w:t>This Letter of Credit shall expire on ________________.</w:t>
      </w:r>
      <w:r w:rsidR="00B6635A">
        <w:rPr>
          <w:sz w:val="20"/>
          <w:szCs w:val="20"/>
        </w:rPr>
        <w:t xml:space="preserve">  </w:t>
      </w:r>
      <w:bookmarkStart w:id="6" w:name="_Hlk500495424"/>
      <w:r w:rsidR="00B6635A" w:rsidRPr="008F5794">
        <w:rPr>
          <w:sz w:val="20"/>
          <w:szCs w:val="20"/>
        </w:rPr>
        <w:t xml:space="preserve">It is a condition of this Letter of Credit that it will be automatically extended for </w:t>
      </w:r>
      <w:r w:rsidR="00B6635A">
        <w:rPr>
          <w:sz w:val="20"/>
          <w:szCs w:val="20"/>
        </w:rPr>
        <w:t>one year</w:t>
      </w:r>
      <w:r w:rsidR="00B6635A" w:rsidRPr="008F5794">
        <w:rPr>
          <w:sz w:val="20"/>
          <w:szCs w:val="20"/>
        </w:rPr>
        <w:t xml:space="preserve"> periods (to the </w:t>
      </w:r>
      <w:r w:rsidR="00B6635A" w:rsidRPr="006D69DD">
        <w:rPr>
          <w:sz w:val="20"/>
          <w:szCs w:val="20"/>
        </w:rPr>
        <w:t>immediately following anniversary of its then current expiration date</w:t>
      </w:r>
      <w:r w:rsidR="00B6635A" w:rsidRPr="008F5794">
        <w:rPr>
          <w:sz w:val="20"/>
          <w:szCs w:val="20"/>
        </w:rPr>
        <w:t xml:space="preserve">) following its then current expiration date, unless at least </w:t>
      </w:r>
      <w:r w:rsidR="00B6635A">
        <w:rPr>
          <w:sz w:val="20"/>
          <w:szCs w:val="20"/>
        </w:rPr>
        <w:t>sixty</w:t>
      </w:r>
      <w:r w:rsidR="00B6635A" w:rsidRPr="008F5794">
        <w:rPr>
          <w:sz w:val="20"/>
          <w:szCs w:val="20"/>
        </w:rPr>
        <w:t xml:space="preserve"> (</w:t>
      </w:r>
      <w:r w:rsidR="00B6635A">
        <w:rPr>
          <w:sz w:val="20"/>
          <w:szCs w:val="20"/>
        </w:rPr>
        <w:t>6</w:t>
      </w:r>
      <w:r w:rsidR="00B6635A" w:rsidRPr="008F5794">
        <w:rPr>
          <w:sz w:val="20"/>
          <w:szCs w:val="20"/>
        </w:rPr>
        <w:t>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6"/>
    </w:p>
    <w:p w14:paraId="749DB63E" w14:textId="77777777" w:rsidR="0009018F" w:rsidRPr="00982FB0" w:rsidRDefault="0009018F" w:rsidP="0009018F">
      <w:pPr>
        <w:pStyle w:val="BodyText"/>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14:paraId="35D38353" w14:textId="77777777" w:rsidR="00D40B6D" w:rsidRDefault="0009018F" w:rsidP="0009018F">
      <w:pPr>
        <w:autoSpaceDE w:val="0"/>
        <w:autoSpaceDN w:val="0"/>
        <w:adjustRightInd w:val="0"/>
        <w:spacing w:before="29"/>
        <w:ind w:right="79" w:firstLine="720"/>
        <w:jc w:val="both"/>
        <w:rPr>
          <w:spacing w:val="12"/>
          <w:sz w:val="20"/>
          <w:szCs w:val="20"/>
        </w:rPr>
      </w:pPr>
      <w:r w:rsidRPr="00982FB0">
        <w:rPr>
          <w:spacing w:val="1"/>
          <w:sz w:val="20"/>
          <w:szCs w:val="20"/>
        </w:rPr>
        <w:t>W</w:t>
      </w:r>
      <w:r w:rsidRPr="00982FB0">
        <w:rPr>
          <w:sz w:val="20"/>
          <w:szCs w:val="20"/>
        </w:rPr>
        <w:t>e</w:t>
      </w:r>
      <w:r w:rsidRPr="00982FB0">
        <w:rPr>
          <w:spacing w:val="23"/>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e</w:t>
      </w:r>
      <w:r w:rsidRPr="00982FB0">
        <w:rPr>
          <w:sz w:val="20"/>
          <w:szCs w:val="20"/>
        </w:rPr>
        <w:t>e</w:t>
      </w:r>
      <w:r w:rsidRPr="00982FB0">
        <w:rPr>
          <w:spacing w:val="23"/>
          <w:sz w:val="20"/>
          <w:szCs w:val="20"/>
        </w:rPr>
        <w:t xml:space="preserve"> </w:t>
      </w:r>
      <w:r w:rsidRPr="00982FB0">
        <w:rPr>
          <w:sz w:val="20"/>
          <w:szCs w:val="20"/>
        </w:rPr>
        <w:t>with</w:t>
      </w:r>
      <w:r w:rsidRPr="00982FB0">
        <w:rPr>
          <w:spacing w:val="29"/>
          <w:sz w:val="20"/>
          <w:szCs w:val="20"/>
        </w:rPr>
        <w:t xml:space="preserve"> </w:t>
      </w:r>
      <w:r w:rsidRPr="00982FB0">
        <w:rPr>
          <w:spacing w:val="-2"/>
          <w:sz w:val="20"/>
          <w:szCs w:val="20"/>
        </w:rPr>
        <w:t>y</w:t>
      </w:r>
      <w:r w:rsidRPr="00982FB0">
        <w:rPr>
          <w:sz w:val="20"/>
          <w:szCs w:val="20"/>
        </w:rPr>
        <w:t>ou</w:t>
      </w:r>
      <w:r w:rsidRPr="00982FB0">
        <w:rPr>
          <w:spacing w:val="2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4"/>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nts</w:t>
      </w:r>
      <w:r w:rsidRPr="00982FB0">
        <w:rPr>
          <w:spacing w:val="24"/>
          <w:sz w:val="20"/>
          <w:szCs w:val="20"/>
        </w:rPr>
        <w:t xml:space="preserve"> </w:t>
      </w:r>
      <w:r w:rsidRPr="00982FB0">
        <w:rPr>
          <w:sz w:val="20"/>
          <w:szCs w:val="20"/>
        </w:rPr>
        <w:t>d</w:t>
      </w:r>
      <w:r w:rsidRPr="00982FB0">
        <w:rPr>
          <w:spacing w:val="2"/>
          <w:sz w:val="20"/>
          <w:szCs w:val="20"/>
        </w:rPr>
        <w:t>r</w:t>
      </w:r>
      <w:r w:rsidRPr="00982FB0">
        <w:rPr>
          <w:spacing w:val="-1"/>
          <w:sz w:val="20"/>
          <w:szCs w:val="20"/>
        </w:rPr>
        <w:t>a</w:t>
      </w:r>
      <w:r w:rsidRPr="00982FB0">
        <w:rPr>
          <w:spacing w:val="2"/>
          <w:sz w:val="20"/>
          <w:szCs w:val="20"/>
        </w:rPr>
        <w:t>w</w:t>
      </w:r>
      <w:r w:rsidRPr="00982FB0">
        <w:rPr>
          <w:sz w:val="20"/>
          <w:szCs w:val="20"/>
        </w:rPr>
        <w:t>n</w:t>
      </w:r>
      <w:r w:rsidRPr="00982FB0">
        <w:rPr>
          <w:spacing w:val="24"/>
          <w:sz w:val="20"/>
          <w:szCs w:val="20"/>
        </w:rPr>
        <w:t xml:space="preserve"> </w:t>
      </w:r>
      <w:r w:rsidRPr="00982FB0">
        <w:rPr>
          <w:sz w:val="20"/>
          <w:szCs w:val="20"/>
        </w:rPr>
        <w:t>und</w:t>
      </w:r>
      <w:r w:rsidRPr="00982FB0">
        <w:rPr>
          <w:spacing w:val="-1"/>
          <w:sz w:val="20"/>
          <w:szCs w:val="20"/>
        </w:rPr>
        <w:t>e</w:t>
      </w:r>
      <w:r w:rsidRPr="00982FB0">
        <w:rPr>
          <w:sz w:val="20"/>
          <w:szCs w:val="20"/>
        </w:rPr>
        <w:t>r</w:t>
      </w:r>
      <w:r w:rsidRPr="00982FB0">
        <w:rPr>
          <w:spacing w:val="26"/>
          <w:sz w:val="20"/>
          <w:szCs w:val="20"/>
        </w:rPr>
        <w:t xml:space="preserve"> </w:t>
      </w:r>
      <w:r w:rsidRPr="00982FB0">
        <w:rPr>
          <w:spacing w:val="-1"/>
          <w:sz w:val="20"/>
          <w:szCs w:val="20"/>
        </w:rPr>
        <w:t>a</w:t>
      </w:r>
      <w:r w:rsidRPr="00982FB0">
        <w:rPr>
          <w:sz w:val="20"/>
          <w:szCs w:val="20"/>
        </w:rPr>
        <w:t>nd</w:t>
      </w:r>
      <w:r w:rsidRPr="00982FB0">
        <w:rPr>
          <w:spacing w:val="24"/>
          <w:sz w:val="20"/>
          <w:szCs w:val="20"/>
        </w:rPr>
        <w:t xml:space="preserve"> </w:t>
      </w:r>
      <w:r w:rsidRPr="00982FB0">
        <w:rPr>
          <w:sz w:val="20"/>
          <w:szCs w:val="20"/>
        </w:rPr>
        <w:t>in</w:t>
      </w:r>
      <w:r w:rsidRPr="00982FB0">
        <w:rPr>
          <w:spacing w:val="24"/>
          <w:sz w:val="20"/>
          <w:szCs w:val="20"/>
        </w:rPr>
        <w:t xml:space="preserve"> </w:t>
      </w:r>
      <w:r w:rsidRPr="00982FB0">
        <w:rPr>
          <w:spacing w:val="-1"/>
          <w:sz w:val="20"/>
          <w:szCs w:val="20"/>
        </w:rPr>
        <w:t>c</w:t>
      </w:r>
      <w:r w:rsidRPr="00982FB0">
        <w:rPr>
          <w:sz w:val="20"/>
          <w:szCs w:val="20"/>
        </w:rPr>
        <w:t>ompli</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23"/>
          <w:sz w:val="20"/>
          <w:szCs w:val="20"/>
        </w:rPr>
        <w:t xml:space="preserve"> </w:t>
      </w:r>
      <w:r w:rsidRPr="00982FB0">
        <w:rPr>
          <w:sz w:val="20"/>
          <w:szCs w:val="20"/>
        </w:rPr>
        <w:t>with the</w:t>
      </w:r>
      <w:r w:rsidRPr="00982FB0">
        <w:rPr>
          <w:spacing w:val="11"/>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2"/>
          <w:sz w:val="20"/>
          <w:szCs w:val="20"/>
        </w:rPr>
        <w:t xml:space="preserve"> </w:t>
      </w:r>
      <w:r w:rsidRPr="00982FB0">
        <w:rPr>
          <w:spacing w:val="-1"/>
          <w:sz w:val="20"/>
          <w:szCs w:val="20"/>
        </w:rPr>
        <w:t>a</w:t>
      </w:r>
      <w:r w:rsidRPr="00982FB0">
        <w:rPr>
          <w:sz w:val="20"/>
          <w:szCs w:val="20"/>
        </w:rPr>
        <w:t>nd</w:t>
      </w:r>
      <w:r w:rsidRPr="00982FB0">
        <w:rPr>
          <w:spacing w:val="12"/>
          <w:sz w:val="20"/>
          <w:szCs w:val="20"/>
        </w:rPr>
        <w:t xml:space="preserve"> </w:t>
      </w:r>
    </w:p>
    <w:p w14:paraId="7464087C" w14:textId="77777777" w:rsidR="00D40B6D" w:rsidRDefault="00D40B6D" w:rsidP="00D40B6D">
      <w:pPr>
        <w:autoSpaceDE w:val="0"/>
        <w:autoSpaceDN w:val="0"/>
        <w:adjustRightInd w:val="0"/>
        <w:spacing w:before="29"/>
        <w:ind w:right="79"/>
        <w:jc w:val="both"/>
        <w:rPr>
          <w:spacing w:val="-1"/>
          <w:sz w:val="20"/>
          <w:szCs w:val="20"/>
        </w:rPr>
        <w:sectPr w:rsidR="00D40B6D" w:rsidSect="007A4A9C">
          <w:headerReference w:type="default" r:id="rId17"/>
          <w:footerReference w:type="default" r:id="rId18"/>
          <w:pgSz w:w="12240" w:h="15840"/>
          <w:pgMar w:top="1080" w:right="1325" w:bottom="1080" w:left="1325" w:header="432" w:footer="720" w:gutter="0"/>
          <w:pgNumType w:start="1"/>
          <w:cols w:space="720" w:equalWidth="0">
            <w:col w:w="9269"/>
          </w:cols>
          <w:noEndnote/>
          <w:docGrid w:linePitch="299"/>
        </w:sectPr>
      </w:pPr>
    </w:p>
    <w:p w14:paraId="61656E45" w14:textId="0BC08968" w:rsidR="0009018F" w:rsidRPr="00982FB0" w:rsidRDefault="0009018F" w:rsidP="00D40B6D">
      <w:pPr>
        <w:autoSpaceDE w:val="0"/>
        <w:autoSpaceDN w:val="0"/>
        <w:adjustRightInd w:val="0"/>
        <w:spacing w:before="29"/>
        <w:ind w:right="79"/>
        <w:jc w:val="both"/>
        <w:rPr>
          <w:sz w:val="20"/>
          <w:szCs w:val="20"/>
        </w:rPr>
      </w:pPr>
      <w:r w:rsidRPr="00982FB0">
        <w:rPr>
          <w:spacing w:val="-1"/>
          <w:sz w:val="20"/>
          <w:szCs w:val="20"/>
        </w:rPr>
        <w:lastRenderedPageBreak/>
        <w:t>c</w:t>
      </w:r>
      <w:r w:rsidRPr="00982FB0">
        <w:rPr>
          <w:sz w:val="20"/>
          <w:szCs w:val="20"/>
        </w:rPr>
        <w:t>onditions</w:t>
      </w:r>
      <w:r w:rsidRPr="00982FB0">
        <w:rPr>
          <w:spacing w:val="12"/>
          <w:sz w:val="20"/>
          <w:szCs w:val="20"/>
        </w:rPr>
        <w:t xml:space="preserve"> </w:t>
      </w:r>
      <w:r w:rsidRPr="00982FB0">
        <w:rPr>
          <w:sz w:val="20"/>
          <w:szCs w:val="20"/>
        </w:rPr>
        <w:t>of</w:t>
      </w:r>
      <w:r w:rsidRPr="00982FB0">
        <w:rPr>
          <w:spacing w:val="11"/>
          <w:sz w:val="20"/>
          <w:szCs w:val="20"/>
        </w:rPr>
        <w:t xml:space="preserve"> </w:t>
      </w:r>
      <w:r w:rsidRPr="00982FB0">
        <w:rPr>
          <w:sz w:val="20"/>
          <w:szCs w:val="20"/>
        </w:rPr>
        <w:t>this</w:t>
      </w:r>
      <w:r w:rsidRPr="00982FB0">
        <w:rPr>
          <w:spacing w:val="12"/>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1"/>
          <w:sz w:val="20"/>
          <w:szCs w:val="20"/>
        </w:rPr>
        <w:t xml:space="preserve"> </w:t>
      </w:r>
      <w:r w:rsidRPr="00982FB0">
        <w:rPr>
          <w:sz w:val="20"/>
          <w:szCs w:val="20"/>
        </w:rPr>
        <w:t>of</w:t>
      </w:r>
      <w:r w:rsidRPr="00982FB0">
        <w:rPr>
          <w:spacing w:val="11"/>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12"/>
          <w:sz w:val="20"/>
          <w:szCs w:val="20"/>
        </w:rPr>
        <w:t xml:space="preserve"> </w:t>
      </w:r>
      <w:r w:rsidRPr="00982FB0">
        <w:rPr>
          <w:spacing w:val="3"/>
          <w:sz w:val="20"/>
          <w:szCs w:val="20"/>
        </w:rPr>
        <w:t>s</w:t>
      </w:r>
      <w:r w:rsidRPr="00982FB0">
        <w:rPr>
          <w:sz w:val="20"/>
          <w:szCs w:val="20"/>
        </w:rPr>
        <w:t>h</w:t>
      </w:r>
      <w:r w:rsidRPr="00982FB0">
        <w:rPr>
          <w:spacing w:val="-1"/>
          <w:sz w:val="20"/>
          <w:szCs w:val="20"/>
        </w:rPr>
        <w:t>a</w:t>
      </w:r>
      <w:r w:rsidRPr="00982FB0">
        <w:rPr>
          <w:sz w:val="20"/>
          <w:szCs w:val="20"/>
        </w:rPr>
        <w:t>ll</w:t>
      </w:r>
      <w:r w:rsidRPr="00982FB0">
        <w:rPr>
          <w:spacing w:val="12"/>
          <w:sz w:val="20"/>
          <w:szCs w:val="20"/>
        </w:rPr>
        <w:t xml:space="preserve"> </w:t>
      </w:r>
      <w:r w:rsidRPr="00982FB0">
        <w:rPr>
          <w:sz w:val="20"/>
          <w:szCs w:val="20"/>
        </w:rPr>
        <w:t>be</w:t>
      </w:r>
      <w:r w:rsidRPr="00982FB0">
        <w:rPr>
          <w:spacing w:val="11"/>
          <w:sz w:val="20"/>
          <w:szCs w:val="20"/>
        </w:rPr>
        <w:t xml:space="preserve"> </w:t>
      </w:r>
      <w:r w:rsidRPr="00982FB0">
        <w:rPr>
          <w:sz w:val="20"/>
          <w:szCs w:val="20"/>
        </w:rPr>
        <w:t>du</w:t>
      </w:r>
      <w:r w:rsidRPr="00982FB0">
        <w:rPr>
          <w:spacing w:val="3"/>
          <w:sz w:val="20"/>
          <w:szCs w:val="20"/>
        </w:rPr>
        <w:t>l</w:t>
      </w:r>
      <w:r w:rsidRPr="00982FB0">
        <w:rPr>
          <w:sz w:val="20"/>
          <w:szCs w:val="20"/>
        </w:rPr>
        <w:t>y</w:t>
      </w:r>
      <w:r w:rsidRPr="00982FB0">
        <w:rPr>
          <w:spacing w:val="7"/>
          <w:sz w:val="20"/>
          <w:szCs w:val="20"/>
        </w:rPr>
        <w:t xml:space="preserve"> </w:t>
      </w:r>
      <w:r w:rsidRPr="00982FB0">
        <w:rPr>
          <w:sz w:val="20"/>
          <w:szCs w:val="20"/>
        </w:rPr>
        <w:t>hono</w:t>
      </w:r>
      <w:r w:rsidRPr="00982FB0">
        <w:rPr>
          <w:spacing w:val="-1"/>
          <w:sz w:val="20"/>
          <w:szCs w:val="20"/>
        </w:rPr>
        <w:t>re</w:t>
      </w:r>
      <w:r w:rsidRPr="00982FB0">
        <w:rPr>
          <w:sz w:val="20"/>
          <w:szCs w:val="20"/>
        </w:rPr>
        <w:t>d</w:t>
      </w:r>
      <w:r w:rsidRPr="00982FB0">
        <w:rPr>
          <w:spacing w:val="12"/>
          <w:sz w:val="20"/>
          <w:szCs w:val="20"/>
        </w:rPr>
        <w:t xml:space="preserve"> </w:t>
      </w:r>
      <w:r w:rsidRPr="00982FB0">
        <w:rPr>
          <w:sz w:val="20"/>
          <w:szCs w:val="20"/>
        </w:rPr>
        <w:t>up</w:t>
      </w:r>
      <w:r w:rsidRPr="00982FB0">
        <w:rPr>
          <w:spacing w:val="2"/>
          <w:sz w:val="20"/>
          <w:szCs w:val="20"/>
        </w:rPr>
        <w:t>o</w:t>
      </w:r>
      <w:r w:rsidRPr="00982FB0">
        <w:rPr>
          <w:sz w:val="20"/>
          <w:szCs w:val="20"/>
        </w:rPr>
        <w:t>n</w:t>
      </w:r>
      <w:r w:rsidRPr="00982FB0">
        <w:rPr>
          <w:spacing w:val="12"/>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 xml:space="preserve">tion </w:t>
      </w:r>
      <w:r w:rsidRPr="00982FB0">
        <w:rPr>
          <w:spacing w:val="-1"/>
          <w:sz w:val="20"/>
          <w:szCs w:val="20"/>
        </w:rPr>
        <w:t>a</w:t>
      </w:r>
      <w:r w:rsidRPr="00982FB0">
        <w:rPr>
          <w:sz w:val="20"/>
          <w:szCs w:val="20"/>
        </w:rPr>
        <w:t>s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 xml:space="preserv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14:paraId="0B442FC0" w14:textId="77777777" w:rsidR="0009018F" w:rsidRPr="00982FB0" w:rsidRDefault="0009018F" w:rsidP="0009018F">
      <w:pPr>
        <w:autoSpaceDE w:val="0"/>
        <w:autoSpaceDN w:val="0"/>
        <w:adjustRightInd w:val="0"/>
        <w:spacing w:before="29"/>
        <w:ind w:left="140" w:right="79" w:firstLine="720"/>
        <w:jc w:val="both"/>
        <w:rPr>
          <w:sz w:val="20"/>
          <w:szCs w:val="20"/>
        </w:rPr>
      </w:pPr>
    </w:p>
    <w:p w14:paraId="51E894B1" w14:textId="77777777"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8"/>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5"/>
          <w:sz w:val="20"/>
          <w:szCs w:val="20"/>
        </w:rPr>
        <w:t xml:space="preserve"> </w:t>
      </w:r>
      <w:r w:rsidRPr="00982FB0">
        <w:rPr>
          <w:sz w:val="20"/>
          <w:szCs w:val="20"/>
        </w:rPr>
        <w:t>s</w:t>
      </w:r>
      <w:r w:rsidRPr="00982FB0">
        <w:rPr>
          <w:spacing w:val="2"/>
          <w:sz w:val="20"/>
          <w:szCs w:val="20"/>
        </w:rPr>
        <w:t>h</w:t>
      </w:r>
      <w:r w:rsidRPr="00982FB0">
        <w:rPr>
          <w:spacing w:val="1"/>
          <w:sz w:val="20"/>
          <w:szCs w:val="20"/>
        </w:rPr>
        <w:t>a</w:t>
      </w:r>
      <w:r w:rsidRPr="00982FB0">
        <w:rPr>
          <w:sz w:val="20"/>
          <w:szCs w:val="20"/>
        </w:rPr>
        <w:t>ll</w:t>
      </w:r>
      <w:r w:rsidRPr="00982FB0">
        <w:rPr>
          <w:spacing w:val="5"/>
          <w:sz w:val="20"/>
          <w:szCs w:val="20"/>
        </w:rPr>
        <w:t xml:space="preserve"> </w:t>
      </w:r>
      <w:r w:rsidRPr="00982FB0">
        <w:rPr>
          <w:sz w:val="20"/>
          <w:szCs w:val="20"/>
        </w:rPr>
        <w:t>be</w:t>
      </w:r>
      <w:r w:rsidRPr="00982FB0">
        <w:rPr>
          <w:spacing w:val="6"/>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w:t>
      </w:r>
      <w:r w:rsidRPr="00982FB0">
        <w:rPr>
          <w:spacing w:val="2"/>
          <w:sz w:val="20"/>
          <w:szCs w:val="20"/>
        </w:rPr>
        <w:t>h</w:t>
      </w:r>
      <w:r w:rsidRPr="00982FB0">
        <w:rPr>
          <w:sz w:val="20"/>
          <w:szCs w:val="20"/>
        </w:rPr>
        <w:t>e</w:t>
      </w:r>
      <w:r w:rsidRPr="00982FB0">
        <w:rPr>
          <w:spacing w:val="6"/>
          <w:sz w:val="20"/>
          <w:szCs w:val="20"/>
        </w:rPr>
        <w:t xml:space="preserve"> </w:t>
      </w:r>
      <w:r w:rsidRPr="00982FB0">
        <w:rPr>
          <w:sz w:val="20"/>
          <w:szCs w:val="20"/>
        </w:rPr>
        <w:t>U</w:t>
      </w:r>
      <w:r w:rsidRPr="00982FB0">
        <w:rPr>
          <w:spacing w:val="2"/>
          <w:sz w:val="20"/>
          <w:szCs w:val="20"/>
        </w:rPr>
        <w:t>n</w:t>
      </w:r>
      <w:r w:rsidRPr="00982FB0">
        <w:rPr>
          <w:sz w:val="20"/>
          <w:szCs w:val="20"/>
        </w:rPr>
        <w:t>i</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5"/>
          <w:sz w:val="20"/>
          <w:szCs w:val="20"/>
        </w:rPr>
        <w:t xml:space="preserve"> </w:t>
      </w:r>
      <w:r w:rsidRPr="00982FB0">
        <w:rPr>
          <w:spacing w:val="1"/>
          <w:sz w:val="20"/>
          <w:szCs w:val="20"/>
        </w:rPr>
        <w:t>C</w:t>
      </w:r>
      <w:r w:rsidRPr="00982FB0">
        <w:rPr>
          <w:sz w:val="20"/>
          <w:szCs w:val="20"/>
        </w:rPr>
        <w:t>ustoms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P</w:t>
      </w:r>
      <w:r w:rsidRPr="00982FB0">
        <w:rPr>
          <w:spacing w:val="-1"/>
          <w:sz w:val="20"/>
          <w:szCs w:val="20"/>
        </w:rPr>
        <w:t>r</w:t>
      </w:r>
      <w:r w:rsidRPr="00982FB0">
        <w:rPr>
          <w:spacing w:val="1"/>
          <w:sz w:val="20"/>
          <w:szCs w:val="20"/>
        </w:rPr>
        <w:t>a</w:t>
      </w:r>
      <w:r w:rsidRPr="00982FB0">
        <w:rPr>
          <w:spacing w:val="-1"/>
          <w:sz w:val="20"/>
          <w:szCs w:val="20"/>
        </w:rPr>
        <w:t>c</w:t>
      </w:r>
      <w:r w:rsidRPr="00982FB0">
        <w:rPr>
          <w:sz w:val="20"/>
          <w:szCs w:val="20"/>
        </w:rPr>
        <w:t>ti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 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w:t>
      </w:r>
      <w:r w:rsidRPr="00982FB0">
        <w:rPr>
          <w:spacing w:val="-1"/>
          <w:sz w:val="20"/>
          <w:szCs w:val="20"/>
        </w:rPr>
        <w:t>a</w:t>
      </w:r>
      <w:r w:rsidRPr="00982FB0">
        <w:rPr>
          <w:spacing w:val="4"/>
          <w:sz w:val="20"/>
          <w:szCs w:val="20"/>
        </w:rPr>
        <w:t>r</w:t>
      </w:r>
      <w:r w:rsidRPr="00982FB0">
        <w:rPr>
          <w:sz w:val="20"/>
          <w:szCs w:val="20"/>
        </w:rPr>
        <w:t>y</w:t>
      </w:r>
      <w:r w:rsidRPr="00982FB0">
        <w:rPr>
          <w:spacing w:val="26"/>
          <w:sz w:val="20"/>
          <w:szCs w:val="20"/>
        </w:rPr>
        <w:t xml:space="preserve"> </w:t>
      </w:r>
      <w:r w:rsidRPr="00982FB0">
        <w:rPr>
          <w:spacing w:val="3"/>
          <w:sz w:val="20"/>
          <w:szCs w:val="20"/>
        </w:rPr>
        <w:t>C</w:t>
      </w:r>
      <w:r w:rsidRPr="00982FB0">
        <w:rPr>
          <w:spacing w:val="-1"/>
          <w:sz w:val="20"/>
          <w:szCs w:val="20"/>
        </w:rPr>
        <w:t>re</w:t>
      </w:r>
      <w:r w:rsidRPr="00982FB0">
        <w:rPr>
          <w:sz w:val="20"/>
          <w:szCs w:val="20"/>
        </w:rPr>
        <w:t>dits,</w:t>
      </w:r>
      <w:r w:rsidRPr="00982FB0">
        <w:rPr>
          <w:spacing w:val="31"/>
          <w:sz w:val="20"/>
          <w:szCs w:val="20"/>
        </w:rPr>
        <w:t xml:space="preserve"> </w:t>
      </w:r>
      <w:r w:rsidRPr="00982FB0">
        <w:rPr>
          <w:spacing w:val="2"/>
          <w:sz w:val="20"/>
          <w:szCs w:val="20"/>
        </w:rPr>
        <w:t>2</w:t>
      </w:r>
      <w:r w:rsidRPr="00982FB0">
        <w:rPr>
          <w:sz w:val="20"/>
          <w:szCs w:val="20"/>
        </w:rPr>
        <w:t>007</w:t>
      </w:r>
      <w:r w:rsidRPr="00982FB0">
        <w:rPr>
          <w:spacing w:val="31"/>
          <w:sz w:val="20"/>
          <w:szCs w:val="20"/>
        </w:rPr>
        <w:t xml:space="preserve"> </w:t>
      </w:r>
      <w:r w:rsidRPr="00982FB0">
        <w:rPr>
          <w:spacing w:val="1"/>
          <w:sz w:val="20"/>
          <w:szCs w:val="20"/>
        </w:rPr>
        <w:t>R</w:t>
      </w:r>
      <w:r w:rsidRPr="00982FB0">
        <w:rPr>
          <w:spacing w:val="-1"/>
          <w:sz w:val="20"/>
          <w:szCs w:val="20"/>
        </w:rPr>
        <w:t>e</w:t>
      </w:r>
      <w:r w:rsidRPr="00982FB0">
        <w:rPr>
          <w:sz w:val="20"/>
          <w:szCs w:val="20"/>
        </w:rPr>
        <w:t>vision,</w:t>
      </w:r>
      <w:r w:rsidRPr="00982FB0">
        <w:rPr>
          <w:spacing w:val="34"/>
          <w:sz w:val="20"/>
          <w:szCs w:val="20"/>
        </w:rPr>
        <w:t xml:space="preserve"> </w:t>
      </w:r>
      <w:r w:rsidRPr="00982FB0">
        <w:rPr>
          <w:spacing w:val="-3"/>
          <w:sz w:val="20"/>
          <w:szCs w:val="20"/>
        </w:rPr>
        <w:t>I</w:t>
      </w:r>
      <w:r w:rsidRPr="00982FB0">
        <w:rPr>
          <w:sz w:val="20"/>
          <w:szCs w:val="20"/>
        </w:rPr>
        <w:t>nt</w:t>
      </w:r>
      <w:r w:rsidRPr="00982FB0">
        <w:rPr>
          <w:spacing w:val="-1"/>
          <w:sz w:val="20"/>
          <w:szCs w:val="20"/>
        </w:rPr>
        <w:t>er</w:t>
      </w:r>
      <w:r w:rsidRPr="00982FB0">
        <w:rPr>
          <w:sz w:val="20"/>
          <w:szCs w:val="20"/>
        </w:rPr>
        <w:t>n</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a</w:t>
      </w:r>
      <w:r w:rsidRPr="00982FB0">
        <w:rPr>
          <w:sz w:val="20"/>
          <w:szCs w:val="20"/>
        </w:rPr>
        <w:t>l</w:t>
      </w:r>
      <w:r w:rsidRPr="00982FB0">
        <w:rPr>
          <w:spacing w:val="3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z w:val="20"/>
          <w:szCs w:val="20"/>
        </w:rPr>
        <w:t>mb</w:t>
      </w:r>
      <w:r w:rsidRPr="00982FB0">
        <w:rPr>
          <w:spacing w:val="-1"/>
          <w:sz w:val="20"/>
          <w:szCs w:val="20"/>
        </w:rPr>
        <w:t>e</w:t>
      </w:r>
      <w:r w:rsidRPr="00982FB0">
        <w:rPr>
          <w:sz w:val="20"/>
          <w:szCs w:val="20"/>
        </w:rPr>
        <w:t>r</w:t>
      </w:r>
      <w:r w:rsidRPr="00982FB0">
        <w:rPr>
          <w:spacing w:val="30"/>
          <w:sz w:val="20"/>
          <w:szCs w:val="20"/>
        </w:rPr>
        <w:t xml:space="preserve"> </w:t>
      </w:r>
      <w:r w:rsidRPr="00982FB0">
        <w:rPr>
          <w:spacing w:val="2"/>
          <w:sz w:val="20"/>
          <w:szCs w:val="20"/>
        </w:rPr>
        <w:t>o</w:t>
      </w:r>
      <w:r w:rsidRPr="00982FB0">
        <w:rPr>
          <w:sz w:val="20"/>
          <w:szCs w:val="20"/>
        </w:rPr>
        <w:t>f</w:t>
      </w:r>
      <w:r w:rsidRPr="00982FB0">
        <w:rPr>
          <w:spacing w:val="30"/>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pacing w:val="-1"/>
          <w:sz w:val="20"/>
          <w:szCs w:val="20"/>
        </w:rPr>
        <w:t>rc</w:t>
      </w:r>
      <w:r w:rsidRPr="00982FB0">
        <w:rPr>
          <w:sz w:val="20"/>
          <w:szCs w:val="20"/>
        </w:rPr>
        <w:t>e</w:t>
      </w:r>
      <w:r w:rsidRPr="00982FB0">
        <w:rPr>
          <w:spacing w:val="30"/>
          <w:sz w:val="20"/>
          <w:szCs w:val="20"/>
        </w:rPr>
        <w:t xml:space="preserve"> </w:t>
      </w:r>
      <w:r w:rsidRPr="00982FB0">
        <w:rPr>
          <w:spacing w:val="1"/>
          <w:sz w:val="20"/>
          <w:szCs w:val="20"/>
        </w:rPr>
        <w:t>P</w:t>
      </w:r>
      <w:r w:rsidRPr="00982FB0">
        <w:rPr>
          <w:sz w:val="20"/>
          <w:szCs w:val="20"/>
        </w:rPr>
        <w:t>ubli</w:t>
      </w:r>
      <w:r w:rsidRPr="00982FB0">
        <w:rPr>
          <w:spacing w:val="-1"/>
          <w:sz w:val="20"/>
          <w:szCs w:val="20"/>
        </w:rPr>
        <w:t>ca</w:t>
      </w:r>
      <w:r w:rsidRPr="00982FB0">
        <w:rPr>
          <w:sz w:val="20"/>
          <w:szCs w:val="20"/>
        </w:rPr>
        <w:t>tion No. 600,</w:t>
      </w:r>
      <w:r w:rsidRPr="00982FB0">
        <w:rPr>
          <w:spacing w:val="22"/>
          <w:sz w:val="20"/>
          <w:szCs w:val="20"/>
        </w:rPr>
        <w:t xml:space="preserve"> </w:t>
      </w:r>
      <w:r w:rsidRPr="00982FB0">
        <w:rPr>
          <w:sz w:val="20"/>
          <w:szCs w:val="20"/>
        </w:rPr>
        <w:t>or</w:t>
      </w:r>
      <w:r w:rsidRPr="00982FB0">
        <w:rPr>
          <w:spacing w:val="21"/>
          <w:sz w:val="20"/>
          <w:szCs w:val="20"/>
        </w:rPr>
        <w:t xml:space="preserve"> </w:t>
      </w:r>
      <w:r w:rsidRPr="00982FB0">
        <w:rPr>
          <w:spacing w:val="-1"/>
          <w:sz w:val="20"/>
          <w:szCs w:val="20"/>
        </w:rPr>
        <w:t>a</w:t>
      </w:r>
      <w:r w:rsidRPr="00982FB0">
        <w:rPr>
          <w:spacing w:val="5"/>
          <w:sz w:val="20"/>
          <w:szCs w:val="20"/>
        </w:rPr>
        <w:t>n</w:t>
      </w:r>
      <w:r w:rsidRPr="00982FB0">
        <w:rPr>
          <w:sz w:val="20"/>
          <w:szCs w:val="20"/>
        </w:rPr>
        <w:t>y</w:t>
      </w:r>
      <w:r w:rsidRPr="00982FB0">
        <w:rPr>
          <w:spacing w:val="14"/>
          <w:sz w:val="20"/>
          <w:szCs w:val="20"/>
        </w:rPr>
        <w:t xml:space="preserve"> </w:t>
      </w:r>
      <w:r w:rsidRPr="00982FB0">
        <w:rPr>
          <w:sz w:val="20"/>
          <w:szCs w:val="20"/>
        </w:rPr>
        <w:t>s</w:t>
      </w:r>
      <w:r w:rsidRPr="00982FB0">
        <w:rPr>
          <w:spacing w:val="2"/>
          <w:sz w:val="20"/>
          <w:szCs w:val="20"/>
        </w:rPr>
        <w:t>u</w:t>
      </w:r>
      <w:r w:rsidRPr="00982FB0">
        <w:rPr>
          <w:spacing w:val="-1"/>
          <w:sz w:val="20"/>
          <w:szCs w:val="20"/>
        </w:rPr>
        <w:t>c</w:t>
      </w:r>
      <w:r w:rsidRPr="00982FB0">
        <w:rPr>
          <w:spacing w:val="1"/>
          <w:sz w:val="20"/>
          <w:szCs w:val="20"/>
        </w:rPr>
        <w:t>c</w:t>
      </w:r>
      <w:r w:rsidRPr="00982FB0">
        <w:rPr>
          <w:spacing w:val="-1"/>
          <w:sz w:val="20"/>
          <w:szCs w:val="20"/>
        </w:rPr>
        <w:t>e</w:t>
      </w:r>
      <w:r w:rsidRPr="00982FB0">
        <w:rPr>
          <w:sz w:val="20"/>
          <w:szCs w:val="20"/>
        </w:rPr>
        <w:t>ssor</w:t>
      </w:r>
      <w:r w:rsidRPr="00982FB0">
        <w:rPr>
          <w:spacing w:val="21"/>
          <w:sz w:val="20"/>
          <w:szCs w:val="20"/>
        </w:rPr>
        <w:t xml:space="preserve"> </w:t>
      </w:r>
      <w:r w:rsidRPr="00982FB0">
        <w:rPr>
          <w:sz w:val="20"/>
          <w:szCs w:val="20"/>
        </w:rPr>
        <w:t>publi</w:t>
      </w:r>
      <w:r w:rsidRPr="00982FB0">
        <w:rPr>
          <w:spacing w:val="-1"/>
          <w:sz w:val="20"/>
          <w:szCs w:val="20"/>
        </w:rPr>
        <w:t>ca</w:t>
      </w:r>
      <w:r w:rsidRPr="00982FB0">
        <w:rPr>
          <w:sz w:val="20"/>
          <w:szCs w:val="20"/>
        </w:rPr>
        <w:t>tion</w:t>
      </w:r>
      <w:r w:rsidRPr="00982FB0">
        <w:rPr>
          <w:spacing w:val="22"/>
          <w:sz w:val="20"/>
          <w:szCs w:val="20"/>
        </w:rPr>
        <w:t xml:space="preserve"> </w:t>
      </w:r>
      <w:r w:rsidRPr="00982FB0">
        <w:rPr>
          <w:sz w:val="20"/>
          <w:szCs w:val="20"/>
        </w:rPr>
        <w:t>th</w:t>
      </w:r>
      <w:r w:rsidRPr="00982FB0">
        <w:rPr>
          <w:spacing w:val="-1"/>
          <w:sz w:val="20"/>
          <w:szCs w:val="20"/>
        </w:rPr>
        <w:t>ere</w:t>
      </w:r>
      <w:r w:rsidRPr="00982FB0">
        <w:rPr>
          <w:sz w:val="20"/>
          <w:szCs w:val="20"/>
        </w:rPr>
        <w:t>to</w:t>
      </w:r>
      <w:r w:rsidRPr="00982FB0">
        <w:rPr>
          <w:spacing w:val="22"/>
          <w:sz w:val="20"/>
          <w:szCs w:val="20"/>
        </w:rPr>
        <w:t xml:space="preserve"> </w:t>
      </w:r>
      <w:r w:rsidRPr="00982FB0">
        <w:rPr>
          <w:spacing w:val="-1"/>
          <w:sz w:val="20"/>
          <w:szCs w:val="20"/>
        </w:rPr>
        <w:t>(</w:t>
      </w:r>
      <w:r w:rsidRPr="00982FB0">
        <w:rPr>
          <w:spacing w:val="3"/>
          <w:sz w:val="20"/>
          <w:szCs w:val="20"/>
        </w:rPr>
        <w:t>t</w:t>
      </w:r>
      <w:r w:rsidRPr="00982FB0">
        <w:rPr>
          <w:sz w:val="20"/>
          <w:szCs w:val="20"/>
        </w:rPr>
        <w:t>he</w:t>
      </w:r>
      <w:r w:rsidRPr="00982FB0">
        <w:rPr>
          <w:spacing w:val="21"/>
          <w:sz w:val="20"/>
          <w:szCs w:val="20"/>
        </w:rPr>
        <w:t xml:space="preserve"> </w:t>
      </w:r>
      <w:r w:rsidRPr="00982FB0">
        <w:rPr>
          <w:spacing w:val="-1"/>
          <w:sz w:val="20"/>
          <w:szCs w:val="20"/>
        </w:rPr>
        <w:t>“</w:t>
      </w:r>
      <w:r w:rsidRPr="00982FB0">
        <w:rPr>
          <w:sz w:val="20"/>
          <w:szCs w:val="20"/>
        </w:rPr>
        <w:t>U</w:t>
      </w:r>
      <w:r w:rsidRPr="00982FB0">
        <w:rPr>
          <w:spacing w:val="1"/>
          <w:sz w:val="20"/>
          <w:szCs w:val="20"/>
        </w:rPr>
        <w:t>CP</w:t>
      </w:r>
      <w:r w:rsidRPr="00982FB0">
        <w:rPr>
          <w:spacing w:val="-1"/>
          <w:sz w:val="20"/>
          <w:szCs w:val="20"/>
        </w:rPr>
        <w:t>”)</w:t>
      </w:r>
      <w:r w:rsidRPr="00982FB0">
        <w:rPr>
          <w:sz w:val="20"/>
          <w:szCs w:val="20"/>
        </w:rPr>
        <w:t>,</w:t>
      </w:r>
      <w:r w:rsidRPr="00982FB0">
        <w:rPr>
          <w:spacing w:val="22"/>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w:t>
      </w:r>
      <w:r w:rsidRPr="00982FB0">
        <w:rPr>
          <w:sz w:val="20"/>
          <w:szCs w:val="20"/>
        </w:rPr>
        <w:t>pt</w:t>
      </w:r>
      <w:r w:rsidRPr="00982FB0">
        <w:rPr>
          <w:spacing w:val="22"/>
          <w:sz w:val="20"/>
          <w:szCs w:val="20"/>
        </w:rPr>
        <w:t xml:space="preserve"> </w:t>
      </w:r>
      <w:r w:rsidRPr="00982FB0">
        <w:rPr>
          <w:sz w:val="20"/>
          <w:szCs w:val="20"/>
        </w:rPr>
        <w:t>to</w:t>
      </w:r>
      <w:r w:rsidRPr="00982FB0">
        <w:rPr>
          <w:spacing w:val="22"/>
          <w:sz w:val="20"/>
          <w:szCs w:val="20"/>
        </w:rPr>
        <w:t xml:space="preserve"> </w:t>
      </w:r>
      <w:r w:rsidRPr="00982FB0">
        <w:rPr>
          <w:sz w:val="20"/>
          <w:szCs w:val="20"/>
        </w:rPr>
        <w:t>the</w:t>
      </w:r>
      <w:r w:rsidRPr="00982FB0">
        <w:rPr>
          <w:spacing w:val="21"/>
          <w:sz w:val="20"/>
          <w:szCs w:val="20"/>
        </w:rPr>
        <w:t xml:space="preserve">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nt</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the t</w:t>
      </w:r>
      <w:r w:rsidRPr="00982FB0">
        <w:rPr>
          <w:spacing w:val="-1"/>
          <w:sz w:val="20"/>
          <w:szCs w:val="20"/>
        </w:rPr>
        <w:t>er</w:t>
      </w:r>
      <w:r w:rsidRPr="00982FB0">
        <w:rPr>
          <w:sz w:val="20"/>
          <w:szCs w:val="20"/>
        </w:rPr>
        <w:t>ms</w:t>
      </w:r>
      <w:r w:rsidRPr="00982FB0">
        <w:rPr>
          <w:spacing w:val="4"/>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3"/>
          <w:sz w:val="20"/>
          <w:szCs w:val="20"/>
        </w:rPr>
        <w:t xml:space="preserve"> </w:t>
      </w:r>
      <w:r w:rsidRPr="00982FB0">
        <w:rPr>
          <w:spacing w:val="1"/>
          <w:sz w:val="20"/>
          <w:szCs w:val="20"/>
        </w:rPr>
        <w:t>a</w:t>
      </w:r>
      <w:r w:rsidRPr="00982FB0">
        <w:rPr>
          <w:spacing w:val="-1"/>
          <w:sz w:val="20"/>
          <w:szCs w:val="20"/>
        </w:rPr>
        <w:t>r</w:t>
      </w:r>
      <w:r w:rsidRPr="00982FB0">
        <w:rPr>
          <w:sz w:val="20"/>
          <w:szCs w:val="20"/>
        </w:rPr>
        <w:t>e</w:t>
      </w:r>
      <w:r w:rsidRPr="00982FB0">
        <w:rPr>
          <w:spacing w:val="3"/>
          <w:sz w:val="20"/>
          <w:szCs w:val="20"/>
        </w:rPr>
        <w:t xml:space="preserve"> </w:t>
      </w:r>
      <w:r w:rsidRPr="00982FB0">
        <w:rPr>
          <w:sz w:val="20"/>
          <w:szCs w:val="20"/>
        </w:rPr>
        <w:t>in</w:t>
      </w:r>
      <w:r w:rsidRPr="00982FB0">
        <w:rPr>
          <w:spacing w:val="-1"/>
          <w:sz w:val="20"/>
          <w:szCs w:val="20"/>
        </w:rPr>
        <w:t>c</w:t>
      </w:r>
      <w:r w:rsidRPr="00982FB0">
        <w:rPr>
          <w:sz w:val="20"/>
          <w:szCs w:val="20"/>
        </w:rPr>
        <w:t>onsist</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with</w:t>
      </w:r>
      <w:r w:rsidRPr="00982FB0">
        <w:rPr>
          <w:spacing w:val="4"/>
          <w:sz w:val="20"/>
          <w:szCs w:val="20"/>
        </w:rPr>
        <w:t xml:space="preserve"> </w:t>
      </w:r>
      <w:r w:rsidRPr="00982FB0">
        <w:rPr>
          <w:sz w:val="20"/>
          <w:szCs w:val="20"/>
        </w:rPr>
        <w:t>the</w:t>
      </w:r>
      <w:r w:rsidRPr="00982FB0">
        <w:rPr>
          <w:spacing w:val="3"/>
          <w:sz w:val="20"/>
          <w:szCs w:val="20"/>
        </w:rPr>
        <w:t xml:space="preserve"> </w:t>
      </w:r>
      <w:r w:rsidRPr="00982FB0">
        <w:rPr>
          <w:sz w:val="20"/>
          <w:szCs w:val="20"/>
        </w:rPr>
        <w:t>p</w:t>
      </w:r>
      <w:r w:rsidRPr="00982FB0">
        <w:rPr>
          <w:spacing w:val="-1"/>
          <w:sz w:val="20"/>
          <w:szCs w:val="20"/>
        </w:rPr>
        <w:t>r</w:t>
      </w:r>
      <w:r w:rsidRPr="00982FB0">
        <w:rPr>
          <w:sz w:val="20"/>
          <w:szCs w:val="20"/>
        </w:rPr>
        <w:t>ovisions of</w:t>
      </w:r>
      <w:r w:rsidRPr="00982FB0">
        <w:rPr>
          <w:spacing w:val="3"/>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4"/>
          <w:sz w:val="20"/>
          <w:szCs w:val="20"/>
        </w:rPr>
        <w:t xml:space="preserve"> </w:t>
      </w:r>
      <w:r w:rsidRPr="00982FB0">
        <w:rPr>
          <w:sz w:val="20"/>
          <w:szCs w:val="20"/>
        </w:rPr>
        <w:t>in</w:t>
      </w:r>
      <w:r w:rsidRPr="00982FB0">
        <w:rPr>
          <w:spacing w:val="-1"/>
          <w:sz w:val="20"/>
          <w:szCs w:val="20"/>
        </w:rPr>
        <w:t>c</w:t>
      </w:r>
      <w:r w:rsidRPr="00982FB0">
        <w:rPr>
          <w:sz w:val="20"/>
          <w:szCs w:val="20"/>
        </w:rPr>
        <w:t>luding</w:t>
      </w:r>
      <w:r w:rsidRPr="00982FB0">
        <w:rPr>
          <w:spacing w:val="2"/>
          <w:sz w:val="20"/>
          <w:szCs w:val="20"/>
        </w:rPr>
        <w:t xml:space="preserve"> </w:t>
      </w:r>
      <w:r w:rsidRPr="00982FB0">
        <w:rPr>
          <w:sz w:val="20"/>
          <w:szCs w:val="20"/>
        </w:rPr>
        <w:t>b</w:t>
      </w:r>
      <w:r w:rsidRPr="00982FB0">
        <w:rPr>
          <w:spacing w:val="-2"/>
          <w:sz w:val="20"/>
          <w:szCs w:val="20"/>
        </w:rPr>
        <w:t>u</w:t>
      </w:r>
      <w:r w:rsidRPr="00982FB0">
        <w:rPr>
          <w:sz w:val="20"/>
          <w:szCs w:val="20"/>
        </w:rPr>
        <w:t>t</w:t>
      </w:r>
      <w:r w:rsidRPr="00982FB0">
        <w:rPr>
          <w:spacing w:val="5"/>
          <w:sz w:val="20"/>
          <w:szCs w:val="20"/>
        </w:rPr>
        <w:t xml:space="preserve"> </w:t>
      </w:r>
      <w:r w:rsidRPr="00982FB0">
        <w:rPr>
          <w:sz w:val="20"/>
          <w:szCs w:val="20"/>
        </w:rPr>
        <w:t>not</w:t>
      </w:r>
      <w:r w:rsidRPr="00982FB0">
        <w:rPr>
          <w:spacing w:val="5"/>
          <w:sz w:val="20"/>
          <w:szCs w:val="20"/>
        </w:rPr>
        <w:t xml:space="preserve"> </w:t>
      </w:r>
      <w:r w:rsidRPr="00982FB0">
        <w:rPr>
          <w:spacing w:val="-2"/>
          <w:sz w:val="20"/>
          <w:szCs w:val="20"/>
        </w:rPr>
        <w:t>l</w:t>
      </w:r>
      <w:r w:rsidRPr="00982FB0">
        <w:rPr>
          <w:sz w:val="20"/>
          <w:szCs w:val="20"/>
        </w:rPr>
        <w:t>imit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w:t>
      </w:r>
      <w:r w:rsidRPr="00982FB0">
        <w:rPr>
          <w:spacing w:val="-1"/>
          <w:sz w:val="20"/>
          <w:szCs w:val="20"/>
        </w:rPr>
        <w:t>e</w:t>
      </w:r>
      <w:r w:rsidRPr="00982FB0">
        <w:rPr>
          <w:sz w:val="20"/>
          <w:szCs w:val="20"/>
        </w:rPr>
        <w:t>s 14</w:t>
      </w:r>
      <w:r w:rsidRPr="00982FB0">
        <w:rPr>
          <w:spacing w:val="-1"/>
          <w:sz w:val="20"/>
          <w:szCs w:val="20"/>
        </w:rPr>
        <w:t>(</w:t>
      </w:r>
      <w:r w:rsidRPr="00982FB0">
        <w:rPr>
          <w:sz w:val="20"/>
          <w:szCs w:val="20"/>
        </w:rPr>
        <w:t>b</w:t>
      </w:r>
      <w:r w:rsidRPr="00982FB0">
        <w:rPr>
          <w:spacing w:val="-1"/>
          <w:sz w:val="20"/>
          <w:szCs w:val="20"/>
        </w:rPr>
        <w:t>)</w:t>
      </w:r>
      <w:r w:rsidRPr="00982FB0">
        <w:rPr>
          <w:sz w:val="20"/>
          <w:szCs w:val="20"/>
        </w:rPr>
        <w:t>,</w:t>
      </w:r>
      <w:r w:rsidRPr="00982FB0">
        <w:rPr>
          <w:spacing w:val="14"/>
          <w:sz w:val="20"/>
          <w:szCs w:val="20"/>
        </w:rPr>
        <w:t xml:space="preserve"> </w:t>
      </w:r>
      <w:r w:rsidRPr="00982FB0">
        <w:rPr>
          <w:sz w:val="20"/>
          <w:szCs w:val="20"/>
        </w:rPr>
        <w:t>16</w:t>
      </w:r>
      <w:r w:rsidRPr="00982FB0">
        <w:rPr>
          <w:spacing w:val="-1"/>
          <w:sz w:val="20"/>
          <w:szCs w:val="20"/>
        </w:rPr>
        <w:t>(</w:t>
      </w:r>
      <w:r w:rsidRPr="00982FB0">
        <w:rPr>
          <w:spacing w:val="2"/>
          <w:sz w:val="20"/>
          <w:szCs w:val="20"/>
        </w:rPr>
        <w:t>d</w:t>
      </w:r>
      <w:r w:rsidRPr="00982FB0">
        <w:rPr>
          <w:sz w:val="20"/>
          <w:szCs w:val="20"/>
        </w:rPr>
        <w:t>)</w:t>
      </w:r>
      <w:r w:rsidRPr="00982FB0">
        <w:rPr>
          <w:spacing w:val="14"/>
          <w:sz w:val="20"/>
          <w:szCs w:val="20"/>
        </w:rPr>
        <w:t xml:space="preserve"> </w:t>
      </w:r>
      <w:r w:rsidRPr="00982FB0">
        <w:rPr>
          <w:spacing w:val="-1"/>
          <w:sz w:val="20"/>
          <w:szCs w:val="20"/>
        </w:rPr>
        <w:t>a</w:t>
      </w:r>
      <w:r w:rsidRPr="00982FB0">
        <w:rPr>
          <w:sz w:val="20"/>
          <w:szCs w:val="20"/>
        </w:rPr>
        <w:t>nd</w:t>
      </w:r>
      <w:r w:rsidRPr="00982FB0">
        <w:rPr>
          <w:spacing w:val="17"/>
          <w:sz w:val="20"/>
          <w:szCs w:val="20"/>
        </w:rPr>
        <w:t xml:space="preserve"> </w:t>
      </w:r>
      <w:r w:rsidRPr="00982FB0">
        <w:rPr>
          <w:sz w:val="20"/>
          <w:szCs w:val="20"/>
        </w:rPr>
        <w:t>36</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z w:val="20"/>
          <w:szCs w:val="20"/>
        </w:rPr>
        <w:t>the</w:t>
      </w:r>
      <w:r w:rsidRPr="00982FB0">
        <w:rPr>
          <w:spacing w:val="1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14"/>
          <w:sz w:val="20"/>
          <w:szCs w:val="20"/>
        </w:rPr>
        <w:t xml:space="preserve"> </w:t>
      </w:r>
      <w:r w:rsidRPr="00982FB0">
        <w:rPr>
          <w:sz w:val="20"/>
          <w:szCs w:val="20"/>
        </w:rPr>
        <w:t>in</w:t>
      </w:r>
      <w:r w:rsidRPr="00982FB0">
        <w:rPr>
          <w:spacing w:val="14"/>
          <w:sz w:val="20"/>
          <w:szCs w:val="20"/>
        </w:rPr>
        <w:t xml:space="preserve"> </w:t>
      </w:r>
      <w:r w:rsidRPr="00982FB0">
        <w:rPr>
          <w:sz w:val="20"/>
          <w:szCs w:val="20"/>
        </w:rPr>
        <w:t>whi</w:t>
      </w:r>
      <w:r w:rsidRPr="00982FB0">
        <w:rPr>
          <w:spacing w:val="-3"/>
          <w:sz w:val="20"/>
          <w:szCs w:val="20"/>
        </w:rPr>
        <w:t>c</w:t>
      </w:r>
      <w:r w:rsidRPr="00982FB0">
        <w:rPr>
          <w:sz w:val="20"/>
          <w:szCs w:val="20"/>
        </w:rPr>
        <w:t>h</w:t>
      </w:r>
      <w:r w:rsidRPr="00982FB0">
        <w:rPr>
          <w:spacing w:val="14"/>
          <w:sz w:val="20"/>
          <w:szCs w:val="20"/>
        </w:rPr>
        <w:t xml:space="preserve"> </w:t>
      </w:r>
      <w:r w:rsidRPr="00982FB0">
        <w:rPr>
          <w:spacing w:val="-1"/>
          <w:sz w:val="20"/>
          <w:szCs w:val="20"/>
        </w:rPr>
        <w:t>ca</w:t>
      </w:r>
      <w:r w:rsidRPr="00982FB0">
        <w:rPr>
          <w:sz w:val="20"/>
          <w:szCs w:val="20"/>
        </w:rPr>
        <w:t>se</w:t>
      </w:r>
      <w:r w:rsidRPr="00982FB0">
        <w:rPr>
          <w:spacing w:val="13"/>
          <w:sz w:val="20"/>
          <w:szCs w:val="20"/>
        </w:rPr>
        <w:t xml:space="preserve"> </w:t>
      </w:r>
      <w:r w:rsidRPr="00982FB0">
        <w:rPr>
          <w:sz w:val="20"/>
          <w:szCs w:val="20"/>
        </w:rPr>
        <w:t>the</w:t>
      </w:r>
      <w:r w:rsidRPr="00982FB0">
        <w:rPr>
          <w:spacing w:val="13"/>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5"/>
          <w:sz w:val="20"/>
          <w:szCs w:val="20"/>
        </w:rPr>
        <w:t xml:space="preserve"> </w:t>
      </w:r>
      <w:r w:rsidRPr="00982FB0">
        <w:rPr>
          <w:sz w:val="20"/>
          <w:szCs w:val="20"/>
        </w:rPr>
        <w:t>of</w:t>
      </w:r>
      <w:r w:rsidRPr="00982FB0">
        <w:rPr>
          <w:spacing w:val="14"/>
          <w:sz w:val="20"/>
          <w:szCs w:val="20"/>
        </w:rPr>
        <w:t xml:space="preserve"> </w:t>
      </w:r>
      <w:r w:rsidRPr="00982FB0">
        <w:rPr>
          <w:sz w:val="20"/>
          <w:szCs w:val="20"/>
        </w:rPr>
        <w:t>this</w:t>
      </w:r>
      <w:r w:rsidRPr="00982FB0">
        <w:rPr>
          <w:spacing w:val="15"/>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pacing w:val="1"/>
          <w:sz w:val="20"/>
          <w:szCs w:val="20"/>
        </w:rPr>
        <w:t>C</w:t>
      </w:r>
      <w:r w:rsidRPr="00982FB0">
        <w:rPr>
          <w:spacing w:val="-1"/>
          <w:sz w:val="20"/>
          <w:szCs w:val="20"/>
        </w:rPr>
        <w:t>re</w:t>
      </w:r>
      <w:r w:rsidRPr="00982FB0">
        <w:rPr>
          <w:sz w:val="20"/>
          <w:szCs w:val="20"/>
        </w:rPr>
        <w:t>dit sh</w:t>
      </w:r>
      <w:r w:rsidRPr="00982FB0">
        <w:rPr>
          <w:spacing w:val="-1"/>
          <w:sz w:val="20"/>
          <w:szCs w:val="20"/>
        </w:rPr>
        <w:t>a</w:t>
      </w:r>
      <w:r w:rsidRPr="00982FB0">
        <w:rPr>
          <w:sz w:val="20"/>
          <w:szCs w:val="20"/>
        </w:rPr>
        <w:t>ll</w:t>
      </w:r>
      <w:r w:rsidRPr="00982FB0">
        <w:rPr>
          <w:spacing w:val="6"/>
          <w:sz w:val="20"/>
          <w:szCs w:val="20"/>
        </w:rPr>
        <w:t xml:space="preserve"> </w:t>
      </w:r>
      <w:r w:rsidRPr="00982FB0">
        <w:rPr>
          <w:spacing w:val="-2"/>
          <w:sz w:val="20"/>
          <w:szCs w:val="20"/>
        </w:rPr>
        <w:t>g</w:t>
      </w:r>
      <w:r w:rsidRPr="00982FB0">
        <w:rPr>
          <w:sz w:val="20"/>
          <w:szCs w:val="20"/>
        </w:rPr>
        <w:t>o</w:t>
      </w:r>
      <w:r w:rsidRPr="00982FB0">
        <w:rPr>
          <w:spacing w:val="2"/>
          <w:sz w:val="20"/>
          <w:szCs w:val="20"/>
        </w:rPr>
        <w:t>v</w:t>
      </w:r>
      <w:r w:rsidRPr="00982FB0">
        <w:rPr>
          <w:spacing w:val="-1"/>
          <w:sz w:val="20"/>
          <w:szCs w:val="20"/>
        </w:rPr>
        <w:t>er</w:t>
      </w:r>
      <w:r w:rsidRPr="00982FB0">
        <w:rPr>
          <w:sz w:val="20"/>
          <w:szCs w:val="20"/>
        </w:rPr>
        <w:t xml:space="preserve">n.   </w:t>
      </w:r>
      <w:r w:rsidRPr="00982FB0">
        <w:rPr>
          <w:spacing w:val="3"/>
          <w:sz w:val="20"/>
          <w:szCs w:val="20"/>
        </w:rPr>
        <w:t>M</w:t>
      </w:r>
      <w:r w:rsidRPr="00982FB0">
        <w:rPr>
          <w:spacing w:val="-1"/>
          <w:sz w:val="20"/>
          <w:szCs w:val="20"/>
        </w:rPr>
        <w:t>a</w:t>
      </w:r>
      <w:r w:rsidRPr="00982FB0">
        <w:rPr>
          <w:sz w:val="20"/>
          <w:szCs w:val="20"/>
        </w:rPr>
        <w:t>tt</w:t>
      </w:r>
      <w:r w:rsidRPr="00982FB0">
        <w:rPr>
          <w:spacing w:val="-1"/>
          <w:sz w:val="20"/>
          <w:szCs w:val="20"/>
        </w:rPr>
        <w:t>er</w:t>
      </w:r>
      <w:r w:rsidRPr="00982FB0">
        <w:rPr>
          <w:sz w:val="20"/>
          <w:szCs w:val="20"/>
        </w:rPr>
        <w:t>s</w:t>
      </w:r>
      <w:r w:rsidRPr="00982FB0">
        <w:rPr>
          <w:spacing w:val="8"/>
          <w:sz w:val="20"/>
          <w:szCs w:val="20"/>
        </w:rPr>
        <w:t xml:space="preserve"> </w:t>
      </w:r>
      <w:r w:rsidRPr="00982FB0">
        <w:rPr>
          <w:sz w:val="20"/>
          <w:szCs w:val="20"/>
        </w:rPr>
        <w:t>not</w:t>
      </w:r>
      <w:r w:rsidRPr="00982FB0">
        <w:rPr>
          <w:spacing w:val="6"/>
          <w:sz w:val="20"/>
          <w:szCs w:val="20"/>
        </w:rPr>
        <w:t xml:space="preserve"> </w:t>
      </w:r>
      <w:r w:rsidRPr="00982FB0">
        <w:rPr>
          <w:spacing w:val="-1"/>
          <w:sz w:val="20"/>
          <w:szCs w:val="20"/>
        </w:rPr>
        <w:t>c</w:t>
      </w:r>
      <w:r w:rsidRPr="00982FB0">
        <w:rPr>
          <w:sz w:val="20"/>
          <w:szCs w:val="20"/>
        </w:rPr>
        <w:t>ov</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the</w:t>
      </w:r>
      <w:r w:rsidRPr="00982FB0">
        <w:rPr>
          <w:spacing w:val="7"/>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6"/>
          <w:sz w:val="20"/>
          <w:szCs w:val="20"/>
        </w:rPr>
        <w:t xml:space="preserve"> </w:t>
      </w:r>
      <w:r w:rsidRPr="00982FB0">
        <w:rPr>
          <w:sz w:val="20"/>
          <w:szCs w:val="20"/>
        </w:rPr>
        <w:t>sh</w:t>
      </w:r>
      <w:r w:rsidRPr="00982FB0">
        <w:rPr>
          <w:spacing w:val="-1"/>
          <w:sz w:val="20"/>
          <w:szCs w:val="20"/>
        </w:rPr>
        <w:t>a</w:t>
      </w:r>
      <w:r w:rsidRPr="00982FB0">
        <w:rPr>
          <w:sz w:val="20"/>
          <w:szCs w:val="20"/>
        </w:rPr>
        <w:t>ll</w:t>
      </w:r>
      <w:r w:rsidRPr="00982FB0">
        <w:rPr>
          <w:spacing w:val="6"/>
          <w:sz w:val="20"/>
          <w:szCs w:val="20"/>
        </w:rPr>
        <w:t xml:space="preserve"> </w:t>
      </w:r>
      <w:r w:rsidRPr="00982FB0">
        <w:rPr>
          <w:sz w:val="20"/>
          <w:szCs w:val="20"/>
        </w:rPr>
        <w:t>be</w:t>
      </w:r>
      <w:r w:rsidRPr="00982FB0">
        <w:rPr>
          <w:spacing w:val="7"/>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d</w:t>
      </w:r>
      <w:r w:rsidRPr="00982FB0">
        <w:rPr>
          <w:spacing w:val="5"/>
          <w:sz w:val="20"/>
          <w:szCs w:val="20"/>
        </w:rPr>
        <w:t xml:space="preserve"> </w:t>
      </w:r>
      <w:r w:rsidRPr="00982FB0">
        <w:rPr>
          <w:spacing w:val="-1"/>
          <w:sz w:val="20"/>
          <w:szCs w:val="20"/>
        </w:rPr>
        <w:t>c</w:t>
      </w:r>
      <w:r w:rsidRPr="00982FB0">
        <w:rPr>
          <w:sz w:val="20"/>
          <w:szCs w:val="20"/>
        </w:rPr>
        <w:t>onst</w:t>
      </w:r>
      <w:r w:rsidRPr="00982FB0">
        <w:rPr>
          <w:spacing w:val="-1"/>
          <w:sz w:val="20"/>
          <w:szCs w:val="20"/>
        </w:rPr>
        <w:t>r</w:t>
      </w:r>
      <w:r w:rsidRPr="00982FB0">
        <w:rPr>
          <w:sz w:val="20"/>
          <w:szCs w:val="20"/>
        </w:rPr>
        <w:t>u</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3"/>
          <w:sz w:val="20"/>
          <w:szCs w:val="20"/>
        </w:rPr>
        <w:t>i</w:t>
      </w:r>
      <w:r w:rsidRPr="00982FB0">
        <w:rPr>
          <w:sz w:val="20"/>
          <w:szCs w:val="20"/>
        </w:rPr>
        <w:t xml:space="preserve">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N</w:t>
      </w:r>
      <w:r w:rsidRPr="00982FB0">
        <w:rPr>
          <w:spacing w:val="1"/>
          <w:sz w:val="20"/>
          <w:szCs w:val="20"/>
        </w:rPr>
        <w:t>e</w:t>
      </w:r>
      <w:r w:rsidRPr="00982FB0">
        <w:rPr>
          <w:sz w:val="20"/>
          <w:szCs w:val="20"/>
        </w:rPr>
        <w:t>w Yo</w:t>
      </w:r>
      <w:r w:rsidRPr="00982FB0">
        <w:rPr>
          <w:spacing w:val="2"/>
          <w:sz w:val="20"/>
          <w:szCs w:val="20"/>
        </w:rPr>
        <w:t>r</w:t>
      </w:r>
      <w:r w:rsidRPr="00982FB0">
        <w:rPr>
          <w:sz w:val="20"/>
          <w:szCs w:val="20"/>
        </w:rPr>
        <w:t>k.</w:t>
      </w:r>
    </w:p>
    <w:p w14:paraId="629D3020" w14:textId="77777777"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4</w:t>
      </w:r>
      <w:r w:rsidRPr="00982FB0">
        <w:rPr>
          <w:spacing w:val="-1"/>
          <w:sz w:val="20"/>
          <w:szCs w:val="20"/>
        </w:rPr>
        <w:t>(</w:t>
      </w:r>
      <w:r w:rsidRPr="00982FB0">
        <w:rPr>
          <w:sz w:val="20"/>
          <w:szCs w:val="20"/>
        </w:rPr>
        <w:t>b)</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pacing w:val="-3"/>
          <w:sz w:val="20"/>
          <w:szCs w:val="20"/>
        </w:rPr>
        <w:t>I</w:t>
      </w:r>
      <w:r w:rsidRPr="00982FB0">
        <w:rPr>
          <w:sz w:val="20"/>
          <w:szCs w:val="20"/>
        </w:rPr>
        <w:t>ss</w:t>
      </w:r>
      <w:r w:rsidRPr="00982FB0">
        <w:rPr>
          <w:spacing w:val="2"/>
          <w:sz w:val="20"/>
          <w:szCs w:val="20"/>
        </w:rPr>
        <w:t>u</w:t>
      </w:r>
      <w:r w:rsidRPr="00982FB0">
        <w:rPr>
          <w:sz w:val="20"/>
          <w:szCs w:val="20"/>
        </w:rPr>
        <w:t>ing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sh</w:t>
      </w:r>
      <w:r w:rsidRPr="00982FB0">
        <w:rPr>
          <w:spacing w:val="-1"/>
          <w:sz w:val="20"/>
          <w:szCs w:val="20"/>
        </w:rPr>
        <w:t>a</w:t>
      </w:r>
      <w:r w:rsidRPr="00982FB0">
        <w:rPr>
          <w:sz w:val="20"/>
          <w:szCs w:val="20"/>
        </w:rPr>
        <w:t>ll h</w:t>
      </w:r>
      <w:r w:rsidRPr="00982FB0">
        <w:rPr>
          <w:spacing w:val="-1"/>
          <w:sz w:val="20"/>
          <w:szCs w:val="20"/>
        </w:rPr>
        <w:t>a</w:t>
      </w:r>
      <w:r w:rsidRPr="00982FB0">
        <w:rPr>
          <w:spacing w:val="2"/>
          <w:sz w:val="20"/>
          <w:szCs w:val="20"/>
        </w:rPr>
        <w:t>v</w:t>
      </w:r>
      <w:r w:rsidRPr="00982FB0">
        <w:rPr>
          <w:sz w:val="20"/>
          <w:szCs w:val="20"/>
        </w:rPr>
        <w:t>e</w:t>
      </w:r>
      <w:r w:rsidRPr="00982FB0">
        <w:rPr>
          <w:spacing w:val="-1"/>
          <w:sz w:val="20"/>
          <w:szCs w:val="20"/>
        </w:rPr>
        <w:t xml:space="preserve"> </w:t>
      </w:r>
      <w:r w:rsidRPr="00982FB0">
        <w:rPr>
          <w:sz w:val="20"/>
          <w:szCs w:val="20"/>
        </w:rPr>
        <w:t xml:space="preserve">a </w:t>
      </w:r>
      <w:r w:rsidRPr="00982FB0">
        <w:rPr>
          <w:spacing w:val="-1"/>
          <w:sz w:val="20"/>
          <w:szCs w:val="20"/>
        </w:rPr>
        <w:t>rea</w:t>
      </w:r>
      <w:r w:rsidRPr="00982FB0">
        <w:rPr>
          <w:sz w:val="20"/>
          <w:szCs w:val="20"/>
        </w:rPr>
        <w:t>son</w:t>
      </w:r>
      <w:r w:rsidRPr="00982FB0">
        <w:rPr>
          <w:spacing w:val="-1"/>
          <w:sz w:val="20"/>
          <w:szCs w:val="20"/>
        </w:rPr>
        <w:t>a</w:t>
      </w:r>
      <w:r w:rsidRPr="00982FB0">
        <w:rPr>
          <w:sz w:val="20"/>
          <w:szCs w:val="20"/>
        </w:rPr>
        <w:t>b</w:t>
      </w:r>
      <w:r w:rsidRPr="00982FB0">
        <w:rPr>
          <w:spacing w:val="3"/>
          <w:sz w:val="20"/>
          <w:szCs w:val="20"/>
        </w:rPr>
        <w:t>l</w:t>
      </w:r>
      <w:r w:rsidRPr="00982FB0">
        <w:rPr>
          <w:sz w:val="20"/>
          <w:szCs w:val="20"/>
        </w:rPr>
        <w:t>e</w:t>
      </w:r>
      <w:r w:rsidRPr="00982FB0">
        <w:rPr>
          <w:spacing w:val="-1"/>
          <w:sz w:val="20"/>
          <w:szCs w:val="20"/>
        </w:rPr>
        <w:t xml:space="preserve"> a</w:t>
      </w:r>
      <w:r w:rsidRPr="00982FB0">
        <w:rPr>
          <w:sz w:val="20"/>
          <w:szCs w:val="20"/>
        </w:rPr>
        <w:t>mount of</w:t>
      </w:r>
      <w:r w:rsidRPr="00982FB0">
        <w:rPr>
          <w:spacing w:val="-1"/>
          <w:sz w:val="20"/>
          <w:szCs w:val="20"/>
        </w:rPr>
        <w:t xml:space="preserve"> </w:t>
      </w:r>
      <w:r w:rsidRPr="00982FB0">
        <w:rPr>
          <w:sz w:val="20"/>
          <w:szCs w:val="20"/>
        </w:rPr>
        <w:t>tim</w:t>
      </w:r>
      <w:r w:rsidRPr="00982FB0">
        <w:rPr>
          <w:spacing w:val="-1"/>
          <w:sz w:val="20"/>
          <w:szCs w:val="20"/>
        </w:rPr>
        <w:t>e</w:t>
      </w:r>
      <w:r w:rsidRPr="00982FB0">
        <w:rPr>
          <w:sz w:val="20"/>
          <w:szCs w:val="20"/>
        </w:rPr>
        <w:t xml:space="preserve">, not to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d th</w:t>
      </w:r>
      <w:r w:rsidRPr="00982FB0">
        <w:rPr>
          <w:spacing w:val="-1"/>
          <w:sz w:val="20"/>
          <w:szCs w:val="20"/>
        </w:rPr>
        <w:t>re</w:t>
      </w:r>
      <w:r w:rsidRPr="00982FB0">
        <w:rPr>
          <w:sz w:val="20"/>
          <w:szCs w:val="20"/>
        </w:rPr>
        <w:t>e</w:t>
      </w:r>
      <w:r w:rsidRPr="00982FB0">
        <w:rPr>
          <w:spacing w:val="1"/>
          <w:sz w:val="20"/>
          <w:szCs w:val="20"/>
        </w:rPr>
        <w:t xml:space="preserve"> </w:t>
      </w:r>
      <w:r w:rsidRPr="00982FB0">
        <w:rPr>
          <w:spacing w:val="-1"/>
          <w:sz w:val="20"/>
          <w:szCs w:val="20"/>
        </w:rPr>
        <w:t>(</w:t>
      </w:r>
      <w:r w:rsidRPr="00982FB0">
        <w:rPr>
          <w:sz w:val="20"/>
          <w:szCs w:val="20"/>
        </w:rPr>
        <w:t>3)</w:t>
      </w:r>
      <w:r w:rsidRPr="00982FB0">
        <w:rPr>
          <w:spacing w:val="2"/>
          <w:sz w:val="20"/>
          <w:szCs w:val="20"/>
        </w:rPr>
        <w:t xml:space="preserve">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pacing w:val="-5"/>
          <w:sz w:val="20"/>
          <w:szCs w:val="20"/>
        </w:rPr>
        <w:t>y</w:t>
      </w:r>
      <w:r w:rsidRPr="00982FB0">
        <w:rPr>
          <w:sz w:val="20"/>
          <w:szCs w:val="20"/>
        </w:rPr>
        <w:t xml:space="preserve">s, </w:t>
      </w:r>
      <w:r w:rsidRPr="00982FB0">
        <w:rPr>
          <w:spacing w:val="-1"/>
          <w:sz w:val="20"/>
          <w:szCs w:val="20"/>
        </w:rPr>
        <w:t>f</w:t>
      </w:r>
      <w:r w:rsidRPr="00982FB0">
        <w:rPr>
          <w:sz w:val="20"/>
          <w:szCs w:val="20"/>
        </w:rPr>
        <w:t>ollowi</w:t>
      </w:r>
      <w:r w:rsidRPr="00982FB0">
        <w:rPr>
          <w:spacing w:val="2"/>
          <w:sz w:val="20"/>
          <w:szCs w:val="20"/>
        </w:rPr>
        <w:t>n</w:t>
      </w:r>
      <w:r w:rsidRPr="00982FB0">
        <w:rPr>
          <w:sz w:val="20"/>
          <w:szCs w:val="20"/>
        </w:rPr>
        <w:t>g the</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 xml:space="preserve">of its </w:t>
      </w:r>
      <w:r w:rsidRPr="00982FB0">
        <w:rPr>
          <w:spacing w:val="-1"/>
          <w:sz w:val="20"/>
          <w:szCs w:val="20"/>
        </w:rPr>
        <w:t>rece</w:t>
      </w:r>
      <w:r w:rsidRPr="00982FB0">
        <w:rPr>
          <w:sz w:val="20"/>
          <w:szCs w:val="20"/>
        </w:rPr>
        <w:t>ipt of</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2"/>
          <w:sz w:val="20"/>
          <w:szCs w:val="20"/>
        </w:rPr>
        <w:t>f</w:t>
      </w:r>
      <w:r w:rsidRPr="00982FB0">
        <w:rPr>
          <w:spacing w:val="-1"/>
          <w:sz w:val="20"/>
          <w:szCs w:val="20"/>
        </w:rPr>
        <w:t>r</w:t>
      </w:r>
      <w:r w:rsidRPr="00982FB0">
        <w:rPr>
          <w:sz w:val="20"/>
          <w:szCs w:val="20"/>
        </w:rPr>
        <w:t>om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z w:val="20"/>
          <w:szCs w:val="20"/>
        </w:rPr>
        <w:t xml:space="preserve">, to </w:t>
      </w:r>
      <w:r w:rsidRPr="00982FB0">
        <w:rPr>
          <w:spacing w:val="1"/>
          <w:sz w:val="20"/>
          <w:szCs w:val="20"/>
        </w:rPr>
        <w:t>e</w:t>
      </w:r>
      <w:r w:rsidRPr="00982FB0">
        <w:rPr>
          <w:spacing w:val="2"/>
          <w:sz w:val="20"/>
          <w:szCs w:val="20"/>
        </w:rPr>
        <w:t>x</w:t>
      </w:r>
      <w:r w:rsidRPr="00982FB0">
        <w:rPr>
          <w:spacing w:val="-1"/>
          <w:sz w:val="20"/>
          <w:szCs w:val="20"/>
        </w:rPr>
        <w:t>a</w:t>
      </w:r>
      <w:r w:rsidRPr="00982FB0">
        <w:rPr>
          <w:sz w:val="20"/>
          <w:szCs w:val="20"/>
        </w:rPr>
        <w:t>mine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d</w:t>
      </w:r>
      <w:r w:rsidRPr="00982FB0">
        <w:rPr>
          <w:spacing w:val="-1"/>
          <w:sz w:val="20"/>
          <w:szCs w:val="20"/>
        </w:rPr>
        <w:t>e</w:t>
      </w:r>
      <w:r w:rsidRPr="00982FB0">
        <w:rPr>
          <w:sz w:val="20"/>
          <w:szCs w:val="20"/>
        </w:rPr>
        <w:t>t</w:t>
      </w:r>
      <w:r w:rsidRPr="00982FB0">
        <w:rPr>
          <w:spacing w:val="-1"/>
          <w:sz w:val="20"/>
          <w:szCs w:val="20"/>
        </w:rPr>
        <w:t>er</w:t>
      </w:r>
      <w:r w:rsidRPr="00982FB0">
        <w:rPr>
          <w:sz w:val="20"/>
          <w:szCs w:val="20"/>
        </w:rPr>
        <w:t>mine wh</w:t>
      </w:r>
      <w:r w:rsidRPr="00982FB0">
        <w:rPr>
          <w:spacing w:val="-1"/>
          <w:sz w:val="20"/>
          <w:szCs w:val="20"/>
        </w:rPr>
        <w:t>e</w:t>
      </w:r>
      <w:r w:rsidRPr="00982FB0">
        <w:rPr>
          <w:sz w:val="20"/>
          <w:szCs w:val="20"/>
        </w:rPr>
        <w:t>th</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to t</w:t>
      </w:r>
      <w:r w:rsidRPr="00982FB0">
        <w:rPr>
          <w:spacing w:val="-1"/>
          <w:sz w:val="20"/>
          <w:szCs w:val="20"/>
        </w:rPr>
        <w:t>a</w:t>
      </w:r>
      <w:r w:rsidRPr="00982FB0">
        <w:rPr>
          <w:sz w:val="20"/>
          <w:szCs w:val="20"/>
        </w:rPr>
        <w:t>ke</w:t>
      </w:r>
      <w:r w:rsidRPr="00982FB0">
        <w:rPr>
          <w:spacing w:val="-1"/>
          <w:sz w:val="20"/>
          <w:szCs w:val="20"/>
        </w:rPr>
        <w:t xml:space="preserve"> </w:t>
      </w:r>
      <w:r w:rsidRPr="00982FB0">
        <w:rPr>
          <w:sz w:val="20"/>
          <w:szCs w:val="20"/>
        </w:rPr>
        <w:t xml:space="preserve">up </w:t>
      </w:r>
      <w:r w:rsidRPr="00982FB0">
        <w:rPr>
          <w:spacing w:val="2"/>
          <w:sz w:val="20"/>
          <w:szCs w:val="20"/>
        </w:rPr>
        <w:t>o</w:t>
      </w:r>
      <w:r w:rsidRPr="00982FB0">
        <w:rPr>
          <w:sz w:val="20"/>
          <w:szCs w:val="20"/>
        </w:rPr>
        <w:t>r</w:t>
      </w:r>
      <w:r w:rsidRPr="00982FB0">
        <w:rPr>
          <w:spacing w:val="-1"/>
          <w:sz w:val="20"/>
          <w:szCs w:val="20"/>
        </w:rPr>
        <w:t xml:space="preserve"> r</w:t>
      </w:r>
      <w:r w:rsidRPr="00982FB0">
        <w:rPr>
          <w:spacing w:val="1"/>
          <w:sz w:val="20"/>
          <w:szCs w:val="20"/>
        </w:rPr>
        <w:t>e</w:t>
      </w:r>
      <w:r w:rsidRPr="00982FB0">
        <w:rPr>
          <w:spacing w:val="2"/>
          <w:sz w:val="20"/>
          <w:szCs w:val="20"/>
        </w:rPr>
        <w:t>f</w:t>
      </w:r>
      <w:r w:rsidRPr="00982FB0">
        <w:rPr>
          <w:sz w:val="20"/>
          <w:szCs w:val="20"/>
        </w:rPr>
        <w:t>use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shall</w:t>
      </w:r>
      <w:r w:rsidRPr="00982FB0">
        <w:rPr>
          <w:spacing w:val="2"/>
          <w:sz w:val="20"/>
          <w:szCs w:val="20"/>
        </w:rPr>
        <w:t xml:space="preserve"> </w:t>
      </w:r>
      <w:r w:rsidRPr="00982FB0">
        <w:rPr>
          <w:sz w:val="20"/>
          <w:szCs w:val="20"/>
        </w:rPr>
        <w:t>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pacing w:val="3"/>
          <w:sz w:val="20"/>
          <w:szCs w:val="20"/>
        </w:rPr>
        <w:t>i</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a</w:t>
      </w:r>
      <w:r w:rsidRPr="00982FB0">
        <w:rPr>
          <w:spacing w:val="-1"/>
          <w:sz w:val="20"/>
          <w:szCs w:val="20"/>
        </w:rPr>
        <w:t>cc</w:t>
      </w:r>
      <w:r w:rsidRPr="00982FB0">
        <w:rPr>
          <w:sz w:val="20"/>
          <w:szCs w:val="20"/>
        </w:rPr>
        <w:t>o</w:t>
      </w:r>
      <w:r w:rsidRPr="00982FB0">
        <w:rPr>
          <w:spacing w:val="-1"/>
          <w:sz w:val="20"/>
          <w:szCs w:val="20"/>
        </w:rPr>
        <w:t>r</w:t>
      </w:r>
      <w:r w:rsidRPr="00982FB0">
        <w:rPr>
          <w:sz w:val="20"/>
          <w:szCs w:val="20"/>
        </w:rPr>
        <w:t>di</w:t>
      </w:r>
      <w:r w:rsidRPr="00982FB0">
        <w:rPr>
          <w:spacing w:val="2"/>
          <w:sz w:val="20"/>
          <w:szCs w:val="20"/>
        </w:rPr>
        <w:t>n</w:t>
      </w:r>
      <w:r w:rsidRPr="00982FB0">
        <w:rPr>
          <w:spacing w:val="-2"/>
          <w:sz w:val="20"/>
          <w:szCs w:val="20"/>
        </w:rPr>
        <w:t>g</w:t>
      </w:r>
      <w:r w:rsidRPr="00982FB0">
        <w:rPr>
          <w:spacing w:val="5"/>
          <w:sz w:val="20"/>
          <w:szCs w:val="20"/>
        </w:rPr>
        <w:t>l</w:t>
      </w:r>
      <w:r w:rsidRPr="00982FB0">
        <w:rPr>
          <w:spacing w:val="-5"/>
          <w:sz w:val="20"/>
          <w:szCs w:val="20"/>
        </w:rPr>
        <w:t>y</w:t>
      </w:r>
      <w:r w:rsidRPr="00982FB0">
        <w:rPr>
          <w:sz w:val="20"/>
          <w:szCs w:val="20"/>
        </w:rPr>
        <w:t xml:space="preserve">. </w:t>
      </w: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6</w:t>
      </w:r>
      <w:r w:rsidRPr="00982FB0">
        <w:rPr>
          <w:spacing w:val="-1"/>
          <w:sz w:val="20"/>
          <w:szCs w:val="20"/>
        </w:rPr>
        <w:t>(</w:t>
      </w:r>
      <w:r w:rsidRPr="00982FB0">
        <w:rPr>
          <w:sz w:val="20"/>
          <w:szCs w:val="20"/>
        </w:rPr>
        <w:t>d)</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z w:val="20"/>
          <w:szCs w:val="20"/>
        </w:rPr>
        <w:t>noti</w:t>
      </w:r>
      <w:r w:rsidRPr="00982FB0">
        <w:rPr>
          <w:spacing w:val="-1"/>
          <w:sz w:val="20"/>
          <w:szCs w:val="20"/>
        </w:rPr>
        <w:t>c</w:t>
      </w:r>
      <w:r w:rsidRPr="00982FB0">
        <w:rPr>
          <w:sz w:val="20"/>
          <w:szCs w:val="20"/>
        </w:rPr>
        <w:t>e</w:t>
      </w:r>
      <w:r w:rsidRPr="00982FB0">
        <w:rPr>
          <w:spacing w:val="-1"/>
          <w:sz w:val="20"/>
          <w:szCs w:val="20"/>
        </w:rPr>
        <w:t xml:space="preserve"> re</w:t>
      </w:r>
      <w:r w:rsidRPr="00982FB0">
        <w:rPr>
          <w:sz w:val="20"/>
          <w:szCs w:val="20"/>
        </w:rPr>
        <w:t>qu</w:t>
      </w:r>
      <w:r w:rsidRPr="00982FB0">
        <w:rPr>
          <w:spacing w:val="3"/>
          <w:sz w:val="20"/>
          <w:szCs w:val="20"/>
        </w:rPr>
        <w:t>i</w:t>
      </w:r>
      <w:r w:rsidRPr="00982FB0">
        <w:rPr>
          <w:spacing w:val="-1"/>
          <w:sz w:val="20"/>
          <w:szCs w:val="20"/>
        </w:rPr>
        <w:t>re</w:t>
      </w:r>
      <w:r w:rsidRPr="00982FB0">
        <w:rPr>
          <w:sz w:val="20"/>
          <w:szCs w:val="20"/>
        </w:rPr>
        <w:t>d in sub</w:t>
      </w:r>
      <w:r w:rsidRPr="00982FB0">
        <w:rPr>
          <w:spacing w:val="-1"/>
          <w:sz w:val="20"/>
          <w:szCs w:val="20"/>
        </w:rPr>
        <w:t>-</w:t>
      </w:r>
      <w:r w:rsidRPr="00982FB0">
        <w:rPr>
          <w:spacing w:val="1"/>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16C</w:t>
      </w:r>
      <w:r w:rsidRPr="00982FB0">
        <w:rPr>
          <w:spacing w:val="1"/>
          <w:sz w:val="20"/>
          <w:szCs w:val="20"/>
        </w:rPr>
        <w:t xml:space="preserve"> </w:t>
      </w:r>
      <w:r w:rsidRPr="00982FB0">
        <w:rPr>
          <w:sz w:val="20"/>
          <w:szCs w:val="20"/>
        </w:rPr>
        <w:t xml:space="preserve">must be </w:t>
      </w:r>
      <w:r w:rsidRPr="00982FB0">
        <w:rPr>
          <w:spacing w:val="-2"/>
          <w:sz w:val="20"/>
          <w:szCs w:val="20"/>
        </w:rPr>
        <w:t>g</w:t>
      </w:r>
      <w:r w:rsidRPr="00982FB0">
        <w:rPr>
          <w:sz w:val="20"/>
          <w:szCs w:val="20"/>
        </w:rPr>
        <w:t>iv</w:t>
      </w:r>
      <w:r w:rsidRPr="00982FB0">
        <w:rPr>
          <w:spacing w:val="-1"/>
          <w:sz w:val="20"/>
          <w:szCs w:val="20"/>
        </w:rPr>
        <w:t>e</w:t>
      </w:r>
      <w:r w:rsidRPr="00982FB0">
        <w:rPr>
          <w:sz w:val="20"/>
          <w:szCs w:val="20"/>
        </w:rPr>
        <w:t>n no l</w:t>
      </w:r>
      <w:r w:rsidRPr="00982FB0">
        <w:rPr>
          <w:spacing w:val="-1"/>
          <w:sz w:val="20"/>
          <w:szCs w:val="20"/>
        </w:rPr>
        <w:t>a</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w:t>
      </w:r>
      <w:r w:rsidRPr="00982FB0">
        <w:rPr>
          <w:spacing w:val="-1"/>
          <w:sz w:val="20"/>
          <w:szCs w:val="20"/>
        </w:rPr>
        <w:t>a</w:t>
      </w:r>
      <w:r w:rsidRPr="00982FB0">
        <w:rPr>
          <w:sz w:val="20"/>
          <w:szCs w:val="20"/>
        </w:rPr>
        <w:t>n the</w:t>
      </w:r>
      <w:r w:rsidRPr="00982FB0">
        <w:rPr>
          <w:spacing w:val="-1"/>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1"/>
          <w:sz w:val="20"/>
          <w:szCs w:val="20"/>
        </w:rPr>
        <w:t xml:space="preserve"> c</w:t>
      </w:r>
      <w:r w:rsidRPr="00982FB0">
        <w:rPr>
          <w:sz w:val="20"/>
          <w:szCs w:val="20"/>
        </w:rPr>
        <w:t>lose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busin</w:t>
      </w:r>
      <w:r w:rsidRPr="00982FB0">
        <w:rPr>
          <w:spacing w:val="-1"/>
          <w:sz w:val="20"/>
          <w:szCs w:val="20"/>
        </w:rPr>
        <w:t>e</w:t>
      </w:r>
      <w:r w:rsidRPr="00982FB0">
        <w:rPr>
          <w:sz w:val="20"/>
          <w:szCs w:val="20"/>
        </w:rPr>
        <w:t>ss on</w:t>
      </w:r>
      <w:r w:rsidRPr="00982FB0">
        <w:rPr>
          <w:spacing w:val="2"/>
          <w:sz w:val="20"/>
          <w:szCs w:val="20"/>
        </w:rPr>
        <w:t xml:space="preserve"> </w:t>
      </w:r>
      <w:r w:rsidRPr="00982FB0">
        <w:rPr>
          <w:sz w:val="20"/>
          <w:szCs w:val="20"/>
        </w:rPr>
        <w:t>the</w:t>
      </w:r>
      <w:r w:rsidRPr="00982FB0">
        <w:rPr>
          <w:spacing w:val="-1"/>
          <w:sz w:val="20"/>
          <w:szCs w:val="20"/>
        </w:rPr>
        <w:t xml:space="preserve"> </w:t>
      </w:r>
      <w:r w:rsidRPr="00982FB0">
        <w:rPr>
          <w:sz w:val="20"/>
          <w:szCs w:val="20"/>
        </w:rPr>
        <w:t>thi</w:t>
      </w:r>
      <w:r w:rsidRPr="00982FB0">
        <w:rPr>
          <w:spacing w:val="-1"/>
          <w:sz w:val="20"/>
          <w:szCs w:val="20"/>
        </w:rPr>
        <w:t>r</w:t>
      </w:r>
      <w:r w:rsidRPr="00982FB0">
        <w:rPr>
          <w:sz w:val="20"/>
          <w:szCs w:val="20"/>
        </w:rPr>
        <w:t xml:space="preserve">d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z w:val="20"/>
          <w:szCs w:val="20"/>
        </w:rPr>
        <w:t>y</w:t>
      </w:r>
      <w:r w:rsidRPr="00982FB0">
        <w:rPr>
          <w:spacing w:val="-2"/>
          <w:sz w:val="20"/>
          <w:szCs w:val="20"/>
        </w:rPr>
        <w:t xml:space="preserve"> </w:t>
      </w:r>
      <w:r w:rsidRPr="00982FB0">
        <w:rPr>
          <w:spacing w:val="2"/>
          <w:sz w:val="20"/>
          <w:szCs w:val="20"/>
        </w:rPr>
        <w:t>f</w:t>
      </w:r>
      <w:r w:rsidRPr="00982FB0">
        <w:rPr>
          <w:sz w:val="20"/>
          <w:szCs w:val="20"/>
        </w:rPr>
        <w:t>ollowing</w:t>
      </w:r>
      <w:r w:rsidRPr="00982FB0">
        <w:rPr>
          <w:spacing w:val="-2"/>
          <w:sz w:val="20"/>
          <w:szCs w:val="20"/>
        </w:rPr>
        <w:t xml:space="preserve"> </w:t>
      </w:r>
      <w:r w:rsidRPr="00982FB0">
        <w:rPr>
          <w:sz w:val="20"/>
          <w:szCs w:val="20"/>
        </w:rPr>
        <w:t>the 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p>
    <w:p w14:paraId="434C360F" w14:textId="77777777" w:rsidR="0009018F" w:rsidRPr="00982FB0" w:rsidRDefault="0009018F" w:rsidP="00AE716B">
      <w:pPr>
        <w:pStyle w:val="BodyText"/>
        <w:spacing w:after="240"/>
        <w:ind w:firstLine="720"/>
        <w:jc w:val="both"/>
        <w:rPr>
          <w:sz w:val="20"/>
          <w:szCs w:val="20"/>
        </w:rPr>
      </w:pP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36</w:t>
      </w:r>
      <w:r w:rsidRPr="00982FB0">
        <w:rPr>
          <w:spacing w:val="4"/>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3"/>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z w:val="20"/>
          <w:szCs w:val="20"/>
        </w:rPr>
        <w:t>it</w:t>
      </w:r>
      <w:r w:rsidRPr="00982FB0">
        <w:rPr>
          <w:spacing w:val="2"/>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2"/>
          <w:sz w:val="20"/>
          <w:szCs w:val="20"/>
        </w:rPr>
        <w:t xml:space="preserve"> </w:t>
      </w:r>
      <w:r w:rsidRPr="00982FB0">
        <w:rPr>
          <w:sz w:val="20"/>
          <w:szCs w:val="20"/>
        </w:rPr>
        <w:t>to</w:t>
      </w:r>
      <w:r w:rsidRPr="00982FB0">
        <w:rPr>
          <w:spacing w:val="2"/>
          <w:sz w:val="20"/>
          <w:szCs w:val="20"/>
        </w:rPr>
        <w:t xml:space="preserve"> </w:t>
      </w:r>
      <w:r w:rsidRPr="00982FB0">
        <w:rPr>
          <w:sz w:val="20"/>
          <w:szCs w:val="20"/>
        </w:rPr>
        <w:t>this</w:t>
      </w:r>
      <w:r w:rsidRPr="00982FB0">
        <w:rPr>
          <w:spacing w:val="7"/>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w:t>
      </w:r>
      <w:r w:rsidRPr="00982FB0">
        <w:rPr>
          <w:spacing w:val="-1"/>
          <w:sz w:val="20"/>
          <w:szCs w:val="20"/>
        </w:rPr>
        <w:t>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3"/>
          <w:sz w:val="20"/>
          <w:szCs w:val="20"/>
        </w:rPr>
        <w:t>C</w:t>
      </w:r>
      <w:r w:rsidRPr="00982FB0">
        <w:rPr>
          <w:spacing w:val="-1"/>
          <w:sz w:val="20"/>
          <w:szCs w:val="20"/>
        </w:rPr>
        <w:t>re</w:t>
      </w:r>
      <w:r w:rsidRPr="00982FB0">
        <w:rPr>
          <w:sz w:val="20"/>
          <w:szCs w:val="20"/>
        </w:rPr>
        <w:t>dit</w:t>
      </w:r>
      <w:r w:rsidRPr="00982FB0">
        <w:rPr>
          <w:spacing w:val="2"/>
          <w:sz w:val="20"/>
          <w:szCs w:val="20"/>
        </w:rPr>
        <w:t xml:space="preserve"> </w:t>
      </w:r>
      <w:r w:rsidRPr="00982FB0">
        <w:rPr>
          <w:sz w:val="20"/>
          <w:szCs w:val="20"/>
        </w:rPr>
        <w:t>is h</w:t>
      </w:r>
      <w:r w:rsidRPr="00982FB0">
        <w:rPr>
          <w:spacing w:val="-1"/>
          <w:sz w:val="20"/>
          <w:szCs w:val="20"/>
        </w:rPr>
        <w:t>ere</w:t>
      </w:r>
      <w:r w:rsidRPr="00982FB0">
        <w:rPr>
          <w:spacing w:val="5"/>
          <w:sz w:val="20"/>
          <w:szCs w:val="20"/>
        </w:rPr>
        <w:t>b</w:t>
      </w:r>
      <w:r w:rsidRPr="00982FB0">
        <w:rPr>
          <w:sz w:val="20"/>
          <w:szCs w:val="20"/>
        </w:rPr>
        <w:t>y 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to</w:t>
      </w:r>
      <w:r w:rsidRPr="00982FB0">
        <w:rPr>
          <w:spacing w:val="5"/>
          <w:sz w:val="20"/>
          <w:szCs w:val="20"/>
        </w:rPr>
        <w:t xml:space="preserve"> </w:t>
      </w:r>
      <w:r w:rsidRPr="00982FB0">
        <w:rPr>
          <w:sz w:val="20"/>
          <w:szCs w:val="20"/>
        </w:rPr>
        <w:t>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in</w:t>
      </w:r>
      <w:r w:rsidRPr="00982FB0">
        <w:rPr>
          <w:spacing w:val="3"/>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z w:val="20"/>
          <w:szCs w:val="20"/>
        </w:rPr>
        <w:t>v</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z w:val="20"/>
          <w:szCs w:val="20"/>
        </w:rPr>
        <w:t>A</w:t>
      </w:r>
      <w:r w:rsidRPr="00982FB0">
        <w:rPr>
          <w:spacing w:val="-1"/>
          <w:sz w:val="20"/>
          <w:szCs w:val="20"/>
        </w:rPr>
        <w:t>c</w:t>
      </w:r>
      <w:r w:rsidRPr="00982FB0">
        <w:rPr>
          <w:sz w:val="20"/>
          <w:szCs w:val="20"/>
        </w:rPr>
        <w:t>t</w:t>
      </w:r>
      <w:r w:rsidRPr="00982FB0">
        <w:rPr>
          <w:spacing w:val="5"/>
          <w:sz w:val="20"/>
          <w:szCs w:val="20"/>
        </w:rPr>
        <w:t xml:space="preserve"> </w:t>
      </w:r>
      <w:r w:rsidRPr="00982FB0">
        <w:rPr>
          <w:sz w:val="20"/>
          <w:szCs w:val="20"/>
        </w:rPr>
        <w:t>of</w:t>
      </w:r>
      <w:r w:rsidRPr="00982FB0">
        <w:rPr>
          <w:spacing w:val="4"/>
          <w:sz w:val="20"/>
          <w:szCs w:val="20"/>
        </w:rPr>
        <w:t xml:space="preserve"> </w:t>
      </w:r>
      <w:r w:rsidRPr="00982FB0">
        <w:rPr>
          <w:sz w:val="20"/>
          <w:szCs w:val="20"/>
        </w:rPr>
        <w:t>God,</w:t>
      </w:r>
      <w:r w:rsidRPr="00982FB0">
        <w:rPr>
          <w:spacing w:val="5"/>
          <w:sz w:val="20"/>
          <w:szCs w:val="20"/>
        </w:rPr>
        <w:t xml:space="preserve"> </w:t>
      </w:r>
      <w:r w:rsidRPr="00982FB0">
        <w:rPr>
          <w:spacing w:val="-1"/>
          <w:sz w:val="20"/>
          <w:szCs w:val="20"/>
        </w:rPr>
        <w:t>r</w:t>
      </w:r>
      <w:r w:rsidRPr="00982FB0">
        <w:rPr>
          <w:sz w:val="20"/>
          <w:szCs w:val="20"/>
        </w:rPr>
        <w:t>iot,</w:t>
      </w:r>
      <w:r w:rsidRPr="00982FB0">
        <w:rPr>
          <w:spacing w:val="5"/>
          <w:sz w:val="20"/>
          <w:szCs w:val="20"/>
        </w:rPr>
        <w:t xml:space="preserve"> </w:t>
      </w:r>
      <w:r w:rsidRPr="00982FB0">
        <w:rPr>
          <w:spacing w:val="-1"/>
          <w:sz w:val="20"/>
          <w:szCs w:val="20"/>
        </w:rPr>
        <w:t>c</w:t>
      </w:r>
      <w:r w:rsidRPr="00982FB0">
        <w:rPr>
          <w:sz w:val="20"/>
          <w:szCs w:val="20"/>
        </w:rPr>
        <w:t>i</w:t>
      </w:r>
      <w:r w:rsidRPr="00982FB0">
        <w:rPr>
          <w:spacing w:val="-2"/>
          <w:sz w:val="20"/>
          <w:szCs w:val="20"/>
        </w:rPr>
        <w:t>v</w:t>
      </w:r>
      <w:r w:rsidRPr="00982FB0">
        <w:rPr>
          <w:sz w:val="20"/>
          <w:szCs w:val="20"/>
        </w:rPr>
        <w:t>il</w:t>
      </w:r>
      <w:r w:rsidRPr="00982FB0">
        <w:rPr>
          <w:spacing w:val="5"/>
          <w:sz w:val="20"/>
          <w:szCs w:val="20"/>
        </w:rPr>
        <w:t xml:space="preserve"> </w:t>
      </w:r>
      <w:r w:rsidRPr="00982FB0">
        <w:rPr>
          <w:spacing w:val="-1"/>
          <w:sz w:val="20"/>
          <w:szCs w:val="20"/>
        </w:rPr>
        <w:t>c</w:t>
      </w:r>
      <w:r w:rsidRPr="00982FB0">
        <w:rPr>
          <w:sz w:val="20"/>
          <w:szCs w:val="20"/>
        </w:rPr>
        <w:t>ommotio</w:t>
      </w:r>
      <w:r w:rsidRPr="00982FB0">
        <w:rPr>
          <w:spacing w:val="-2"/>
          <w:sz w:val="20"/>
          <w:szCs w:val="20"/>
        </w:rPr>
        <w:t>n</w:t>
      </w:r>
      <w:r w:rsidRPr="00982FB0">
        <w:rPr>
          <w:sz w:val="20"/>
          <w:szCs w:val="20"/>
        </w:rPr>
        <w:t>, insu</w:t>
      </w:r>
      <w:r w:rsidRPr="00982FB0">
        <w:rPr>
          <w:spacing w:val="-1"/>
          <w:sz w:val="20"/>
          <w:szCs w:val="20"/>
        </w:rPr>
        <w:t>rrec</w:t>
      </w:r>
      <w:r w:rsidRPr="00982FB0">
        <w:rPr>
          <w:sz w:val="20"/>
          <w:szCs w:val="20"/>
        </w:rPr>
        <w:t>tion,</w:t>
      </w:r>
      <w:r w:rsidRPr="00982FB0">
        <w:rPr>
          <w:spacing w:val="2"/>
          <w:sz w:val="20"/>
          <w:szCs w:val="20"/>
        </w:rPr>
        <w:t xml:space="preserve"> </w:t>
      </w:r>
      <w:r w:rsidRPr="00982FB0">
        <w:rPr>
          <w:sz w:val="20"/>
          <w:szCs w:val="20"/>
        </w:rPr>
        <w:t>w</w:t>
      </w:r>
      <w:r w:rsidRPr="00982FB0">
        <w:rPr>
          <w:spacing w:val="1"/>
          <w:sz w:val="20"/>
          <w:szCs w:val="20"/>
        </w:rPr>
        <w:t>a</w:t>
      </w:r>
      <w:r w:rsidRPr="00982FB0">
        <w:rPr>
          <w:sz w:val="20"/>
          <w:szCs w:val="20"/>
        </w:rPr>
        <w:t>r</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z w:val="20"/>
          <w:szCs w:val="20"/>
        </w:rPr>
        <w:t>y oth</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1"/>
          <w:sz w:val="20"/>
          <w:szCs w:val="20"/>
        </w:rPr>
        <w:t>ca</w:t>
      </w:r>
      <w:r w:rsidRPr="00982FB0">
        <w:rPr>
          <w:sz w:val="20"/>
          <w:szCs w:val="20"/>
        </w:rPr>
        <w:t>u</w:t>
      </w:r>
      <w:r w:rsidRPr="00982FB0">
        <w:rPr>
          <w:spacing w:val="3"/>
          <w:sz w:val="20"/>
          <w:szCs w:val="20"/>
        </w:rPr>
        <w:t>s</w:t>
      </w:r>
      <w:r w:rsidRPr="00982FB0">
        <w:rPr>
          <w:sz w:val="20"/>
          <w:szCs w:val="20"/>
        </w:rPr>
        <w:t>e</w:t>
      </w:r>
      <w:r w:rsidRPr="00982FB0">
        <w:rPr>
          <w:spacing w:val="1"/>
          <w:sz w:val="20"/>
          <w:szCs w:val="20"/>
        </w:rPr>
        <w:t xml:space="preserve"> </w:t>
      </w:r>
      <w:r w:rsidRPr="00982FB0">
        <w:rPr>
          <w:sz w:val="20"/>
          <w:szCs w:val="20"/>
        </w:rPr>
        <w:t>b</w:t>
      </w:r>
      <w:r w:rsidRPr="00982FB0">
        <w:rPr>
          <w:spacing w:val="4"/>
          <w:sz w:val="20"/>
          <w:szCs w:val="20"/>
        </w:rPr>
        <w:t>e</w:t>
      </w:r>
      <w:r w:rsidRPr="00982FB0">
        <w:rPr>
          <w:spacing w:val="-5"/>
          <w:sz w:val="20"/>
          <w:szCs w:val="20"/>
        </w:rPr>
        <w:t>y</w:t>
      </w:r>
      <w:r w:rsidRPr="00982FB0">
        <w:rPr>
          <w:sz w:val="20"/>
          <w:szCs w:val="20"/>
        </w:rPr>
        <w:t>ond</w:t>
      </w:r>
      <w:r w:rsidRPr="00982FB0">
        <w:rPr>
          <w:spacing w:val="2"/>
          <w:sz w:val="20"/>
          <w:szCs w:val="20"/>
        </w:rPr>
        <w:t xml:space="preserve"> o</w:t>
      </w:r>
      <w:r w:rsidRPr="00982FB0">
        <w:rPr>
          <w:sz w:val="20"/>
          <w:szCs w:val="20"/>
        </w:rPr>
        <w:t>ur</w:t>
      </w:r>
      <w:r w:rsidRPr="00982FB0">
        <w:rPr>
          <w:spacing w:val="1"/>
          <w:sz w:val="20"/>
          <w:szCs w:val="20"/>
        </w:rPr>
        <w:t xml:space="preserve">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ol</w:t>
      </w:r>
      <w:r w:rsidRPr="00982FB0">
        <w:rPr>
          <w:spacing w:val="3"/>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3"/>
          <w:sz w:val="20"/>
          <w:szCs w:val="20"/>
        </w:rPr>
        <w:t xml:space="preserve"> </w:t>
      </w:r>
      <w:r w:rsidRPr="00982FB0">
        <w:rPr>
          <w:sz w:val="20"/>
          <w:szCs w:val="20"/>
        </w:rPr>
        <w:t>int</w:t>
      </w:r>
      <w:r w:rsidRPr="00982FB0">
        <w:rPr>
          <w:spacing w:val="-1"/>
          <w:sz w:val="20"/>
          <w:szCs w:val="20"/>
        </w:rPr>
        <w:t>err</w:t>
      </w:r>
      <w:r w:rsidRPr="00982FB0">
        <w:rPr>
          <w:sz w:val="20"/>
          <w:szCs w:val="20"/>
        </w:rPr>
        <w:t>up</w:t>
      </w:r>
      <w:r w:rsidRPr="00982FB0">
        <w:rPr>
          <w:spacing w:val="3"/>
          <w:sz w:val="20"/>
          <w:szCs w:val="20"/>
        </w:rPr>
        <w:t>t</w:t>
      </w:r>
      <w:r w:rsidRPr="00982FB0">
        <w:rPr>
          <w:sz w:val="20"/>
          <w:szCs w:val="20"/>
        </w:rPr>
        <w:t>s</w:t>
      </w:r>
      <w:r w:rsidRPr="00982FB0">
        <w:rPr>
          <w:spacing w:val="2"/>
          <w:sz w:val="20"/>
          <w:szCs w:val="20"/>
        </w:rPr>
        <w:t xml:space="preserve"> </w:t>
      </w:r>
      <w:r w:rsidRPr="00982FB0">
        <w:rPr>
          <w:sz w:val="20"/>
          <w:szCs w:val="20"/>
        </w:rPr>
        <w:t>our</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 xml:space="preserve">ss </w:t>
      </w:r>
      <w:r w:rsidRPr="00982FB0">
        <w:rPr>
          <w:spacing w:val="-1"/>
          <w:sz w:val="20"/>
          <w:szCs w:val="20"/>
        </w:rPr>
        <w:t>(c</w:t>
      </w:r>
      <w:r w:rsidRPr="00982FB0">
        <w:rPr>
          <w:sz w:val="20"/>
          <w:szCs w:val="20"/>
        </w:rPr>
        <w:t>oll</w:t>
      </w:r>
      <w:r w:rsidRPr="00982FB0">
        <w:rPr>
          <w:spacing w:val="-1"/>
          <w:sz w:val="20"/>
          <w:szCs w:val="20"/>
        </w:rPr>
        <w:t>ec</w:t>
      </w:r>
      <w:r w:rsidRPr="00982FB0">
        <w:rPr>
          <w:sz w:val="20"/>
          <w:szCs w:val="20"/>
        </w:rPr>
        <w:t>tiv</w:t>
      </w:r>
      <w:r w:rsidRPr="00982FB0">
        <w:rPr>
          <w:spacing w:val="-1"/>
          <w:sz w:val="20"/>
          <w:szCs w:val="20"/>
        </w:rPr>
        <w:t>e</w:t>
      </w:r>
      <w:r w:rsidRPr="00982FB0">
        <w:rPr>
          <w:spacing w:val="5"/>
          <w:sz w:val="20"/>
          <w:szCs w:val="20"/>
        </w:rPr>
        <w:t>l</w:t>
      </w:r>
      <w:r w:rsidRPr="00982FB0">
        <w:rPr>
          <w:spacing w:val="-5"/>
          <w:sz w:val="20"/>
          <w:szCs w:val="20"/>
        </w:rPr>
        <w:t>y</w:t>
      </w:r>
      <w:r w:rsidRPr="00982FB0">
        <w:rPr>
          <w:sz w:val="20"/>
          <w:szCs w:val="20"/>
        </w:rPr>
        <w:t>,</w:t>
      </w:r>
      <w:r w:rsidRPr="00982FB0">
        <w:rPr>
          <w:spacing w:val="1"/>
          <w:sz w:val="20"/>
          <w:szCs w:val="20"/>
        </w:rPr>
        <w:t xml:space="preserve"> </w:t>
      </w:r>
      <w:r w:rsidRPr="00982FB0">
        <w:rPr>
          <w:spacing w:val="-1"/>
          <w:sz w:val="20"/>
          <w:szCs w:val="20"/>
        </w:rPr>
        <w:t>a</w:t>
      </w:r>
      <w:r w:rsidRPr="00982FB0">
        <w:rPr>
          <w:sz w:val="20"/>
          <w:szCs w:val="20"/>
        </w:rPr>
        <w:t>n</w:t>
      </w:r>
      <w:r w:rsidRPr="00982FB0">
        <w:rPr>
          <w:spacing w:val="4"/>
          <w:sz w:val="20"/>
          <w:szCs w:val="20"/>
        </w:rPr>
        <w:t xml:space="preserve"> </w:t>
      </w:r>
      <w:r w:rsidRPr="00982FB0">
        <w:rPr>
          <w:spacing w:val="1"/>
          <w:sz w:val="20"/>
          <w:szCs w:val="20"/>
        </w:rPr>
        <w:t>“</w:t>
      </w:r>
      <w:r w:rsidRPr="00982FB0">
        <w:rPr>
          <w:spacing w:val="-3"/>
          <w:sz w:val="20"/>
          <w:szCs w:val="20"/>
        </w:rPr>
        <w:t>I</w:t>
      </w:r>
      <w:r w:rsidRPr="00982FB0">
        <w:rPr>
          <w:sz w:val="20"/>
          <w:szCs w:val="20"/>
        </w:rPr>
        <w:t>nt</w:t>
      </w:r>
      <w:r w:rsidRPr="00982FB0">
        <w:rPr>
          <w:spacing w:val="1"/>
          <w:sz w:val="20"/>
          <w:szCs w:val="20"/>
        </w:rPr>
        <w:t>e</w:t>
      </w:r>
      <w:r w:rsidRPr="00982FB0">
        <w:rPr>
          <w:spacing w:val="-1"/>
          <w:sz w:val="20"/>
          <w:szCs w:val="20"/>
        </w:rPr>
        <w:t>rr</w:t>
      </w:r>
      <w:r w:rsidRPr="00982FB0">
        <w:rPr>
          <w:spacing w:val="2"/>
          <w:sz w:val="20"/>
          <w:szCs w:val="20"/>
        </w:rPr>
        <w:t>u</w:t>
      </w:r>
      <w:r w:rsidRPr="00982FB0">
        <w:rPr>
          <w:sz w:val="20"/>
          <w:szCs w:val="20"/>
        </w:rPr>
        <w:t>ption</w:t>
      </w:r>
      <w:r w:rsidRPr="00982FB0">
        <w:rPr>
          <w:spacing w:val="1"/>
          <w:sz w:val="20"/>
          <w:szCs w:val="20"/>
        </w:rPr>
        <w:t xml:space="preserve"> </w:t>
      </w:r>
      <w:r w:rsidRPr="00982FB0">
        <w:rPr>
          <w:sz w:val="20"/>
          <w:szCs w:val="20"/>
        </w:rPr>
        <w:t>Ev</w:t>
      </w:r>
      <w:r w:rsidRPr="00982FB0">
        <w:rPr>
          <w:spacing w:val="-1"/>
          <w:sz w:val="20"/>
          <w:szCs w:val="20"/>
        </w:rPr>
        <w:t>e</w:t>
      </w:r>
      <w:r w:rsidRPr="00982FB0">
        <w:rPr>
          <w:sz w:val="20"/>
          <w:szCs w:val="20"/>
        </w:rPr>
        <w:t>nt</w:t>
      </w:r>
      <w:r w:rsidRPr="00982FB0">
        <w:rPr>
          <w:spacing w:val="-1"/>
          <w:sz w:val="20"/>
          <w:szCs w:val="20"/>
        </w:rPr>
        <w:t>”</w:t>
      </w:r>
      <w:r w:rsidRPr="00982FB0">
        <w:rPr>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ca</w:t>
      </w:r>
      <w:r w:rsidRPr="00982FB0">
        <w:rPr>
          <w:sz w:val="20"/>
          <w:szCs w:val="20"/>
        </w:rPr>
        <w:t>us</w:t>
      </w:r>
      <w:r w:rsidRPr="00982FB0">
        <w:rPr>
          <w:spacing w:val="-1"/>
          <w:sz w:val="20"/>
          <w:szCs w:val="20"/>
        </w:rPr>
        <w:t>e</w:t>
      </w:r>
      <w:r w:rsidRPr="00982FB0">
        <w:rPr>
          <w:sz w:val="20"/>
          <w:szCs w:val="20"/>
        </w:rPr>
        <w:t>s</w:t>
      </w:r>
      <w:r w:rsidRPr="00982FB0">
        <w:rPr>
          <w:spacing w:val="4"/>
          <w:sz w:val="20"/>
          <w:szCs w:val="20"/>
        </w:rPr>
        <w:t xml:space="preserve"> </w:t>
      </w:r>
      <w:r w:rsidRPr="00982FB0">
        <w:rPr>
          <w:sz w:val="20"/>
          <w:szCs w:val="20"/>
        </w:rPr>
        <w:t>the pl</w:t>
      </w:r>
      <w:r w:rsidRPr="00982FB0">
        <w:rPr>
          <w:spacing w:val="-1"/>
          <w:sz w:val="20"/>
          <w:szCs w:val="20"/>
        </w:rPr>
        <w:t>ac</w:t>
      </w:r>
      <w:r w:rsidRPr="00982FB0">
        <w:rPr>
          <w:sz w:val="20"/>
          <w:szCs w:val="20"/>
        </w:rPr>
        <w:t>e</w:t>
      </w:r>
      <w:r w:rsidRPr="00982FB0">
        <w:rPr>
          <w:spacing w:val="3"/>
          <w:sz w:val="20"/>
          <w:szCs w:val="20"/>
        </w:rPr>
        <w:t xml:space="preserve"> </w:t>
      </w:r>
      <w:r w:rsidRPr="00982FB0">
        <w:rPr>
          <w:spacing w:val="-1"/>
          <w:sz w:val="20"/>
          <w:szCs w:val="20"/>
        </w:rPr>
        <w:t>f</w:t>
      </w:r>
      <w:r w:rsidRPr="00982FB0">
        <w:rPr>
          <w:sz w:val="20"/>
          <w:szCs w:val="20"/>
        </w:rPr>
        <w:t xml:space="preserve">or </w:t>
      </w:r>
      <w:r w:rsidRPr="00982FB0">
        <w:rPr>
          <w:spacing w:val="2"/>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w:t>
      </w:r>
      <w:r w:rsidRPr="00982FB0">
        <w:rPr>
          <w:spacing w:val="1"/>
          <w:sz w:val="20"/>
          <w:szCs w:val="20"/>
        </w:rPr>
        <w:t>t</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 xml:space="preserve"> </w:t>
      </w:r>
      <w:r w:rsidRPr="00982FB0">
        <w:rPr>
          <w:sz w:val="20"/>
          <w:szCs w:val="20"/>
        </w:rPr>
        <w:t>of this</w:t>
      </w:r>
      <w:r w:rsidRPr="00982FB0">
        <w:rPr>
          <w:spacing w:val="4"/>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 xml:space="preserve">er </w:t>
      </w:r>
      <w:r w:rsidRPr="00982FB0">
        <w:rPr>
          <w:sz w:val="20"/>
          <w:szCs w:val="20"/>
        </w:rPr>
        <w:t>of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6"/>
          <w:sz w:val="20"/>
          <w:szCs w:val="20"/>
        </w:rPr>
        <w:t xml:space="preserve"> </w:t>
      </w:r>
      <w:r w:rsidRPr="00982FB0">
        <w:rPr>
          <w:sz w:val="20"/>
          <w:szCs w:val="20"/>
        </w:rPr>
        <w:t>to</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c</w:t>
      </w:r>
      <w:r w:rsidRPr="00982FB0">
        <w:rPr>
          <w:sz w:val="20"/>
          <w:szCs w:val="20"/>
        </w:rPr>
        <w:t>los</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7"/>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5"/>
          <w:sz w:val="20"/>
          <w:szCs w:val="20"/>
        </w:rPr>
        <w:t xml:space="preserve"> </w:t>
      </w:r>
      <w:r w:rsidRPr="00982FB0">
        <w:rPr>
          <w:sz w:val="20"/>
          <w:szCs w:val="20"/>
        </w:rPr>
        <w:t>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z w:val="20"/>
          <w:szCs w:val="20"/>
        </w:rPr>
        <w:t>l</w:t>
      </w:r>
      <w:r w:rsidRPr="00982FB0">
        <w:rPr>
          <w:spacing w:val="-1"/>
          <w:sz w:val="20"/>
          <w:szCs w:val="20"/>
        </w:rPr>
        <w:t>a</w:t>
      </w:r>
      <w:r w:rsidRPr="00982FB0">
        <w:rPr>
          <w:sz w:val="20"/>
          <w:szCs w:val="20"/>
        </w:rPr>
        <w:t>st</w:t>
      </w:r>
      <w:r w:rsidRPr="00982FB0">
        <w:rPr>
          <w:spacing w:val="6"/>
          <w:sz w:val="20"/>
          <w:szCs w:val="20"/>
        </w:rPr>
        <w:t xml:space="preserve"> </w:t>
      </w:r>
      <w:r w:rsidRPr="00982FB0">
        <w:rPr>
          <w:sz w:val="20"/>
          <w:szCs w:val="20"/>
        </w:rPr>
        <w:t>d</w:t>
      </w:r>
      <w:r w:rsidRPr="00982FB0">
        <w:rPr>
          <w:spacing w:val="1"/>
          <w:sz w:val="20"/>
          <w:szCs w:val="20"/>
        </w:rPr>
        <w:t>a</w:t>
      </w:r>
      <w:r w:rsidRPr="00982FB0">
        <w:rPr>
          <w:sz w:val="20"/>
          <w:szCs w:val="20"/>
        </w:rPr>
        <w:t>y</w:t>
      </w:r>
      <w:r w:rsidRPr="00982FB0">
        <w:rPr>
          <w:spacing w:val="3"/>
          <w:sz w:val="20"/>
          <w:szCs w:val="20"/>
        </w:rPr>
        <w:t xml:space="preserve"> </w:t>
      </w:r>
      <w:r w:rsidRPr="00982FB0">
        <w:rPr>
          <w:spacing w:val="-1"/>
          <w:sz w:val="20"/>
          <w:szCs w:val="20"/>
        </w:rPr>
        <w:t>f</w:t>
      </w:r>
      <w:r w:rsidRPr="00982FB0">
        <w:rPr>
          <w:sz w:val="20"/>
          <w:szCs w:val="20"/>
        </w:rPr>
        <w:t>or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2"/>
          <w:sz w:val="20"/>
          <w:szCs w:val="20"/>
        </w:rPr>
        <w:t>r</w:t>
      </w:r>
      <w:r w:rsidRPr="00982FB0">
        <w:rPr>
          <w:sz w:val="20"/>
          <w:szCs w:val="20"/>
        </w:rPr>
        <w:t xml:space="preserve">y </w:t>
      </w:r>
      <w:r w:rsidRPr="00982FB0">
        <w:rPr>
          <w:spacing w:val="2"/>
          <w:sz w:val="20"/>
          <w:szCs w:val="20"/>
        </w:rPr>
        <w:t>d</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will</w:t>
      </w:r>
      <w:r w:rsidRPr="00982FB0">
        <w:rPr>
          <w:spacing w:val="3"/>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a</w:t>
      </w:r>
      <w:r w:rsidRPr="00982FB0">
        <w:rPr>
          <w:sz w:val="20"/>
          <w:szCs w:val="20"/>
        </w:rPr>
        <w:t>utom</w:t>
      </w:r>
      <w:r w:rsidRPr="00982FB0">
        <w:rPr>
          <w:spacing w:val="-1"/>
          <w:sz w:val="20"/>
          <w:szCs w:val="20"/>
        </w:rPr>
        <w:t>a</w:t>
      </w:r>
      <w:r w:rsidRPr="00982FB0">
        <w:rPr>
          <w:sz w:val="20"/>
          <w:szCs w:val="20"/>
        </w:rPr>
        <w:t>ti</w:t>
      </w:r>
      <w:r w:rsidRPr="00982FB0">
        <w:rPr>
          <w:spacing w:val="-1"/>
          <w:sz w:val="20"/>
          <w:szCs w:val="20"/>
        </w:rPr>
        <w:t>ca</w:t>
      </w:r>
      <w:r w:rsidRPr="00982FB0">
        <w:rPr>
          <w:sz w:val="20"/>
          <w:szCs w:val="20"/>
        </w:rPr>
        <w:t>l</w:t>
      </w:r>
      <w:r w:rsidRPr="00982FB0">
        <w:rPr>
          <w:spacing w:val="3"/>
          <w:sz w:val="20"/>
          <w:szCs w:val="20"/>
        </w:rPr>
        <w:t>l</w:t>
      </w:r>
      <w:r w:rsidRPr="00982FB0">
        <w:rPr>
          <w:sz w:val="20"/>
          <w:szCs w:val="20"/>
        </w:rPr>
        <w:t xml:space="preserve">y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z w:val="20"/>
          <w:szCs w:val="20"/>
        </w:rPr>
        <w:t>without</w:t>
      </w:r>
      <w:r w:rsidRPr="00982FB0">
        <w:rPr>
          <w:spacing w:val="3"/>
          <w:sz w:val="20"/>
          <w:szCs w:val="20"/>
        </w:rPr>
        <w:t xml:space="preserve"> </w:t>
      </w:r>
      <w:r w:rsidRPr="00982FB0">
        <w:rPr>
          <w:spacing w:val="-1"/>
          <w:sz w:val="20"/>
          <w:szCs w:val="20"/>
        </w:rPr>
        <w:t>a</w:t>
      </w:r>
      <w:r w:rsidRPr="00982FB0">
        <w:rPr>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w:t>
      </w:r>
      <w:r w:rsidRPr="00982FB0">
        <w:rPr>
          <w:spacing w:val="3"/>
          <w:sz w:val="20"/>
          <w:szCs w:val="20"/>
        </w:rPr>
        <w:t xml:space="preserve"> </w:t>
      </w:r>
      <w:r w:rsidRPr="00982FB0">
        <w:rPr>
          <w:sz w:val="20"/>
          <w:szCs w:val="20"/>
        </w:rPr>
        <w:t>to</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thi</w:t>
      </w:r>
      <w:r w:rsidRPr="00982FB0">
        <w:rPr>
          <w:spacing w:val="-1"/>
          <w:sz w:val="20"/>
          <w:szCs w:val="20"/>
        </w:rPr>
        <w:t>r</w:t>
      </w:r>
      <w:r w:rsidRPr="00982FB0">
        <w:rPr>
          <w:spacing w:val="3"/>
          <w:sz w:val="20"/>
          <w:szCs w:val="20"/>
        </w:rPr>
        <w:t>t</w:t>
      </w:r>
      <w:r w:rsidRPr="00982FB0">
        <w:rPr>
          <w:sz w:val="20"/>
          <w:szCs w:val="20"/>
        </w:rPr>
        <w:t xml:space="preserve">y </w:t>
      </w:r>
      <w:r w:rsidRPr="00982FB0">
        <w:rPr>
          <w:spacing w:val="-1"/>
          <w:sz w:val="20"/>
          <w:szCs w:val="20"/>
        </w:rPr>
        <w:t>(</w:t>
      </w:r>
      <w:r w:rsidRPr="00982FB0">
        <w:rPr>
          <w:sz w:val="20"/>
          <w:szCs w:val="20"/>
        </w:rPr>
        <w:t xml:space="preserve">30) </w:t>
      </w:r>
      <w:r w:rsidRPr="00982FB0">
        <w:rPr>
          <w:spacing w:val="-1"/>
          <w:sz w:val="20"/>
          <w:szCs w:val="20"/>
        </w:rPr>
        <w:t>ca</w:t>
      </w:r>
      <w:r w:rsidRPr="00982FB0">
        <w:rPr>
          <w:sz w:val="20"/>
          <w:szCs w:val="20"/>
        </w:rPr>
        <w:t>l</w:t>
      </w:r>
      <w:r w:rsidRPr="00982FB0">
        <w:rPr>
          <w:spacing w:val="-1"/>
          <w:sz w:val="20"/>
          <w:szCs w:val="20"/>
        </w:rPr>
        <w:t>e</w:t>
      </w:r>
      <w:r w:rsidRPr="00982FB0">
        <w:rPr>
          <w:sz w:val="20"/>
          <w:szCs w:val="20"/>
        </w:rPr>
        <w:t>nd</w:t>
      </w:r>
      <w:r w:rsidRPr="00982FB0">
        <w:rPr>
          <w:spacing w:val="1"/>
          <w:sz w:val="20"/>
          <w:szCs w:val="20"/>
        </w:rPr>
        <w:t>a</w:t>
      </w:r>
      <w:r w:rsidRPr="00982FB0">
        <w:rPr>
          <w:sz w:val="20"/>
          <w:szCs w:val="20"/>
        </w:rPr>
        <w:t>r d</w:t>
      </w:r>
      <w:r w:rsidRPr="00982FB0">
        <w:rPr>
          <w:spacing w:val="4"/>
          <w:sz w:val="20"/>
          <w:szCs w:val="20"/>
        </w:rPr>
        <w:t>a</w:t>
      </w:r>
      <w:r w:rsidRPr="00982FB0">
        <w:rPr>
          <w:spacing w:val="-5"/>
          <w:sz w:val="20"/>
          <w:szCs w:val="20"/>
        </w:rPr>
        <w:t>y</w:t>
      </w:r>
      <w:r w:rsidRPr="00982FB0">
        <w:rPr>
          <w:sz w:val="20"/>
          <w:szCs w:val="20"/>
        </w:rPr>
        <w:t>s</w:t>
      </w:r>
      <w:r w:rsidRPr="00982FB0">
        <w:rPr>
          <w:spacing w:val="1"/>
          <w:sz w:val="20"/>
          <w:szCs w:val="20"/>
        </w:rPr>
        <w:t xml:space="preserve"> </w:t>
      </w:r>
      <w:r w:rsidRPr="00982FB0">
        <w:rPr>
          <w:spacing w:val="-1"/>
          <w:sz w:val="20"/>
          <w:szCs w:val="20"/>
        </w:rPr>
        <w:t>af</w:t>
      </w:r>
      <w:r w:rsidRPr="00982FB0">
        <w:rPr>
          <w:sz w:val="20"/>
          <w:szCs w:val="20"/>
        </w:rPr>
        <w:t>t</w:t>
      </w:r>
      <w:r w:rsidRPr="00982FB0">
        <w:rPr>
          <w:spacing w:val="-1"/>
          <w:sz w:val="20"/>
          <w:szCs w:val="20"/>
        </w:rPr>
        <w:t>e</w:t>
      </w:r>
      <w:r w:rsidRPr="00982FB0">
        <w:rPr>
          <w:sz w:val="20"/>
          <w:szCs w:val="20"/>
        </w:rPr>
        <w:t>r the p</w:t>
      </w:r>
      <w:r w:rsidRPr="00982FB0">
        <w:rPr>
          <w:spacing w:val="3"/>
          <w:sz w:val="20"/>
          <w:szCs w:val="20"/>
        </w:rPr>
        <w:t>l</w:t>
      </w:r>
      <w:r w:rsidRPr="00982FB0">
        <w:rPr>
          <w:spacing w:val="-1"/>
          <w:sz w:val="20"/>
          <w:szCs w:val="20"/>
        </w:rPr>
        <w:t>ac</w:t>
      </w:r>
      <w:r w:rsidRPr="00982FB0">
        <w:rPr>
          <w:sz w:val="20"/>
          <w:szCs w:val="20"/>
        </w:rPr>
        <w:t xml:space="preserve">e </w:t>
      </w:r>
      <w:r w:rsidRPr="00982FB0">
        <w:rPr>
          <w:spacing w:val="-1"/>
          <w:sz w:val="20"/>
          <w:szCs w:val="20"/>
        </w:rPr>
        <w:t>f</w:t>
      </w:r>
      <w:r w:rsidRPr="00982FB0">
        <w:rPr>
          <w:sz w:val="20"/>
          <w:szCs w:val="20"/>
        </w:rPr>
        <w:t>or 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1"/>
          <w:sz w:val="20"/>
          <w:szCs w:val="20"/>
        </w:rPr>
        <w:t xml:space="preserve"> </w:t>
      </w:r>
      <w:r w:rsidRPr="00982FB0">
        <w:rPr>
          <w:spacing w:val="-1"/>
          <w:sz w:val="20"/>
          <w:szCs w:val="20"/>
        </w:rPr>
        <w:t>re</w:t>
      </w:r>
      <w:r w:rsidRPr="00982FB0">
        <w:rPr>
          <w:sz w:val="20"/>
          <w:szCs w:val="20"/>
        </w:rPr>
        <w:t>o</w:t>
      </w:r>
      <w:r w:rsidRPr="00982FB0">
        <w:rPr>
          <w:spacing w:val="2"/>
          <w:sz w:val="20"/>
          <w:szCs w:val="20"/>
        </w:rPr>
        <w:t>p</w:t>
      </w:r>
      <w:r w:rsidRPr="00982FB0">
        <w:rPr>
          <w:spacing w:val="-1"/>
          <w:sz w:val="20"/>
          <w:szCs w:val="20"/>
        </w:rPr>
        <w:t>e</w:t>
      </w:r>
      <w:r w:rsidRPr="00982FB0">
        <w:rPr>
          <w:sz w:val="20"/>
          <w:szCs w:val="20"/>
        </w:rPr>
        <w:t>ns</w:t>
      </w:r>
      <w:r w:rsidRPr="00982FB0">
        <w:rPr>
          <w:spacing w:val="1"/>
          <w:sz w:val="20"/>
          <w:szCs w:val="20"/>
        </w:rPr>
        <w:t xml:space="preserve"> </w:t>
      </w:r>
      <w:r w:rsidRPr="00982FB0">
        <w:rPr>
          <w:spacing w:val="-1"/>
          <w:sz w:val="20"/>
          <w:szCs w:val="20"/>
        </w:rPr>
        <w:t>f</w:t>
      </w:r>
      <w:r w:rsidRPr="00982FB0">
        <w:rPr>
          <w:sz w:val="20"/>
          <w:szCs w:val="20"/>
        </w:rPr>
        <w:t>or busin</w:t>
      </w:r>
      <w:r w:rsidRPr="00982FB0">
        <w:rPr>
          <w:spacing w:val="-1"/>
          <w:sz w:val="20"/>
          <w:szCs w:val="20"/>
        </w:rPr>
        <w:t>e</w:t>
      </w:r>
      <w:r w:rsidRPr="00982FB0">
        <w:rPr>
          <w:sz w:val="20"/>
          <w:szCs w:val="20"/>
        </w:rPr>
        <w:t>ss.</w:t>
      </w:r>
      <w:r w:rsidRPr="00982FB0">
        <w:rPr>
          <w:spacing w:val="1"/>
          <w:sz w:val="20"/>
          <w:szCs w:val="20"/>
        </w:rPr>
        <w:t xml:space="preserve"> </w:t>
      </w: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 36</w:t>
      </w:r>
      <w:r w:rsidRPr="00982FB0">
        <w:rPr>
          <w:spacing w:val="1"/>
          <w:sz w:val="20"/>
          <w:szCs w:val="20"/>
        </w:rPr>
        <w:t xml:space="preserve"> </w:t>
      </w:r>
      <w:r w:rsidRPr="00982FB0">
        <w:rPr>
          <w:sz w:val="20"/>
          <w:szCs w:val="20"/>
        </w:rPr>
        <w:t>of the U</w:t>
      </w:r>
      <w:r w:rsidRPr="00982FB0">
        <w:rPr>
          <w:spacing w:val="1"/>
          <w:sz w:val="20"/>
          <w:szCs w:val="20"/>
        </w:rPr>
        <w:t>C</w:t>
      </w:r>
      <w:r w:rsidRPr="00982FB0">
        <w:rPr>
          <w:sz w:val="20"/>
          <w:szCs w:val="20"/>
        </w:rPr>
        <w:t xml:space="preserve">P </w:t>
      </w:r>
      <w:r w:rsidRPr="00982FB0">
        <w:rPr>
          <w:spacing w:val="-1"/>
          <w:sz w:val="20"/>
          <w:szCs w:val="20"/>
        </w:rPr>
        <w:t>a</w:t>
      </w:r>
      <w:r w:rsidRPr="00982FB0">
        <w:rPr>
          <w:sz w:val="20"/>
          <w:szCs w:val="20"/>
        </w:rPr>
        <w:t>s</w:t>
      </w:r>
      <w:r w:rsidRPr="00982FB0">
        <w:rPr>
          <w:spacing w:val="3"/>
          <w:sz w:val="20"/>
          <w:szCs w:val="20"/>
        </w:rPr>
        <w:t xml:space="preserve"> </w:t>
      </w:r>
      <w:r w:rsidRPr="00982FB0">
        <w:rPr>
          <w:sz w:val="20"/>
          <w:szCs w:val="20"/>
        </w:rPr>
        <w:t>it</w:t>
      </w:r>
      <w:r w:rsidRPr="00982FB0">
        <w:rPr>
          <w:spacing w:val="3"/>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this</w:t>
      </w:r>
      <w:r w:rsidRPr="00982FB0">
        <w:rPr>
          <w:spacing w:val="8"/>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ca</w:t>
      </w:r>
      <w:r w:rsidRPr="00982FB0">
        <w:rPr>
          <w:sz w:val="20"/>
          <w:szCs w:val="20"/>
        </w:rPr>
        <w:t>ble</w:t>
      </w:r>
      <w:r w:rsidRPr="00982FB0">
        <w:rPr>
          <w:spacing w:val="2"/>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7"/>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is</w:t>
      </w:r>
      <w:r w:rsidRPr="00982FB0">
        <w:rPr>
          <w:spacing w:val="3"/>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u</w:t>
      </w:r>
      <w:r w:rsidRPr="00982FB0">
        <w:rPr>
          <w:spacing w:val="-1"/>
          <w:sz w:val="20"/>
          <w:szCs w:val="20"/>
        </w:rPr>
        <w:t>r</w:t>
      </w:r>
      <w:r w:rsidRPr="00982FB0">
        <w:rPr>
          <w:spacing w:val="3"/>
          <w:sz w:val="20"/>
          <w:szCs w:val="20"/>
        </w:rPr>
        <w:t>t</w:t>
      </w:r>
      <w:r w:rsidRPr="00982FB0">
        <w:rPr>
          <w:sz w:val="20"/>
          <w:szCs w:val="20"/>
        </w:rPr>
        <w:t>h</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3"/>
          <w:sz w:val="20"/>
          <w:szCs w:val="20"/>
        </w:rPr>
        <w:t xml:space="preserve"> </w:t>
      </w:r>
      <w:r w:rsidRPr="00982FB0">
        <w:rPr>
          <w:sz w:val="20"/>
          <w:szCs w:val="20"/>
        </w:rPr>
        <w:t>to 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pacing w:val="-1"/>
          <w:sz w:val="20"/>
          <w:szCs w:val="20"/>
        </w:rPr>
        <w:t>a</w:t>
      </w:r>
      <w:r w:rsidRPr="00982FB0">
        <w:rPr>
          <w:spacing w:val="5"/>
          <w:sz w:val="20"/>
          <w:szCs w:val="20"/>
        </w:rPr>
        <w:t>n</w:t>
      </w:r>
      <w:r w:rsidRPr="00982FB0">
        <w:rPr>
          <w:sz w:val="20"/>
          <w:szCs w:val="20"/>
        </w:rPr>
        <w:t xml:space="preserve">y </w:t>
      </w:r>
      <w:r w:rsidRPr="00982FB0">
        <w:rPr>
          <w:spacing w:val="-1"/>
          <w:sz w:val="20"/>
          <w:szCs w:val="20"/>
        </w:rPr>
        <w:t>a</w:t>
      </w:r>
      <w:r w:rsidRPr="00982FB0">
        <w:rPr>
          <w:sz w:val="20"/>
          <w:szCs w:val="20"/>
        </w:rPr>
        <w:t>lt</w:t>
      </w:r>
      <w:r w:rsidRPr="00982FB0">
        <w:rPr>
          <w:spacing w:val="-1"/>
          <w:sz w:val="20"/>
          <w:szCs w:val="20"/>
        </w:rPr>
        <w:t>er</w:t>
      </w:r>
      <w:r w:rsidRPr="00982FB0">
        <w:rPr>
          <w:sz w:val="20"/>
          <w:szCs w:val="20"/>
        </w:rPr>
        <w:t>n</w:t>
      </w:r>
      <w:r w:rsidRPr="00982FB0">
        <w:rPr>
          <w:spacing w:val="-1"/>
          <w:sz w:val="20"/>
          <w:szCs w:val="20"/>
        </w:rPr>
        <w:t>a</w:t>
      </w:r>
      <w:r w:rsidRPr="00982FB0">
        <w:rPr>
          <w:spacing w:val="3"/>
          <w:sz w:val="20"/>
          <w:szCs w:val="20"/>
        </w:rPr>
        <w:t>t</w:t>
      </w:r>
      <w:r w:rsidRPr="00982FB0">
        <w:rPr>
          <w:sz w:val="20"/>
          <w:szCs w:val="20"/>
        </w:rPr>
        <w:t>e</w:t>
      </w:r>
      <w:r w:rsidRPr="00982FB0">
        <w:rPr>
          <w:spacing w:val="4"/>
          <w:sz w:val="20"/>
          <w:szCs w:val="20"/>
        </w:rPr>
        <w:t xml:space="preserve"> </w:t>
      </w:r>
      <w:r w:rsidRPr="00982FB0">
        <w:rPr>
          <w:sz w:val="20"/>
          <w:szCs w:val="20"/>
        </w:rPr>
        <w:t>pl</w:t>
      </w:r>
      <w:r w:rsidRPr="00982FB0">
        <w:rPr>
          <w:spacing w:val="-1"/>
          <w:sz w:val="20"/>
          <w:szCs w:val="20"/>
        </w:rPr>
        <w:t>ac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we</w:t>
      </w:r>
      <w:r w:rsidRPr="00982FB0">
        <w:rPr>
          <w:spacing w:val="4"/>
          <w:sz w:val="20"/>
          <w:szCs w:val="20"/>
        </w:rPr>
        <w:t xml:space="preserve"> </w:t>
      </w:r>
      <w:r w:rsidRPr="00982FB0">
        <w:rPr>
          <w:sz w:val="20"/>
          <w:szCs w:val="20"/>
        </w:rPr>
        <w:t>d</w:t>
      </w:r>
      <w:r w:rsidRPr="00982FB0">
        <w:rPr>
          <w:spacing w:val="-1"/>
          <w:sz w:val="20"/>
          <w:szCs w:val="20"/>
        </w:rPr>
        <w:t>e</w:t>
      </w:r>
      <w:r w:rsidRPr="00982FB0">
        <w:rPr>
          <w:sz w:val="20"/>
          <w:szCs w:val="20"/>
        </w:rPr>
        <w:t>s</w:t>
      </w:r>
      <w:r w:rsidRPr="00982FB0">
        <w:rPr>
          <w:spacing w:val="3"/>
          <w:sz w:val="20"/>
          <w:szCs w:val="20"/>
        </w:rPr>
        <w:t>i</w:t>
      </w:r>
      <w:r w:rsidRPr="00982FB0">
        <w:rPr>
          <w:spacing w:val="-2"/>
          <w:sz w:val="20"/>
          <w:szCs w:val="20"/>
        </w:rPr>
        <w:t>g</w:t>
      </w:r>
      <w:r w:rsidRPr="00982FB0">
        <w:rPr>
          <w:sz w:val="20"/>
          <w:szCs w:val="20"/>
        </w:rPr>
        <w:t>n</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must</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z w:val="20"/>
          <w:szCs w:val="20"/>
        </w:rPr>
        <w:t>lo</w:t>
      </w:r>
      <w:r w:rsidRPr="00982FB0">
        <w:rPr>
          <w:spacing w:val="-1"/>
          <w:sz w:val="20"/>
          <w:szCs w:val="20"/>
        </w:rPr>
        <w:t>ca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in</w:t>
      </w:r>
      <w:r w:rsidRPr="00982FB0">
        <w:rPr>
          <w:spacing w:val="5"/>
          <w:sz w:val="20"/>
          <w:szCs w:val="20"/>
        </w:rPr>
        <w:t xml:space="preserve"> </w:t>
      </w:r>
      <w:r w:rsidRPr="00982FB0">
        <w:rPr>
          <w:sz w:val="20"/>
          <w:szCs w:val="20"/>
        </w:rPr>
        <w:t>the 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p>
    <w:p w14:paraId="5DC2AFA5" w14:textId="264CFA92"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pacing w:val="-1"/>
          <w:sz w:val="20"/>
          <w:szCs w:val="20"/>
        </w:rPr>
        <w:t>e</w:t>
      </w:r>
      <w:r w:rsidRPr="00982FB0">
        <w:rPr>
          <w:sz w:val="20"/>
          <w:szCs w:val="20"/>
        </w:rPr>
        <w:t>,</w:t>
      </w:r>
      <w:r w:rsidRPr="00982FB0">
        <w:rPr>
          <w:spacing w:val="5"/>
          <w:sz w:val="20"/>
          <w:szCs w:val="20"/>
        </w:rPr>
        <w:t xml:space="preserve"> </w:t>
      </w:r>
      <w:r w:rsidRPr="00982FB0">
        <w:rPr>
          <w:sz w:val="20"/>
          <w:szCs w:val="20"/>
        </w:rPr>
        <w:t>the</w:t>
      </w:r>
      <w:r w:rsidRPr="00982FB0">
        <w:rPr>
          <w:spacing w:val="7"/>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5"/>
          <w:sz w:val="20"/>
          <w:szCs w:val="20"/>
        </w:rPr>
        <w:t xml:space="preserve"> </w:t>
      </w:r>
      <w:r w:rsidRPr="00982FB0">
        <w:rPr>
          <w:spacing w:val="-2"/>
          <w:sz w:val="20"/>
          <w:szCs w:val="20"/>
        </w:rPr>
        <w:t>B</w:t>
      </w:r>
      <w:r w:rsidRPr="00982FB0">
        <w:rPr>
          <w:spacing w:val="-1"/>
          <w:sz w:val="20"/>
          <w:szCs w:val="20"/>
        </w:rPr>
        <w:t>a</w:t>
      </w:r>
      <w:r w:rsidRPr="00982FB0">
        <w:rPr>
          <w:sz w:val="20"/>
          <w:szCs w:val="20"/>
        </w:rPr>
        <w:t>nk,</w:t>
      </w:r>
      <w:r w:rsidRPr="00982FB0">
        <w:rPr>
          <w:spacing w:val="8"/>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1"/>
          <w:sz w:val="20"/>
          <w:szCs w:val="20"/>
        </w:rPr>
        <w:t>cer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8"/>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t</w:t>
      </w:r>
      <w:r w:rsidRPr="00982FB0">
        <w:rPr>
          <w:sz w:val="20"/>
          <w:szCs w:val="20"/>
        </w:rPr>
        <w:t>he</w:t>
      </w:r>
      <w:r w:rsidRPr="00982FB0">
        <w:rPr>
          <w:spacing w:val="4"/>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7"/>
          <w:sz w:val="20"/>
          <w:szCs w:val="20"/>
        </w:rPr>
        <w:t xml:space="preserve"> </w:t>
      </w:r>
      <w:r w:rsidRPr="00982FB0">
        <w:rPr>
          <w:sz w:val="20"/>
          <w:szCs w:val="20"/>
        </w:rPr>
        <w:t>of</w:t>
      </w:r>
      <w:r w:rsidRPr="00982FB0">
        <w:rPr>
          <w:spacing w:val="7"/>
          <w:sz w:val="20"/>
          <w:szCs w:val="20"/>
        </w:rPr>
        <w:t xml:space="preserve"> </w:t>
      </w:r>
      <w:r w:rsidRPr="00982FB0">
        <w:rPr>
          <w:spacing w:val="-3"/>
          <w:sz w:val="20"/>
          <w:szCs w:val="20"/>
        </w:rPr>
        <w:t>I</w:t>
      </w:r>
      <w:r w:rsidRPr="00982FB0">
        <w:rPr>
          <w:sz w:val="20"/>
          <w:szCs w:val="20"/>
        </w:rPr>
        <w:t>ssu</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7"/>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I</w:t>
      </w:r>
      <w:r w:rsidRPr="00982FB0">
        <w:rPr>
          <w:spacing w:val="2"/>
          <w:sz w:val="20"/>
          <w:szCs w:val="20"/>
        </w:rPr>
        <w:t>r</w:t>
      </w:r>
      <w:r w:rsidRPr="00982FB0">
        <w:rPr>
          <w:spacing w:val="-1"/>
          <w:sz w:val="20"/>
          <w:szCs w:val="20"/>
        </w:rPr>
        <w:t>re</w:t>
      </w:r>
      <w:r w:rsidRPr="00982FB0">
        <w:rPr>
          <w:sz w:val="20"/>
          <w:szCs w:val="20"/>
        </w:rPr>
        <w:t>v</w:t>
      </w:r>
      <w:r w:rsidRPr="00982FB0">
        <w:rPr>
          <w:spacing w:val="2"/>
          <w:sz w:val="20"/>
          <w:szCs w:val="20"/>
        </w:rPr>
        <w:t>o</w:t>
      </w:r>
      <w:r w:rsidRPr="00982FB0">
        <w:rPr>
          <w:spacing w:val="-1"/>
          <w:sz w:val="20"/>
          <w:szCs w:val="20"/>
        </w:rPr>
        <w:t>ca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our</w:t>
      </w:r>
      <w:r w:rsidRPr="00982FB0">
        <w:rPr>
          <w:spacing w:val="1"/>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1"/>
          <w:sz w:val="20"/>
          <w:szCs w:val="20"/>
        </w:rPr>
        <w:t xml:space="preserve"> </w:t>
      </w:r>
      <w:r>
        <w:rPr>
          <w:spacing w:val="2"/>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1"/>
          <w:sz w:val="20"/>
          <w:szCs w:val="20"/>
        </w:rPr>
        <w:t>re</w:t>
      </w:r>
      <w:r w:rsidRPr="00982FB0">
        <w:rPr>
          <w:sz w:val="20"/>
          <w:szCs w:val="20"/>
        </w:rPr>
        <w:t>d</w:t>
      </w:r>
      <w:r w:rsidRPr="00982FB0">
        <w:rPr>
          <w:spacing w:val="2"/>
          <w:sz w:val="20"/>
          <w:szCs w:val="20"/>
        </w:rPr>
        <w:t xml:space="preserve"> </w:t>
      </w:r>
      <w:r>
        <w:rPr>
          <w:spacing w:val="2"/>
          <w:sz w:val="20"/>
          <w:szCs w:val="20"/>
        </w:rPr>
        <w:t>d</w:t>
      </w:r>
      <w:r w:rsidRPr="00982FB0">
        <w:rPr>
          <w:spacing w:val="-1"/>
          <w:sz w:val="20"/>
          <w:szCs w:val="20"/>
        </w:rPr>
        <w:t>e</w:t>
      </w:r>
      <w:r w:rsidRPr="00982FB0">
        <w:rPr>
          <w:sz w:val="20"/>
          <w:szCs w:val="20"/>
        </w:rPr>
        <w:t>bt</w:t>
      </w:r>
      <w:r w:rsidRPr="00982FB0">
        <w:rPr>
          <w:spacing w:val="3"/>
          <w:sz w:val="20"/>
          <w:szCs w:val="20"/>
        </w:rPr>
        <w:t xml:space="preserve"> </w:t>
      </w:r>
      <w:r w:rsidRPr="00982FB0">
        <w:rPr>
          <w:sz w:val="20"/>
          <w:szCs w:val="20"/>
        </w:rPr>
        <w:t>is</w:t>
      </w:r>
      <w:r w:rsidRPr="00982FB0">
        <w:rPr>
          <w:spacing w:val="2"/>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5"/>
          <w:sz w:val="20"/>
          <w:szCs w:val="20"/>
        </w:rPr>
        <w:t>b</w:t>
      </w:r>
      <w:r w:rsidRPr="00982FB0">
        <w:rPr>
          <w:sz w:val="20"/>
          <w:szCs w:val="20"/>
        </w:rPr>
        <w:t xml:space="preserve">y </w:t>
      </w:r>
      <w:r w:rsidR="00D40B6D">
        <w:rPr>
          <w:spacing w:val="1"/>
          <w:sz w:val="20"/>
          <w:szCs w:val="20"/>
        </w:rPr>
        <w:t>S&amp;P Global Ratings</w:t>
      </w:r>
      <w:r w:rsidRPr="00982FB0">
        <w:rPr>
          <w:spacing w:val="29"/>
          <w:sz w:val="20"/>
          <w:szCs w:val="20"/>
        </w:rPr>
        <w:t xml:space="preserve"> </w:t>
      </w:r>
      <w:r w:rsidRPr="00982FB0">
        <w:rPr>
          <w:spacing w:val="-1"/>
          <w:sz w:val="20"/>
          <w:szCs w:val="20"/>
        </w:rPr>
        <w:t>(“</w:t>
      </w:r>
      <w:r w:rsidRPr="00982FB0">
        <w:rPr>
          <w:spacing w:val="1"/>
          <w:sz w:val="20"/>
          <w:szCs w:val="20"/>
        </w:rPr>
        <w:t>S</w:t>
      </w:r>
      <w:r w:rsidRPr="00982FB0">
        <w:rPr>
          <w:spacing w:val="-2"/>
          <w:sz w:val="20"/>
          <w:szCs w:val="20"/>
        </w:rPr>
        <w:t>&amp;</w:t>
      </w:r>
      <w:r w:rsidRPr="00982FB0">
        <w:rPr>
          <w:spacing w:val="1"/>
          <w:sz w:val="20"/>
          <w:szCs w:val="20"/>
        </w:rPr>
        <w:t>P</w:t>
      </w:r>
      <w:r w:rsidRPr="00982FB0">
        <w:rPr>
          <w:spacing w:val="-1"/>
          <w:sz w:val="20"/>
          <w:szCs w:val="20"/>
        </w:rPr>
        <w:t>”</w:t>
      </w:r>
      <w:r w:rsidRPr="00982FB0">
        <w:rPr>
          <w:sz w:val="20"/>
          <w:szCs w:val="20"/>
        </w:rPr>
        <w:t>)</w:t>
      </w:r>
      <w:r w:rsidRPr="00982FB0">
        <w:rPr>
          <w:spacing w:val="28"/>
          <w:sz w:val="20"/>
          <w:szCs w:val="20"/>
        </w:rPr>
        <w:t xml:space="preserve"> </w:t>
      </w:r>
      <w:r w:rsidRPr="00982FB0">
        <w:rPr>
          <w:sz w:val="20"/>
          <w:szCs w:val="20"/>
        </w:rPr>
        <w:t>if</w:t>
      </w:r>
      <w:r w:rsidRPr="00982FB0">
        <w:rPr>
          <w:spacing w:val="28"/>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9"/>
          <w:sz w:val="20"/>
          <w:szCs w:val="20"/>
        </w:rPr>
        <w:t xml:space="preserve"> </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3"/>
          <w:sz w:val="20"/>
          <w:szCs w:val="20"/>
        </w:rPr>
        <w:t>S</w:t>
      </w:r>
      <w:r w:rsidRPr="00982FB0">
        <w:rPr>
          <w:spacing w:val="-2"/>
          <w:sz w:val="20"/>
          <w:szCs w:val="20"/>
        </w:rPr>
        <w:t>&amp;</w:t>
      </w:r>
      <w:r w:rsidRPr="00982FB0">
        <w:rPr>
          <w:spacing w:val="1"/>
          <w:sz w:val="20"/>
          <w:szCs w:val="20"/>
        </w:rPr>
        <w:t>P</w:t>
      </w:r>
      <w:r w:rsidRPr="00982FB0">
        <w:rPr>
          <w:sz w:val="20"/>
          <w:szCs w:val="20"/>
        </w:rPr>
        <w:t>,</w:t>
      </w:r>
      <w:r w:rsidRPr="00982FB0">
        <w:rPr>
          <w:spacing w:val="29"/>
          <w:sz w:val="20"/>
          <w:szCs w:val="20"/>
        </w:rPr>
        <w:t xml:space="preserve"> </w:t>
      </w:r>
      <w:r w:rsidRPr="00982FB0">
        <w:rPr>
          <w:spacing w:val="-1"/>
          <w:sz w:val="20"/>
          <w:szCs w:val="20"/>
        </w:rPr>
        <w:t>“</w:t>
      </w:r>
      <w:r w:rsidRPr="00982FB0">
        <w:rPr>
          <w:sz w:val="20"/>
          <w:szCs w:val="20"/>
        </w:rPr>
        <w:t>A</w:t>
      </w:r>
      <w:r>
        <w:rPr>
          <w:sz w:val="20"/>
          <w:szCs w:val="20"/>
        </w:rPr>
        <w:t>3</w:t>
      </w:r>
      <w:r w:rsidRPr="00982FB0">
        <w:rPr>
          <w:sz w:val="20"/>
          <w:szCs w:val="20"/>
        </w:rPr>
        <w:t>”</w:t>
      </w:r>
      <w:r w:rsidRPr="00982FB0">
        <w:rPr>
          <w:spacing w:val="28"/>
          <w:sz w:val="20"/>
          <w:szCs w:val="20"/>
        </w:rPr>
        <w:t xml:space="preserve"> </w:t>
      </w:r>
      <w:r w:rsidRPr="00982FB0">
        <w:rPr>
          <w:sz w:val="20"/>
          <w:szCs w:val="20"/>
        </w:rPr>
        <w:t>or</w:t>
      </w:r>
      <w:r w:rsidRPr="00982FB0">
        <w:rPr>
          <w:spacing w:val="28"/>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8"/>
          <w:sz w:val="20"/>
          <w:szCs w:val="20"/>
        </w:rPr>
        <w:t xml:space="preserve"> </w:t>
      </w:r>
      <w:r w:rsidRPr="00982FB0">
        <w:rPr>
          <w:spacing w:val="-1"/>
          <w:sz w:val="20"/>
          <w:szCs w:val="20"/>
        </w:rPr>
        <w:t>fr</w:t>
      </w:r>
      <w:r w:rsidRPr="00982FB0">
        <w:rPr>
          <w:sz w:val="20"/>
          <w:szCs w:val="20"/>
        </w:rPr>
        <w:t>om</w:t>
      </w:r>
      <w:r w:rsidRPr="00982FB0">
        <w:rPr>
          <w:spacing w:val="29"/>
          <w:sz w:val="20"/>
          <w:szCs w:val="20"/>
        </w:rPr>
        <w:t xml:space="preserve"> </w:t>
      </w:r>
      <w:r w:rsidRPr="00982FB0">
        <w:rPr>
          <w:sz w:val="20"/>
          <w:szCs w:val="20"/>
        </w:rPr>
        <w:t>Moo</w:t>
      </w:r>
      <w:r w:rsidRPr="00982FB0">
        <w:rPr>
          <w:spacing w:val="2"/>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31"/>
          <w:sz w:val="20"/>
          <w:szCs w:val="20"/>
        </w:rPr>
        <w:t xml:space="preserve"> </w:t>
      </w:r>
      <w:r w:rsidRPr="00982FB0">
        <w:rPr>
          <w:spacing w:val="-3"/>
          <w:sz w:val="20"/>
          <w:szCs w:val="20"/>
        </w:rPr>
        <w:t>I</w:t>
      </w:r>
      <w:r w:rsidRPr="00982FB0">
        <w:rPr>
          <w:sz w:val="20"/>
          <w:szCs w:val="20"/>
        </w:rPr>
        <w:t>n</w:t>
      </w:r>
      <w:r w:rsidRPr="00982FB0">
        <w:rPr>
          <w:spacing w:val="2"/>
          <w:sz w:val="20"/>
          <w:szCs w:val="20"/>
        </w:rPr>
        <w:t>v</w:t>
      </w:r>
      <w:r w:rsidRPr="00982FB0">
        <w:rPr>
          <w:spacing w:val="-1"/>
          <w:sz w:val="20"/>
          <w:szCs w:val="20"/>
        </w:rPr>
        <w:t>e</w:t>
      </w:r>
      <w:r w:rsidRPr="00982FB0">
        <w:rPr>
          <w:sz w:val="20"/>
          <w:szCs w:val="20"/>
        </w:rPr>
        <w:t>sto</w:t>
      </w:r>
      <w:r w:rsidRPr="00982FB0">
        <w:rPr>
          <w:spacing w:val="-1"/>
          <w:sz w:val="20"/>
          <w:szCs w:val="20"/>
        </w:rPr>
        <w:t>r</w:t>
      </w:r>
      <w:r w:rsidRPr="00982FB0">
        <w:rPr>
          <w:sz w:val="20"/>
          <w:szCs w:val="20"/>
        </w:rPr>
        <w:t xml:space="preserve">s </w:t>
      </w:r>
      <w:r w:rsidRPr="00982FB0">
        <w:rPr>
          <w:spacing w:val="1"/>
          <w:sz w:val="20"/>
          <w:szCs w:val="20"/>
        </w:rPr>
        <w:t>S</w:t>
      </w:r>
      <w:r w:rsidRPr="00982FB0">
        <w:rPr>
          <w:spacing w:val="-1"/>
          <w:sz w:val="20"/>
          <w:szCs w:val="20"/>
        </w:rPr>
        <w:t>er</w:t>
      </w:r>
      <w:r w:rsidRPr="00982FB0">
        <w:rPr>
          <w:sz w:val="20"/>
          <w:szCs w:val="20"/>
        </w:rPr>
        <w:t>vi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pacing w:val="3"/>
          <w:sz w:val="20"/>
          <w:szCs w:val="20"/>
        </w:rPr>
        <w:t>s</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if</w:t>
      </w:r>
      <w:r w:rsidRPr="00982FB0">
        <w:rPr>
          <w:spacing w:val="4"/>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b</w:t>
      </w:r>
      <w:r w:rsidRPr="00982FB0">
        <w:rPr>
          <w:sz w:val="20"/>
          <w:szCs w:val="20"/>
        </w:rPr>
        <w:t>y 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4"/>
          <w:sz w:val="20"/>
          <w:szCs w:val="20"/>
        </w:rPr>
        <w:t xml:space="preserve"> </w:t>
      </w:r>
      <w:r w:rsidRPr="00982FB0">
        <w:rPr>
          <w:sz w:val="20"/>
          <w:szCs w:val="20"/>
        </w:rPr>
        <w:t>or</w:t>
      </w:r>
      <w:r w:rsidRPr="00982FB0">
        <w:rPr>
          <w:spacing w:val="4"/>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5"/>
          <w:sz w:val="20"/>
          <w:szCs w:val="20"/>
        </w:rPr>
        <w:t xml:space="preserve"> </w:t>
      </w:r>
      <w:r w:rsidRPr="00982FB0">
        <w:rPr>
          <w:spacing w:val="1"/>
          <w:sz w:val="20"/>
          <w:szCs w:val="20"/>
        </w:rPr>
        <w:t>R</w:t>
      </w:r>
      <w:r w:rsidRPr="00982FB0">
        <w:rPr>
          <w:spacing w:val="-1"/>
          <w:sz w:val="20"/>
          <w:szCs w:val="20"/>
        </w:rPr>
        <w:t>a</w:t>
      </w:r>
      <w:r w:rsidRPr="00982FB0">
        <w:rPr>
          <w:sz w:val="20"/>
          <w:szCs w:val="20"/>
        </w:rPr>
        <w:t>tin</w:t>
      </w:r>
      <w:r w:rsidRPr="00982FB0">
        <w:rPr>
          <w:spacing w:val="-2"/>
          <w:sz w:val="20"/>
          <w:szCs w:val="20"/>
        </w:rPr>
        <w:t>g</w:t>
      </w:r>
      <w:r w:rsidRPr="00982FB0">
        <w:rPr>
          <w:sz w:val="20"/>
          <w:szCs w:val="20"/>
        </w:rPr>
        <w:t>s</w:t>
      </w:r>
      <w:r w:rsidRPr="00982FB0">
        <w:rPr>
          <w:spacing w:val="5"/>
          <w:sz w:val="20"/>
          <w:szCs w:val="20"/>
        </w:rPr>
        <w:t xml:space="preserve"> </w:t>
      </w:r>
      <w:r w:rsidRPr="00982FB0">
        <w:rPr>
          <w:spacing w:val="-1"/>
          <w:sz w:val="20"/>
          <w:szCs w:val="20"/>
        </w:rPr>
        <w:t>(</w:t>
      </w:r>
      <w:r w:rsidRPr="00982FB0">
        <w:rPr>
          <w:spacing w:val="1"/>
          <w:sz w:val="20"/>
          <w:szCs w:val="20"/>
        </w:rPr>
        <w:t>“</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 xml:space="preserve">if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2"/>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 xml:space="preserve">h. </w:t>
      </w:r>
      <w:r w:rsidRPr="00982FB0">
        <w:rPr>
          <w:spacing w:val="10"/>
          <w:sz w:val="20"/>
          <w:szCs w:val="20"/>
        </w:rPr>
        <w:t xml:space="preserve"> </w:t>
      </w:r>
      <w:r w:rsidRPr="00982FB0">
        <w:rPr>
          <w:spacing w:val="1"/>
          <w:sz w:val="20"/>
          <w:szCs w:val="20"/>
        </w:rPr>
        <w:t>W</w:t>
      </w:r>
      <w:r w:rsidRPr="00982FB0">
        <w:rPr>
          <w:sz w:val="20"/>
          <w:szCs w:val="20"/>
        </w:rPr>
        <w:t>e</w:t>
      </w:r>
      <w:r w:rsidRPr="00982FB0">
        <w:rPr>
          <w:spacing w:val="4"/>
          <w:sz w:val="20"/>
          <w:szCs w:val="20"/>
        </w:rPr>
        <w:t xml:space="preserve"> </w:t>
      </w:r>
      <w:r w:rsidRPr="00982FB0">
        <w:rPr>
          <w:sz w:val="20"/>
          <w:szCs w:val="20"/>
        </w:rPr>
        <w:t>h</w:t>
      </w:r>
      <w:r w:rsidRPr="00982FB0">
        <w:rPr>
          <w:spacing w:val="-1"/>
          <w:sz w:val="20"/>
          <w:szCs w:val="20"/>
        </w:rPr>
        <w:t>er</w:t>
      </w:r>
      <w:r w:rsidRPr="00982FB0">
        <w:rPr>
          <w:spacing w:val="1"/>
          <w:sz w:val="20"/>
          <w:szCs w:val="20"/>
        </w:rPr>
        <w:t>e</w:t>
      </w:r>
      <w:r w:rsidRPr="00982FB0">
        <w:rPr>
          <w:spacing w:val="2"/>
          <w:sz w:val="20"/>
          <w:szCs w:val="20"/>
        </w:rPr>
        <w:t>b</w:t>
      </w:r>
      <w:r w:rsidRPr="00982FB0">
        <w:rPr>
          <w:sz w:val="20"/>
          <w:szCs w:val="20"/>
        </w:rPr>
        <w:t xml:space="preserve">y </w:t>
      </w:r>
      <w:r w:rsidRPr="00982FB0">
        <w:rPr>
          <w:spacing w:val="1"/>
          <w:sz w:val="20"/>
          <w:szCs w:val="20"/>
        </w:rPr>
        <w:t>c</w:t>
      </w:r>
      <w:r w:rsidRPr="00982FB0">
        <w:rPr>
          <w:spacing w:val="-1"/>
          <w:sz w:val="20"/>
          <w:szCs w:val="20"/>
        </w:rPr>
        <w:t>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our</w:t>
      </w:r>
      <w:r w:rsidRPr="00982FB0">
        <w:rPr>
          <w:spacing w:val="4"/>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6"/>
          <w:sz w:val="20"/>
          <w:szCs w:val="20"/>
        </w:rPr>
        <w:t xml:space="preserve"> </w:t>
      </w:r>
      <w:r>
        <w:rPr>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w:t>
      </w:r>
      <w:r>
        <w:rPr>
          <w:sz w:val="20"/>
          <w:szCs w:val="20"/>
        </w:rPr>
        <w:t>d</w:t>
      </w:r>
      <w:r w:rsidRPr="00982FB0">
        <w:rPr>
          <w:spacing w:val="-1"/>
          <w:sz w:val="20"/>
          <w:szCs w:val="20"/>
        </w:rPr>
        <w:t>e</w:t>
      </w:r>
      <w:r w:rsidRPr="00982FB0">
        <w:rPr>
          <w:sz w:val="20"/>
          <w:szCs w:val="20"/>
        </w:rPr>
        <w:t>bt</w:t>
      </w:r>
      <w:r w:rsidRPr="00982FB0">
        <w:rPr>
          <w:spacing w:val="5"/>
          <w:sz w:val="20"/>
          <w:szCs w:val="20"/>
        </w:rPr>
        <w:t xml:space="preserve"> </w:t>
      </w:r>
      <w:r w:rsidRPr="00982FB0">
        <w:rPr>
          <w:sz w:val="20"/>
          <w:szCs w:val="20"/>
        </w:rPr>
        <w:t>is</w:t>
      </w:r>
      <w:r w:rsidRPr="00982FB0">
        <w:rPr>
          <w:spacing w:val="5"/>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7"/>
          <w:sz w:val="20"/>
          <w:szCs w:val="20"/>
        </w:rPr>
        <w:t xml:space="preserve"> </w:t>
      </w:r>
      <w:r w:rsidRPr="00982FB0">
        <w:rPr>
          <w:spacing w:val="2"/>
          <w:sz w:val="20"/>
          <w:szCs w:val="20"/>
        </w:rPr>
        <w:t>b</w:t>
      </w:r>
      <w:r w:rsidRPr="00982FB0">
        <w:rPr>
          <w:sz w:val="20"/>
          <w:szCs w:val="20"/>
        </w:rPr>
        <w:t xml:space="preserve">y </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l</w:t>
      </w:r>
      <w:r w:rsidRPr="00982FB0">
        <w:rPr>
          <w:spacing w:val="1"/>
          <w:sz w:val="20"/>
          <w:szCs w:val="20"/>
        </w:rPr>
        <w:t>e</w:t>
      </w:r>
      <w:r w:rsidRPr="00982FB0">
        <w:rPr>
          <w:spacing w:val="-1"/>
          <w:sz w:val="20"/>
          <w:szCs w:val="20"/>
        </w:rPr>
        <w:t>a</w:t>
      </w:r>
      <w:r w:rsidRPr="00982FB0">
        <w:rPr>
          <w:sz w:val="20"/>
          <w:szCs w:val="20"/>
        </w:rPr>
        <w:t>st</w:t>
      </w:r>
      <w:r w:rsidRPr="00982FB0">
        <w:rPr>
          <w:spacing w:val="5"/>
          <w:sz w:val="20"/>
          <w:szCs w:val="20"/>
        </w:rPr>
        <w:t xml:space="preserve"> </w:t>
      </w:r>
      <w:r w:rsidRPr="00982FB0">
        <w:rPr>
          <w:sz w:val="20"/>
          <w:szCs w:val="20"/>
        </w:rPr>
        <w:t>two of</w:t>
      </w:r>
      <w:r w:rsidRPr="00982FB0">
        <w:rPr>
          <w:spacing w:val="1"/>
          <w:sz w:val="20"/>
          <w:szCs w:val="20"/>
        </w:rPr>
        <w:t xml:space="preserve"> S</w:t>
      </w:r>
      <w:r w:rsidRPr="00982FB0">
        <w:rPr>
          <w:spacing w:val="-2"/>
          <w:sz w:val="20"/>
          <w:szCs w:val="20"/>
        </w:rPr>
        <w:t>&amp;</w:t>
      </w:r>
      <w:r w:rsidRPr="00982FB0">
        <w:rPr>
          <w:spacing w:val="1"/>
          <w:sz w:val="20"/>
          <w:szCs w:val="20"/>
        </w:rPr>
        <w:t>P</w:t>
      </w:r>
      <w:r w:rsidRPr="00982FB0">
        <w:rPr>
          <w:sz w:val="20"/>
          <w:szCs w:val="20"/>
        </w:rPr>
        <w:t>,</w:t>
      </w:r>
      <w:r w:rsidRPr="00982FB0">
        <w:rPr>
          <w:spacing w:val="2"/>
          <w:sz w:val="20"/>
          <w:szCs w:val="20"/>
        </w:rPr>
        <w:t xml:space="preserve"> </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4"/>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2"/>
          <w:sz w:val="20"/>
          <w:szCs w:val="20"/>
        </w:rPr>
        <w:t xml:space="preserve"> </w:t>
      </w:r>
      <w:r w:rsidRPr="00982FB0">
        <w:rPr>
          <w:sz w:val="20"/>
          <w:szCs w:val="20"/>
        </w:rPr>
        <w:t>If</w:t>
      </w:r>
      <w:r w:rsidRPr="00982FB0">
        <w:rPr>
          <w:spacing w:val="2"/>
          <w:sz w:val="20"/>
          <w:szCs w:val="20"/>
        </w:rPr>
        <w:t xml:space="preserve"> </w:t>
      </w:r>
      <w:r w:rsidRPr="00982FB0">
        <w:rPr>
          <w:spacing w:val="-1"/>
          <w:sz w:val="20"/>
          <w:szCs w:val="20"/>
        </w:rPr>
        <w:t>aff</w:t>
      </w:r>
      <w:r w:rsidRPr="00982FB0">
        <w:rPr>
          <w:sz w:val="20"/>
          <w:szCs w:val="20"/>
        </w:rPr>
        <w:t>ili</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with</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fore</w:t>
      </w:r>
      <w:r w:rsidRPr="00982FB0">
        <w:rPr>
          <w:spacing w:val="1"/>
          <w:sz w:val="20"/>
          <w:szCs w:val="20"/>
        </w:rPr>
        <w:t>i</w:t>
      </w:r>
      <w:r w:rsidRPr="00982FB0">
        <w:rPr>
          <w:spacing w:val="-1"/>
          <w:sz w:val="20"/>
          <w:szCs w:val="20"/>
        </w:rPr>
        <w:t>g</w:t>
      </w:r>
      <w:r w:rsidRPr="00982FB0">
        <w:rPr>
          <w:sz w:val="20"/>
          <w:szCs w:val="20"/>
        </w:rPr>
        <w:t xml:space="preserve">n </w:t>
      </w:r>
      <w:r w:rsidRPr="00982FB0">
        <w:rPr>
          <w:spacing w:val="-1"/>
          <w:sz w:val="20"/>
          <w:szCs w:val="20"/>
        </w:rPr>
        <w:t>b</w:t>
      </w:r>
      <w:r w:rsidRPr="00982FB0">
        <w:rPr>
          <w:sz w:val="20"/>
          <w:szCs w:val="20"/>
        </w:rPr>
        <w:t>a</w:t>
      </w:r>
      <w:r w:rsidRPr="00982FB0">
        <w:rPr>
          <w:spacing w:val="-1"/>
          <w:sz w:val="20"/>
          <w:szCs w:val="20"/>
        </w:rPr>
        <w:t>nk</w:t>
      </w:r>
      <w:r w:rsidRPr="00982FB0">
        <w:rPr>
          <w:sz w:val="20"/>
          <w:szCs w:val="20"/>
        </w:rPr>
        <w:t>,</w:t>
      </w:r>
      <w:r w:rsidRPr="00982FB0">
        <w:rPr>
          <w:spacing w:val="1"/>
          <w:sz w:val="20"/>
          <w:szCs w:val="20"/>
        </w:rPr>
        <w:t xml:space="preserve"> </w:t>
      </w:r>
      <w:r w:rsidRPr="00982FB0">
        <w:rPr>
          <w:spacing w:val="-1"/>
          <w:sz w:val="20"/>
          <w:szCs w:val="20"/>
        </w:rPr>
        <w:t>w</w:t>
      </w:r>
      <w:r w:rsidRPr="00982FB0">
        <w:rPr>
          <w:sz w:val="20"/>
          <w:szCs w:val="20"/>
        </w:rPr>
        <w:t>e</w:t>
      </w:r>
      <w:r w:rsidRPr="00982FB0">
        <w:rPr>
          <w:spacing w:val="2"/>
          <w:sz w:val="20"/>
          <w:szCs w:val="20"/>
        </w:rPr>
        <w:t xml:space="preserve"> </w:t>
      </w:r>
      <w:r w:rsidRPr="00982FB0">
        <w:rPr>
          <w:spacing w:val="-1"/>
          <w:sz w:val="20"/>
          <w:szCs w:val="20"/>
        </w:rPr>
        <w:t>f</w:t>
      </w:r>
      <w:r w:rsidRPr="00982FB0">
        <w:rPr>
          <w:sz w:val="20"/>
          <w:szCs w:val="20"/>
        </w:rPr>
        <w:t>u</w:t>
      </w:r>
      <w:r w:rsidRPr="00982FB0">
        <w:rPr>
          <w:spacing w:val="-1"/>
          <w:sz w:val="20"/>
          <w:szCs w:val="20"/>
        </w:rPr>
        <w:t>r</w:t>
      </w:r>
      <w:r w:rsidRPr="00982FB0">
        <w:rPr>
          <w:sz w:val="20"/>
          <w:szCs w:val="20"/>
        </w:rPr>
        <w:t>th</w:t>
      </w:r>
      <w:r w:rsidRPr="00982FB0">
        <w:rPr>
          <w:spacing w:val="-1"/>
          <w:sz w:val="20"/>
          <w:szCs w:val="20"/>
        </w:rPr>
        <w:t>e</w:t>
      </w:r>
      <w:r w:rsidRPr="00982FB0">
        <w:rPr>
          <w:sz w:val="20"/>
          <w:szCs w:val="20"/>
        </w:rPr>
        <w:t>r</w:t>
      </w:r>
      <w:r w:rsidRPr="00982FB0">
        <w:rPr>
          <w:spacing w:val="3"/>
          <w:sz w:val="20"/>
          <w:szCs w:val="20"/>
        </w:rPr>
        <w:t xml:space="preserve"> </w:t>
      </w:r>
      <w:r w:rsidRPr="00982FB0">
        <w:rPr>
          <w:spacing w:val="1"/>
          <w:sz w:val="20"/>
          <w:szCs w:val="20"/>
        </w:rPr>
        <w:t>c</w:t>
      </w:r>
      <w:r w:rsidRPr="00982FB0">
        <w:rPr>
          <w:sz w:val="20"/>
          <w:szCs w:val="20"/>
        </w:rPr>
        <w:t>ert</w:t>
      </w:r>
      <w:r w:rsidRPr="00982FB0">
        <w:rPr>
          <w:spacing w:val="1"/>
          <w:sz w:val="20"/>
          <w:szCs w:val="20"/>
        </w:rPr>
        <w:t>i</w:t>
      </w:r>
      <w:r w:rsidRPr="00982FB0">
        <w:rPr>
          <w:sz w:val="20"/>
          <w:szCs w:val="20"/>
        </w:rPr>
        <w:t xml:space="preserve">fy </w:t>
      </w:r>
      <w:r w:rsidRPr="00982FB0">
        <w:rPr>
          <w:spacing w:val="-1"/>
          <w:sz w:val="20"/>
          <w:szCs w:val="20"/>
        </w:rPr>
        <w:t>w</w:t>
      </w:r>
      <w:r w:rsidRPr="00982FB0">
        <w:rPr>
          <w:sz w:val="20"/>
          <w:szCs w:val="20"/>
        </w:rPr>
        <w:t>e</w:t>
      </w:r>
      <w:r w:rsidRPr="00982FB0">
        <w:rPr>
          <w:spacing w:val="2"/>
          <w:sz w:val="20"/>
          <w:szCs w:val="20"/>
        </w:rPr>
        <w:t xml:space="preserve"> </w:t>
      </w:r>
      <w:r w:rsidRPr="00982FB0">
        <w:rPr>
          <w:sz w:val="20"/>
          <w:szCs w:val="20"/>
        </w:rPr>
        <w:t>are</w:t>
      </w:r>
      <w:r w:rsidRPr="00982FB0">
        <w:rPr>
          <w:spacing w:val="2"/>
          <w:sz w:val="20"/>
          <w:szCs w:val="20"/>
        </w:rPr>
        <w:t xml:space="preserve"> </w:t>
      </w:r>
      <w:r w:rsidRPr="00982FB0">
        <w:rPr>
          <w:sz w:val="20"/>
          <w:szCs w:val="20"/>
        </w:rPr>
        <w:t xml:space="preserve">a </w:t>
      </w:r>
      <w:r w:rsidRPr="00982FB0">
        <w:rPr>
          <w:spacing w:val="1"/>
          <w:sz w:val="20"/>
          <w:szCs w:val="20"/>
        </w:rPr>
        <w:t>U</w:t>
      </w:r>
      <w:r w:rsidRPr="00982FB0">
        <w:rPr>
          <w:sz w:val="20"/>
          <w:szCs w:val="20"/>
        </w:rPr>
        <w:t>.</w:t>
      </w:r>
      <w:r w:rsidRPr="00982FB0">
        <w:rPr>
          <w:spacing w:val="-2"/>
          <w:sz w:val="20"/>
          <w:szCs w:val="20"/>
        </w:rPr>
        <w:t>S</w:t>
      </w:r>
      <w:r w:rsidRPr="00982FB0">
        <w:rPr>
          <w:sz w:val="20"/>
          <w:szCs w:val="20"/>
        </w:rPr>
        <w:t>.</w:t>
      </w:r>
      <w:r w:rsidRPr="00982FB0">
        <w:rPr>
          <w:spacing w:val="2"/>
          <w:sz w:val="20"/>
          <w:szCs w:val="20"/>
        </w:rPr>
        <w:t xml:space="preserve"> </w:t>
      </w:r>
      <w:r w:rsidRPr="00982FB0">
        <w:rPr>
          <w:spacing w:val="-1"/>
          <w:sz w:val="20"/>
          <w:szCs w:val="20"/>
        </w:rPr>
        <w:t>b</w:t>
      </w:r>
      <w:r w:rsidRPr="00982FB0">
        <w:rPr>
          <w:sz w:val="20"/>
          <w:szCs w:val="20"/>
        </w:rPr>
        <w:t>ra</w:t>
      </w:r>
      <w:r w:rsidRPr="00982FB0">
        <w:rPr>
          <w:spacing w:val="-1"/>
          <w:sz w:val="20"/>
          <w:szCs w:val="20"/>
        </w:rPr>
        <w:t>n</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2"/>
          <w:sz w:val="20"/>
          <w:szCs w:val="20"/>
        </w:rPr>
        <w:t>o</w:t>
      </w:r>
      <w:r w:rsidRPr="00982FB0">
        <w:rPr>
          <w:sz w:val="20"/>
          <w:szCs w:val="20"/>
        </w:rPr>
        <w:t>ff</w:t>
      </w:r>
      <w:r w:rsidRPr="00982FB0">
        <w:rPr>
          <w:spacing w:val="-1"/>
          <w:sz w:val="20"/>
          <w:szCs w:val="20"/>
        </w:rPr>
        <w:t>i</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pacing w:val="1"/>
          <w:sz w:val="20"/>
          <w:szCs w:val="20"/>
        </w:rPr>
        <w:t>s</w:t>
      </w:r>
      <w:r w:rsidRPr="00982FB0">
        <w:rPr>
          <w:spacing w:val="-2"/>
          <w:sz w:val="20"/>
          <w:szCs w:val="20"/>
        </w:rPr>
        <w:t>u</w:t>
      </w:r>
      <w:r w:rsidRPr="00982FB0">
        <w:rPr>
          <w:spacing w:val="1"/>
          <w:sz w:val="20"/>
          <w:szCs w:val="20"/>
        </w:rPr>
        <w:t>c</w:t>
      </w:r>
      <w:r w:rsidRPr="00982FB0">
        <w:rPr>
          <w:sz w:val="20"/>
          <w:szCs w:val="20"/>
        </w:rPr>
        <w:t>h fore</w:t>
      </w:r>
      <w:r w:rsidRPr="00982FB0">
        <w:rPr>
          <w:spacing w:val="1"/>
          <w:sz w:val="20"/>
          <w:szCs w:val="20"/>
        </w:rPr>
        <w:t>i</w:t>
      </w:r>
      <w:r w:rsidRPr="00982FB0">
        <w:rPr>
          <w:spacing w:val="-1"/>
          <w:sz w:val="20"/>
          <w:szCs w:val="20"/>
        </w:rPr>
        <w:t>g</w:t>
      </w:r>
      <w:r w:rsidRPr="00982FB0">
        <w:rPr>
          <w:sz w:val="20"/>
          <w:szCs w:val="20"/>
        </w:rPr>
        <w:t>n</w:t>
      </w:r>
      <w:r w:rsidRPr="00982FB0">
        <w:rPr>
          <w:spacing w:val="1"/>
          <w:sz w:val="20"/>
          <w:szCs w:val="20"/>
        </w:rPr>
        <w:t xml:space="preserve"> </w:t>
      </w:r>
      <w:r w:rsidRPr="00982FB0">
        <w:rPr>
          <w:spacing w:val="-1"/>
          <w:sz w:val="20"/>
          <w:szCs w:val="20"/>
        </w:rPr>
        <w:t>b</w:t>
      </w:r>
      <w:r w:rsidRPr="00982FB0">
        <w:rPr>
          <w:sz w:val="20"/>
          <w:szCs w:val="20"/>
        </w:rPr>
        <w:t>a</w:t>
      </w:r>
      <w:r w:rsidRPr="00982FB0">
        <w:rPr>
          <w:spacing w:val="-1"/>
          <w:sz w:val="20"/>
          <w:szCs w:val="20"/>
        </w:rPr>
        <w:t>n</w:t>
      </w:r>
      <w:r w:rsidRPr="00982FB0">
        <w:rPr>
          <w:sz w:val="20"/>
          <w:szCs w:val="20"/>
        </w:rPr>
        <w:t>k</w:t>
      </w:r>
      <w:r w:rsidRPr="00982FB0">
        <w:rPr>
          <w:spacing w:val="1"/>
          <w:sz w:val="20"/>
          <w:szCs w:val="20"/>
        </w:rPr>
        <w:t xml:space="preserve"> </w:t>
      </w:r>
      <w:r w:rsidRPr="00982FB0">
        <w:rPr>
          <w:sz w:val="20"/>
          <w:szCs w:val="20"/>
        </w:rPr>
        <w:t>a</w:t>
      </w:r>
      <w:r w:rsidRPr="00982FB0">
        <w:rPr>
          <w:spacing w:val="-1"/>
          <w:sz w:val="20"/>
          <w:szCs w:val="20"/>
        </w:rPr>
        <w:t>n</w:t>
      </w:r>
      <w:r w:rsidRPr="00982FB0">
        <w:rPr>
          <w:sz w:val="20"/>
          <w:szCs w:val="20"/>
        </w:rPr>
        <w:t>d</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at</w:t>
      </w:r>
      <w:r w:rsidRPr="00982FB0">
        <w:rPr>
          <w:spacing w:val="1"/>
          <w:sz w:val="20"/>
          <w:szCs w:val="20"/>
        </w:rPr>
        <w:t xml:space="preserve"> </w:t>
      </w:r>
      <w:r w:rsidRPr="00982FB0">
        <w:rPr>
          <w:sz w:val="20"/>
          <w:szCs w:val="20"/>
        </w:rPr>
        <w:t>as of</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e</w:t>
      </w:r>
      <w:r w:rsidRPr="00982FB0">
        <w:rPr>
          <w:spacing w:val="2"/>
          <w:sz w:val="20"/>
          <w:szCs w:val="20"/>
        </w:rPr>
        <w:t xml:space="preserve"> </w:t>
      </w:r>
      <w:r w:rsidRPr="00982FB0">
        <w:rPr>
          <w:sz w:val="20"/>
          <w:szCs w:val="20"/>
        </w:rPr>
        <w:t>Date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I</w:t>
      </w:r>
      <w:r w:rsidRPr="00982FB0">
        <w:rPr>
          <w:spacing w:val="-1"/>
          <w:sz w:val="20"/>
          <w:szCs w:val="20"/>
        </w:rPr>
        <w:t>s</w:t>
      </w:r>
      <w:r w:rsidRPr="00982FB0">
        <w:rPr>
          <w:spacing w:val="1"/>
          <w:sz w:val="20"/>
          <w:szCs w:val="20"/>
        </w:rPr>
        <w:t>s</w:t>
      </w:r>
      <w:r w:rsidRPr="00982FB0">
        <w:rPr>
          <w:sz w:val="20"/>
          <w:szCs w:val="20"/>
        </w:rPr>
        <w:t>ua</w:t>
      </w:r>
      <w:r w:rsidRPr="00982FB0">
        <w:rPr>
          <w:spacing w:val="-3"/>
          <w:sz w:val="20"/>
          <w:szCs w:val="20"/>
        </w:rPr>
        <w:t>n</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t</w:t>
      </w:r>
      <w:r w:rsidRPr="00982FB0">
        <w:rPr>
          <w:spacing w:val="1"/>
          <w:sz w:val="20"/>
          <w:szCs w:val="20"/>
        </w:rPr>
        <w:t>h</w:t>
      </w:r>
      <w:r w:rsidRPr="00982FB0">
        <w:rPr>
          <w:spacing w:val="-1"/>
          <w:sz w:val="20"/>
          <w:szCs w:val="20"/>
        </w:rPr>
        <w:t>i</w:t>
      </w:r>
      <w:r w:rsidRPr="00982FB0">
        <w:rPr>
          <w:sz w:val="20"/>
          <w:szCs w:val="20"/>
        </w:rPr>
        <w:t>s</w:t>
      </w:r>
      <w:r w:rsidRPr="00982FB0">
        <w:rPr>
          <w:spacing w:val="3"/>
          <w:sz w:val="20"/>
          <w:szCs w:val="20"/>
        </w:rPr>
        <w:t xml:space="preserve"> </w:t>
      </w:r>
      <w:r w:rsidRPr="00982FB0">
        <w:rPr>
          <w:spacing w:val="-1"/>
          <w:sz w:val="20"/>
          <w:szCs w:val="20"/>
        </w:rPr>
        <w:t>L</w:t>
      </w:r>
      <w:r w:rsidRPr="00982FB0">
        <w:rPr>
          <w:sz w:val="20"/>
          <w:szCs w:val="20"/>
        </w:rPr>
        <w:t>etter</w:t>
      </w:r>
      <w:r w:rsidRPr="00982FB0">
        <w:rPr>
          <w:spacing w:val="2"/>
          <w:sz w:val="20"/>
          <w:szCs w:val="20"/>
        </w:rPr>
        <w:t xml:space="preserve"> </w:t>
      </w:r>
      <w:r w:rsidRPr="00982FB0">
        <w:rPr>
          <w:spacing w:val="-2"/>
          <w:sz w:val="20"/>
          <w:szCs w:val="20"/>
        </w:rPr>
        <w:t>o</w:t>
      </w:r>
      <w:r w:rsidRPr="00982FB0">
        <w:rPr>
          <w:sz w:val="20"/>
          <w:szCs w:val="20"/>
        </w:rPr>
        <w:t xml:space="preserve">f </w:t>
      </w:r>
      <w:r w:rsidRPr="00982FB0">
        <w:rPr>
          <w:spacing w:val="1"/>
          <w:sz w:val="20"/>
          <w:szCs w:val="20"/>
        </w:rPr>
        <w:t>C</w:t>
      </w:r>
      <w:r w:rsidRPr="00982FB0">
        <w:rPr>
          <w:sz w:val="20"/>
          <w:szCs w:val="20"/>
        </w:rPr>
        <w:t>red</w:t>
      </w:r>
      <w:r w:rsidRPr="00982FB0">
        <w:rPr>
          <w:spacing w:val="1"/>
          <w:sz w:val="20"/>
          <w:szCs w:val="20"/>
        </w:rPr>
        <w:t>i</w:t>
      </w:r>
      <w:r w:rsidRPr="00982FB0">
        <w:rPr>
          <w:spacing w:val="-3"/>
          <w:sz w:val="20"/>
          <w:szCs w:val="20"/>
        </w:rPr>
        <w:t>t</w:t>
      </w:r>
      <w:r w:rsidRPr="00982FB0">
        <w:rPr>
          <w:sz w:val="20"/>
          <w:szCs w:val="20"/>
        </w:rPr>
        <w:t>, our</w:t>
      </w:r>
      <w:r w:rsidRPr="00982FB0">
        <w:rPr>
          <w:spacing w:val="-3"/>
          <w:sz w:val="20"/>
          <w:szCs w:val="20"/>
        </w:rPr>
        <w:t xml:space="preserve"> </w:t>
      </w:r>
      <w:r>
        <w:rPr>
          <w:spacing w:val="1"/>
          <w:sz w:val="20"/>
          <w:szCs w:val="20"/>
        </w:rPr>
        <w:t>s</w:t>
      </w:r>
      <w:r w:rsidRPr="00982FB0">
        <w:rPr>
          <w:sz w:val="20"/>
          <w:szCs w:val="20"/>
        </w:rPr>
        <w:t>e</w:t>
      </w:r>
      <w:r w:rsidRPr="00982FB0">
        <w:rPr>
          <w:spacing w:val="-1"/>
          <w:sz w:val="20"/>
          <w:szCs w:val="20"/>
        </w:rPr>
        <w:t>ni</w:t>
      </w:r>
      <w:r w:rsidRPr="00982FB0">
        <w:rPr>
          <w:sz w:val="20"/>
          <w:szCs w:val="20"/>
        </w:rPr>
        <w:t>or</w:t>
      </w:r>
      <w:r w:rsidRPr="00982FB0">
        <w:rPr>
          <w:spacing w:val="-1"/>
          <w:sz w:val="20"/>
          <w:szCs w:val="20"/>
        </w:rPr>
        <w:t xml:space="preserve"> </w:t>
      </w:r>
      <w:r>
        <w:rPr>
          <w:spacing w:val="1"/>
          <w:sz w:val="20"/>
          <w:szCs w:val="20"/>
        </w:rPr>
        <w:t>u</w:t>
      </w:r>
      <w:r w:rsidRPr="00982FB0">
        <w:rPr>
          <w:spacing w:val="-3"/>
          <w:sz w:val="20"/>
          <w:szCs w:val="20"/>
        </w:rPr>
        <w:t>n</w:t>
      </w:r>
      <w:r w:rsidRPr="00982FB0">
        <w:rPr>
          <w:spacing w:val="1"/>
          <w:sz w:val="20"/>
          <w:szCs w:val="20"/>
        </w:rPr>
        <w:t>s</w:t>
      </w:r>
      <w:r w:rsidRPr="00982FB0">
        <w:rPr>
          <w:sz w:val="20"/>
          <w:szCs w:val="20"/>
        </w:rPr>
        <w:t>e</w:t>
      </w:r>
      <w:r w:rsidRPr="00982FB0">
        <w:rPr>
          <w:spacing w:val="-1"/>
          <w:sz w:val="20"/>
          <w:szCs w:val="20"/>
        </w:rPr>
        <w:t>c</w:t>
      </w:r>
      <w:r w:rsidRPr="00982FB0">
        <w:rPr>
          <w:spacing w:val="-2"/>
          <w:sz w:val="20"/>
          <w:szCs w:val="20"/>
        </w:rPr>
        <w:t>u</w:t>
      </w:r>
      <w:r w:rsidRPr="00982FB0">
        <w:rPr>
          <w:sz w:val="20"/>
          <w:szCs w:val="20"/>
        </w:rPr>
        <w:t>red</w:t>
      </w:r>
      <w:r w:rsidRPr="00982FB0">
        <w:rPr>
          <w:spacing w:val="-1"/>
          <w:sz w:val="20"/>
          <w:szCs w:val="20"/>
        </w:rPr>
        <w:t xml:space="preserve"> </w:t>
      </w:r>
      <w:r>
        <w:rPr>
          <w:sz w:val="20"/>
          <w:szCs w:val="20"/>
        </w:rPr>
        <w:t>d</w:t>
      </w:r>
      <w:r w:rsidRPr="00982FB0">
        <w:rPr>
          <w:sz w:val="20"/>
          <w:szCs w:val="20"/>
        </w:rPr>
        <w:t>e</w:t>
      </w:r>
      <w:r w:rsidRPr="00982FB0">
        <w:rPr>
          <w:spacing w:val="-1"/>
          <w:sz w:val="20"/>
          <w:szCs w:val="20"/>
        </w:rPr>
        <w:t>b</w:t>
      </w:r>
      <w:r w:rsidRPr="00982FB0">
        <w:rPr>
          <w:sz w:val="20"/>
          <w:szCs w:val="20"/>
        </w:rPr>
        <w:t>t m</w:t>
      </w:r>
      <w:r w:rsidRPr="00982FB0">
        <w:rPr>
          <w:spacing w:val="-1"/>
          <w:sz w:val="20"/>
          <w:szCs w:val="20"/>
        </w:rPr>
        <w:t>ee</w:t>
      </w:r>
      <w:r w:rsidRPr="00982FB0">
        <w:rPr>
          <w:sz w:val="20"/>
          <w:szCs w:val="20"/>
        </w:rPr>
        <w:t>ts the</w:t>
      </w:r>
      <w:r w:rsidRPr="00982FB0">
        <w:rPr>
          <w:spacing w:val="-1"/>
          <w:sz w:val="20"/>
          <w:szCs w:val="20"/>
        </w:rPr>
        <w:t xml:space="preserve"> ra</w:t>
      </w:r>
      <w:r w:rsidRPr="00982FB0">
        <w:rPr>
          <w:sz w:val="20"/>
          <w:szCs w:val="20"/>
        </w:rPr>
        <w:t xml:space="preserve">tings </w:t>
      </w:r>
      <w:r w:rsidRPr="00982FB0">
        <w:rPr>
          <w:spacing w:val="-1"/>
          <w:sz w:val="20"/>
          <w:szCs w:val="20"/>
        </w:rPr>
        <w:t>re</w:t>
      </w:r>
      <w:r w:rsidRPr="00982FB0">
        <w:rPr>
          <w:sz w:val="20"/>
          <w:szCs w:val="20"/>
        </w:rPr>
        <w:t>qui</w:t>
      </w:r>
      <w:r w:rsidRPr="00982FB0">
        <w:rPr>
          <w:spacing w:val="-1"/>
          <w:sz w:val="20"/>
          <w:szCs w:val="20"/>
        </w:rPr>
        <w:t>re</w:t>
      </w:r>
      <w:r w:rsidRPr="00982FB0">
        <w:rPr>
          <w:sz w:val="20"/>
          <w:szCs w:val="20"/>
        </w:rPr>
        <w: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this p</w:t>
      </w:r>
      <w:r w:rsidRPr="00982FB0">
        <w:rPr>
          <w:spacing w:val="1"/>
          <w:sz w:val="20"/>
          <w:szCs w:val="20"/>
        </w:rPr>
        <w:t>a</w:t>
      </w:r>
      <w:r w:rsidRPr="00982FB0">
        <w:rPr>
          <w:spacing w:val="-1"/>
          <w:sz w:val="20"/>
          <w:szCs w:val="20"/>
        </w:rPr>
        <w:t>r</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a</w:t>
      </w:r>
      <w:r w:rsidRPr="00982FB0">
        <w:rPr>
          <w:sz w:val="20"/>
          <w:szCs w:val="20"/>
        </w:rPr>
        <w:t>ph.</w:t>
      </w:r>
    </w:p>
    <w:p w14:paraId="10D930C0" w14:textId="77777777" w:rsidR="0009018F" w:rsidRPr="00982FB0" w:rsidRDefault="0009018F" w:rsidP="00AE716B">
      <w:pPr>
        <w:pStyle w:val="BodyText"/>
        <w:spacing w:after="240"/>
        <w:ind w:firstLine="720"/>
        <w:jc w:val="both"/>
        <w:rPr>
          <w:sz w:val="20"/>
          <w:szCs w:val="20"/>
        </w:rPr>
      </w:pPr>
      <w:r w:rsidRPr="00982FB0">
        <w:rPr>
          <w:sz w:val="20"/>
          <w:szCs w:val="20"/>
        </w:rPr>
        <w:t xml:space="preserve">As </w:t>
      </w:r>
      <w:r w:rsidRPr="00982FB0">
        <w:rPr>
          <w:spacing w:val="5"/>
          <w:sz w:val="20"/>
          <w:szCs w:val="20"/>
        </w:rPr>
        <w:t xml:space="preserve"> </w:t>
      </w:r>
      <w:r w:rsidRPr="00982FB0">
        <w:rPr>
          <w:sz w:val="20"/>
          <w:szCs w:val="20"/>
        </w:rPr>
        <w:t>us</w:t>
      </w:r>
      <w:r w:rsidRPr="00982FB0">
        <w:rPr>
          <w:spacing w:val="-1"/>
          <w:sz w:val="20"/>
          <w:szCs w:val="20"/>
        </w:rPr>
        <w:t>e</w:t>
      </w:r>
      <w:r w:rsidRPr="00982FB0">
        <w:rPr>
          <w:sz w:val="20"/>
          <w:szCs w:val="20"/>
        </w:rPr>
        <w:t xml:space="preserve">d </w:t>
      </w:r>
      <w:r w:rsidRPr="00982FB0">
        <w:rPr>
          <w:spacing w:val="5"/>
          <w:sz w:val="20"/>
          <w:szCs w:val="20"/>
        </w:rPr>
        <w:t xml:space="preserve"> </w:t>
      </w:r>
      <w:r w:rsidRPr="00982FB0">
        <w:rPr>
          <w:sz w:val="20"/>
          <w:szCs w:val="20"/>
        </w:rPr>
        <w:t>h</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 xml:space="preserve">in, </w:t>
      </w:r>
      <w:r w:rsidRPr="00982FB0">
        <w:rPr>
          <w:spacing w:val="5"/>
          <w:sz w:val="20"/>
          <w:szCs w:val="20"/>
        </w:rPr>
        <w:t xml:space="preserve"> </w:t>
      </w:r>
      <w:r w:rsidRPr="00982FB0">
        <w:rPr>
          <w:sz w:val="20"/>
          <w:szCs w:val="20"/>
        </w:rPr>
        <w:t xml:space="preserve">the </w:t>
      </w:r>
      <w:r w:rsidRPr="00982FB0">
        <w:rPr>
          <w:spacing w:val="4"/>
          <w:sz w:val="20"/>
          <w:szCs w:val="20"/>
        </w:rPr>
        <w:t xml:space="preserve"> </w:t>
      </w:r>
      <w:r w:rsidRPr="00982FB0">
        <w:rPr>
          <w:sz w:val="20"/>
          <w:szCs w:val="20"/>
        </w:rPr>
        <w:t>t</w:t>
      </w:r>
      <w:r w:rsidRPr="00982FB0">
        <w:rPr>
          <w:spacing w:val="1"/>
          <w:sz w:val="20"/>
          <w:szCs w:val="20"/>
        </w:rPr>
        <w:t>e</w:t>
      </w:r>
      <w:r w:rsidRPr="00982FB0">
        <w:rPr>
          <w:spacing w:val="2"/>
          <w:sz w:val="20"/>
          <w:szCs w:val="20"/>
        </w:rPr>
        <w:t>r</w:t>
      </w:r>
      <w:r w:rsidRPr="00982FB0">
        <w:rPr>
          <w:sz w:val="20"/>
          <w:szCs w:val="20"/>
        </w:rPr>
        <w:t xml:space="preserve">m </w:t>
      </w:r>
      <w:r w:rsidRPr="00982FB0">
        <w:rPr>
          <w:spacing w:val="5"/>
          <w:sz w:val="20"/>
          <w:szCs w:val="20"/>
        </w:rPr>
        <w:t xml:space="preserve"> </w:t>
      </w:r>
      <w:r w:rsidRPr="00982FB0">
        <w:rPr>
          <w:spacing w:val="-1"/>
          <w:sz w:val="20"/>
          <w:szCs w:val="20"/>
        </w:rPr>
        <w:t>“</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 xml:space="preserve">ss </w:t>
      </w:r>
      <w:r w:rsidRPr="00982FB0">
        <w:rPr>
          <w:spacing w:val="5"/>
          <w:sz w:val="20"/>
          <w:szCs w:val="20"/>
        </w:rPr>
        <w:t xml:space="preserve"> </w:t>
      </w:r>
      <w:r w:rsidRPr="00982FB0">
        <w:rPr>
          <w:spacing w:val="2"/>
          <w:sz w:val="20"/>
          <w:szCs w:val="20"/>
        </w:rPr>
        <w:t>D</w:t>
      </w:r>
      <w:r w:rsidRPr="00982FB0">
        <w:rPr>
          <w:spacing w:val="4"/>
          <w:sz w:val="20"/>
          <w:szCs w:val="20"/>
        </w:rPr>
        <w:t>a</w:t>
      </w:r>
      <w:r w:rsidRPr="00982FB0">
        <w:rPr>
          <w:spacing w:val="-5"/>
          <w:sz w:val="20"/>
          <w:szCs w:val="20"/>
        </w:rPr>
        <w:t>y</w:t>
      </w:r>
      <w:r w:rsidRPr="00982FB0">
        <w:rPr>
          <w:sz w:val="20"/>
          <w:szCs w:val="20"/>
        </w:rPr>
        <w:t xml:space="preserve">” </w:t>
      </w:r>
      <w:r w:rsidRPr="00982FB0">
        <w:rPr>
          <w:spacing w:val="4"/>
          <w:sz w:val="20"/>
          <w:szCs w:val="20"/>
        </w:rPr>
        <w:t xml:space="preserve"> </w:t>
      </w:r>
      <w:r w:rsidRPr="00982FB0">
        <w:rPr>
          <w:sz w:val="20"/>
          <w:szCs w:val="20"/>
        </w:rPr>
        <w:t>m</w:t>
      </w:r>
      <w:r w:rsidRPr="00982FB0">
        <w:rPr>
          <w:spacing w:val="1"/>
          <w:sz w:val="20"/>
          <w:szCs w:val="20"/>
        </w:rPr>
        <w:t>ea</w:t>
      </w:r>
      <w:r w:rsidRPr="00982FB0">
        <w:rPr>
          <w:sz w:val="20"/>
          <w:szCs w:val="20"/>
        </w:rPr>
        <w:t xml:space="preserve">ns </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 xml:space="preserve">y </w:t>
      </w:r>
      <w:r w:rsidRPr="00982FB0">
        <w:rPr>
          <w:spacing w:val="2"/>
          <w:sz w:val="20"/>
          <w:szCs w:val="20"/>
        </w:rPr>
        <w:t xml:space="preserve"> </w:t>
      </w:r>
      <w:r w:rsidRPr="00982FB0">
        <w:rPr>
          <w:sz w:val="20"/>
          <w:szCs w:val="20"/>
        </w:rPr>
        <w:t>d</w:t>
      </w:r>
      <w:r w:rsidRPr="00982FB0">
        <w:rPr>
          <w:spacing w:val="4"/>
          <w:sz w:val="20"/>
          <w:szCs w:val="20"/>
        </w:rPr>
        <w:t>a</w:t>
      </w:r>
      <w:r w:rsidRPr="00982FB0">
        <w:rPr>
          <w:sz w:val="20"/>
          <w:szCs w:val="20"/>
        </w:rPr>
        <w:t xml:space="preserve">y  on </w:t>
      </w:r>
      <w:r w:rsidRPr="00982FB0">
        <w:rPr>
          <w:spacing w:val="7"/>
          <w:sz w:val="20"/>
          <w:szCs w:val="20"/>
        </w:rPr>
        <w:t xml:space="preserve"> </w:t>
      </w:r>
      <w:r w:rsidRPr="00982FB0">
        <w:rPr>
          <w:sz w:val="20"/>
          <w:szCs w:val="20"/>
        </w:rPr>
        <w:t>whi</w:t>
      </w:r>
      <w:r w:rsidRPr="00982FB0">
        <w:rPr>
          <w:spacing w:val="-1"/>
          <w:sz w:val="20"/>
          <w:szCs w:val="20"/>
        </w:rPr>
        <w:t>c</w:t>
      </w:r>
      <w:r w:rsidRPr="00982FB0">
        <w:rPr>
          <w:sz w:val="20"/>
          <w:szCs w:val="20"/>
        </w:rPr>
        <w:t xml:space="preserve">h </w:t>
      </w:r>
      <w:r w:rsidRPr="00982FB0">
        <w:rPr>
          <w:spacing w:val="7"/>
          <w:sz w:val="20"/>
          <w:szCs w:val="20"/>
        </w:rPr>
        <w:t xml:space="preserve"> </w:t>
      </w:r>
      <w:r w:rsidRPr="00982FB0">
        <w:rPr>
          <w:spacing w:val="-1"/>
          <w:sz w:val="20"/>
          <w:szCs w:val="20"/>
        </w:rPr>
        <w:t>Fe</w:t>
      </w:r>
      <w:r w:rsidRPr="00982FB0">
        <w:rPr>
          <w:sz w:val="20"/>
          <w:szCs w:val="20"/>
        </w:rPr>
        <w:t>d</w:t>
      </w:r>
      <w:r w:rsidRPr="00982FB0">
        <w:rPr>
          <w:spacing w:val="1"/>
          <w:sz w:val="20"/>
          <w:szCs w:val="20"/>
        </w:rPr>
        <w:t>e</w:t>
      </w:r>
      <w:r w:rsidRPr="00982FB0">
        <w:rPr>
          <w:spacing w:val="-1"/>
          <w:sz w:val="20"/>
          <w:szCs w:val="20"/>
        </w:rPr>
        <w:t>ra</w:t>
      </w:r>
      <w:r w:rsidRPr="00982FB0">
        <w:rPr>
          <w:sz w:val="20"/>
          <w:szCs w:val="20"/>
        </w:rPr>
        <w:t xml:space="preserve">l </w:t>
      </w:r>
      <w:r w:rsidRPr="00982FB0">
        <w:rPr>
          <w:spacing w:val="1"/>
          <w:sz w:val="20"/>
          <w:szCs w:val="20"/>
        </w:rPr>
        <w:t>R</w:t>
      </w:r>
      <w:r w:rsidRPr="00982FB0">
        <w:rPr>
          <w:spacing w:val="-1"/>
          <w:sz w:val="20"/>
          <w:szCs w:val="20"/>
        </w:rPr>
        <w:t>e</w:t>
      </w:r>
      <w:r w:rsidRPr="00982FB0">
        <w:rPr>
          <w:sz w:val="20"/>
          <w:szCs w:val="20"/>
        </w:rPr>
        <w:t>s</w:t>
      </w:r>
      <w:r w:rsidRPr="00982FB0">
        <w:rPr>
          <w:spacing w:val="-1"/>
          <w:sz w:val="20"/>
          <w:szCs w:val="20"/>
        </w:rPr>
        <w:t>er</w:t>
      </w:r>
      <w:r w:rsidRPr="00982FB0">
        <w:rPr>
          <w:sz w:val="20"/>
          <w:szCs w:val="20"/>
        </w:rPr>
        <w:t>ve</w:t>
      </w:r>
      <w:r w:rsidRPr="00982FB0">
        <w:rPr>
          <w:spacing w:val="23"/>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24"/>
          <w:sz w:val="20"/>
          <w:szCs w:val="20"/>
        </w:rPr>
        <w:t xml:space="preserve"> </w:t>
      </w:r>
      <w:r w:rsidRPr="00982FB0">
        <w:rPr>
          <w:spacing w:val="-1"/>
          <w:sz w:val="20"/>
          <w:szCs w:val="20"/>
        </w:rPr>
        <w:t>a</w:t>
      </w:r>
      <w:r w:rsidRPr="00982FB0">
        <w:rPr>
          <w:sz w:val="20"/>
          <w:szCs w:val="20"/>
        </w:rPr>
        <w:t>nd</w:t>
      </w:r>
      <w:r w:rsidRPr="00982FB0">
        <w:rPr>
          <w:spacing w:val="22"/>
          <w:sz w:val="20"/>
          <w:szCs w:val="20"/>
        </w:rPr>
        <w:t xml:space="preserve"> </w:t>
      </w:r>
      <w:r w:rsidRPr="00982FB0">
        <w:rPr>
          <w:spacing w:val="1"/>
          <w:sz w:val="20"/>
          <w:szCs w:val="20"/>
        </w:rPr>
        <w:t>B</w:t>
      </w:r>
      <w:r w:rsidRPr="00982FB0">
        <w:rPr>
          <w:spacing w:val="-1"/>
          <w:sz w:val="20"/>
          <w:szCs w:val="20"/>
        </w:rPr>
        <w:t>ra</w:t>
      </w:r>
      <w:r w:rsidRPr="00982FB0">
        <w:rPr>
          <w:spacing w:val="2"/>
          <w:sz w:val="20"/>
          <w:szCs w:val="20"/>
        </w:rPr>
        <w:t>n</w:t>
      </w:r>
      <w:r w:rsidRPr="00982FB0">
        <w:rPr>
          <w:spacing w:val="-1"/>
          <w:sz w:val="20"/>
          <w:szCs w:val="20"/>
        </w:rPr>
        <w:t>c</w:t>
      </w:r>
      <w:r w:rsidRPr="00982FB0">
        <w:rPr>
          <w:sz w:val="20"/>
          <w:szCs w:val="20"/>
        </w:rPr>
        <w:t>h</w:t>
      </w:r>
      <w:r w:rsidRPr="00982FB0">
        <w:rPr>
          <w:spacing w:val="-1"/>
          <w:sz w:val="20"/>
          <w:szCs w:val="20"/>
        </w:rPr>
        <w:t>e</w:t>
      </w:r>
      <w:r w:rsidRPr="00982FB0">
        <w:rPr>
          <w:sz w:val="20"/>
          <w:szCs w:val="20"/>
        </w:rPr>
        <w:t>s</w:t>
      </w:r>
      <w:r w:rsidRPr="00982FB0">
        <w:rPr>
          <w:spacing w:val="22"/>
          <w:sz w:val="20"/>
          <w:szCs w:val="20"/>
        </w:rPr>
        <w:t xml:space="preserve"> </w:t>
      </w:r>
      <w:r w:rsidRPr="00982FB0">
        <w:rPr>
          <w:spacing w:val="-1"/>
          <w:sz w:val="20"/>
          <w:szCs w:val="20"/>
        </w:rPr>
        <w:t>a</w:t>
      </w:r>
      <w:r w:rsidRPr="00982FB0">
        <w:rPr>
          <w:spacing w:val="2"/>
          <w:sz w:val="20"/>
          <w:szCs w:val="20"/>
        </w:rPr>
        <w:t>r</w:t>
      </w:r>
      <w:r w:rsidRPr="00982FB0">
        <w:rPr>
          <w:sz w:val="20"/>
          <w:szCs w:val="20"/>
        </w:rPr>
        <w:t>e</w:t>
      </w:r>
      <w:r w:rsidRPr="00982FB0">
        <w:rPr>
          <w:spacing w:val="21"/>
          <w:sz w:val="20"/>
          <w:szCs w:val="20"/>
        </w:rPr>
        <w:t xml:space="preserve"> </w:t>
      </w:r>
      <w:r w:rsidRPr="00982FB0">
        <w:rPr>
          <w:sz w:val="20"/>
          <w:szCs w:val="20"/>
        </w:rPr>
        <w:t>op</w:t>
      </w:r>
      <w:r w:rsidRPr="00982FB0">
        <w:rPr>
          <w:spacing w:val="-1"/>
          <w:sz w:val="20"/>
          <w:szCs w:val="20"/>
        </w:rPr>
        <w:t>e</w:t>
      </w:r>
      <w:r w:rsidRPr="00982FB0">
        <w:rPr>
          <w:sz w:val="20"/>
          <w:szCs w:val="20"/>
        </w:rPr>
        <w:t>n</w:t>
      </w:r>
      <w:r w:rsidRPr="00982FB0">
        <w:rPr>
          <w:spacing w:val="24"/>
          <w:sz w:val="20"/>
          <w:szCs w:val="20"/>
        </w:rPr>
        <w:t xml:space="preserve"> </w:t>
      </w:r>
      <w:r w:rsidRPr="00982FB0">
        <w:rPr>
          <w:spacing w:val="-1"/>
          <w:sz w:val="20"/>
          <w:szCs w:val="20"/>
        </w:rPr>
        <w:t>f</w:t>
      </w:r>
      <w:r w:rsidRPr="00982FB0">
        <w:rPr>
          <w:sz w:val="20"/>
          <w:szCs w:val="20"/>
        </w:rPr>
        <w:t>or</w:t>
      </w:r>
      <w:r w:rsidRPr="00982FB0">
        <w:rPr>
          <w:spacing w:val="21"/>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22"/>
          <w:sz w:val="20"/>
          <w:szCs w:val="20"/>
        </w:rPr>
        <w:t xml:space="preserve"> </w:t>
      </w:r>
      <w:r w:rsidRPr="00982FB0">
        <w:rPr>
          <w:sz w:val="20"/>
          <w:szCs w:val="20"/>
        </w:rPr>
        <w:t>su</w:t>
      </w:r>
      <w:r w:rsidRPr="00982FB0">
        <w:rPr>
          <w:spacing w:val="-1"/>
          <w:sz w:val="20"/>
          <w:szCs w:val="20"/>
        </w:rPr>
        <w:t>c</w:t>
      </w:r>
      <w:r w:rsidRPr="00982FB0">
        <w:rPr>
          <w:sz w:val="20"/>
          <w:szCs w:val="20"/>
        </w:rPr>
        <w:t>h</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p</w:t>
      </w:r>
      <w:r w:rsidRPr="00982FB0">
        <w:rPr>
          <w:spacing w:val="4"/>
          <w:sz w:val="20"/>
          <w:szCs w:val="20"/>
        </w:rPr>
        <w:t>a</w:t>
      </w:r>
      <w:r w:rsidRPr="00982FB0">
        <w:rPr>
          <w:spacing w:val="-5"/>
          <w:sz w:val="20"/>
          <w:szCs w:val="20"/>
        </w:rPr>
        <w:t>y</w:t>
      </w:r>
      <w:r w:rsidRPr="00982FB0">
        <w:rPr>
          <w:sz w:val="20"/>
          <w:szCs w:val="20"/>
        </w:rPr>
        <w:t>m</w:t>
      </w:r>
      <w:r w:rsidRPr="00982FB0">
        <w:rPr>
          <w:spacing w:val="-1"/>
          <w:sz w:val="20"/>
          <w:szCs w:val="20"/>
        </w:rPr>
        <w:t>e</w:t>
      </w:r>
      <w:r w:rsidRPr="00982FB0">
        <w:rPr>
          <w:sz w:val="20"/>
          <w:szCs w:val="20"/>
        </w:rPr>
        <w:t>nts</w:t>
      </w:r>
      <w:r w:rsidRPr="00982FB0">
        <w:rPr>
          <w:spacing w:val="22"/>
          <w:sz w:val="20"/>
          <w:szCs w:val="20"/>
        </w:rPr>
        <w:t xml:space="preserve"> </w:t>
      </w:r>
      <w:r w:rsidRPr="00982FB0">
        <w:rPr>
          <w:spacing w:val="1"/>
          <w:sz w:val="20"/>
          <w:szCs w:val="20"/>
        </w:rPr>
        <w:t>c</w:t>
      </w:r>
      <w:r w:rsidRPr="00982FB0">
        <w:rPr>
          <w:spacing w:val="-1"/>
          <w:sz w:val="20"/>
          <w:szCs w:val="20"/>
        </w:rPr>
        <w:t>a</w:t>
      </w:r>
      <w:r w:rsidRPr="00982FB0">
        <w:rPr>
          <w:sz w:val="20"/>
          <w:szCs w:val="20"/>
        </w:rPr>
        <w:t>n</w:t>
      </w:r>
      <w:r w:rsidRPr="00982FB0">
        <w:rPr>
          <w:spacing w:val="22"/>
          <w:sz w:val="20"/>
          <w:szCs w:val="20"/>
        </w:rPr>
        <w:t xml:space="preserve"> </w:t>
      </w:r>
      <w:r w:rsidRPr="00982FB0">
        <w:rPr>
          <w:sz w:val="20"/>
          <w:szCs w:val="20"/>
        </w:rPr>
        <w:t>be</w:t>
      </w:r>
      <w:r w:rsidRPr="00982FB0">
        <w:rPr>
          <w:spacing w:val="21"/>
          <w:sz w:val="20"/>
          <w:szCs w:val="20"/>
        </w:rPr>
        <w:t xml:space="preserve"> </w:t>
      </w:r>
      <w:r w:rsidRPr="00982FB0">
        <w:rPr>
          <w:spacing w:val="1"/>
          <w:sz w:val="20"/>
          <w:szCs w:val="20"/>
        </w:rPr>
        <w:t>e</w:t>
      </w:r>
      <w:r w:rsidRPr="00982FB0">
        <w:rPr>
          <w:spacing w:val="-1"/>
          <w:sz w:val="20"/>
          <w:szCs w:val="20"/>
        </w:rPr>
        <w:t>ff</w:t>
      </w:r>
      <w:r w:rsidRPr="00982FB0">
        <w:rPr>
          <w:spacing w:val="1"/>
          <w:sz w:val="20"/>
          <w:szCs w:val="20"/>
        </w:rPr>
        <w:t>e</w:t>
      </w:r>
      <w:r w:rsidRPr="00982FB0">
        <w:rPr>
          <w:spacing w:val="-1"/>
          <w:sz w:val="20"/>
          <w:szCs w:val="20"/>
        </w:rPr>
        <w:t>c</w:t>
      </w:r>
      <w:r w:rsidRPr="00982FB0">
        <w:rPr>
          <w:sz w:val="20"/>
          <w:szCs w:val="20"/>
        </w:rPr>
        <w:t>t</w:t>
      </w:r>
      <w:r w:rsidRPr="00982FB0">
        <w:rPr>
          <w:spacing w:val="-1"/>
          <w:sz w:val="20"/>
          <w:szCs w:val="20"/>
        </w:rPr>
        <w:t>e</w:t>
      </w:r>
      <w:r w:rsidRPr="00982FB0">
        <w:rPr>
          <w:sz w:val="20"/>
          <w:szCs w:val="20"/>
        </w:rPr>
        <w:t>d on the</w:t>
      </w:r>
      <w:r w:rsidRPr="00982FB0">
        <w:rPr>
          <w:spacing w:val="-1"/>
          <w:sz w:val="20"/>
          <w:szCs w:val="20"/>
        </w:rPr>
        <w:t xml:space="preserve"> Fe</w:t>
      </w:r>
      <w:r w:rsidRPr="00982FB0">
        <w:rPr>
          <w:sz w:val="20"/>
          <w:szCs w:val="20"/>
        </w:rPr>
        <w:t>dw</w:t>
      </w:r>
      <w:r w:rsidRPr="00982FB0">
        <w:rPr>
          <w:spacing w:val="3"/>
          <w:sz w:val="20"/>
          <w:szCs w:val="20"/>
        </w:rPr>
        <w:t>i</w:t>
      </w:r>
      <w:r w:rsidRPr="00982FB0">
        <w:rPr>
          <w:spacing w:val="-1"/>
          <w:sz w:val="20"/>
          <w:szCs w:val="20"/>
        </w:rPr>
        <w:t>r</w:t>
      </w:r>
      <w:r w:rsidRPr="00982FB0">
        <w:rPr>
          <w:sz w:val="20"/>
          <w:szCs w:val="20"/>
        </w:rPr>
        <w:t>e</w:t>
      </w:r>
      <w:r w:rsidRPr="00982FB0">
        <w:rPr>
          <w:spacing w:val="-1"/>
          <w:sz w:val="20"/>
          <w:szCs w:val="20"/>
        </w:rPr>
        <w:t xml:space="preserve"> </w:t>
      </w:r>
      <w:r w:rsidRPr="00982FB0">
        <w:rPr>
          <w:spacing w:val="5"/>
          <w:sz w:val="20"/>
          <w:szCs w:val="20"/>
        </w:rPr>
        <w:t>s</w:t>
      </w:r>
      <w:r w:rsidRPr="00982FB0">
        <w:rPr>
          <w:spacing w:val="-5"/>
          <w:sz w:val="20"/>
          <w:szCs w:val="20"/>
        </w:rPr>
        <w:t>y</w:t>
      </w:r>
      <w:r w:rsidRPr="00982FB0">
        <w:rPr>
          <w:sz w:val="20"/>
          <w:szCs w:val="20"/>
        </w:rPr>
        <w:t>st</w:t>
      </w:r>
      <w:r w:rsidRPr="00982FB0">
        <w:rPr>
          <w:spacing w:val="-1"/>
          <w:sz w:val="20"/>
          <w:szCs w:val="20"/>
        </w:rPr>
        <w:t>e</w:t>
      </w:r>
      <w:r w:rsidRPr="00982FB0">
        <w:rPr>
          <w:sz w:val="20"/>
          <w:szCs w:val="20"/>
        </w:rPr>
        <w:t xml:space="preserve">m and the term “Authorized Officer” means President, Treasurer, any Vice President or any Assistant Treasurer.  </w:t>
      </w:r>
    </w:p>
    <w:p w14:paraId="772FE720" w14:textId="77777777"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is t</w:t>
      </w:r>
      <w:r w:rsidRPr="00982FB0">
        <w:rPr>
          <w:spacing w:val="2"/>
          <w:sz w:val="20"/>
          <w:szCs w:val="20"/>
        </w:rPr>
        <w:t>r</w:t>
      </w:r>
      <w:r w:rsidRPr="00982FB0">
        <w:rPr>
          <w:spacing w:val="-1"/>
          <w:sz w:val="20"/>
          <w:szCs w:val="20"/>
        </w:rPr>
        <w:t>a</w:t>
      </w:r>
      <w:r w:rsidRPr="00982FB0">
        <w:rPr>
          <w:sz w:val="20"/>
          <w:szCs w:val="20"/>
        </w:rPr>
        <w:t>ns</w:t>
      </w:r>
      <w:r w:rsidRPr="00982FB0">
        <w:rPr>
          <w:spacing w:val="-1"/>
          <w:sz w:val="20"/>
          <w:szCs w:val="20"/>
        </w:rPr>
        <w:t>fe</w:t>
      </w:r>
      <w:r w:rsidRPr="00982FB0">
        <w:rPr>
          <w:spacing w:val="2"/>
          <w:sz w:val="20"/>
          <w:szCs w:val="20"/>
        </w:rPr>
        <w:t>r</w:t>
      </w:r>
      <w:r w:rsidRPr="00982FB0">
        <w:rPr>
          <w:spacing w:val="-1"/>
          <w:sz w:val="20"/>
          <w:szCs w:val="20"/>
        </w:rPr>
        <w:t>a</w:t>
      </w:r>
      <w:r w:rsidRPr="00982FB0">
        <w:rPr>
          <w:sz w:val="20"/>
          <w:szCs w:val="20"/>
        </w:rPr>
        <w:t>ble</w:t>
      </w:r>
      <w:r w:rsidRPr="00982FB0">
        <w:rPr>
          <w:spacing w:val="-1"/>
          <w:sz w:val="20"/>
          <w:szCs w:val="20"/>
        </w:rPr>
        <w:t xml:space="preserve"> </w:t>
      </w:r>
      <w:r w:rsidRPr="00982FB0">
        <w:rPr>
          <w:sz w:val="20"/>
          <w:szCs w:val="20"/>
        </w:rPr>
        <w:t>in whole</w:t>
      </w:r>
      <w:r w:rsidRPr="00982FB0">
        <w:rPr>
          <w:spacing w:val="-1"/>
          <w:sz w:val="20"/>
          <w:szCs w:val="20"/>
        </w:rPr>
        <w:t xml:space="preserve"> </w:t>
      </w:r>
      <w:r w:rsidRPr="00982FB0">
        <w:rPr>
          <w:sz w:val="20"/>
          <w:szCs w:val="20"/>
        </w:rPr>
        <w:t xml:space="preserve">but </w:t>
      </w:r>
      <w:r w:rsidRPr="00982FB0">
        <w:rPr>
          <w:spacing w:val="2"/>
          <w:sz w:val="20"/>
          <w:szCs w:val="20"/>
        </w:rPr>
        <w:t>n</w:t>
      </w:r>
      <w:r w:rsidRPr="00982FB0">
        <w:rPr>
          <w:sz w:val="20"/>
          <w:szCs w:val="20"/>
        </w:rPr>
        <w:t>ot in p</w:t>
      </w:r>
      <w:r w:rsidRPr="00982FB0">
        <w:rPr>
          <w:spacing w:val="-1"/>
          <w:sz w:val="20"/>
          <w:szCs w:val="20"/>
        </w:rPr>
        <w:t>ar</w:t>
      </w:r>
      <w:r w:rsidRPr="00982FB0">
        <w:rPr>
          <w:sz w:val="20"/>
          <w:szCs w:val="20"/>
        </w:rPr>
        <w:t xml:space="preserve">t, in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w:t>
      </w:r>
      <w:r w:rsidRPr="00982FB0">
        <w:rPr>
          <w:spacing w:val="-1"/>
          <w:sz w:val="20"/>
          <w:szCs w:val="20"/>
        </w:rPr>
        <w:t>ce</w:t>
      </w:r>
      <w:r w:rsidRPr="00982FB0">
        <w:rPr>
          <w:sz w:val="20"/>
          <w:szCs w:val="20"/>
        </w:rPr>
        <w:t>d</w:t>
      </w:r>
      <w:r w:rsidRPr="00982FB0">
        <w:rPr>
          <w:spacing w:val="2"/>
          <w:sz w:val="20"/>
          <w:szCs w:val="20"/>
        </w:rPr>
        <w:t>u</w:t>
      </w:r>
      <w:r w:rsidRPr="00982FB0">
        <w:rPr>
          <w:spacing w:val="-1"/>
          <w:sz w:val="20"/>
          <w:szCs w:val="20"/>
        </w:rPr>
        <w:t>re</w:t>
      </w:r>
      <w:r w:rsidRPr="00982FB0">
        <w:rPr>
          <w:sz w:val="20"/>
          <w:szCs w:val="20"/>
        </w:rPr>
        <w:t>s in U</w:t>
      </w:r>
      <w:r w:rsidRPr="00982FB0">
        <w:rPr>
          <w:spacing w:val="1"/>
          <w:sz w:val="20"/>
          <w:szCs w:val="20"/>
        </w:rPr>
        <w:t>C</w:t>
      </w:r>
      <w:r w:rsidRPr="00982FB0">
        <w:rPr>
          <w:sz w:val="20"/>
          <w:szCs w:val="20"/>
        </w:rPr>
        <w:t>P</w:t>
      </w:r>
      <w:r w:rsidRPr="00982FB0">
        <w:rPr>
          <w:spacing w:val="1"/>
          <w:sz w:val="20"/>
          <w:szCs w:val="20"/>
        </w:rPr>
        <w:t xml:space="preserve"> </w:t>
      </w:r>
      <w:r w:rsidRPr="00982FB0">
        <w:rPr>
          <w:sz w:val="20"/>
          <w:szCs w:val="20"/>
        </w:rPr>
        <w:t>600 th</w:t>
      </w:r>
      <w:r w:rsidRPr="00982FB0">
        <w:rPr>
          <w:spacing w:val="-1"/>
          <w:sz w:val="20"/>
          <w:szCs w:val="20"/>
        </w:rPr>
        <w:t>r</w:t>
      </w:r>
      <w:r w:rsidRPr="00982FB0">
        <w:rPr>
          <w:sz w:val="20"/>
          <w:szCs w:val="20"/>
        </w:rPr>
        <w:t>ou</w:t>
      </w:r>
      <w:r w:rsidRPr="00982FB0">
        <w:rPr>
          <w:spacing w:val="-2"/>
          <w:sz w:val="20"/>
          <w:szCs w:val="20"/>
        </w:rPr>
        <w:t>g</w:t>
      </w:r>
      <w:r w:rsidRPr="00982FB0">
        <w:rPr>
          <w:sz w:val="20"/>
          <w:szCs w:val="20"/>
        </w:rPr>
        <w:t>h the</w:t>
      </w:r>
      <w:r w:rsidRPr="00982FB0">
        <w:rPr>
          <w:spacing w:val="-1"/>
          <w:sz w:val="20"/>
          <w:szCs w:val="20"/>
        </w:rPr>
        <w:t xml:space="preserve"> </w:t>
      </w:r>
      <w:r w:rsidRPr="00982FB0">
        <w:rPr>
          <w:sz w:val="20"/>
          <w:szCs w:val="20"/>
        </w:rPr>
        <w:t>submission of</w:t>
      </w:r>
      <w:r w:rsidRPr="00982FB0">
        <w:rPr>
          <w:spacing w:val="-1"/>
          <w:sz w:val="20"/>
          <w:szCs w:val="20"/>
        </w:rPr>
        <w:t xml:space="preserve"> </w:t>
      </w:r>
      <w:r w:rsidRPr="00982FB0">
        <w:rPr>
          <w:sz w:val="20"/>
          <w:szCs w:val="20"/>
        </w:rPr>
        <w:t>a</w:t>
      </w:r>
      <w:r w:rsidRPr="00982FB0">
        <w:rPr>
          <w:spacing w:val="1"/>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F</w:t>
      </w:r>
      <w:r w:rsidRPr="00982FB0">
        <w:rPr>
          <w:sz w:val="20"/>
          <w:szCs w:val="20"/>
        </w:rPr>
        <w:t>ull T</w:t>
      </w:r>
      <w:r w:rsidRPr="00982FB0">
        <w:rPr>
          <w:spacing w:val="2"/>
          <w:sz w:val="20"/>
          <w:szCs w:val="20"/>
        </w:rPr>
        <w:t>r</w:t>
      </w:r>
      <w:r w:rsidRPr="00982FB0">
        <w:rPr>
          <w:spacing w:val="-1"/>
          <w:sz w:val="20"/>
          <w:szCs w:val="20"/>
        </w:rPr>
        <w:t>a</w:t>
      </w:r>
      <w:r w:rsidRPr="00982FB0">
        <w:rPr>
          <w:spacing w:val="2"/>
          <w:sz w:val="20"/>
          <w:szCs w:val="20"/>
        </w:rPr>
        <w:t>n</w:t>
      </w:r>
      <w:r w:rsidRPr="00982FB0">
        <w:rPr>
          <w:sz w:val="20"/>
          <w:szCs w:val="20"/>
        </w:rPr>
        <w:t>s</w:t>
      </w:r>
      <w:r w:rsidRPr="00982FB0">
        <w:rPr>
          <w:spacing w:val="-1"/>
          <w:sz w:val="20"/>
          <w:szCs w:val="20"/>
        </w:rPr>
        <w:t>fe</w:t>
      </w:r>
      <w:r w:rsidRPr="00982FB0">
        <w:rPr>
          <w:sz w:val="20"/>
          <w:szCs w:val="20"/>
        </w:rPr>
        <w:t xml:space="preserve">r </w:t>
      </w:r>
      <w:r>
        <w:rPr>
          <w:sz w:val="20"/>
          <w:szCs w:val="20"/>
        </w:rPr>
        <w:t>utilizing one of the attached forms of Letter of Full Transfer (Schedules 1-3)</w:t>
      </w:r>
      <w:r w:rsidRPr="00982FB0">
        <w:rPr>
          <w:sz w:val="20"/>
          <w:szCs w:val="20"/>
        </w:rPr>
        <w:t xml:space="preserve">, </w:t>
      </w:r>
      <w:r w:rsidRPr="00982FB0">
        <w:rPr>
          <w:spacing w:val="-1"/>
          <w:sz w:val="20"/>
          <w:szCs w:val="20"/>
        </w:rPr>
        <w:t>acc</w:t>
      </w:r>
      <w:r w:rsidRPr="00982FB0">
        <w:rPr>
          <w:sz w:val="20"/>
          <w:szCs w:val="20"/>
        </w:rPr>
        <w:t>omp</w:t>
      </w:r>
      <w:r w:rsidRPr="00982FB0">
        <w:rPr>
          <w:spacing w:val="-1"/>
          <w:sz w:val="20"/>
          <w:szCs w:val="20"/>
        </w:rPr>
        <w:t>a</w:t>
      </w:r>
      <w:r w:rsidRPr="00982FB0">
        <w:rPr>
          <w:sz w:val="20"/>
          <w:szCs w:val="20"/>
        </w:rPr>
        <w:t>ni</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5"/>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1"/>
          <w:sz w:val="20"/>
          <w:szCs w:val="20"/>
        </w:rPr>
        <w:t xml:space="preserve"> </w:t>
      </w:r>
      <w:r w:rsidRPr="00982FB0">
        <w:rPr>
          <w:sz w:val="20"/>
          <w:szCs w:val="20"/>
        </w:rPr>
        <w:t>o</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l</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a</w:t>
      </w:r>
      <w:r w:rsidRPr="00982FB0">
        <w:rPr>
          <w:sz w:val="20"/>
          <w:szCs w:val="20"/>
        </w:rPr>
        <w:t>nd o</w:t>
      </w:r>
      <w:r w:rsidRPr="00982FB0">
        <w:rPr>
          <w:spacing w:val="-1"/>
          <w:sz w:val="20"/>
          <w:szCs w:val="20"/>
        </w:rPr>
        <w:t>r</w:t>
      </w:r>
      <w:r w:rsidRPr="00982FB0">
        <w:rPr>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 xml:space="preserve">l </w:t>
      </w:r>
      <w:r w:rsidRPr="00982FB0">
        <w:rPr>
          <w:spacing w:val="-1"/>
          <w:sz w:val="20"/>
          <w:szCs w:val="20"/>
        </w:rPr>
        <w:t>a</w:t>
      </w:r>
      <w:r w:rsidRPr="00982FB0">
        <w:rPr>
          <w:spacing w:val="3"/>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nts, if</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pacing w:val="-5"/>
          <w:sz w:val="20"/>
          <w:szCs w:val="20"/>
        </w:rPr>
        <w:t>y</w:t>
      </w:r>
      <w:r w:rsidRPr="00982FB0">
        <w:rPr>
          <w:sz w:val="20"/>
          <w:szCs w:val="20"/>
        </w:rPr>
        <w:t>, but oth</w:t>
      </w:r>
      <w:r w:rsidRPr="00982FB0">
        <w:rPr>
          <w:spacing w:val="-1"/>
          <w:sz w:val="20"/>
          <w:szCs w:val="20"/>
        </w:rPr>
        <w:t>e</w:t>
      </w:r>
      <w:r w:rsidRPr="00982FB0">
        <w:rPr>
          <w:spacing w:val="2"/>
          <w:sz w:val="20"/>
          <w:szCs w:val="20"/>
        </w:rPr>
        <w:t>r</w:t>
      </w:r>
      <w:r w:rsidRPr="00982FB0">
        <w:rPr>
          <w:sz w:val="20"/>
          <w:szCs w:val="20"/>
        </w:rPr>
        <w:t>wise</w:t>
      </w:r>
      <w:r w:rsidRPr="00982FB0">
        <w:rPr>
          <w:spacing w:val="-1"/>
          <w:sz w:val="20"/>
          <w:szCs w:val="20"/>
        </w:rPr>
        <w:t xml:space="preserve"> </w:t>
      </w:r>
      <w:r w:rsidRPr="00982FB0">
        <w:rPr>
          <w:sz w:val="20"/>
          <w:szCs w:val="20"/>
        </w:rPr>
        <w:t>m</w:t>
      </w:r>
      <w:r w:rsidRPr="00982FB0">
        <w:rPr>
          <w:spacing w:val="4"/>
          <w:sz w:val="20"/>
          <w:szCs w:val="20"/>
        </w:rPr>
        <w:t>a</w:t>
      </w:r>
      <w:r w:rsidRPr="00982FB0">
        <w:rPr>
          <w:sz w:val="20"/>
          <w:szCs w:val="20"/>
        </w:rPr>
        <w:t>y</w:t>
      </w:r>
      <w:r w:rsidRPr="00982FB0">
        <w:rPr>
          <w:spacing w:val="-5"/>
          <w:sz w:val="20"/>
          <w:szCs w:val="20"/>
        </w:rPr>
        <w:t xml:space="preserve"> </w:t>
      </w:r>
      <w:r w:rsidRPr="00982FB0">
        <w:rPr>
          <w:sz w:val="20"/>
          <w:szCs w:val="20"/>
        </w:rPr>
        <w:t>n</w:t>
      </w:r>
      <w:r w:rsidRPr="00982FB0">
        <w:rPr>
          <w:spacing w:val="2"/>
          <w:sz w:val="20"/>
          <w:szCs w:val="20"/>
        </w:rPr>
        <w:t>o</w:t>
      </w:r>
      <w:r w:rsidRPr="00982FB0">
        <w:rPr>
          <w:sz w:val="20"/>
          <w:szCs w:val="20"/>
        </w:rPr>
        <w:t>t be</w:t>
      </w:r>
      <w:r w:rsidRPr="00982FB0">
        <w:rPr>
          <w:spacing w:val="-1"/>
          <w:sz w:val="20"/>
          <w:szCs w:val="20"/>
        </w:rPr>
        <w:t xml:space="preserve"> a</w:t>
      </w:r>
      <w:r w:rsidRPr="00982FB0">
        <w:rPr>
          <w:sz w:val="20"/>
          <w:szCs w:val="20"/>
        </w:rPr>
        <w:t>m</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pacing w:val="2"/>
          <w:sz w:val="20"/>
          <w:szCs w:val="20"/>
        </w:rPr>
        <w:t>n</w:t>
      </w:r>
      <w:r w:rsidRPr="00982FB0">
        <w:rPr>
          <w:spacing w:val="-2"/>
          <w:sz w:val="20"/>
          <w:szCs w:val="20"/>
        </w:rPr>
        <w:t>g</w:t>
      </w:r>
      <w:r w:rsidRPr="00982FB0">
        <w:rPr>
          <w:spacing w:val="-1"/>
          <w:sz w:val="20"/>
          <w:szCs w:val="20"/>
        </w:rPr>
        <w:t>e</w:t>
      </w:r>
      <w:r w:rsidRPr="00982FB0">
        <w:rPr>
          <w:sz w:val="20"/>
          <w:szCs w:val="20"/>
        </w:rPr>
        <w:t xml:space="preserve">d </w:t>
      </w:r>
      <w:r w:rsidRPr="00982FB0">
        <w:rPr>
          <w:spacing w:val="2"/>
          <w:sz w:val="20"/>
          <w:szCs w:val="20"/>
        </w:rPr>
        <w:t>o</w:t>
      </w:r>
      <w:r w:rsidRPr="00982FB0">
        <w:rPr>
          <w:sz w:val="20"/>
          <w:szCs w:val="20"/>
        </w:rPr>
        <w:t>r</w:t>
      </w:r>
      <w:r w:rsidRPr="00982FB0">
        <w:rPr>
          <w:spacing w:val="-1"/>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 without the</w:t>
      </w:r>
      <w:r w:rsidRPr="00982FB0">
        <w:rPr>
          <w:spacing w:val="-1"/>
          <w:sz w:val="20"/>
          <w:szCs w:val="20"/>
        </w:rPr>
        <w:t xml:space="preserve"> e</w:t>
      </w:r>
      <w:r w:rsidRPr="00982FB0">
        <w:rPr>
          <w:spacing w:val="2"/>
          <w:sz w:val="20"/>
          <w:szCs w:val="20"/>
        </w:rPr>
        <w:t>x</w:t>
      </w:r>
      <w:r w:rsidRPr="00982FB0">
        <w:rPr>
          <w:sz w:val="20"/>
          <w:szCs w:val="20"/>
        </w:rPr>
        <w:t>p</w:t>
      </w:r>
      <w:r w:rsidRPr="00982FB0">
        <w:rPr>
          <w:spacing w:val="-1"/>
          <w:sz w:val="20"/>
          <w:szCs w:val="20"/>
        </w:rPr>
        <w:t>re</w:t>
      </w:r>
      <w:r w:rsidRPr="00982FB0">
        <w:rPr>
          <w:sz w:val="20"/>
          <w:szCs w:val="20"/>
        </w:rPr>
        <w:t>ss w</w:t>
      </w:r>
      <w:r w:rsidRPr="00982FB0">
        <w:rPr>
          <w:spacing w:val="-1"/>
          <w:sz w:val="20"/>
          <w:szCs w:val="20"/>
        </w:rPr>
        <w:t>r</w:t>
      </w:r>
      <w:r w:rsidRPr="00982FB0">
        <w:rPr>
          <w:sz w:val="20"/>
          <w:szCs w:val="20"/>
        </w:rPr>
        <w:t>itt</w:t>
      </w:r>
      <w:r w:rsidRPr="00982FB0">
        <w:rPr>
          <w:spacing w:val="-1"/>
          <w:sz w:val="20"/>
          <w:szCs w:val="20"/>
        </w:rPr>
        <w:t>e</w:t>
      </w:r>
      <w:r w:rsidRPr="00982FB0">
        <w:rPr>
          <w:sz w:val="20"/>
          <w:szCs w:val="20"/>
        </w:rPr>
        <w:t xml:space="preserve">n </w:t>
      </w:r>
      <w:r w:rsidRPr="00982FB0">
        <w:rPr>
          <w:spacing w:val="-1"/>
          <w:sz w:val="20"/>
          <w:szCs w:val="20"/>
        </w:rPr>
        <w:t>c</w:t>
      </w:r>
      <w:r w:rsidRPr="00982FB0">
        <w:rPr>
          <w:sz w:val="20"/>
          <w:szCs w:val="20"/>
        </w:rPr>
        <w:t>ons</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2"/>
          <w:sz w:val="20"/>
          <w:szCs w:val="20"/>
        </w:rPr>
        <w:t>r</w:t>
      </w:r>
      <w:r w:rsidRPr="00982FB0">
        <w:rPr>
          <w:spacing w:val="-5"/>
          <w:sz w:val="20"/>
          <w:szCs w:val="20"/>
        </w:rPr>
        <w:t>y</w:t>
      </w:r>
      <w:r w:rsidRPr="00982FB0">
        <w:rPr>
          <w:sz w:val="20"/>
          <w:szCs w:val="20"/>
        </w:rPr>
        <w:t>, t</w:t>
      </w:r>
      <w:r w:rsidRPr="00982FB0">
        <w:rPr>
          <w:spacing w:val="2"/>
          <w:sz w:val="20"/>
          <w:szCs w:val="20"/>
        </w:rPr>
        <w:t>h</w:t>
      </w:r>
      <w:r w:rsidRPr="00982FB0">
        <w:rPr>
          <w:sz w:val="20"/>
          <w:szCs w:val="20"/>
        </w:rPr>
        <w:t>e</w:t>
      </w:r>
      <w:r w:rsidRPr="00982FB0">
        <w:rPr>
          <w:spacing w:val="1"/>
          <w:sz w:val="20"/>
          <w:szCs w:val="20"/>
        </w:rPr>
        <w:t xml:space="preserve"> </w:t>
      </w:r>
      <w:r w:rsidRPr="00982FB0">
        <w:rPr>
          <w:spacing w:val="-3"/>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 xml:space="preserve">nk </w:t>
      </w:r>
      <w:r w:rsidRPr="00982FB0">
        <w:rPr>
          <w:spacing w:val="-1"/>
          <w:sz w:val="20"/>
          <w:szCs w:val="20"/>
        </w:rPr>
        <w:t>a</w:t>
      </w:r>
      <w:r w:rsidRPr="00982FB0">
        <w:rPr>
          <w:spacing w:val="2"/>
          <w:sz w:val="20"/>
          <w:szCs w:val="20"/>
        </w:rPr>
        <w:t>n</w:t>
      </w:r>
      <w:r w:rsidRPr="00982FB0">
        <w:rPr>
          <w:sz w:val="20"/>
          <w:szCs w:val="20"/>
        </w:rPr>
        <w:t>d the</w:t>
      </w:r>
      <w:r w:rsidRPr="00982FB0">
        <w:rPr>
          <w:spacing w:val="-1"/>
          <w:sz w:val="20"/>
          <w:szCs w:val="20"/>
        </w:rPr>
        <w:t xml:space="preserve"> </w:t>
      </w:r>
      <w:r w:rsidRPr="00982FB0">
        <w:rPr>
          <w:sz w:val="20"/>
          <w:szCs w:val="20"/>
        </w:rPr>
        <w:t>A</w:t>
      </w:r>
      <w:r w:rsidRPr="00982FB0">
        <w:rPr>
          <w:spacing w:val="-1"/>
          <w:sz w:val="20"/>
          <w:szCs w:val="20"/>
        </w:rPr>
        <w:t>cc</w:t>
      </w:r>
      <w:r w:rsidRPr="00982FB0">
        <w:rPr>
          <w:sz w:val="20"/>
          <w:szCs w:val="20"/>
        </w:rPr>
        <w:t xml:space="preserve">ount </w:t>
      </w:r>
      <w:r w:rsidRPr="00982FB0">
        <w:rPr>
          <w:spacing w:val="1"/>
          <w:sz w:val="20"/>
          <w:szCs w:val="20"/>
        </w:rPr>
        <w:t>P</w:t>
      </w:r>
      <w:r w:rsidRPr="00982FB0">
        <w:rPr>
          <w:spacing w:val="-1"/>
          <w:sz w:val="20"/>
          <w:szCs w:val="20"/>
        </w:rPr>
        <w:t>ar</w:t>
      </w:r>
      <w:r w:rsidRPr="00982FB0">
        <w:rPr>
          <w:spacing w:val="3"/>
          <w:sz w:val="20"/>
          <w:szCs w:val="20"/>
        </w:rPr>
        <w:t>t</w:t>
      </w:r>
      <w:r w:rsidRPr="00982FB0">
        <w:rPr>
          <w:spacing w:val="-5"/>
          <w:sz w:val="20"/>
          <w:szCs w:val="20"/>
        </w:rPr>
        <w:t>y.</w:t>
      </w:r>
    </w:p>
    <w:p w14:paraId="03C2AB5E" w14:textId="77777777"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m</w:t>
      </w:r>
      <w:r w:rsidRPr="00982FB0">
        <w:rPr>
          <w:spacing w:val="4"/>
          <w:sz w:val="20"/>
          <w:szCs w:val="20"/>
        </w:rPr>
        <w:t>a</w:t>
      </w:r>
      <w:r w:rsidRPr="00982FB0">
        <w:rPr>
          <w:sz w:val="20"/>
          <w:szCs w:val="20"/>
        </w:rPr>
        <w:t>y</w:t>
      </w:r>
      <w:r w:rsidRPr="00982FB0">
        <w:rPr>
          <w:spacing w:val="-2"/>
          <w:sz w:val="20"/>
          <w:szCs w:val="20"/>
        </w:rPr>
        <w:t xml:space="preserve"> </w:t>
      </w:r>
      <w:r w:rsidRPr="00982FB0">
        <w:rPr>
          <w:sz w:val="20"/>
          <w:szCs w:val="20"/>
        </w:rPr>
        <w:t>not be</w:t>
      </w:r>
      <w:r w:rsidRPr="00982FB0">
        <w:rPr>
          <w:spacing w:val="-1"/>
          <w:sz w:val="20"/>
          <w:szCs w:val="20"/>
        </w:rPr>
        <w:t xml:space="preserve"> </w:t>
      </w:r>
      <w:r w:rsidRPr="00982FB0">
        <w:rPr>
          <w:sz w:val="20"/>
          <w:szCs w:val="20"/>
        </w:rPr>
        <w:t>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rre</w:t>
      </w:r>
      <w:r w:rsidRPr="00982FB0">
        <w:rPr>
          <w:sz w:val="20"/>
          <w:szCs w:val="20"/>
        </w:rPr>
        <w:t xml:space="preserve">d to </w:t>
      </w:r>
      <w:r w:rsidRPr="00982FB0">
        <w:rPr>
          <w:spacing w:val="-1"/>
          <w:sz w:val="20"/>
          <w:szCs w:val="20"/>
        </w:rPr>
        <w:t>a</w:t>
      </w:r>
      <w:r w:rsidRPr="00982FB0">
        <w:rPr>
          <w:spacing w:val="5"/>
          <w:sz w:val="20"/>
          <w:szCs w:val="20"/>
        </w:rPr>
        <w:t>n</w:t>
      </w:r>
      <w:r w:rsidRPr="00982FB0">
        <w:rPr>
          <w:sz w:val="20"/>
          <w:szCs w:val="20"/>
        </w:rPr>
        <w:t>y</w:t>
      </w:r>
      <w:r w:rsidRPr="00982FB0">
        <w:rPr>
          <w:spacing w:val="-2"/>
          <w:sz w:val="20"/>
          <w:szCs w:val="20"/>
        </w:rPr>
        <w:t xml:space="preserve"> </w:t>
      </w:r>
      <w:r w:rsidRPr="00982FB0">
        <w:rPr>
          <w:sz w:val="20"/>
          <w:szCs w:val="20"/>
        </w:rPr>
        <w:t>p</w:t>
      </w:r>
      <w:r w:rsidRPr="00982FB0">
        <w:rPr>
          <w:spacing w:val="-1"/>
          <w:sz w:val="20"/>
          <w:szCs w:val="20"/>
        </w:rPr>
        <w:t>er</w:t>
      </w:r>
      <w:r w:rsidRPr="00982FB0">
        <w:rPr>
          <w:sz w:val="20"/>
          <w:szCs w:val="20"/>
        </w:rPr>
        <w:t>son with whi</w:t>
      </w:r>
      <w:r w:rsidRPr="00982FB0">
        <w:rPr>
          <w:spacing w:val="-1"/>
          <w:sz w:val="20"/>
          <w:szCs w:val="20"/>
        </w:rPr>
        <w:t>c</w:t>
      </w:r>
      <w:r w:rsidRPr="00982FB0">
        <w:rPr>
          <w:sz w:val="20"/>
          <w:szCs w:val="20"/>
        </w:rPr>
        <w:t>h U.</w:t>
      </w:r>
      <w:r w:rsidRPr="00982FB0">
        <w:rPr>
          <w:spacing w:val="1"/>
          <w:sz w:val="20"/>
          <w:szCs w:val="20"/>
        </w:rPr>
        <w:t>S</w:t>
      </w:r>
      <w:r w:rsidRPr="00982FB0">
        <w:rPr>
          <w:sz w:val="20"/>
          <w:szCs w:val="20"/>
        </w:rPr>
        <w:t>. p</w:t>
      </w:r>
      <w:r w:rsidRPr="00982FB0">
        <w:rPr>
          <w:spacing w:val="-1"/>
          <w:sz w:val="20"/>
          <w:szCs w:val="20"/>
        </w:rPr>
        <w:t>er</w:t>
      </w:r>
      <w:r w:rsidRPr="00982FB0">
        <w:rPr>
          <w:sz w:val="20"/>
          <w:szCs w:val="20"/>
        </w:rPr>
        <w:t xml:space="preserve">sons </w:t>
      </w:r>
      <w:r w:rsidRPr="00982FB0">
        <w:rPr>
          <w:spacing w:val="-1"/>
          <w:sz w:val="20"/>
          <w:szCs w:val="20"/>
        </w:rPr>
        <w:t>a</w:t>
      </w:r>
      <w:r w:rsidRPr="00982FB0">
        <w:rPr>
          <w:spacing w:val="2"/>
          <w:sz w:val="20"/>
          <w:szCs w:val="20"/>
        </w:rPr>
        <w:t>r</w:t>
      </w:r>
      <w:r w:rsidRPr="00982FB0">
        <w:rPr>
          <w:sz w:val="20"/>
          <w:szCs w:val="20"/>
        </w:rPr>
        <w:t>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1"/>
          <w:sz w:val="20"/>
          <w:szCs w:val="20"/>
        </w:rPr>
        <w:t>f</w:t>
      </w:r>
      <w:r w:rsidRPr="00982FB0">
        <w:rPr>
          <w:spacing w:val="2"/>
          <w:sz w:val="20"/>
          <w:szCs w:val="20"/>
        </w:rPr>
        <w:t>r</w:t>
      </w:r>
      <w:r w:rsidRPr="00982FB0">
        <w:rPr>
          <w:sz w:val="20"/>
          <w:szCs w:val="20"/>
        </w:rPr>
        <w:t>om doing</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ss und</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U.</w:t>
      </w:r>
      <w:r w:rsidRPr="00982FB0">
        <w:rPr>
          <w:spacing w:val="1"/>
          <w:sz w:val="20"/>
          <w:szCs w:val="20"/>
        </w:rPr>
        <w:t>S</w:t>
      </w:r>
      <w:r w:rsidRPr="00982FB0">
        <w:rPr>
          <w:sz w:val="20"/>
          <w:szCs w:val="20"/>
        </w:rPr>
        <w:t xml:space="preserve">. </w:t>
      </w:r>
      <w:r w:rsidRPr="00982FB0">
        <w:rPr>
          <w:spacing w:val="-1"/>
          <w:sz w:val="20"/>
          <w:szCs w:val="20"/>
        </w:rPr>
        <w:t>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n Ass</w:t>
      </w:r>
      <w:r w:rsidRPr="00982FB0">
        <w:rPr>
          <w:spacing w:val="-1"/>
          <w:sz w:val="20"/>
          <w:szCs w:val="20"/>
        </w:rPr>
        <w:t>e</w:t>
      </w:r>
      <w:r w:rsidRPr="00982FB0">
        <w:rPr>
          <w:sz w:val="20"/>
          <w:szCs w:val="20"/>
        </w:rPr>
        <w:t xml:space="preserve">ts </w:t>
      </w:r>
      <w:r w:rsidRPr="00982FB0">
        <w:rPr>
          <w:spacing w:val="1"/>
          <w:sz w:val="20"/>
          <w:szCs w:val="20"/>
        </w:rPr>
        <w:t>C</w:t>
      </w:r>
      <w:r w:rsidRPr="00982FB0">
        <w:rPr>
          <w:sz w:val="20"/>
          <w:szCs w:val="20"/>
        </w:rPr>
        <w:t>on</w:t>
      </w:r>
      <w:r w:rsidRPr="00982FB0">
        <w:rPr>
          <w:spacing w:val="3"/>
          <w:sz w:val="20"/>
          <w:szCs w:val="20"/>
        </w:rPr>
        <w:t>t</w:t>
      </w:r>
      <w:r w:rsidRPr="00982FB0">
        <w:rPr>
          <w:spacing w:val="-1"/>
          <w:sz w:val="20"/>
          <w:szCs w:val="20"/>
        </w:rPr>
        <w:t>r</w:t>
      </w:r>
      <w:r w:rsidRPr="00982FB0">
        <w:rPr>
          <w:sz w:val="20"/>
          <w:szCs w:val="20"/>
        </w:rPr>
        <w:t xml:space="preserve">ol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 or</w:t>
      </w:r>
      <w:r w:rsidRPr="00982FB0">
        <w:rPr>
          <w:spacing w:val="-1"/>
          <w:sz w:val="20"/>
          <w:szCs w:val="20"/>
        </w:rPr>
        <w:t xml:space="preserve"> </w:t>
      </w:r>
      <w:r w:rsidRPr="00982FB0">
        <w:rPr>
          <w:sz w:val="20"/>
          <w:szCs w:val="20"/>
        </w:rPr>
        <w:t>oth</w:t>
      </w:r>
      <w:r w:rsidRPr="00982FB0">
        <w:rPr>
          <w:spacing w:val="1"/>
          <w:sz w:val="20"/>
          <w:szCs w:val="20"/>
        </w:rPr>
        <w:t>e</w:t>
      </w:r>
      <w:r w:rsidRPr="00982FB0">
        <w:rPr>
          <w:sz w:val="20"/>
          <w:szCs w:val="20"/>
        </w:rPr>
        <w:t>r</w:t>
      </w:r>
      <w:r w:rsidRPr="00982FB0">
        <w:rPr>
          <w:spacing w:val="-1"/>
          <w:sz w:val="20"/>
          <w:szCs w:val="20"/>
        </w:rPr>
        <w:t xml:space="preserve"> a</w:t>
      </w:r>
      <w:r w:rsidRPr="00982FB0">
        <w:rPr>
          <w:sz w:val="20"/>
          <w:szCs w:val="20"/>
        </w:rPr>
        <w:t>pp</w:t>
      </w:r>
      <w:r w:rsidRPr="00982FB0">
        <w:rPr>
          <w:spacing w:val="3"/>
          <w:sz w:val="20"/>
          <w:szCs w:val="20"/>
        </w:rPr>
        <w:t>l</w:t>
      </w:r>
      <w:r w:rsidRPr="00982FB0">
        <w:rPr>
          <w:sz w:val="20"/>
          <w:szCs w:val="20"/>
        </w:rPr>
        <w:t>i</w:t>
      </w:r>
      <w:r w:rsidRPr="00982FB0">
        <w:rPr>
          <w:spacing w:val="-1"/>
          <w:sz w:val="20"/>
          <w:szCs w:val="20"/>
        </w:rPr>
        <w:t>ca</w:t>
      </w:r>
      <w:r w:rsidRPr="00982FB0">
        <w:rPr>
          <w:sz w:val="20"/>
          <w:szCs w:val="20"/>
        </w:rPr>
        <w:t>ble</w:t>
      </w:r>
      <w:r w:rsidRPr="00982FB0">
        <w:rPr>
          <w:spacing w:val="-1"/>
          <w:sz w:val="20"/>
          <w:szCs w:val="20"/>
        </w:rPr>
        <w:t xml:space="preserve"> </w:t>
      </w:r>
      <w:r w:rsidRPr="00982FB0">
        <w:rPr>
          <w:sz w:val="20"/>
          <w:szCs w:val="20"/>
        </w:rPr>
        <w:t>U.</w:t>
      </w:r>
      <w:r w:rsidRPr="00982FB0">
        <w:rPr>
          <w:spacing w:val="1"/>
          <w:sz w:val="20"/>
          <w:szCs w:val="20"/>
        </w:rPr>
        <w:t>S</w:t>
      </w:r>
      <w:r w:rsidRPr="00982FB0">
        <w:rPr>
          <w:sz w:val="20"/>
          <w:szCs w:val="20"/>
        </w:rPr>
        <w:t>.</w:t>
      </w:r>
      <w:r w:rsidRPr="00982FB0">
        <w:rPr>
          <w:spacing w:val="2"/>
          <w:sz w:val="20"/>
          <w:szCs w:val="20"/>
        </w:rPr>
        <w:t xml:space="preserve"> </w:t>
      </w:r>
      <w:r w:rsidRPr="00982FB0">
        <w:rPr>
          <w:spacing w:val="-3"/>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pacing w:val="-1"/>
          <w:sz w:val="20"/>
          <w:szCs w:val="20"/>
        </w:rPr>
        <w:t>a</w:t>
      </w:r>
      <w:r w:rsidRPr="00982FB0">
        <w:rPr>
          <w:sz w:val="20"/>
          <w:szCs w:val="20"/>
        </w:rPr>
        <w:t xml:space="preserve">nd </w:t>
      </w:r>
      <w:r w:rsidRPr="00982FB0">
        <w:rPr>
          <w:spacing w:val="1"/>
          <w:sz w:val="20"/>
          <w:szCs w:val="20"/>
        </w:rPr>
        <w:t>Re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14:paraId="5E34E89F" w14:textId="77777777"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z w:val="20"/>
          <w:szCs w:val="20"/>
        </w:rPr>
        <w:t>e</w:t>
      </w:r>
      <w:r w:rsidRPr="00982FB0">
        <w:rPr>
          <w:spacing w:val="-1"/>
          <w:sz w:val="20"/>
          <w:szCs w:val="20"/>
        </w:rPr>
        <w:t xml:space="preserve"> </w:t>
      </w:r>
      <w:r w:rsidRPr="00982FB0">
        <w:rPr>
          <w:sz w:val="20"/>
          <w:szCs w:val="20"/>
        </w:rPr>
        <w:t>will not m</w:t>
      </w:r>
      <w:r w:rsidRPr="00982FB0">
        <w:rPr>
          <w:spacing w:val="-1"/>
          <w:sz w:val="20"/>
          <w:szCs w:val="20"/>
        </w:rPr>
        <w:t>a</w:t>
      </w:r>
      <w:r w:rsidRPr="00982FB0">
        <w:rPr>
          <w:sz w:val="20"/>
          <w:szCs w:val="20"/>
        </w:rPr>
        <w:t>ke</w:t>
      </w:r>
      <w:r w:rsidRPr="00982FB0">
        <w:rPr>
          <w:spacing w:val="-1"/>
          <w:sz w:val="20"/>
          <w:szCs w:val="20"/>
        </w:rPr>
        <w:t xml:space="preserve"> a</w:t>
      </w:r>
      <w:r w:rsidRPr="00982FB0">
        <w:rPr>
          <w:spacing w:val="2"/>
          <w:sz w:val="20"/>
          <w:szCs w:val="20"/>
        </w:rPr>
        <w:t>n</w:t>
      </w:r>
      <w:r w:rsidRPr="00982FB0">
        <w:rPr>
          <w:sz w:val="20"/>
          <w:szCs w:val="20"/>
        </w:rPr>
        <w:t>y</w:t>
      </w:r>
      <w:r w:rsidRPr="00982FB0">
        <w:rPr>
          <w:spacing w:val="-5"/>
          <w:sz w:val="20"/>
          <w:szCs w:val="20"/>
        </w:rPr>
        <w:t xml:space="preserve"> </w:t>
      </w:r>
      <w:r w:rsidRPr="00982FB0">
        <w:rPr>
          <w:spacing w:val="2"/>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und</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this</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1)</w:t>
      </w:r>
      <w:r w:rsidRPr="00982FB0">
        <w:rPr>
          <w:spacing w:val="-1"/>
          <w:sz w:val="20"/>
          <w:szCs w:val="20"/>
        </w:rPr>
        <w:t xml:space="preserve"> </w:t>
      </w:r>
      <w:r w:rsidRPr="00982FB0">
        <w:rPr>
          <w:sz w:val="20"/>
          <w:szCs w:val="20"/>
        </w:rPr>
        <w:t xml:space="preserve">to </w:t>
      </w:r>
      <w:r w:rsidRPr="00982FB0">
        <w:rPr>
          <w:spacing w:val="-1"/>
          <w:sz w:val="20"/>
          <w:szCs w:val="20"/>
        </w:rPr>
        <w:t>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e</w:t>
      </w:r>
      <w:r w:rsidRPr="00982FB0">
        <w:rPr>
          <w:sz w:val="20"/>
          <w:szCs w:val="20"/>
        </w:rPr>
        <w:t>nti</w:t>
      </w:r>
      <w:r w:rsidRPr="00982FB0">
        <w:rPr>
          <w:spacing w:val="5"/>
          <w:sz w:val="20"/>
          <w:szCs w:val="20"/>
        </w:rPr>
        <w:t>t</w:t>
      </w:r>
      <w:r w:rsidRPr="00982FB0">
        <w:rPr>
          <w:sz w:val="20"/>
          <w:szCs w:val="20"/>
        </w:rPr>
        <w:t>y</w:t>
      </w:r>
      <w:r w:rsidRPr="00982FB0">
        <w:rPr>
          <w:spacing w:val="-2"/>
          <w:sz w:val="20"/>
          <w:szCs w:val="20"/>
        </w:rPr>
        <w:t xml:space="preserve"> </w:t>
      </w:r>
      <w:r w:rsidRPr="00982FB0">
        <w:rPr>
          <w:sz w:val="20"/>
          <w:szCs w:val="20"/>
        </w:rPr>
        <w:t>or p</w:t>
      </w:r>
      <w:r w:rsidRPr="00982FB0">
        <w:rPr>
          <w:spacing w:val="-1"/>
          <w:sz w:val="20"/>
          <w:szCs w:val="20"/>
        </w:rPr>
        <w:t>er</w:t>
      </w:r>
      <w:r w:rsidRPr="00982FB0">
        <w:rPr>
          <w:sz w:val="20"/>
          <w:szCs w:val="20"/>
        </w:rPr>
        <w:t>son who is subj</w:t>
      </w:r>
      <w:r w:rsidRPr="00982FB0">
        <w:rPr>
          <w:spacing w:val="-1"/>
          <w:sz w:val="20"/>
          <w:szCs w:val="20"/>
        </w:rPr>
        <w:t>ec</w:t>
      </w:r>
      <w:r w:rsidRPr="00982FB0">
        <w:rPr>
          <w:sz w:val="20"/>
          <w:szCs w:val="20"/>
        </w:rPr>
        <w:t>t to the</w:t>
      </w:r>
      <w:r w:rsidRPr="00982FB0">
        <w:rPr>
          <w:spacing w:val="-1"/>
          <w:sz w:val="20"/>
          <w:szCs w:val="20"/>
        </w:rPr>
        <w:t xml:space="preserve"> </w:t>
      </w:r>
      <w:r w:rsidRPr="00982FB0">
        <w:rPr>
          <w:sz w:val="20"/>
          <w:szCs w:val="20"/>
        </w:rPr>
        <w:t>s</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tions issu</w:t>
      </w:r>
      <w:r w:rsidRPr="00982FB0">
        <w:rPr>
          <w:spacing w:val="-1"/>
          <w:sz w:val="20"/>
          <w:szCs w:val="20"/>
        </w:rPr>
        <w:t>e</w:t>
      </w:r>
      <w:r w:rsidRPr="00982FB0">
        <w:rPr>
          <w:sz w:val="20"/>
          <w:szCs w:val="20"/>
        </w:rPr>
        <w:t xml:space="preserve">d </w:t>
      </w:r>
      <w:r w:rsidRPr="00982FB0">
        <w:rPr>
          <w:spacing w:val="5"/>
          <w:sz w:val="20"/>
          <w:szCs w:val="20"/>
        </w:rPr>
        <w:t>b</w:t>
      </w:r>
      <w:r w:rsidRPr="00982FB0">
        <w:rPr>
          <w:sz w:val="20"/>
          <w:szCs w:val="20"/>
        </w:rPr>
        <w:t>y</w:t>
      </w:r>
      <w:r w:rsidRPr="00982FB0">
        <w:rPr>
          <w:spacing w:val="-5"/>
          <w:sz w:val="20"/>
          <w:szCs w:val="20"/>
        </w:rPr>
        <w:t xml:space="preserve"> </w:t>
      </w:r>
      <w:r w:rsidRPr="00982FB0">
        <w:rPr>
          <w:sz w:val="20"/>
          <w:szCs w:val="20"/>
        </w:rPr>
        <w:t>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 xml:space="preserve">nt of </w:t>
      </w:r>
      <w:r w:rsidRPr="00982FB0">
        <w:rPr>
          <w:spacing w:val="1"/>
          <w:sz w:val="20"/>
          <w:szCs w:val="20"/>
        </w:rPr>
        <w:t>C</w:t>
      </w:r>
      <w:r w:rsidRPr="00982FB0">
        <w:rPr>
          <w:sz w:val="20"/>
          <w:szCs w:val="20"/>
        </w:rPr>
        <w:t>omm</w:t>
      </w:r>
      <w:r w:rsidRPr="00982FB0">
        <w:rPr>
          <w:spacing w:val="-1"/>
          <w:sz w:val="20"/>
          <w:szCs w:val="20"/>
        </w:rPr>
        <w:t>erce</w:t>
      </w:r>
      <w:r w:rsidRPr="00982FB0">
        <w:rPr>
          <w:sz w:val="20"/>
          <w:szCs w:val="20"/>
        </w:rPr>
        <w:t>, or</w:t>
      </w:r>
      <w:r w:rsidRPr="00982FB0">
        <w:rPr>
          <w:spacing w:val="-1"/>
          <w:sz w:val="20"/>
          <w:szCs w:val="20"/>
        </w:rPr>
        <w:t xml:space="preserve"> </w:t>
      </w:r>
      <w:r w:rsidRPr="00982FB0">
        <w:rPr>
          <w:sz w:val="20"/>
          <w:szCs w:val="20"/>
        </w:rPr>
        <w:t>to whom</w:t>
      </w:r>
      <w:r w:rsidRPr="00982FB0">
        <w:rPr>
          <w:spacing w:val="3"/>
          <w:sz w:val="20"/>
          <w:szCs w:val="20"/>
        </w:rPr>
        <w:t xml:space="preserve"> </w:t>
      </w:r>
      <w:r w:rsidRPr="00982FB0">
        <w:rPr>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is 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2"/>
          <w:sz w:val="20"/>
          <w:szCs w:val="20"/>
        </w:rPr>
        <w:t xml:space="preserve"> </w:t>
      </w:r>
      <w:r w:rsidRPr="00982FB0">
        <w:rPr>
          <w:sz w:val="20"/>
          <w:szCs w:val="20"/>
        </w:rPr>
        <w:t>the</w:t>
      </w:r>
      <w:r w:rsidRPr="00982FB0">
        <w:rPr>
          <w:spacing w:val="-1"/>
          <w:sz w:val="20"/>
          <w:szCs w:val="20"/>
        </w:rPr>
        <w:t xml:space="preserve"> 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 xml:space="preserve">n </w:t>
      </w:r>
      <w:r w:rsidRPr="00982FB0">
        <w:rPr>
          <w:spacing w:val="-1"/>
          <w:sz w:val="20"/>
          <w:szCs w:val="20"/>
        </w:rPr>
        <w:t>a</w:t>
      </w:r>
      <w:r w:rsidRPr="00982FB0">
        <w:rPr>
          <w:sz w:val="20"/>
          <w:szCs w:val="20"/>
        </w:rPr>
        <w:t>s</w:t>
      </w:r>
      <w:r w:rsidRPr="00982FB0">
        <w:rPr>
          <w:spacing w:val="3"/>
          <w:sz w:val="20"/>
          <w:szCs w:val="20"/>
        </w:rPr>
        <w:t>s</w:t>
      </w:r>
      <w:r w:rsidRPr="00982FB0">
        <w:rPr>
          <w:spacing w:val="-1"/>
          <w:sz w:val="20"/>
          <w:szCs w:val="20"/>
        </w:rPr>
        <w:t>e</w:t>
      </w:r>
      <w:r w:rsidRPr="00982FB0">
        <w:rPr>
          <w:sz w:val="20"/>
          <w:szCs w:val="20"/>
        </w:rPr>
        <w:t xml:space="preserve">t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 xml:space="preserve">ol </w:t>
      </w:r>
      <w:r w:rsidRPr="00982FB0">
        <w:rPr>
          <w:spacing w:val="2"/>
          <w:sz w:val="20"/>
          <w:szCs w:val="20"/>
        </w:rPr>
        <w:t>r</w:t>
      </w:r>
      <w:r w:rsidRPr="00982FB0">
        <w:rPr>
          <w:spacing w:val="-1"/>
          <w:sz w:val="20"/>
          <w:szCs w:val="20"/>
        </w:rPr>
        <w:t>e</w:t>
      </w:r>
      <w:r w:rsidRPr="00982FB0">
        <w:rPr>
          <w:spacing w:val="-2"/>
          <w:sz w:val="20"/>
          <w:szCs w:val="20"/>
        </w:rPr>
        <w:t>g</w:t>
      </w:r>
      <w:r w:rsidRPr="00982FB0">
        <w:rPr>
          <w:sz w:val="20"/>
          <w:szCs w:val="20"/>
        </w:rPr>
        <w:t>u</w:t>
      </w:r>
      <w:r w:rsidRPr="00982FB0">
        <w:rPr>
          <w:spacing w:val="3"/>
          <w:sz w:val="20"/>
          <w:szCs w:val="20"/>
        </w:rPr>
        <w:t>l</w:t>
      </w:r>
      <w:r w:rsidRPr="00982FB0">
        <w:rPr>
          <w:spacing w:val="-1"/>
          <w:sz w:val="20"/>
          <w:szCs w:val="20"/>
        </w:rPr>
        <w:t>a</w:t>
      </w:r>
      <w:r w:rsidRPr="00982FB0">
        <w:rPr>
          <w:sz w:val="20"/>
          <w:szCs w:val="20"/>
        </w:rPr>
        <w:t>tions of 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T</w:t>
      </w:r>
      <w:r w:rsidRPr="00982FB0">
        <w:rPr>
          <w:spacing w:val="-1"/>
          <w:sz w:val="20"/>
          <w:szCs w:val="20"/>
        </w:rPr>
        <w:t>r</w:t>
      </w:r>
      <w:r w:rsidRPr="00982FB0">
        <w:rPr>
          <w:spacing w:val="1"/>
          <w:sz w:val="20"/>
          <w:szCs w:val="20"/>
        </w:rPr>
        <w:t>e</w:t>
      </w:r>
      <w:r w:rsidRPr="00982FB0">
        <w:rPr>
          <w:spacing w:val="-1"/>
          <w:sz w:val="20"/>
          <w:szCs w:val="20"/>
        </w:rPr>
        <w:t>a</w:t>
      </w:r>
      <w:r w:rsidRPr="00982FB0">
        <w:rPr>
          <w:sz w:val="20"/>
          <w:szCs w:val="20"/>
        </w:rPr>
        <w:t>su</w:t>
      </w:r>
      <w:r w:rsidRPr="00982FB0">
        <w:rPr>
          <w:spacing w:val="4"/>
          <w:sz w:val="20"/>
          <w:szCs w:val="20"/>
        </w:rPr>
        <w:t>r</w:t>
      </w:r>
      <w:r w:rsidRPr="00982FB0">
        <w:rPr>
          <w:spacing w:val="-5"/>
          <w:sz w:val="20"/>
          <w:szCs w:val="20"/>
        </w:rPr>
        <w:t>y</w:t>
      </w:r>
      <w:r w:rsidRPr="00982FB0">
        <w:rPr>
          <w:sz w:val="20"/>
          <w:szCs w:val="20"/>
        </w:rPr>
        <w:t>, or</w:t>
      </w:r>
      <w:r w:rsidRPr="00982FB0">
        <w:rPr>
          <w:spacing w:val="2"/>
          <w:sz w:val="20"/>
          <w:szCs w:val="20"/>
        </w:rPr>
        <w:t xml:space="preserve"> </w:t>
      </w:r>
      <w:r w:rsidRPr="00982FB0">
        <w:rPr>
          <w:spacing w:val="-1"/>
          <w:sz w:val="20"/>
          <w:szCs w:val="20"/>
        </w:rPr>
        <w:t>(</w:t>
      </w:r>
      <w:r w:rsidRPr="00982FB0">
        <w:rPr>
          <w:sz w:val="20"/>
          <w:szCs w:val="20"/>
        </w:rPr>
        <w:t>2)</w:t>
      </w:r>
      <w:r w:rsidRPr="00982FB0">
        <w:rPr>
          <w:spacing w:val="-1"/>
          <w:sz w:val="20"/>
          <w:szCs w:val="20"/>
        </w:rPr>
        <w:t xml:space="preserve"> </w:t>
      </w:r>
      <w:r w:rsidRPr="00982FB0">
        <w:rPr>
          <w:sz w:val="20"/>
          <w:szCs w:val="20"/>
        </w:rPr>
        <w:t>whi</w:t>
      </w:r>
      <w:r w:rsidRPr="00982FB0">
        <w:rPr>
          <w:spacing w:val="-1"/>
          <w:sz w:val="20"/>
          <w:szCs w:val="20"/>
        </w:rPr>
        <w:t>c</w:t>
      </w:r>
      <w:r w:rsidRPr="00982FB0">
        <w:rPr>
          <w:sz w:val="20"/>
          <w:szCs w:val="20"/>
        </w:rPr>
        <w:t>h oth</w:t>
      </w:r>
      <w:r w:rsidRPr="00982FB0">
        <w:rPr>
          <w:spacing w:val="1"/>
          <w:sz w:val="20"/>
          <w:szCs w:val="20"/>
        </w:rPr>
        <w:t>e</w:t>
      </w:r>
      <w:r w:rsidRPr="00982FB0">
        <w:rPr>
          <w:spacing w:val="-1"/>
          <w:sz w:val="20"/>
          <w:szCs w:val="20"/>
        </w:rPr>
        <w:t>r</w:t>
      </w:r>
      <w:r w:rsidRPr="00982FB0">
        <w:rPr>
          <w:sz w:val="20"/>
          <w:szCs w:val="20"/>
        </w:rPr>
        <w:t>wise</w:t>
      </w:r>
      <w:r w:rsidRPr="00982FB0">
        <w:rPr>
          <w:spacing w:val="-1"/>
          <w:sz w:val="20"/>
          <w:szCs w:val="20"/>
        </w:rPr>
        <w:t xml:space="preserve"> </w:t>
      </w:r>
      <w:r w:rsidRPr="00982FB0">
        <w:rPr>
          <w:sz w:val="20"/>
          <w:szCs w:val="20"/>
        </w:rPr>
        <w:t xml:space="preserve">is in </w:t>
      </w:r>
      <w:r w:rsidRPr="00982FB0">
        <w:rPr>
          <w:spacing w:val="-1"/>
          <w:sz w:val="20"/>
          <w:szCs w:val="20"/>
        </w:rPr>
        <w:t>c</w:t>
      </w:r>
      <w:r w:rsidRPr="00982FB0">
        <w:rPr>
          <w:sz w:val="20"/>
          <w:szCs w:val="20"/>
        </w:rPr>
        <w:t>ont</w:t>
      </w:r>
      <w:r w:rsidRPr="00982FB0">
        <w:rPr>
          <w:spacing w:val="-1"/>
          <w:sz w:val="20"/>
          <w:szCs w:val="20"/>
        </w:rPr>
        <w:t>ra</w:t>
      </w:r>
      <w:r w:rsidRPr="00982FB0">
        <w:rPr>
          <w:sz w:val="20"/>
          <w:szCs w:val="20"/>
        </w:rPr>
        <w:t>v</w:t>
      </w:r>
      <w:r w:rsidRPr="00982FB0">
        <w:rPr>
          <w:spacing w:val="-1"/>
          <w:sz w:val="20"/>
          <w:szCs w:val="20"/>
        </w:rPr>
        <w:t>e</w:t>
      </w:r>
      <w:r w:rsidRPr="00982FB0">
        <w:rPr>
          <w:sz w:val="20"/>
          <w:szCs w:val="20"/>
        </w:rPr>
        <w:t>ntion of</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l</w:t>
      </w:r>
      <w:r w:rsidRPr="00982FB0">
        <w:rPr>
          <w:spacing w:val="-1"/>
          <w:sz w:val="20"/>
          <w:szCs w:val="20"/>
        </w:rPr>
        <w:t>a</w:t>
      </w:r>
      <w:r w:rsidRPr="00982FB0">
        <w:rPr>
          <w:sz w:val="20"/>
          <w:szCs w:val="20"/>
        </w:rPr>
        <w:t xml:space="preserve">ws </w:t>
      </w:r>
      <w:r w:rsidRPr="00982FB0">
        <w:rPr>
          <w:spacing w:val="-1"/>
          <w:sz w:val="20"/>
          <w:szCs w:val="20"/>
        </w:rPr>
        <w:t>a</w:t>
      </w:r>
      <w:r w:rsidRPr="00982FB0">
        <w:rPr>
          <w:sz w:val="20"/>
          <w:szCs w:val="20"/>
        </w:rPr>
        <w:t>nd</w:t>
      </w:r>
      <w:r w:rsidRPr="00982FB0">
        <w:rPr>
          <w:spacing w:val="2"/>
          <w:sz w:val="20"/>
          <w:szCs w:val="20"/>
        </w:rPr>
        <w:t xml:space="preserve">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14:paraId="243D13A8" w14:textId="77777777" w:rsidR="00D40B6D" w:rsidRDefault="00D40B6D" w:rsidP="00AE716B">
      <w:pPr>
        <w:pStyle w:val="BodyText"/>
        <w:spacing w:after="240"/>
        <w:ind w:firstLine="720"/>
        <w:jc w:val="both"/>
        <w:rPr>
          <w:spacing w:val="2"/>
          <w:sz w:val="20"/>
          <w:szCs w:val="20"/>
        </w:rPr>
        <w:sectPr w:rsidR="00D40B6D" w:rsidSect="007A4A9C">
          <w:headerReference w:type="default" r:id="rId19"/>
          <w:pgSz w:w="12240" w:h="15840"/>
          <w:pgMar w:top="1080" w:right="1325" w:bottom="1080" w:left="1325" w:header="432" w:footer="720" w:gutter="0"/>
          <w:cols w:space="720" w:equalWidth="0">
            <w:col w:w="9269"/>
          </w:cols>
          <w:noEndnote/>
          <w:docGrid w:linePitch="299"/>
        </w:sectPr>
      </w:pPr>
    </w:p>
    <w:p w14:paraId="2ECD13CC" w14:textId="6A56EFDE" w:rsidR="0009018F" w:rsidRPr="00982FB0" w:rsidRDefault="0009018F" w:rsidP="00AE716B">
      <w:pPr>
        <w:pStyle w:val="BodyText"/>
        <w:spacing w:after="240"/>
        <w:ind w:firstLine="720"/>
        <w:jc w:val="both"/>
        <w:rPr>
          <w:sz w:val="20"/>
          <w:szCs w:val="20"/>
        </w:rPr>
      </w:pPr>
      <w:r w:rsidRPr="00982FB0">
        <w:rPr>
          <w:spacing w:val="2"/>
          <w:sz w:val="20"/>
          <w:szCs w:val="20"/>
        </w:rPr>
        <w:lastRenderedPageBreak/>
        <w:t>[</w:t>
      </w:r>
      <w:r w:rsidRPr="00982FB0">
        <w:rPr>
          <w:sz w:val="20"/>
          <w:szCs w:val="20"/>
        </w:rPr>
        <w:t>The</w:t>
      </w:r>
      <w:r w:rsidRPr="00982FB0">
        <w:rPr>
          <w:spacing w:val="1"/>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m</w:t>
      </w:r>
      <w:r w:rsidRPr="00982FB0">
        <w:rPr>
          <w:spacing w:val="4"/>
          <w:sz w:val="20"/>
          <w:szCs w:val="20"/>
        </w:rPr>
        <w:t>a</w:t>
      </w:r>
      <w:r w:rsidRPr="00982FB0">
        <w:rPr>
          <w:sz w:val="20"/>
          <w:szCs w:val="20"/>
        </w:rPr>
        <w:t>y</w:t>
      </w:r>
      <w:r w:rsidRPr="00982FB0">
        <w:rPr>
          <w:spacing w:val="-5"/>
          <w:sz w:val="20"/>
          <w:szCs w:val="20"/>
        </w:rPr>
        <w:t xml:space="preserve"> </w:t>
      </w:r>
      <w:r w:rsidRPr="00982FB0">
        <w:rPr>
          <w:spacing w:val="1"/>
          <w:sz w:val="20"/>
          <w:szCs w:val="20"/>
        </w:rPr>
        <w:t>a</w:t>
      </w:r>
      <w:r w:rsidRPr="00982FB0">
        <w:rPr>
          <w:sz w:val="20"/>
          <w:szCs w:val="20"/>
        </w:rPr>
        <w:t>dd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ic</w:t>
      </w:r>
      <w:r w:rsidRPr="00982FB0">
        <w:rPr>
          <w:spacing w:val="-1"/>
          <w:sz w:val="20"/>
          <w:szCs w:val="20"/>
        </w:rPr>
        <w:t xml:space="preserve"> c</w:t>
      </w:r>
      <w:r w:rsidRPr="00982FB0">
        <w:rPr>
          <w:sz w:val="20"/>
          <w:szCs w:val="20"/>
        </w:rPr>
        <w:t>on</w:t>
      </w:r>
      <w:r w:rsidRPr="00982FB0">
        <w:rPr>
          <w:spacing w:val="3"/>
          <w:sz w:val="20"/>
          <w:szCs w:val="20"/>
        </w:rPr>
        <w:t>t</w:t>
      </w:r>
      <w:r w:rsidRPr="00982FB0">
        <w:rPr>
          <w:spacing w:val="-1"/>
          <w:sz w:val="20"/>
          <w:szCs w:val="20"/>
        </w:rPr>
        <w:t>ac</w:t>
      </w:r>
      <w:r w:rsidRPr="00982FB0">
        <w:rPr>
          <w:sz w:val="20"/>
          <w:szCs w:val="20"/>
        </w:rPr>
        <w:t>t or</w:t>
      </w:r>
      <w:r w:rsidRPr="00982FB0">
        <w:rPr>
          <w:spacing w:val="-1"/>
          <w:sz w:val="20"/>
          <w:szCs w:val="20"/>
        </w:rPr>
        <w:t xml:space="preserve"> a</w:t>
      </w:r>
      <w:r w:rsidRPr="00982FB0">
        <w:rPr>
          <w:spacing w:val="2"/>
          <w:sz w:val="20"/>
          <w:szCs w:val="20"/>
        </w:rPr>
        <w:t>d</w:t>
      </w:r>
      <w:r w:rsidRPr="00982FB0">
        <w:rPr>
          <w:sz w:val="20"/>
          <w:szCs w:val="20"/>
        </w:rPr>
        <w:t>dition</w:t>
      </w:r>
      <w:r w:rsidRPr="00982FB0">
        <w:rPr>
          <w:spacing w:val="-1"/>
          <w:sz w:val="20"/>
          <w:szCs w:val="20"/>
        </w:rPr>
        <w:t>a</w:t>
      </w:r>
      <w:r w:rsidRPr="00982FB0">
        <w:rPr>
          <w:sz w:val="20"/>
          <w:szCs w:val="20"/>
        </w:rPr>
        <w:t>l 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1"/>
          <w:sz w:val="20"/>
          <w:szCs w:val="20"/>
        </w:rPr>
        <w:t>a</w:t>
      </w:r>
      <w:r w:rsidRPr="00982FB0">
        <w:rPr>
          <w:sz w:val="20"/>
          <w:szCs w:val="20"/>
        </w:rPr>
        <w:t>tion or</w:t>
      </w:r>
      <w:r w:rsidRPr="00982FB0">
        <w:rPr>
          <w:spacing w:val="-1"/>
          <w:sz w:val="20"/>
          <w:szCs w:val="20"/>
        </w:rPr>
        <w:t xml:space="preserve"> a</w:t>
      </w:r>
      <w:r w:rsidRPr="00982FB0">
        <w:rPr>
          <w:sz w:val="20"/>
          <w:szCs w:val="20"/>
        </w:rPr>
        <w:t>dminist</w:t>
      </w:r>
      <w:r w:rsidRPr="00982FB0">
        <w:rPr>
          <w:spacing w:val="-1"/>
          <w:sz w:val="20"/>
          <w:szCs w:val="20"/>
        </w:rPr>
        <w:t>ra</w:t>
      </w:r>
      <w:r w:rsidRPr="00982FB0">
        <w:rPr>
          <w:sz w:val="20"/>
          <w:szCs w:val="20"/>
        </w:rPr>
        <w:t>tiv</w:t>
      </w:r>
      <w:r w:rsidRPr="00982FB0">
        <w:rPr>
          <w:spacing w:val="-1"/>
          <w:sz w:val="20"/>
          <w:szCs w:val="20"/>
        </w:rPr>
        <w:t>e</w:t>
      </w:r>
      <w:r w:rsidRPr="00982FB0">
        <w:rPr>
          <w:sz w:val="20"/>
          <w:szCs w:val="20"/>
        </w:rPr>
        <w:t>- on</w:t>
      </w:r>
      <w:r w:rsidRPr="00982FB0">
        <w:rPr>
          <w:spacing w:val="3"/>
          <w:sz w:val="20"/>
          <w:szCs w:val="20"/>
        </w:rPr>
        <w:t>l</w:t>
      </w:r>
      <w:r w:rsidRPr="00982FB0">
        <w:rPr>
          <w:sz w:val="20"/>
          <w:szCs w:val="20"/>
        </w:rPr>
        <w:t>y</w:t>
      </w:r>
      <w:r w:rsidRPr="00982FB0">
        <w:rPr>
          <w:spacing w:val="-5"/>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t this p</w:t>
      </w:r>
      <w:r w:rsidRPr="00982FB0">
        <w:rPr>
          <w:spacing w:val="2"/>
          <w:sz w:val="20"/>
          <w:szCs w:val="20"/>
        </w:rPr>
        <w:t>o</w:t>
      </w:r>
      <w:r w:rsidRPr="00982FB0">
        <w:rPr>
          <w:sz w:val="20"/>
          <w:szCs w:val="20"/>
        </w:rPr>
        <w:t>int. How</w:t>
      </w:r>
      <w:r w:rsidRPr="00982FB0">
        <w:rPr>
          <w:spacing w:val="-1"/>
          <w:sz w:val="20"/>
          <w:szCs w:val="20"/>
        </w:rPr>
        <w:t>e</w:t>
      </w:r>
      <w:r w:rsidRPr="00982FB0">
        <w:rPr>
          <w:sz w:val="20"/>
          <w:szCs w:val="20"/>
        </w:rPr>
        <w:t>v</w:t>
      </w:r>
      <w:r w:rsidRPr="00982FB0">
        <w:rPr>
          <w:spacing w:val="-1"/>
          <w:sz w:val="20"/>
          <w:szCs w:val="20"/>
        </w:rPr>
        <w:t>er</w:t>
      </w:r>
      <w:r w:rsidRPr="00982FB0">
        <w:rPr>
          <w:sz w:val="20"/>
          <w:szCs w:val="20"/>
        </w:rPr>
        <w:t>, su</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1"/>
          <w:sz w:val="20"/>
          <w:szCs w:val="20"/>
        </w:rPr>
        <w:t>c</w:t>
      </w:r>
      <w:r w:rsidRPr="00982FB0">
        <w:rPr>
          <w:sz w:val="20"/>
          <w:szCs w:val="20"/>
        </w:rPr>
        <w:t>o</w:t>
      </w:r>
      <w:r w:rsidRPr="00982FB0">
        <w:rPr>
          <w:spacing w:val="3"/>
          <w:sz w:val="20"/>
          <w:szCs w:val="20"/>
        </w:rPr>
        <w:t>m</w:t>
      </w:r>
      <w:r w:rsidRPr="00982FB0">
        <w:rPr>
          <w:sz w:val="20"/>
          <w:szCs w:val="20"/>
        </w:rPr>
        <w:t>m</w:t>
      </w:r>
      <w:r w:rsidRPr="00982FB0">
        <w:rPr>
          <w:spacing w:val="-1"/>
          <w:sz w:val="20"/>
          <w:szCs w:val="20"/>
        </w:rPr>
        <w:t>e</w:t>
      </w:r>
      <w:r w:rsidRPr="00982FB0">
        <w:rPr>
          <w:sz w:val="20"/>
          <w:szCs w:val="20"/>
        </w:rPr>
        <w:t>nts sh</w:t>
      </w:r>
      <w:r w:rsidRPr="00982FB0">
        <w:rPr>
          <w:spacing w:val="-1"/>
          <w:sz w:val="20"/>
          <w:szCs w:val="20"/>
        </w:rPr>
        <w:t>a</w:t>
      </w:r>
      <w:r w:rsidRPr="00982FB0">
        <w:rPr>
          <w:sz w:val="20"/>
          <w:szCs w:val="20"/>
        </w:rPr>
        <w:t xml:space="preserve">ll not </w:t>
      </w:r>
      <w:r w:rsidRPr="00982FB0">
        <w:rPr>
          <w:spacing w:val="-1"/>
          <w:sz w:val="20"/>
          <w:szCs w:val="20"/>
        </w:rPr>
        <w:t>crea</w:t>
      </w:r>
      <w:r w:rsidRPr="00982FB0">
        <w:rPr>
          <w:sz w:val="20"/>
          <w:szCs w:val="20"/>
        </w:rPr>
        <w:t>te</w:t>
      </w:r>
      <w:r w:rsidRPr="00982FB0">
        <w:rPr>
          <w:spacing w:val="-1"/>
          <w:sz w:val="20"/>
          <w:szCs w:val="20"/>
        </w:rPr>
        <w:t xml:space="preserve"> </w:t>
      </w:r>
      <w:r w:rsidRPr="00982FB0">
        <w:rPr>
          <w:spacing w:val="2"/>
          <w:sz w:val="20"/>
          <w:szCs w:val="20"/>
        </w:rPr>
        <w:t>o</w:t>
      </w:r>
      <w:r w:rsidRPr="00982FB0">
        <w:rPr>
          <w:sz w:val="20"/>
          <w:szCs w:val="20"/>
        </w:rPr>
        <w:t>r</w:t>
      </w:r>
      <w:r w:rsidRPr="00982FB0">
        <w:rPr>
          <w:spacing w:val="2"/>
          <w:sz w:val="20"/>
          <w:szCs w:val="20"/>
        </w:rPr>
        <w:t xml:space="preserve"> </w:t>
      </w:r>
      <w:r w:rsidRPr="00982FB0">
        <w:rPr>
          <w:spacing w:val="-1"/>
          <w:sz w:val="20"/>
          <w:szCs w:val="20"/>
        </w:rPr>
        <w:t>a</w:t>
      </w:r>
      <w:r w:rsidRPr="00982FB0">
        <w:rPr>
          <w:sz w:val="20"/>
          <w:szCs w:val="20"/>
        </w:rPr>
        <w:t>lt</w:t>
      </w:r>
      <w:r w:rsidRPr="00982FB0">
        <w:rPr>
          <w:spacing w:val="-1"/>
          <w:sz w:val="20"/>
          <w:szCs w:val="20"/>
        </w:rPr>
        <w:t>e</w:t>
      </w:r>
      <w:r w:rsidRPr="00982FB0">
        <w:rPr>
          <w:sz w:val="20"/>
          <w:szCs w:val="20"/>
        </w:rPr>
        <w:t>r</w:t>
      </w:r>
      <w:r w:rsidRPr="00982FB0">
        <w:rPr>
          <w:spacing w:val="-1"/>
          <w:sz w:val="20"/>
          <w:szCs w:val="20"/>
        </w:rPr>
        <w:t xml:space="preserve"> 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hts th</w:t>
      </w:r>
      <w:r w:rsidRPr="00982FB0">
        <w:rPr>
          <w:spacing w:val="-1"/>
          <w:sz w:val="20"/>
          <w:szCs w:val="20"/>
        </w:rPr>
        <w:t>a</w:t>
      </w:r>
      <w:r w:rsidRPr="00982FB0">
        <w:rPr>
          <w:sz w:val="20"/>
          <w:szCs w:val="20"/>
        </w:rPr>
        <w:t>t v</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fr</w:t>
      </w:r>
      <w:r w:rsidRPr="00982FB0">
        <w:rPr>
          <w:sz w:val="20"/>
          <w:szCs w:val="20"/>
        </w:rPr>
        <w:t>om the</w:t>
      </w:r>
      <w:r w:rsidRPr="00982FB0">
        <w:rPr>
          <w:spacing w:val="1"/>
          <w:sz w:val="20"/>
          <w:szCs w:val="20"/>
        </w:rPr>
        <w:t xml:space="preserve"> </w:t>
      </w:r>
      <w:r w:rsidRPr="00982FB0">
        <w:rPr>
          <w:spacing w:val="-1"/>
          <w:sz w:val="20"/>
          <w:szCs w:val="20"/>
        </w:rPr>
        <w:t>a</w:t>
      </w:r>
      <w:r w:rsidRPr="00982FB0">
        <w:rPr>
          <w:sz w:val="20"/>
          <w:szCs w:val="20"/>
        </w:rPr>
        <w:t>bove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n</w:t>
      </w:r>
      <w:r w:rsidRPr="00982FB0">
        <w:rPr>
          <w:spacing w:val="-2"/>
          <w:sz w:val="20"/>
          <w:szCs w:val="20"/>
        </w:rPr>
        <w:t>g</w:t>
      </w:r>
      <w:r w:rsidRPr="00982FB0">
        <w:rPr>
          <w:spacing w:val="2"/>
          <w:sz w:val="20"/>
          <w:szCs w:val="20"/>
        </w:rPr>
        <w:t>u</w:t>
      </w:r>
      <w:r w:rsidRPr="00982FB0">
        <w:rPr>
          <w:spacing w:val="1"/>
          <w:sz w:val="20"/>
          <w:szCs w:val="20"/>
        </w:rPr>
        <w:t>a</w:t>
      </w:r>
      <w:r w:rsidRPr="00982FB0">
        <w:rPr>
          <w:spacing w:val="-2"/>
          <w:sz w:val="20"/>
          <w:szCs w:val="20"/>
        </w:rPr>
        <w:t>g</w:t>
      </w:r>
      <w:r w:rsidRPr="00982FB0">
        <w:rPr>
          <w:spacing w:val="-1"/>
          <w:sz w:val="20"/>
          <w:szCs w:val="20"/>
        </w:rPr>
        <w:t>e</w:t>
      </w:r>
      <w:r w:rsidRPr="00982FB0">
        <w:rPr>
          <w:spacing w:val="2"/>
          <w:sz w:val="20"/>
          <w:szCs w:val="20"/>
        </w:rPr>
        <w:t>]</w:t>
      </w:r>
      <w:r w:rsidRPr="00982FB0">
        <w:rPr>
          <w:sz w:val="20"/>
          <w:szCs w:val="20"/>
        </w:rPr>
        <w:t>.</w:t>
      </w:r>
    </w:p>
    <w:p w14:paraId="0C7D5281" w14:textId="77777777" w:rsidR="0009018F" w:rsidRPr="00982FB0" w:rsidRDefault="0009018F" w:rsidP="0009018F">
      <w:pPr>
        <w:pStyle w:val="BodyText"/>
        <w:jc w:val="both"/>
        <w:rPr>
          <w:sz w:val="20"/>
          <w:szCs w:val="20"/>
        </w:rPr>
      </w:pPr>
    </w:p>
    <w:p w14:paraId="3ED2C6BA" w14:textId="77777777" w:rsidR="0009018F" w:rsidRPr="00982FB0" w:rsidRDefault="0009018F" w:rsidP="0009018F">
      <w:pPr>
        <w:autoSpaceDE w:val="0"/>
        <w:autoSpaceDN w:val="0"/>
        <w:adjustRightInd w:val="0"/>
        <w:ind w:left="3292" w:right="3273"/>
        <w:jc w:val="center"/>
        <w:rPr>
          <w:sz w:val="20"/>
          <w:szCs w:val="20"/>
        </w:rPr>
      </w:pPr>
      <w:r w:rsidRPr="00982FB0">
        <w:rPr>
          <w:b/>
          <w:bCs/>
          <w:spacing w:val="-1"/>
          <w:sz w:val="20"/>
          <w:szCs w:val="20"/>
        </w:rPr>
        <w:t>[</w:t>
      </w:r>
      <w:r w:rsidRPr="00982FB0">
        <w:rPr>
          <w:spacing w:val="-2"/>
          <w:sz w:val="20"/>
          <w:szCs w:val="20"/>
        </w:rPr>
        <w:t>B</w:t>
      </w:r>
      <w:r w:rsidRPr="00982FB0">
        <w:rPr>
          <w:sz w:val="20"/>
          <w:szCs w:val="20"/>
        </w:rPr>
        <w:t>A</w:t>
      </w:r>
      <w:r w:rsidRPr="00982FB0">
        <w:rPr>
          <w:spacing w:val="2"/>
          <w:sz w:val="20"/>
          <w:szCs w:val="20"/>
        </w:rPr>
        <w:t>N</w:t>
      </w:r>
      <w:r w:rsidRPr="00982FB0">
        <w:rPr>
          <w:sz w:val="20"/>
          <w:szCs w:val="20"/>
        </w:rPr>
        <w:t xml:space="preserve">K </w:t>
      </w:r>
      <w:r w:rsidRPr="00982FB0">
        <w:rPr>
          <w:spacing w:val="3"/>
          <w:sz w:val="20"/>
          <w:szCs w:val="20"/>
        </w:rPr>
        <w:t>S</w:t>
      </w:r>
      <w:r w:rsidRPr="00982FB0">
        <w:rPr>
          <w:spacing w:val="-3"/>
          <w:sz w:val="20"/>
          <w:szCs w:val="20"/>
        </w:rPr>
        <w:t>I</w:t>
      </w:r>
      <w:r w:rsidRPr="00982FB0">
        <w:rPr>
          <w:sz w:val="20"/>
          <w:szCs w:val="20"/>
        </w:rPr>
        <w:t>GNA</w:t>
      </w:r>
      <w:r w:rsidRPr="00982FB0">
        <w:rPr>
          <w:spacing w:val="2"/>
          <w:sz w:val="20"/>
          <w:szCs w:val="20"/>
        </w:rPr>
        <w:t>T</w:t>
      </w:r>
      <w:r w:rsidRPr="00982FB0">
        <w:rPr>
          <w:sz w:val="20"/>
          <w:szCs w:val="20"/>
        </w:rPr>
        <w:t>U</w:t>
      </w:r>
      <w:r w:rsidRPr="00982FB0">
        <w:rPr>
          <w:spacing w:val="1"/>
          <w:sz w:val="20"/>
          <w:szCs w:val="20"/>
        </w:rPr>
        <w:t>R</w:t>
      </w:r>
      <w:r w:rsidRPr="00982FB0">
        <w:rPr>
          <w:sz w:val="20"/>
          <w:szCs w:val="20"/>
        </w:rPr>
        <w:t>E</w:t>
      </w:r>
      <w:r w:rsidRPr="00982FB0">
        <w:rPr>
          <w:b/>
          <w:bCs/>
          <w:sz w:val="20"/>
          <w:szCs w:val="20"/>
        </w:rPr>
        <w:t>]</w:t>
      </w:r>
    </w:p>
    <w:p w14:paraId="371E9953" w14:textId="77777777" w:rsidR="0009018F" w:rsidRDefault="0009018F" w:rsidP="0009018F">
      <w:pPr>
        <w:rPr>
          <w:b/>
          <w:sz w:val="20"/>
          <w:szCs w:val="20"/>
        </w:rPr>
      </w:pPr>
      <w:r>
        <w:rPr>
          <w:b/>
          <w:sz w:val="20"/>
          <w:szCs w:val="20"/>
        </w:rPr>
        <w:br w:type="page"/>
      </w:r>
    </w:p>
    <w:p w14:paraId="371FBFDF" w14:textId="77777777" w:rsidR="0009018F" w:rsidRPr="00982FB0" w:rsidRDefault="0009018F" w:rsidP="0009018F">
      <w:pPr>
        <w:autoSpaceDE w:val="0"/>
        <w:autoSpaceDN w:val="0"/>
        <w:adjustRightInd w:val="0"/>
        <w:spacing w:before="29" w:line="271" w:lineRule="exact"/>
        <w:ind w:left="3838" w:right="3820"/>
        <w:jc w:val="center"/>
        <w:rPr>
          <w:sz w:val="20"/>
          <w:szCs w:val="20"/>
          <w:u w:val="single"/>
        </w:rPr>
      </w:pPr>
      <w:r w:rsidRPr="00982FB0">
        <w:rPr>
          <w:b/>
          <w:bCs/>
          <w:position w:val="-1"/>
          <w:sz w:val="20"/>
          <w:szCs w:val="20"/>
          <w:u w:val="single"/>
        </w:rPr>
        <w:lastRenderedPageBreak/>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14:paraId="5810A288" w14:textId="77777777" w:rsidR="0009018F" w:rsidRPr="00982FB0" w:rsidRDefault="0009018F" w:rsidP="0009018F">
      <w:pPr>
        <w:autoSpaceDE w:val="0"/>
        <w:autoSpaceDN w:val="0"/>
        <w:adjustRightInd w:val="0"/>
        <w:spacing w:before="7" w:line="240" w:lineRule="exact"/>
        <w:rPr>
          <w:sz w:val="20"/>
          <w:szCs w:val="20"/>
        </w:rPr>
      </w:pPr>
    </w:p>
    <w:p w14:paraId="1138110D" w14:textId="77777777" w:rsidR="0009018F" w:rsidRPr="00982FB0" w:rsidRDefault="0009018F" w:rsidP="0009018F">
      <w:pPr>
        <w:autoSpaceDE w:val="0"/>
        <w:autoSpaceDN w:val="0"/>
        <w:adjustRightInd w:val="0"/>
        <w:spacing w:line="200" w:lineRule="exact"/>
        <w:rPr>
          <w:sz w:val="20"/>
          <w:szCs w:val="20"/>
        </w:rPr>
      </w:pPr>
    </w:p>
    <w:p w14:paraId="2EF2EACD" w14:textId="77777777" w:rsidR="0009018F" w:rsidRDefault="0009018F" w:rsidP="0009018F">
      <w:pPr>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14:paraId="38269476" w14:textId="77777777" w:rsidR="0009018F" w:rsidRPr="00982FB0" w:rsidRDefault="0009018F" w:rsidP="0009018F">
      <w:pPr>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14:paraId="3B1A527A"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7BDAE377" w14:textId="77777777"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14:paraId="17554192"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3CC142E6" w14:textId="77777777" w:rsidR="0009018F" w:rsidRPr="00982FB0" w:rsidRDefault="0009018F" w:rsidP="0009018F">
      <w:pPr>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14:paraId="5D30489F" w14:textId="77777777" w:rsidR="0009018F" w:rsidRPr="00982FB0" w:rsidRDefault="0009018F" w:rsidP="0009018F">
      <w:pPr>
        <w:autoSpaceDE w:val="0"/>
        <w:autoSpaceDN w:val="0"/>
        <w:adjustRightInd w:val="0"/>
        <w:spacing w:before="12" w:line="240" w:lineRule="exact"/>
        <w:rPr>
          <w:sz w:val="20"/>
          <w:szCs w:val="20"/>
        </w:rPr>
      </w:pPr>
    </w:p>
    <w:p w14:paraId="205ED827" w14:textId="77777777" w:rsidR="0009018F" w:rsidRPr="00982FB0" w:rsidRDefault="0009018F" w:rsidP="0041354F">
      <w:pPr>
        <w:pStyle w:val="BodyText"/>
        <w:spacing w:after="240"/>
        <w:ind w:firstLine="720"/>
        <w:jc w:val="both"/>
        <w:rPr>
          <w:sz w:val="20"/>
          <w:szCs w:val="20"/>
        </w:rPr>
      </w:pPr>
      <w:r w:rsidRPr="00982FB0">
        <w:rPr>
          <w:sz w:val="20"/>
          <w:szCs w:val="20"/>
        </w:rPr>
        <w:t xml:space="preserve">We, ______________ (the “Issuing Bank”), hereby establish our Irrevocable Transferable Standby Letter of Credit (the “Letter of Credit”) in favor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“Beneficiary”) for the account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“Account Party”), for the aggregate amount not exceeding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United States Dollars ($</w:t>
      </w:r>
      <w:r w:rsidRPr="00982FB0">
        <w:rPr>
          <w:sz w:val="20"/>
          <w:szCs w:val="20"/>
          <w:u w:val="single"/>
        </w:rPr>
        <w:tab/>
      </w:r>
      <w:r w:rsidRPr="00982FB0">
        <w:rPr>
          <w:sz w:val="20"/>
          <w:szCs w:val="20"/>
        </w:rPr>
        <w:t>), available to you at sight upon demand at our counters at</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71970238" w14:textId="055DD7C9" w:rsidR="0009018F" w:rsidRPr="00982FB0" w:rsidRDefault="0009018F" w:rsidP="0059465E">
      <w:pPr>
        <w:pStyle w:val="BodyText"/>
        <w:spacing w:after="240"/>
        <w:ind w:left="720"/>
        <w:jc w:val="both"/>
        <w:rPr>
          <w:sz w:val="20"/>
          <w:szCs w:val="20"/>
        </w:rPr>
      </w:pPr>
      <w:r w:rsidRPr="00982FB0">
        <w:rPr>
          <w:sz w:val="20"/>
          <w:szCs w:val="20"/>
        </w:rPr>
        <w:t xml:space="preserve">1.  “An Event of Default (as defined in the </w:t>
      </w:r>
      <w:r>
        <w:rPr>
          <w:sz w:val="20"/>
          <w:szCs w:val="20"/>
        </w:rPr>
        <w:t>Renewable Energy Credit</w:t>
      </w:r>
      <w:r w:rsidRPr="00982FB0">
        <w:rPr>
          <w:sz w:val="20"/>
          <w:szCs w:val="20"/>
        </w:rPr>
        <w:t xml:space="preserve"> Agreement 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493D0512" w14:textId="7C2BF0A4" w:rsidR="0009018F" w:rsidRDefault="0009018F">
      <w:pPr>
        <w:pStyle w:val="BodyText"/>
        <w:spacing w:after="240"/>
        <w:ind w:left="720"/>
        <w:jc w:val="both"/>
        <w:rPr>
          <w:sz w:val="20"/>
          <w:szCs w:val="20"/>
        </w:rPr>
      </w:pPr>
      <w:r w:rsidRPr="00982FB0">
        <w:rPr>
          <w:sz w:val="20"/>
          <w:szCs w:val="20"/>
        </w:rPr>
        <w:t xml:space="preserve">2.  “An Early Termination Date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263BFD">
        <w:rPr>
          <w:sz w:val="20"/>
          <w:szCs w:val="20"/>
        </w:rPr>
        <w:t>; or</w:t>
      </w:r>
    </w:p>
    <w:p w14:paraId="4F99A836" w14:textId="4C5C93F5" w:rsidR="00B6635A" w:rsidRPr="00982FB0" w:rsidRDefault="00B6635A">
      <w:pPr>
        <w:pStyle w:val="BodyText"/>
        <w:spacing w:after="240"/>
        <w:ind w:left="720"/>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the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Renewable Energy</w:t>
      </w:r>
      <w:r w:rsidRPr="00F527E3">
        <w:rPr>
          <w:sz w:val="20"/>
          <w:szCs w:val="20"/>
        </w:rPr>
        <w:t xml:space="preserve"> Credit Agreement between Account Party and the Beneficiary of the</w:t>
      </w:r>
      <w:r>
        <w:rPr>
          <w:sz w:val="20"/>
          <w:szCs w:val="20"/>
        </w:rPr>
        <w:t xml:space="preserve"> </w:t>
      </w:r>
      <w:r w:rsidRPr="00F527E3">
        <w:rPr>
          <w:sz w:val="20"/>
          <w:szCs w:val="20"/>
        </w:rPr>
        <w:t>Letter of Credit (as the same may be amended, the “</w:t>
      </w:r>
      <w:r>
        <w:rPr>
          <w:sz w:val="20"/>
          <w:szCs w:val="20"/>
        </w:rPr>
        <w:t>R</w:t>
      </w:r>
      <w:r w:rsidRPr="00F527E3">
        <w:rPr>
          <w:sz w:val="20"/>
          <w:szCs w:val="20"/>
        </w:rPr>
        <w:t>EC Contract”). No event of default has occurred and is</w:t>
      </w:r>
      <w:r>
        <w:rPr>
          <w:sz w:val="20"/>
          <w:szCs w:val="20"/>
        </w:rPr>
        <w:t xml:space="preserve"> </w:t>
      </w:r>
      <w:r w:rsidRPr="00F527E3">
        <w:rPr>
          <w:sz w:val="20"/>
          <w:szCs w:val="20"/>
        </w:rPr>
        <w:t xml:space="preserve">continuing under the </w:t>
      </w:r>
      <w:r>
        <w:rPr>
          <w:sz w:val="20"/>
          <w:szCs w:val="20"/>
        </w:rPr>
        <w:t>R</w:t>
      </w:r>
      <w:r w:rsidRPr="00F527E3">
        <w:rPr>
          <w:sz w:val="20"/>
          <w:szCs w:val="20"/>
        </w:rPr>
        <w:t>EC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Pr>
          <w:sz w:val="20"/>
          <w:szCs w:val="20"/>
        </w:rPr>
        <w:t>.</w:t>
      </w:r>
    </w:p>
    <w:p w14:paraId="44F85E94" w14:textId="6B5D240B" w:rsidR="0009018F" w:rsidRPr="00982FB0" w:rsidRDefault="0009018F" w:rsidP="008438BB">
      <w:pPr>
        <w:pStyle w:val="BodyText"/>
        <w:spacing w:after="240"/>
        <w:ind w:firstLine="620"/>
        <w:jc w:val="both"/>
        <w:rPr>
          <w:sz w:val="20"/>
          <w:szCs w:val="20"/>
        </w:rPr>
      </w:pPr>
      <w:r w:rsidRPr="00982FB0">
        <w:rPr>
          <w:sz w:val="20"/>
          <w:szCs w:val="20"/>
        </w:rPr>
        <w:t>This Letter of Credit shall expire on ________________.</w:t>
      </w:r>
      <w:r w:rsidR="00B6635A">
        <w:rPr>
          <w:sz w:val="20"/>
          <w:szCs w:val="20"/>
        </w:rPr>
        <w:t xml:space="preserve">  </w:t>
      </w:r>
      <w:r w:rsidR="00B6635A" w:rsidRPr="008F5794">
        <w:rPr>
          <w:sz w:val="20"/>
          <w:szCs w:val="20"/>
        </w:rPr>
        <w:t xml:space="preserve">It is a condition of this Letter of Credit that it will be automatically extended for </w:t>
      </w:r>
      <w:r w:rsidR="00B6635A">
        <w:rPr>
          <w:sz w:val="20"/>
          <w:szCs w:val="20"/>
        </w:rPr>
        <w:t>one year</w:t>
      </w:r>
      <w:r w:rsidR="00B6635A" w:rsidRPr="008F5794">
        <w:rPr>
          <w:sz w:val="20"/>
          <w:szCs w:val="20"/>
        </w:rPr>
        <w:t xml:space="preserve"> periods (to the </w:t>
      </w:r>
      <w:r w:rsidR="00B6635A" w:rsidRPr="006D69DD">
        <w:rPr>
          <w:sz w:val="20"/>
          <w:szCs w:val="20"/>
        </w:rPr>
        <w:t>immediately following anniversary of its then current expiration date</w:t>
      </w:r>
      <w:r w:rsidR="00B6635A" w:rsidRPr="008F5794">
        <w:rPr>
          <w:sz w:val="20"/>
          <w:szCs w:val="20"/>
        </w:rPr>
        <w:t xml:space="preserve">) following its then current expiration date, unless at least </w:t>
      </w:r>
      <w:r w:rsidR="00B6635A">
        <w:rPr>
          <w:sz w:val="20"/>
          <w:szCs w:val="20"/>
        </w:rPr>
        <w:t>sixty</w:t>
      </w:r>
      <w:r w:rsidR="00B6635A" w:rsidRPr="008F5794">
        <w:rPr>
          <w:sz w:val="20"/>
          <w:szCs w:val="20"/>
        </w:rPr>
        <w:t xml:space="preserve"> (</w:t>
      </w:r>
      <w:r w:rsidR="00B6635A">
        <w:rPr>
          <w:sz w:val="20"/>
          <w:szCs w:val="20"/>
        </w:rPr>
        <w:t>6</w:t>
      </w:r>
      <w:r w:rsidR="00B6635A" w:rsidRPr="008F5794">
        <w:rPr>
          <w:sz w:val="20"/>
          <w:szCs w:val="20"/>
        </w:rPr>
        <w:t>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r w:rsidR="00B6635A">
        <w:rPr>
          <w:sz w:val="20"/>
          <w:szCs w:val="20"/>
        </w:rPr>
        <w:t xml:space="preserve">. </w:t>
      </w:r>
    </w:p>
    <w:p w14:paraId="075121D8" w14:textId="77777777" w:rsidR="0009018F" w:rsidRPr="00982FB0" w:rsidRDefault="0009018F" w:rsidP="0060769F">
      <w:pPr>
        <w:pStyle w:val="BodyText"/>
        <w:spacing w:after="240"/>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14:paraId="20DF008D" w14:textId="77777777" w:rsidR="00D40B6D" w:rsidRDefault="0009018F" w:rsidP="0060769F">
      <w:pPr>
        <w:pStyle w:val="BodyText"/>
        <w:spacing w:after="240"/>
        <w:ind w:firstLine="720"/>
        <w:jc w:val="both"/>
        <w:rPr>
          <w:sz w:val="20"/>
          <w:szCs w:val="20"/>
        </w:rPr>
        <w:sectPr w:rsidR="00D40B6D" w:rsidSect="007A4A9C">
          <w:headerReference w:type="default" r:id="rId20"/>
          <w:pgSz w:w="12240" w:h="15840"/>
          <w:pgMar w:top="1080" w:right="1325" w:bottom="1080" w:left="1325" w:header="432" w:footer="720" w:gutter="0"/>
          <w:pgNumType w:start="3"/>
          <w:cols w:space="720" w:equalWidth="0">
            <w:col w:w="9269"/>
          </w:cols>
          <w:noEndnote/>
          <w:docGrid w:linePitch="299"/>
        </w:sectPr>
      </w:pPr>
      <w:r w:rsidRPr="00982FB0">
        <w:rPr>
          <w:sz w:val="20"/>
          <w:szCs w:val="20"/>
        </w:rPr>
        <w:t xml:space="preserve">We hereby agree with you that documents drawn under and in compliance with the terms and conditions of this Letter of Credit shall be duly honored upon presentation as specified.  Drafts, document(s) and other </w:t>
      </w:r>
    </w:p>
    <w:p w14:paraId="4E8C1949" w14:textId="24B07757" w:rsidR="0009018F" w:rsidRPr="00982FB0" w:rsidRDefault="0009018F" w:rsidP="00D40B6D">
      <w:pPr>
        <w:pStyle w:val="BodyText"/>
        <w:spacing w:after="240"/>
        <w:jc w:val="both"/>
        <w:rPr>
          <w:sz w:val="20"/>
          <w:szCs w:val="20"/>
        </w:rPr>
      </w:pPr>
      <w:r w:rsidRPr="00982FB0">
        <w:rPr>
          <w:sz w:val="20"/>
          <w:szCs w:val="20"/>
        </w:rPr>
        <w:lastRenderedPageBreak/>
        <w:t xml:space="preserve">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14:paraId="6FB2D9BD" w14:textId="77777777" w:rsidR="0009018F" w:rsidRPr="00982FB0" w:rsidRDefault="0009018F" w:rsidP="0060769F">
      <w:pPr>
        <w:pStyle w:val="BodyText"/>
        <w:spacing w:after="240"/>
        <w:ind w:firstLine="720"/>
        <w:jc w:val="both"/>
        <w:rPr>
          <w:sz w:val="20"/>
          <w:szCs w:val="20"/>
        </w:rPr>
      </w:pPr>
      <w:r w:rsidRPr="00982FB0">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B5807CB" w14:textId="77777777" w:rsidR="0009018F" w:rsidRPr="00982FB0" w:rsidRDefault="0009018F" w:rsidP="0060769F">
      <w:pPr>
        <w:pStyle w:val="BodyText"/>
        <w:spacing w:after="240"/>
        <w:ind w:firstLine="720"/>
        <w:jc w:val="both"/>
        <w:rPr>
          <w:sz w:val="20"/>
          <w:szCs w:val="20"/>
        </w:rPr>
      </w:pPr>
      <w:r w:rsidRPr="00982FB0">
        <w:rPr>
          <w:sz w:val="20"/>
          <w:szCs w:val="20"/>
        </w:rPr>
        <w:t>Rule 3.14(a) of the ISP as it applies to this Irrevocable Standby Letter of Credit is hereby modified to provide as follows:</w:t>
      </w:r>
    </w:p>
    <w:p w14:paraId="3B2FD262" w14:textId="77777777" w:rsidR="0009018F" w:rsidRPr="00982FB0" w:rsidRDefault="0009018F" w:rsidP="0060769F">
      <w:pPr>
        <w:pStyle w:val="BodyTextContinued"/>
        <w:ind w:firstLine="720"/>
        <w:jc w:val="both"/>
        <w:rPr>
          <w:sz w:val="20"/>
        </w:rPr>
      </w:pPr>
      <w:r w:rsidRPr="00982FB0">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34A6D910" w14:textId="77777777" w:rsidR="0009018F" w:rsidRPr="00982FB0" w:rsidRDefault="0009018F" w:rsidP="0060769F">
      <w:pPr>
        <w:pStyle w:val="BodyText"/>
        <w:spacing w:after="240"/>
        <w:ind w:firstLine="720"/>
        <w:jc w:val="both"/>
        <w:rPr>
          <w:sz w:val="20"/>
          <w:szCs w:val="20"/>
        </w:rPr>
      </w:pPr>
      <w:r w:rsidRPr="00982FB0">
        <w:rPr>
          <w:sz w:val="20"/>
          <w:szCs w:val="20"/>
        </w:rPr>
        <w:t>Rule 3.14(b) of the ISP as it applies to this Irrevocable Standby Letter of Credit is hereby further modified to provide that any alternate place for presentation that we designate must be located in the United States.</w:t>
      </w:r>
    </w:p>
    <w:p w14:paraId="7FE1FE05" w14:textId="7235720D" w:rsidR="0009018F" w:rsidRPr="00982FB0" w:rsidRDefault="0009018F" w:rsidP="0060769F">
      <w:pPr>
        <w:pStyle w:val="BodyText"/>
        <w:spacing w:after="240"/>
        <w:ind w:firstLine="720"/>
        <w:jc w:val="both"/>
        <w:rPr>
          <w:sz w:val="20"/>
          <w:szCs w:val="20"/>
        </w:rPr>
      </w:pPr>
      <w:r w:rsidRPr="00982FB0">
        <w:rPr>
          <w:sz w:val="20"/>
          <w:szCs w:val="20"/>
        </w:rPr>
        <w:t xml:space="preserve">We, the Issuing Bank, hereby certify that as of the Date of Issuance of this Irrevocable Standby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is rated “A</w:t>
      </w:r>
      <w:r>
        <w:rPr>
          <w:sz w:val="20"/>
          <w:szCs w:val="20"/>
        </w:rPr>
        <w:t>-</w:t>
      </w:r>
      <w:r w:rsidRPr="00982FB0">
        <w:rPr>
          <w:sz w:val="20"/>
          <w:szCs w:val="20"/>
        </w:rPr>
        <w:t xml:space="preserve">” or better by </w:t>
      </w:r>
      <w:r w:rsidR="00D40B6D">
        <w:rPr>
          <w:sz w:val="20"/>
          <w:szCs w:val="20"/>
        </w:rPr>
        <w:t>S&amp;P Global Ratings</w:t>
      </w:r>
      <w:r w:rsidRPr="00982FB0">
        <w:rPr>
          <w:sz w:val="20"/>
          <w:szCs w:val="20"/>
        </w:rPr>
        <w:t xml:space="preserve"> (“S&amp;P”) if rated by S&amp;P, “A</w:t>
      </w:r>
      <w:r>
        <w:rPr>
          <w:sz w:val="20"/>
          <w:szCs w:val="20"/>
        </w:rPr>
        <w:t>3</w:t>
      </w:r>
      <w:r w:rsidRPr="00982FB0">
        <w:rPr>
          <w:sz w:val="20"/>
          <w:szCs w:val="20"/>
        </w:rPr>
        <w:t>” or better from Moody’s Investors Service (“Moody’s”) if rated by Moody’s, and “A</w:t>
      </w:r>
      <w:r>
        <w:rPr>
          <w:sz w:val="20"/>
          <w:szCs w:val="20"/>
        </w:rPr>
        <w:t>-</w:t>
      </w:r>
      <w:r w:rsidRPr="00982FB0">
        <w:rPr>
          <w:sz w:val="20"/>
          <w:szCs w:val="20"/>
        </w:rPr>
        <w:t xml:space="preserve">” or better by Fitch Ratings (“Fitch”), if rated by Fitch. We hereby certify that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by at least two of S&amp;P, Moody’s, and Fitch. If affiliated with a foreign bank, we further certify we are a U.S. branch office of such foreign bank and that as of the Date of Issuance of this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meets the ratings requirement of this paragraph.</w:t>
      </w:r>
    </w:p>
    <w:p w14:paraId="1BDB0366" w14:textId="77777777" w:rsidR="0009018F" w:rsidRPr="00982FB0" w:rsidRDefault="0009018F" w:rsidP="0060769F">
      <w:pPr>
        <w:pStyle w:val="BodyText"/>
        <w:spacing w:after="240"/>
        <w:ind w:firstLine="720"/>
        <w:jc w:val="both"/>
        <w:rPr>
          <w:sz w:val="20"/>
          <w:szCs w:val="20"/>
        </w:rPr>
      </w:pPr>
      <w:r w:rsidRPr="00982FB0">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3C1E2404" w14:textId="77777777" w:rsidR="0009018F" w:rsidRPr="00982FB0" w:rsidRDefault="0009018F" w:rsidP="0060769F">
      <w:pPr>
        <w:pStyle w:val="BodyText"/>
        <w:spacing w:after="240"/>
        <w:ind w:firstLine="720"/>
        <w:jc w:val="both"/>
        <w:rPr>
          <w:sz w:val="20"/>
          <w:szCs w:val="20"/>
        </w:rPr>
      </w:pPr>
      <w:r w:rsidRPr="00982FB0">
        <w:rPr>
          <w:sz w:val="20"/>
          <w:szCs w:val="20"/>
        </w:rPr>
        <w:t xml:space="preserve">This Letter of Credit, except as expressly stated herein, is transferable in whole but not in part in accordance with the ICC Publication No. 590. Any transfer request must be presented to us </w:t>
      </w:r>
      <w:r>
        <w:rPr>
          <w:sz w:val="20"/>
          <w:szCs w:val="20"/>
        </w:rPr>
        <w:t>utilizing one of the attached forms of Letter of Full Transfer (Schedules 1-3)</w:t>
      </w:r>
      <w:r w:rsidRPr="00982FB0">
        <w:rPr>
          <w:sz w:val="20"/>
          <w:szCs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14:paraId="6B587DA0" w14:textId="77777777" w:rsidR="0009018F" w:rsidRPr="00982FB0" w:rsidRDefault="0009018F" w:rsidP="0060769F">
      <w:pPr>
        <w:pStyle w:val="BodyText"/>
        <w:spacing w:after="240"/>
        <w:ind w:firstLine="720"/>
        <w:jc w:val="both"/>
        <w:rPr>
          <w:sz w:val="20"/>
          <w:szCs w:val="20"/>
        </w:rPr>
      </w:pPr>
      <w:r w:rsidRPr="00982FB0">
        <w:rPr>
          <w:sz w:val="20"/>
          <w:szCs w:val="20"/>
        </w:rPr>
        <w:t>Except for the transfer, this letter of credit otherwise may not be amended, changed or modified without the express written consent of the Beneficiary, the Issuing Bank, and the Account Party.</w:t>
      </w:r>
    </w:p>
    <w:p w14:paraId="3CD84A9A" w14:textId="77777777" w:rsidR="0009018F" w:rsidRPr="00982FB0" w:rsidRDefault="0009018F" w:rsidP="0060769F">
      <w:pPr>
        <w:pStyle w:val="BodyText"/>
        <w:spacing w:after="240"/>
        <w:ind w:firstLine="720"/>
        <w:jc w:val="both"/>
        <w:rPr>
          <w:sz w:val="20"/>
          <w:szCs w:val="20"/>
        </w:rPr>
      </w:pPr>
      <w:r w:rsidRPr="00982FB0">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50B2C9F0" w14:textId="77777777" w:rsidR="0009018F" w:rsidRPr="00982FB0" w:rsidRDefault="0009018F" w:rsidP="0060769F">
      <w:pPr>
        <w:pStyle w:val="BodyText"/>
        <w:spacing w:after="240"/>
        <w:ind w:firstLine="720"/>
        <w:jc w:val="both"/>
        <w:rPr>
          <w:sz w:val="20"/>
          <w:szCs w:val="20"/>
        </w:rPr>
      </w:pPr>
      <w:r w:rsidRPr="00982FB0">
        <w:rPr>
          <w:sz w:val="20"/>
          <w:szCs w:val="20"/>
        </w:rPr>
        <w:t>[The Issuing Bank may add specific contact or additional information or administrative-only comments at this point. However, such comments shall not create or alter any rights that vary from the above language].</w:t>
      </w:r>
    </w:p>
    <w:p w14:paraId="75F9EDC7" w14:textId="77777777" w:rsidR="0009018F" w:rsidRPr="00982FB0" w:rsidRDefault="0009018F" w:rsidP="0009018F">
      <w:pPr>
        <w:autoSpaceDE w:val="0"/>
        <w:autoSpaceDN w:val="0"/>
        <w:adjustRightInd w:val="0"/>
        <w:spacing w:line="271" w:lineRule="exact"/>
        <w:ind w:right="-76"/>
        <w:jc w:val="center"/>
        <w:rPr>
          <w:position w:val="-1"/>
          <w:sz w:val="20"/>
          <w:szCs w:val="20"/>
        </w:rPr>
      </w:pPr>
      <w:r w:rsidRPr="00982FB0">
        <w:rPr>
          <w:sz w:val="20"/>
          <w:szCs w:val="20"/>
        </w:rPr>
        <w:t>[BANK SIGNATURE]</w:t>
      </w:r>
    </w:p>
    <w:p w14:paraId="1023D339" w14:textId="77777777" w:rsidR="0009018F" w:rsidRDefault="0009018F" w:rsidP="0009018F">
      <w:pPr>
        <w:autoSpaceDE w:val="0"/>
        <w:autoSpaceDN w:val="0"/>
        <w:adjustRightInd w:val="0"/>
        <w:spacing w:line="271" w:lineRule="exact"/>
        <w:ind w:right="-76"/>
        <w:rPr>
          <w:position w:val="-1"/>
          <w:sz w:val="20"/>
          <w:szCs w:val="20"/>
        </w:rPr>
      </w:pPr>
    </w:p>
    <w:p w14:paraId="0F46F5F9" w14:textId="77777777" w:rsidR="008438BB" w:rsidRDefault="008438BB" w:rsidP="0009018F">
      <w:pPr>
        <w:ind w:left="720" w:hanging="720"/>
        <w:jc w:val="center"/>
        <w:rPr>
          <w:b/>
          <w:sz w:val="20"/>
          <w:szCs w:val="20"/>
          <w:u w:val="single"/>
        </w:rPr>
      </w:pPr>
    </w:p>
    <w:p w14:paraId="30570A1B" w14:textId="77777777" w:rsidR="008438BB" w:rsidRDefault="008438BB" w:rsidP="0009018F">
      <w:pPr>
        <w:ind w:left="720" w:hanging="720"/>
        <w:jc w:val="center"/>
        <w:rPr>
          <w:b/>
          <w:sz w:val="20"/>
          <w:szCs w:val="20"/>
          <w:u w:val="single"/>
        </w:rPr>
      </w:pPr>
    </w:p>
    <w:p w14:paraId="162B6D93" w14:textId="77777777" w:rsidR="008438BB" w:rsidRDefault="008438BB" w:rsidP="0009018F">
      <w:pPr>
        <w:ind w:left="720" w:hanging="720"/>
        <w:jc w:val="center"/>
        <w:rPr>
          <w:b/>
          <w:sz w:val="20"/>
          <w:szCs w:val="20"/>
          <w:u w:val="single"/>
        </w:rPr>
      </w:pPr>
    </w:p>
    <w:p w14:paraId="6FCC9401" w14:textId="77777777" w:rsidR="00D40B6D" w:rsidRDefault="00D40B6D" w:rsidP="0009018F">
      <w:pPr>
        <w:ind w:left="720" w:hanging="720"/>
        <w:jc w:val="center"/>
        <w:rPr>
          <w:b/>
          <w:sz w:val="20"/>
          <w:szCs w:val="20"/>
          <w:u w:val="single"/>
        </w:rPr>
        <w:sectPr w:rsidR="00D40B6D" w:rsidSect="007A4A9C">
          <w:headerReference w:type="default" r:id="rId21"/>
          <w:pgSz w:w="12240" w:h="15840"/>
          <w:pgMar w:top="1080" w:right="1325" w:bottom="1080" w:left="1325" w:header="432" w:footer="720" w:gutter="0"/>
          <w:cols w:space="720" w:equalWidth="0">
            <w:col w:w="9269"/>
          </w:cols>
          <w:noEndnote/>
          <w:docGrid w:linePitch="299"/>
        </w:sectPr>
      </w:pPr>
    </w:p>
    <w:p w14:paraId="64146742" w14:textId="2624E0B0" w:rsidR="0009018F" w:rsidRDefault="0009018F" w:rsidP="0009018F">
      <w:pPr>
        <w:ind w:left="720" w:hanging="720"/>
        <w:jc w:val="center"/>
        <w:rPr>
          <w:b/>
          <w:sz w:val="20"/>
          <w:szCs w:val="20"/>
          <w:u w:val="single"/>
        </w:rPr>
      </w:pPr>
      <w:r>
        <w:rPr>
          <w:b/>
          <w:sz w:val="20"/>
          <w:szCs w:val="20"/>
          <w:u w:val="single"/>
        </w:rPr>
        <w:lastRenderedPageBreak/>
        <w:t xml:space="preserve">Schedule 1 to Exhibit </w:t>
      </w:r>
      <w:r w:rsidR="00855898">
        <w:rPr>
          <w:b/>
          <w:sz w:val="20"/>
          <w:szCs w:val="20"/>
          <w:u w:val="single"/>
        </w:rPr>
        <w:t>C</w:t>
      </w:r>
    </w:p>
    <w:p w14:paraId="7DCA4895" w14:textId="77777777" w:rsidR="0009018F" w:rsidRDefault="0009018F" w:rsidP="0009018F">
      <w:pPr>
        <w:ind w:left="720" w:hanging="720"/>
        <w:jc w:val="center"/>
        <w:rPr>
          <w:b/>
          <w:sz w:val="20"/>
          <w:szCs w:val="20"/>
          <w:u w:val="single"/>
        </w:rPr>
      </w:pPr>
    </w:p>
    <w:p w14:paraId="544F74C3" w14:textId="77777777" w:rsidR="0009018F" w:rsidRDefault="0009018F" w:rsidP="0009018F">
      <w:pPr>
        <w:autoSpaceDE w:val="0"/>
        <w:autoSpaceDN w:val="0"/>
        <w:adjustRightInd w:val="0"/>
        <w:spacing w:line="271" w:lineRule="exact"/>
        <w:ind w:right="10"/>
        <w:jc w:val="center"/>
      </w:pPr>
      <w:r>
        <w:rPr>
          <w:b/>
          <w:bCs/>
          <w:spacing w:val="1"/>
          <w:position w:val="-1"/>
        </w:rPr>
        <w:t>LETTE</w:t>
      </w:r>
      <w:r>
        <w:rPr>
          <w:b/>
          <w:bCs/>
          <w:position w:val="-1"/>
        </w:rPr>
        <w:t>R OF</w:t>
      </w:r>
      <w:r>
        <w:rPr>
          <w:b/>
          <w:bCs/>
          <w:spacing w:val="-3"/>
          <w:position w:val="-1"/>
        </w:rPr>
        <w:t xml:space="preserve"> F</w:t>
      </w:r>
      <w:r>
        <w:rPr>
          <w:b/>
          <w:bCs/>
          <w:position w:val="-1"/>
        </w:rPr>
        <w:t>U</w:t>
      </w:r>
      <w:r>
        <w:rPr>
          <w:b/>
          <w:bCs/>
          <w:spacing w:val="1"/>
          <w:position w:val="-1"/>
        </w:rPr>
        <w:t>L</w:t>
      </w:r>
      <w:r>
        <w:rPr>
          <w:b/>
          <w:bCs/>
          <w:position w:val="-1"/>
        </w:rPr>
        <w:t>L</w:t>
      </w:r>
      <w:r>
        <w:rPr>
          <w:b/>
          <w:bCs/>
          <w:spacing w:val="1"/>
          <w:position w:val="-1"/>
        </w:rPr>
        <w:t xml:space="preserve"> T</w:t>
      </w:r>
      <w:r>
        <w:rPr>
          <w:b/>
          <w:bCs/>
          <w:position w:val="-1"/>
        </w:rPr>
        <w:t>RAN</w:t>
      </w:r>
      <w:r>
        <w:rPr>
          <w:b/>
          <w:bCs/>
          <w:spacing w:val="1"/>
          <w:position w:val="-1"/>
        </w:rPr>
        <w:t>S</w:t>
      </w:r>
      <w:r>
        <w:rPr>
          <w:b/>
          <w:bCs/>
          <w:spacing w:val="-3"/>
          <w:position w:val="-1"/>
        </w:rPr>
        <w:t>F</w:t>
      </w:r>
      <w:r>
        <w:rPr>
          <w:b/>
          <w:bCs/>
          <w:spacing w:val="1"/>
          <w:position w:val="-1"/>
        </w:rPr>
        <w:t>ER</w:t>
      </w:r>
    </w:p>
    <w:p w14:paraId="073F47C4" w14:textId="77777777" w:rsidR="0009018F" w:rsidRDefault="0009018F" w:rsidP="0009018F">
      <w:pPr>
        <w:autoSpaceDE w:val="0"/>
        <w:autoSpaceDN w:val="0"/>
        <w:adjustRightInd w:val="0"/>
        <w:spacing w:before="3" w:line="120" w:lineRule="exact"/>
        <w:rPr>
          <w:sz w:val="12"/>
          <w:szCs w:val="12"/>
        </w:rPr>
      </w:pPr>
    </w:p>
    <w:p w14:paraId="21B0E566" w14:textId="77777777" w:rsidR="0009018F" w:rsidRDefault="0009018F" w:rsidP="0009018F">
      <w:pPr>
        <w:autoSpaceDE w:val="0"/>
        <w:autoSpaceDN w:val="0"/>
        <w:adjustRightInd w:val="0"/>
        <w:spacing w:line="200" w:lineRule="exact"/>
        <w:rPr>
          <w:sz w:val="20"/>
          <w:szCs w:val="20"/>
        </w:rPr>
      </w:pPr>
    </w:p>
    <w:p w14:paraId="1A5D4091" w14:textId="77777777" w:rsidR="0009018F" w:rsidRDefault="0009018F" w:rsidP="0009018F">
      <w:pPr>
        <w:autoSpaceDE w:val="0"/>
        <w:autoSpaceDN w:val="0"/>
        <w:adjustRightInd w:val="0"/>
        <w:spacing w:line="200" w:lineRule="exact"/>
        <w:rPr>
          <w:sz w:val="20"/>
          <w:szCs w:val="20"/>
        </w:rPr>
      </w:pPr>
    </w:p>
    <w:p w14:paraId="0682AB3C" w14:textId="77777777" w:rsidR="0009018F" w:rsidRPr="007E28BE" w:rsidRDefault="0009018F" w:rsidP="0009018F">
      <w:pPr>
        <w:tabs>
          <w:tab w:val="left" w:pos="1920"/>
          <w:tab w:val="left" w:pos="2640"/>
        </w:tabs>
        <w:autoSpaceDE w:val="0"/>
        <w:autoSpaceDN w:val="0"/>
        <w:adjustRightInd w:val="0"/>
        <w:spacing w:before="29" w:line="271" w:lineRule="exact"/>
        <w:ind w:right="120"/>
        <w:jc w:val="right"/>
        <w:rPr>
          <w:sz w:val="20"/>
          <w:szCs w:val="20"/>
        </w:rPr>
      </w:pPr>
      <w:r w:rsidRPr="007E28BE">
        <w:rPr>
          <w:position w:val="-1"/>
          <w:sz w:val="20"/>
          <w:szCs w:val="20"/>
          <w:u w:val="single"/>
        </w:rPr>
        <w:t xml:space="preserve"> </w:t>
      </w:r>
      <w:r w:rsidRPr="007E28BE">
        <w:rPr>
          <w:position w:val="-1"/>
          <w:sz w:val="20"/>
          <w:szCs w:val="20"/>
          <w:u w:val="single"/>
        </w:rPr>
        <w:tab/>
      </w:r>
      <w:r w:rsidRPr="007E28BE">
        <w:rPr>
          <w:position w:val="-1"/>
          <w:sz w:val="20"/>
          <w:szCs w:val="20"/>
        </w:rPr>
        <w:t>, 20</w:t>
      </w:r>
      <w:r w:rsidRPr="007E28BE">
        <w:rPr>
          <w:position w:val="-1"/>
          <w:sz w:val="20"/>
          <w:szCs w:val="20"/>
          <w:u w:val="single"/>
        </w:rPr>
        <w:t xml:space="preserve"> </w:t>
      </w:r>
      <w:r w:rsidRPr="007E28BE">
        <w:rPr>
          <w:position w:val="-1"/>
          <w:sz w:val="20"/>
          <w:szCs w:val="20"/>
          <w:u w:val="single"/>
        </w:rPr>
        <w:tab/>
      </w:r>
    </w:p>
    <w:p w14:paraId="5DEFC4E2" w14:textId="77777777" w:rsidR="0009018F" w:rsidRPr="007E28BE" w:rsidRDefault="0009018F" w:rsidP="0009018F">
      <w:pPr>
        <w:autoSpaceDE w:val="0"/>
        <w:autoSpaceDN w:val="0"/>
        <w:adjustRightInd w:val="0"/>
        <w:spacing w:before="10" w:line="240" w:lineRule="exact"/>
        <w:rPr>
          <w:sz w:val="20"/>
          <w:szCs w:val="20"/>
        </w:rPr>
      </w:pPr>
    </w:p>
    <w:p w14:paraId="5260F2C2" w14:textId="77777777" w:rsidR="0009018F" w:rsidRPr="007E28BE" w:rsidRDefault="0009018F" w:rsidP="0009018F">
      <w:pPr>
        <w:autoSpaceDE w:val="0"/>
        <w:autoSpaceDN w:val="0"/>
        <w:adjustRightInd w:val="0"/>
        <w:spacing w:before="29"/>
        <w:ind w:left="140" w:right="7934"/>
        <w:rPr>
          <w:sz w:val="20"/>
          <w:szCs w:val="20"/>
        </w:rPr>
      </w:pPr>
      <w:r w:rsidRPr="007E28BE">
        <w:rPr>
          <w:sz w:val="20"/>
          <w:szCs w:val="20"/>
        </w:rPr>
        <w:t xml:space="preserve">To: </w:t>
      </w:r>
    </w:p>
    <w:p w14:paraId="6C4DE274" w14:textId="77777777" w:rsidR="0009018F" w:rsidRPr="007E28BE" w:rsidRDefault="0009018F" w:rsidP="0009018F">
      <w:pPr>
        <w:autoSpaceDE w:val="0"/>
        <w:autoSpaceDN w:val="0"/>
        <w:adjustRightInd w:val="0"/>
        <w:spacing w:before="29"/>
        <w:ind w:left="140" w:right="7934"/>
        <w:rPr>
          <w:sz w:val="20"/>
          <w:szCs w:val="20"/>
        </w:rPr>
      </w:pPr>
      <w:r w:rsidRPr="007E28BE">
        <w:rPr>
          <w:spacing w:val="-2"/>
          <w:sz w:val="20"/>
          <w:szCs w:val="20"/>
        </w:rPr>
        <w:t>B</w:t>
      </w:r>
      <w:r w:rsidRPr="007E28BE">
        <w:rPr>
          <w:spacing w:val="-1"/>
          <w:sz w:val="20"/>
          <w:szCs w:val="20"/>
        </w:rPr>
        <w:t>a</w:t>
      </w:r>
      <w:r w:rsidRPr="007E28BE">
        <w:rPr>
          <w:sz w:val="20"/>
          <w:szCs w:val="20"/>
        </w:rPr>
        <w:t>nk Add</w:t>
      </w:r>
      <w:r w:rsidRPr="007E28BE">
        <w:rPr>
          <w:spacing w:val="-1"/>
          <w:sz w:val="20"/>
          <w:szCs w:val="20"/>
        </w:rPr>
        <w:t>re</w:t>
      </w:r>
      <w:r w:rsidRPr="007E28BE">
        <w:rPr>
          <w:sz w:val="20"/>
          <w:szCs w:val="20"/>
        </w:rPr>
        <w:t>ss</w:t>
      </w:r>
    </w:p>
    <w:p w14:paraId="02F55E27" w14:textId="77777777" w:rsidR="0009018F" w:rsidRPr="007E28BE" w:rsidRDefault="0009018F" w:rsidP="0009018F">
      <w:pPr>
        <w:autoSpaceDE w:val="0"/>
        <w:autoSpaceDN w:val="0"/>
        <w:adjustRightInd w:val="0"/>
        <w:spacing w:before="16" w:line="260" w:lineRule="exact"/>
        <w:rPr>
          <w:sz w:val="20"/>
          <w:szCs w:val="20"/>
        </w:rPr>
      </w:pPr>
    </w:p>
    <w:p w14:paraId="1A29A1C3" w14:textId="77777777" w:rsidR="0009018F" w:rsidRPr="007E28BE" w:rsidRDefault="0009018F" w:rsidP="0009018F">
      <w:pPr>
        <w:autoSpaceDE w:val="0"/>
        <w:autoSpaceDN w:val="0"/>
        <w:adjustRightInd w:val="0"/>
        <w:ind w:left="140" w:right="-20"/>
        <w:rPr>
          <w:sz w:val="20"/>
          <w:szCs w:val="20"/>
        </w:rPr>
      </w:pPr>
      <w:r w:rsidRPr="007E28BE">
        <w:rPr>
          <w:spacing w:val="-3"/>
          <w:sz w:val="20"/>
          <w:szCs w:val="20"/>
        </w:rPr>
        <w:t>L</w:t>
      </w:r>
      <w:r w:rsidRPr="007E28BE">
        <w:rPr>
          <w:spacing w:val="-1"/>
          <w:sz w:val="20"/>
          <w:szCs w:val="20"/>
        </w:rPr>
        <w:t>a</w:t>
      </w:r>
      <w:r w:rsidRPr="007E28BE">
        <w:rPr>
          <w:sz w:val="20"/>
          <w:szCs w:val="20"/>
        </w:rPr>
        <w:t>d</w:t>
      </w:r>
      <w:r w:rsidRPr="007E28BE">
        <w:rPr>
          <w:spacing w:val="3"/>
          <w:sz w:val="20"/>
          <w:szCs w:val="20"/>
        </w:rPr>
        <w:t>i</w:t>
      </w:r>
      <w:r w:rsidRPr="007E28BE">
        <w:rPr>
          <w:spacing w:val="-1"/>
          <w:sz w:val="20"/>
          <w:szCs w:val="20"/>
        </w:rPr>
        <w:t>e</w:t>
      </w:r>
      <w:r w:rsidRPr="007E28BE">
        <w:rPr>
          <w:sz w:val="20"/>
          <w:szCs w:val="20"/>
        </w:rPr>
        <w:t>s/G</w:t>
      </w:r>
      <w:r w:rsidRPr="007E28BE">
        <w:rPr>
          <w:spacing w:val="-1"/>
          <w:sz w:val="20"/>
          <w:szCs w:val="20"/>
        </w:rPr>
        <w:t>e</w:t>
      </w:r>
      <w:r w:rsidRPr="007E28BE">
        <w:rPr>
          <w:sz w:val="20"/>
          <w:szCs w:val="20"/>
        </w:rPr>
        <w:t>ntl</w:t>
      </w:r>
      <w:r w:rsidRPr="007E28BE">
        <w:rPr>
          <w:spacing w:val="-1"/>
          <w:sz w:val="20"/>
          <w:szCs w:val="20"/>
        </w:rPr>
        <w:t>e</w:t>
      </w:r>
      <w:r w:rsidRPr="007E28BE">
        <w:rPr>
          <w:sz w:val="20"/>
          <w:szCs w:val="20"/>
        </w:rPr>
        <w:t>m</w:t>
      </w:r>
      <w:r w:rsidRPr="007E28BE">
        <w:rPr>
          <w:spacing w:val="-1"/>
          <w:sz w:val="20"/>
          <w:szCs w:val="20"/>
        </w:rPr>
        <w:t>e</w:t>
      </w:r>
      <w:r w:rsidRPr="007E28BE">
        <w:rPr>
          <w:sz w:val="20"/>
          <w:szCs w:val="20"/>
        </w:rPr>
        <w:t>n:</w:t>
      </w:r>
    </w:p>
    <w:p w14:paraId="4A2F7408" w14:textId="77777777" w:rsidR="0009018F" w:rsidRPr="007E28BE" w:rsidRDefault="0009018F" w:rsidP="0009018F">
      <w:pPr>
        <w:autoSpaceDE w:val="0"/>
        <w:autoSpaceDN w:val="0"/>
        <w:adjustRightInd w:val="0"/>
        <w:spacing w:before="10" w:line="220" w:lineRule="exact"/>
        <w:rPr>
          <w:sz w:val="20"/>
          <w:szCs w:val="20"/>
        </w:rPr>
      </w:pPr>
    </w:p>
    <w:p w14:paraId="19833E9C" w14:textId="2FD33276" w:rsidR="0009018F" w:rsidRPr="007E28BE" w:rsidRDefault="00714228" w:rsidP="0009018F">
      <w:pPr>
        <w:tabs>
          <w:tab w:val="left" w:pos="2300"/>
          <w:tab w:val="left" w:pos="4880"/>
          <w:tab w:val="left" w:pos="8640"/>
        </w:tabs>
        <w:autoSpaceDE w:val="0"/>
        <w:autoSpaceDN w:val="0"/>
        <w:adjustRightInd w:val="0"/>
        <w:spacing w:line="271" w:lineRule="exact"/>
        <w:ind w:left="1580" w:right="-20" w:hanging="1580"/>
        <w:rPr>
          <w:sz w:val="20"/>
          <w:szCs w:val="20"/>
        </w:rPr>
      </w:pPr>
      <w:r>
        <w:rPr>
          <w:noProof/>
          <w:sz w:val="20"/>
          <w:szCs w:val="20"/>
        </w:rPr>
        <mc:AlternateContent>
          <mc:Choice Requires="wps">
            <w:drawing>
              <wp:anchor distT="4294967293" distB="4294967293" distL="114300" distR="114300" simplePos="0" relativeHeight="251665408" behindDoc="1" locked="0" layoutInCell="0" allowOverlap="1" wp14:anchorId="713C91C5" wp14:editId="10267E97">
                <wp:simplePos x="0" y="0"/>
                <wp:positionH relativeFrom="page">
                  <wp:posOffset>2514600</wp:posOffset>
                </wp:positionH>
                <wp:positionV relativeFrom="paragraph">
                  <wp:posOffset>347344</wp:posOffset>
                </wp:positionV>
                <wp:extent cx="4114800" cy="0"/>
                <wp:effectExtent l="0" t="0" r="0" b="0"/>
                <wp:wrapNone/>
                <wp:docPr id="831" name="Freeform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0432E" id="Freeform 831" o:spid="_x0000_s1026" style="position:absolute;margin-left:198pt;margin-top:27.35pt;width:324pt;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" o:allowincell="f" path="m,l6480,e" filled="f" strokeweight=".48pt">
                <v:path arrowok="t" o:connecttype="custom" o:connectlocs="0,0;4114800,0" o:connectangles="0,0"/>
                <w10:wrap anchorx="page"/>
              </v:shape>
            </w:pict>
          </mc:Fallback>
        </mc:AlternateContent>
      </w:r>
      <w:r w:rsidR="0009018F" w:rsidRPr="007E28BE">
        <w:rPr>
          <w:spacing w:val="1"/>
          <w:position w:val="-1"/>
          <w:sz w:val="20"/>
          <w:szCs w:val="20"/>
        </w:rPr>
        <w:t>R</w:t>
      </w:r>
      <w:r w:rsidR="0009018F" w:rsidRPr="007E28BE">
        <w:rPr>
          <w:position w:val="-1"/>
          <w:sz w:val="20"/>
          <w:szCs w:val="20"/>
        </w:rPr>
        <w:t>E:</w:t>
      </w:r>
      <w:r w:rsidR="0009018F" w:rsidRPr="007E28BE">
        <w:rPr>
          <w:position w:val="-1"/>
          <w:sz w:val="20"/>
          <w:szCs w:val="20"/>
        </w:rPr>
        <w:tab/>
      </w:r>
      <w:r w:rsidR="0009018F" w:rsidRPr="007E28BE">
        <w:rPr>
          <w:spacing w:val="1"/>
          <w:position w:val="-1"/>
          <w:sz w:val="20"/>
          <w:szCs w:val="20"/>
        </w:rPr>
        <w:t>C</w:t>
      </w:r>
      <w:r w:rsidR="0009018F" w:rsidRPr="007E28BE">
        <w:rPr>
          <w:spacing w:val="-1"/>
          <w:position w:val="-1"/>
          <w:sz w:val="20"/>
          <w:szCs w:val="20"/>
        </w:rPr>
        <w:t>re</w:t>
      </w:r>
      <w:r w:rsidR="0009018F" w:rsidRPr="007E28BE">
        <w:rPr>
          <w:position w:val="-1"/>
          <w:sz w:val="20"/>
          <w:szCs w:val="20"/>
        </w:rPr>
        <w:t xml:space="preserve">dit </w:t>
      </w:r>
      <w:r w:rsidR="0009018F" w:rsidRPr="007E28BE">
        <w:rPr>
          <w:position w:val="-1"/>
          <w:sz w:val="20"/>
          <w:szCs w:val="20"/>
          <w:u w:val="single"/>
        </w:rPr>
        <w:t xml:space="preserve"> </w:t>
      </w:r>
      <w:r w:rsidR="0009018F" w:rsidRPr="007E28BE">
        <w:rPr>
          <w:position w:val="-1"/>
          <w:sz w:val="20"/>
          <w:szCs w:val="20"/>
          <w:u w:val="single"/>
        </w:rPr>
        <w:tab/>
      </w:r>
      <w:r w:rsidR="0009018F" w:rsidRPr="007E28BE">
        <w:rPr>
          <w:spacing w:val="-6"/>
          <w:position w:val="-1"/>
          <w:sz w:val="20"/>
          <w:szCs w:val="20"/>
        </w:rPr>
        <w:t>I</w:t>
      </w:r>
      <w:r w:rsidR="0009018F" w:rsidRPr="007E28BE">
        <w:rPr>
          <w:position w:val="-1"/>
          <w:sz w:val="20"/>
          <w:szCs w:val="20"/>
        </w:rPr>
        <w:t>ss</w:t>
      </w:r>
      <w:r w:rsidR="0009018F" w:rsidRPr="007E28BE">
        <w:rPr>
          <w:spacing w:val="2"/>
          <w:position w:val="-1"/>
          <w:sz w:val="20"/>
          <w:szCs w:val="20"/>
        </w:rPr>
        <w:t>u</w:t>
      </w:r>
      <w:r w:rsidR="0009018F" w:rsidRPr="007E28BE">
        <w:rPr>
          <w:spacing w:val="-1"/>
          <w:position w:val="-1"/>
          <w:sz w:val="20"/>
          <w:szCs w:val="20"/>
        </w:rPr>
        <w:t>e</w:t>
      </w:r>
      <w:r w:rsidR="0009018F" w:rsidRPr="007E28BE">
        <w:rPr>
          <w:position w:val="-1"/>
          <w:sz w:val="20"/>
          <w:szCs w:val="20"/>
        </w:rPr>
        <w:t xml:space="preserve">d </w:t>
      </w:r>
      <w:r w:rsidR="0009018F" w:rsidRPr="007E28BE">
        <w:rPr>
          <w:spacing w:val="3"/>
          <w:position w:val="-1"/>
          <w:sz w:val="20"/>
          <w:szCs w:val="20"/>
        </w:rPr>
        <w:t>B</w:t>
      </w:r>
      <w:r w:rsidR="0009018F" w:rsidRPr="007E28BE">
        <w:rPr>
          <w:spacing w:val="-5"/>
          <w:position w:val="-1"/>
          <w:sz w:val="20"/>
          <w:szCs w:val="20"/>
        </w:rPr>
        <w:t>y</w:t>
      </w:r>
      <w:r w:rsidR="0009018F" w:rsidRPr="007E28BE">
        <w:rPr>
          <w:position w:val="-1"/>
          <w:sz w:val="20"/>
          <w:szCs w:val="20"/>
          <w:u w:val="single"/>
        </w:rPr>
        <w:t xml:space="preserve"> </w:t>
      </w:r>
      <w:r w:rsidR="0009018F" w:rsidRPr="007E28BE">
        <w:rPr>
          <w:position w:val="-1"/>
          <w:sz w:val="20"/>
          <w:szCs w:val="20"/>
          <w:u w:val="single"/>
        </w:rPr>
        <w:tab/>
      </w:r>
    </w:p>
    <w:p w14:paraId="5B05A922" w14:textId="77777777" w:rsidR="0009018F" w:rsidRPr="007E28BE" w:rsidRDefault="0009018F" w:rsidP="0009018F">
      <w:pPr>
        <w:autoSpaceDE w:val="0"/>
        <w:autoSpaceDN w:val="0"/>
        <w:adjustRightInd w:val="0"/>
        <w:spacing w:before="3" w:line="110" w:lineRule="exact"/>
        <w:ind w:hanging="1580"/>
        <w:rPr>
          <w:sz w:val="20"/>
          <w:szCs w:val="20"/>
        </w:rPr>
      </w:pPr>
    </w:p>
    <w:p w14:paraId="03365B9E" w14:textId="77777777" w:rsidR="0009018F" w:rsidRPr="007E28BE" w:rsidRDefault="0009018F" w:rsidP="0009018F">
      <w:pPr>
        <w:autoSpaceDE w:val="0"/>
        <w:autoSpaceDN w:val="0"/>
        <w:adjustRightInd w:val="0"/>
        <w:spacing w:line="200" w:lineRule="exact"/>
        <w:rPr>
          <w:sz w:val="20"/>
          <w:szCs w:val="20"/>
        </w:rPr>
      </w:pPr>
    </w:p>
    <w:p w14:paraId="57655CD7" w14:textId="77777777" w:rsidR="0009018F" w:rsidRPr="007E28BE" w:rsidRDefault="0009018F" w:rsidP="0009018F">
      <w:pPr>
        <w:autoSpaceDE w:val="0"/>
        <w:autoSpaceDN w:val="0"/>
        <w:adjustRightInd w:val="0"/>
        <w:spacing w:line="200" w:lineRule="exact"/>
        <w:ind w:hanging="1580"/>
        <w:rPr>
          <w:sz w:val="20"/>
          <w:szCs w:val="20"/>
        </w:rPr>
      </w:pPr>
    </w:p>
    <w:p w14:paraId="66A796E5" w14:textId="77777777" w:rsidR="0009018F" w:rsidRPr="007E28BE" w:rsidRDefault="0009018F" w:rsidP="0009018F">
      <w:pPr>
        <w:autoSpaceDE w:val="0"/>
        <w:autoSpaceDN w:val="0"/>
        <w:adjustRightInd w:val="0"/>
        <w:spacing w:line="200" w:lineRule="exact"/>
        <w:ind w:hanging="1580"/>
        <w:rPr>
          <w:sz w:val="20"/>
          <w:szCs w:val="20"/>
        </w:rPr>
      </w:pPr>
    </w:p>
    <w:p w14:paraId="4654CA86" w14:textId="77777777" w:rsidR="0009018F" w:rsidRPr="007E28BE" w:rsidRDefault="0009018F" w:rsidP="0009018F">
      <w:pPr>
        <w:autoSpaceDE w:val="0"/>
        <w:autoSpaceDN w:val="0"/>
        <w:adjustRightInd w:val="0"/>
        <w:spacing w:before="29"/>
        <w:ind w:left="1580" w:right="839" w:hanging="1580"/>
        <w:rPr>
          <w:sz w:val="20"/>
          <w:szCs w:val="20"/>
        </w:rPr>
      </w:pPr>
      <w:r w:rsidRPr="007E28BE">
        <w:rPr>
          <w:spacing w:val="-1"/>
          <w:sz w:val="20"/>
          <w:szCs w:val="20"/>
        </w:rPr>
        <w:t>F</w:t>
      </w:r>
      <w:r w:rsidRPr="007E28BE">
        <w:rPr>
          <w:sz w:val="20"/>
          <w:szCs w:val="20"/>
        </w:rPr>
        <w:t>or</w:t>
      </w:r>
      <w:r w:rsidRPr="007E28BE">
        <w:rPr>
          <w:spacing w:val="-1"/>
          <w:sz w:val="20"/>
          <w:szCs w:val="20"/>
        </w:rPr>
        <w:t xml:space="preserve"> </w:t>
      </w:r>
      <w:r w:rsidRPr="007E28BE">
        <w:rPr>
          <w:sz w:val="20"/>
          <w:szCs w:val="20"/>
        </w:rPr>
        <w:t>v</w:t>
      </w:r>
      <w:r w:rsidRPr="007E28BE">
        <w:rPr>
          <w:spacing w:val="-1"/>
          <w:sz w:val="20"/>
          <w:szCs w:val="20"/>
        </w:rPr>
        <w:t>a</w:t>
      </w:r>
      <w:r w:rsidRPr="007E28BE">
        <w:rPr>
          <w:sz w:val="20"/>
          <w:szCs w:val="20"/>
        </w:rPr>
        <w:t>lue</w:t>
      </w:r>
      <w:r w:rsidRPr="007E28BE">
        <w:rPr>
          <w:spacing w:val="1"/>
          <w:sz w:val="20"/>
          <w:szCs w:val="20"/>
        </w:rPr>
        <w:t xml:space="preserve"> </w:t>
      </w:r>
      <w:r w:rsidRPr="007E28BE">
        <w:rPr>
          <w:spacing w:val="-1"/>
          <w:sz w:val="20"/>
          <w:szCs w:val="20"/>
        </w:rPr>
        <w:t>r</w:t>
      </w:r>
      <w:r w:rsidRPr="007E28BE">
        <w:rPr>
          <w:spacing w:val="1"/>
          <w:sz w:val="20"/>
          <w:szCs w:val="20"/>
        </w:rPr>
        <w:t>e</w:t>
      </w:r>
      <w:r w:rsidRPr="007E28BE">
        <w:rPr>
          <w:spacing w:val="-1"/>
          <w:sz w:val="20"/>
          <w:szCs w:val="20"/>
        </w:rPr>
        <w:t>ce</w:t>
      </w:r>
      <w:r w:rsidRPr="007E28BE">
        <w:rPr>
          <w:sz w:val="20"/>
          <w:szCs w:val="20"/>
        </w:rPr>
        <w:t>iv</w:t>
      </w:r>
      <w:r w:rsidRPr="007E28BE">
        <w:rPr>
          <w:spacing w:val="-1"/>
          <w:sz w:val="20"/>
          <w:szCs w:val="20"/>
        </w:rPr>
        <w:t>e</w:t>
      </w:r>
      <w:r w:rsidRPr="007E28BE">
        <w:rPr>
          <w:sz w:val="20"/>
          <w:szCs w:val="20"/>
        </w:rPr>
        <w:t>d, the</w:t>
      </w:r>
      <w:r w:rsidRPr="007E28BE">
        <w:rPr>
          <w:spacing w:val="-1"/>
          <w:sz w:val="20"/>
          <w:szCs w:val="20"/>
        </w:rPr>
        <w:t xml:space="preserve"> </w:t>
      </w:r>
      <w:r w:rsidRPr="007E28BE">
        <w:rPr>
          <w:spacing w:val="2"/>
          <w:sz w:val="20"/>
          <w:szCs w:val="20"/>
        </w:rPr>
        <w:t>u</w:t>
      </w:r>
      <w:r w:rsidRPr="007E28BE">
        <w:rPr>
          <w:sz w:val="20"/>
          <w:szCs w:val="20"/>
        </w:rPr>
        <w:t>nd</w:t>
      </w:r>
      <w:r w:rsidRPr="007E28BE">
        <w:rPr>
          <w:spacing w:val="-1"/>
          <w:sz w:val="20"/>
          <w:szCs w:val="20"/>
        </w:rPr>
        <w:t>er</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e</w:t>
      </w:r>
      <w:r w:rsidRPr="007E28BE">
        <w:rPr>
          <w:sz w:val="20"/>
          <w:szCs w:val="20"/>
        </w:rPr>
        <w:t>d b</w:t>
      </w:r>
      <w:r w:rsidRPr="007E28BE">
        <w:rPr>
          <w:spacing w:val="-1"/>
          <w:sz w:val="20"/>
          <w:szCs w:val="20"/>
        </w:rPr>
        <w:t>e</w:t>
      </w:r>
      <w:r w:rsidRPr="007E28BE">
        <w:rPr>
          <w:spacing w:val="2"/>
          <w:sz w:val="20"/>
          <w:szCs w:val="20"/>
        </w:rPr>
        <w:t>n</w:t>
      </w:r>
      <w:r w:rsidRPr="007E28BE">
        <w:rPr>
          <w:spacing w:val="-1"/>
          <w:sz w:val="20"/>
          <w:szCs w:val="20"/>
        </w:rPr>
        <w:t>ef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pacing w:val="2"/>
          <w:sz w:val="20"/>
          <w:szCs w:val="20"/>
        </w:rPr>
        <w:t>h</w:t>
      </w:r>
      <w:r w:rsidRPr="007E28BE">
        <w:rPr>
          <w:spacing w:val="-1"/>
          <w:sz w:val="20"/>
          <w:szCs w:val="20"/>
        </w:rPr>
        <w:t>ere</w:t>
      </w:r>
      <w:r w:rsidRPr="007E28BE">
        <w:rPr>
          <w:spacing w:val="5"/>
          <w:sz w:val="20"/>
          <w:szCs w:val="20"/>
        </w:rPr>
        <w:t>b</w:t>
      </w:r>
      <w:r w:rsidRPr="007E28BE">
        <w:rPr>
          <w:sz w:val="20"/>
          <w:szCs w:val="20"/>
        </w:rPr>
        <w:t>y</w:t>
      </w:r>
      <w:r w:rsidRPr="007E28BE">
        <w:rPr>
          <w:spacing w:val="-5"/>
          <w:sz w:val="20"/>
          <w:szCs w:val="20"/>
        </w:rPr>
        <w:t xml:space="preserve"> </w:t>
      </w:r>
      <w:r w:rsidRPr="007E28BE">
        <w:rPr>
          <w:spacing w:val="1"/>
          <w:sz w:val="20"/>
          <w:szCs w:val="20"/>
        </w:rPr>
        <w:t>i</w:t>
      </w:r>
      <w:r w:rsidRPr="007E28BE">
        <w:rPr>
          <w:spacing w:val="-1"/>
          <w:sz w:val="20"/>
          <w:szCs w:val="20"/>
        </w:rPr>
        <w:t>r</w:t>
      </w:r>
      <w:r w:rsidRPr="007E28BE">
        <w:rPr>
          <w:spacing w:val="2"/>
          <w:sz w:val="20"/>
          <w:szCs w:val="20"/>
        </w:rPr>
        <w:t>r</w:t>
      </w:r>
      <w:r w:rsidRPr="007E28BE">
        <w:rPr>
          <w:spacing w:val="-1"/>
          <w:sz w:val="20"/>
          <w:szCs w:val="20"/>
        </w:rPr>
        <w:t>e</w:t>
      </w:r>
      <w:r w:rsidRPr="007E28BE">
        <w:rPr>
          <w:sz w:val="20"/>
          <w:szCs w:val="20"/>
        </w:rPr>
        <w:t>vo</w:t>
      </w:r>
      <w:r w:rsidRPr="007E28BE">
        <w:rPr>
          <w:spacing w:val="1"/>
          <w:sz w:val="20"/>
          <w:szCs w:val="20"/>
        </w:rPr>
        <w:t>c</w:t>
      </w:r>
      <w:r w:rsidRPr="007E28BE">
        <w:rPr>
          <w:spacing w:val="-1"/>
          <w:sz w:val="20"/>
          <w:szCs w:val="20"/>
        </w:rPr>
        <w:t>a</w:t>
      </w:r>
      <w:r w:rsidRPr="007E28BE">
        <w:rPr>
          <w:sz w:val="20"/>
          <w:szCs w:val="20"/>
        </w:rPr>
        <w:t>b</w:t>
      </w:r>
      <w:r w:rsidRPr="007E28BE">
        <w:rPr>
          <w:spacing w:val="3"/>
          <w:sz w:val="20"/>
          <w:szCs w:val="20"/>
        </w:rPr>
        <w:t>l</w:t>
      </w:r>
      <w:r w:rsidRPr="007E28BE">
        <w:rPr>
          <w:sz w:val="20"/>
          <w:szCs w:val="20"/>
        </w:rPr>
        <w:t>y t</w:t>
      </w:r>
      <w:r w:rsidRPr="007E28BE">
        <w:rPr>
          <w:spacing w:val="-1"/>
          <w:sz w:val="20"/>
          <w:szCs w:val="20"/>
        </w:rPr>
        <w:t>ra</w:t>
      </w:r>
      <w:r w:rsidRPr="007E28BE">
        <w:rPr>
          <w:sz w:val="20"/>
          <w:szCs w:val="20"/>
        </w:rPr>
        <w:t>ns</w:t>
      </w:r>
      <w:r w:rsidRPr="007E28BE">
        <w:rPr>
          <w:spacing w:val="-1"/>
          <w:sz w:val="20"/>
          <w:szCs w:val="20"/>
        </w:rPr>
        <w:t>fer</w:t>
      </w:r>
      <w:r w:rsidRPr="007E28BE">
        <w:rPr>
          <w:sz w:val="20"/>
          <w:szCs w:val="20"/>
        </w:rPr>
        <w:t>s to:</w:t>
      </w:r>
    </w:p>
    <w:p w14:paraId="3DEA4FC5" w14:textId="77777777" w:rsidR="0009018F" w:rsidRPr="007E28BE" w:rsidRDefault="0009018F" w:rsidP="0009018F">
      <w:pPr>
        <w:autoSpaceDE w:val="0"/>
        <w:autoSpaceDN w:val="0"/>
        <w:adjustRightInd w:val="0"/>
        <w:spacing w:before="3" w:line="120" w:lineRule="exact"/>
        <w:ind w:hanging="1580"/>
        <w:rPr>
          <w:sz w:val="20"/>
          <w:szCs w:val="20"/>
        </w:rPr>
      </w:pPr>
    </w:p>
    <w:p w14:paraId="61031148" w14:textId="77777777" w:rsidR="0009018F" w:rsidRPr="007E28BE" w:rsidRDefault="0009018F" w:rsidP="0009018F">
      <w:pPr>
        <w:autoSpaceDE w:val="0"/>
        <w:autoSpaceDN w:val="0"/>
        <w:adjustRightInd w:val="0"/>
        <w:spacing w:line="200" w:lineRule="exact"/>
        <w:ind w:hanging="1580"/>
        <w:rPr>
          <w:sz w:val="20"/>
          <w:szCs w:val="20"/>
        </w:rPr>
      </w:pPr>
    </w:p>
    <w:p w14:paraId="4DBAD364" w14:textId="77777777" w:rsidR="0009018F" w:rsidRPr="007E28BE" w:rsidRDefault="0009018F" w:rsidP="0009018F">
      <w:pPr>
        <w:autoSpaceDE w:val="0"/>
        <w:autoSpaceDN w:val="0"/>
        <w:adjustRightInd w:val="0"/>
        <w:spacing w:line="200" w:lineRule="exact"/>
        <w:ind w:hanging="1580"/>
        <w:rPr>
          <w:sz w:val="20"/>
          <w:szCs w:val="20"/>
        </w:rPr>
      </w:pPr>
    </w:p>
    <w:p w14:paraId="134C942C" w14:textId="3D8BC659" w:rsidR="0009018F" w:rsidRPr="007E28BE" w:rsidRDefault="00714228" w:rsidP="0009018F">
      <w:pPr>
        <w:autoSpaceDE w:val="0"/>
        <w:autoSpaceDN w:val="0"/>
        <w:adjustRightInd w:val="0"/>
        <w:spacing w:before="29" w:line="271" w:lineRule="exact"/>
        <w:ind w:left="3383" w:right="3365" w:hanging="1580"/>
        <w:jc w:val="center"/>
        <w:rPr>
          <w:sz w:val="20"/>
          <w:szCs w:val="20"/>
        </w:rPr>
      </w:pPr>
      <w:r>
        <w:rPr>
          <w:noProof/>
          <w:sz w:val="20"/>
          <w:szCs w:val="20"/>
        </w:rPr>
        <mc:AlternateContent>
          <mc:Choice Requires="wps">
            <w:drawing>
              <wp:anchor distT="4294967293" distB="4294967293" distL="114300" distR="114300" simplePos="0" relativeHeight="251666432" behindDoc="1" locked="0" layoutInCell="0" allowOverlap="1" wp14:anchorId="3BB12C7A" wp14:editId="1CB3ECAF">
                <wp:simplePos x="0" y="0"/>
                <wp:positionH relativeFrom="page">
                  <wp:posOffset>2057400</wp:posOffset>
                </wp:positionH>
                <wp:positionV relativeFrom="paragraph">
                  <wp:posOffset>15239</wp:posOffset>
                </wp:positionV>
                <wp:extent cx="4572000" cy="0"/>
                <wp:effectExtent l="0" t="0" r="0" b="0"/>
                <wp:wrapNone/>
                <wp:docPr id="830" name="Freeform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6A056" id="Freeform 830" o:spid="_x0000_s1026" style="position:absolute;margin-left:162pt;margin-top:1.2pt;width:5in;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ht7w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" o:allowincell="f" path="m,l7200,e" filled="f" strokeweight=".48pt">
                <v:path arrowok="t" o:connecttype="custom" o:connectlocs="0,0;4572000,0" o:connectangles="0,0"/>
                <w10:wrap anchorx="page"/>
              </v:shape>
            </w:pict>
          </mc:Fallback>
        </mc:AlternateContent>
      </w:r>
      <w:r w:rsidR="0009018F" w:rsidRPr="007E28BE">
        <w:rPr>
          <w:spacing w:val="-1"/>
          <w:position w:val="-1"/>
          <w:sz w:val="20"/>
          <w:szCs w:val="20"/>
        </w:rPr>
        <w:t>(</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me</w:t>
      </w:r>
      <w:r w:rsidR="0009018F" w:rsidRPr="007E28BE">
        <w:rPr>
          <w:spacing w:val="-1"/>
          <w:position w:val="-1"/>
          <w:sz w:val="20"/>
          <w:szCs w:val="20"/>
        </w:rPr>
        <w:t xml:space="preserve"> </w:t>
      </w:r>
      <w:r w:rsidR="0009018F" w:rsidRPr="007E28BE">
        <w:rPr>
          <w:position w:val="-1"/>
          <w:sz w:val="20"/>
          <w:szCs w:val="20"/>
        </w:rPr>
        <w:t>of</w:t>
      </w:r>
      <w:r w:rsidR="0009018F" w:rsidRPr="007E28BE">
        <w:rPr>
          <w:spacing w:val="-1"/>
          <w:position w:val="-1"/>
          <w:sz w:val="20"/>
          <w:szCs w:val="20"/>
        </w:rPr>
        <w:t xml:space="preserve"> </w:t>
      </w:r>
      <w:r w:rsidR="0009018F" w:rsidRPr="007E28BE">
        <w:rPr>
          <w:spacing w:val="2"/>
          <w:position w:val="-1"/>
          <w:sz w:val="20"/>
          <w:szCs w:val="20"/>
        </w:rPr>
        <w:t>T</w:t>
      </w:r>
      <w:r w:rsidR="0009018F" w:rsidRPr="007E28BE">
        <w:rPr>
          <w:spacing w:val="-1"/>
          <w:position w:val="-1"/>
          <w:sz w:val="20"/>
          <w:szCs w:val="20"/>
        </w:rPr>
        <w:t>ra</w:t>
      </w:r>
      <w:r w:rsidR="0009018F" w:rsidRPr="007E28BE">
        <w:rPr>
          <w:position w:val="-1"/>
          <w:sz w:val="20"/>
          <w:szCs w:val="20"/>
        </w:rPr>
        <w:t>ns</w:t>
      </w:r>
      <w:r w:rsidR="0009018F" w:rsidRPr="007E28BE">
        <w:rPr>
          <w:spacing w:val="2"/>
          <w:position w:val="-1"/>
          <w:sz w:val="20"/>
          <w:szCs w:val="20"/>
        </w:rPr>
        <w:t>f</w:t>
      </w:r>
      <w:r w:rsidR="0009018F" w:rsidRPr="007E28BE">
        <w:rPr>
          <w:spacing w:val="-1"/>
          <w:position w:val="-1"/>
          <w:sz w:val="20"/>
          <w:szCs w:val="20"/>
        </w:rPr>
        <w:t>er</w:t>
      </w:r>
      <w:r w:rsidR="0009018F" w:rsidRPr="007E28BE">
        <w:rPr>
          <w:spacing w:val="1"/>
          <w:position w:val="-1"/>
          <w:sz w:val="20"/>
          <w:szCs w:val="20"/>
        </w:rPr>
        <w:t>e</w:t>
      </w:r>
      <w:r w:rsidR="0009018F" w:rsidRPr="007E28BE">
        <w:rPr>
          <w:spacing w:val="-1"/>
          <w:position w:val="-1"/>
          <w:sz w:val="20"/>
          <w:szCs w:val="20"/>
        </w:rPr>
        <w:t>e)</w:t>
      </w:r>
    </w:p>
    <w:p w14:paraId="7BDD2496" w14:textId="77777777" w:rsidR="0009018F" w:rsidRPr="007E28BE" w:rsidRDefault="0009018F" w:rsidP="0009018F">
      <w:pPr>
        <w:autoSpaceDE w:val="0"/>
        <w:autoSpaceDN w:val="0"/>
        <w:adjustRightInd w:val="0"/>
        <w:spacing w:before="12" w:line="240" w:lineRule="exact"/>
        <w:ind w:hanging="1580"/>
        <w:rPr>
          <w:sz w:val="20"/>
          <w:szCs w:val="20"/>
        </w:rPr>
      </w:pPr>
    </w:p>
    <w:p w14:paraId="6DD18F11" w14:textId="055E6363" w:rsidR="0009018F" w:rsidRPr="007E28BE" w:rsidRDefault="00714228" w:rsidP="0009018F">
      <w:pPr>
        <w:autoSpaceDE w:val="0"/>
        <w:autoSpaceDN w:val="0"/>
        <w:adjustRightInd w:val="0"/>
        <w:spacing w:before="29"/>
        <w:ind w:left="3949" w:right="3931" w:hanging="1580"/>
        <w:jc w:val="center"/>
        <w:rPr>
          <w:sz w:val="20"/>
          <w:szCs w:val="20"/>
        </w:rPr>
      </w:pPr>
      <w:r>
        <w:rPr>
          <w:noProof/>
          <w:sz w:val="20"/>
          <w:szCs w:val="20"/>
        </w:rPr>
        <mc:AlternateContent>
          <mc:Choice Requires="wps">
            <w:drawing>
              <wp:anchor distT="4294967293" distB="4294967293" distL="114300" distR="114300" simplePos="0" relativeHeight="251667456" behindDoc="1" locked="0" layoutInCell="0" allowOverlap="1" wp14:anchorId="17040C2E" wp14:editId="626CDCC5">
                <wp:simplePos x="0" y="0"/>
                <wp:positionH relativeFrom="page">
                  <wp:posOffset>2057400</wp:posOffset>
                </wp:positionH>
                <wp:positionV relativeFrom="paragraph">
                  <wp:posOffset>15239</wp:posOffset>
                </wp:positionV>
                <wp:extent cx="4572000" cy="0"/>
                <wp:effectExtent l="0" t="0" r="0" b="0"/>
                <wp:wrapNone/>
                <wp:docPr id="829" name="Freeform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49F37" id="Freeform 829" o:spid="_x0000_s1026" style="position:absolute;margin-left:162pt;margin-top:1.2pt;width:5in;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Iz7wIAAIw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" o:allowincell="f" path="m,l7200,e" filled="f" strokeweight=".48pt">
                <v:path arrowok="t" o:connecttype="custom" o:connectlocs="0,0;4572000,0" o:connectangles="0,0"/>
                <w10:wrap anchorx="page"/>
              </v:shape>
            </w:pict>
          </mc:Fallback>
        </mc:AlternateContent>
      </w:r>
      <w:r w:rsidR="0009018F" w:rsidRPr="007E28BE">
        <w:rPr>
          <w:spacing w:val="-1"/>
          <w:sz w:val="20"/>
          <w:szCs w:val="20"/>
        </w:rPr>
        <w:t>(</w:t>
      </w:r>
      <w:r w:rsidR="0009018F" w:rsidRPr="007E28BE">
        <w:rPr>
          <w:sz w:val="20"/>
          <w:szCs w:val="20"/>
        </w:rPr>
        <w:t>Add</w:t>
      </w:r>
      <w:r w:rsidR="0009018F" w:rsidRPr="007E28BE">
        <w:rPr>
          <w:spacing w:val="-1"/>
          <w:sz w:val="20"/>
          <w:szCs w:val="20"/>
        </w:rPr>
        <w:t>re</w:t>
      </w:r>
      <w:r w:rsidR="0009018F" w:rsidRPr="007E28BE">
        <w:rPr>
          <w:sz w:val="20"/>
          <w:szCs w:val="20"/>
        </w:rPr>
        <w:t>ss)</w:t>
      </w:r>
    </w:p>
    <w:p w14:paraId="1B6A73B1" w14:textId="77777777" w:rsidR="0009018F" w:rsidRPr="007E28BE" w:rsidRDefault="0009018F" w:rsidP="0009018F">
      <w:pPr>
        <w:autoSpaceDE w:val="0"/>
        <w:autoSpaceDN w:val="0"/>
        <w:adjustRightInd w:val="0"/>
        <w:spacing w:before="10" w:line="220" w:lineRule="exact"/>
        <w:rPr>
          <w:sz w:val="20"/>
          <w:szCs w:val="20"/>
        </w:rPr>
      </w:pPr>
    </w:p>
    <w:p w14:paraId="5DE51229" w14:textId="77777777" w:rsidR="0009018F" w:rsidRPr="007E28BE" w:rsidRDefault="0009018F" w:rsidP="0009018F">
      <w:pPr>
        <w:pStyle w:val="BodyTextContinued"/>
        <w:jc w:val="both"/>
        <w:rPr>
          <w:sz w:val="20"/>
        </w:rPr>
      </w:pPr>
      <w:r w:rsidRPr="007E28BE">
        <w:rPr>
          <w:spacing w:val="-1"/>
          <w:sz w:val="20"/>
        </w:rPr>
        <w:t>a</w:t>
      </w:r>
      <w:r w:rsidRPr="007E28BE">
        <w:rPr>
          <w:sz w:val="20"/>
        </w:rPr>
        <w:t xml:space="preserve">ll </w:t>
      </w:r>
      <w:r w:rsidRPr="007E28BE">
        <w:rPr>
          <w:spacing w:val="-1"/>
          <w:sz w:val="20"/>
        </w:rPr>
        <w:t>r</w:t>
      </w:r>
      <w:r w:rsidRPr="007E28BE">
        <w:rPr>
          <w:sz w:val="20"/>
        </w:rPr>
        <w:t>i</w:t>
      </w:r>
      <w:r w:rsidRPr="007E28BE">
        <w:rPr>
          <w:spacing w:val="-2"/>
          <w:sz w:val="20"/>
        </w:rPr>
        <w:t>g</w:t>
      </w:r>
      <w:r w:rsidRPr="007E28BE">
        <w:rPr>
          <w:sz w:val="20"/>
        </w:rPr>
        <w:t>hts of</w:t>
      </w:r>
      <w:r w:rsidRPr="007E28BE">
        <w:rPr>
          <w:spacing w:val="-1"/>
          <w:sz w:val="20"/>
        </w:rPr>
        <w:t xml:space="preserve"> </w:t>
      </w:r>
      <w:r w:rsidRPr="007E28BE">
        <w:rPr>
          <w:sz w:val="20"/>
        </w:rPr>
        <w:t>the</w:t>
      </w:r>
      <w:r w:rsidRPr="007E28BE">
        <w:rPr>
          <w:spacing w:val="-1"/>
          <w:sz w:val="20"/>
        </w:rPr>
        <w:t xml:space="preserve"> </w:t>
      </w:r>
      <w:r w:rsidRPr="007E28BE">
        <w:rPr>
          <w:sz w:val="20"/>
        </w:rPr>
        <w:t>un</w:t>
      </w:r>
      <w:r w:rsidRPr="007E28BE">
        <w:rPr>
          <w:spacing w:val="2"/>
          <w:sz w:val="20"/>
        </w:rPr>
        <w:t>d</w:t>
      </w:r>
      <w:r w:rsidRPr="007E28BE">
        <w:rPr>
          <w:spacing w:val="-1"/>
          <w:sz w:val="20"/>
        </w:rPr>
        <w:t>er</w:t>
      </w:r>
      <w:r w:rsidRPr="007E28BE">
        <w:rPr>
          <w:sz w:val="20"/>
        </w:rPr>
        <w:t>s</w:t>
      </w:r>
      <w:r w:rsidRPr="007E28BE">
        <w:rPr>
          <w:spacing w:val="3"/>
          <w:sz w:val="20"/>
        </w:rPr>
        <w:t>i</w:t>
      </w:r>
      <w:r w:rsidRPr="007E28BE">
        <w:rPr>
          <w:sz w:val="20"/>
        </w:rPr>
        <w:t>gn</w:t>
      </w:r>
      <w:r w:rsidRPr="007E28BE">
        <w:rPr>
          <w:spacing w:val="-1"/>
          <w:sz w:val="20"/>
        </w:rPr>
        <w:t>e</w:t>
      </w:r>
      <w:r w:rsidRPr="007E28BE">
        <w:rPr>
          <w:sz w:val="20"/>
        </w:rPr>
        <w:t>d b</w:t>
      </w:r>
      <w:r w:rsidRPr="007E28BE">
        <w:rPr>
          <w:spacing w:val="-1"/>
          <w:sz w:val="20"/>
        </w:rPr>
        <w:t>e</w:t>
      </w:r>
      <w:r w:rsidRPr="007E28BE">
        <w:rPr>
          <w:sz w:val="20"/>
        </w:rPr>
        <w:t>n</w:t>
      </w:r>
      <w:r w:rsidRPr="007E28BE">
        <w:rPr>
          <w:spacing w:val="-1"/>
          <w:sz w:val="20"/>
        </w:rPr>
        <w:t>ef</w:t>
      </w:r>
      <w:r w:rsidRPr="007E28BE">
        <w:rPr>
          <w:spacing w:val="3"/>
          <w:sz w:val="20"/>
        </w:rPr>
        <w:t>i</w:t>
      </w:r>
      <w:r w:rsidRPr="007E28BE">
        <w:rPr>
          <w:spacing w:val="-1"/>
          <w:sz w:val="20"/>
        </w:rPr>
        <w:t>c</w:t>
      </w:r>
      <w:r w:rsidRPr="007E28BE">
        <w:rPr>
          <w:sz w:val="20"/>
        </w:rPr>
        <w:t>i</w:t>
      </w:r>
      <w:r w:rsidRPr="007E28BE">
        <w:rPr>
          <w:spacing w:val="-1"/>
          <w:sz w:val="20"/>
        </w:rPr>
        <w:t>a</w:t>
      </w:r>
      <w:r w:rsidRPr="007E28BE">
        <w:rPr>
          <w:spacing w:val="4"/>
          <w:sz w:val="20"/>
        </w:rPr>
        <w:t>r</w:t>
      </w:r>
      <w:r w:rsidRPr="007E28BE">
        <w:rPr>
          <w:sz w:val="20"/>
        </w:rPr>
        <w:t>y</w:t>
      </w:r>
      <w:r w:rsidRPr="007E28BE">
        <w:rPr>
          <w:spacing w:val="-5"/>
          <w:sz w:val="20"/>
        </w:rPr>
        <w:t xml:space="preserve"> </w:t>
      </w:r>
      <w:r w:rsidRPr="007E28BE">
        <w:rPr>
          <w:sz w:val="20"/>
        </w:rPr>
        <w:t>to d</w:t>
      </w:r>
      <w:r w:rsidRPr="007E28BE">
        <w:rPr>
          <w:spacing w:val="2"/>
          <w:sz w:val="20"/>
        </w:rPr>
        <w:t>r</w:t>
      </w:r>
      <w:r w:rsidRPr="007E28BE">
        <w:rPr>
          <w:spacing w:val="-1"/>
          <w:sz w:val="20"/>
        </w:rPr>
        <w:t>a</w:t>
      </w:r>
      <w:r w:rsidRPr="007E28BE">
        <w:rPr>
          <w:sz w:val="20"/>
        </w:rPr>
        <w:t xml:space="preserve">w </w:t>
      </w:r>
      <w:r w:rsidRPr="007E28BE">
        <w:rPr>
          <w:spacing w:val="2"/>
          <w:sz w:val="20"/>
        </w:rPr>
        <w:t>u</w:t>
      </w:r>
      <w:r w:rsidRPr="007E28BE">
        <w:rPr>
          <w:sz w:val="20"/>
        </w:rPr>
        <w:t>nd</w:t>
      </w:r>
      <w:r w:rsidRPr="007E28BE">
        <w:rPr>
          <w:spacing w:val="-1"/>
          <w:sz w:val="20"/>
        </w:rPr>
        <w:t>e</w:t>
      </w:r>
      <w:r w:rsidRPr="007E28BE">
        <w:rPr>
          <w:sz w:val="20"/>
        </w:rPr>
        <w:t>r</w:t>
      </w:r>
      <w:r w:rsidRPr="007E28BE">
        <w:rPr>
          <w:spacing w:val="-1"/>
          <w:sz w:val="20"/>
        </w:rPr>
        <w:t xml:space="preserve"> </w:t>
      </w:r>
      <w:r w:rsidRPr="007E28BE">
        <w:rPr>
          <w:sz w:val="20"/>
        </w:rPr>
        <w:t>the</w:t>
      </w:r>
      <w:r w:rsidRPr="007E28BE">
        <w:rPr>
          <w:spacing w:val="-1"/>
          <w:sz w:val="20"/>
        </w:rPr>
        <w:t xml:space="preserve"> a</w:t>
      </w:r>
      <w:r w:rsidRPr="007E28BE">
        <w:rPr>
          <w:sz w:val="20"/>
        </w:rPr>
        <w:t>bo</w:t>
      </w:r>
      <w:r w:rsidRPr="007E28BE">
        <w:rPr>
          <w:spacing w:val="2"/>
          <w:sz w:val="20"/>
        </w:rPr>
        <w:t>v</w:t>
      </w:r>
      <w:r w:rsidRPr="007E28BE">
        <w:rPr>
          <w:sz w:val="20"/>
        </w:rPr>
        <w:t>e</w:t>
      </w:r>
      <w:r w:rsidRPr="007E28BE">
        <w:rPr>
          <w:spacing w:val="1"/>
          <w:sz w:val="20"/>
        </w:rPr>
        <w:t xml:space="preserve"> </w:t>
      </w:r>
      <w:r w:rsidRPr="007E28BE">
        <w:rPr>
          <w:spacing w:val="-3"/>
          <w:sz w:val="20"/>
        </w:rPr>
        <w:t>L</w:t>
      </w:r>
      <w:r w:rsidRPr="007E28BE">
        <w:rPr>
          <w:spacing w:val="-1"/>
          <w:sz w:val="20"/>
        </w:rPr>
        <w:t>e</w:t>
      </w:r>
      <w:r w:rsidRPr="007E28BE">
        <w:rPr>
          <w:sz w:val="20"/>
        </w:rPr>
        <w:t>tt</w:t>
      </w:r>
      <w:r w:rsidRPr="007E28BE">
        <w:rPr>
          <w:spacing w:val="-1"/>
          <w:sz w:val="20"/>
        </w:rPr>
        <w:t>e</w:t>
      </w:r>
      <w:r w:rsidRPr="007E28BE">
        <w:rPr>
          <w:sz w:val="20"/>
        </w:rPr>
        <w:t>r</w:t>
      </w:r>
      <w:r w:rsidRPr="007E28BE">
        <w:rPr>
          <w:spacing w:val="-1"/>
          <w:sz w:val="20"/>
        </w:rPr>
        <w:t xml:space="preserve"> </w:t>
      </w:r>
      <w:r w:rsidRPr="007E28BE">
        <w:rPr>
          <w:spacing w:val="2"/>
          <w:sz w:val="20"/>
        </w:rPr>
        <w:t>o</w:t>
      </w:r>
      <w:r w:rsidRPr="007E28BE">
        <w:rPr>
          <w:sz w:val="20"/>
        </w:rPr>
        <w:t>f</w:t>
      </w:r>
      <w:r w:rsidRPr="007E28BE">
        <w:rPr>
          <w:spacing w:val="2"/>
          <w:sz w:val="20"/>
        </w:rPr>
        <w:t xml:space="preserve"> </w:t>
      </w:r>
      <w:r w:rsidRPr="007E28BE">
        <w:rPr>
          <w:spacing w:val="1"/>
          <w:sz w:val="20"/>
        </w:rPr>
        <w:t>C</w:t>
      </w:r>
      <w:r w:rsidRPr="007E28BE">
        <w:rPr>
          <w:spacing w:val="-1"/>
          <w:sz w:val="20"/>
        </w:rPr>
        <w:t>re</w:t>
      </w:r>
      <w:r w:rsidRPr="007E28BE">
        <w:rPr>
          <w:sz w:val="20"/>
        </w:rPr>
        <w:t xml:space="preserve">dit in its </w:t>
      </w:r>
      <w:r w:rsidRPr="007E28BE">
        <w:rPr>
          <w:spacing w:val="-1"/>
          <w:sz w:val="20"/>
        </w:rPr>
        <w:t>e</w:t>
      </w:r>
      <w:r w:rsidRPr="007E28BE">
        <w:rPr>
          <w:sz w:val="20"/>
        </w:rPr>
        <w:t>nti</w:t>
      </w:r>
      <w:r w:rsidRPr="007E28BE">
        <w:rPr>
          <w:spacing w:val="-1"/>
          <w:sz w:val="20"/>
        </w:rPr>
        <w:t>re</w:t>
      </w:r>
      <w:r w:rsidRPr="007E28BE">
        <w:rPr>
          <w:spacing w:val="3"/>
          <w:sz w:val="20"/>
        </w:rPr>
        <w:t>t</w:t>
      </w:r>
      <w:r w:rsidRPr="007E28BE">
        <w:rPr>
          <w:spacing w:val="-5"/>
          <w:sz w:val="20"/>
        </w:rPr>
        <w:t>y</w:t>
      </w:r>
      <w:r w:rsidRPr="007E28BE">
        <w:rPr>
          <w:sz w:val="20"/>
        </w:rPr>
        <w:t>.</w:t>
      </w:r>
    </w:p>
    <w:p w14:paraId="37F685F6" w14:textId="77777777" w:rsidR="0009018F" w:rsidRPr="007E28BE" w:rsidRDefault="0009018F" w:rsidP="001144C0">
      <w:pPr>
        <w:pStyle w:val="BodyText"/>
        <w:ind w:left="0"/>
        <w:jc w:val="both"/>
        <w:rPr>
          <w:sz w:val="20"/>
          <w:szCs w:val="20"/>
        </w:rPr>
      </w:pPr>
      <w:r w:rsidRPr="007E28BE">
        <w:rPr>
          <w:spacing w:val="3"/>
          <w:sz w:val="20"/>
          <w:szCs w:val="20"/>
        </w:rPr>
        <w:t>B</w:t>
      </w:r>
      <w:r w:rsidRPr="007E28BE">
        <w:rPr>
          <w:sz w:val="20"/>
          <w:szCs w:val="20"/>
        </w:rPr>
        <w:t>y</w:t>
      </w:r>
      <w:r w:rsidRPr="007E28BE">
        <w:rPr>
          <w:spacing w:val="-5"/>
          <w:sz w:val="20"/>
          <w:szCs w:val="20"/>
        </w:rPr>
        <w:t xml:space="preserve"> </w:t>
      </w:r>
      <w:r w:rsidRPr="007E28BE">
        <w:rPr>
          <w:sz w:val="20"/>
          <w:szCs w:val="20"/>
        </w:rPr>
        <w:t>this t</w:t>
      </w:r>
      <w:r w:rsidRPr="007E28BE">
        <w:rPr>
          <w:spacing w:val="-1"/>
          <w:sz w:val="20"/>
          <w:szCs w:val="20"/>
        </w:rPr>
        <w:t>ra</w:t>
      </w:r>
      <w:r w:rsidRPr="007E28BE">
        <w:rPr>
          <w:sz w:val="20"/>
          <w:szCs w:val="20"/>
        </w:rPr>
        <w:t>ns</w:t>
      </w:r>
      <w:r w:rsidRPr="007E28BE">
        <w:rPr>
          <w:spacing w:val="-1"/>
          <w:sz w:val="20"/>
          <w:szCs w:val="20"/>
        </w:rPr>
        <w:t>f</w:t>
      </w:r>
      <w:r w:rsidRPr="007E28BE">
        <w:rPr>
          <w:spacing w:val="1"/>
          <w:sz w:val="20"/>
          <w:szCs w:val="20"/>
        </w:rPr>
        <w:t>e</w:t>
      </w:r>
      <w:r w:rsidRPr="007E28BE">
        <w:rPr>
          <w:spacing w:val="-1"/>
          <w:sz w:val="20"/>
          <w:szCs w:val="20"/>
        </w:rPr>
        <w:t>r</w:t>
      </w:r>
      <w:r w:rsidRPr="007E28BE">
        <w:rPr>
          <w:sz w:val="20"/>
          <w:szCs w:val="20"/>
        </w:rPr>
        <w:t xml:space="preserve">, </w:t>
      </w:r>
      <w:r w:rsidRPr="007E28BE">
        <w:rPr>
          <w:spacing w:val="-1"/>
          <w:sz w:val="20"/>
          <w:szCs w:val="20"/>
        </w:rPr>
        <w:t>a</w:t>
      </w:r>
      <w:r w:rsidRPr="007E28BE">
        <w:rPr>
          <w:sz w:val="20"/>
          <w:szCs w:val="20"/>
        </w:rPr>
        <w:t xml:space="preserve">ll </w:t>
      </w:r>
      <w:r w:rsidRPr="007E28BE">
        <w:rPr>
          <w:spacing w:val="-1"/>
          <w:sz w:val="20"/>
          <w:szCs w:val="20"/>
        </w:rPr>
        <w:t>r</w:t>
      </w:r>
      <w:r w:rsidRPr="007E28BE">
        <w:rPr>
          <w:spacing w:val="3"/>
          <w:sz w:val="20"/>
          <w:szCs w:val="20"/>
        </w:rPr>
        <w:t>i</w:t>
      </w:r>
      <w:r w:rsidRPr="007E28BE">
        <w:rPr>
          <w:spacing w:val="-2"/>
          <w:sz w:val="20"/>
          <w:szCs w:val="20"/>
        </w:rPr>
        <w:t>g</w:t>
      </w:r>
      <w:r w:rsidRPr="007E28BE">
        <w:rPr>
          <w:sz w:val="20"/>
          <w:szCs w:val="20"/>
        </w:rPr>
        <w:t>hts of</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z w:val="20"/>
          <w:szCs w:val="20"/>
        </w:rPr>
        <w:t>und</w:t>
      </w:r>
      <w:r w:rsidRPr="007E28BE">
        <w:rPr>
          <w:spacing w:val="-1"/>
          <w:sz w:val="20"/>
          <w:szCs w:val="20"/>
        </w:rPr>
        <w:t>er</w:t>
      </w:r>
      <w:r w:rsidRPr="007E28BE">
        <w:rPr>
          <w:sz w:val="20"/>
          <w:szCs w:val="20"/>
        </w:rPr>
        <w:t>s</w:t>
      </w:r>
      <w:r w:rsidRPr="007E28BE">
        <w:rPr>
          <w:spacing w:val="3"/>
          <w:sz w:val="20"/>
          <w:szCs w:val="20"/>
        </w:rPr>
        <w:t>i</w:t>
      </w:r>
      <w:r w:rsidRPr="007E28BE">
        <w:rPr>
          <w:spacing w:val="-2"/>
          <w:sz w:val="20"/>
          <w:szCs w:val="20"/>
        </w:rPr>
        <w:t>g</w:t>
      </w:r>
      <w:r w:rsidRPr="007E28BE">
        <w:rPr>
          <w:sz w:val="20"/>
          <w:szCs w:val="20"/>
        </w:rPr>
        <w:t>n</w:t>
      </w:r>
      <w:r w:rsidRPr="007E28BE">
        <w:rPr>
          <w:spacing w:val="-1"/>
          <w:sz w:val="20"/>
          <w:szCs w:val="20"/>
        </w:rPr>
        <w:t>e</w:t>
      </w:r>
      <w:r w:rsidRPr="007E28BE">
        <w:rPr>
          <w:sz w:val="20"/>
          <w:szCs w:val="20"/>
        </w:rPr>
        <w:t xml:space="preserve">d </w:t>
      </w:r>
      <w:r w:rsidRPr="007E28BE">
        <w:rPr>
          <w:spacing w:val="2"/>
          <w:sz w:val="20"/>
          <w:szCs w:val="20"/>
        </w:rPr>
        <w:t>b</w:t>
      </w:r>
      <w:r w:rsidRPr="007E28BE">
        <w:rPr>
          <w:spacing w:val="-1"/>
          <w:sz w:val="20"/>
          <w:szCs w:val="20"/>
        </w:rPr>
        <w:t>e</w:t>
      </w:r>
      <w:r w:rsidRPr="007E28BE">
        <w:rPr>
          <w:sz w:val="20"/>
          <w:szCs w:val="20"/>
        </w:rPr>
        <w:t>n</w:t>
      </w:r>
      <w:r w:rsidRPr="007E28BE">
        <w:rPr>
          <w:spacing w:val="-1"/>
          <w:sz w:val="20"/>
          <w:szCs w:val="20"/>
        </w:rPr>
        <w:t>e</w:t>
      </w:r>
      <w:r w:rsidRPr="007E28BE">
        <w:rPr>
          <w:spacing w:val="2"/>
          <w:sz w:val="20"/>
          <w:szCs w:val="20"/>
        </w:rPr>
        <w:t>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in su</w:t>
      </w:r>
      <w:r w:rsidRPr="007E28BE">
        <w:rPr>
          <w:spacing w:val="-1"/>
          <w:sz w:val="20"/>
          <w:szCs w:val="20"/>
        </w:rPr>
        <w:t>c</w:t>
      </w:r>
      <w:r w:rsidRPr="007E28BE">
        <w:rPr>
          <w:sz w:val="20"/>
          <w:szCs w:val="20"/>
        </w:rPr>
        <w:t>h</w:t>
      </w:r>
      <w:r w:rsidRPr="007E28BE">
        <w:rPr>
          <w:spacing w:val="2"/>
          <w:sz w:val="20"/>
          <w:szCs w:val="20"/>
        </w:rPr>
        <w:t xml:space="preserve"> </w:t>
      </w:r>
      <w:r w:rsidRPr="007E28BE">
        <w:rPr>
          <w:spacing w:val="-3"/>
          <w:sz w:val="20"/>
          <w:szCs w:val="20"/>
        </w:rPr>
        <w:t>L</w:t>
      </w:r>
      <w:r w:rsidRPr="007E28BE">
        <w:rPr>
          <w:spacing w:val="-1"/>
          <w:sz w:val="20"/>
          <w:szCs w:val="20"/>
        </w:rPr>
        <w:t>e</w:t>
      </w:r>
      <w:r w:rsidRPr="007E28BE">
        <w:rPr>
          <w:sz w:val="20"/>
          <w:szCs w:val="20"/>
        </w:rPr>
        <w:t>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3"/>
          <w:sz w:val="20"/>
          <w:szCs w:val="20"/>
        </w:rPr>
        <w:t>C</w:t>
      </w:r>
      <w:r w:rsidRPr="007E28BE">
        <w:rPr>
          <w:spacing w:val="-1"/>
          <w:sz w:val="20"/>
          <w:szCs w:val="20"/>
        </w:rPr>
        <w:t>re</w:t>
      </w:r>
      <w:r w:rsidRPr="007E28BE">
        <w:rPr>
          <w:sz w:val="20"/>
          <w:szCs w:val="20"/>
        </w:rPr>
        <w:t xml:space="preserve">dit </w:t>
      </w:r>
      <w:r w:rsidRPr="007E28BE">
        <w:rPr>
          <w:spacing w:val="-1"/>
          <w:sz w:val="20"/>
          <w:szCs w:val="20"/>
        </w:rPr>
        <w:t>ar</w:t>
      </w:r>
      <w:r w:rsidRPr="007E28BE">
        <w:rPr>
          <w:sz w:val="20"/>
          <w:szCs w:val="20"/>
        </w:rPr>
        <w:t>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fe</w:t>
      </w:r>
      <w:r w:rsidRPr="007E28BE">
        <w:rPr>
          <w:spacing w:val="2"/>
          <w:sz w:val="20"/>
          <w:szCs w:val="20"/>
        </w:rPr>
        <w:t>r</w:t>
      </w:r>
      <w:r w:rsidRPr="007E28BE">
        <w:rPr>
          <w:spacing w:val="-1"/>
          <w:sz w:val="20"/>
          <w:szCs w:val="20"/>
        </w:rPr>
        <w:t>re</w:t>
      </w:r>
      <w:r w:rsidRPr="007E28BE">
        <w:rPr>
          <w:sz w:val="20"/>
          <w:szCs w:val="20"/>
        </w:rPr>
        <w:t>d to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pacing w:val="2"/>
          <w:sz w:val="20"/>
          <w:szCs w:val="20"/>
        </w:rPr>
        <w:t>n</w:t>
      </w:r>
      <w:r w:rsidRPr="007E28BE">
        <w:rPr>
          <w:sz w:val="20"/>
          <w:szCs w:val="20"/>
        </w:rPr>
        <w:t>s</w:t>
      </w:r>
      <w:r w:rsidRPr="007E28BE">
        <w:rPr>
          <w:spacing w:val="-1"/>
          <w:sz w:val="20"/>
          <w:szCs w:val="20"/>
        </w:rPr>
        <w:t>fer</w:t>
      </w:r>
      <w:r w:rsidRPr="007E28BE">
        <w:rPr>
          <w:spacing w:val="1"/>
          <w:sz w:val="20"/>
          <w:szCs w:val="20"/>
        </w:rPr>
        <w:t>e</w:t>
      </w:r>
      <w:r w:rsidRPr="007E28BE">
        <w:rPr>
          <w:sz w:val="20"/>
          <w:szCs w:val="20"/>
        </w:rPr>
        <w:t>e</w:t>
      </w:r>
      <w:r w:rsidRPr="007E28BE">
        <w:rPr>
          <w:spacing w:val="-1"/>
          <w:sz w:val="20"/>
          <w:szCs w:val="20"/>
        </w:rPr>
        <w:t xml:space="preserve"> a</w:t>
      </w:r>
      <w:r w:rsidRPr="007E28BE">
        <w:rPr>
          <w:sz w:val="20"/>
          <w:szCs w:val="20"/>
        </w:rPr>
        <w:t>nd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w:t>
      </w:r>
      <w:r w:rsidRPr="007E28BE">
        <w:rPr>
          <w:spacing w:val="1"/>
          <w:sz w:val="20"/>
          <w:szCs w:val="20"/>
        </w:rPr>
        <w:t>e</w:t>
      </w:r>
      <w:r w:rsidRPr="007E28BE">
        <w:rPr>
          <w:spacing w:val="-1"/>
          <w:sz w:val="20"/>
          <w:szCs w:val="20"/>
        </w:rPr>
        <w:t>re</w:t>
      </w:r>
      <w:r w:rsidRPr="007E28BE">
        <w:rPr>
          <w:sz w:val="20"/>
          <w:szCs w:val="20"/>
        </w:rPr>
        <w:t>e</w:t>
      </w:r>
      <w:r w:rsidRPr="007E28BE">
        <w:rPr>
          <w:spacing w:val="1"/>
          <w:sz w:val="20"/>
          <w:szCs w:val="20"/>
        </w:rPr>
        <w:t xml:space="preserve"> </w:t>
      </w:r>
      <w:r w:rsidRPr="007E28BE">
        <w:rPr>
          <w:sz w:val="20"/>
          <w:szCs w:val="20"/>
        </w:rPr>
        <w:t>sh</w:t>
      </w:r>
      <w:r w:rsidRPr="007E28BE">
        <w:rPr>
          <w:spacing w:val="-1"/>
          <w:sz w:val="20"/>
          <w:szCs w:val="20"/>
        </w:rPr>
        <w:t>a</w:t>
      </w:r>
      <w:r w:rsidRPr="007E28BE">
        <w:rPr>
          <w:sz w:val="20"/>
          <w:szCs w:val="20"/>
        </w:rPr>
        <w:t>ll h</w:t>
      </w:r>
      <w:r w:rsidRPr="007E28BE">
        <w:rPr>
          <w:spacing w:val="-1"/>
          <w:sz w:val="20"/>
          <w:szCs w:val="20"/>
        </w:rPr>
        <w:t>a</w:t>
      </w:r>
      <w:r w:rsidRPr="007E28BE">
        <w:rPr>
          <w:sz w:val="20"/>
          <w:szCs w:val="20"/>
        </w:rPr>
        <w:t>ve</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z w:val="20"/>
          <w:szCs w:val="20"/>
        </w:rPr>
        <w:t>sole</w:t>
      </w:r>
      <w:r w:rsidRPr="007E28BE">
        <w:rPr>
          <w:spacing w:val="-1"/>
          <w:sz w:val="20"/>
          <w:szCs w:val="20"/>
        </w:rPr>
        <w:t xml:space="preserve"> r</w:t>
      </w:r>
      <w:r w:rsidRPr="007E28BE">
        <w:rPr>
          <w:spacing w:val="3"/>
          <w:sz w:val="20"/>
          <w:szCs w:val="20"/>
        </w:rPr>
        <w:t>i</w:t>
      </w:r>
      <w:r w:rsidRPr="007E28BE">
        <w:rPr>
          <w:spacing w:val="-2"/>
          <w:sz w:val="20"/>
          <w:szCs w:val="20"/>
        </w:rPr>
        <w:t>g</w:t>
      </w:r>
      <w:r w:rsidRPr="007E28BE">
        <w:rPr>
          <w:sz w:val="20"/>
          <w:szCs w:val="20"/>
        </w:rPr>
        <w:t>hts</w:t>
      </w:r>
      <w:r w:rsidRPr="007E28BE">
        <w:rPr>
          <w:spacing w:val="3"/>
          <w:sz w:val="20"/>
          <w:szCs w:val="20"/>
        </w:rPr>
        <w:t xml:space="preserve"> </w:t>
      </w:r>
      <w:r w:rsidRPr="007E28BE">
        <w:rPr>
          <w:spacing w:val="-1"/>
          <w:sz w:val="20"/>
          <w:szCs w:val="20"/>
        </w:rPr>
        <w:t>a</w:t>
      </w:r>
      <w:r w:rsidRPr="007E28BE">
        <w:rPr>
          <w:sz w:val="20"/>
          <w:szCs w:val="20"/>
        </w:rPr>
        <w:t>s b</w:t>
      </w:r>
      <w:r w:rsidRPr="007E28BE">
        <w:rPr>
          <w:spacing w:val="-1"/>
          <w:sz w:val="20"/>
          <w:szCs w:val="20"/>
        </w:rPr>
        <w:t>e</w:t>
      </w:r>
      <w:r w:rsidRPr="007E28BE">
        <w:rPr>
          <w:sz w:val="20"/>
          <w:szCs w:val="20"/>
        </w:rPr>
        <w:t>n</w:t>
      </w:r>
      <w:r w:rsidRPr="007E28BE">
        <w:rPr>
          <w:spacing w:val="-1"/>
          <w:sz w:val="20"/>
          <w:szCs w:val="20"/>
        </w:rPr>
        <w:t>ef</w:t>
      </w:r>
      <w:r w:rsidRPr="007E28BE">
        <w:rPr>
          <w:spacing w:val="3"/>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 th</w:t>
      </w:r>
      <w:r w:rsidRPr="007E28BE">
        <w:rPr>
          <w:spacing w:val="-1"/>
          <w:sz w:val="20"/>
          <w:szCs w:val="20"/>
        </w:rPr>
        <w:t>ere</w:t>
      </w:r>
      <w:r w:rsidRPr="007E28BE">
        <w:rPr>
          <w:sz w:val="20"/>
          <w:szCs w:val="20"/>
        </w:rPr>
        <w:t>o</w:t>
      </w:r>
      <w:r w:rsidRPr="007E28BE">
        <w:rPr>
          <w:spacing w:val="-1"/>
          <w:sz w:val="20"/>
          <w:szCs w:val="20"/>
        </w:rPr>
        <w:t>f</w:t>
      </w:r>
      <w:r w:rsidRPr="007E28BE">
        <w:rPr>
          <w:sz w:val="20"/>
          <w:szCs w:val="20"/>
        </w:rPr>
        <w:t>, in</w:t>
      </w:r>
      <w:r w:rsidRPr="007E28BE">
        <w:rPr>
          <w:spacing w:val="-1"/>
          <w:sz w:val="20"/>
          <w:szCs w:val="20"/>
        </w:rPr>
        <w:t>c</w:t>
      </w:r>
      <w:r w:rsidRPr="007E28BE">
        <w:rPr>
          <w:sz w:val="20"/>
          <w:szCs w:val="20"/>
        </w:rPr>
        <w:t>ludi</w:t>
      </w:r>
      <w:r w:rsidRPr="007E28BE">
        <w:rPr>
          <w:spacing w:val="2"/>
          <w:sz w:val="20"/>
          <w:szCs w:val="20"/>
        </w:rPr>
        <w:t>n</w:t>
      </w:r>
      <w:r w:rsidRPr="007E28BE">
        <w:rPr>
          <w:sz w:val="20"/>
          <w:szCs w:val="20"/>
        </w:rPr>
        <w:t>g</w:t>
      </w:r>
      <w:r w:rsidRPr="007E28BE">
        <w:rPr>
          <w:spacing w:val="-2"/>
          <w:sz w:val="20"/>
          <w:szCs w:val="20"/>
        </w:rPr>
        <w:t xml:space="preserve"> </w:t>
      </w:r>
      <w:r w:rsidRPr="007E28BE">
        <w:rPr>
          <w:sz w:val="20"/>
          <w:szCs w:val="20"/>
        </w:rPr>
        <w:t>sole</w:t>
      </w:r>
      <w:r w:rsidRPr="007E28BE">
        <w:rPr>
          <w:spacing w:val="-1"/>
          <w:sz w:val="20"/>
          <w:szCs w:val="20"/>
        </w:rPr>
        <w:t xml:space="preserve"> r</w:t>
      </w:r>
      <w:r w:rsidRPr="007E28BE">
        <w:rPr>
          <w:spacing w:val="3"/>
          <w:sz w:val="20"/>
          <w:szCs w:val="20"/>
        </w:rPr>
        <w:t>i</w:t>
      </w:r>
      <w:r w:rsidRPr="007E28BE">
        <w:rPr>
          <w:spacing w:val="-2"/>
          <w:sz w:val="20"/>
          <w:szCs w:val="20"/>
        </w:rPr>
        <w:t>g</w:t>
      </w:r>
      <w:r w:rsidRPr="007E28BE">
        <w:rPr>
          <w:sz w:val="20"/>
          <w:szCs w:val="20"/>
        </w:rPr>
        <w:t xml:space="preserve">hts </w:t>
      </w:r>
      <w:r w:rsidRPr="007E28BE">
        <w:rPr>
          <w:spacing w:val="-1"/>
          <w:sz w:val="20"/>
          <w:szCs w:val="20"/>
        </w:rPr>
        <w:t>re</w:t>
      </w:r>
      <w:r w:rsidRPr="007E28BE">
        <w:rPr>
          <w:spacing w:val="3"/>
          <w:sz w:val="20"/>
          <w:szCs w:val="20"/>
        </w:rPr>
        <w:t>l</w:t>
      </w:r>
      <w:r w:rsidRPr="007E28BE">
        <w:rPr>
          <w:spacing w:val="-1"/>
          <w:sz w:val="20"/>
          <w:szCs w:val="20"/>
        </w:rPr>
        <w:t>a</w:t>
      </w:r>
      <w:r w:rsidRPr="007E28BE">
        <w:rPr>
          <w:sz w:val="20"/>
          <w:szCs w:val="20"/>
        </w:rPr>
        <w:t>ting</w:t>
      </w:r>
      <w:r w:rsidRPr="007E28BE">
        <w:rPr>
          <w:spacing w:val="-2"/>
          <w:sz w:val="20"/>
          <w:szCs w:val="20"/>
        </w:rPr>
        <w:t xml:space="preserve"> </w:t>
      </w:r>
      <w:r w:rsidRPr="007E28BE">
        <w:rPr>
          <w:sz w:val="20"/>
          <w:szCs w:val="20"/>
        </w:rPr>
        <w:t xml:space="preserve">to </w:t>
      </w:r>
      <w:r w:rsidRPr="007E28BE">
        <w:rPr>
          <w:spacing w:val="-1"/>
          <w:sz w:val="20"/>
          <w:szCs w:val="20"/>
        </w:rPr>
        <w:t>a</w:t>
      </w:r>
      <w:r w:rsidRPr="007E28BE">
        <w:rPr>
          <w:spacing w:val="5"/>
          <w:sz w:val="20"/>
          <w:szCs w:val="20"/>
        </w:rPr>
        <w:t>n</w:t>
      </w:r>
      <w:r w:rsidRPr="007E28BE">
        <w:rPr>
          <w:sz w:val="20"/>
          <w:szCs w:val="20"/>
        </w:rPr>
        <w:t>y</w:t>
      </w:r>
      <w:r w:rsidRPr="007E28BE">
        <w:rPr>
          <w:spacing w:val="-2"/>
          <w:sz w:val="20"/>
          <w:szCs w:val="20"/>
        </w:rPr>
        <w:t xml:space="preserve"> </w:t>
      </w:r>
      <w:r w:rsidRPr="007E28BE">
        <w:rPr>
          <w:spacing w:val="-1"/>
          <w:sz w:val="20"/>
          <w:szCs w:val="20"/>
        </w:rPr>
        <w:t>a</w:t>
      </w:r>
      <w:r w:rsidRPr="007E28BE">
        <w:rPr>
          <w:sz w:val="20"/>
          <w:szCs w:val="20"/>
        </w:rPr>
        <w:t>m</w:t>
      </w:r>
      <w:r w:rsidRPr="007E28BE">
        <w:rPr>
          <w:spacing w:val="-1"/>
          <w:sz w:val="20"/>
          <w:szCs w:val="20"/>
        </w:rPr>
        <w:t>e</w:t>
      </w:r>
      <w:r w:rsidRPr="007E28BE">
        <w:rPr>
          <w:spacing w:val="2"/>
          <w:sz w:val="20"/>
          <w:szCs w:val="20"/>
        </w:rPr>
        <w:t>n</w:t>
      </w:r>
      <w:r w:rsidRPr="007E28BE">
        <w:rPr>
          <w:sz w:val="20"/>
          <w:szCs w:val="20"/>
        </w:rPr>
        <w:t>dm</w:t>
      </w:r>
      <w:r w:rsidRPr="007E28BE">
        <w:rPr>
          <w:spacing w:val="-1"/>
          <w:sz w:val="20"/>
          <w:szCs w:val="20"/>
        </w:rPr>
        <w:t>e</w:t>
      </w:r>
      <w:r w:rsidRPr="007E28BE">
        <w:rPr>
          <w:sz w:val="20"/>
          <w:szCs w:val="20"/>
        </w:rPr>
        <w:t>nts wh</w:t>
      </w:r>
      <w:r w:rsidRPr="007E28BE">
        <w:rPr>
          <w:spacing w:val="-1"/>
          <w:sz w:val="20"/>
          <w:szCs w:val="20"/>
        </w:rPr>
        <w:t>e</w:t>
      </w:r>
      <w:r w:rsidRPr="007E28BE">
        <w:rPr>
          <w:sz w:val="20"/>
          <w:szCs w:val="20"/>
        </w:rPr>
        <w:t>th</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in</w:t>
      </w:r>
      <w:r w:rsidRPr="007E28BE">
        <w:rPr>
          <w:spacing w:val="-1"/>
          <w:sz w:val="20"/>
          <w:szCs w:val="20"/>
        </w:rPr>
        <w:t>c</w:t>
      </w:r>
      <w:r w:rsidRPr="007E28BE">
        <w:rPr>
          <w:spacing w:val="2"/>
          <w:sz w:val="20"/>
          <w:szCs w:val="20"/>
        </w:rPr>
        <w:t>r</w:t>
      </w:r>
      <w:r w:rsidRPr="007E28BE">
        <w:rPr>
          <w:spacing w:val="-1"/>
          <w:sz w:val="20"/>
          <w:szCs w:val="20"/>
        </w:rPr>
        <w:t>ea</w:t>
      </w:r>
      <w:r w:rsidRPr="007E28BE">
        <w:rPr>
          <w:spacing w:val="3"/>
          <w:sz w:val="20"/>
          <w:szCs w:val="20"/>
        </w:rPr>
        <w:t>s</w:t>
      </w:r>
      <w:r w:rsidRPr="007E28BE">
        <w:rPr>
          <w:spacing w:val="1"/>
          <w:sz w:val="20"/>
          <w:szCs w:val="20"/>
        </w:rPr>
        <w:t>e</w:t>
      </w:r>
      <w:r w:rsidRPr="007E28BE">
        <w:rPr>
          <w:sz w:val="20"/>
          <w:szCs w:val="20"/>
        </w:rPr>
        <w:t>s or</w:t>
      </w:r>
      <w:r w:rsidRPr="007E28BE">
        <w:rPr>
          <w:spacing w:val="-1"/>
          <w:sz w:val="20"/>
          <w:szCs w:val="20"/>
        </w:rPr>
        <w:t xml:space="preserve"> e</w:t>
      </w:r>
      <w:r w:rsidRPr="007E28BE">
        <w:rPr>
          <w:spacing w:val="2"/>
          <w:sz w:val="20"/>
          <w:szCs w:val="20"/>
        </w:rPr>
        <w:t>x</w:t>
      </w:r>
      <w:r w:rsidRPr="007E28BE">
        <w:rPr>
          <w:sz w:val="20"/>
          <w:szCs w:val="20"/>
        </w:rPr>
        <w:t>t</w:t>
      </w:r>
      <w:r w:rsidRPr="007E28BE">
        <w:rPr>
          <w:spacing w:val="-1"/>
          <w:sz w:val="20"/>
          <w:szCs w:val="20"/>
        </w:rPr>
        <w:t>e</w:t>
      </w:r>
      <w:r w:rsidRPr="007E28BE">
        <w:rPr>
          <w:sz w:val="20"/>
          <w:szCs w:val="20"/>
        </w:rPr>
        <w:t>nsions or</w:t>
      </w:r>
      <w:r w:rsidRPr="007E28BE">
        <w:rPr>
          <w:spacing w:val="-1"/>
          <w:sz w:val="20"/>
          <w:szCs w:val="20"/>
        </w:rPr>
        <w:t xml:space="preserve"> </w:t>
      </w:r>
      <w:r w:rsidRPr="007E28BE">
        <w:rPr>
          <w:sz w:val="20"/>
          <w:szCs w:val="20"/>
        </w:rPr>
        <w:t>oth</w:t>
      </w:r>
      <w:r w:rsidRPr="007E28BE">
        <w:rPr>
          <w:spacing w:val="-1"/>
          <w:sz w:val="20"/>
          <w:szCs w:val="20"/>
        </w:rPr>
        <w:t>e</w:t>
      </w:r>
      <w:r w:rsidRPr="007E28BE">
        <w:rPr>
          <w:sz w:val="20"/>
          <w:szCs w:val="20"/>
        </w:rPr>
        <w:t>r</w:t>
      </w:r>
      <w:r w:rsidRPr="007E28BE">
        <w:rPr>
          <w:spacing w:val="-1"/>
          <w:sz w:val="20"/>
          <w:szCs w:val="20"/>
        </w:rPr>
        <w:t xml:space="preserve"> a</w:t>
      </w:r>
      <w:r w:rsidRPr="007E28BE">
        <w:rPr>
          <w:sz w:val="20"/>
          <w:szCs w:val="20"/>
        </w:rPr>
        <w:t>m</w:t>
      </w:r>
      <w:r w:rsidRPr="007E28BE">
        <w:rPr>
          <w:spacing w:val="-1"/>
          <w:sz w:val="20"/>
          <w:szCs w:val="20"/>
        </w:rPr>
        <w:t>e</w:t>
      </w:r>
      <w:r w:rsidRPr="007E28BE">
        <w:rPr>
          <w:sz w:val="20"/>
          <w:szCs w:val="20"/>
        </w:rPr>
        <w:t>nd</w:t>
      </w:r>
      <w:r w:rsidRPr="007E28BE">
        <w:rPr>
          <w:spacing w:val="3"/>
          <w:sz w:val="20"/>
          <w:szCs w:val="20"/>
        </w:rPr>
        <w:t>m</w:t>
      </w:r>
      <w:r w:rsidRPr="007E28BE">
        <w:rPr>
          <w:spacing w:val="-1"/>
          <w:sz w:val="20"/>
          <w:szCs w:val="20"/>
        </w:rPr>
        <w:t>e</w:t>
      </w:r>
      <w:r w:rsidRPr="007E28BE">
        <w:rPr>
          <w:sz w:val="20"/>
          <w:szCs w:val="20"/>
        </w:rPr>
        <w:t xml:space="preserve">nts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w</w:t>
      </w:r>
      <w:r w:rsidRPr="007E28BE">
        <w:rPr>
          <w:sz w:val="20"/>
          <w:szCs w:val="20"/>
        </w:rPr>
        <w:t>h</w:t>
      </w:r>
      <w:r w:rsidRPr="007E28BE">
        <w:rPr>
          <w:spacing w:val="-1"/>
          <w:sz w:val="20"/>
          <w:szCs w:val="20"/>
        </w:rPr>
        <w:t>e</w:t>
      </w:r>
      <w:r w:rsidRPr="007E28BE">
        <w:rPr>
          <w:spacing w:val="1"/>
          <w:sz w:val="20"/>
          <w:szCs w:val="20"/>
        </w:rPr>
        <w:t>t</w:t>
      </w:r>
      <w:r w:rsidRPr="007E28BE">
        <w:rPr>
          <w:sz w:val="20"/>
          <w:szCs w:val="20"/>
        </w:rPr>
        <w:t>h</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now</w:t>
      </w:r>
      <w:r w:rsidRPr="007E28BE">
        <w:rPr>
          <w:spacing w:val="2"/>
          <w:sz w:val="20"/>
          <w:szCs w:val="20"/>
        </w:rPr>
        <w:t xml:space="preserve"> </w:t>
      </w:r>
      <w:r w:rsidRPr="007E28BE">
        <w:rPr>
          <w:spacing w:val="-1"/>
          <w:sz w:val="20"/>
          <w:szCs w:val="20"/>
        </w:rPr>
        <w:t>e</w:t>
      </w:r>
      <w:r w:rsidRPr="007E28BE">
        <w:rPr>
          <w:spacing w:val="2"/>
          <w:sz w:val="20"/>
          <w:szCs w:val="20"/>
        </w:rPr>
        <w:t>x</w:t>
      </w:r>
      <w:r w:rsidRPr="007E28BE">
        <w:rPr>
          <w:sz w:val="20"/>
          <w:szCs w:val="20"/>
        </w:rPr>
        <w:t>isting</w:t>
      </w:r>
      <w:r w:rsidRPr="007E28BE">
        <w:rPr>
          <w:spacing w:val="-2"/>
          <w:sz w:val="20"/>
          <w:szCs w:val="20"/>
        </w:rPr>
        <w:t xml:space="preserve"> </w:t>
      </w:r>
      <w:r w:rsidRPr="007E28BE">
        <w:rPr>
          <w:sz w:val="20"/>
          <w:szCs w:val="20"/>
        </w:rPr>
        <w:t>or</w:t>
      </w:r>
      <w:r w:rsidRPr="007E28BE">
        <w:rPr>
          <w:spacing w:val="-1"/>
          <w:sz w:val="20"/>
          <w:szCs w:val="20"/>
        </w:rPr>
        <w:t xml:space="preserve"> </w:t>
      </w:r>
      <w:r w:rsidRPr="007E28BE">
        <w:rPr>
          <w:sz w:val="20"/>
          <w:szCs w:val="20"/>
        </w:rPr>
        <w:t>h</w:t>
      </w:r>
      <w:r w:rsidRPr="007E28BE">
        <w:rPr>
          <w:spacing w:val="-1"/>
          <w:sz w:val="20"/>
          <w:szCs w:val="20"/>
        </w:rPr>
        <w:t>ere</w:t>
      </w:r>
      <w:r w:rsidRPr="007E28BE">
        <w:rPr>
          <w:spacing w:val="1"/>
          <w:sz w:val="20"/>
          <w:szCs w:val="20"/>
        </w:rPr>
        <w:t>a</w:t>
      </w:r>
      <w:r w:rsidRPr="007E28BE">
        <w:rPr>
          <w:spacing w:val="-1"/>
          <w:sz w:val="20"/>
          <w:szCs w:val="20"/>
        </w:rPr>
        <w:t>f</w:t>
      </w:r>
      <w:r w:rsidRPr="007E28BE">
        <w:rPr>
          <w:sz w:val="20"/>
          <w:szCs w:val="20"/>
        </w:rPr>
        <w: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m</w:t>
      </w:r>
      <w:r w:rsidRPr="007E28BE">
        <w:rPr>
          <w:spacing w:val="-1"/>
          <w:sz w:val="20"/>
          <w:szCs w:val="20"/>
        </w:rPr>
        <w:t>a</w:t>
      </w:r>
      <w:r w:rsidRPr="007E28BE">
        <w:rPr>
          <w:spacing w:val="2"/>
          <w:sz w:val="20"/>
          <w:szCs w:val="20"/>
        </w:rPr>
        <w:t>d</w:t>
      </w:r>
      <w:r w:rsidRPr="007E28BE">
        <w:rPr>
          <w:spacing w:val="-1"/>
          <w:sz w:val="20"/>
          <w:szCs w:val="20"/>
        </w:rPr>
        <w:t>e</w:t>
      </w:r>
      <w:r w:rsidRPr="007E28BE">
        <w:rPr>
          <w:sz w:val="20"/>
          <w:szCs w:val="20"/>
        </w:rPr>
        <w:t xml:space="preserve">. All </w:t>
      </w:r>
      <w:r w:rsidRPr="007E28BE">
        <w:rPr>
          <w:spacing w:val="-1"/>
          <w:sz w:val="20"/>
          <w:szCs w:val="20"/>
        </w:rPr>
        <w:t>a</w:t>
      </w:r>
      <w:r w:rsidRPr="007E28BE">
        <w:rPr>
          <w:sz w:val="20"/>
          <w:szCs w:val="20"/>
        </w:rPr>
        <w:t>m</w:t>
      </w:r>
      <w:r w:rsidRPr="007E28BE">
        <w:rPr>
          <w:spacing w:val="-1"/>
          <w:sz w:val="20"/>
          <w:szCs w:val="20"/>
        </w:rPr>
        <w:t>e</w:t>
      </w:r>
      <w:r w:rsidRPr="007E28BE">
        <w:rPr>
          <w:spacing w:val="2"/>
          <w:sz w:val="20"/>
          <w:szCs w:val="20"/>
        </w:rPr>
        <w:t>n</w:t>
      </w:r>
      <w:r w:rsidRPr="007E28BE">
        <w:rPr>
          <w:sz w:val="20"/>
          <w:szCs w:val="20"/>
        </w:rPr>
        <w:t>dm</w:t>
      </w:r>
      <w:r w:rsidRPr="007E28BE">
        <w:rPr>
          <w:spacing w:val="-1"/>
          <w:sz w:val="20"/>
          <w:szCs w:val="20"/>
        </w:rPr>
        <w:t>e</w:t>
      </w:r>
      <w:r w:rsidRPr="007E28BE">
        <w:rPr>
          <w:sz w:val="20"/>
          <w:szCs w:val="20"/>
        </w:rPr>
        <w:t xml:space="preserve">nts </w:t>
      </w:r>
      <w:r w:rsidRPr="007E28BE">
        <w:rPr>
          <w:spacing w:val="-1"/>
          <w:sz w:val="20"/>
          <w:szCs w:val="20"/>
        </w:rPr>
        <w:t>ar</w:t>
      </w:r>
      <w:r w:rsidRPr="007E28BE">
        <w:rPr>
          <w:sz w:val="20"/>
          <w:szCs w:val="20"/>
        </w:rPr>
        <w:t>e</w:t>
      </w:r>
      <w:r w:rsidRPr="007E28BE">
        <w:rPr>
          <w:spacing w:val="-1"/>
          <w:sz w:val="20"/>
          <w:szCs w:val="20"/>
        </w:rPr>
        <w:t xml:space="preserve"> </w:t>
      </w:r>
      <w:r w:rsidRPr="007E28BE">
        <w:rPr>
          <w:sz w:val="20"/>
          <w:szCs w:val="20"/>
        </w:rPr>
        <w:t>to be</w:t>
      </w:r>
      <w:r w:rsidRPr="007E28BE">
        <w:rPr>
          <w:spacing w:val="-1"/>
          <w:sz w:val="20"/>
          <w:szCs w:val="20"/>
        </w:rPr>
        <w:t xml:space="preserve"> a</w:t>
      </w:r>
      <w:r w:rsidRPr="007E28BE">
        <w:rPr>
          <w:sz w:val="20"/>
          <w:szCs w:val="20"/>
        </w:rPr>
        <w:t>dvis</w:t>
      </w:r>
      <w:r w:rsidRPr="007E28BE">
        <w:rPr>
          <w:spacing w:val="-1"/>
          <w:sz w:val="20"/>
          <w:szCs w:val="20"/>
        </w:rPr>
        <w:t>e</w:t>
      </w:r>
      <w:r w:rsidRPr="007E28BE">
        <w:rPr>
          <w:sz w:val="20"/>
          <w:szCs w:val="20"/>
        </w:rPr>
        <w:t>d di</w:t>
      </w:r>
      <w:r w:rsidRPr="007E28BE">
        <w:rPr>
          <w:spacing w:val="-1"/>
          <w:sz w:val="20"/>
          <w:szCs w:val="20"/>
        </w:rPr>
        <w:t>r</w:t>
      </w:r>
      <w:r w:rsidRPr="007E28BE">
        <w:rPr>
          <w:spacing w:val="1"/>
          <w:sz w:val="20"/>
          <w:szCs w:val="20"/>
        </w:rPr>
        <w:t>e</w:t>
      </w:r>
      <w:r w:rsidRPr="007E28BE">
        <w:rPr>
          <w:spacing w:val="-1"/>
          <w:sz w:val="20"/>
          <w:szCs w:val="20"/>
        </w:rPr>
        <w:t>c</w:t>
      </w:r>
      <w:r w:rsidRPr="007E28BE">
        <w:rPr>
          <w:sz w:val="20"/>
          <w:szCs w:val="20"/>
        </w:rPr>
        <w:t>t to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fe</w:t>
      </w:r>
      <w:r w:rsidRPr="007E28BE">
        <w:rPr>
          <w:spacing w:val="2"/>
          <w:sz w:val="20"/>
          <w:szCs w:val="20"/>
        </w:rPr>
        <w:t>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without n</w:t>
      </w:r>
      <w:r w:rsidRPr="007E28BE">
        <w:rPr>
          <w:spacing w:val="-1"/>
          <w:sz w:val="20"/>
          <w:szCs w:val="20"/>
        </w:rPr>
        <w:t>e</w:t>
      </w:r>
      <w:r w:rsidRPr="007E28BE">
        <w:rPr>
          <w:spacing w:val="1"/>
          <w:sz w:val="20"/>
          <w:szCs w:val="20"/>
        </w:rPr>
        <w:t>c</w:t>
      </w:r>
      <w:r w:rsidRPr="007E28BE">
        <w:rPr>
          <w:spacing w:val="-1"/>
          <w:sz w:val="20"/>
          <w:szCs w:val="20"/>
        </w:rPr>
        <w:t>e</w:t>
      </w:r>
      <w:r w:rsidRPr="007E28BE">
        <w:rPr>
          <w:sz w:val="20"/>
          <w:szCs w:val="20"/>
        </w:rPr>
        <w:t>ssity</w:t>
      </w:r>
      <w:r w:rsidRPr="007E28BE">
        <w:rPr>
          <w:spacing w:val="-2"/>
          <w:sz w:val="20"/>
          <w:szCs w:val="20"/>
        </w:rPr>
        <w:t xml:space="preserve"> </w:t>
      </w:r>
      <w:r w:rsidRPr="007E28BE">
        <w:rPr>
          <w:sz w:val="20"/>
          <w:szCs w:val="20"/>
        </w:rPr>
        <w:t>of</w:t>
      </w:r>
      <w:r w:rsidRPr="007E28BE">
        <w:rPr>
          <w:spacing w:val="2"/>
          <w:sz w:val="20"/>
          <w:szCs w:val="20"/>
        </w:rPr>
        <w:t xml:space="preserve"> </w:t>
      </w:r>
      <w:r w:rsidRPr="007E28BE">
        <w:rPr>
          <w:spacing w:val="-1"/>
          <w:sz w:val="20"/>
          <w:szCs w:val="20"/>
        </w:rPr>
        <w:t>a</w:t>
      </w:r>
      <w:r w:rsidRPr="007E28BE">
        <w:rPr>
          <w:spacing w:val="5"/>
          <w:sz w:val="20"/>
          <w:szCs w:val="20"/>
        </w:rPr>
        <w:t>n</w:t>
      </w:r>
      <w:r w:rsidRPr="007E28BE">
        <w:rPr>
          <w:sz w:val="20"/>
          <w:szCs w:val="20"/>
        </w:rPr>
        <w:t>y</w:t>
      </w:r>
      <w:r w:rsidRPr="007E28BE">
        <w:rPr>
          <w:spacing w:val="-5"/>
          <w:sz w:val="20"/>
          <w:szCs w:val="20"/>
        </w:rPr>
        <w:t xml:space="preserve"> </w:t>
      </w:r>
      <w:r w:rsidRPr="007E28BE">
        <w:rPr>
          <w:spacing w:val="-1"/>
          <w:sz w:val="20"/>
          <w:szCs w:val="20"/>
        </w:rPr>
        <w:t>c</w:t>
      </w:r>
      <w:r w:rsidRPr="007E28BE">
        <w:rPr>
          <w:sz w:val="20"/>
          <w:szCs w:val="20"/>
        </w:rPr>
        <w:t>ons</w:t>
      </w:r>
      <w:r w:rsidRPr="007E28BE">
        <w:rPr>
          <w:spacing w:val="-1"/>
          <w:sz w:val="20"/>
          <w:szCs w:val="20"/>
        </w:rPr>
        <w:t>e</w:t>
      </w:r>
      <w:r w:rsidRPr="007E28BE">
        <w:rPr>
          <w:sz w:val="20"/>
          <w:szCs w:val="20"/>
        </w:rPr>
        <w:t xml:space="preserve">nt </w:t>
      </w:r>
      <w:r w:rsidRPr="007E28BE">
        <w:rPr>
          <w:spacing w:val="2"/>
          <w:sz w:val="20"/>
          <w:szCs w:val="20"/>
        </w:rPr>
        <w:t>o</w:t>
      </w:r>
      <w:r w:rsidRPr="007E28BE">
        <w:rPr>
          <w:sz w:val="20"/>
          <w:szCs w:val="20"/>
        </w:rPr>
        <w:t>f</w:t>
      </w:r>
      <w:r w:rsidRPr="007E28BE">
        <w:rPr>
          <w:spacing w:val="-1"/>
          <w:sz w:val="20"/>
          <w:szCs w:val="20"/>
        </w:rPr>
        <w:t xml:space="preserve"> </w:t>
      </w:r>
      <w:r w:rsidRPr="007E28BE">
        <w:rPr>
          <w:sz w:val="20"/>
          <w:szCs w:val="20"/>
        </w:rPr>
        <w:t>or</w:t>
      </w:r>
      <w:r w:rsidRPr="007E28BE">
        <w:rPr>
          <w:spacing w:val="-1"/>
          <w:sz w:val="20"/>
          <w:szCs w:val="20"/>
        </w:rPr>
        <w:t xml:space="preserve"> </w:t>
      </w:r>
      <w:r w:rsidRPr="007E28BE">
        <w:rPr>
          <w:sz w:val="20"/>
          <w:szCs w:val="20"/>
        </w:rPr>
        <w:t>n</w:t>
      </w:r>
      <w:r w:rsidRPr="007E28BE">
        <w:rPr>
          <w:spacing w:val="2"/>
          <w:sz w:val="20"/>
          <w:szCs w:val="20"/>
        </w:rPr>
        <w:t>o</w:t>
      </w:r>
      <w:r w:rsidRPr="007E28BE">
        <w:rPr>
          <w:sz w:val="20"/>
          <w:szCs w:val="20"/>
        </w:rPr>
        <w:t>ti</w:t>
      </w:r>
      <w:r w:rsidRPr="007E28BE">
        <w:rPr>
          <w:spacing w:val="-1"/>
          <w:sz w:val="20"/>
          <w:szCs w:val="20"/>
        </w:rPr>
        <w:t>c</w:t>
      </w:r>
      <w:r w:rsidRPr="007E28BE">
        <w:rPr>
          <w:sz w:val="20"/>
          <w:szCs w:val="20"/>
        </w:rPr>
        <w:t>e</w:t>
      </w:r>
      <w:r w:rsidRPr="007E28BE">
        <w:rPr>
          <w:spacing w:val="-1"/>
          <w:sz w:val="20"/>
          <w:szCs w:val="20"/>
        </w:rPr>
        <w:t xml:space="preserve"> </w:t>
      </w:r>
      <w:r w:rsidRPr="007E28BE">
        <w:rPr>
          <w:sz w:val="20"/>
          <w:szCs w:val="20"/>
        </w:rPr>
        <w:t>to the und</w:t>
      </w:r>
      <w:r w:rsidRPr="007E28BE">
        <w:rPr>
          <w:spacing w:val="-1"/>
          <w:sz w:val="20"/>
          <w:szCs w:val="20"/>
        </w:rPr>
        <w:t>er</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e</w:t>
      </w:r>
      <w:r w:rsidRPr="007E28BE">
        <w:rPr>
          <w:sz w:val="20"/>
          <w:szCs w:val="20"/>
        </w:rPr>
        <w:t>d b</w:t>
      </w:r>
      <w:r w:rsidRPr="007E28BE">
        <w:rPr>
          <w:spacing w:val="-1"/>
          <w:sz w:val="20"/>
          <w:szCs w:val="20"/>
        </w:rPr>
        <w:t>e</w:t>
      </w:r>
      <w:r w:rsidRPr="007E28BE">
        <w:rPr>
          <w:spacing w:val="2"/>
          <w:sz w:val="20"/>
          <w:szCs w:val="20"/>
        </w:rPr>
        <w:t>n</w:t>
      </w:r>
      <w:r w:rsidRPr="007E28BE">
        <w:rPr>
          <w:spacing w:val="-1"/>
          <w:sz w:val="20"/>
          <w:szCs w:val="20"/>
        </w:rPr>
        <w:t>ef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pacing w:val="-5"/>
          <w:sz w:val="20"/>
          <w:szCs w:val="20"/>
        </w:rPr>
        <w:t>y</w:t>
      </w:r>
      <w:r w:rsidRPr="007E28BE">
        <w:rPr>
          <w:sz w:val="20"/>
          <w:szCs w:val="20"/>
        </w:rPr>
        <w:t>.</w:t>
      </w:r>
    </w:p>
    <w:p w14:paraId="077E0AC2" w14:textId="77777777" w:rsidR="001144C0" w:rsidRPr="007E28BE" w:rsidRDefault="001144C0" w:rsidP="001144C0">
      <w:pPr>
        <w:pStyle w:val="BodyText"/>
        <w:ind w:left="0"/>
        <w:jc w:val="both"/>
        <w:rPr>
          <w:sz w:val="20"/>
          <w:szCs w:val="20"/>
        </w:rPr>
      </w:pPr>
    </w:p>
    <w:p w14:paraId="096F6688" w14:textId="77777777" w:rsidR="0009018F" w:rsidRPr="007E28BE" w:rsidRDefault="0009018F" w:rsidP="001144C0">
      <w:pPr>
        <w:pStyle w:val="BodyText"/>
        <w:ind w:left="0"/>
        <w:jc w:val="both"/>
        <w:rPr>
          <w:spacing w:val="-1"/>
          <w:sz w:val="20"/>
          <w:szCs w:val="20"/>
        </w:rPr>
      </w:pPr>
      <w:r w:rsidRPr="007E28BE">
        <w:rPr>
          <w:sz w:val="20"/>
          <w:szCs w:val="20"/>
        </w:rPr>
        <w:t>The</w:t>
      </w:r>
      <w:r w:rsidRPr="007E28BE">
        <w:rPr>
          <w:spacing w:val="-1"/>
          <w:sz w:val="20"/>
          <w:szCs w:val="20"/>
        </w:rPr>
        <w:t xml:space="preserve"> </w:t>
      </w:r>
      <w:r w:rsidRPr="007E28BE">
        <w:rPr>
          <w:sz w:val="20"/>
          <w:szCs w:val="20"/>
        </w:rPr>
        <w:t>o</w:t>
      </w:r>
      <w:r w:rsidRPr="007E28BE">
        <w:rPr>
          <w:spacing w:val="-1"/>
          <w:sz w:val="20"/>
          <w:szCs w:val="20"/>
        </w:rPr>
        <w:t>r</w:t>
      </w:r>
      <w:r w:rsidRPr="007E28BE">
        <w:rPr>
          <w:spacing w:val="3"/>
          <w:sz w:val="20"/>
          <w:szCs w:val="20"/>
        </w:rPr>
        <w:t>i</w:t>
      </w:r>
      <w:r w:rsidRPr="007E28BE">
        <w:rPr>
          <w:spacing w:val="-2"/>
          <w:sz w:val="20"/>
          <w:szCs w:val="20"/>
        </w:rPr>
        <w:t>g</w:t>
      </w:r>
      <w:r w:rsidRPr="007E28BE">
        <w:rPr>
          <w:sz w:val="20"/>
          <w:szCs w:val="20"/>
        </w:rPr>
        <w:t>in</w:t>
      </w:r>
      <w:r w:rsidRPr="007E28BE">
        <w:rPr>
          <w:spacing w:val="-1"/>
          <w:sz w:val="20"/>
          <w:szCs w:val="20"/>
        </w:rPr>
        <w:t>a</w:t>
      </w:r>
      <w:r w:rsidRPr="007E28BE">
        <w:rPr>
          <w:sz w:val="20"/>
          <w:szCs w:val="20"/>
        </w:rPr>
        <w:t>l of</w:t>
      </w:r>
      <w:r w:rsidRPr="007E28BE">
        <w:rPr>
          <w:spacing w:val="-1"/>
          <w:sz w:val="20"/>
          <w:szCs w:val="20"/>
        </w:rPr>
        <w:t xml:space="preserve"> </w:t>
      </w:r>
      <w:r w:rsidRPr="007E28BE">
        <w:rPr>
          <w:sz w:val="20"/>
          <w:szCs w:val="20"/>
        </w:rPr>
        <w:t>su</w:t>
      </w:r>
      <w:r w:rsidRPr="007E28BE">
        <w:rPr>
          <w:spacing w:val="-1"/>
          <w:sz w:val="20"/>
          <w:szCs w:val="20"/>
        </w:rPr>
        <w:t>c</w:t>
      </w:r>
      <w:r w:rsidRPr="007E28BE">
        <w:rPr>
          <w:sz w:val="20"/>
          <w:szCs w:val="20"/>
        </w:rPr>
        <w:t>h</w:t>
      </w:r>
      <w:r w:rsidRPr="007E28BE">
        <w:rPr>
          <w:spacing w:val="2"/>
          <w:sz w:val="20"/>
          <w:szCs w:val="20"/>
        </w:rPr>
        <w:t xml:space="preserve"> </w:t>
      </w:r>
      <w:r w:rsidRPr="007E28BE">
        <w:rPr>
          <w:sz w:val="20"/>
          <w:szCs w:val="20"/>
        </w:rPr>
        <w:t>Letter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1"/>
          <w:sz w:val="20"/>
          <w:szCs w:val="20"/>
        </w:rPr>
        <w:t>C</w:t>
      </w:r>
      <w:r w:rsidRPr="007E28BE">
        <w:rPr>
          <w:spacing w:val="-1"/>
          <w:sz w:val="20"/>
          <w:szCs w:val="20"/>
        </w:rPr>
        <w:t>re</w:t>
      </w:r>
      <w:r w:rsidRPr="007E28BE">
        <w:rPr>
          <w:sz w:val="20"/>
          <w:szCs w:val="20"/>
        </w:rPr>
        <w:t xml:space="preserve">dit </w:t>
      </w:r>
      <w:r w:rsidRPr="007E28BE">
        <w:rPr>
          <w:spacing w:val="-1"/>
          <w:sz w:val="20"/>
          <w:szCs w:val="20"/>
        </w:rPr>
        <w:t>a</w:t>
      </w:r>
      <w:r w:rsidRPr="007E28BE">
        <w:rPr>
          <w:sz w:val="20"/>
          <w:szCs w:val="20"/>
        </w:rPr>
        <w:t xml:space="preserve">nd </w:t>
      </w:r>
      <w:r w:rsidRPr="007E28BE">
        <w:rPr>
          <w:spacing w:val="2"/>
          <w:sz w:val="20"/>
          <w:szCs w:val="20"/>
        </w:rPr>
        <w:t>o</w:t>
      </w:r>
      <w:r w:rsidRPr="007E28BE">
        <w:rPr>
          <w:spacing w:val="-1"/>
          <w:sz w:val="20"/>
          <w:szCs w:val="20"/>
        </w:rPr>
        <w:t>r</w:t>
      </w:r>
      <w:r w:rsidRPr="007E28BE">
        <w:rPr>
          <w:sz w:val="20"/>
          <w:szCs w:val="20"/>
        </w:rPr>
        <w:t>i</w:t>
      </w:r>
      <w:r w:rsidRPr="007E28BE">
        <w:rPr>
          <w:spacing w:val="-2"/>
          <w:sz w:val="20"/>
          <w:szCs w:val="20"/>
        </w:rPr>
        <w:t>g</w:t>
      </w:r>
      <w:r w:rsidRPr="007E28BE">
        <w:rPr>
          <w:sz w:val="20"/>
          <w:szCs w:val="20"/>
        </w:rPr>
        <w:t>i</w:t>
      </w:r>
      <w:r w:rsidRPr="007E28BE">
        <w:rPr>
          <w:spacing w:val="2"/>
          <w:sz w:val="20"/>
          <w:szCs w:val="20"/>
        </w:rPr>
        <w:t>n</w:t>
      </w:r>
      <w:r w:rsidRPr="007E28BE">
        <w:rPr>
          <w:spacing w:val="-1"/>
          <w:sz w:val="20"/>
          <w:szCs w:val="20"/>
        </w:rPr>
        <w:t>a</w:t>
      </w:r>
      <w:r w:rsidRPr="007E28BE">
        <w:rPr>
          <w:sz w:val="20"/>
          <w:szCs w:val="20"/>
        </w:rPr>
        <w:t xml:space="preserve">l </w:t>
      </w:r>
      <w:r w:rsidRPr="007E28BE">
        <w:rPr>
          <w:spacing w:val="-1"/>
          <w:sz w:val="20"/>
          <w:szCs w:val="20"/>
        </w:rPr>
        <w:t>a</w:t>
      </w:r>
      <w:r w:rsidRPr="007E28BE">
        <w:rPr>
          <w:sz w:val="20"/>
          <w:szCs w:val="20"/>
        </w:rPr>
        <w:t>m</w:t>
      </w:r>
      <w:r w:rsidRPr="007E28BE">
        <w:rPr>
          <w:spacing w:val="-1"/>
          <w:sz w:val="20"/>
          <w:szCs w:val="20"/>
        </w:rPr>
        <w:t>e</w:t>
      </w:r>
      <w:r w:rsidRPr="007E28BE">
        <w:rPr>
          <w:sz w:val="20"/>
          <w:szCs w:val="20"/>
        </w:rPr>
        <w:t>ndm</w:t>
      </w:r>
      <w:r w:rsidRPr="007E28BE">
        <w:rPr>
          <w:spacing w:val="-1"/>
          <w:sz w:val="20"/>
          <w:szCs w:val="20"/>
        </w:rPr>
        <w:t>e</w:t>
      </w:r>
      <w:r w:rsidRPr="007E28BE">
        <w:rPr>
          <w:sz w:val="20"/>
          <w:szCs w:val="20"/>
        </w:rPr>
        <w:t>nts, if</w:t>
      </w:r>
      <w:r w:rsidRPr="007E28BE">
        <w:rPr>
          <w:spacing w:val="-1"/>
          <w:sz w:val="20"/>
          <w:szCs w:val="20"/>
        </w:rPr>
        <w:t xml:space="preserve"> a</w:t>
      </w:r>
      <w:r w:rsidRPr="007E28BE">
        <w:rPr>
          <w:spacing w:val="5"/>
          <w:sz w:val="20"/>
          <w:szCs w:val="20"/>
        </w:rPr>
        <w:t>n</w:t>
      </w:r>
      <w:r w:rsidRPr="007E28BE">
        <w:rPr>
          <w:spacing w:val="-5"/>
          <w:sz w:val="20"/>
          <w:szCs w:val="20"/>
        </w:rPr>
        <w:t>y</w:t>
      </w:r>
      <w:r w:rsidRPr="007E28BE">
        <w:rPr>
          <w:sz w:val="20"/>
          <w:szCs w:val="20"/>
        </w:rPr>
        <w:t xml:space="preserve">, </w:t>
      </w:r>
      <w:r w:rsidRPr="007E28BE">
        <w:rPr>
          <w:spacing w:val="1"/>
          <w:sz w:val="20"/>
          <w:szCs w:val="20"/>
        </w:rPr>
        <w:t>a</w:t>
      </w:r>
      <w:r w:rsidRPr="007E28BE">
        <w:rPr>
          <w:spacing w:val="-1"/>
          <w:sz w:val="20"/>
          <w:szCs w:val="20"/>
        </w:rPr>
        <w:t>r</w:t>
      </w:r>
      <w:r w:rsidRPr="007E28BE">
        <w:rPr>
          <w:sz w:val="20"/>
          <w:szCs w:val="20"/>
        </w:rPr>
        <w:t xml:space="preserve">e </w:t>
      </w:r>
      <w:r w:rsidRPr="007E28BE">
        <w:rPr>
          <w:spacing w:val="-1"/>
          <w:sz w:val="20"/>
          <w:szCs w:val="20"/>
        </w:rPr>
        <w:t>re</w:t>
      </w:r>
      <w:r w:rsidRPr="007E28BE">
        <w:rPr>
          <w:sz w:val="20"/>
          <w:szCs w:val="20"/>
        </w:rPr>
        <w:t>tu</w:t>
      </w:r>
      <w:r w:rsidRPr="007E28BE">
        <w:rPr>
          <w:spacing w:val="-1"/>
          <w:sz w:val="20"/>
          <w:szCs w:val="20"/>
        </w:rPr>
        <w:t>r</w:t>
      </w:r>
      <w:r w:rsidRPr="007E28BE">
        <w:rPr>
          <w:sz w:val="20"/>
          <w:szCs w:val="20"/>
        </w:rPr>
        <w:t>n</w:t>
      </w:r>
      <w:r w:rsidRPr="007E28BE">
        <w:rPr>
          <w:spacing w:val="-1"/>
          <w:sz w:val="20"/>
          <w:szCs w:val="20"/>
        </w:rPr>
        <w:t>e</w:t>
      </w:r>
      <w:r w:rsidRPr="007E28BE">
        <w:rPr>
          <w:sz w:val="20"/>
          <w:szCs w:val="20"/>
        </w:rPr>
        <w:t xml:space="preserve">d </w:t>
      </w:r>
      <w:r w:rsidRPr="007E28BE">
        <w:rPr>
          <w:spacing w:val="2"/>
          <w:sz w:val="20"/>
          <w:szCs w:val="20"/>
        </w:rPr>
        <w:t>h</w:t>
      </w:r>
      <w:r w:rsidRPr="007E28BE">
        <w:rPr>
          <w:spacing w:val="-1"/>
          <w:sz w:val="20"/>
          <w:szCs w:val="20"/>
        </w:rPr>
        <w:t>ere</w:t>
      </w:r>
      <w:r w:rsidRPr="007E28BE">
        <w:rPr>
          <w:sz w:val="20"/>
          <w:szCs w:val="20"/>
        </w:rPr>
        <w:t xml:space="preserve">with, </w:t>
      </w:r>
      <w:r w:rsidRPr="007E28BE">
        <w:rPr>
          <w:spacing w:val="-1"/>
          <w:sz w:val="20"/>
          <w:szCs w:val="20"/>
        </w:rPr>
        <w:t>a</w:t>
      </w:r>
      <w:r w:rsidRPr="007E28BE">
        <w:rPr>
          <w:sz w:val="20"/>
          <w:szCs w:val="20"/>
        </w:rPr>
        <w:t>nd</w:t>
      </w:r>
      <w:r w:rsidRPr="007E28BE">
        <w:rPr>
          <w:spacing w:val="2"/>
          <w:sz w:val="20"/>
          <w:szCs w:val="20"/>
        </w:rPr>
        <w:t xml:space="preserve"> w</w:t>
      </w:r>
      <w:r w:rsidRPr="007E28BE">
        <w:rPr>
          <w:sz w:val="20"/>
          <w:szCs w:val="20"/>
        </w:rPr>
        <w:t>e</w:t>
      </w:r>
      <w:r w:rsidRPr="007E28BE">
        <w:rPr>
          <w:spacing w:val="-1"/>
          <w:sz w:val="20"/>
          <w:szCs w:val="20"/>
        </w:rPr>
        <w:t xml:space="preserve"> a</w:t>
      </w:r>
      <w:r w:rsidRPr="007E28BE">
        <w:rPr>
          <w:sz w:val="20"/>
          <w:szCs w:val="20"/>
        </w:rPr>
        <w:t>sk</w:t>
      </w:r>
      <w:r w:rsidRPr="007E28BE">
        <w:rPr>
          <w:spacing w:val="5"/>
          <w:sz w:val="20"/>
          <w:szCs w:val="20"/>
        </w:rPr>
        <w:t xml:space="preserve"> </w:t>
      </w:r>
      <w:r w:rsidRPr="007E28BE">
        <w:rPr>
          <w:spacing w:val="-5"/>
          <w:sz w:val="20"/>
          <w:szCs w:val="20"/>
        </w:rPr>
        <w:t>y</w:t>
      </w:r>
      <w:r w:rsidRPr="007E28BE">
        <w:rPr>
          <w:sz w:val="20"/>
          <w:szCs w:val="20"/>
        </w:rPr>
        <w:t xml:space="preserve">ou to </w:t>
      </w:r>
      <w:r w:rsidRPr="007E28BE">
        <w:rPr>
          <w:spacing w:val="-1"/>
          <w:sz w:val="20"/>
          <w:szCs w:val="20"/>
        </w:rPr>
        <w:t>e</w:t>
      </w:r>
      <w:r w:rsidRPr="007E28BE">
        <w:rPr>
          <w:sz w:val="20"/>
          <w:szCs w:val="20"/>
        </w:rPr>
        <w:t>ndo</w:t>
      </w:r>
      <w:r w:rsidRPr="007E28BE">
        <w:rPr>
          <w:spacing w:val="-1"/>
          <w:sz w:val="20"/>
          <w:szCs w:val="20"/>
        </w:rPr>
        <w:t>r</w:t>
      </w:r>
      <w:r w:rsidRPr="007E28BE">
        <w:rPr>
          <w:spacing w:val="3"/>
          <w:sz w:val="20"/>
          <w:szCs w:val="20"/>
        </w:rPr>
        <w:t>s</w:t>
      </w:r>
      <w:r w:rsidRPr="007E28BE">
        <w:rPr>
          <w:sz w:val="20"/>
          <w:szCs w:val="20"/>
        </w:rPr>
        <w:t>e</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pacing w:val="-3"/>
          <w:sz w:val="20"/>
          <w:szCs w:val="20"/>
        </w:rPr>
        <w:t>L</w:t>
      </w:r>
      <w:r w:rsidRPr="007E28BE">
        <w:rPr>
          <w:spacing w:val="-1"/>
          <w:sz w:val="20"/>
          <w:szCs w:val="20"/>
        </w:rPr>
        <w:t>e</w:t>
      </w:r>
      <w:r w:rsidRPr="007E28BE">
        <w:rPr>
          <w:sz w:val="20"/>
          <w:szCs w:val="20"/>
        </w:rPr>
        <w:t>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1"/>
          <w:sz w:val="20"/>
          <w:szCs w:val="20"/>
        </w:rPr>
        <w:t>C</w:t>
      </w:r>
      <w:r w:rsidRPr="007E28BE">
        <w:rPr>
          <w:spacing w:val="-1"/>
          <w:sz w:val="20"/>
          <w:szCs w:val="20"/>
        </w:rPr>
        <w:t>re</w:t>
      </w:r>
      <w:r w:rsidRPr="007E28BE">
        <w:rPr>
          <w:sz w:val="20"/>
          <w:szCs w:val="20"/>
        </w:rPr>
        <w:t xml:space="preserve">dit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a</w:t>
      </w:r>
      <w:r w:rsidRPr="007E28BE">
        <w:rPr>
          <w:sz w:val="20"/>
          <w:szCs w:val="20"/>
        </w:rPr>
        <w:t>m</w:t>
      </w:r>
      <w:r w:rsidRPr="007E28BE">
        <w:rPr>
          <w:spacing w:val="1"/>
          <w:sz w:val="20"/>
          <w:szCs w:val="20"/>
        </w:rPr>
        <w:t>e</w:t>
      </w:r>
      <w:r w:rsidRPr="007E28BE">
        <w:rPr>
          <w:sz w:val="20"/>
          <w:szCs w:val="20"/>
        </w:rPr>
        <w:t>ndm</w:t>
      </w:r>
      <w:r w:rsidRPr="007E28BE">
        <w:rPr>
          <w:spacing w:val="-1"/>
          <w:sz w:val="20"/>
          <w:szCs w:val="20"/>
        </w:rPr>
        <w:t>e</w:t>
      </w:r>
      <w:r w:rsidRPr="007E28BE">
        <w:rPr>
          <w:sz w:val="20"/>
          <w:szCs w:val="20"/>
        </w:rPr>
        <w:t xml:space="preserve">nts on the </w:t>
      </w:r>
      <w:r w:rsidRPr="007E28BE">
        <w:rPr>
          <w:spacing w:val="-1"/>
          <w:sz w:val="20"/>
          <w:szCs w:val="20"/>
        </w:rPr>
        <w:t>re</w:t>
      </w:r>
      <w:r w:rsidRPr="007E28BE">
        <w:rPr>
          <w:sz w:val="20"/>
          <w:szCs w:val="20"/>
        </w:rPr>
        <w:t>v</w:t>
      </w:r>
      <w:r w:rsidRPr="007E28BE">
        <w:rPr>
          <w:spacing w:val="-1"/>
          <w:sz w:val="20"/>
          <w:szCs w:val="20"/>
        </w:rPr>
        <w:t>er</w:t>
      </w:r>
      <w:r w:rsidRPr="007E28BE">
        <w:rPr>
          <w:spacing w:val="3"/>
          <w:sz w:val="20"/>
          <w:szCs w:val="20"/>
        </w:rPr>
        <w:t>s</w:t>
      </w:r>
      <w:r w:rsidRPr="007E28BE">
        <w:rPr>
          <w:sz w:val="20"/>
          <w:szCs w:val="20"/>
        </w:rPr>
        <w:t>e</w:t>
      </w:r>
      <w:r w:rsidRPr="007E28BE">
        <w:rPr>
          <w:spacing w:val="-1"/>
          <w:sz w:val="20"/>
          <w:szCs w:val="20"/>
        </w:rPr>
        <w:t xml:space="preserve"> </w:t>
      </w:r>
      <w:r w:rsidRPr="007E28BE">
        <w:rPr>
          <w:sz w:val="20"/>
          <w:szCs w:val="20"/>
        </w:rPr>
        <w:t>th</w:t>
      </w:r>
      <w:r w:rsidRPr="007E28BE">
        <w:rPr>
          <w:spacing w:val="-1"/>
          <w:sz w:val="20"/>
          <w:szCs w:val="20"/>
        </w:rPr>
        <w:t>e</w:t>
      </w:r>
      <w:r w:rsidRPr="007E28BE">
        <w:rPr>
          <w:spacing w:val="2"/>
          <w:sz w:val="20"/>
          <w:szCs w:val="20"/>
        </w:rPr>
        <w:t>r</w:t>
      </w:r>
      <w:r w:rsidRPr="007E28BE">
        <w:rPr>
          <w:spacing w:val="-1"/>
          <w:sz w:val="20"/>
          <w:szCs w:val="20"/>
        </w:rPr>
        <w:t>e</w:t>
      </w:r>
      <w:r w:rsidRPr="007E28BE">
        <w:rPr>
          <w:sz w:val="20"/>
          <w:szCs w:val="20"/>
        </w:rPr>
        <w:t>o</w:t>
      </w:r>
      <w:r w:rsidRPr="007E28BE">
        <w:rPr>
          <w:spacing w:val="-1"/>
          <w:sz w:val="20"/>
          <w:szCs w:val="20"/>
        </w:rPr>
        <w:t>f</w:t>
      </w:r>
      <w:r w:rsidRPr="007E28BE">
        <w:rPr>
          <w:sz w:val="20"/>
          <w:szCs w:val="20"/>
        </w:rPr>
        <w:t xml:space="preserve">,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f</w:t>
      </w:r>
      <w:r w:rsidRPr="007E28BE">
        <w:rPr>
          <w:sz w:val="20"/>
          <w:szCs w:val="20"/>
        </w:rPr>
        <w:t>o</w:t>
      </w:r>
      <w:r w:rsidRPr="007E28BE">
        <w:rPr>
          <w:spacing w:val="-1"/>
          <w:sz w:val="20"/>
          <w:szCs w:val="20"/>
        </w:rPr>
        <w:t>r</w:t>
      </w:r>
      <w:r w:rsidRPr="007E28BE">
        <w:rPr>
          <w:spacing w:val="2"/>
          <w:sz w:val="20"/>
          <w:szCs w:val="20"/>
        </w:rPr>
        <w:t>w</w:t>
      </w:r>
      <w:r w:rsidRPr="007E28BE">
        <w:rPr>
          <w:spacing w:val="-1"/>
          <w:sz w:val="20"/>
          <w:szCs w:val="20"/>
        </w:rPr>
        <w:t>ar</w:t>
      </w:r>
      <w:r w:rsidRPr="007E28BE">
        <w:rPr>
          <w:sz w:val="20"/>
          <w:szCs w:val="20"/>
        </w:rPr>
        <w:t>d th</w:t>
      </w:r>
      <w:r w:rsidRPr="007E28BE">
        <w:rPr>
          <w:spacing w:val="-1"/>
          <w:sz w:val="20"/>
          <w:szCs w:val="20"/>
        </w:rPr>
        <w:t>e</w:t>
      </w:r>
      <w:r w:rsidRPr="007E28BE">
        <w:rPr>
          <w:sz w:val="20"/>
          <w:szCs w:val="20"/>
        </w:rPr>
        <w:t>se</w:t>
      </w:r>
      <w:r w:rsidRPr="007E28BE">
        <w:rPr>
          <w:spacing w:val="-1"/>
          <w:sz w:val="20"/>
          <w:szCs w:val="20"/>
        </w:rPr>
        <w:t xml:space="preserve"> </w:t>
      </w:r>
      <w:r w:rsidRPr="007E28BE">
        <w:rPr>
          <w:sz w:val="20"/>
          <w:szCs w:val="20"/>
        </w:rPr>
        <w:t>di</w:t>
      </w:r>
      <w:r w:rsidRPr="007E28BE">
        <w:rPr>
          <w:spacing w:val="2"/>
          <w:sz w:val="20"/>
          <w:szCs w:val="20"/>
        </w:rPr>
        <w:t>r</w:t>
      </w:r>
      <w:r w:rsidRPr="007E28BE">
        <w:rPr>
          <w:spacing w:val="-1"/>
          <w:sz w:val="20"/>
          <w:szCs w:val="20"/>
        </w:rPr>
        <w:t>ec</w:t>
      </w:r>
      <w:r w:rsidRPr="007E28BE">
        <w:rPr>
          <w:sz w:val="20"/>
          <w:szCs w:val="20"/>
        </w:rPr>
        <w:t>t to the</w:t>
      </w:r>
      <w:r w:rsidRPr="007E28BE">
        <w:rPr>
          <w:spacing w:val="-1"/>
          <w:sz w:val="20"/>
          <w:szCs w:val="20"/>
        </w:rPr>
        <w:t xml:space="preserve"> </w:t>
      </w:r>
      <w:r w:rsidRPr="007E28BE">
        <w:rPr>
          <w:sz w:val="20"/>
          <w:szCs w:val="20"/>
        </w:rPr>
        <w:t>t</w:t>
      </w:r>
      <w:r w:rsidRPr="007E28BE">
        <w:rPr>
          <w:spacing w:val="-1"/>
          <w:sz w:val="20"/>
          <w:szCs w:val="20"/>
        </w:rPr>
        <w:t>r</w:t>
      </w:r>
      <w:r w:rsidRPr="007E28BE">
        <w:rPr>
          <w:spacing w:val="1"/>
          <w:sz w:val="20"/>
          <w:szCs w:val="20"/>
        </w:rPr>
        <w:t>a</w:t>
      </w:r>
      <w:r w:rsidRPr="007E28BE">
        <w:rPr>
          <w:sz w:val="20"/>
          <w:szCs w:val="20"/>
        </w:rPr>
        <w:t>ns</w:t>
      </w:r>
      <w:r w:rsidRPr="007E28BE">
        <w:rPr>
          <w:spacing w:val="-1"/>
          <w:sz w:val="20"/>
          <w:szCs w:val="20"/>
        </w:rPr>
        <w:t>fer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with</w:t>
      </w:r>
      <w:r w:rsidRPr="007E28BE">
        <w:rPr>
          <w:spacing w:val="2"/>
          <w:sz w:val="20"/>
          <w:szCs w:val="20"/>
        </w:rPr>
        <w:t xml:space="preserve"> </w:t>
      </w:r>
      <w:r w:rsidRPr="007E28BE">
        <w:rPr>
          <w:spacing w:val="-5"/>
          <w:sz w:val="20"/>
          <w:szCs w:val="20"/>
        </w:rPr>
        <w:t>y</w:t>
      </w:r>
      <w:r w:rsidRPr="007E28BE">
        <w:rPr>
          <w:spacing w:val="2"/>
          <w:sz w:val="20"/>
          <w:szCs w:val="20"/>
        </w:rPr>
        <w:t>o</w:t>
      </w:r>
      <w:r w:rsidRPr="007E28BE">
        <w:rPr>
          <w:sz w:val="20"/>
          <w:szCs w:val="20"/>
        </w:rPr>
        <w:t>ur</w:t>
      </w:r>
      <w:r w:rsidRPr="007E28BE">
        <w:rPr>
          <w:spacing w:val="-1"/>
          <w:sz w:val="20"/>
          <w:szCs w:val="20"/>
        </w:rPr>
        <w:t xml:space="preserve"> c</w:t>
      </w:r>
      <w:r w:rsidRPr="007E28BE">
        <w:rPr>
          <w:sz w:val="20"/>
          <w:szCs w:val="20"/>
        </w:rPr>
        <w:t>usto</w:t>
      </w:r>
      <w:r w:rsidRPr="007E28BE">
        <w:rPr>
          <w:spacing w:val="3"/>
          <w:sz w:val="20"/>
          <w:szCs w:val="20"/>
        </w:rPr>
        <w:t>m</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noti</w:t>
      </w:r>
      <w:r w:rsidRPr="007E28BE">
        <w:rPr>
          <w:spacing w:val="-1"/>
          <w:sz w:val="20"/>
          <w:szCs w:val="20"/>
        </w:rPr>
        <w:t>c</w:t>
      </w:r>
      <w:r w:rsidRPr="007E28BE">
        <w:rPr>
          <w:sz w:val="20"/>
          <w:szCs w:val="20"/>
        </w:rPr>
        <w:t>e</w:t>
      </w:r>
      <w:r w:rsidRPr="007E28BE">
        <w:rPr>
          <w:spacing w:val="-1"/>
          <w:sz w:val="20"/>
          <w:szCs w:val="20"/>
        </w:rPr>
        <w:t xml:space="preserve"> </w:t>
      </w:r>
      <w:r w:rsidRPr="007E28BE">
        <w:rPr>
          <w:sz w:val="20"/>
          <w:szCs w:val="20"/>
        </w:rPr>
        <w:t>of t</w:t>
      </w:r>
      <w:r w:rsidRPr="007E28BE">
        <w:rPr>
          <w:spacing w:val="-1"/>
          <w:sz w:val="20"/>
          <w:szCs w:val="20"/>
        </w:rPr>
        <w:t>ra</w:t>
      </w:r>
      <w:r w:rsidRPr="007E28BE">
        <w:rPr>
          <w:sz w:val="20"/>
          <w:szCs w:val="20"/>
        </w:rPr>
        <w:t>ns</w:t>
      </w:r>
      <w:r w:rsidRPr="007E28BE">
        <w:rPr>
          <w:spacing w:val="-1"/>
          <w:sz w:val="20"/>
          <w:szCs w:val="20"/>
        </w:rPr>
        <w:t>fer.</w:t>
      </w:r>
    </w:p>
    <w:p w14:paraId="11BD2FC6" w14:textId="77777777" w:rsidR="001144C0" w:rsidRPr="007E28BE" w:rsidRDefault="001144C0" w:rsidP="001144C0">
      <w:pPr>
        <w:pStyle w:val="BodyText"/>
        <w:ind w:left="0"/>
        <w:jc w:val="both"/>
        <w:rPr>
          <w:sz w:val="20"/>
          <w:szCs w:val="20"/>
        </w:rPr>
      </w:pPr>
    </w:p>
    <w:p w14:paraId="21DE7388" w14:textId="77777777" w:rsidR="001144C0" w:rsidRPr="007E28BE" w:rsidRDefault="0009018F" w:rsidP="001144C0">
      <w:pPr>
        <w:pStyle w:val="BodyText"/>
        <w:spacing w:after="220"/>
        <w:ind w:left="0"/>
        <w:jc w:val="both"/>
        <w:rPr>
          <w:sz w:val="20"/>
          <w:szCs w:val="20"/>
        </w:rPr>
      </w:pPr>
      <w:r w:rsidRPr="007E28BE">
        <w:rPr>
          <w:sz w:val="20"/>
          <w:szCs w:val="20"/>
        </w:rPr>
        <w:t xml:space="preserve">Enclosed is remittance of $_____________ in payment of your transfer </w:t>
      </w:r>
      <w:r w:rsidRPr="007E28BE">
        <w:rPr>
          <w:spacing w:val="-1"/>
          <w:sz w:val="20"/>
          <w:szCs w:val="20"/>
        </w:rPr>
        <w:t>c</w:t>
      </w:r>
      <w:r w:rsidRPr="007E28BE">
        <w:rPr>
          <w:sz w:val="20"/>
          <w:szCs w:val="20"/>
        </w:rPr>
        <w:t xml:space="preserve">ommission </w:t>
      </w:r>
      <w:r w:rsidRPr="007E28BE">
        <w:rPr>
          <w:spacing w:val="-1"/>
          <w:sz w:val="20"/>
          <w:szCs w:val="20"/>
        </w:rPr>
        <w:t>a</w:t>
      </w:r>
      <w:r w:rsidRPr="007E28BE">
        <w:rPr>
          <w:sz w:val="20"/>
          <w:szCs w:val="20"/>
        </w:rPr>
        <w:t xml:space="preserve">nd in </w:t>
      </w:r>
      <w:r w:rsidRPr="007E28BE">
        <w:rPr>
          <w:spacing w:val="-1"/>
          <w:sz w:val="20"/>
          <w:szCs w:val="20"/>
        </w:rPr>
        <w:t>a</w:t>
      </w:r>
      <w:r w:rsidRPr="007E28BE">
        <w:rPr>
          <w:sz w:val="20"/>
          <w:szCs w:val="20"/>
        </w:rPr>
        <w:t>ddit</w:t>
      </w:r>
      <w:r w:rsidRPr="007E28BE">
        <w:rPr>
          <w:spacing w:val="-2"/>
          <w:sz w:val="20"/>
          <w:szCs w:val="20"/>
        </w:rPr>
        <w:t>i</w:t>
      </w:r>
      <w:r w:rsidRPr="007E28BE">
        <w:rPr>
          <w:sz w:val="20"/>
          <w:szCs w:val="20"/>
        </w:rPr>
        <w:t>on th</w:t>
      </w:r>
      <w:r w:rsidRPr="007E28BE">
        <w:rPr>
          <w:spacing w:val="-1"/>
          <w:sz w:val="20"/>
          <w:szCs w:val="20"/>
        </w:rPr>
        <w:t>ere</w:t>
      </w:r>
      <w:r w:rsidRPr="007E28BE">
        <w:rPr>
          <w:sz w:val="20"/>
          <w:szCs w:val="20"/>
        </w:rPr>
        <w:t>to we</w:t>
      </w:r>
      <w:r w:rsidRPr="007E28BE">
        <w:rPr>
          <w:spacing w:val="1"/>
          <w:sz w:val="20"/>
          <w:szCs w:val="20"/>
        </w:rPr>
        <w:t xml:space="preserve"> a</w:t>
      </w:r>
      <w:r w:rsidRPr="007E28BE">
        <w:rPr>
          <w:spacing w:val="-2"/>
          <w:sz w:val="20"/>
          <w:szCs w:val="20"/>
        </w:rPr>
        <w:t>g</w:t>
      </w:r>
      <w:r w:rsidRPr="007E28BE">
        <w:rPr>
          <w:spacing w:val="-1"/>
          <w:sz w:val="20"/>
          <w:szCs w:val="20"/>
        </w:rPr>
        <w:t>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to p</w:t>
      </w:r>
      <w:r w:rsidRPr="007E28BE">
        <w:rPr>
          <w:spacing w:val="1"/>
          <w:sz w:val="20"/>
          <w:szCs w:val="20"/>
        </w:rPr>
        <w:t>a</w:t>
      </w:r>
      <w:r w:rsidRPr="007E28BE">
        <w:rPr>
          <w:sz w:val="20"/>
          <w:szCs w:val="20"/>
        </w:rPr>
        <w:t>y</w:t>
      </w:r>
      <w:r w:rsidRPr="007E28BE">
        <w:rPr>
          <w:spacing w:val="-2"/>
          <w:sz w:val="20"/>
          <w:szCs w:val="20"/>
        </w:rPr>
        <w:t xml:space="preserve"> </w:t>
      </w:r>
      <w:r w:rsidRPr="007E28BE">
        <w:rPr>
          <w:sz w:val="20"/>
          <w:szCs w:val="20"/>
        </w:rPr>
        <w:t>to</w:t>
      </w:r>
      <w:r w:rsidRPr="007E28BE">
        <w:rPr>
          <w:spacing w:val="5"/>
          <w:sz w:val="20"/>
          <w:szCs w:val="20"/>
        </w:rPr>
        <w:t xml:space="preserve"> </w:t>
      </w:r>
      <w:r w:rsidRPr="007E28BE">
        <w:rPr>
          <w:spacing w:val="-5"/>
          <w:sz w:val="20"/>
          <w:szCs w:val="20"/>
        </w:rPr>
        <w:t>y</w:t>
      </w:r>
      <w:r w:rsidRPr="007E28BE">
        <w:rPr>
          <w:sz w:val="20"/>
          <w:szCs w:val="20"/>
        </w:rPr>
        <w:t>ou on d</w:t>
      </w:r>
      <w:r w:rsidRPr="007E28BE">
        <w:rPr>
          <w:spacing w:val="-1"/>
          <w:sz w:val="20"/>
          <w:szCs w:val="20"/>
        </w:rPr>
        <w:t>e</w:t>
      </w:r>
      <w:r w:rsidRPr="007E28BE">
        <w:rPr>
          <w:sz w:val="20"/>
          <w:szCs w:val="20"/>
        </w:rPr>
        <w:t>m</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a</w:t>
      </w:r>
      <w:r w:rsidRPr="007E28BE">
        <w:rPr>
          <w:spacing w:val="5"/>
          <w:sz w:val="20"/>
          <w:szCs w:val="20"/>
        </w:rPr>
        <w:t>n</w:t>
      </w:r>
      <w:r w:rsidRPr="007E28BE">
        <w:rPr>
          <w:sz w:val="20"/>
          <w:szCs w:val="20"/>
        </w:rPr>
        <w:t>y</w:t>
      </w:r>
      <w:r w:rsidRPr="007E28BE">
        <w:rPr>
          <w:spacing w:val="-2"/>
          <w:sz w:val="20"/>
          <w:szCs w:val="20"/>
        </w:rPr>
        <w:t xml:space="preserve"> </w:t>
      </w:r>
      <w:r w:rsidRPr="007E28BE">
        <w:rPr>
          <w:spacing w:val="-1"/>
          <w:sz w:val="20"/>
          <w:szCs w:val="20"/>
        </w:rPr>
        <w:t>e</w:t>
      </w:r>
      <w:r w:rsidRPr="007E28BE">
        <w:rPr>
          <w:spacing w:val="2"/>
          <w:sz w:val="20"/>
          <w:szCs w:val="20"/>
        </w:rPr>
        <w:t>x</w:t>
      </w:r>
      <w:r w:rsidRPr="007E28BE">
        <w:rPr>
          <w:sz w:val="20"/>
          <w:szCs w:val="20"/>
        </w:rPr>
        <w:t>p</w:t>
      </w:r>
      <w:r w:rsidRPr="007E28BE">
        <w:rPr>
          <w:spacing w:val="-1"/>
          <w:sz w:val="20"/>
          <w:szCs w:val="20"/>
        </w:rPr>
        <w:t>e</w:t>
      </w:r>
      <w:r w:rsidRPr="007E28BE">
        <w:rPr>
          <w:sz w:val="20"/>
          <w:szCs w:val="20"/>
        </w:rPr>
        <w:t>ns</w:t>
      </w:r>
      <w:r w:rsidRPr="007E28BE">
        <w:rPr>
          <w:spacing w:val="-1"/>
          <w:sz w:val="20"/>
          <w:szCs w:val="20"/>
        </w:rPr>
        <w:t>e</w:t>
      </w:r>
      <w:r w:rsidRPr="007E28BE">
        <w:rPr>
          <w:sz w:val="20"/>
          <w:szCs w:val="20"/>
        </w:rPr>
        <w:t>s whi</w:t>
      </w:r>
      <w:r w:rsidRPr="007E28BE">
        <w:rPr>
          <w:spacing w:val="-1"/>
          <w:sz w:val="20"/>
          <w:szCs w:val="20"/>
        </w:rPr>
        <w:t>c</w:t>
      </w:r>
      <w:r w:rsidRPr="007E28BE">
        <w:rPr>
          <w:sz w:val="20"/>
          <w:szCs w:val="20"/>
        </w:rPr>
        <w:t>h m</w:t>
      </w:r>
      <w:r w:rsidRPr="007E28BE">
        <w:rPr>
          <w:spacing w:val="4"/>
          <w:sz w:val="20"/>
          <w:szCs w:val="20"/>
        </w:rPr>
        <w:t>a</w:t>
      </w:r>
      <w:r w:rsidRPr="007E28BE">
        <w:rPr>
          <w:sz w:val="20"/>
          <w:szCs w:val="20"/>
        </w:rPr>
        <w:t>y</w:t>
      </w:r>
      <w:r w:rsidRPr="007E28BE">
        <w:rPr>
          <w:spacing w:val="-5"/>
          <w:sz w:val="20"/>
          <w:szCs w:val="20"/>
        </w:rPr>
        <w:t xml:space="preserve"> </w:t>
      </w:r>
      <w:r w:rsidRPr="007E28BE">
        <w:rPr>
          <w:sz w:val="20"/>
          <w:szCs w:val="20"/>
        </w:rPr>
        <w:t>be</w:t>
      </w:r>
      <w:r w:rsidRPr="007E28BE">
        <w:rPr>
          <w:spacing w:val="-1"/>
          <w:sz w:val="20"/>
          <w:szCs w:val="20"/>
        </w:rPr>
        <w:t xml:space="preserve"> </w:t>
      </w:r>
      <w:r w:rsidRPr="007E28BE">
        <w:rPr>
          <w:sz w:val="20"/>
          <w:szCs w:val="20"/>
        </w:rPr>
        <w:t>in</w:t>
      </w:r>
      <w:r w:rsidRPr="007E28BE">
        <w:rPr>
          <w:spacing w:val="-1"/>
          <w:sz w:val="20"/>
          <w:szCs w:val="20"/>
        </w:rPr>
        <w:t>c</w:t>
      </w:r>
      <w:r w:rsidRPr="007E28BE">
        <w:rPr>
          <w:sz w:val="20"/>
          <w:szCs w:val="20"/>
        </w:rPr>
        <w:t>u</w:t>
      </w:r>
      <w:r w:rsidRPr="007E28BE">
        <w:rPr>
          <w:spacing w:val="2"/>
          <w:sz w:val="20"/>
          <w:szCs w:val="20"/>
        </w:rPr>
        <w:t>r</w:t>
      </w:r>
      <w:r w:rsidRPr="007E28BE">
        <w:rPr>
          <w:spacing w:val="-1"/>
          <w:sz w:val="20"/>
          <w:szCs w:val="20"/>
        </w:rPr>
        <w:t>re</w:t>
      </w:r>
      <w:r w:rsidRPr="007E28BE">
        <w:rPr>
          <w:sz w:val="20"/>
          <w:szCs w:val="20"/>
        </w:rPr>
        <w:t xml:space="preserve">d </w:t>
      </w:r>
      <w:r w:rsidRPr="007E28BE">
        <w:rPr>
          <w:spacing w:val="2"/>
          <w:sz w:val="20"/>
          <w:szCs w:val="20"/>
        </w:rPr>
        <w:t>b</w:t>
      </w:r>
      <w:r w:rsidRPr="007E28BE">
        <w:rPr>
          <w:sz w:val="20"/>
          <w:szCs w:val="20"/>
        </w:rPr>
        <w:t xml:space="preserve">y </w:t>
      </w:r>
      <w:r w:rsidRPr="007E28BE">
        <w:rPr>
          <w:spacing w:val="-5"/>
          <w:sz w:val="20"/>
          <w:szCs w:val="20"/>
        </w:rPr>
        <w:t>y</w:t>
      </w:r>
      <w:r w:rsidRPr="007E28BE">
        <w:rPr>
          <w:spacing w:val="2"/>
          <w:sz w:val="20"/>
          <w:szCs w:val="20"/>
        </w:rPr>
        <w:t>o</w:t>
      </w:r>
      <w:r w:rsidRPr="007E28BE">
        <w:rPr>
          <w:sz w:val="20"/>
          <w:szCs w:val="20"/>
        </w:rPr>
        <w:t xml:space="preserve">u in </w:t>
      </w:r>
      <w:r w:rsidRPr="007E28BE">
        <w:rPr>
          <w:spacing w:val="-1"/>
          <w:sz w:val="20"/>
          <w:szCs w:val="20"/>
        </w:rPr>
        <w:t>c</w:t>
      </w:r>
      <w:r w:rsidRPr="007E28BE">
        <w:rPr>
          <w:sz w:val="20"/>
          <w:szCs w:val="20"/>
        </w:rPr>
        <w:t>on</w:t>
      </w:r>
      <w:r w:rsidRPr="007E28BE">
        <w:rPr>
          <w:spacing w:val="2"/>
          <w:sz w:val="20"/>
          <w:szCs w:val="20"/>
        </w:rPr>
        <w:t>n</w:t>
      </w:r>
      <w:r w:rsidRPr="007E28BE">
        <w:rPr>
          <w:spacing w:val="-1"/>
          <w:sz w:val="20"/>
          <w:szCs w:val="20"/>
        </w:rPr>
        <w:t>ec</w:t>
      </w:r>
      <w:r w:rsidRPr="007E28BE">
        <w:rPr>
          <w:sz w:val="20"/>
          <w:szCs w:val="20"/>
        </w:rPr>
        <w:t>tion with this t</w:t>
      </w:r>
      <w:r w:rsidRPr="007E28BE">
        <w:rPr>
          <w:spacing w:val="-1"/>
          <w:sz w:val="20"/>
          <w:szCs w:val="20"/>
        </w:rPr>
        <w:t>ra</w:t>
      </w:r>
      <w:r w:rsidRPr="007E28BE">
        <w:rPr>
          <w:sz w:val="20"/>
          <w:szCs w:val="20"/>
        </w:rPr>
        <w:t>ns</w:t>
      </w:r>
      <w:r w:rsidRPr="007E28BE">
        <w:rPr>
          <w:spacing w:val="-1"/>
          <w:sz w:val="20"/>
          <w:szCs w:val="20"/>
        </w:rPr>
        <w:t>fer</w:t>
      </w:r>
      <w:r w:rsidRPr="007E28BE">
        <w:rPr>
          <w:sz w:val="20"/>
          <w:szCs w:val="20"/>
        </w:rPr>
        <w:t>.</w:t>
      </w:r>
    </w:p>
    <w:p w14:paraId="6E02EF83" w14:textId="3EC3FF3A" w:rsidR="0009018F" w:rsidRPr="007E28BE" w:rsidRDefault="00714228" w:rsidP="0009018F">
      <w:pPr>
        <w:pStyle w:val="BodyTextContinued"/>
        <w:rPr>
          <w:sz w:val="20"/>
        </w:rPr>
      </w:pPr>
      <w:r>
        <w:rPr>
          <w:noProof/>
          <w:sz w:val="20"/>
        </w:rPr>
        <mc:AlternateContent>
          <mc:Choice Requires="wps">
            <w:drawing>
              <wp:anchor distT="4294967293" distB="4294967293" distL="114300" distR="114300" simplePos="0" relativeHeight="251668480" behindDoc="1" locked="0" layoutInCell="0" allowOverlap="1" wp14:anchorId="1153FB9C" wp14:editId="15CB9947">
                <wp:simplePos x="0" y="0"/>
                <wp:positionH relativeFrom="page">
                  <wp:posOffset>1600200</wp:posOffset>
                </wp:positionH>
                <wp:positionV relativeFrom="paragraph">
                  <wp:posOffset>347344</wp:posOffset>
                </wp:positionV>
                <wp:extent cx="1828800" cy="0"/>
                <wp:effectExtent l="0" t="0" r="0" b="0"/>
                <wp:wrapNone/>
                <wp:docPr id="828" name="Freeform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04CF3" id="Freeform 828" o:spid="_x0000_s1026" style="position:absolute;margin-left:126pt;margin-top:27.35pt;width:2in;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e5o7wIAAIw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" o:allowincell="f" path="m,l2880,e" filled="f" strokeweight=".48pt">
                <v:path arrowok="t" o:connecttype="custom" o:connectlocs="0,0;1828800,0" o:connectangles="0,0"/>
                <w10:wrap anchorx="page"/>
              </v:shape>
            </w:pict>
          </mc:Fallback>
        </mc:AlternateContent>
      </w:r>
      <w:r>
        <w:rPr>
          <w:noProof/>
          <w:sz w:val="20"/>
        </w:rPr>
        <mc:AlternateContent>
          <mc:Choice Requires="wps">
            <w:drawing>
              <wp:anchor distT="4294967293" distB="4294967293" distL="114300" distR="114300" simplePos="0" relativeHeight="251669504" behindDoc="1" locked="0" layoutInCell="0" allowOverlap="1" wp14:anchorId="5DE83A4E" wp14:editId="28975780">
                <wp:simplePos x="0" y="0"/>
                <wp:positionH relativeFrom="page">
                  <wp:posOffset>1600200</wp:posOffset>
                </wp:positionH>
                <wp:positionV relativeFrom="paragraph">
                  <wp:posOffset>522604</wp:posOffset>
                </wp:positionV>
                <wp:extent cx="1828800" cy="0"/>
                <wp:effectExtent l="0" t="0" r="0" b="0"/>
                <wp:wrapNone/>
                <wp:docPr id="827" name="Freeform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99B8E" id="Freeform 827" o:spid="_x0000_s1026" style="position:absolute;margin-left:126pt;margin-top:41.15pt;width:2in;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" o:allowincell="f" path="m,l2880,e" filled="f" strokeweight=".48pt">
                <v:path arrowok="t" o:connecttype="custom" o:connectlocs="0,0;1828800,0" o:connectangles="0,0"/>
                <w10:wrap anchorx="page"/>
              </v:shape>
            </w:pict>
          </mc:Fallback>
        </mc:AlternateContent>
      </w:r>
      <w:r w:rsidR="0009018F" w:rsidRPr="007E28BE">
        <w:rPr>
          <w:sz w:val="20"/>
        </w:rPr>
        <w:t>T</w:t>
      </w:r>
      <w:r w:rsidR="0009018F" w:rsidRPr="007E28BE">
        <w:rPr>
          <w:spacing w:val="-1"/>
          <w:sz w:val="20"/>
        </w:rPr>
        <w:t>ra</w:t>
      </w:r>
      <w:r w:rsidR="0009018F" w:rsidRPr="007E28BE">
        <w:rPr>
          <w:sz w:val="20"/>
        </w:rPr>
        <w:t>ns</w:t>
      </w:r>
      <w:r w:rsidR="0009018F" w:rsidRPr="007E28BE">
        <w:rPr>
          <w:spacing w:val="-1"/>
          <w:sz w:val="20"/>
        </w:rPr>
        <w:t>f</w:t>
      </w:r>
      <w:r w:rsidR="0009018F" w:rsidRPr="007E28BE">
        <w:rPr>
          <w:spacing w:val="1"/>
          <w:sz w:val="20"/>
        </w:rPr>
        <w:t>e</w:t>
      </w:r>
      <w:r w:rsidR="0009018F" w:rsidRPr="007E28BE">
        <w:rPr>
          <w:sz w:val="20"/>
        </w:rPr>
        <w:t>r</w:t>
      </w:r>
      <w:r w:rsidR="0009018F" w:rsidRPr="007E28BE">
        <w:rPr>
          <w:spacing w:val="-1"/>
          <w:sz w:val="20"/>
        </w:rPr>
        <w:t xml:space="preserve"> </w:t>
      </w:r>
      <w:r w:rsidR="0009018F" w:rsidRPr="007E28BE">
        <w:rPr>
          <w:spacing w:val="1"/>
          <w:sz w:val="20"/>
        </w:rPr>
        <w:t>C</w:t>
      </w:r>
      <w:r w:rsidR="0009018F" w:rsidRPr="007E28BE">
        <w:rPr>
          <w:sz w:val="20"/>
        </w:rPr>
        <w:t xml:space="preserve">ommission </w:t>
      </w:r>
      <w:r w:rsidR="0009018F" w:rsidRPr="007E28BE">
        <w:rPr>
          <w:spacing w:val="1"/>
          <w:sz w:val="20"/>
        </w:rPr>
        <w:t>C</w:t>
      </w:r>
      <w:r w:rsidR="0009018F" w:rsidRPr="007E28BE">
        <w:rPr>
          <w:spacing w:val="-2"/>
          <w:sz w:val="20"/>
        </w:rPr>
        <w:t>h</w:t>
      </w:r>
      <w:r w:rsidR="0009018F" w:rsidRPr="007E28BE">
        <w:rPr>
          <w:spacing w:val="-1"/>
          <w:sz w:val="20"/>
        </w:rPr>
        <w:t>a</w:t>
      </w:r>
      <w:r w:rsidR="0009018F" w:rsidRPr="007E28BE">
        <w:rPr>
          <w:spacing w:val="2"/>
          <w:sz w:val="20"/>
        </w:rPr>
        <w:t>r</w:t>
      </w:r>
      <w:r w:rsidR="0009018F" w:rsidRPr="007E28BE">
        <w:rPr>
          <w:spacing w:val="-2"/>
          <w:sz w:val="20"/>
        </w:rPr>
        <w:t>g</w:t>
      </w:r>
      <w:r w:rsidR="0009018F" w:rsidRPr="007E28BE">
        <w:rPr>
          <w:spacing w:val="-1"/>
          <w:sz w:val="20"/>
        </w:rPr>
        <w:t>e</w:t>
      </w:r>
      <w:r w:rsidR="0009018F" w:rsidRPr="007E28BE">
        <w:rPr>
          <w:sz w:val="20"/>
        </w:rPr>
        <w:t>s</w:t>
      </w:r>
    </w:p>
    <w:p w14:paraId="01AB5CE5" w14:textId="77777777" w:rsidR="0009018F" w:rsidRPr="007E28BE" w:rsidRDefault="0009018F" w:rsidP="0009018F">
      <w:pPr>
        <w:pStyle w:val="BodyTextContinued"/>
        <w:rPr>
          <w:sz w:val="20"/>
        </w:rPr>
      </w:pPr>
    </w:p>
    <w:p w14:paraId="26176AAD" w14:textId="77777777" w:rsidR="0009018F" w:rsidRPr="007E28BE" w:rsidRDefault="0009018F" w:rsidP="0009018F">
      <w:pPr>
        <w:autoSpaceDE w:val="0"/>
        <w:autoSpaceDN w:val="0"/>
        <w:adjustRightInd w:val="0"/>
        <w:spacing w:before="2" w:line="260" w:lineRule="exact"/>
        <w:rPr>
          <w:sz w:val="20"/>
          <w:szCs w:val="20"/>
        </w:rPr>
      </w:pPr>
    </w:p>
    <w:p w14:paraId="6B642C24" w14:textId="77777777" w:rsidR="0009018F" w:rsidRPr="007E28BE" w:rsidRDefault="0009018F" w:rsidP="0009018F">
      <w:pPr>
        <w:rPr>
          <w:spacing w:val="3"/>
          <w:sz w:val="20"/>
          <w:szCs w:val="20"/>
        </w:rPr>
      </w:pPr>
      <w:r w:rsidRPr="007E28BE">
        <w:rPr>
          <w:spacing w:val="3"/>
          <w:sz w:val="20"/>
          <w:szCs w:val="20"/>
        </w:rPr>
        <w:br w:type="page"/>
      </w:r>
    </w:p>
    <w:p w14:paraId="7CFE41E2" w14:textId="77777777" w:rsidR="0009018F" w:rsidRPr="007E28BE" w:rsidRDefault="0009018F" w:rsidP="0009018F">
      <w:pPr>
        <w:tabs>
          <w:tab w:val="left" w:pos="6620"/>
        </w:tabs>
        <w:autoSpaceDE w:val="0"/>
        <w:autoSpaceDN w:val="0"/>
        <w:adjustRightInd w:val="0"/>
        <w:spacing w:before="29"/>
        <w:ind w:left="140" w:right="-20"/>
        <w:rPr>
          <w:sz w:val="20"/>
          <w:szCs w:val="20"/>
        </w:rPr>
      </w:pPr>
      <w:r w:rsidRPr="007E28BE">
        <w:rPr>
          <w:spacing w:val="3"/>
          <w:sz w:val="20"/>
          <w:szCs w:val="20"/>
        </w:rPr>
        <w:lastRenderedPageBreak/>
        <w:t>S</w:t>
      </w:r>
      <w:r w:rsidRPr="007E28BE">
        <w:rPr>
          <w:spacing w:val="-6"/>
          <w:sz w:val="20"/>
          <w:szCs w:val="20"/>
        </w:rPr>
        <w:t>I</w:t>
      </w:r>
      <w:r w:rsidRPr="007E28BE">
        <w:rPr>
          <w:sz w:val="20"/>
          <w:szCs w:val="20"/>
        </w:rPr>
        <w:t>G</w:t>
      </w:r>
      <w:r w:rsidRPr="007E28BE">
        <w:rPr>
          <w:spacing w:val="2"/>
          <w:sz w:val="20"/>
          <w:szCs w:val="20"/>
        </w:rPr>
        <w:t>N</w:t>
      </w:r>
      <w:r w:rsidRPr="007E28BE">
        <w:rPr>
          <w:sz w:val="20"/>
          <w:szCs w:val="20"/>
        </w:rPr>
        <w:t>ATU</w:t>
      </w:r>
      <w:r w:rsidRPr="007E28BE">
        <w:rPr>
          <w:spacing w:val="1"/>
          <w:sz w:val="20"/>
          <w:szCs w:val="20"/>
        </w:rPr>
        <w:t>R</w:t>
      </w:r>
      <w:r w:rsidRPr="007E28BE">
        <w:rPr>
          <w:sz w:val="20"/>
          <w:szCs w:val="20"/>
        </w:rPr>
        <w:t>E AUT</w:t>
      </w:r>
      <w:r w:rsidRPr="007E28BE">
        <w:rPr>
          <w:spacing w:val="2"/>
          <w:sz w:val="20"/>
          <w:szCs w:val="20"/>
        </w:rPr>
        <w:t>H</w:t>
      </w:r>
      <w:r w:rsidRPr="007E28BE">
        <w:rPr>
          <w:sz w:val="20"/>
          <w:szCs w:val="20"/>
        </w:rPr>
        <w:t>E</w:t>
      </w:r>
      <w:r w:rsidRPr="007E28BE">
        <w:rPr>
          <w:spacing w:val="2"/>
          <w:sz w:val="20"/>
          <w:szCs w:val="20"/>
        </w:rPr>
        <w:t>NT</w:t>
      </w:r>
      <w:r w:rsidRPr="007E28BE">
        <w:rPr>
          <w:spacing w:val="-6"/>
          <w:sz w:val="20"/>
          <w:szCs w:val="20"/>
        </w:rPr>
        <w:t>I</w:t>
      </w:r>
      <w:r w:rsidRPr="007E28BE">
        <w:rPr>
          <w:spacing w:val="1"/>
          <w:sz w:val="20"/>
          <w:szCs w:val="20"/>
        </w:rPr>
        <w:t>C</w:t>
      </w:r>
      <w:r w:rsidRPr="007E28BE">
        <w:rPr>
          <w:sz w:val="20"/>
          <w:szCs w:val="20"/>
        </w:rPr>
        <w:t>AT</w:t>
      </w:r>
      <w:r w:rsidRPr="007E28BE">
        <w:rPr>
          <w:spacing w:val="2"/>
          <w:sz w:val="20"/>
          <w:szCs w:val="20"/>
        </w:rPr>
        <w:t>E</w:t>
      </w:r>
      <w:r w:rsidRPr="007E28BE">
        <w:rPr>
          <w:sz w:val="20"/>
          <w:szCs w:val="20"/>
        </w:rPr>
        <w:t>D</w:t>
      </w:r>
      <w:r w:rsidRPr="007E28BE">
        <w:rPr>
          <w:sz w:val="20"/>
          <w:szCs w:val="20"/>
        </w:rPr>
        <w:tab/>
        <w:t>You</w:t>
      </w:r>
      <w:r w:rsidRPr="007E28BE">
        <w:rPr>
          <w:spacing w:val="-1"/>
          <w:sz w:val="20"/>
          <w:szCs w:val="20"/>
        </w:rPr>
        <w:t>r</w:t>
      </w:r>
      <w:r w:rsidRPr="007E28BE">
        <w:rPr>
          <w:sz w:val="20"/>
          <w:szCs w:val="20"/>
        </w:rPr>
        <w:t>s v</w:t>
      </w:r>
      <w:r w:rsidRPr="007E28BE">
        <w:rPr>
          <w:spacing w:val="-1"/>
          <w:sz w:val="20"/>
          <w:szCs w:val="20"/>
        </w:rPr>
        <w:t>e</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t</w:t>
      </w:r>
      <w:r w:rsidRPr="007E28BE">
        <w:rPr>
          <w:spacing w:val="-1"/>
          <w:sz w:val="20"/>
          <w:szCs w:val="20"/>
        </w:rPr>
        <w:t>r</w:t>
      </w:r>
      <w:r w:rsidRPr="007E28BE">
        <w:rPr>
          <w:sz w:val="20"/>
          <w:szCs w:val="20"/>
        </w:rPr>
        <w:t>u</w:t>
      </w:r>
      <w:r w:rsidRPr="007E28BE">
        <w:rPr>
          <w:spacing w:val="5"/>
          <w:sz w:val="20"/>
          <w:szCs w:val="20"/>
        </w:rPr>
        <w:t>l</w:t>
      </w:r>
      <w:r w:rsidRPr="007E28BE">
        <w:rPr>
          <w:spacing w:val="-5"/>
          <w:sz w:val="20"/>
          <w:szCs w:val="20"/>
        </w:rPr>
        <w:t>y</w:t>
      </w:r>
      <w:r w:rsidRPr="007E28BE">
        <w:rPr>
          <w:sz w:val="20"/>
          <w:szCs w:val="20"/>
        </w:rPr>
        <w:t>,</w:t>
      </w:r>
    </w:p>
    <w:p w14:paraId="41326F04" w14:textId="77777777" w:rsidR="0009018F" w:rsidRPr="007E28BE" w:rsidRDefault="0009018F" w:rsidP="0009018F">
      <w:pPr>
        <w:autoSpaceDE w:val="0"/>
        <w:autoSpaceDN w:val="0"/>
        <w:adjustRightInd w:val="0"/>
        <w:spacing w:before="16" w:line="260" w:lineRule="exact"/>
        <w:rPr>
          <w:sz w:val="20"/>
          <w:szCs w:val="20"/>
        </w:rPr>
      </w:pPr>
    </w:p>
    <w:p w14:paraId="46D9C64B" w14:textId="77777777" w:rsidR="0009018F" w:rsidRPr="007E28BE" w:rsidRDefault="0009018F" w:rsidP="0009018F">
      <w:pPr>
        <w:autoSpaceDE w:val="0"/>
        <w:autoSpaceDN w:val="0"/>
        <w:adjustRightInd w:val="0"/>
        <w:ind w:left="140" w:right="5577"/>
        <w:rPr>
          <w:sz w:val="20"/>
          <w:szCs w:val="20"/>
        </w:rPr>
      </w:pPr>
      <w:r w:rsidRPr="007E28BE">
        <w:rPr>
          <w:sz w:val="20"/>
          <w:szCs w:val="20"/>
        </w:rPr>
        <w:t>The</w:t>
      </w:r>
      <w:r w:rsidRPr="007E28BE">
        <w:rPr>
          <w:spacing w:val="-1"/>
          <w:sz w:val="20"/>
          <w:szCs w:val="20"/>
        </w:rPr>
        <w:t xml:space="preserve"> </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a</w:t>
      </w:r>
      <w:r w:rsidRPr="007E28BE">
        <w:rPr>
          <w:sz w:val="20"/>
          <w:szCs w:val="20"/>
        </w:rPr>
        <w:t>to</w:t>
      </w:r>
      <w:r w:rsidRPr="007E28BE">
        <w:rPr>
          <w:spacing w:val="4"/>
          <w:sz w:val="20"/>
          <w:szCs w:val="20"/>
        </w:rPr>
        <w:t>r</w:t>
      </w:r>
      <w:r w:rsidRPr="007E28BE">
        <w:rPr>
          <w:spacing w:val="-7"/>
          <w:sz w:val="20"/>
          <w:szCs w:val="20"/>
        </w:rPr>
        <w:t>y</w:t>
      </w:r>
      <w:r w:rsidRPr="007E28BE">
        <w:rPr>
          <w:sz w:val="20"/>
          <w:szCs w:val="20"/>
        </w:rPr>
        <w:t>/</w:t>
      </w:r>
      <w:r w:rsidRPr="007E28BE">
        <w:rPr>
          <w:spacing w:val="3"/>
          <w:sz w:val="20"/>
          <w:szCs w:val="20"/>
        </w:rPr>
        <w:t>i</w:t>
      </w:r>
      <w:r w:rsidRPr="007E28BE">
        <w:rPr>
          <w:spacing w:val="-1"/>
          <w:sz w:val="20"/>
          <w:szCs w:val="20"/>
        </w:rPr>
        <w:t>e</w:t>
      </w:r>
      <w:r w:rsidRPr="007E28BE">
        <w:rPr>
          <w:sz w:val="20"/>
          <w:szCs w:val="20"/>
        </w:rPr>
        <w:t>s of</w:t>
      </w:r>
      <w:r w:rsidRPr="007E28BE">
        <w:rPr>
          <w:spacing w:val="-1"/>
          <w:sz w:val="20"/>
          <w:szCs w:val="20"/>
        </w:rPr>
        <w:t xml:space="preserve"> </w:t>
      </w:r>
      <w:r w:rsidRPr="007E28BE">
        <w:rPr>
          <w:sz w:val="20"/>
          <w:szCs w:val="20"/>
        </w:rPr>
        <w:t xml:space="preserve">this </w:t>
      </w:r>
      <w:r w:rsidRPr="007E28BE">
        <w:rPr>
          <w:spacing w:val="-1"/>
          <w:sz w:val="20"/>
          <w:szCs w:val="20"/>
        </w:rPr>
        <w:t>c</w:t>
      </w:r>
      <w:r w:rsidRPr="007E28BE">
        <w:rPr>
          <w:sz w:val="20"/>
          <w:szCs w:val="20"/>
        </w:rPr>
        <w:t>on</w:t>
      </w:r>
      <w:r w:rsidRPr="007E28BE">
        <w:rPr>
          <w:spacing w:val="-1"/>
          <w:sz w:val="20"/>
          <w:szCs w:val="20"/>
        </w:rPr>
        <w:t>cer</w:t>
      </w:r>
      <w:r w:rsidRPr="007E28BE">
        <w:rPr>
          <w:sz w:val="20"/>
          <w:szCs w:val="20"/>
        </w:rPr>
        <w:t>n is/</w:t>
      </w:r>
      <w:r w:rsidRPr="007E28BE">
        <w:rPr>
          <w:spacing w:val="-1"/>
          <w:sz w:val="20"/>
          <w:szCs w:val="20"/>
        </w:rPr>
        <w:t>ar</w:t>
      </w:r>
      <w:r w:rsidRPr="007E28BE">
        <w:rPr>
          <w:sz w:val="20"/>
          <w:szCs w:val="20"/>
        </w:rPr>
        <w:t>e</w:t>
      </w:r>
      <w:r w:rsidRPr="007E28BE">
        <w:rPr>
          <w:spacing w:val="-1"/>
          <w:sz w:val="20"/>
          <w:szCs w:val="20"/>
        </w:rPr>
        <w:t xml:space="preserve"> a</w:t>
      </w:r>
      <w:r w:rsidRPr="007E28BE">
        <w:rPr>
          <w:sz w:val="20"/>
          <w:szCs w:val="20"/>
        </w:rPr>
        <w:t>utho</w:t>
      </w:r>
      <w:r w:rsidRPr="007E28BE">
        <w:rPr>
          <w:spacing w:val="-1"/>
          <w:sz w:val="20"/>
          <w:szCs w:val="20"/>
        </w:rPr>
        <w:t>r</w:t>
      </w:r>
      <w:r w:rsidRPr="007E28BE">
        <w:rPr>
          <w:sz w:val="20"/>
          <w:szCs w:val="20"/>
        </w:rPr>
        <w:t>i</w:t>
      </w:r>
      <w:r w:rsidRPr="007E28BE">
        <w:rPr>
          <w:spacing w:val="1"/>
          <w:sz w:val="20"/>
          <w:szCs w:val="20"/>
        </w:rPr>
        <w:t>z</w:t>
      </w:r>
      <w:r w:rsidRPr="007E28BE">
        <w:rPr>
          <w:spacing w:val="-1"/>
          <w:sz w:val="20"/>
          <w:szCs w:val="20"/>
        </w:rPr>
        <w:t>e</w:t>
      </w:r>
      <w:r w:rsidRPr="007E28BE">
        <w:rPr>
          <w:sz w:val="20"/>
          <w:szCs w:val="20"/>
        </w:rPr>
        <w:t>d to withd</w:t>
      </w:r>
      <w:r w:rsidRPr="007E28BE">
        <w:rPr>
          <w:spacing w:val="-1"/>
          <w:sz w:val="20"/>
          <w:szCs w:val="20"/>
        </w:rPr>
        <w:t>ra</w:t>
      </w:r>
      <w:r w:rsidRPr="007E28BE">
        <w:rPr>
          <w:sz w:val="20"/>
          <w:szCs w:val="20"/>
        </w:rPr>
        <w:t xml:space="preserve">w </w:t>
      </w:r>
      <w:r w:rsidRPr="007E28BE">
        <w:rPr>
          <w:spacing w:val="-1"/>
          <w:sz w:val="20"/>
          <w:szCs w:val="20"/>
        </w:rPr>
        <w:t>c</w:t>
      </w:r>
      <w:r w:rsidRPr="007E28BE">
        <w:rPr>
          <w:sz w:val="20"/>
          <w:szCs w:val="20"/>
        </w:rPr>
        <w:t>o</w:t>
      </w:r>
      <w:r w:rsidRPr="007E28BE">
        <w:rPr>
          <w:spacing w:val="-1"/>
          <w:sz w:val="20"/>
          <w:szCs w:val="20"/>
        </w:rPr>
        <w:t>r</w:t>
      </w:r>
      <w:r w:rsidRPr="007E28BE">
        <w:rPr>
          <w:sz w:val="20"/>
          <w:szCs w:val="20"/>
        </w:rPr>
        <w:t>po</w:t>
      </w:r>
      <w:r w:rsidRPr="007E28BE">
        <w:rPr>
          <w:spacing w:val="-1"/>
          <w:sz w:val="20"/>
          <w:szCs w:val="20"/>
        </w:rPr>
        <w:t>ra</w:t>
      </w:r>
      <w:r w:rsidRPr="007E28BE">
        <w:rPr>
          <w:spacing w:val="3"/>
          <w:sz w:val="20"/>
          <w:szCs w:val="20"/>
        </w:rPr>
        <w:t>t</w:t>
      </w:r>
      <w:r w:rsidRPr="007E28BE">
        <w:rPr>
          <w:sz w:val="20"/>
          <w:szCs w:val="20"/>
        </w:rPr>
        <w:t>e</w:t>
      </w:r>
      <w:r w:rsidRPr="007E28BE">
        <w:rPr>
          <w:spacing w:val="-1"/>
          <w:sz w:val="20"/>
          <w:szCs w:val="20"/>
        </w:rPr>
        <w:t xml:space="preserve"> f</w:t>
      </w:r>
      <w:r w:rsidRPr="007E28BE">
        <w:rPr>
          <w:sz w:val="20"/>
          <w:szCs w:val="20"/>
        </w:rPr>
        <w:t>unds.</w:t>
      </w:r>
    </w:p>
    <w:p w14:paraId="2B98FCEB" w14:textId="77777777" w:rsidR="0009018F" w:rsidRPr="007E28BE" w:rsidRDefault="0009018F" w:rsidP="0009018F">
      <w:pPr>
        <w:autoSpaceDE w:val="0"/>
        <w:autoSpaceDN w:val="0"/>
        <w:adjustRightInd w:val="0"/>
        <w:spacing w:before="3" w:line="120" w:lineRule="exact"/>
        <w:rPr>
          <w:sz w:val="20"/>
          <w:szCs w:val="20"/>
        </w:rPr>
      </w:pPr>
    </w:p>
    <w:p w14:paraId="272B9CC3" w14:textId="77777777" w:rsidR="0009018F" w:rsidRPr="007E28BE" w:rsidRDefault="0009018F" w:rsidP="0009018F">
      <w:pPr>
        <w:autoSpaceDE w:val="0"/>
        <w:autoSpaceDN w:val="0"/>
        <w:adjustRightInd w:val="0"/>
        <w:spacing w:line="200" w:lineRule="exact"/>
        <w:rPr>
          <w:sz w:val="20"/>
          <w:szCs w:val="20"/>
        </w:rPr>
      </w:pPr>
    </w:p>
    <w:p w14:paraId="4F29B310" w14:textId="77777777" w:rsidR="0009018F" w:rsidRPr="007E28BE" w:rsidRDefault="0009018F" w:rsidP="0009018F">
      <w:pPr>
        <w:autoSpaceDE w:val="0"/>
        <w:autoSpaceDN w:val="0"/>
        <w:adjustRightInd w:val="0"/>
        <w:spacing w:line="200" w:lineRule="exact"/>
        <w:rPr>
          <w:sz w:val="20"/>
          <w:szCs w:val="20"/>
        </w:rPr>
      </w:pPr>
    </w:p>
    <w:p w14:paraId="0DC75EEF" w14:textId="69C8EC25" w:rsidR="0009018F" w:rsidRPr="007E28BE" w:rsidRDefault="00714228" w:rsidP="0009018F">
      <w:pPr>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4294967293" distB="4294967293" distL="114300" distR="114300" simplePos="0" relativeHeight="251670528" behindDoc="1" locked="0" layoutInCell="0" allowOverlap="1" wp14:anchorId="3111A9BD" wp14:editId="7B68426B">
                <wp:simplePos x="0" y="0"/>
                <wp:positionH relativeFrom="page">
                  <wp:posOffset>1143000</wp:posOffset>
                </wp:positionH>
                <wp:positionV relativeFrom="paragraph">
                  <wp:posOffset>15239</wp:posOffset>
                </wp:positionV>
                <wp:extent cx="1981200" cy="0"/>
                <wp:effectExtent l="0" t="0" r="0" b="0"/>
                <wp:wrapNone/>
                <wp:docPr id="826" name="Freeform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FA288" id="Freeform 826" o:spid="_x0000_s1026" style="position:absolute;margin-left:90pt;margin-top:1.2pt;width:156pt;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xi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BGWDxi8QIAAIw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mc:Fallback>
        </mc:AlternateContent>
      </w:r>
      <w:r>
        <w:rPr>
          <w:noProof/>
          <w:sz w:val="20"/>
          <w:szCs w:val="20"/>
        </w:rPr>
        <mc:AlternateContent>
          <mc:Choice Requires="wps">
            <w:drawing>
              <wp:anchor distT="4294967293" distB="4294967293" distL="114300" distR="114300" simplePos="0" relativeHeight="251671552" behindDoc="1" locked="0" layoutInCell="0" allowOverlap="1" wp14:anchorId="0DA9849D" wp14:editId="767BE714">
                <wp:simplePos x="0" y="0"/>
                <wp:positionH relativeFrom="page">
                  <wp:posOffset>4343400</wp:posOffset>
                </wp:positionH>
                <wp:positionV relativeFrom="paragraph">
                  <wp:posOffset>15239</wp:posOffset>
                </wp:positionV>
                <wp:extent cx="1981200" cy="0"/>
                <wp:effectExtent l="0" t="0" r="0" b="0"/>
                <wp:wrapNone/>
                <wp:docPr id="825" name="Freeform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FBD31" id="Freeform 825" o:spid="_x0000_s1026" style="position:absolute;margin-left:342pt;margin-top:1.2pt;width:156pt;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0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" o:allowincell="f" path="m,l3120,e" filled="f" strokeweight=".48pt">
                <v:path arrowok="t" o:connecttype="custom" o:connectlocs="0,0;1981200,0" o:connectangles="0,0"/>
                <w10:wrap anchorx="page"/>
              </v:shape>
            </w:pict>
          </mc:Fallback>
        </mc:AlternateContent>
      </w:r>
      <w:r w:rsidR="0009018F" w:rsidRPr="007E28BE">
        <w:rPr>
          <w:spacing w:val="-1"/>
          <w:position w:val="-1"/>
          <w:sz w:val="20"/>
          <w:szCs w:val="20"/>
        </w:rPr>
        <w:t>(</w:t>
      </w:r>
      <w:r w:rsidR="0009018F" w:rsidRPr="007E28BE">
        <w:rPr>
          <w:spacing w:val="-2"/>
          <w:position w:val="-1"/>
          <w:sz w:val="20"/>
          <w:szCs w:val="20"/>
        </w:rPr>
        <w:t>B</w:t>
      </w:r>
      <w:r w:rsidR="0009018F" w:rsidRPr="007E28BE">
        <w:rPr>
          <w:position w:val="-1"/>
          <w:sz w:val="20"/>
          <w:szCs w:val="20"/>
        </w:rPr>
        <w:t>A</w:t>
      </w:r>
      <w:r w:rsidR="0009018F" w:rsidRPr="007E28BE">
        <w:rPr>
          <w:spacing w:val="2"/>
          <w:position w:val="-1"/>
          <w:sz w:val="20"/>
          <w:szCs w:val="20"/>
        </w:rPr>
        <w:t>N</w:t>
      </w:r>
      <w:r w:rsidR="0009018F" w:rsidRPr="007E28BE">
        <w:rPr>
          <w:position w:val="-1"/>
          <w:sz w:val="20"/>
          <w:szCs w:val="20"/>
        </w:rPr>
        <w:t>K)</w:t>
      </w:r>
      <w:r w:rsidR="0009018F" w:rsidRPr="007E28BE">
        <w:rPr>
          <w:position w:val="-1"/>
          <w:sz w:val="20"/>
          <w:szCs w:val="20"/>
        </w:rPr>
        <w:tab/>
      </w:r>
      <w:r w:rsidR="0009018F" w:rsidRPr="007E28BE">
        <w:rPr>
          <w:spacing w:val="1"/>
          <w:position w:val="-1"/>
          <w:sz w:val="20"/>
          <w:szCs w:val="20"/>
        </w:rPr>
        <w:t>S</w:t>
      </w:r>
      <w:r w:rsidR="0009018F" w:rsidRPr="007E28BE">
        <w:rPr>
          <w:position w:val="-1"/>
          <w:sz w:val="20"/>
          <w:szCs w:val="20"/>
        </w:rPr>
        <w:t>i</w:t>
      </w:r>
      <w:r w:rsidR="0009018F" w:rsidRPr="007E28BE">
        <w:rPr>
          <w:spacing w:val="-2"/>
          <w:position w:val="-1"/>
          <w:sz w:val="20"/>
          <w:szCs w:val="20"/>
        </w:rPr>
        <w:t>g</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tu</w:t>
      </w:r>
      <w:r w:rsidR="0009018F" w:rsidRPr="007E28BE">
        <w:rPr>
          <w:spacing w:val="-1"/>
          <w:position w:val="-1"/>
          <w:sz w:val="20"/>
          <w:szCs w:val="20"/>
        </w:rPr>
        <w:t>r</w:t>
      </w:r>
      <w:r w:rsidR="0009018F" w:rsidRPr="007E28BE">
        <w:rPr>
          <w:position w:val="-1"/>
          <w:sz w:val="20"/>
          <w:szCs w:val="20"/>
        </w:rPr>
        <w:t>e</w:t>
      </w:r>
      <w:r w:rsidR="0009018F" w:rsidRPr="007E28BE">
        <w:rPr>
          <w:spacing w:val="-1"/>
          <w:position w:val="-1"/>
          <w:sz w:val="20"/>
          <w:szCs w:val="20"/>
        </w:rPr>
        <w:t xml:space="preserve"> </w:t>
      </w:r>
      <w:r w:rsidR="0009018F" w:rsidRPr="007E28BE">
        <w:rPr>
          <w:spacing w:val="2"/>
          <w:position w:val="-1"/>
          <w:sz w:val="20"/>
          <w:szCs w:val="20"/>
        </w:rPr>
        <w:t>o</w:t>
      </w:r>
      <w:r w:rsidR="0009018F" w:rsidRPr="007E28BE">
        <w:rPr>
          <w:position w:val="-1"/>
          <w:sz w:val="20"/>
          <w:szCs w:val="20"/>
        </w:rPr>
        <w:t>f</w:t>
      </w:r>
      <w:r w:rsidR="0009018F" w:rsidRPr="007E28BE">
        <w:rPr>
          <w:spacing w:val="-1"/>
          <w:position w:val="-1"/>
          <w:sz w:val="20"/>
          <w:szCs w:val="20"/>
        </w:rPr>
        <w:t xml:space="preserve"> </w:t>
      </w:r>
      <w:r w:rsidR="0009018F" w:rsidRPr="007E28BE">
        <w:rPr>
          <w:spacing w:val="1"/>
          <w:position w:val="-1"/>
          <w:sz w:val="20"/>
          <w:szCs w:val="20"/>
        </w:rPr>
        <w:t>B</w:t>
      </w:r>
      <w:r w:rsidR="0009018F" w:rsidRPr="007E28BE">
        <w:rPr>
          <w:spacing w:val="-1"/>
          <w:position w:val="-1"/>
          <w:sz w:val="20"/>
          <w:szCs w:val="20"/>
        </w:rPr>
        <w:t>e</w:t>
      </w:r>
      <w:r w:rsidR="0009018F" w:rsidRPr="007E28BE">
        <w:rPr>
          <w:position w:val="-1"/>
          <w:sz w:val="20"/>
          <w:szCs w:val="20"/>
        </w:rPr>
        <w:t>n</w:t>
      </w:r>
      <w:r w:rsidR="0009018F" w:rsidRPr="007E28BE">
        <w:rPr>
          <w:spacing w:val="-1"/>
          <w:position w:val="-1"/>
          <w:sz w:val="20"/>
          <w:szCs w:val="20"/>
        </w:rPr>
        <w:t>ef</w:t>
      </w:r>
      <w:r w:rsidR="0009018F" w:rsidRPr="007E28BE">
        <w:rPr>
          <w:spacing w:val="3"/>
          <w:position w:val="-1"/>
          <w:sz w:val="20"/>
          <w:szCs w:val="20"/>
        </w:rPr>
        <w:t>i</w:t>
      </w:r>
      <w:r w:rsidR="0009018F" w:rsidRPr="007E28BE">
        <w:rPr>
          <w:spacing w:val="-1"/>
          <w:position w:val="-1"/>
          <w:sz w:val="20"/>
          <w:szCs w:val="20"/>
        </w:rPr>
        <w:t>c</w:t>
      </w:r>
      <w:r w:rsidR="0009018F" w:rsidRPr="007E28BE">
        <w:rPr>
          <w:position w:val="-1"/>
          <w:sz w:val="20"/>
          <w:szCs w:val="20"/>
        </w:rPr>
        <w:t>i</w:t>
      </w:r>
      <w:r w:rsidR="0009018F" w:rsidRPr="007E28BE">
        <w:rPr>
          <w:spacing w:val="-1"/>
          <w:position w:val="-1"/>
          <w:sz w:val="20"/>
          <w:szCs w:val="20"/>
        </w:rPr>
        <w:t>a</w:t>
      </w:r>
      <w:r w:rsidR="0009018F" w:rsidRPr="007E28BE">
        <w:rPr>
          <w:spacing w:val="4"/>
          <w:position w:val="-1"/>
          <w:sz w:val="20"/>
          <w:szCs w:val="20"/>
        </w:rPr>
        <w:t>r</w:t>
      </w:r>
      <w:r w:rsidR="0009018F" w:rsidRPr="007E28BE">
        <w:rPr>
          <w:position w:val="-1"/>
          <w:sz w:val="20"/>
          <w:szCs w:val="20"/>
        </w:rPr>
        <w:t>y</w:t>
      </w:r>
    </w:p>
    <w:p w14:paraId="34919C70" w14:textId="77777777" w:rsidR="0009018F" w:rsidRPr="007E28BE" w:rsidRDefault="0009018F" w:rsidP="0009018F">
      <w:pPr>
        <w:autoSpaceDE w:val="0"/>
        <w:autoSpaceDN w:val="0"/>
        <w:adjustRightInd w:val="0"/>
        <w:spacing w:before="12" w:line="240" w:lineRule="exact"/>
        <w:rPr>
          <w:sz w:val="20"/>
          <w:szCs w:val="20"/>
        </w:rPr>
      </w:pPr>
    </w:p>
    <w:p w14:paraId="512B5592" w14:textId="67B58CAA" w:rsidR="0009018F" w:rsidRPr="007E28BE" w:rsidRDefault="00714228" w:rsidP="0009018F">
      <w:pPr>
        <w:autoSpaceDE w:val="0"/>
        <w:autoSpaceDN w:val="0"/>
        <w:adjustRightInd w:val="0"/>
        <w:spacing w:before="29"/>
        <w:ind w:left="140" w:right="-20"/>
        <w:rPr>
          <w:sz w:val="20"/>
          <w:szCs w:val="20"/>
        </w:rPr>
      </w:pPr>
      <w:r>
        <w:rPr>
          <w:noProof/>
          <w:sz w:val="20"/>
          <w:szCs w:val="20"/>
        </w:rPr>
        <mc:AlternateContent>
          <mc:Choice Requires="wps">
            <w:drawing>
              <wp:anchor distT="4294967293" distB="4294967293" distL="114300" distR="114300" simplePos="0" relativeHeight="251672576" behindDoc="1" locked="0" layoutInCell="0" allowOverlap="1" wp14:anchorId="3B51436B" wp14:editId="7955B2B4">
                <wp:simplePos x="0" y="0"/>
                <wp:positionH relativeFrom="page">
                  <wp:posOffset>1143000</wp:posOffset>
                </wp:positionH>
                <wp:positionV relativeFrom="paragraph">
                  <wp:posOffset>15239</wp:posOffset>
                </wp:positionV>
                <wp:extent cx="1981200" cy="0"/>
                <wp:effectExtent l="0" t="0" r="0" b="0"/>
                <wp:wrapNone/>
                <wp:docPr id="824" name="Freeform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2EBBF" id="Freeform 824" o:spid="_x0000_s1026" style="position:absolute;margin-left:90pt;margin-top:1.2pt;width:156pt;height:0;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UG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AmZlUG8QIAAIw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mc:Fallback>
        </mc:AlternateContent>
      </w:r>
      <w:r w:rsidR="0009018F" w:rsidRPr="007E28BE">
        <w:rPr>
          <w:spacing w:val="-1"/>
          <w:sz w:val="20"/>
          <w:szCs w:val="20"/>
        </w:rPr>
        <w:t>(</w:t>
      </w:r>
      <w:r w:rsidR="0009018F" w:rsidRPr="007E28BE">
        <w:rPr>
          <w:sz w:val="20"/>
          <w:szCs w:val="20"/>
        </w:rPr>
        <w:t>Autho</w:t>
      </w:r>
      <w:r w:rsidR="0009018F" w:rsidRPr="007E28BE">
        <w:rPr>
          <w:spacing w:val="-1"/>
          <w:sz w:val="20"/>
          <w:szCs w:val="20"/>
        </w:rPr>
        <w:t>r</w:t>
      </w:r>
      <w:r w:rsidR="0009018F" w:rsidRPr="007E28BE">
        <w:rPr>
          <w:sz w:val="20"/>
          <w:szCs w:val="20"/>
        </w:rPr>
        <w:t>i</w:t>
      </w:r>
      <w:r w:rsidR="0009018F" w:rsidRPr="007E28BE">
        <w:rPr>
          <w:spacing w:val="1"/>
          <w:sz w:val="20"/>
          <w:szCs w:val="20"/>
        </w:rPr>
        <w:t>z</w:t>
      </w:r>
      <w:r w:rsidR="0009018F" w:rsidRPr="007E28BE">
        <w:rPr>
          <w:spacing w:val="-1"/>
          <w:sz w:val="20"/>
          <w:szCs w:val="20"/>
        </w:rPr>
        <w:t>e</w:t>
      </w:r>
      <w:r w:rsidR="0009018F" w:rsidRPr="007E28BE">
        <w:rPr>
          <w:sz w:val="20"/>
          <w:szCs w:val="20"/>
        </w:rPr>
        <w:t xml:space="preserve">d </w:t>
      </w:r>
      <w:r w:rsidR="0009018F" w:rsidRPr="007E28BE">
        <w:rPr>
          <w:spacing w:val="1"/>
          <w:sz w:val="20"/>
          <w:szCs w:val="20"/>
        </w:rPr>
        <w:t>S</w:t>
      </w:r>
      <w:r w:rsidR="0009018F" w:rsidRPr="007E28BE">
        <w:rPr>
          <w:sz w:val="20"/>
          <w:szCs w:val="20"/>
        </w:rPr>
        <w:t>i</w:t>
      </w:r>
      <w:r w:rsidR="0009018F" w:rsidRPr="007E28BE">
        <w:rPr>
          <w:spacing w:val="-2"/>
          <w:sz w:val="20"/>
          <w:szCs w:val="20"/>
        </w:rPr>
        <w:t>g</w:t>
      </w:r>
      <w:r w:rsidR="0009018F" w:rsidRPr="007E28BE">
        <w:rPr>
          <w:sz w:val="20"/>
          <w:szCs w:val="20"/>
        </w:rPr>
        <w:t>n</w:t>
      </w:r>
      <w:r w:rsidR="0009018F" w:rsidRPr="007E28BE">
        <w:rPr>
          <w:spacing w:val="-1"/>
          <w:sz w:val="20"/>
          <w:szCs w:val="20"/>
        </w:rPr>
        <w:t>a</w:t>
      </w:r>
      <w:r w:rsidR="0009018F" w:rsidRPr="007E28BE">
        <w:rPr>
          <w:sz w:val="20"/>
          <w:szCs w:val="20"/>
        </w:rPr>
        <w:t>tu</w:t>
      </w:r>
      <w:r w:rsidR="0009018F" w:rsidRPr="007E28BE">
        <w:rPr>
          <w:spacing w:val="-1"/>
          <w:sz w:val="20"/>
          <w:szCs w:val="20"/>
        </w:rPr>
        <w:t>r</w:t>
      </w:r>
      <w:r w:rsidR="0009018F" w:rsidRPr="007E28BE">
        <w:rPr>
          <w:spacing w:val="1"/>
          <w:sz w:val="20"/>
          <w:szCs w:val="20"/>
        </w:rPr>
        <w:t>e</w:t>
      </w:r>
      <w:r w:rsidR="0009018F" w:rsidRPr="007E28BE">
        <w:rPr>
          <w:sz w:val="20"/>
          <w:szCs w:val="20"/>
        </w:rPr>
        <w:t>)</w:t>
      </w:r>
    </w:p>
    <w:p w14:paraId="067E9690" w14:textId="77777777" w:rsidR="0009018F" w:rsidRPr="007E28BE" w:rsidRDefault="0009018F" w:rsidP="0009018F">
      <w:pPr>
        <w:autoSpaceDE w:val="0"/>
        <w:autoSpaceDN w:val="0"/>
        <w:adjustRightInd w:val="0"/>
        <w:spacing w:line="200" w:lineRule="exact"/>
        <w:rPr>
          <w:sz w:val="20"/>
          <w:szCs w:val="20"/>
        </w:rPr>
      </w:pPr>
    </w:p>
    <w:p w14:paraId="4162C198" w14:textId="77777777" w:rsidR="0009018F" w:rsidRPr="007E28BE" w:rsidRDefault="0009018F" w:rsidP="0009018F">
      <w:pPr>
        <w:autoSpaceDE w:val="0"/>
        <w:autoSpaceDN w:val="0"/>
        <w:adjustRightInd w:val="0"/>
        <w:spacing w:line="200" w:lineRule="exact"/>
        <w:rPr>
          <w:sz w:val="20"/>
          <w:szCs w:val="20"/>
        </w:rPr>
      </w:pPr>
    </w:p>
    <w:p w14:paraId="04A9AF4D" w14:textId="77777777" w:rsidR="0009018F" w:rsidRPr="007E28BE" w:rsidRDefault="0009018F" w:rsidP="0009018F">
      <w:pPr>
        <w:autoSpaceDE w:val="0"/>
        <w:autoSpaceDN w:val="0"/>
        <w:adjustRightInd w:val="0"/>
        <w:spacing w:line="200" w:lineRule="exact"/>
        <w:rPr>
          <w:sz w:val="20"/>
          <w:szCs w:val="20"/>
        </w:rPr>
      </w:pPr>
    </w:p>
    <w:p w14:paraId="7CB6D098" w14:textId="77777777" w:rsidR="0009018F" w:rsidRPr="007E28BE" w:rsidRDefault="0009018F" w:rsidP="0009018F">
      <w:pPr>
        <w:autoSpaceDE w:val="0"/>
        <w:autoSpaceDN w:val="0"/>
        <w:adjustRightInd w:val="0"/>
        <w:spacing w:line="200" w:lineRule="exact"/>
        <w:rPr>
          <w:sz w:val="20"/>
          <w:szCs w:val="20"/>
        </w:rPr>
      </w:pPr>
    </w:p>
    <w:p w14:paraId="0C6D5D32" w14:textId="77777777" w:rsidR="0009018F" w:rsidRPr="007E28BE" w:rsidRDefault="0009018F" w:rsidP="0009018F">
      <w:pPr>
        <w:autoSpaceDE w:val="0"/>
        <w:autoSpaceDN w:val="0"/>
        <w:adjustRightInd w:val="0"/>
        <w:spacing w:before="16" w:line="240" w:lineRule="exact"/>
        <w:rPr>
          <w:sz w:val="20"/>
          <w:szCs w:val="20"/>
        </w:rPr>
      </w:pPr>
    </w:p>
    <w:p w14:paraId="5A9CF1F2" w14:textId="77777777" w:rsidR="0009018F" w:rsidRPr="007E28BE" w:rsidRDefault="0009018F" w:rsidP="0009018F">
      <w:pPr>
        <w:autoSpaceDE w:val="0"/>
        <w:autoSpaceDN w:val="0"/>
        <w:adjustRightInd w:val="0"/>
        <w:ind w:left="140" w:right="5286"/>
        <w:rPr>
          <w:sz w:val="20"/>
          <w:szCs w:val="20"/>
        </w:rPr>
      </w:pPr>
      <w:r w:rsidRPr="007E28BE">
        <w:rPr>
          <w:spacing w:val="3"/>
          <w:sz w:val="20"/>
          <w:szCs w:val="20"/>
        </w:rPr>
        <w:t>S</w:t>
      </w:r>
      <w:r w:rsidRPr="007E28BE">
        <w:rPr>
          <w:spacing w:val="-6"/>
          <w:sz w:val="20"/>
          <w:szCs w:val="20"/>
        </w:rPr>
        <w:t>I</w:t>
      </w:r>
      <w:r w:rsidRPr="007E28BE">
        <w:rPr>
          <w:sz w:val="20"/>
          <w:szCs w:val="20"/>
        </w:rPr>
        <w:t>G</w:t>
      </w:r>
      <w:r w:rsidRPr="007E28BE">
        <w:rPr>
          <w:spacing w:val="2"/>
          <w:sz w:val="20"/>
          <w:szCs w:val="20"/>
        </w:rPr>
        <w:t>N</w:t>
      </w:r>
      <w:r w:rsidRPr="007E28BE">
        <w:rPr>
          <w:sz w:val="20"/>
          <w:szCs w:val="20"/>
        </w:rPr>
        <w:t>ATU</w:t>
      </w:r>
      <w:r w:rsidRPr="007E28BE">
        <w:rPr>
          <w:spacing w:val="1"/>
          <w:sz w:val="20"/>
          <w:szCs w:val="20"/>
        </w:rPr>
        <w:t>R</w:t>
      </w:r>
      <w:r w:rsidRPr="007E28BE">
        <w:rPr>
          <w:sz w:val="20"/>
          <w:szCs w:val="20"/>
        </w:rPr>
        <w:t>E AUT</w:t>
      </w:r>
      <w:r w:rsidRPr="007E28BE">
        <w:rPr>
          <w:spacing w:val="2"/>
          <w:sz w:val="20"/>
          <w:szCs w:val="20"/>
        </w:rPr>
        <w:t>H</w:t>
      </w:r>
      <w:r w:rsidRPr="007E28BE">
        <w:rPr>
          <w:sz w:val="20"/>
          <w:szCs w:val="20"/>
        </w:rPr>
        <w:t>E</w:t>
      </w:r>
      <w:r w:rsidRPr="007E28BE">
        <w:rPr>
          <w:spacing w:val="2"/>
          <w:sz w:val="20"/>
          <w:szCs w:val="20"/>
        </w:rPr>
        <w:t>NT</w:t>
      </w:r>
      <w:r w:rsidRPr="007E28BE">
        <w:rPr>
          <w:spacing w:val="-6"/>
          <w:sz w:val="20"/>
          <w:szCs w:val="20"/>
        </w:rPr>
        <w:t>I</w:t>
      </w:r>
      <w:r w:rsidRPr="007E28BE">
        <w:rPr>
          <w:spacing w:val="1"/>
          <w:sz w:val="20"/>
          <w:szCs w:val="20"/>
        </w:rPr>
        <w:t>C</w:t>
      </w:r>
      <w:r w:rsidRPr="007E28BE">
        <w:rPr>
          <w:sz w:val="20"/>
          <w:szCs w:val="20"/>
        </w:rPr>
        <w:t>AT</w:t>
      </w:r>
      <w:r w:rsidRPr="007E28BE">
        <w:rPr>
          <w:spacing w:val="2"/>
          <w:sz w:val="20"/>
          <w:szCs w:val="20"/>
        </w:rPr>
        <w:t>E</w:t>
      </w:r>
      <w:r w:rsidRPr="007E28BE">
        <w:rPr>
          <w:sz w:val="20"/>
          <w:szCs w:val="20"/>
        </w:rPr>
        <w:t xml:space="preserve">D </w:t>
      </w:r>
    </w:p>
    <w:p w14:paraId="51FAC640" w14:textId="77777777" w:rsidR="0009018F" w:rsidRPr="007E28BE" w:rsidRDefault="0009018F" w:rsidP="0009018F">
      <w:pPr>
        <w:autoSpaceDE w:val="0"/>
        <w:autoSpaceDN w:val="0"/>
        <w:adjustRightInd w:val="0"/>
        <w:ind w:left="140" w:right="5286"/>
        <w:rPr>
          <w:sz w:val="20"/>
          <w:szCs w:val="20"/>
        </w:rPr>
      </w:pPr>
    </w:p>
    <w:p w14:paraId="1C947053" w14:textId="77777777" w:rsidR="0009018F" w:rsidRPr="007E28BE" w:rsidRDefault="0009018F" w:rsidP="0009018F">
      <w:pPr>
        <w:autoSpaceDE w:val="0"/>
        <w:autoSpaceDN w:val="0"/>
        <w:adjustRightInd w:val="0"/>
        <w:ind w:left="140" w:right="5286"/>
        <w:rPr>
          <w:sz w:val="20"/>
          <w:szCs w:val="20"/>
        </w:rPr>
      </w:pPr>
      <w:r w:rsidRPr="007E28BE">
        <w:rPr>
          <w:sz w:val="20"/>
          <w:szCs w:val="20"/>
        </w:rPr>
        <w:t>The</w:t>
      </w:r>
      <w:r w:rsidRPr="007E28BE">
        <w:rPr>
          <w:spacing w:val="-1"/>
          <w:sz w:val="20"/>
          <w:szCs w:val="20"/>
        </w:rPr>
        <w:t xml:space="preserve"> </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a</w:t>
      </w:r>
      <w:r w:rsidRPr="007E28BE">
        <w:rPr>
          <w:sz w:val="20"/>
          <w:szCs w:val="20"/>
        </w:rPr>
        <w:t>to</w:t>
      </w:r>
      <w:r w:rsidRPr="007E28BE">
        <w:rPr>
          <w:spacing w:val="4"/>
          <w:sz w:val="20"/>
          <w:szCs w:val="20"/>
        </w:rPr>
        <w:t>r</w:t>
      </w:r>
      <w:r w:rsidRPr="007E28BE">
        <w:rPr>
          <w:spacing w:val="-7"/>
          <w:sz w:val="20"/>
          <w:szCs w:val="20"/>
        </w:rPr>
        <w:t>y</w:t>
      </w:r>
      <w:r w:rsidRPr="007E28BE">
        <w:rPr>
          <w:sz w:val="20"/>
          <w:szCs w:val="20"/>
        </w:rPr>
        <w:t>/</w:t>
      </w:r>
      <w:r w:rsidRPr="007E28BE">
        <w:rPr>
          <w:spacing w:val="3"/>
          <w:sz w:val="20"/>
          <w:szCs w:val="20"/>
        </w:rPr>
        <w:t>i</w:t>
      </w:r>
      <w:r w:rsidRPr="007E28BE">
        <w:rPr>
          <w:spacing w:val="-1"/>
          <w:sz w:val="20"/>
          <w:szCs w:val="20"/>
        </w:rPr>
        <w:t>e</w:t>
      </w:r>
      <w:r w:rsidRPr="007E28BE">
        <w:rPr>
          <w:sz w:val="20"/>
          <w:szCs w:val="20"/>
        </w:rPr>
        <w:t>s of</w:t>
      </w:r>
      <w:r w:rsidRPr="007E28BE">
        <w:rPr>
          <w:spacing w:val="-1"/>
          <w:sz w:val="20"/>
          <w:szCs w:val="20"/>
        </w:rPr>
        <w:t xml:space="preserve"> </w:t>
      </w:r>
      <w:r w:rsidRPr="007E28BE">
        <w:rPr>
          <w:sz w:val="20"/>
          <w:szCs w:val="20"/>
        </w:rPr>
        <w:t xml:space="preserve">this </w:t>
      </w:r>
      <w:r w:rsidRPr="007E28BE">
        <w:rPr>
          <w:spacing w:val="-1"/>
          <w:sz w:val="20"/>
          <w:szCs w:val="20"/>
        </w:rPr>
        <w:t>c</w:t>
      </w:r>
      <w:r w:rsidRPr="007E28BE">
        <w:rPr>
          <w:sz w:val="20"/>
          <w:szCs w:val="20"/>
        </w:rPr>
        <w:t>on</w:t>
      </w:r>
      <w:r w:rsidRPr="007E28BE">
        <w:rPr>
          <w:spacing w:val="-1"/>
          <w:sz w:val="20"/>
          <w:szCs w:val="20"/>
        </w:rPr>
        <w:t>cer</w:t>
      </w:r>
      <w:r w:rsidRPr="007E28BE">
        <w:rPr>
          <w:sz w:val="20"/>
          <w:szCs w:val="20"/>
        </w:rPr>
        <w:t>n is/</w:t>
      </w:r>
      <w:r w:rsidRPr="007E28BE">
        <w:rPr>
          <w:spacing w:val="-1"/>
          <w:sz w:val="20"/>
          <w:szCs w:val="20"/>
        </w:rPr>
        <w:t>ar</w:t>
      </w:r>
      <w:r w:rsidRPr="007E28BE">
        <w:rPr>
          <w:sz w:val="20"/>
          <w:szCs w:val="20"/>
        </w:rPr>
        <w:t>e</w:t>
      </w:r>
      <w:r w:rsidRPr="007E28BE">
        <w:rPr>
          <w:spacing w:val="-1"/>
          <w:sz w:val="20"/>
          <w:szCs w:val="20"/>
        </w:rPr>
        <w:t xml:space="preserve"> a</w:t>
      </w:r>
      <w:r w:rsidRPr="007E28BE">
        <w:rPr>
          <w:sz w:val="20"/>
          <w:szCs w:val="20"/>
        </w:rPr>
        <w:t>utho</w:t>
      </w:r>
      <w:r w:rsidRPr="007E28BE">
        <w:rPr>
          <w:spacing w:val="-1"/>
          <w:sz w:val="20"/>
          <w:szCs w:val="20"/>
        </w:rPr>
        <w:t>r</w:t>
      </w:r>
      <w:r w:rsidRPr="007E28BE">
        <w:rPr>
          <w:sz w:val="20"/>
          <w:szCs w:val="20"/>
        </w:rPr>
        <w:t>i</w:t>
      </w:r>
      <w:r w:rsidRPr="007E28BE">
        <w:rPr>
          <w:spacing w:val="1"/>
          <w:sz w:val="20"/>
          <w:szCs w:val="20"/>
        </w:rPr>
        <w:t>z</w:t>
      </w:r>
      <w:r w:rsidRPr="007E28BE">
        <w:rPr>
          <w:spacing w:val="-1"/>
          <w:sz w:val="20"/>
          <w:szCs w:val="20"/>
        </w:rPr>
        <w:t>e</w:t>
      </w:r>
      <w:r w:rsidRPr="007E28BE">
        <w:rPr>
          <w:sz w:val="20"/>
          <w:szCs w:val="20"/>
        </w:rPr>
        <w:t>d to withd</w:t>
      </w:r>
      <w:r w:rsidRPr="007E28BE">
        <w:rPr>
          <w:spacing w:val="-1"/>
          <w:sz w:val="20"/>
          <w:szCs w:val="20"/>
        </w:rPr>
        <w:t>ra</w:t>
      </w:r>
      <w:r w:rsidRPr="007E28BE">
        <w:rPr>
          <w:sz w:val="20"/>
          <w:szCs w:val="20"/>
        </w:rPr>
        <w:t xml:space="preserve">w </w:t>
      </w:r>
      <w:r w:rsidRPr="007E28BE">
        <w:rPr>
          <w:spacing w:val="-1"/>
          <w:sz w:val="20"/>
          <w:szCs w:val="20"/>
        </w:rPr>
        <w:t>c</w:t>
      </w:r>
      <w:r w:rsidRPr="007E28BE">
        <w:rPr>
          <w:sz w:val="20"/>
          <w:szCs w:val="20"/>
        </w:rPr>
        <w:t>o</w:t>
      </w:r>
      <w:r w:rsidRPr="007E28BE">
        <w:rPr>
          <w:spacing w:val="-1"/>
          <w:sz w:val="20"/>
          <w:szCs w:val="20"/>
        </w:rPr>
        <w:t>r</w:t>
      </w:r>
      <w:r w:rsidRPr="007E28BE">
        <w:rPr>
          <w:sz w:val="20"/>
          <w:szCs w:val="20"/>
        </w:rPr>
        <w:t>po</w:t>
      </w:r>
      <w:r w:rsidRPr="007E28BE">
        <w:rPr>
          <w:spacing w:val="-1"/>
          <w:sz w:val="20"/>
          <w:szCs w:val="20"/>
        </w:rPr>
        <w:t>ra</w:t>
      </w:r>
      <w:r w:rsidRPr="007E28BE">
        <w:rPr>
          <w:spacing w:val="3"/>
          <w:sz w:val="20"/>
          <w:szCs w:val="20"/>
        </w:rPr>
        <w:t>t</w:t>
      </w:r>
      <w:r w:rsidRPr="007E28BE">
        <w:rPr>
          <w:sz w:val="20"/>
          <w:szCs w:val="20"/>
        </w:rPr>
        <w:t>e</w:t>
      </w:r>
      <w:r w:rsidRPr="007E28BE">
        <w:rPr>
          <w:spacing w:val="-1"/>
          <w:sz w:val="20"/>
          <w:szCs w:val="20"/>
        </w:rPr>
        <w:t xml:space="preserve"> f</w:t>
      </w:r>
      <w:r w:rsidRPr="007E28BE">
        <w:rPr>
          <w:sz w:val="20"/>
          <w:szCs w:val="20"/>
        </w:rPr>
        <w:t>unds.</w:t>
      </w:r>
    </w:p>
    <w:p w14:paraId="05A5E949" w14:textId="77777777" w:rsidR="0009018F" w:rsidRPr="007E28BE" w:rsidRDefault="0009018F" w:rsidP="0009018F">
      <w:pPr>
        <w:autoSpaceDE w:val="0"/>
        <w:autoSpaceDN w:val="0"/>
        <w:adjustRightInd w:val="0"/>
        <w:ind w:left="140" w:right="5286"/>
        <w:rPr>
          <w:sz w:val="20"/>
          <w:szCs w:val="20"/>
        </w:rPr>
      </w:pPr>
    </w:p>
    <w:p w14:paraId="48F353C9" w14:textId="77777777" w:rsidR="0009018F" w:rsidRPr="007E28BE" w:rsidRDefault="0009018F" w:rsidP="0009018F">
      <w:pPr>
        <w:autoSpaceDE w:val="0"/>
        <w:autoSpaceDN w:val="0"/>
        <w:adjustRightInd w:val="0"/>
        <w:spacing w:before="7" w:line="240" w:lineRule="exact"/>
        <w:rPr>
          <w:sz w:val="20"/>
          <w:szCs w:val="20"/>
        </w:rPr>
      </w:pPr>
    </w:p>
    <w:p w14:paraId="39E21DB0" w14:textId="5F317DB1" w:rsidR="0009018F" w:rsidRPr="007E28BE" w:rsidRDefault="00714228" w:rsidP="0009018F">
      <w:pPr>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4294967293" distB="4294967293" distL="114300" distR="114300" simplePos="0" relativeHeight="251673600" behindDoc="1" locked="0" layoutInCell="0" allowOverlap="1" wp14:anchorId="3794252E" wp14:editId="3B484951">
                <wp:simplePos x="0" y="0"/>
                <wp:positionH relativeFrom="page">
                  <wp:posOffset>1143000</wp:posOffset>
                </wp:positionH>
                <wp:positionV relativeFrom="paragraph">
                  <wp:posOffset>15239</wp:posOffset>
                </wp:positionV>
                <wp:extent cx="1981200" cy="0"/>
                <wp:effectExtent l="0" t="0" r="0" b="0"/>
                <wp:wrapNone/>
                <wp:docPr id="823" name="Freeform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ECCC4" id="Freeform 823" o:spid="_x0000_s1026" style="position:absolute;margin-left:90pt;margin-top:1.2pt;width:156pt;height:0;z-index:-251642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" o:allowincell="f" path="m,l3120,e" filled="f" strokeweight=".48pt">
                <v:path arrowok="t" o:connecttype="custom" o:connectlocs="0,0;1981200,0" o:connectangles="0,0"/>
                <w10:wrap anchorx="page"/>
              </v:shape>
            </w:pict>
          </mc:Fallback>
        </mc:AlternateContent>
      </w:r>
      <w:r>
        <w:rPr>
          <w:noProof/>
          <w:sz w:val="20"/>
          <w:szCs w:val="20"/>
        </w:rPr>
        <mc:AlternateContent>
          <mc:Choice Requires="wps">
            <w:drawing>
              <wp:anchor distT="4294967293" distB="4294967293" distL="114300" distR="114300" simplePos="0" relativeHeight="251674624" behindDoc="1" locked="0" layoutInCell="0" allowOverlap="1" wp14:anchorId="49633039" wp14:editId="3ECE2824">
                <wp:simplePos x="0" y="0"/>
                <wp:positionH relativeFrom="page">
                  <wp:posOffset>4343400</wp:posOffset>
                </wp:positionH>
                <wp:positionV relativeFrom="paragraph">
                  <wp:posOffset>15239</wp:posOffset>
                </wp:positionV>
                <wp:extent cx="1981200" cy="0"/>
                <wp:effectExtent l="0" t="0" r="0" b="0"/>
                <wp:wrapNone/>
                <wp:docPr id="822" name="Freeform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54E0B" id="Freeform 822" o:spid="_x0000_s1026" style="position:absolute;margin-left:342pt;margin-top:1.2pt;width:156pt;height:0;z-index:-25164185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6q8g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" o:allowincell="f" path="m,l3120,e" filled="f" strokeweight=".48pt">
                <v:path arrowok="t" o:connecttype="custom" o:connectlocs="0,0;1981200,0" o:connectangles="0,0"/>
                <w10:wrap anchorx="page"/>
              </v:shape>
            </w:pict>
          </mc:Fallback>
        </mc:AlternateContent>
      </w:r>
      <w:r w:rsidR="0009018F" w:rsidRPr="007E28BE">
        <w:rPr>
          <w:spacing w:val="-1"/>
          <w:position w:val="-1"/>
          <w:sz w:val="20"/>
          <w:szCs w:val="20"/>
        </w:rPr>
        <w:t>(</w:t>
      </w:r>
      <w:r w:rsidR="0009018F" w:rsidRPr="007E28BE">
        <w:rPr>
          <w:spacing w:val="-2"/>
          <w:position w:val="-1"/>
          <w:sz w:val="20"/>
          <w:szCs w:val="20"/>
        </w:rPr>
        <w:t>B</w:t>
      </w:r>
      <w:r w:rsidR="0009018F" w:rsidRPr="007E28BE">
        <w:rPr>
          <w:position w:val="-1"/>
          <w:sz w:val="20"/>
          <w:szCs w:val="20"/>
        </w:rPr>
        <w:t>A</w:t>
      </w:r>
      <w:r w:rsidR="0009018F" w:rsidRPr="007E28BE">
        <w:rPr>
          <w:spacing w:val="2"/>
          <w:position w:val="-1"/>
          <w:sz w:val="20"/>
          <w:szCs w:val="20"/>
        </w:rPr>
        <w:t>N</w:t>
      </w:r>
      <w:r w:rsidR="0009018F" w:rsidRPr="007E28BE">
        <w:rPr>
          <w:position w:val="-1"/>
          <w:sz w:val="20"/>
          <w:szCs w:val="20"/>
        </w:rPr>
        <w:t>K)</w:t>
      </w:r>
      <w:r w:rsidR="0009018F" w:rsidRPr="007E28BE">
        <w:rPr>
          <w:position w:val="-1"/>
          <w:sz w:val="20"/>
          <w:szCs w:val="20"/>
        </w:rPr>
        <w:tab/>
      </w:r>
      <w:r w:rsidR="0009018F" w:rsidRPr="007E28BE">
        <w:rPr>
          <w:spacing w:val="1"/>
          <w:position w:val="-1"/>
          <w:sz w:val="20"/>
          <w:szCs w:val="20"/>
        </w:rPr>
        <w:t>S</w:t>
      </w:r>
      <w:r w:rsidR="0009018F" w:rsidRPr="007E28BE">
        <w:rPr>
          <w:position w:val="-1"/>
          <w:sz w:val="20"/>
          <w:szCs w:val="20"/>
        </w:rPr>
        <w:t>i</w:t>
      </w:r>
      <w:r w:rsidR="0009018F" w:rsidRPr="007E28BE">
        <w:rPr>
          <w:spacing w:val="-2"/>
          <w:position w:val="-1"/>
          <w:sz w:val="20"/>
          <w:szCs w:val="20"/>
        </w:rPr>
        <w:t>g</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tu</w:t>
      </w:r>
      <w:r w:rsidR="0009018F" w:rsidRPr="007E28BE">
        <w:rPr>
          <w:spacing w:val="-1"/>
          <w:position w:val="-1"/>
          <w:sz w:val="20"/>
          <w:szCs w:val="20"/>
        </w:rPr>
        <w:t>r</w:t>
      </w:r>
      <w:r w:rsidR="0009018F" w:rsidRPr="007E28BE">
        <w:rPr>
          <w:position w:val="-1"/>
          <w:sz w:val="20"/>
          <w:szCs w:val="20"/>
        </w:rPr>
        <w:t>e</w:t>
      </w:r>
      <w:r w:rsidR="0009018F" w:rsidRPr="007E28BE">
        <w:rPr>
          <w:spacing w:val="-1"/>
          <w:position w:val="-1"/>
          <w:sz w:val="20"/>
          <w:szCs w:val="20"/>
        </w:rPr>
        <w:t xml:space="preserve"> </w:t>
      </w:r>
      <w:r w:rsidR="0009018F" w:rsidRPr="007E28BE">
        <w:rPr>
          <w:spacing w:val="2"/>
          <w:position w:val="-1"/>
          <w:sz w:val="20"/>
          <w:szCs w:val="20"/>
        </w:rPr>
        <w:t>o</w:t>
      </w:r>
      <w:r w:rsidR="0009018F" w:rsidRPr="007E28BE">
        <w:rPr>
          <w:position w:val="-1"/>
          <w:sz w:val="20"/>
          <w:szCs w:val="20"/>
        </w:rPr>
        <w:t>f</w:t>
      </w:r>
      <w:r w:rsidR="0009018F" w:rsidRPr="007E28BE">
        <w:rPr>
          <w:spacing w:val="-1"/>
          <w:position w:val="-1"/>
          <w:sz w:val="20"/>
          <w:szCs w:val="20"/>
        </w:rPr>
        <w:t xml:space="preserve"> </w:t>
      </w:r>
      <w:r w:rsidR="0009018F" w:rsidRPr="007E28BE">
        <w:rPr>
          <w:position w:val="-1"/>
          <w:sz w:val="20"/>
          <w:szCs w:val="20"/>
        </w:rPr>
        <w:t>T</w:t>
      </w:r>
      <w:r w:rsidR="0009018F" w:rsidRPr="007E28BE">
        <w:rPr>
          <w:spacing w:val="-1"/>
          <w:position w:val="-1"/>
          <w:sz w:val="20"/>
          <w:szCs w:val="20"/>
        </w:rPr>
        <w:t>ra</w:t>
      </w:r>
      <w:r w:rsidR="0009018F" w:rsidRPr="007E28BE">
        <w:rPr>
          <w:position w:val="-1"/>
          <w:sz w:val="20"/>
          <w:szCs w:val="20"/>
        </w:rPr>
        <w:t>n</w:t>
      </w:r>
      <w:r w:rsidR="0009018F" w:rsidRPr="007E28BE">
        <w:rPr>
          <w:spacing w:val="3"/>
          <w:position w:val="-1"/>
          <w:sz w:val="20"/>
          <w:szCs w:val="20"/>
        </w:rPr>
        <w:t>s</w:t>
      </w:r>
      <w:r w:rsidR="0009018F" w:rsidRPr="007E28BE">
        <w:rPr>
          <w:spacing w:val="-1"/>
          <w:position w:val="-1"/>
          <w:sz w:val="20"/>
          <w:szCs w:val="20"/>
        </w:rPr>
        <w:t>fe</w:t>
      </w:r>
      <w:r w:rsidR="0009018F" w:rsidRPr="007E28BE">
        <w:rPr>
          <w:spacing w:val="2"/>
          <w:position w:val="-1"/>
          <w:sz w:val="20"/>
          <w:szCs w:val="20"/>
        </w:rPr>
        <w:t>r</w:t>
      </w:r>
      <w:r w:rsidR="0009018F" w:rsidRPr="007E28BE">
        <w:rPr>
          <w:spacing w:val="-1"/>
          <w:position w:val="-1"/>
          <w:sz w:val="20"/>
          <w:szCs w:val="20"/>
        </w:rPr>
        <w:t>ee</w:t>
      </w:r>
    </w:p>
    <w:p w14:paraId="3299B058" w14:textId="77777777" w:rsidR="0009018F" w:rsidRPr="007E28BE" w:rsidRDefault="0009018F" w:rsidP="0009018F">
      <w:pPr>
        <w:autoSpaceDE w:val="0"/>
        <w:autoSpaceDN w:val="0"/>
        <w:adjustRightInd w:val="0"/>
        <w:spacing w:before="12" w:line="240" w:lineRule="exact"/>
        <w:rPr>
          <w:sz w:val="20"/>
          <w:szCs w:val="20"/>
        </w:rPr>
      </w:pPr>
    </w:p>
    <w:p w14:paraId="4D0EFDC7" w14:textId="028D328C" w:rsidR="0009018F" w:rsidRPr="007E28BE" w:rsidRDefault="00714228" w:rsidP="0009018F">
      <w:pPr>
        <w:autoSpaceDE w:val="0"/>
        <w:autoSpaceDN w:val="0"/>
        <w:adjustRightInd w:val="0"/>
        <w:spacing w:before="29"/>
        <w:ind w:left="140" w:right="-20"/>
        <w:rPr>
          <w:sz w:val="20"/>
          <w:szCs w:val="20"/>
        </w:rPr>
      </w:pPr>
      <w:r>
        <w:rPr>
          <w:noProof/>
          <w:sz w:val="20"/>
          <w:szCs w:val="20"/>
        </w:rPr>
        <mc:AlternateContent>
          <mc:Choice Requires="wps">
            <w:drawing>
              <wp:anchor distT="4294967293" distB="4294967293" distL="114300" distR="114300" simplePos="0" relativeHeight="251675648" behindDoc="1" locked="0" layoutInCell="0" allowOverlap="1" wp14:anchorId="7D3DE4BA" wp14:editId="23EE284F">
                <wp:simplePos x="0" y="0"/>
                <wp:positionH relativeFrom="page">
                  <wp:posOffset>1143000</wp:posOffset>
                </wp:positionH>
                <wp:positionV relativeFrom="paragraph">
                  <wp:posOffset>15239</wp:posOffset>
                </wp:positionV>
                <wp:extent cx="1981200" cy="0"/>
                <wp:effectExtent l="0" t="0" r="0" b="0"/>
                <wp:wrapNone/>
                <wp:docPr id="821" name="Freeform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1DCDA" id="Freeform 821" o:spid="_x0000_s1026" style="position:absolute;margin-left:90pt;margin-top:1.2pt;width:156pt;height:0;z-index:-25164083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" o:allowincell="f" path="m,l3120,e" filled="f" strokeweight=".48pt">
                <v:path arrowok="t" o:connecttype="custom" o:connectlocs="0,0;1981200,0" o:connectangles="0,0"/>
                <w10:wrap anchorx="page"/>
              </v:shape>
            </w:pict>
          </mc:Fallback>
        </mc:AlternateContent>
      </w:r>
      <w:r w:rsidR="0009018F" w:rsidRPr="007E28BE">
        <w:rPr>
          <w:spacing w:val="-1"/>
          <w:sz w:val="20"/>
          <w:szCs w:val="20"/>
        </w:rPr>
        <w:t>(</w:t>
      </w:r>
      <w:r w:rsidR="0009018F" w:rsidRPr="007E28BE">
        <w:rPr>
          <w:sz w:val="20"/>
          <w:szCs w:val="20"/>
        </w:rPr>
        <w:t>Autho</w:t>
      </w:r>
      <w:r w:rsidR="0009018F" w:rsidRPr="007E28BE">
        <w:rPr>
          <w:spacing w:val="-1"/>
          <w:sz w:val="20"/>
          <w:szCs w:val="20"/>
        </w:rPr>
        <w:t>r</w:t>
      </w:r>
      <w:r w:rsidR="0009018F" w:rsidRPr="007E28BE">
        <w:rPr>
          <w:sz w:val="20"/>
          <w:szCs w:val="20"/>
        </w:rPr>
        <w:t>i</w:t>
      </w:r>
      <w:r w:rsidR="0009018F" w:rsidRPr="007E28BE">
        <w:rPr>
          <w:spacing w:val="1"/>
          <w:sz w:val="20"/>
          <w:szCs w:val="20"/>
        </w:rPr>
        <w:t>z</w:t>
      </w:r>
      <w:r w:rsidR="0009018F" w:rsidRPr="007E28BE">
        <w:rPr>
          <w:spacing w:val="-1"/>
          <w:sz w:val="20"/>
          <w:szCs w:val="20"/>
        </w:rPr>
        <w:t>e</w:t>
      </w:r>
      <w:r w:rsidR="0009018F" w:rsidRPr="007E28BE">
        <w:rPr>
          <w:sz w:val="20"/>
          <w:szCs w:val="20"/>
        </w:rPr>
        <w:t xml:space="preserve">d </w:t>
      </w:r>
      <w:r w:rsidR="0009018F" w:rsidRPr="007E28BE">
        <w:rPr>
          <w:spacing w:val="1"/>
          <w:sz w:val="20"/>
          <w:szCs w:val="20"/>
        </w:rPr>
        <w:t>S</w:t>
      </w:r>
      <w:r w:rsidR="0009018F" w:rsidRPr="007E28BE">
        <w:rPr>
          <w:sz w:val="20"/>
          <w:szCs w:val="20"/>
        </w:rPr>
        <w:t>i</w:t>
      </w:r>
      <w:r w:rsidR="0009018F" w:rsidRPr="007E28BE">
        <w:rPr>
          <w:spacing w:val="-2"/>
          <w:sz w:val="20"/>
          <w:szCs w:val="20"/>
        </w:rPr>
        <w:t>g</w:t>
      </w:r>
      <w:r w:rsidR="0009018F" w:rsidRPr="007E28BE">
        <w:rPr>
          <w:sz w:val="20"/>
          <w:szCs w:val="20"/>
        </w:rPr>
        <w:t>n</w:t>
      </w:r>
      <w:r w:rsidR="0009018F" w:rsidRPr="007E28BE">
        <w:rPr>
          <w:spacing w:val="-1"/>
          <w:sz w:val="20"/>
          <w:szCs w:val="20"/>
        </w:rPr>
        <w:t>a</w:t>
      </w:r>
      <w:r w:rsidR="0009018F" w:rsidRPr="007E28BE">
        <w:rPr>
          <w:sz w:val="20"/>
          <w:szCs w:val="20"/>
        </w:rPr>
        <w:t>tu</w:t>
      </w:r>
      <w:r w:rsidR="0009018F" w:rsidRPr="007E28BE">
        <w:rPr>
          <w:spacing w:val="-1"/>
          <w:sz w:val="20"/>
          <w:szCs w:val="20"/>
        </w:rPr>
        <w:t>r</w:t>
      </w:r>
      <w:r w:rsidR="0009018F" w:rsidRPr="007E28BE">
        <w:rPr>
          <w:spacing w:val="1"/>
          <w:sz w:val="20"/>
          <w:szCs w:val="20"/>
        </w:rPr>
        <w:t>e</w:t>
      </w:r>
      <w:r w:rsidR="0009018F" w:rsidRPr="007E28BE">
        <w:rPr>
          <w:sz w:val="20"/>
          <w:szCs w:val="20"/>
        </w:rPr>
        <w:t>)</w:t>
      </w:r>
    </w:p>
    <w:p w14:paraId="532AA504" w14:textId="77777777" w:rsidR="0009018F" w:rsidRPr="007E28BE" w:rsidRDefault="0009018F" w:rsidP="0009018F">
      <w:pPr>
        <w:jc w:val="both"/>
        <w:rPr>
          <w:b/>
          <w:sz w:val="20"/>
          <w:szCs w:val="20"/>
        </w:rPr>
      </w:pPr>
    </w:p>
    <w:p w14:paraId="26096F9C" w14:textId="77777777" w:rsidR="0009018F" w:rsidRPr="007E28BE" w:rsidRDefault="0009018F" w:rsidP="0009018F">
      <w:pPr>
        <w:jc w:val="both"/>
        <w:rPr>
          <w:b/>
          <w:sz w:val="20"/>
          <w:szCs w:val="20"/>
        </w:rPr>
      </w:pPr>
    </w:p>
    <w:p w14:paraId="530B6F64" w14:textId="77777777" w:rsidR="0009018F" w:rsidRPr="007E28BE" w:rsidRDefault="0009018F" w:rsidP="0009018F">
      <w:pPr>
        <w:rPr>
          <w:b/>
          <w:sz w:val="20"/>
          <w:szCs w:val="20"/>
        </w:rPr>
      </w:pPr>
      <w:r w:rsidRPr="007E28BE">
        <w:rPr>
          <w:b/>
          <w:sz w:val="20"/>
          <w:szCs w:val="20"/>
        </w:rPr>
        <w:br w:type="page"/>
      </w:r>
    </w:p>
    <w:p w14:paraId="78BD203F" w14:textId="77777777" w:rsidR="0009018F" w:rsidRDefault="0009018F" w:rsidP="0009018F">
      <w:pPr>
        <w:jc w:val="center"/>
        <w:rPr>
          <w:b/>
          <w:sz w:val="20"/>
          <w:szCs w:val="20"/>
          <w:u w:val="single"/>
        </w:rPr>
      </w:pPr>
      <w:r w:rsidRPr="009C4EBF">
        <w:rPr>
          <w:b/>
          <w:sz w:val="20"/>
          <w:szCs w:val="20"/>
          <w:u w:val="single"/>
        </w:rPr>
        <w:lastRenderedPageBreak/>
        <w:t xml:space="preserve">Schedule 2 to Exhibit </w:t>
      </w:r>
      <w:r w:rsidR="00855898">
        <w:rPr>
          <w:b/>
          <w:sz w:val="20"/>
          <w:szCs w:val="20"/>
          <w:u w:val="single"/>
        </w:rPr>
        <w:t>C</w:t>
      </w:r>
    </w:p>
    <w:p w14:paraId="0A8B17B0" w14:textId="77777777" w:rsidR="0009018F" w:rsidRDefault="0009018F" w:rsidP="0009018F">
      <w:pPr>
        <w:jc w:val="center"/>
        <w:rPr>
          <w:b/>
          <w:sz w:val="20"/>
          <w:szCs w:val="20"/>
          <w:u w:val="single"/>
        </w:rPr>
      </w:pPr>
    </w:p>
    <w:p w14:paraId="151865B9" w14:textId="77777777" w:rsidR="0009018F" w:rsidRPr="00EF40F5" w:rsidRDefault="0009018F" w:rsidP="0009018F">
      <w:pPr>
        <w:autoSpaceDE w:val="0"/>
        <w:autoSpaceDN w:val="0"/>
        <w:adjustRightInd w:val="0"/>
        <w:ind w:left="2711" w:right="2694"/>
        <w:jc w:val="center"/>
        <w:rPr>
          <w:sz w:val="20"/>
          <w:szCs w:val="20"/>
        </w:rPr>
      </w:pPr>
      <w:r w:rsidRPr="00EF40F5">
        <w:rPr>
          <w:b/>
          <w:bCs/>
          <w:spacing w:val="1"/>
          <w:sz w:val="20"/>
          <w:szCs w:val="20"/>
        </w:rPr>
        <w:t>LETTE</w:t>
      </w:r>
      <w:r w:rsidRPr="00EF40F5">
        <w:rPr>
          <w:b/>
          <w:bCs/>
          <w:sz w:val="20"/>
          <w:szCs w:val="20"/>
        </w:rPr>
        <w:t>R OF</w:t>
      </w:r>
      <w:r w:rsidRPr="00EF40F5">
        <w:rPr>
          <w:b/>
          <w:bCs/>
          <w:spacing w:val="-3"/>
          <w:sz w:val="20"/>
          <w:szCs w:val="20"/>
        </w:rPr>
        <w:t xml:space="preserve"> F</w:t>
      </w:r>
      <w:r w:rsidRPr="00EF40F5">
        <w:rPr>
          <w:b/>
          <w:bCs/>
          <w:sz w:val="20"/>
          <w:szCs w:val="20"/>
        </w:rPr>
        <w:t>U</w:t>
      </w:r>
      <w:r w:rsidRPr="00EF40F5">
        <w:rPr>
          <w:b/>
          <w:bCs/>
          <w:spacing w:val="1"/>
          <w:sz w:val="20"/>
          <w:szCs w:val="20"/>
        </w:rPr>
        <w:t>L</w:t>
      </w:r>
      <w:r w:rsidRPr="00EF40F5">
        <w:rPr>
          <w:b/>
          <w:bCs/>
          <w:sz w:val="20"/>
          <w:szCs w:val="20"/>
        </w:rPr>
        <w:t>L</w:t>
      </w:r>
      <w:r w:rsidRPr="00EF40F5">
        <w:rPr>
          <w:b/>
          <w:bCs/>
          <w:spacing w:val="1"/>
          <w:sz w:val="20"/>
          <w:szCs w:val="20"/>
        </w:rPr>
        <w:t xml:space="preserve"> T</w:t>
      </w:r>
      <w:r w:rsidRPr="00EF40F5">
        <w:rPr>
          <w:b/>
          <w:bCs/>
          <w:sz w:val="20"/>
          <w:szCs w:val="20"/>
        </w:rPr>
        <w:t>RAN</w:t>
      </w:r>
      <w:r w:rsidRPr="00EF40F5">
        <w:rPr>
          <w:b/>
          <w:bCs/>
          <w:spacing w:val="1"/>
          <w:sz w:val="20"/>
          <w:szCs w:val="20"/>
        </w:rPr>
        <w:t>S</w:t>
      </w:r>
      <w:r w:rsidRPr="00EF40F5">
        <w:rPr>
          <w:b/>
          <w:bCs/>
          <w:spacing w:val="-3"/>
          <w:sz w:val="20"/>
          <w:szCs w:val="20"/>
        </w:rPr>
        <w:t>F</w:t>
      </w:r>
      <w:r w:rsidRPr="00EF40F5">
        <w:rPr>
          <w:b/>
          <w:bCs/>
          <w:spacing w:val="1"/>
          <w:sz w:val="20"/>
          <w:szCs w:val="20"/>
        </w:rPr>
        <w:t>ER</w:t>
      </w:r>
    </w:p>
    <w:p w14:paraId="6403392E" w14:textId="77777777" w:rsidR="0009018F" w:rsidRPr="00EF40F5" w:rsidRDefault="0009018F" w:rsidP="0009018F">
      <w:pPr>
        <w:autoSpaceDE w:val="0"/>
        <w:autoSpaceDN w:val="0"/>
        <w:adjustRightInd w:val="0"/>
        <w:spacing w:before="2" w:line="100" w:lineRule="exact"/>
        <w:rPr>
          <w:sz w:val="20"/>
          <w:szCs w:val="20"/>
        </w:rPr>
      </w:pPr>
    </w:p>
    <w:p w14:paraId="6AB584C8" w14:textId="77777777" w:rsidR="0009018F" w:rsidRPr="00EF40F5" w:rsidRDefault="0009018F" w:rsidP="0009018F">
      <w:pPr>
        <w:autoSpaceDE w:val="0"/>
        <w:autoSpaceDN w:val="0"/>
        <w:adjustRightInd w:val="0"/>
        <w:spacing w:line="200" w:lineRule="exact"/>
        <w:rPr>
          <w:sz w:val="20"/>
          <w:szCs w:val="20"/>
        </w:rPr>
      </w:pPr>
    </w:p>
    <w:p w14:paraId="50B3DC26" w14:textId="77777777" w:rsidR="0009018F" w:rsidRPr="00EF40F5" w:rsidRDefault="0009018F" w:rsidP="0009018F">
      <w:pPr>
        <w:autoSpaceDE w:val="0"/>
        <w:autoSpaceDN w:val="0"/>
        <w:adjustRightInd w:val="0"/>
        <w:spacing w:line="200" w:lineRule="exact"/>
        <w:rPr>
          <w:sz w:val="20"/>
          <w:szCs w:val="20"/>
        </w:rPr>
      </w:pPr>
    </w:p>
    <w:p w14:paraId="1F118270" w14:textId="77777777" w:rsidR="0009018F" w:rsidRPr="00EF40F5" w:rsidRDefault="0009018F" w:rsidP="0009018F">
      <w:pPr>
        <w:tabs>
          <w:tab w:val="left" w:pos="6060"/>
        </w:tabs>
        <w:autoSpaceDE w:val="0"/>
        <w:autoSpaceDN w:val="0"/>
        <w:adjustRightInd w:val="0"/>
        <w:ind w:left="99" w:right="79"/>
        <w:rPr>
          <w:sz w:val="20"/>
          <w:szCs w:val="20"/>
        </w:rPr>
      </w:pPr>
      <w:r w:rsidRPr="00EF40F5">
        <w:rPr>
          <w:spacing w:val="1"/>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1"/>
          <w:sz w:val="20"/>
          <w:szCs w:val="20"/>
        </w:rPr>
        <w:t xml:space="preserve"> </w:t>
      </w:r>
      <w:r w:rsidRPr="00EF40F5">
        <w:rPr>
          <w:sz w:val="20"/>
          <w:szCs w:val="20"/>
        </w:rPr>
        <w:t>a</w:t>
      </w:r>
      <w:r w:rsidRPr="00EF40F5">
        <w:rPr>
          <w:spacing w:val="1"/>
          <w:sz w:val="20"/>
          <w:szCs w:val="20"/>
        </w:rPr>
        <w:t xml:space="preserve"> </w:t>
      </w:r>
      <w:r w:rsidRPr="00EF40F5">
        <w:rPr>
          <w:spacing w:val="-1"/>
          <w:sz w:val="20"/>
          <w:szCs w:val="20"/>
        </w:rPr>
        <w:t>F</w:t>
      </w:r>
      <w:r w:rsidRPr="00EF40F5">
        <w:rPr>
          <w:sz w:val="20"/>
          <w:szCs w:val="20"/>
        </w:rPr>
        <w:t>ull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2"/>
          <w:sz w:val="20"/>
          <w:szCs w:val="20"/>
        </w:rPr>
        <w:t>b</w:t>
      </w:r>
      <w:r w:rsidRPr="00EF40F5">
        <w:rPr>
          <w:spacing w:val="-1"/>
          <w:sz w:val="20"/>
          <w:szCs w:val="20"/>
        </w:rPr>
        <w:t>e</w:t>
      </w:r>
      <w:r w:rsidRPr="00EF40F5">
        <w:rPr>
          <w:sz w:val="20"/>
          <w:szCs w:val="20"/>
        </w:rPr>
        <w:t>low</w:t>
      </w:r>
      <w:r w:rsidRPr="00EF40F5">
        <w:rPr>
          <w:sz w:val="20"/>
          <w:szCs w:val="20"/>
        </w:rPr>
        <w:tab/>
      </w:r>
      <w:r w:rsidRPr="00EF40F5">
        <w:rPr>
          <w:spacing w:val="2"/>
          <w:sz w:val="20"/>
          <w:szCs w:val="20"/>
        </w:rPr>
        <w:t>[</w:t>
      </w:r>
      <w:r w:rsidRPr="00EF40F5">
        <w:rPr>
          <w:sz w:val="20"/>
          <w:szCs w:val="20"/>
        </w:rPr>
        <w:t>N</w:t>
      </w:r>
      <w:r w:rsidRPr="00EF40F5">
        <w:rPr>
          <w:spacing w:val="-1"/>
          <w:sz w:val="20"/>
          <w:szCs w:val="20"/>
        </w:rPr>
        <w:t>a</w:t>
      </w:r>
      <w:r w:rsidRPr="00EF40F5">
        <w:rPr>
          <w:sz w:val="20"/>
          <w:szCs w:val="20"/>
        </w:rPr>
        <w:t>me</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3"/>
          <w:sz w:val="20"/>
          <w:szCs w:val="20"/>
        </w:rPr>
        <w:t>I</w:t>
      </w:r>
      <w:r w:rsidRPr="00EF40F5">
        <w:rPr>
          <w:sz w:val="20"/>
          <w:szCs w:val="20"/>
        </w:rPr>
        <w:t>ssui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Ba</w:t>
      </w:r>
      <w:r w:rsidRPr="00EF40F5">
        <w:rPr>
          <w:sz w:val="20"/>
          <w:szCs w:val="20"/>
        </w:rPr>
        <w:t>nk]</w:t>
      </w:r>
    </w:p>
    <w:p w14:paraId="7DC5B3FD" w14:textId="77777777" w:rsidR="0009018F" w:rsidRPr="00EF40F5" w:rsidRDefault="0009018F" w:rsidP="0009018F">
      <w:pPr>
        <w:autoSpaceDE w:val="0"/>
        <w:autoSpaceDN w:val="0"/>
        <w:adjustRightInd w:val="0"/>
        <w:spacing w:line="271" w:lineRule="exact"/>
        <w:ind w:right="-20"/>
        <w:rPr>
          <w:sz w:val="20"/>
          <w:szCs w:val="20"/>
        </w:rPr>
      </w:pPr>
      <w:r w:rsidRPr="00EF40F5">
        <w:rPr>
          <w:spacing w:val="-1"/>
          <w:position w:val="-1"/>
          <w:sz w:val="20"/>
          <w:szCs w:val="20"/>
        </w:rPr>
        <w:t>ref</w:t>
      </w:r>
      <w:r w:rsidRPr="00EF40F5">
        <w:rPr>
          <w:spacing w:val="1"/>
          <w:position w:val="-1"/>
          <w:sz w:val="20"/>
          <w:szCs w:val="20"/>
        </w:rPr>
        <w:t>e</w:t>
      </w:r>
      <w:r w:rsidRPr="00EF40F5">
        <w:rPr>
          <w:spacing w:val="-1"/>
          <w:position w:val="-1"/>
          <w:sz w:val="20"/>
          <w:szCs w:val="20"/>
        </w:rPr>
        <w:t>re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 xml:space="preserve">d </w:t>
      </w:r>
      <w:r w:rsidRPr="00EF40F5">
        <w:rPr>
          <w:spacing w:val="1"/>
          <w:position w:val="-1"/>
          <w:sz w:val="20"/>
          <w:szCs w:val="20"/>
        </w:rPr>
        <w:t>S</w:t>
      </w:r>
      <w:r w:rsidRPr="00EF40F5">
        <w:rPr>
          <w:position w:val="-1"/>
          <w:sz w:val="20"/>
          <w:szCs w:val="20"/>
        </w:rPr>
        <w:t>t</w:t>
      </w:r>
      <w:r w:rsidRPr="00EF40F5">
        <w:rPr>
          <w:spacing w:val="-1"/>
          <w:position w:val="-1"/>
          <w:sz w:val="20"/>
          <w:szCs w:val="20"/>
        </w:rPr>
        <w:t>a</w:t>
      </w:r>
      <w:r w:rsidRPr="00EF40F5">
        <w:rPr>
          <w:position w:val="-1"/>
          <w:sz w:val="20"/>
          <w:szCs w:val="20"/>
        </w:rPr>
        <w:t>nd</w:t>
      </w:r>
      <w:r w:rsidRPr="00EF40F5">
        <w:rPr>
          <w:spacing w:val="5"/>
          <w:position w:val="-1"/>
          <w:sz w:val="20"/>
          <w:szCs w:val="20"/>
        </w:rPr>
        <w:t>b</w:t>
      </w:r>
      <w:r w:rsidRPr="00EF40F5">
        <w:rPr>
          <w:position w:val="-1"/>
          <w:sz w:val="20"/>
          <w:szCs w:val="20"/>
        </w:rPr>
        <w:t>y</w:t>
      </w:r>
      <w:r w:rsidRPr="00EF40F5">
        <w:rPr>
          <w:spacing w:val="-2"/>
          <w:position w:val="-1"/>
          <w:sz w:val="20"/>
          <w:szCs w:val="20"/>
        </w:rPr>
        <w:t xml:space="preserve"> </w:t>
      </w:r>
      <w:r w:rsidRPr="00EF40F5">
        <w:rPr>
          <w:spacing w:val="-3"/>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position w:val="-1"/>
          <w:sz w:val="20"/>
          <w:szCs w:val="20"/>
        </w:rPr>
        <w:t>C</w:t>
      </w:r>
      <w:r w:rsidRPr="00EF40F5">
        <w:rPr>
          <w:spacing w:val="-1"/>
          <w:position w:val="-1"/>
          <w:sz w:val="20"/>
          <w:szCs w:val="20"/>
        </w:rPr>
        <w:t>re</w:t>
      </w:r>
      <w:r w:rsidRPr="00EF40F5">
        <w:rPr>
          <w:position w:val="-1"/>
          <w:sz w:val="20"/>
          <w:szCs w:val="20"/>
        </w:rPr>
        <w:t>dit</w:t>
      </w:r>
    </w:p>
    <w:p w14:paraId="2496DEAF" w14:textId="77777777" w:rsidR="0009018F" w:rsidRPr="00EF40F5" w:rsidRDefault="0009018F" w:rsidP="0009018F">
      <w:pPr>
        <w:autoSpaceDE w:val="0"/>
        <w:autoSpaceDN w:val="0"/>
        <w:adjustRightInd w:val="0"/>
        <w:spacing w:line="200" w:lineRule="exact"/>
        <w:rPr>
          <w:sz w:val="20"/>
          <w:szCs w:val="20"/>
        </w:rPr>
      </w:pPr>
    </w:p>
    <w:p w14:paraId="4AE99719" w14:textId="77777777" w:rsidR="0009018F" w:rsidRPr="00EF40F5" w:rsidRDefault="0009018F" w:rsidP="0009018F">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09018F" w:rsidRPr="00EF40F5" w14:paraId="493FE51B" w14:textId="77777777" w:rsidTr="00B45037">
        <w:tc>
          <w:tcPr>
            <w:tcW w:w="4108" w:type="dxa"/>
          </w:tcPr>
          <w:p w14:paraId="7E566468" w14:textId="77777777" w:rsidR="0009018F" w:rsidRPr="00E8736E" w:rsidRDefault="0009018F" w:rsidP="00B45037">
            <w:pPr>
              <w:autoSpaceDE w:val="0"/>
              <w:autoSpaceDN w:val="0"/>
              <w:adjustRightInd w:val="0"/>
              <w:spacing w:before="29"/>
              <w:ind w:right="-76"/>
              <w:rPr>
                <w:sz w:val="20"/>
                <w:szCs w:val="20"/>
                <w:u w:val="single"/>
              </w:rPr>
            </w:pPr>
            <w:r w:rsidRPr="00E8736E">
              <w:rPr>
                <w:sz w:val="20"/>
                <w:szCs w:val="20"/>
              </w:rPr>
              <w:t>Date: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tc>
        <w:tc>
          <w:tcPr>
            <w:tcW w:w="5130" w:type="dxa"/>
          </w:tcPr>
          <w:p w14:paraId="5356F12D"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Reference: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496F2DE1"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(Issuing Bank’s Letter of Credit Number</w:t>
            </w:r>
          </w:p>
        </w:tc>
      </w:tr>
      <w:tr w:rsidR="0009018F" w:rsidRPr="00EF40F5" w14:paraId="7D3E9BB8" w14:textId="77777777" w:rsidTr="00B45037">
        <w:tc>
          <w:tcPr>
            <w:tcW w:w="4108" w:type="dxa"/>
          </w:tcPr>
          <w:p w14:paraId="33452AE1"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To:</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7F8ACD0E"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“Transferring Bank”</w:t>
            </w:r>
          </w:p>
        </w:tc>
        <w:tc>
          <w:tcPr>
            <w:tcW w:w="5130" w:type="dxa"/>
          </w:tcPr>
          <w:p w14:paraId="0AE991B1" w14:textId="77777777" w:rsidR="0009018F" w:rsidRPr="00E8736E" w:rsidRDefault="0009018F" w:rsidP="00B45037">
            <w:pPr>
              <w:autoSpaceDE w:val="0"/>
              <w:autoSpaceDN w:val="0"/>
              <w:adjustRightInd w:val="0"/>
              <w:spacing w:before="29"/>
              <w:ind w:right="-7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3D86F3AA"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(Advising Bank’s Reference Number, if applicable)</w:t>
            </w:r>
          </w:p>
        </w:tc>
      </w:tr>
    </w:tbl>
    <w:p w14:paraId="65E8CF50" w14:textId="77777777" w:rsidR="0009018F" w:rsidRPr="00EF40F5" w:rsidRDefault="0009018F" w:rsidP="0009018F">
      <w:pPr>
        <w:autoSpaceDE w:val="0"/>
        <w:autoSpaceDN w:val="0"/>
        <w:adjustRightInd w:val="0"/>
        <w:spacing w:line="200" w:lineRule="exact"/>
        <w:rPr>
          <w:sz w:val="20"/>
          <w:szCs w:val="20"/>
        </w:rPr>
      </w:pPr>
    </w:p>
    <w:p w14:paraId="2F661870" w14:textId="77777777" w:rsidR="0009018F" w:rsidRPr="00EF40F5" w:rsidRDefault="0009018F" w:rsidP="0009018F">
      <w:pPr>
        <w:autoSpaceDE w:val="0"/>
        <w:autoSpaceDN w:val="0"/>
        <w:adjustRightInd w:val="0"/>
        <w:spacing w:before="7" w:line="220" w:lineRule="exact"/>
        <w:rPr>
          <w:sz w:val="20"/>
          <w:szCs w:val="20"/>
        </w:rPr>
      </w:pPr>
    </w:p>
    <w:p w14:paraId="7AC45B7F" w14:textId="77777777" w:rsidR="0009018F" w:rsidRPr="00EF40F5" w:rsidRDefault="0009018F" w:rsidP="0009018F">
      <w:pPr>
        <w:autoSpaceDE w:val="0"/>
        <w:autoSpaceDN w:val="0"/>
        <w:adjustRightInd w:val="0"/>
        <w:spacing w:line="241" w:lineRule="auto"/>
        <w:ind w:right="177"/>
        <w:rPr>
          <w:sz w:val="20"/>
          <w:szCs w:val="20"/>
        </w:rPr>
      </w:pPr>
      <w:r w:rsidRPr="00EF40F5">
        <w:rPr>
          <w:spacing w:val="4"/>
          <w:sz w:val="20"/>
          <w:szCs w:val="20"/>
        </w:rPr>
        <w:t>W</w:t>
      </w:r>
      <w:r w:rsidRPr="00EF40F5">
        <w:rPr>
          <w:spacing w:val="-1"/>
          <w:sz w:val="20"/>
          <w:szCs w:val="20"/>
        </w:rPr>
        <w:t>e</w:t>
      </w:r>
      <w:r w:rsidRPr="00EF40F5">
        <w:rPr>
          <w:sz w:val="20"/>
          <w:szCs w:val="20"/>
        </w:rPr>
        <w:t>,</w:t>
      </w:r>
      <w:r w:rsidRPr="00EF40F5">
        <w:rPr>
          <w:spacing w:val="14"/>
          <w:sz w:val="20"/>
          <w:szCs w:val="20"/>
        </w:rPr>
        <w:t xml:space="preserve"> </w:t>
      </w:r>
      <w:r w:rsidRPr="00EF40F5">
        <w:rPr>
          <w:sz w:val="20"/>
          <w:szCs w:val="20"/>
        </w:rPr>
        <w:t>the</w:t>
      </w:r>
      <w:r w:rsidRPr="00EF40F5">
        <w:rPr>
          <w:spacing w:val="16"/>
          <w:sz w:val="20"/>
          <w:szCs w:val="20"/>
        </w:rPr>
        <w:t xml:space="preserve"> </w:t>
      </w:r>
      <w:r w:rsidRPr="00EF40F5">
        <w:rPr>
          <w:spacing w:val="-2"/>
          <w:sz w:val="20"/>
          <w:szCs w:val="20"/>
        </w:rPr>
        <w:t>u</w:t>
      </w:r>
      <w:r w:rsidRPr="00EF40F5">
        <w:rPr>
          <w:sz w:val="20"/>
          <w:szCs w:val="20"/>
        </w:rPr>
        <w:t>nd</w:t>
      </w:r>
      <w:r w:rsidRPr="00EF40F5">
        <w:rPr>
          <w:spacing w:val="-1"/>
          <w:sz w:val="20"/>
          <w:szCs w:val="20"/>
        </w:rPr>
        <w:t>er</w:t>
      </w:r>
      <w:r w:rsidRPr="00EF40F5">
        <w:rPr>
          <w:sz w:val="20"/>
          <w:szCs w:val="20"/>
        </w:rPr>
        <w:t>s</w:t>
      </w:r>
      <w:r w:rsidRPr="00EF40F5">
        <w:rPr>
          <w:spacing w:val="3"/>
          <w:sz w:val="20"/>
          <w:szCs w:val="20"/>
        </w:rPr>
        <w:t>i</w:t>
      </w:r>
      <w:r w:rsidRPr="00EF40F5">
        <w:rPr>
          <w:spacing w:val="-2"/>
          <w:sz w:val="20"/>
          <w:szCs w:val="20"/>
        </w:rPr>
        <w:t>g</w:t>
      </w:r>
      <w:r w:rsidRPr="00EF40F5">
        <w:rPr>
          <w:sz w:val="20"/>
          <w:szCs w:val="20"/>
        </w:rPr>
        <w:t>n</w:t>
      </w:r>
      <w:r w:rsidRPr="00EF40F5">
        <w:rPr>
          <w:spacing w:val="-1"/>
          <w:sz w:val="20"/>
          <w:szCs w:val="20"/>
        </w:rPr>
        <w:t>e</w:t>
      </w:r>
      <w:r w:rsidRPr="00EF40F5">
        <w:rPr>
          <w:sz w:val="20"/>
          <w:szCs w:val="20"/>
        </w:rPr>
        <w:t>d</w:t>
      </w:r>
      <w:r w:rsidRPr="00EF40F5">
        <w:rPr>
          <w:spacing w:val="12"/>
          <w:sz w:val="20"/>
          <w:szCs w:val="20"/>
        </w:rPr>
        <w:t xml:space="preserve"> </w:t>
      </w:r>
      <w:r w:rsidRPr="00EF40F5">
        <w:rPr>
          <w:spacing w:val="-3"/>
          <w:sz w:val="20"/>
          <w:szCs w:val="20"/>
        </w:rPr>
        <w:t>“</w:t>
      </w:r>
      <w:r w:rsidRPr="00EF40F5">
        <w:rPr>
          <w:spacing w:val="-1"/>
          <w:sz w:val="20"/>
          <w:szCs w:val="20"/>
        </w:rPr>
        <w:t>F</w:t>
      </w:r>
      <w:r w:rsidRPr="00EF40F5">
        <w:rPr>
          <w:spacing w:val="3"/>
          <w:sz w:val="20"/>
          <w:szCs w:val="20"/>
        </w:rPr>
        <w:t>i</w:t>
      </w:r>
      <w:r w:rsidRPr="00EF40F5">
        <w:rPr>
          <w:spacing w:val="-1"/>
          <w:sz w:val="20"/>
          <w:szCs w:val="20"/>
        </w:rPr>
        <w:t>r</w:t>
      </w:r>
      <w:r w:rsidRPr="00EF40F5">
        <w:rPr>
          <w:spacing w:val="3"/>
          <w:sz w:val="20"/>
          <w:szCs w:val="20"/>
        </w:rPr>
        <w:t>s</w:t>
      </w:r>
      <w:r w:rsidRPr="00EF40F5">
        <w:rPr>
          <w:sz w:val="20"/>
          <w:szCs w:val="20"/>
        </w:rPr>
        <w:t>t</w:t>
      </w:r>
      <w:r w:rsidRPr="00EF40F5">
        <w:rPr>
          <w:spacing w:val="1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6"/>
          <w:sz w:val="20"/>
          <w:szCs w:val="20"/>
        </w:rPr>
        <w:t>r</w:t>
      </w:r>
      <w:r w:rsidRPr="00EF40F5">
        <w:rPr>
          <w:spacing w:val="-10"/>
          <w:sz w:val="20"/>
          <w:szCs w:val="20"/>
        </w:rPr>
        <w:t>y</w:t>
      </w:r>
      <w:r w:rsidRPr="00EF40F5">
        <w:rPr>
          <w:spacing w:val="1"/>
          <w:sz w:val="20"/>
          <w:szCs w:val="20"/>
        </w:rPr>
        <w:t>”</w:t>
      </w:r>
      <w:r w:rsidRPr="00EF40F5">
        <w:rPr>
          <w:sz w:val="20"/>
          <w:szCs w:val="20"/>
        </w:rPr>
        <w:t>,</w:t>
      </w:r>
      <w:r w:rsidRPr="00EF40F5">
        <w:rPr>
          <w:spacing w:val="7"/>
          <w:sz w:val="20"/>
          <w:szCs w:val="20"/>
        </w:rPr>
        <w:t xml:space="preserve"> </w:t>
      </w:r>
      <w:r w:rsidRPr="00EF40F5">
        <w:rPr>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pacing w:val="7"/>
          <w:sz w:val="20"/>
          <w:szCs w:val="20"/>
        </w:rPr>
        <w:t>b</w:t>
      </w:r>
      <w:r w:rsidRPr="00EF40F5">
        <w:rPr>
          <w:sz w:val="20"/>
          <w:szCs w:val="20"/>
        </w:rPr>
        <w:t>y</w:t>
      </w:r>
      <w:r w:rsidRPr="00EF40F5">
        <w:rPr>
          <w:spacing w:val="7"/>
          <w:sz w:val="20"/>
          <w:szCs w:val="20"/>
        </w:rPr>
        <w:t xml:space="preserve"> </w:t>
      </w:r>
      <w:r w:rsidRPr="00EF40F5">
        <w:rPr>
          <w:sz w:val="20"/>
          <w:szCs w:val="20"/>
        </w:rPr>
        <w:t>i</w:t>
      </w:r>
      <w:r w:rsidRPr="00EF40F5">
        <w:rPr>
          <w:spacing w:val="-1"/>
          <w:sz w:val="20"/>
          <w:szCs w:val="20"/>
        </w:rPr>
        <w:t>rre</w:t>
      </w:r>
      <w:r w:rsidRPr="00EF40F5">
        <w:rPr>
          <w:sz w:val="20"/>
          <w:szCs w:val="20"/>
        </w:rPr>
        <w:t>v</w:t>
      </w:r>
      <w:r w:rsidRPr="00EF40F5">
        <w:rPr>
          <w:spacing w:val="2"/>
          <w:sz w:val="20"/>
          <w:szCs w:val="20"/>
        </w:rPr>
        <w:t>o</w:t>
      </w:r>
      <w:r w:rsidRPr="00EF40F5">
        <w:rPr>
          <w:spacing w:val="-1"/>
          <w:sz w:val="20"/>
          <w:szCs w:val="20"/>
        </w:rPr>
        <w:t>ca</w:t>
      </w:r>
      <w:r w:rsidRPr="00EF40F5">
        <w:rPr>
          <w:sz w:val="20"/>
          <w:szCs w:val="20"/>
        </w:rPr>
        <w:t>b</w:t>
      </w:r>
      <w:r w:rsidRPr="00EF40F5">
        <w:rPr>
          <w:spacing w:val="8"/>
          <w:sz w:val="20"/>
          <w:szCs w:val="20"/>
        </w:rPr>
        <w:t>l</w:t>
      </w:r>
      <w:r w:rsidRPr="00EF40F5">
        <w:rPr>
          <w:sz w:val="20"/>
          <w:szCs w:val="20"/>
        </w:rPr>
        <w:t>y</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w:t>
      </w:r>
      <w:r w:rsidRPr="00EF40F5">
        <w:rPr>
          <w:spacing w:val="3"/>
          <w:sz w:val="20"/>
          <w:szCs w:val="20"/>
        </w:rPr>
        <w:t>s</w:t>
      </w:r>
      <w:r w:rsidRPr="00EF40F5">
        <w:rPr>
          <w:spacing w:val="-3"/>
          <w:sz w:val="20"/>
          <w:szCs w:val="20"/>
        </w:rPr>
        <w:t>f</w:t>
      </w:r>
      <w:r w:rsidRPr="00EF40F5">
        <w:rPr>
          <w:spacing w:val="-1"/>
          <w:sz w:val="20"/>
          <w:szCs w:val="20"/>
        </w:rPr>
        <w:t>e</w:t>
      </w:r>
      <w:r w:rsidRPr="00EF40F5">
        <w:rPr>
          <w:sz w:val="20"/>
          <w:szCs w:val="20"/>
        </w:rPr>
        <w:t>r</w:t>
      </w:r>
      <w:r w:rsidRPr="00EF40F5">
        <w:rPr>
          <w:spacing w:val="14"/>
          <w:sz w:val="20"/>
          <w:szCs w:val="20"/>
        </w:rPr>
        <w:t xml:space="preserve"> </w:t>
      </w:r>
      <w:r w:rsidRPr="00EF40F5">
        <w:rPr>
          <w:spacing w:val="-1"/>
          <w:sz w:val="20"/>
          <w:szCs w:val="20"/>
        </w:rPr>
        <w:t>a</w:t>
      </w:r>
      <w:r w:rsidRPr="00EF40F5">
        <w:rPr>
          <w:sz w:val="20"/>
          <w:szCs w:val="20"/>
        </w:rPr>
        <w:t>ll</w:t>
      </w:r>
      <w:r w:rsidRPr="00EF40F5">
        <w:rPr>
          <w:spacing w:val="15"/>
          <w:sz w:val="20"/>
          <w:szCs w:val="20"/>
        </w:rPr>
        <w:t xml:space="preserve"> </w:t>
      </w:r>
      <w:r w:rsidRPr="00EF40F5">
        <w:rPr>
          <w:spacing w:val="2"/>
          <w:sz w:val="20"/>
          <w:szCs w:val="20"/>
        </w:rPr>
        <w:t>o</w:t>
      </w:r>
      <w:r w:rsidRPr="00EF40F5">
        <w:rPr>
          <w:sz w:val="20"/>
          <w:szCs w:val="20"/>
        </w:rPr>
        <w:t>f</w:t>
      </w:r>
      <w:r w:rsidRPr="00EF40F5">
        <w:rPr>
          <w:spacing w:val="14"/>
          <w:sz w:val="20"/>
          <w:szCs w:val="20"/>
        </w:rPr>
        <w:t xml:space="preserve"> </w:t>
      </w:r>
      <w:r w:rsidRPr="00EF40F5">
        <w:rPr>
          <w:sz w:val="20"/>
          <w:szCs w:val="20"/>
        </w:rPr>
        <w:t>our</w:t>
      </w:r>
      <w:r w:rsidRPr="00EF40F5">
        <w:rPr>
          <w:spacing w:val="14"/>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hts</w:t>
      </w:r>
      <w:r w:rsidRPr="00EF40F5">
        <w:rPr>
          <w:spacing w:val="12"/>
          <w:sz w:val="20"/>
          <w:szCs w:val="20"/>
        </w:rPr>
        <w:t xml:space="preserve"> </w:t>
      </w:r>
      <w:r w:rsidRPr="00EF40F5">
        <w:rPr>
          <w:sz w:val="20"/>
          <w:szCs w:val="20"/>
        </w:rPr>
        <w:t xml:space="preserve">to </w:t>
      </w:r>
      <w:r w:rsidRPr="00EF40F5">
        <w:rPr>
          <w:position w:val="1"/>
          <w:sz w:val="20"/>
          <w:szCs w:val="20"/>
        </w:rPr>
        <w:t>d</w:t>
      </w:r>
      <w:r w:rsidRPr="00EF40F5">
        <w:rPr>
          <w:spacing w:val="2"/>
          <w:position w:val="1"/>
          <w:sz w:val="20"/>
          <w:szCs w:val="20"/>
        </w:rPr>
        <w:t>r</w:t>
      </w:r>
      <w:r w:rsidRPr="00EF40F5">
        <w:rPr>
          <w:spacing w:val="1"/>
          <w:position w:val="1"/>
          <w:sz w:val="20"/>
          <w:szCs w:val="20"/>
        </w:rPr>
        <w:t>a</w:t>
      </w:r>
      <w:r w:rsidRPr="00EF40F5">
        <w:rPr>
          <w:position w:val="1"/>
          <w:sz w:val="20"/>
          <w:szCs w:val="20"/>
        </w:rPr>
        <w:t>w</w:t>
      </w:r>
      <w:r w:rsidRPr="00EF40F5">
        <w:rPr>
          <w:spacing w:val="9"/>
          <w:position w:val="1"/>
          <w:sz w:val="20"/>
          <w:szCs w:val="20"/>
        </w:rPr>
        <w:t xml:space="preserve"> </w:t>
      </w:r>
      <w:r w:rsidRPr="00EF40F5">
        <w:rPr>
          <w:position w:val="1"/>
          <w:sz w:val="20"/>
          <w:szCs w:val="20"/>
        </w:rPr>
        <w:t>un</w:t>
      </w:r>
      <w:r w:rsidRPr="00EF40F5">
        <w:rPr>
          <w:spacing w:val="2"/>
          <w:position w:val="1"/>
          <w:sz w:val="20"/>
          <w:szCs w:val="20"/>
        </w:rPr>
        <w:t>d</w:t>
      </w:r>
      <w:r w:rsidRPr="00EF40F5">
        <w:rPr>
          <w:spacing w:val="-1"/>
          <w:position w:val="1"/>
          <w:sz w:val="20"/>
          <w:szCs w:val="20"/>
        </w:rPr>
        <w:t>e</w:t>
      </w:r>
      <w:r w:rsidRPr="00EF40F5">
        <w:rPr>
          <w:position w:val="1"/>
          <w:sz w:val="20"/>
          <w:szCs w:val="20"/>
        </w:rPr>
        <w:t>r</w:t>
      </w:r>
      <w:r w:rsidRPr="00EF40F5">
        <w:rPr>
          <w:spacing w:val="11"/>
          <w:position w:val="1"/>
          <w:sz w:val="20"/>
          <w:szCs w:val="20"/>
        </w:rPr>
        <w:t xml:space="preserve"> </w:t>
      </w:r>
      <w:r w:rsidRPr="00EF40F5">
        <w:rPr>
          <w:position w:val="1"/>
          <w:sz w:val="20"/>
          <w:szCs w:val="20"/>
        </w:rPr>
        <w:t>the</w:t>
      </w:r>
      <w:r w:rsidRPr="00EF40F5">
        <w:rPr>
          <w:spacing w:val="16"/>
          <w:position w:val="1"/>
          <w:sz w:val="20"/>
          <w:szCs w:val="20"/>
        </w:rPr>
        <w:t xml:space="preserve"> </w:t>
      </w:r>
      <w:r w:rsidRPr="00EF40F5">
        <w:rPr>
          <w:spacing w:val="-1"/>
          <w:position w:val="1"/>
          <w:sz w:val="20"/>
          <w:szCs w:val="20"/>
        </w:rPr>
        <w:t>a</w:t>
      </w:r>
      <w:r w:rsidRPr="00EF40F5">
        <w:rPr>
          <w:spacing w:val="2"/>
          <w:position w:val="1"/>
          <w:sz w:val="20"/>
          <w:szCs w:val="20"/>
        </w:rPr>
        <w:t>b</w:t>
      </w:r>
      <w:r w:rsidRPr="00EF40F5">
        <w:rPr>
          <w:position w:val="1"/>
          <w:sz w:val="20"/>
          <w:szCs w:val="20"/>
        </w:rPr>
        <w:t>ove</w:t>
      </w:r>
      <w:r w:rsidRPr="00EF40F5">
        <w:rPr>
          <w:spacing w:val="13"/>
          <w:position w:val="1"/>
          <w:sz w:val="20"/>
          <w:szCs w:val="20"/>
        </w:rPr>
        <w:t xml:space="preserve"> </w:t>
      </w:r>
      <w:r w:rsidRPr="00EF40F5">
        <w:rPr>
          <w:spacing w:val="-1"/>
          <w:position w:val="1"/>
          <w:sz w:val="20"/>
          <w:szCs w:val="20"/>
        </w:rPr>
        <w:t>r</w:t>
      </w:r>
      <w:r w:rsidRPr="00EF40F5">
        <w:rPr>
          <w:spacing w:val="1"/>
          <w:position w:val="1"/>
          <w:sz w:val="20"/>
          <w:szCs w:val="20"/>
        </w:rPr>
        <w:t>e</w:t>
      </w:r>
      <w:r w:rsidRPr="00EF40F5">
        <w:rPr>
          <w:spacing w:val="-1"/>
          <w:position w:val="1"/>
          <w:sz w:val="20"/>
          <w:szCs w:val="20"/>
        </w:rPr>
        <w:t>fer</w:t>
      </w:r>
      <w:r w:rsidRPr="00EF40F5">
        <w:rPr>
          <w:spacing w:val="1"/>
          <w:position w:val="1"/>
          <w:sz w:val="20"/>
          <w:szCs w:val="20"/>
        </w:rPr>
        <w:t>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d</w:t>
      </w:r>
      <w:r w:rsidRPr="00EF40F5">
        <w:rPr>
          <w:spacing w:val="12"/>
          <w:position w:val="1"/>
          <w:sz w:val="20"/>
          <w:szCs w:val="20"/>
        </w:rPr>
        <w:t xml:space="preserve"> </w:t>
      </w:r>
      <w:r w:rsidRPr="00EF40F5">
        <w:rPr>
          <w:spacing w:val="-5"/>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4"/>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sz w:val="20"/>
          <w:szCs w:val="20"/>
        </w:rPr>
        <w:t>C</w:t>
      </w:r>
      <w:r w:rsidRPr="00EF40F5">
        <w:rPr>
          <w:spacing w:val="-1"/>
          <w:sz w:val="20"/>
          <w:szCs w:val="20"/>
        </w:rPr>
        <w:t>r</w:t>
      </w:r>
      <w:r w:rsidRPr="00EF40F5">
        <w:rPr>
          <w:spacing w:val="1"/>
          <w:sz w:val="20"/>
          <w:szCs w:val="20"/>
        </w:rPr>
        <w:t>e</w:t>
      </w:r>
      <w:r w:rsidRPr="00EF40F5">
        <w:rPr>
          <w:sz w:val="20"/>
          <w:szCs w:val="20"/>
        </w:rPr>
        <w:t>dit</w:t>
      </w:r>
      <w:r w:rsidRPr="00EF40F5">
        <w:rPr>
          <w:spacing w:val="-4"/>
          <w:sz w:val="20"/>
          <w:szCs w:val="20"/>
        </w:rPr>
        <w:t xml:space="preserve"> </w:t>
      </w:r>
      <w:r w:rsidRPr="00EF40F5">
        <w:rPr>
          <w:spacing w:val="-1"/>
          <w:sz w:val="20"/>
          <w:szCs w:val="20"/>
        </w:rPr>
        <w:t>(</w:t>
      </w:r>
      <w:r w:rsidRPr="00EF40F5">
        <w:rPr>
          <w:spacing w:val="-3"/>
          <w:sz w:val="20"/>
          <w:szCs w:val="20"/>
        </w:rPr>
        <w:t>“</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w:t>
      </w:r>
      <w:r w:rsidRPr="00EF40F5">
        <w:rPr>
          <w:spacing w:val="-1"/>
          <w:sz w:val="20"/>
          <w:szCs w:val="20"/>
        </w:rPr>
        <w:t>”</w:t>
      </w:r>
      <w:r w:rsidRPr="00EF40F5">
        <w:rPr>
          <w:sz w:val="20"/>
          <w:szCs w:val="20"/>
        </w:rPr>
        <w:t>)</w:t>
      </w:r>
      <w:r w:rsidRPr="00EF40F5">
        <w:rPr>
          <w:spacing w:val="-8"/>
          <w:sz w:val="20"/>
          <w:szCs w:val="20"/>
        </w:rPr>
        <w:t xml:space="preserve"> </w:t>
      </w:r>
      <w:r w:rsidRPr="00EF40F5">
        <w:rPr>
          <w:spacing w:val="3"/>
          <w:sz w:val="20"/>
          <w:szCs w:val="20"/>
        </w:rPr>
        <w:t>i</w:t>
      </w:r>
      <w:r w:rsidRPr="00EF40F5">
        <w:rPr>
          <w:sz w:val="20"/>
          <w:szCs w:val="20"/>
        </w:rPr>
        <w:t>n</w:t>
      </w:r>
      <w:r w:rsidRPr="00EF40F5">
        <w:rPr>
          <w:spacing w:val="-2"/>
          <w:sz w:val="20"/>
          <w:szCs w:val="20"/>
        </w:rPr>
        <w:t xml:space="preserve"> </w:t>
      </w:r>
      <w:r w:rsidRPr="00EF40F5">
        <w:rPr>
          <w:sz w:val="20"/>
          <w:szCs w:val="20"/>
        </w:rPr>
        <w:t>its</w:t>
      </w:r>
      <w:r w:rsidRPr="00EF40F5">
        <w:rPr>
          <w:spacing w:val="-2"/>
          <w:sz w:val="20"/>
          <w:szCs w:val="20"/>
        </w:rPr>
        <w:t xml:space="preserve"> </w:t>
      </w:r>
      <w:r w:rsidRPr="00EF40F5">
        <w:rPr>
          <w:spacing w:val="1"/>
          <w:sz w:val="20"/>
          <w:szCs w:val="20"/>
        </w:rPr>
        <w:t>e</w:t>
      </w:r>
      <w:r w:rsidRPr="00EF40F5">
        <w:rPr>
          <w:sz w:val="20"/>
          <w:szCs w:val="20"/>
        </w:rPr>
        <w:t>nti</w:t>
      </w:r>
      <w:r w:rsidRPr="00EF40F5">
        <w:rPr>
          <w:spacing w:val="-1"/>
          <w:sz w:val="20"/>
          <w:szCs w:val="20"/>
        </w:rPr>
        <w:t>re</w:t>
      </w:r>
      <w:r w:rsidRPr="00EF40F5">
        <w:rPr>
          <w:spacing w:val="8"/>
          <w:sz w:val="20"/>
          <w:szCs w:val="20"/>
        </w:rPr>
        <w:t>t</w:t>
      </w:r>
      <w:r w:rsidRPr="00EF40F5">
        <w:rPr>
          <w:sz w:val="20"/>
          <w:szCs w:val="20"/>
        </w:rPr>
        <w:t>y</w:t>
      </w:r>
      <w:r w:rsidRPr="00EF40F5">
        <w:rPr>
          <w:spacing w:val="-12"/>
          <w:sz w:val="20"/>
          <w:szCs w:val="20"/>
        </w:rPr>
        <w:t xml:space="preserve"> </w:t>
      </w:r>
      <w:r w:rsidRPr="00EF40F5">
        <w:rPr>
          <w:spacing w:val="3"/>
          <w:sz w:val="20"/>
          <w:szCs w:val="20"/>
        </w:rPr>
        <w:t>t</w:t>
      </w:r>
      <w:r w:rsidRPr="00EF40F5">
        <w:rPr>
          <w:sz w:val="20"/>
          <w:szCs w:val="20"/>
        </w:rPr>
        <w:t>o:</w:t>
      </w:r>
    </w:p>
    <w:p w14:paraId="59F71D08" w14:textId="77777777" w:rsidR="0009018F" w:rsidRPr="00EF40F5" w:rsidRDefault="0009018F" w:rsidP="0009018F">
      <w:pPr>
        <w:autoSpaceDE w:val="0"/>
        <w:autoSpaceDN w:val="0"/>
        <w:adjustRightInd w:val="0"/>
        <w:spacing w:line="200" w:lineRule="exact"/>
        <w:rPr>
          <w:sz w:val="20"/>
          <w:szCs w:val="20"/>
        </w:rPr>
      </w:pPr>
    </w:p>
    <w:p w14:paraId="7821AC85" w14:textId="77777777" w:rsidR="0009018F" w:rsidRPr="00EF40F5"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EF40F5" w14:paraId="36E45DB7" w14:textId="77777777" w:rsidTr="00B45037">
        <w:tc>
          <w:tcPr>
            <w:tcW w:w="7110" w:type="dxa"/>
            <w:tcBorders>
              <w:bottom w:val="single" w:sz="4" w:space="0" w:color="auto"/>
            </w:tcBorders>
          </w:tcPr>
          <w:p w14:paraId="3EE46ABE" w14:textId="77777777" w:rsidR="0009018F" w:rsidRPr="00E8736E" w:rsidRDefault="0009018F" w:rsidP="00B45037">
            <w:pPr>
              <w:autoSpaceDE w:val="0"/>
              <w:autoSpaceDN w:val="0"/>
              <w:adjustRightInd w:val="0"/>
              <w:spacing w:before="4" w:line="220" w:lineRule="exact"/>
              <w:rPr>
                <w:sz w:val="20"/>
                <w:szCs w:val="20"/>
              </w:rPr>
            </w:pPr>
          </w:p>
          <w:p w14:paraId="5BDFE1C0"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0545EECC" w14:textId="77777777" w:rsidTr="00B45037">
        <w:tc>
          <w:tcPr>
            <w:tcW w:w="7110" w:type="dxa"/>
            <w:tcBorders>
              <w:top w:val="single" w:sz="4" w:space="0" w:color="auto"/>
              <w:bottom w:val="nil"/>
            </w:tcBorders>
          </w:tcPr>
          <w:p w14:paraId="71EBFC96" w14:textId="77777777" w:rsidR="0009018F" w:rsidRPr="00E8736E" w:rsidRDefault="0009018F" w:rsidP="00B45037">
            <w:pPr>
              <w:autoSpaceDE w:val="0"/>
              <w:autoSpaceDN w:val="0"/>
              <w:adjustRightInd w:val="0"/>
              <w:spacing w:before="4" w:line="220" w:lineRule="exact"/>
              <w:rPr>
                <w:sz w:val="20"/>
                <w:szCs w:val="20"/>
              </w:rPr>
            </w:pPr>
            <w:r w:rsidRPr="00E8736E">
              <w:rPr>
                <w:sz w:val="20"/>
                <w:szCs w:val="20"/>
              </w:rPr>
              <w:t>(Print Name and complete address of the Transferee) “Second Beneficiary”</w:t>
            </w:r>
          </w:p>
        </w:tc>
      </w:tr>
      <w:tr w:rsidR="0009018F" w:rsidRPr="00EF40F5" w14:paraId="66647C64" w14:textId="77777777" w:rsidTr="00B45037">
        <w:tc>
          <w:tcPr>
            <w:tcW w:w="7110" w:type="dxa"/>
            <w:tcBorders>
              <w:bottom w:val="single" w:sz="4" w:space="0" w:color="auto"/>
            </w:tcBorders>
          </w:tcPr>
          <w:p w14:paraId="66E6B597" w14:textId="77777777" w:rsidR="0009018F" w:rsidRPr="00E8736E" w:rsidRDefault="0009018F" w:rsidP="00B45037">
            <w:pPr>
              <w:autoSpaceDE w:val="0"/>
              <w:autoSpaceDN w:val="0"/>
              <w:adjustRightInd w:val="0"/>
              <w:spacing w:before="4" w:line="220" w:lineRule="exact"/>
              <w:rPr>
                <w:sz w:val="20"/>
                <w:szCs w:val="20"/>
              </w:rPr>
            </w:pPr>
          </w:p>
          <w:p w14:paraId="3BD14583"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08B8DE5C" w14:textId="77777777" w:rsidTr="00B45037">
        <w:tc>
          <w:tcPr>
            <w:tcW w:w="7110" w:type="dxa"/>
            <w:tcBorders>
              <w:top w:val="single" w:sz="4" w:space="0" w:color="auto"/>
              <w:bottom w:val="single" w:sz="4" w:space="0" w:color="auto"/>
            </w:tcBorders>
          </w:tcPr>
          <w:p w14:paraId="3805054F" w14:textId="77777777" w:rsidR="0009018F" w:rsidRPr="00E8736E" w:rsidRDefault="0009018F" w:rsidP="00B45037">
            <w:pPr>
              <w:autoSpaceDE w:val="0"/>
              <w:autoSpaceDN w:val="0"/>
              <w:adjustRightInd w:val="0"/>
              <w:spacing w:before="4" w:line="220" w:lineRule="exact"/>
              <w:rPr>
                <w:sz w:val="20"/>
                <w:szCs w:val="20"/>
              </w:rPr>
            </w:pPr>
          </w:p>
          <w:p w14:paraId="33A980A4"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178B7DF0" w14:textId="77777777" w:rsidTr="00B45037">
        <w:tc>
          <w:tcPr>
            <w:tcW w:w="7110" w:type="dxa"/>
            <w:tcBorders>
              <w:top w:val="single" w:sz="4" w:space="0" w:color="auto"/>
            </w:tcBorders>
          </w:tcPr>
          <w:p w14:paraId="37372D8A" w14:textId="77777777" w:rsidR="0009018F" w:rsidRPr="00E8736E" w:rsidRDefault="0009018F" w:rsidP="00B45037">
            <w:pPr>
              <w:autoSpaceDE w:val="0"/>
              <w:autoSpaceDN w:val="0"/>
              <w:adjustRightInd w:val="0"/>
              <w:spacing w:before="4" w:line="220" w:lineRule="exact"/>
              <w:rPr>
                <w:sz w:val="20"/>
                <w:szCs w:val="20"/>
              </w:rPr>
            </w:pPr>
          </w:p>
          <w:p w14:paraId="5ADAD0DC" w14:textId="77777777" w:rsidR="0009018F" w:rsidRPr="00E8736E" w:rsidRDefault="0009018F" w:rsidP="00B45037">
            <w:pPr>
              <w:autoSpaceDE w:val="0"/>
              <w:autoSpaceDN w:val="0"/>
              <w:adjustRightInd w:val="0"/>
              <w:spacing w:before="4" w:line="220" w:lineRule="exact"/>
              <w:rPr>
                <w:sz w:val="20"/>
                <w:szCs w:val="20"/>
              </w:rPr>
            </w:pPr>
          </w:p>
        </w:tc>
      </w:tr>
    </w:tbl>
    <w:p w14:paraId="5D6B16E2" w14:textId="77777777" w:rsidR="0009018F" w:rsidRPr="00EF40F5" w:rsidRDefault="0009018F" w:rsidP="0009018F">
      <w:pPr>
        <w:autoSpaceDE w:val="0"/>
        <w:autoSpaceDN w:val="0"/>
        <w:adjustRightInd w:val="0"/>
        <w:spacing w:before="4" w:line="220" w:lineRule="exact"/>
        <w:rPr>
          <w:sz w:val="20"/>
          <w:szCs w:val="20"/>
        </w:rPr>
      </w:pPr>
    </w:p>
    <w:p w14:paraId="7059CCDE" w14:textId="77777777" w:rsidR="0009018F" w:rsidRPr="00EF40F5" w:rsidRDefault="0009018F" w:rsidP="0009018F">
      <w:pPr>
        <w:autoSpaceDE w:val="0"/>
        <w:autoSpaceDN w:val="0"/>
        <w:adjustRightInd w:val="0"/>
        <w:spacing w:before="29"/>
        <w:ind w:left="140" w:right="-76"/>
        <w:rPr>
          <w:sz w:val="20"/>
          <w:szCs w:val="20"/>
        </w:rPr>
      </w:pPr>
      <w:r w:rsidRPr="00EF40F5">
        <w:rPr>
          <w:sz w:val="20"/>
          <w:szCs w:val="20"/>
        </w:rPr>
        <w:t>Advise</w:t>
      </w:r>
      <w:r w:rsidRPr="00EF40F5">
        <w:rPr>
          <w:spacing w:val="-1"/>
          <w:sz w:val="20"/>
          <w:szCs w:val="20"/>
        </w:rPr>
        <w:t xml:space="preserve"> </w:t>
      </w:r>
      <w:r w:rsidRPr="00EF40F5">
        <w:rPr>
          <w:sz w:val="20"/>
          <w:szCs w:val="20"/>
        </w:rPr>
        <w:t>th</w:t>
      </w:r>
      <w:r w:rsidRPr="00EF40F5">
        <w:rPr>
          <w:spacing w:val="-1"/>
          <w:sz w:val="20"/>
          <w:szCs w:val="20"/>
        </w:rPr>
        <w:t>r</w:t>
      </w:r>
      <w:r w:rsidRPr="00EF40F5">
        <w:rPr>
          <w:sz w:val="20"/>
          <w:szCs w:val="20"/>
        </w:rPr>
        <w:t>ou</w:t>
      </w:r>
      <w:r w:rsidRPr="00EF40F5">
        <w:rPr>
          <w:spacing w:val="-2"/>
          <w:sz w:val="20"/>
          <w:szCs w:val="20"/>
        </w:rPr>
        <w:t>g</w:t>
      </w:r>
      <w:r w:rsidRPr="00EF40F5">
        <w:rPr>
          <w:sz w:val="20"/>
          <w:szCs w:val="20"/>
        </w:rPr>
        <w:t>h:</w:t>
      </w:r>
    </w:p>
    <w:p w14:paraId="401548A6" w14:textId="77777777" w:rsidR="0009018F" w:rsidRPr="00EF40F5"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EF40F5" w14:paraId="2CA73E5E" w14:textId="77777777" w:rsidTr="00B45037">
        <w:tc>
          <w:tcPr>
            <w:tcW w:w="7110" w:type="dxa"/>
            <w:tcBorders>
              <w:bottom w:val="single" w:sz="4" w:space="0" w:color="auto"/>
            </w:tcBorders>
          </w:tcPr>
          <w:p w14:paraId="0B90E6A5" w14:textId="77777777" w:rsidR="0009018F" w:rsidRPr="00E8736E" w:rsidRDefault="0009018F" w:rsidP="00B45037">
            <w:pPr>
              <w:autoSpaceDE w:val="0"/>
              <w:autoSpaceDN w:val="0"/>
              <w:adjustRightInd w:val="0"/>
              <w:spacing w:before="4" w:line="220" w:lineRule="exact"/>
              <w:rPr>
                <w:sz w:val="20"/>
                <w:szCs w:val="20"/>
              </w:rPr>
            </w:pPr>
          </w:p>
          <w:p w14:paraId="50ECEF5A"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0AAE2BA6" w14:textId="77777777" w:rsidTr="00B45037">
        <w:tc>
          <w:tcPr>
            <w:tcW w:w="7110" w:type="dxa"/>
            <w:tcBorders>
              <w:top w:val="single" w:sz="4" w:space="0" w:color="auto"/>
              <w:bottom w:val="nil"/>
            </w:tcBorders>
          </w:tcPr>
          <w:p w14:paraId="27105A7E" w14:textId="77777777" w:rsidR="0009018F" w:rsidRPr="00E8736E" w:rsidRDefault="0009018F" w:rsidP="00B45037">
            <w:pPr>
              <w:autoSpaceDE w:val="0"/>
              <w:autoSpaceDN w:val="0"/>
              <w:adjustRightInd w:val="0"/>
              <w:spacing w:before="4" w:line="220" w:lineRule="exact"/>
              <w:rPr>
                <w:sz w:val="20"/>
                <w:szCs w:val="20"/>
              </w:rPr>
            </w:pPr>
            <w:r w:rsidRPr="00E8736E">
              <w:rPr>
                <w:sz w:val="20"/>
                <w:szCs w:val="20"/>
              </w:rPr>
              <w:t>(Print Name/address of the Second Beneficiary’s Bank, if known—</w:t>
            </w:r>
          </w:p>
          <w:p w14:paraId="396C4C0C" w14:textId="77777777" w:rsidR="0009018F" w:rsidRPr="00E8736E" w:rsidRDefault="0009018F" w:rsidP="00B45037">
            <w:pPr>
              <w:autoSpaceDE w:val="0"/>
              <w:autoSpaceDN w:val="0"/>
              <w:adjustRightInd w:val="0"/>
              <w:spacing w:before="4" w:line="220" w:lineRule="exact"/>
              <w:rPr>
                <w:sz w:val="20"/>
                <w:szCs w:val="20"/>
              </w:rPr>
            </w:pPr>
            <w:r w:rsidRPr="00E8736E">
              <w:rPr>
                <w:sz w:val="20"/>
                <w:szCs w:val="20"/>
              </w:rPr>
              <w:t>if left blank, the Transferring Bank will select the advising bank)</w:t>
            </w:r>
          </w:p>
        </w:tc>
      </w:tr>
      <w:tr w:rsidR="0009018F" w:rsidRPr="00EF40F5" w14:paraId="429B1190" w14:textId="77777777" w:rsidTr="00B45037">
        <w:tc>
          <w:tcPr>
            <w:tcW w:w="7110" w:type="dxa"/>
            <w:tcBorders>
              <w:bottom w:val="single" w:sz="4" w:space="0" w:color="auto"/>
            </w:tcBorders>
          </w:tcPr>
          <w:p w14:paraId="56CD3720" w14:textId="77777777" w:rsidR="0009018F" w:rsidRPr="00E8736E" w:rsidRDefault="0009018F" w:rsidP="00B45037">
            <w:pPr>
              <w:autoSpaceDE w:val="0"/>
              <w:autoSpaceDN w:val="0"/>
              <w:adjustRightInd w:val="0"/>
              <w:spacing w:before="4" w:line="220" w:lineRule="exact"/>
              <w:rPr>
                <w:sz w:val="20"/>
                <w:szCs w:val="20"/>
              </w:rPr>
            </w:pPr>
          </w:p>
          <w:p w14:paraId="19C8ACD4"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1DBA00BD" w14:textId="77777777" w:rsidTr="00B45037">
        <w:tc>
          <w:tcPr>
            <w:tcW w:w="7110" w:type="dxa"/>
            <w:tcBorders>
              <w:top w:val="single" w:sz="4" w:space="0" w:color="auto"/>
              <w:bottom w:val="single" w:sz="4" w:space="0" w:color="auto"/>
            </w:tcBorders>
          </w:tcPr>
          <w:p w14:paraId="51FDA544" w14:textId="77777777" w:rsidR="0009018F" w:rsidRPr="00E8736E" w:rsidRDefault="0009018F" w:rsidP="00B45037">
            <w:pPr>
              <w:autoSpaceDE w:val="0"/>
              <w:autoSpaceDN w:val="0"/>
              <w:adjustRightInd w:val="0"/>
              <w:spacing w:before="4" w:line="220" w:lineRule="exact"/>
              <w:rPr>
                <w:sz w:val="20"/>
                <w:szCs w:val="20"/>
              </w:rPr>
            </w:pPr>
          </w:p>
          <w:p w14:paraId="0ABA0762"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0C84847C" w14:textId="77777777" w:rsidTr="00B45037">
        <w:tc>
          <w:tcPr>
            <w:tcW w:w="7110" w:type="dxa"/>
            <w:tcBorders>
              <w:top w:val="single" w:sz="4" w:space="0" w:color="auto"/>
            </w:tcBorders>
          </w:tcPr>
          <w:p w14:paraId="03BB06BD" w14:textId="77777777" w:rsidR="0009018F" w:rsidRPr="00E8736E" w:rsidRDefault="0009018F" w:rsidP="00B45037">
            <w:pPr>
              <w:autoSpaceDE w:val="0"/>
              <w:autoSpaceDN w:val="0"/>
              <w:adjustRightInd w:val="0"/>
              <w:spacing w:before="4" w:line="220" w:lineRule="exact"/>
              <w:rPr>
                <w:sz w:val="20"/>
                <w:szCs w:val="20"/>
              </w:rPr>
            </w:pPr>
          </w:p>
          <w:p w14:paraId="38FE3D5A" w14:textId="77777777" w:rsidR="0009018F" w:rsidRPr="00E8736E" w:rsidRDefault="0009018F" w:rsidP="00B45037">
            <w:pPr>
              <w:autoSpaceDE w:val="0"/>
              <w:autoSpaceDN w:val="0"/>
              <w:adjustRightInd w:val="0"/>
              <w:spacing w:before="4" w:line="220" w:lineRule="exact"/>
              <w:rPr>
                <w:sz w:val="20"/>
                <w:szCs w:val="20"/>
              </w:rPr>
            </w:pPr>
          </w:p>
        </w:tc>
      </w:tr>
    </w:tbl>
    <w:p w14:paraId="52DB33E8" w14:textId="77777777" w:rsidR="0009018F" w:rsidRPr="00EF40F5" w:rsidRDefault="0009018F" w:rsidP="0009018F">
      <w:pPr>
        <w:autoSpaceDE w:val="0"/>
        <w:autoSpaceDN w:val="0"/>
        <w:adjustRightInd w:val="0"/>
        <w:spacing w:line="200" w:lineRule="exact"/>
        <w:rPr>
          <w:sz w:val="20"/>
          <w:szCs w:val="20"/>
        </w:rPr>
      </w:pPr>
    </w:p>
    <w:p w14:paraId="3E632139" w14:textId="77777777" w:rsidR="0009018F" w:rsidRPr="00EF40F5" w:rsidRDefault="0009018F" w:rsidP="0009018F">
      <w:pPr>
        <w:autoSpaceDE w:val="0"/>
        <w:autoSpaceDN w:val="0"/>
        <w:adjustRightInd w:val="0"/>
        <w:spacing w:before="29"/>
        <w:ind w:right="10" w:firstLine="720"/>
        <w:jc w:val="both"/>
        <w:rPr>
          <w:sz w:val="20"/>
          <w:szCs w:val="20"/>
        </w:rPr>
      </w:pPr>
      <w:r w:rsidRPr="00EF40F5">
        <w:rPr>
          <w:spacing w:val="-3"/>
          <w:sz w:val="20"/>
          <w:szCs w:val="20"/>
        </w:rPr>
        <w:t>I</w:t>
      </w:r>
      <w:r w:rsidRPr="00EF40F5">
        <w:rPr>
          <w:sz w:val="20"/>
          <w:szCs w:val="20"/>
        </w:rPr>
        <w:t>n</w:t>
      </w:r>
      <w:r w:rsidRPr="00EF40F5">
        <w:rPr>
          <w:spacing w:val="2"/>
          <w:sz w:val="20"/>
          <w:szCs w:val="20"/>
        </w:rPr>
        <w:t xml:space="preserve"> </w:t>
      </w:r>
      <w:r w:rsidRPr="00EF40F5">
        <w:rPr>
          <w:spacing w:val="-1"/>
          <w:sz w:val="20"/>
          <w:szCs w:val="20"/>
        </w:rPr>
        <w:t>acc</w:t>
      </w:r>
      <w:r w:rsidRPr="00EF40F5">
        <w:rPr>
          <w:spacing w:val="2"/>
          <w:sz w:val="20"/>
          <w:szCs w:val="20"/>
        </w:rPr>
        <w:t>o</w:t>
      </w:r>
      <w:r w:rsidRPr="00EF40F5">
        <w:rPr>
          <w:spacing w:val="-1"/>
          <w:sz w:val="20"/>
          <w:szCs w:val="20"/>
        </w:rPr>
        <w:t>r</w:t>
      </w:r>
      <w:r w:rsidRPr="00EF40F5">
        <w:rPr>
          <w:sz w:val="20"/>
          <w:szCs w:val="20"/>
        </w:rPr>
        <w:t>d</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with U</w:t>
      </w:r>
      <w:r w:rsidRPr="00EF40F5">
        <w:rPr>
          <w:spacing w:val="1"/>
          <w:sz w:val="20"/>
          <w:szCs w:val="20"/>
        </w:rPr>
        <w:t>C</w:t>
      </w:r>
      <w:r w:rsidRPr="00EF40F5">
        <w:rPr>
          <w:sz w:val="20"/>
          <w:szCs w:val="20"/>
        </w:rPr>
        <w:t>P</w:t>
      </w:r>
      <w:r w:rsidRPr="00EF40F5">
        <w:rPr>
          <w:spacing w:val="1"/>
          <w:sz w:val="20"/>
          <w:szCs w:val="20"/>
        </w:rPr>
        <w:t xml:space="preserve"> </w:t>
      </w:r>
      <w:r w:rsidRPr="00EF40F5">
        <w:rPr>
          <w:sz w:val="20"/>
          <w:szCs w:val="20"/>
        </w:rPr>
        <w:t>600 A</w:t>
      </w:r>
      <w:r w:rsidRPr="00EF40F5">
        <w:rPr>
          <w:spacing w:val="-1"/>
          <w:sz w:val="20"/>
          <w:szCs w:val="20"/>
        </w:rPr>
        <w:t>r</w:t>
      </w:r>
      <w:r w:rsidRPr="00EF40F5">
        <w:rPr>
          <w:sz w:val="20"/>
          <w:szCs w:val="20"/>
        </w:rPr>
        <w:t>ti</w:t>
      </w:r>
      <w:r w:rsidRPr="00EF40F5">
        <w:rPr>
          <w:spacing w:val="-1"/>
          <w:sz w:val="20"/>
          <w:szCs w:val="20"/>
        </w:rPr>
        <w:t>c</w:t>
      </w:r>
      <w:r w:rsidRPr="00EF40F5">
        <w:rPr>
          <w:sz w:val="20"/>
          <w:szCs w:val="20"/>
        </w:rPr>
        <w:t>le</w:t>
      </w:r>
      <w:r w:rsidRPr="00EF40F5">
        <w:rPr>
          <w:spacing w:val="-1"/>
          <w:sz w:val="20"/>
          <w:szCs w:val="20"/>
        </w:rPr>
        <w:t xml:space="preserve"> </w:t>
      </w:r>
      <w:r w:rsidRPr="00EF40F5">
        <w:rPr>
          <w:sz w:val="20"/>
          <w:szCs w:val="20"/>
        </w:rPr>
        <w:t>38 or</w:t>
      </w:r>
      <w:r w:rsidRPr="00EF40F5">
        <w:rPr>
          <w:spacing w:val="2"/>
          <w:sz w:val="20"/>
          <w:szCs w:val="20"/>
        </w:rPr>
        <w:t xml:space="preserve"> </w:t>
      </w:r>
      <w:r w:rsidRPr="00EF40F5">
        <w:rPr>
          <w:spacing w:val="-3"/>
          <w:sz w:val="20"/>
          <w:szCs w:val="20"/>
        </w:rPr>
        <w:t>I</w:t>
      </w:r>
      <w:r w:rsidRPr="00EF40F5">
        <w:rPr>
          <w:spacing w:val="1"/>
          <w:sz w:val="20"/>
          <w:szCs w:val="20"/>
        </w:rPr>
        <w:t>S</w:t>
      </w:r>
      <w:r w:rsidRPr="00EF40F5">
        <w:rPr>
          <w:sz w:val="20"/>
          <w:szCs w:val="20"/>
        </w:rPr>
        <w:t>P</w:t>
      </w:r>
      <w:r w:rsidRPr="00EF40F5">
        <w:rPr>
          <w:spacing w:val="1"/>
          <w:sz w:val="20"/>
          <w:szCs w:val="20"/>
        </w:rPr>
        <w:t xml:space="preserve"> </w:t>
      </w:r>
      <w:r w:rsidRPr="00EF40F5">
        <w:rPr>
          <w:sz w:val="20"/>
          <w:szCs w:val="20"/>
        </w:rPr>
        <w:t>98,</w:t>
      </w:r>
      <w:r w:rsidRPr="00EF40F5">
        <w:rPr>
          <w:spacing w:val="2"/>
          <w:sz w:val="20"/>
          <w:szCs w:val="20"/>
        </w:rPr>
        <w:t xml:space="preserve"> </w:t>
      </w:r>
      <w:r w:rsidRPr="00EF40F5">
        <w:rPr>
          <w:spacing w:val="1"/>
          <w:sz w:val="20"/>
          <w:szCs w:val="20"/>
        </w:rPr>
        <w:t>R</w:t>
      </w:r>
      <w:r w:rsidRPr="00EF40F5">
        <w:rPr>
          <w:sz w:val="20"/>
          <w:szCs w:val="20"/>
        </w:rPr>
        <w:t>ule</w:t>
      </w:r>
      <w:r w:rsidRPr="00EF40F5">
        <w:rPr>
          <w:spacing w:val="-1"/>
          <w:sz w:val="20"/>
          <w:szCs w:val="20"/>
        </w:rPr>
        <w:t xml:space="preserve"> </w:t>
      </w:r>
      <w:r w:rsidRPr="00EF40F5">
        <w:rPr>
          <w:sz w:val="20"/>
          <w:szCs w:val="20"/>
        </w:rPr>
        <w:t xml:space="preserve">6 </w:t>
      </w:r>
      <w:r w:rsidRPr="00EF40F5">
        <w:rPr>
          <w:spacing w:val="-1"/>
          <w:sz w:val="20"/>
          <w:szCs w:val="20"/>
        </w:rPr>
        <w:t>r</w:t>
      </w:r>
      <w:r w:rsidRPr="00EF40F5">
        <w:rPr>
          <w:spacing w:val="1"/>
          <w:sz w:val="20"/>
          <w:szCs w:val="20"/>
        </w:rPr>
        <w:t>e</w:t>
      </w:r>
      <w:r w:rsidRPr="00EF40F5">
        <w:rPr>
          <w:spacing w:val="-2"/>
          <w:sz w:val="20"/>
          <w:szCs w:val="20"/>
        </w:rPr>
        <w:t>g</w:t>
      </w:r>
      <w:r w:rsidRPr="00EF40F5">
        <w:rPr>
          <w:spacing w:val="-1"/>
          <w:sz w:val="20"/>
          <w:szCs w:val="20"/>
        </w:rPr>
        <w:t>ar</w:t>
      </w:r>
      <w:r w:rsidRPr="00EF40F5">
        <w:rPr>
          <w:sz w:val="20"/>
          <w:szCs w:val="20"/>
        </w:rPr>
        <w:t>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 d</w:t>
      </w:r>
      <w:r w:rsidRPr="00EF40F5">
        <w:rPr>
          <w:spacing w:val="-1"/>
          <w:sz w:val="20"/>
          <w:szCs w:val="20"/>
        </w:rPr>
        <w:t>ra</w:t>
      </w:r>
      <w:r w:rsidRPr="00EF40F5">
        <w:rPr>
          <w:sz w:val="20"/>
          <w:szCs w:val="20"/>
        </w:rPr>
        <w:t>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 xml:space="preserve">hts </w:t>
      </w:r>
      <w:r w:rsidRPr="00EF40F5">
        <w:rPr>
          <w:spacing w:val="-1"/>
          <w:sz w:val="20"/>
          <w:szCs w:val="20"/>
        </w:rPr>
        <w:t>(</w:t>
      </w:r>
      <w:r w:rsidRPr="00EF40F5">
        <w:rPr>
          <w:sz w:val="20"/>
          <w:szCs w:val="20"/>
        </w:rPr>
        <w:t>whi</w:t>
      </w:r>
      <w:r w:rsidRPr="00EF40F5">
        <w:rPr>
          <w:spacing w:val="-1"/>
          <w:sz w:val="20"/>
          <w:szCs w:val="20"/>
        </w:rPr>
        <w:t>c</w:t>
      </w:r>
      <w:r w:rsidRPr="00EF40F5">
        <w:rPr>
          <w:spacing w:val="2"/>
          <w:sz w:val="20"/>
          <w:szCs w:val="20"/>
        </w:rPr>
        <w:t>h</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s</w:t>
      </w:r>
      <w:r w:rsidRPr="00EF40F5">
        <w:rPr>
          <w:spacing w:val="-1"/>
          <w:sz w:val="20"/>
          <w:szCs w:val="20"/>
        </w:rPr>
        <w:t>e</w:t>
      </w:r>
      <w:r w:rsidRPr="00EF40F5">
        <w:rPr>
          <w:sz w:val="20"/>
          <w:szCs w:val="20"/>
        </w:rPr>
        <w:t>t of</w:t>
      </w:r>
      <w:r w:rsidRPr="00EF40F5">
        <w:rPr>
          <w:spacing w:val="-1"/>
          <w:sz w:val="20"/>
          <w:szCs w:val="20"/>
        </w:rPr>
        <w:t xml:space="preserve"> r</w:t>
      </w:r>
      <w:r w:rsidRPr="00EF40F5">
        <w:rPr>
          <w:sz w:val="20"/>
          <w:szCs w:val="20"/>
        </w:rPr>
        <w:t>ul</w:t>
      </w:r>
      <w:r w:rsidRPr="00EF40F5">
        <w:rPr>
          <w:spacing w:val="-1"/>
          <w:sz w:val="20"/>
          <w:szCs w:val="20"/>
        </w:rPr>
        <w:t>e</w:t>
      </w:r>
      <w:r w:rsidRPr="00EF40F5">
        <w:rPr>
          <w:sz w:val="20"/>
          <w:szCs w:val="20"/>
        </w:rPr>
        <w:t>s the</w:t>
      </w:r>
      <w:r w:rsidRPr="00EF40F5">
        <w:rPr>
          <w:spacing w:val="-1"/>
          <w:sz w:val="20"/>
          <w:szCs w:val="20"/>
        </w:rPr>
        <w:t xml:space="preserve"> </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 is subj</w:t>
      </w:r>
      <w:r w:rsidRPr="00EF40F5">
        <w:rPr>
          <w:spacing w:val="-1"/>
          <w:sz w:val="20"/>
          <w:szCs w:val="20"/>
        </w:rPr>
        <w:t>ec</w:t>
      </w:r>
      <w:r w:rsidRPr="00EF40F5">
        <w:rPr>
          <w:sz w:val="20"/>
          <w:szCs w:val="20"/>
        </w:rPr>
        <w:t>t to</w:t>
      </w:r>
      <w:r w:rsidRPr="00EF40F5">
        <w:rPr>
          <w:spacing w:val="-1"/>
          <w:sz w:val="20"/>
          <w:szCs w:val="20"/>
        </w:rPr>
        <w:t>)</w:t>
      </w:r>
      <w:r w:rsidRPr="00EF40F5">
        <w:rPr>
          <w:sz w:val="20"/>
          <w:szCs w:val="20"/>
        </w:rPr>
        <w:t xml:space="preserve">, </w:t>
      </w:r>
      <w:r w:rsidRPr="00EF40F5">
        <w:rPr>
          <w:spacing w:val="-1"/>
          <w:sz w:val="20"/>
          <w:szCs w:val="20"/>
        </w:rPr>
        <w:t>a</w:t>
      </w:r>
      <w:r w:rsidRPr="00EF40F5">
        <w:rPr>
          <w:sz w:val="20"/>
          <w:szCs w:val="20"/>
        </w:rPr>
        <w:t xml:space="preserve">ll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hts of</w:t>
      </w:r>
      <w:r w:rsidRPr="00EF40F5">
        <w:rPr>
          <w:spacing w:val="-1"/>
          <w:sz w:val="20"/>
          <w:szCs w:val="20"/>
        </w:rPr>
        <w:t xml:space="preserve">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in su</w:t>
      </w:r>
      <w:r w:rsidRPr="00EF40F5">
        <w:rPr>
          <w:spacing w:val="-1"/>
          <w:sz w:val="20"/>
          <w:szCs w:val="20"/>
        </w:rPr>
        <w:t>c</w:t>
      </w:r>
      <w:r w:rsidRPr="00EF40F5">
        <w:rPr>
          <w:sz w:val="20"/>
          <w:szCs w:val="20"/>
        </w:rPr>
        <w:t xml:space="preserve">h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pacing w:val="-1"/>
          <w:sz w:val="20"/>
          <w:szCs w:val="20"/>
        </w:rPr>
        <w:t>r</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d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2"/>
          <w:sz w:val="20"/>
          <w:szCs w:val="20"/>
        </w:rPr>
        <w:t xml:space="preserve"> </w:t>
      </w:r>
      <w:r w:rsidRPr="00EF40F5">
        <w:rPr>
          <w:sz w:val="20"/>
          <w:szCs w:val="20"/>
        </w:rPr>
        <w:t>sh</w:t>
      </w:r>
      <w:r w:rsidRPr="00EF40F5">
        <w:rPr>
          <w:spacing w:val="-1"/>
          <w:sz w:val="20"/>
          <w:szCs w:val="20"/>
        </w:rPr>
        <w:t>a</w:t>
      </w:r>
      <w:r w:rsidRPr="00EF40F5">
        <w:rPr>
          <w:sz w:val="20"/>
          <w:szCs w:val="20"/>
        </w:rPr>
        <w:t>ll 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sole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w:t>
      </w:r>
      <w:r w:rsidRPr="00EF40F5">
        <w:rPr>
          <w:spacing w:val="3"/>
          <w:sz w:val="20"/>
          <w:szCs w:val="20"/>
        </w:rPr>
        <w:t xml:space="preserve"> </w:t>
      </w:r>
      <w:r w:rsidRPr="00EF40F5">
        <w:rPr>
          <w:spacing w:val="-1"/>
          <w:sz w:val="20"/>
          <w:szCs w:val="20"/>
        </w:rPr>
        <w:t>a</w:t>
      </w:r>
      <w:r w:rsidRPr="00EF40F5">
        <w:rPr>
          <w:sz w:val="20"/>
          <w:szCs w:val="20"/>
        </w:rPr>
        <w:t>s 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th</w:t>
      </w:r>
      <w:r w:rsidRPr="00EF40F5">
        <w:rPr>
          <w:spacing w:val="1"/>
          <w:sz w:val="20"/>
          <w:szCs w:val="20"/>
        </w:rPr>
        <w:t>e</w:t>
      </w:r>
      <w:r w:rsidRPr="00EF40F5">
        <w:rPr>
          <w:spacing w:val="-1"/>
          <w:sz w:val="20"/>
          <w:szCs w:val="20"/>
        </w:rPr>
        <w:t>re</w:t>
      </w:r>
      <w:r w:rsidRPr="00EF40F5">
        <w:rPr>
          <w:sz w:val="20"/>
          <w:szCs w:val="20"/>
        </w:rPr>
        <w:t>o</w:t>
      </w:r>
      <w:r w:rsidRPr="00EF40F5">
        <w:rPr>
          <w:spacing w:val="-1"/>
          <w:sz w:val="20"/>
          <w:szCs w:val="20"/>
        </w:rPr>
        <w:t>f</w:t>
      </w:r>
      <w:r w:rsidRPr="00EF40F5">
        <w:rPr>
          <w:sz w:val="20"/>
          <w:szCs w:val="20"/>
        </w:rPr>
        <w:t>, i</w:t>
      </w:r>
      <w:r w:rsidRPr="00EF40F5">
        <w:rPr>
          <w:spacing w:val="2"/>
          <w:sz w:val="20"/>
          <w:szCs w:val="20"/>
        </w:rPr>
        <w:t>n</w:t>
      </w:r>
      <w:r w:rsidRPr="00EF40F5">
        <w:rPr>
          <w:spacing w:val="-1"/>
          <w:sz w:val="20"/>
          <w:szCs w:val="20"/>
        </w:rPr>
        <w:t>c</w:t>
      </w:r>
      <w:r w:rsidRPr="00EF40F5">
        <w:rPr>
          <w:sz w:val="20"/>
          <w:szCs w:val="20"/>
        </w:rPr>
        <w:t>luding</w:t>
      </w:r>
      <w:r w:rsidRPr="00EF40F5">
        <w:rPr>
          <w:spacing w:val="-2"/>
          <w:sz w:val="20"/>
          <w:szCs w:val="20"/>
        </w:rPr>
        <w:t xml:space="preserve"> </w:t>
      </w:r>
      <w:r w:rsidRPr="00EF40F5">
        <w:rPr>
          <w:sz w:val="20"/>
          <w:szCs w:val="20"/>
        </w:rPr>
        <w:t xml:space="preserve">sole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 xml:space="preserve">hts </w:t>
      </w:r>
      <w:r w:rsidRPr="00EF40F5">
        <w:rPr>
          <w:spacing w:val="-1"/>
          <w:sz w:val="20"/>
          <w:szCs w:val="20"/>
        </w:rPr>
        <w:t>re</w:t>
      </w:r>
      <w:r w:rsidRPr="00EF40F5">
        <w:rPr>
          <w:spacing w:val="3"/>
          <w:sz w:val="20"/>
          <w:szCs w:val="20"/>
        </w:rPr>
        <w:t>l</w:t>
      </w:r>
      <w:r w:rsidRPr="00EF40F5">
        <w:rPr>
          <w:spacing w:val="-1"/>
          <w:sz w:val="20"/>
          <w:szCs w:val="20"/>
        </w:rPr>
        <w:t>a</w:t>
      </w:r>
      <w:r w:rsidRPr="00EF40F5">
        <w:rPr>
          <w:sz w:val="20"/>
          <w:szCs w:val="20"/>
        </w:rPr>
        <w:t>ting</w:t>
      </w:r>
      <w:r w:rsidRPr="00EF40F5">
        <w:rPr>
          <w:spacing w:val="-2"/>
          <w:sz w:val="20"/>
          <w:szCs w:val="20"/>
        </w:rPr>
        <w:t xml:space="preserve"> </w:t>
      </w:r>
      <w:r w:rsidRPr="00EF40F5">
        <w:rPr>
          <w:sz w:val="20"/>
          <w:szCs w:val="20"/>
        </w:rPr>
        <w:t xml:space="preserve">to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nts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in</w:t>
      </w:r>
      <w:r w:rsidRPr="00EF40F5">
        <w:rPr>
          <w:spacing w:val="-1"/>
          <w:sz w:val="20"/>
          <w:szCs w:val="20"/>
        </w:rPr>
        <w:t>c</w:t>
      </w:r>
      <w:r w:rsidRPr="00EF40F5">
        <w:rPr>
          <w:spacing w:val="2"/>
          <w:sz w:val="20"/>
          <w:szCs w:val="20"/>
        </w:rPr>
        <w:t>r</w:t>
      </w:r>
      <w:r w:rsidRPr="00EF40F5">
        <w:rPr>
          <w:spacing w:val="-1"/>
          <w:sz w:val="20"/>
          <w:szCs w:val="20"/>
        </w:rPr>
        <w:t>ea</w:t>
      </w:r>
      <w:r w:rsidRPr="00EF40F5">
        <w:rPr>
          <w:spacing w:val="3"/>
          <w:sz w:val="20"/>
          <w:szCs w:val="20"/>
        </w:rPr>
        <w:t>s</w:t>
      </w:r>
      <w:r w:rsidRPr="00EF40F5">
        <w:rPr>
          <w:spacing w:val="-1"/>
          <w:sz w:val="20"/>
          <w:szCs w:val="20"/>
        </w:rPr>
        <w:t>e</w:t>
      </w:r>
      <w:r w:rsidRPr="00EF40F5">
        <w:rPr>
          <w:sz w:val="20"/>
          <w:szCs w:val="20"/>
        </w:rPr>
        <w:t>s or</w:t>
      </w:r>
      <w:r w:rsidRPr="00EF40F5">
        <w:rPr>
          <w:spacing w:val="-1"/>
          <w:sz w:val="20"/>
          <w:szCs w:val="20"/>
        </w:rPr>
        <w:t xml:space="preserve"> e</w:t>
      </w:r>
      <w:r w:rsidRPr="00EF40F5">
        <w:rPr>
          <w:spacing w:val="2"/>
          <w:sz w:val="20"/>
          <w:szCs w:val="20"/>
        </w:rPr>
        <w:t>x</w:t>
      </w:r>
      <w:r w:rsidRPr="00EF40F5">
        <w:rPr>
          <w:sz w:val="20"/>
          <w:szCs w:val="20"/>
        </w:rPr>
        <w:t>t</w:t>
      </w:r>
      <w:r w:rsidRPr="00EF40F5">
        <w:rPr>
          <w:spacing w:val="-1"/>
          <w:sz w:val="20"/>
          <w:szCs w:val="20"/>
        </w:rPr>
        <w:t>e</w:t>
      </w:r>
      <w:r w:rsidRPr="00EF40F5">
        <w:rPr>
          <w:sz w:val="20"/>
          <w:szCs w:val="20"/>
        </w:rPr>
        <w:t>nsions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n</w:t>
      </w:r>
      <w:r w:rsidRPr="00EF40F5">
        <w:rPr>
          <w:sz w:val="20"/>
          <w:szCs w:val="20"/>
        </w:rPr>
        <w:t xml:space="preserve">ow </w:t>
      </w:r>
      <w:r w:rsidRPr="00EF40F5">
        <w:rPr>
          <w:spacing w:val="-1"/>
          <w:sz w:val="20"/>
          <w:szCs w:val="20"/>
        </w:rPr>
        <w:t>e</w:t>
      </w:r>
      <w:r w:rsidRPr="00EF40F5">
        <w:rPr>
          <w:spacing w:val="2"/>
          <w:sz w:val="20"/>
          <w:szCs w:val="20"/>
        </w:rPr>
        <w:t>x</w:t>
      </w:r>
      <w:r w:rsidRPr="00EF40F5">
        <w:rPr>
          <w:sz w:val="20"/>
          <w:szCs w:val="20"/>
        </w:rPr>
        <w:t>isti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m</w:t>
      </w:r>
      <w:r w:rsidRPr="00EF40F5">
        <w:rPr>
          <w:spacing w:val="-1"/>
          <w:sz w:val="20"/>
          <w:szCs w:val="20"/>
        </w:rPr>
        <w:t>a</w:t>
      </w:r>
      <w:r w:rsidRPr="00EF40F5">
        <w:rPr>
          <w:sz w:val="20"/>
          <w:szCs w:val="20"/>
        </w:rPr>
        <w:t>d</w:t>
      </w:r>
      <w:r w:rsidRPr="00EF40F5">
        <w:rPr>
          <w:spacing w:val="-1"/>
          <w:sz w:val="20"/>
          <w:szCs w:val="20"/>
        </w:rPr>
        <w:t>e</w:t>
      </w:r>
      <w:r w:rsidRPr="00EF40F5">
        <w:rPr>
          <w:sz w:val="20"/>
          <w:szCs w:val="20"/>
        </w:rPr>
        <w:t>.   All</w:t>
      </w:r>
      <w:r w:rsidRPr="00EF40F5">
        <w:rPr>
          <w:spacing w:val="3"/>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to be</w:t>
      </w:r>
      <w:r w:rsidRPr="00EF40F5">
        <w:rPr>
          <w:spacing w:val="-1"/>
          <w:sz w:val="20"/>
          <w:szCs w:val="20"/>
        </w:rPr>
        <w:t xml:space="preserve"> a</w:t>
      </w:r>
      <w:r w:rsidRPr="00EF40F5">
        <w:rPr>
          <w:spacing w:val="2"/>
          <w:sz w:val="20"/>
          <w:szCs w:val="20"/>
        </w:rPr>
        <w:t>d</w:t>
      </w:r>
      <w:r w:rsidRPr="00EF40F5">
        <w:rPr>
          <w:sz w:val="20"/>
          <w:szCs w:val="20"/>
        </w:rPr>
        <w:t>vis</w:t>
      </w:r>
      <w:r w:rsidRPr="00EF40F5">
        <w:rPr>
          <w:spacing w:val="-1"/>
          <w:sz w:val="20"/>
          <w:szCs w:val="20"/>
        </w:rPr>
        <w:t>e</w:t>
      </w:r>
      <w:r w:rsidRPr="00EF40F5">
        <w:rPr>
          <w:sz w:val="20"/>
          <w:szCs w:val="20"/>
        </w:rPr>
        <w:t>d di</w:t>
      </w:r>
      <w:r w:rsidRPr="00EF40F5">
        <w:rPr>
          <w:spacing w:val="-1"/>
          <w:sz w:val="20"/>
          <w:szCs w:val="20"/>
        </w:rPr>
        <w:t>rec</w:t>
      </w:r>
      <w:r w:rsidRPr="00EF40F5">
        <w:rPr>
          <w:sz w:val="20"/>
          <w:szCs w:val="20"/>
        </w:rPr>
        <w:t>t</w:t>
      </w:r>
      <w:r w:rsidRPr="00EF40F5">
        <w:rPr>
          <w:spacing w:val="5"/>
          <w:sz w:val="20"/>
          <w:szCs w:val="20"/>
        </w:rPr>
        <w:t>l</w:t>
      </w:r>
      <w:r w:rsidRPr="00EF40F5">
        <w:rPr>
          <w:sz w:val="20"/>
          <w:szCs w:val="20"/>
        </w:rPr>
        <w:t>y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2"/>
          <w:sz w:val="20"/>
          <w:szCs w:val="20"/>
        </w:rPr>
        <w:t>r</w:t>
      </w:r>
      <w:r w:rsidRPr="00EF40F5">
        <w:rPr>
          <w:sz w:val="20"/>
          <w:szCs w:val="20"/>
        </w:rPr>
        <w:t>y</w:t>
      </w:r>
      <w:r w:rsidRPr="00EF40F5">
        <w:rPr>
          <w:spacing w:val="-2"/>
          <w:sz w:val="20"/>
          <w:szCs w:val="20"/>
        </w:rPr>
        <w:t xml:space="preserve"> </w:t>
      </w:r>
      <w:r w:rsidRPr="00EF40F5">
        <w:rPr>
          <w:sz w:val="20"/>
          <w:szCs w:val="20"/>
        </w:rPr>
        <w:t>without n</w:t>
      </w:r>
      <w:r w:rsidRPr="00EF40F5">
        <w:rPr>
          <w:spacing w:val="-1"/>
          <w:sz w:val="20"/>
          <w:szCs w:val="20"/>
        </w:rPr>
        <w:t>e</w:t>
      </w:r>
      <w:r w:rsidRPr="00EF40F5">
        <w:rPr>
          <w:spacing w:val="1"/>
          <w:sz w:val="20"/>
          <w:szCs w:val="20"/>
        </w:rPr>
        <w:t>c</w:t>
      </w:r>
      <w:r w:rsidRPr="00EF40F5">
        <w:rPr>
          <w:spacing w:val="-1"/>
          <w:sz w:val="20"/>
          <w:szCs w:val="20"/>
        </w:rPr>
        <w:t>e</w:t>
      </w:r>
      <w:r w:rsidRPr="00EF40F5">
        <w:rPr>
          <w:sz w:val="20"/>
          <w:szCs w:val="20"/>
        </w:rPr>
        <w:t>ssi</w:t>
      </w:r>
      <w:r w:rsidRPr="00EF40F5">
        <w:rPr>
          <w:spacing w:val="3"/>
          <w:sz w:val="20"/>
          <w:szCs w:val="20"/>
        </w:rPr>
        <w:t>t</w:t>
      </w:r>
      <w:r w:rsidRPr="00EF40F5">
        <w:rPr>
          <w:sz w:val="20"/>
          <w:szCs w:val="20"/>
        </w:rPr>
        <w:t>y</w:t>
      </w:r>
      <w:r w:rsidRPr="00EF40F5">
        <w:rPr>
          <w:spacing w:val="-5"/>
          <w:sz w:val="20"/>
          <w:szCs w:val="20"/>
        </w:rPr>
        <w:t xml:space="preserve"> </w:t>
      </w:r>
      <w:r w:rsidRPr="00EF40F5">
        <w:rPr>
          <w:sz w:val="20"/>
          <w:szCs w:val="20"/>
        </w:rPr>
        <w:t>of</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pacing w:val="-1"/>
          <w:sz w:val="20"/>
          <w:szCs w:val="20"/>
        </w:rPr>
        <w:t>c</w:t>
      </w:r>
      <w:r w:rsidRPr="00EF40F5">
        <w:rPr>
          <w:sz w:val="20"/>
          <w:szCs w:val="20"/>
        </w:rPr>
        <w:t>on</w:t>
      </w:r>
      <w:r w:rsidRPr="00EF40F5">
        <w:rPr>
          <w:spacing w:val="3"/>
          <w:sz w:val="20"/>
          <w:szCs w:val="20"/>
        </w:rPr>
        <w:t>s</w:t>
      </w:r>
      <w:r w:rsidRPr="00EF40F5">
        <w:rPr>
          <w:spacing w:val="-1"/>
          <w:sz w:val="20"/>
          <w:szCs w:val="20"/>
        </w:rPr>
        <w:t>e</w:t>
      </w:r>
      <w:r w:rsidRPr="00EF40F5">
        <w:rPr>
          <w:sz w:val="20"/>
          <w:szCs w:val="20"/>
        </w:rPr>
        <w:t>nt of</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 xml:space="preserve">to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14:paraId="7BFE6EA8" w14:textId="77777777" w:rsidR="0009018F" w:rsidRPr="00EF40F5" w:rsidRDefault="0009018F" w:rsidP="0009018F">
      <w:pPr>
        <w:autoSpaceDE w:val="0"/>
        <w:autoSpaceDN w:val="0"/>
        <w:adjustRightInd w:val="0"/>
        <w:spacing w:before="2" w:line="240" w:lineRule="exact"/>
        <w:ind w:right="10" w:firstLine="720"/>
        <w:rPr>
          <w:sz w:val="20"/>
          <w:szCs w:val="20"/>
        </w:rPr>
      </w:pPr>
    </w:p>
    <w:p w14:paraId="6AE812E6" w14:textId="77777777" w:rsidR="0009018F" w:rsidRPr="00EF40F5" w:rsidRDefault="0009018F" w:rsidP="0009018F">
      <w:pPr>
        <w:autoSpaceDE w:val="0"/>
        <w:autoSpaceDN w:val="0"/>
        <w:adjustRightInd w:val="0"/>
        <w:ind w:right="10" w:firstLine="720"/>
        <w:jc w:val="both"/>
        <w:rPr>
          <w:sz w:val="20"/>
          <w:szCs w:val="20"/>
        </w:rPr>
      </w:pPr>
      <w:r w:rsidRPr="00EF40F5">
        <w:rPr>
          <w:sz w:val="20"/>
          <w:szCs w:val="20"/>
        </w:rPr>
        <w:t>The</w:t>
      </w:r>
      <w:r w:rsidRPr="00EF40F5">
        <w:rPr>
          <w:spacing w:val="-1"/>
          <w:sz w:val="20"/>
          <w:szCs w:val="20"/>
        </w:rPr>
        <w:t xml:space="preserve"> </w:t>
      </w:r>
      <w:r w:rsidRPr="00EF40F5">
        <w:rPr>
          <w:sz w:val="20"/>
          <w:szCs w:val="20"/>
        </w:rPr>
        <w:t>o</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in</w:t>
      </w:r>
      <w:r w:rsidRPr="00EF40F5">
        <w:rPr>
          <w:spacing w:val="-1"/>
          <w:sz w:val="20"/>
          <w:szCs w:val="20"/>
        </w:rPr>
        <w:t>a</w:t>
      </w:r>
      <w:r w:rsidRPr="00EF40F5">
        <w:rPr>
          <w:sz w:val="20"/>
          <w:szCs w:val="20"/>
        </w:rPr>
        <w:t xml:space="preserve">l </w:t>
      </w:r>
      <w:r w:rsidRPr="00EF40F5">
        <w:rPr>
          <w:spacing w:val="1"/>
          <w:sz w:val="20"/>
          <w:szCs w:val="20"/>
        </w:rPr>
        <w:t>C</w:t>
      </w:r>
      <w:r w:rsidRPr="00EF40F5">
        <w:rPr>
          <w:spacing w:val="-1"/>
          <w:sz w:val="20"/>
          <w:szCs w:val="20"/>
        </w:rPr>
        <w:t>re</w:t>
      </w:r>
      <w:r w:rsidRPr="00EF40F5">
        <w:rPr>
          <w:sz w:val="20"/>
          <w:szCs w:val="20"/>
        </w:rPr>
        <w:t>dit, in</w:t>
      </w:r>
      <w:r w:rsidRPr="00EF40F5">
        <w:rPr>
          <w:spacing w:val="-1"/>
          <w:sz w:val="20"/>
          <w:szCs w:val="20"/>
        </w:rPr>
        <w:t>c</w:t>
      </w:r>
      <w:r w:rsidRPr="00EF40F5">
        <w:rPr>
          <w:sz w:val="20"/>
          <w:szCs w:val="20"/>
        </w:rPr>
        <w:t>luding</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w:t>
      </w:r>
      <w:r w:rsidRPr="00EF40F5">
        <w:rPr>
          <w:spacing w:val="3"/>
          <w:sz w:val="20"/>
          <w:szCs w:val="20"/>
        </w:rPr>
        <w:t>m</w:t>
      </w:r>
      <w:r w:rsidRPr="00EF40F5">
        <w:rPr>
          <w:spacing w:val="-1"/>
          <w:sz w:val="20"/>
          <w:szCs w:val="20"/>
        </w:rPr>
        <w:t>e</w:t>
      </w:r>
      <w:r w:rsidRPr="00EF40F5">
        <w:rPr>
          <w:sz w:val="20"/>
          <w:szCs w:val="20"/>
        </w:rPr>
        <w:t>nts to this d</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 is </w:t>
      </w:r>
      <w:r w:rsidRPr="00EF40F5">
        <w:rPr>
          <w:spacing w:val="-1"/>
          <w:sz w:val="20"/>
          <w:szCs w:val="20"/>
        </w:rPr>
        <w:t>a</w:t>
      </w:r>
      <w:r w:rsidRPr="00EF40F5">
        <w:rPr>
          <w:sz w:val="20"/>
          <w:szCs w:val="20"/>
        </w:rPr>
        <w:t>tt</w:t>
      </w:r>
      <w:r w:rsidRPr="00EF40F5">
        <w:rPr>
          <w:spacing w:val="-1"/>
          <w:sz w:val="20"/>
          <w:szCs w:val="20"/>
        </w:rPr>
        <w:t>ac</w:t>
      </w:r>
      <w:r w:rsidRPr="00EF40F5">
        <w:rPr>
          <w:sz w:val="20"/>
          <w:szCs w:val="20"/>
        </w:rPr>
        <w:t>h</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z w:val="20"/>
          <w:szCs w:val="20"/>
        </w:rPr>
        <w:t>nd 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sts th</w:t>
      </w:r>
      <w:r w:rsidRPr="00EF40F5">
        <w:rPr>
          <w:spacing w:val="-1"/>
          <w:sz w:val="20"/>
          <w:szCs w:val="20"/>
        </w:rPr>
        <w:t>a</w:t>
      </w:r>
      <w:r w:rsidRPr="00EF40F5">
        <w:rPr>
          <w:sz w:val="20"/>
          <w:szCs w:val="20"/>
        </w:rPr>
        <w:t>t</w:t>
      </w:r>
      <w:r w:rsidRPr="00EF40F5">
        <w:rPr>
          <w:spacing w:val="5"/>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e</w:t>
      </w:r>
      <w:r w:rsidRPr="00EF40F5">
        <w:rPr>
          <w:spacing w:val="2"/>
          <w:sz w:val="20"/>
          <w:szCs w:val="20"/>
        </w:rPr>
        <w:t>n</w:t>
      </w:r>
      <w:r w:rsidRPr="00EF40F5">
        <w:rPr>
          <w:sz w:val="20"/>
          <w:szCs w:val="20"/>
        </w:rPr>
        <w:t>do</w:t>
      </w:r>
      <w:r w:rsidRPr="00EF40F5">
        <w:rPr>
          <w:spacing w:val="-1"/>
          <w:sz w:val="20"/>
          <w:szCs w:val="20"/>
        </w:rPr>
        <w:t>r</w:t>
      </w:r>
      <w:r w:rsidRPr="00EF40F5">
        <w:rPr>
          <w:sz w:val="20"/>
          <w:szCs w:val="20"/>
        </w:rPr>
        <w:t>se</w:t>
      </w:r>
      <w:r w:rsidRPr="00EF40F5">
        <w:rPr>
          <w:spacing w:val="-1"/>
          <w:sz w:val="20"/>
          <w:szCs w:val="20"/>
        </w:rPr>
        <w:t xml:space="preserve"> a</w:t>
      </w:r>
      <w:r w:rsidRPr="00EF40F5">
        <w:rPr>
          <w:sz w:val="20"/>
          <w:szCs w:val="20"/>
        </w:rPr>
        <w:t xml:space="preserve">n </w:t>
      </w:r>
      <w:r w:rsidRPr="00EF40F5">
        <w:rPr>
          <w:spacing w:val="1"/>
          <w:sz w:val="20"/>
          <w:szCs w:val="20"/>
        </w:rPr>
        <w:t>a</w:t>
      </w:r>
      <w:r w:rsidRPr="00EF40F5">
        <w:rPr>
          <w:spacing w:val="-1"/>
          <w:sz w:val="20"/>
          <w:szCs w:val="20"/>
        </w:rPr>
        <w:t>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m</w:t>
      </w:r>
      <w:r w:rsidRPr="00EF40F5">
        <w:rPr>
          <w:spacing w:val="-1"/>
          <w:sz w:val="20"/>
          <w:szCs w:val="20"/>
        </w:rPr>
        <w:t>e</w:t>
      </w:r>
      <w:r w:rsidRPr="00EF40F5">
        <w:rPr>
          <w:spacing w:val="2"/>
          <w:sz w:val="20"/>
          <w:szCs w:val="20"/>
        </w:rPr>
        <w:t>n</w:t>
      </w:r>
      <w:r w:rsidRPr="00EF40F5">
        <w:rPr>
          <w:sz w:val="20"/>
          <w:szCs w:val="20"/>
        </w:rPr>
        <w:t>t of</w:t>
      </w:r>
      <w:r w:rsidRPr="00EF40F5">
        <w:rPr>
          <w:spacing w:val="-1"/>
          <w:sz w:val="20"/>
          <w:szCs w:val="20"/>
        </w:rPr>
        <w:t xml:space="preserve"> </w:t>
      </w:r>
      <w:r w:rsidRPr="00EF40F5">
        <w:rPr>
          <w:sz w:val="20"/>
          <w:szCs w:val="20"/>
        </w:rPr>
        <w:t>this t</w:t>
      </w:r>
      <w:r w:rsidRPr="00EF40F5">
        <w:rPr>
          <w:spacing w:val="-1"/>
          <w:sz w:val="20"/>
          <w:szCs w:val="20"/>
        </w:rPr>
        <w:t>ra</w:t>
      </w:r>
      <w:r w:rsidRPr="00EF40F5">
        <w:rPr>
          <w:sz w:val="20"/>
          <w:szCs w:val="20"/>
        </w:rPr>
        <w:t>ns</w:t>
      </w:r>
      <w:r w:rsidRPr="00EF40F5">
        <w:rPr>
          <w:spacing w:val="-1"/>
          <w:sz w:val="20"/>
          <w:szCs w:val="20"/>
        </w:rPr>
        <w:t>fe</w:t>
      </w:r>
      <w:r w:rsidRPr="00EF40F5">
        <w:rPr>
          <w:sz w:val="20"/>
          <w:szCs w:val="20"/>
        </w:rPr>
        <w:t>r</w:t>
      </w:r>
      <w:r w:rsidRPr="00EF40F5">
        <w:rPr>
          <w:spacing w:val="-1"/>
          <w:sz w:val="20"/>
          <w:szCs w:val="20"/>
        </w:rPr>
        <w:t xml:space="preserve"> </w:t>
      </w:r>
      <w:r w:rsidRPr="00EF40F5">
        <w:rPr>
          <w:sz w:val="20"/>
          <w:szCs w:val="20"/>
        </w:rPr>
        <w:t>on t</w:t>
      </w:r>
      <w:r w:rsidRPr="00EF40F5">
        <w:rPr>
          <w:spacing w:val="2"/>
          <w:sz w:val="20"/>
          <w:szCs w:val="20"/>
        </w:rPr>
        <w:t>h</w:t>
      </w:r>
      <w:r w:rsidRPr="00EF40F5">
        <w:rPr>
          <w:sz w:val="20"/>
          <w:szCs w:val="20"/>
        </w:rPr>
        <w:t>e</w:t>
      </w:r>
      <w:r w:rsidRPr="00EF40F5">
        <w:rPr>
          <w:spacing w:val="-1"/>
          <w:sz w:val="20"/>
          <w:szCs w:val="20"/>
        </w:rPr>
        <w:t xml:space="preserve"> re</w:t>
      </w:r>
      <w:r w:rsidRPr="00EF40F5">
        <w:rPr>
          <w:spacing w:val="2"/>
          <w:sz w:val="20"/>
          <w:szCs w:val="20"/>
        </w:rPr>
        <w:t>v</w:t>
      </w:r>
      <w:r w:rsidRPr="00EF40F5">
        <w:rPr>
          <w:spacing w:val="-1"/>
          <w:sz w:val="20"/>
          <w:szCs w:val="20"/>
        </w:rPr>
        <w:t>er</w:t>
      </w:r>
      <w:r w:rsidRPr="00EF40F5">
        <w:rPr>
          <w:sz w:val="20"/>
          <w:szCs w:val="20"/>
        </w:rPr>
        <w:t>se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ere</w:t>
      </w:r>
      <w:r w:rsidRPr="00EF40F5">
        <w:rPr>
          <w:sz w:val="20"/>
          <w:szCs w:val="20"/>
        </w:rPr>
        <w:t>o</w:t>
      </w:r>
      <w:r w:rsidRPr="00EF40F5">
        <w:rPr>
          <w:spacing w:val="-1"/>
          <w:sz w:val="20"/>
          <w:szCs w:val="20"/>
        </w:rPr>
        <w:t>f</w:t>
      </w:r>
      <w:r w:rsidRPr="00EF40F5">
        <w:rPr>
          <w:sz w:val="20"/>
          <w:szCs w:val="20"/>
        </w:rPr>
        <w:t>.  T</w:t>
      </w:r>
      <w:r w:rsidRPr="00EF40F5">
        <w:rPr>
          <w:spacing w:val="2"/>
          <w:sz w:val="20"/>
          <w:szCs w:val="20"/>
        </w:rPr>
        <w:t>h</w:t>
      </w:r>
      <w:r w:rsidRPr="00EF40F5">
        <w:rPr>
          <w:sz w:val="20"/>
          <w:szCs w:val="20"/>
        </w:rPr>
        <w:t>e</w:t>
      </w:r>
      <w:r w:rsidRPr="00EF40F5">
        <w:rPr>
          <w:spacing w:val="-1"/>
          <w:sz w:val="20"/>
          <w:szCs w:val="20"/>
        </w:rPr>
        <w:t xml:space="preserve"> </w:t>
      </w:r>
      <w:r w:rsidRPr="00EF40F5">
        <w:rPr>
          <w:sz w:val="20"/>
          <w:szCs w:val="20"/>
        </w:rPr>
        <w:t>und</w:t>
      </w:r>
      <w:r w:rsidRPr="00EF40F5">
        <w:rPr>
          <w:spacing w:val="1"/>
          <w:sz w:val="20"/>
          <w:szCs w:val="20"/>
        </w:rPr>
        <w:t>e</w:t>
      </w:r>
      <w:r w:rsidRPr="00EF40F5">
        <w:rPr>
          <w:spacing w:val="-1"/>
          <w:sz w:val="20"/>
          <w:szCs w:val="20"/>
        </w:rPr>
        <w:t>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w:t>
      </w:r>
      <w:r w:rsidRPr="00EF40F5">
        <w:rPr>
          <w:spacing w:val="3"/>
          <w:sz w:val="20"/>
          <w:szCs w:val="20"/>
        </w:rPr>
        <w:t>t</w:t>
      </w:r>
      <w:r w:rsidRPr="00EF40F5">
        <w:rPr>
          <w:sz w:val="20"/>
          <w:szCs w:val="20"/>
        </w:rPr>
        <w:t>s th</w:t>
      </w:r>
      <w:r w:rsidRPr="00EF40F5">
        <w:rPr>
          <w:spacing w:val="-1"/>
          <w:sz w:val="20"/>
          <w:szCs w:val="20"/>
        </w:rPr>
        <w:t>a</w:t>
      </w:r>
      <w:r w:rsidRPr="00EF40F5">
        <w:rPr>
          <w:sz w:val="20"/>
          <w:szCs w:val="20"/>
        </w:rPr>
        <w:t>t</w:t>
      </w:r>
      <w:r w:rsidRPr="00EF40F5">
        <w:rPr>
          <w:spacing w:val="3"/>
          <w:sz w:val="20"/>
          <w:szCs w:val="20"/>
        </w:rPr>
        <w:t xml:space="preserve"> </w:t>
      </w:r>
      <w:r w:rsidRPr="00EF40F5">
        <w:rPr>
          <w:spacing w:val="-5"/>
          <w:sz w:val="20"/>
          <w:szCs w:val="20"/>
        </w:rPr>
        <w:t>y</w:t>
      </w:r>
      <w:r w:rsidRPr="00EF40F5">
        <w:rPr>
          <w:sz w:val="20"/>
          <w:szCs w:val="20"/>
        </w:rPr>
        <w:t>ou noti</w:t>
      </w:r>
      <w:r w:rsidRPr="00EF40F5">
        <w:rPr>
          <w:spacing w:val="2"/>
          <w:sz w:val="20"/>
          <w:szCs w:val="20"/>
        </w:rPr>
        <w:t>f</w:t>
      </w:r>
      <w:r w:rsidRPr="00EF40F5">
        <w:rPr>
          <w:sz w:val="20"/>
          <w:szCs w:val="20"/>
        </w:rPr>
        <w:t>y</w:t>
      </w:r>
      <w:r w:rsidRPr="00EF40F5">
        <w:rPr>
          <w:spacing w:val="-5"/>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of</w:t>
      </w:r>
      <w:r w:rsidRPr="00EF40F5">
        <w:rPr>
          <w:spacing w:val="-1"/>
          <w:sz w:val="20"/>
          <w:szCs w:val="20"/>
        </w:rPr>
        <w:t xml:space="preserve"> </w:t>
      </w:r>
      <w:r w:rsidRPr="00EF40F5">
        <w:rPr>
          <w:sz w:val="20"/>
          <w:szCs w:val="20"/>
        </w:rPr>
        <w:t xml:space="preserve">this </w:t>
      </w:r>
      <w:r w:rsidRPr="00EF40F5">
        <w:rPr>
          <w:spacing w:val="1"/>
          <w:sz w:val="20"/>
          <w:szCs w:val="20"/>
        </w:rPr>
        <w:t>C</w:t>
      </w:r>
      <w:r w:rsidRPr="00EF40F5">
        <w:rPr>
          <w:spacing w:val="-1"/>
          <w:sz w:val="20"/>
          <w:szCs w:val="20"/>
        </w:rPr>
        <w:t>re</w:t>
      </w:r>
      <w:r w:rsidRPr="00EF40F5">
        <w:rPr>
          <w:sz w:val="20"/>
          <w:szCs w:val="20"/>
        </w:rPr>
        <w:t>dit in su</w:t>
      </w:r>
      <w:r w:rsidRPr="00EF40F5">
        <w:rPr>
          <w:spacing w:val="1"/>
          <w:sz w:val="20"/>
          <w:szCs w:val="20"/>
        </w:rPr>
        <w:t>c</w:t>
      </w:r>
      <w:r w:rsidRPr="00EF40F5">
        <w:rPr>
          <w:sz w:val="20"/>
          <w:szCs w:val="20"/>
        </w:rPr>
        <w:t xml:space="preserve">h </w:t>
      </w:r>
      <w:r w:rsidRPr="00EF40F5">
        <w:rPr>
          <w:spacing w:val="-1"/>
          <w:sz w:val="20"/>
          <w:szCs w:val="20"/>
        </w:rPr>
        <w:t>f</w:t>
      </w:r>
      <w:r w:rsidRPr="00EF40F5">
        <w:rPr>
          <w:sz w:val="20"/>
          <w:szCs w:val="20"/>
        </w:rPr>
        <w:t>o</w:t>
      </w:r>
      <w:r w:rsidRPr="00EF40F5">
        <w:rPr>
          <w:spacing w:val="-1"/>
          <w:sz w:val="20"/>
          <w:szCs w:val="20"/>
        </w:rPr>
        <w:t>r</w:t>
      </w:r>
      <w:r w:rsidRPr="00EF40F5">
        <w:rPr>
          <w:sz w:val="20"/>
          <w:szCs w:val="20"/>
        </w:rPr>
        <w:t xml:space="preserve">m </w:t>
      </w:r>
      <w:r w:rsidRPr="00EF40F5">
        <w:rPr>
          <w:spacing w:val="-1"/>
          <w:sz w:val="20"/>
          <w:szCs w:val="20"/>
        </w:rPr>
        <w:t>a</w:t>
      </w:r>
      <w:r w:rsidRPr="00EF40F5">
        <w:rPr>
          <w:sz w:val="20"/>
          <w:szCs w:val="20"/>
        </w:rPr>
        <w:t>nd m</w:t>
      </w:r>
      <w:r w:rsidRPr="00EF40F5">
        <w:rPr>
          <w:spacing w:val="-1"/>
          <w:sz w:val="20"/>
          <w:szCs w:val="20"/>
        </w:rPr>
        <w:t>a</w:t>
      </w:r>
      <w:r w:rsidRPr="00EF40F5">
        <w:rPr>
          <w:sz w:val="20"/>
          <w:szCs w:val="20"/>
        </w:rPr>
        <w:t>nn</w:t>
      </w:r>
      <w:r w:rsidRPr="00EF40F5">
        <w:rPr>
          <w:spacing w:val="1"/>
          <w:sz w:val="20"/>
          <w:szCs w:val="20"/>
        </w:rPr>
        <w:t>e</w:t>
      </w:r>
      <w:r w:rsidRPr="00EF40F5">
        <w:rPr>
          <w:sz w:val="20"/>
          <w:szCs w:val="20"/>
        </w:rPr>
        <w:t>r</w:t>
      </w:r>
      <w:r w:rsidRPr="00EF40F5">
        <w:rPr>
          <w:spacing w:val="-1"/>
          <w:sz w:val="20"/>
          <w:szCs w:val="20"/>
        </w:rPr>
        <w:t xml:space="preserve"> a</w:t>
      </w:r>
      <w:r w:rsidRPr="00EF40F5">
        <w:rPr>
          <w:sz w:val="20"/>
          <w:szCs w:val="20"/>
        </w:rPr>
        <w:t>s</w:t>
      </w:r>
      <w:r w:rsidRPr="00EF40F5">
        <w:rPr>
          <w:spacing w:val="5"/>
          <w:sz w:val="20"/>
          <w:szCs w:val="20"/>
        </w:rPr>
        <w:t xml:space="preserve"> </w:t>
      </w:r>
      <w:r w:rsidRPr="00EF40F5">
        <w:rPr>
          <w:spacing w:val="-5"/>
          <w:sz w:val="20"/>
          <w:szCs w:val="20"/>
        </w:rPr>
        <w:t>y</w:t>
      </w:r>
      <w:r w:rsidRPr="00EF40F5">
        <w:rPr>
          <w:spacing w:val="2"/>
          <w:sz w:val="20"/>
          <w:szCs w:val="20"/>
        </w:rPr>
        <w:t>o</w:t>
      </w:r>
      <w:r w:rsidRPr="00EF40F5">
        <w:rPr>
          <w:sz w:val="20"/>
          <w:szCs w:val="20"/>
        </w:rPr>
        <w:t>u d</w:t>
      </w:r>
      <w:r w:rsidRPr="00EF40F5">
        <w:rPr>
          <w:spacing w:val="-1"/>
          <w:sz w:val="20"/>
          <w:szCs w:val="20"/>
        </w:rPr>
        <w:t>ee</w:t>
      </w:r>
      <w:r w:rsidRPr="00EF40F5">
        <w:rPr>
          <w:sz w:val="20"/>
          <w:szCs w:val="20"/>
        </w:rPr>
        <w:t xml:space="preserve">m </w:t>
      </w:r>
      <w:r w:rsidRPr="00EF40F5">
        <w:rPr>
          <w:spacing w:val="-1"/>
          <w:sz w:val="20"/>
          <w:szCs w:val="20"/>
        </w:rPr>
        <w:t>a</w:t>
      </w:r>
      <w:r w:rsidRPr="00EF40F5">
        <w:rPr>
          <w:sz w:val="20"/>
          <w:szCs w:val="20"/>
        </w:rPr>
        <w:t>pp</w:t>
      </w:r>
      <w:r w:rsidRPr="00EF40F5">
        <w:rPr>
          <w:spacing w:val="-1"/>
          <w:sz w:val="20"/>
          <w:szCs w:val="20"/>
        </w:rPr>
        <w:t>r</w:t>
      </w:r>
      <w:r w:rsidRPr="00EF40F5">
        <w:rPr>
          <w:sz w:val="20"/>
          <w:szCs w:val="20"/>
        </w:rPr>
        <w:t>op</w:t>
      </w:r>
      <w:r w:rsidRPr="00EF40F5">
        <w:rPr>
          <w:spacing w:val="-1"/>
          <w:sz w:val="20"/>
          <w:szCs w:val="20"/>
        </w:rPr>
        <w:t>r</w:t>
      </w:r>
      <w:r w:rsidRPr="00EF40F5">
        <w:rPr>
          <w:sz w:val="20"/>
          <w:szCs w:val="20"/>
        </w:rPr>
        <w:t>i</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er</w:t>
      </w:r>
      <w:r w:rsidRPr="00EF40F5">
        <w:rPr>
          <w:spacing w:val="3"/>
          <w:sz w:val="20"/>
          <w:szCs w:val="20"/>
        </w:rPr>
        <w:t>m</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onditions 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s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pacing w:val="2"/>
          <w:sz w:val="20"/>
          <w:szCs w:val="20"/>
        </w:rPr>
        <w:t>r</w:t>
      </w:r>
      <w:r w:rsidRPr="00EF40F5">
        <w:rPr>
          <w:spacing w:val="-1"/>
          <w:sz w:val="20"/>
          <w:szCs w:val="20"/>
        </w:rPr>
        <w:t>e</w:t>
      </w:r>
      <w:r w:rsidRPr="00EF40F5">
        <w:rPr>
          <w:sz w:val="20"/>
          <w:szCs w:val="20"/>
        </w:rPr>
        <w:t>d.</w:t>
      </w:r>
    </w:p>
    <w:p w14:paraId="6429E2BC" w14:textId="77777777" w:rsidR="0009018F" w:rsidRPr="00EF40F5" w:rsidRDefault="0009018F" w:rsidP="0009018F">
      <w:pPr>
        <w:autoSpaceDE w:val="0"/>
        <w:autoSpaceDN w:val="0"/>
        <w:adjustRightInd w:val="0"/>
        <w:ind w:left="140" w:right="688" w:firstLine="720"/>
        <w:rPr>
          <w:sz w:val="20"/>
          <w:szCs w:val="20"/>
        </w:rPr>
      </w:pPr>
    </w:p>
    <w:p w14:paraId="35EC36C4" w14:textId="77777777" w:rsidR="0009018F" w:rsidRPr="00EF40F5" w:rsidRDefault="0009018F" w:rsidP="0009018F">
      <w:pPr>
        <w:autoSpaceDE w:val="0"/>
        <w:autoSpaceDN w:val="0"/>
        <w:adjustRightInd w:val="0"/>
        <w:ind w:left="140" w:right="688" w:firstLine="720"/>
        <w:rPr>
          <w:sz w:val="20"/>
          <w:szCs w:val="20"/>
        </w:rPr>
        <w:sectPr w:rsidR="0009018F" w:rsidRPr="00EF40F5" w:rsidSect="00565659">
          <w:headerReference w:type="default" r:id="rId22"/>
          <w:pgSz w:w="12240" w:h="15840"/>
          <w:pgMar w:top="1080" w:right="1325" w:bottom="1080" w:left="1325" w:header="432" w:footer="720" w:gutter="0"/>
          <w:cols w:space="720" w:equalWidth="0">
            <w:col w:w="9269"/>
          </w:cols>
          <w:noEndnote/>
          <w:docGrid w:linePitch="299"/>
        </w:sectPr>
      </w:pPr>
    </w:p>
    <w:p w14:paraId="41FDC955" w14:textId="77777777" w:rsidR="0009018F" w:rsidRPr="00EF40F5" w:rsidRDefault="0009018F" w:rsidP="0009018F">
      <w:pPr>
        <w:autoSpaceDE w:val="0"/>
        <w:autoSpaceDN w:val="0"/>
        <w:adjustRightInd w:val="0"/>
        <w:spacing w:line="271" w:lineRule="exact"/>
        <w:ind w:right="10" w:firstLine="720"/>
        <w:rPr>
          <w:sz w:val="20"/>
          <w:szCs w:val="20"/>
        </w:rPr>
      </w:pPr>
      <w:r w:rsidRPr="00EF40F5">
        <w:rPr>
          <w:position w:val="-1"/>
          <w:sz w:val="20"/>
          <w:szCs w:val="20"/>
        </w:rPr>
        <w:t>En</w:t>
      </w:r>
      <w:r w:rsidRPr="00EF40F5">
        <w:rPr>
          <w:spacing w:val="-1"/>
          <w:position w:val="-1"/>
          <w:sz w:val="20"/>
          <w:szCs w:val="20"/>
        </w:rPr>
        <w:t>c</w:t>
      </w:r>
      <w:r w:rsidRPr="00EF40F5">
        <w:rPr>
          <w:position w:val="-1"/>
          <w:sz w:val="20"/>
          <w:szCs w:val="20"/>
        </w:rPr>
        <w:t>los</w:t>
      </w:r>
      <w:r w:rsidRPr="00EF40F5">
        <w:rPr>
          <w:spacing w:val="-1"/>
          <w:position w:val="-1"/>
          <w:sz w:val="20"/>
          <w:szCs w:val="20"/>
        </w:rPr>
        <w:t>e</w:t>
      </w:r>
      <w:r w:rsidRPr="00EF40F5">
        <w:rPr>
          <w:position w:val="-1"/>
          <w:sz w:val="20"/>
          <w:szCs w:val="20"/>
        </w:rPr>
        <w:t xml:space="preserve">d is </w:t>
      </w:r>
      <w:r w:rsidRPr="00EF40F5">
        <w:rPr>
          <w:spacing w:val="-1"/>
          <w:position w:val="-1"/>
          <w:sz w:val="20"/>
          <w:szCs w:val="20"/>
        </w:rPr>
        <w:t>re</w:t>
      </w:r>
      <w:r w:rsidRPr="00EF40F5">
        <w:rPr>
          <w:position w:val="-1"/>
          <w:sz w:val="20"/>
          <w:szCs w:val="20"/>
        </w:rPr>
        <w:t>mitt</w:t>
      </w:r>
      <w:r w:rsidRPr="00EF40F5">
        <w:rPr>
          <w:spacing w:val="-1"/>
          <w:position w:val="-1"/>
          <w:sz w:val="20"/>
          <w:szCs w:val="20"/>
        </w:rPr>
        <w:t>a</w:t>
      </w:r>
      <w:r w:rsidRPr="00EF40F5">
        <w:rPr>
          <w:position w:val="-1"/>
          <w:sz w:val="20"/>
          <w:szCs w:val="20"/>
        </w:rPr>
        <w:t>n</w:t>
      </w:r>
      <w:r w:rsidRPr="00EF40F5">
        <w:rPr>
          <w:spacing w:val="-1"/>
          <w:position w:val="-1"/>
          <w:sz w:val="20"/>
          <w:szCs w:val="20"/>
        </w:rPr>
        <w:t>c</w:t>
      </w:r>
      <w:r w:rsidRPr="00EF40F5">
        <w:rPr>
          <w:position w:val="-1"/>
          <w:sz w:val="20"/>
          <w:szCs w:val="20"/>
        </w:rPr>
        <w:t>e</w:t>
      </w:r>
      <w:r w:rsidRPr="00EF40F5">
        <w:rPr>
          <w:spacing w:val="-1"/>
          <w:position w:val="-1"/>
          <w:sz w:val="20"/>
          <w:szCs w:val="20"/>
        </w:rPr>
        <w:t xml:space="preserve"> </w:t>
      </w:r>
      <w:r w:rsidRPr="00EF40F5">
        <w:rPr>
          <w:spacing w:val="2"/>
          <w:position w:val="-1"/>
          <w:sz w:val="20"/>
          <w:szCs w:val="20"/>
        </w:rPr>
        <w:t>o</w:t>
      </w:r>
      <w:r w:rsidRPr="00EF40F5">
        <w:rPr>
          <w:position w:val="-1"/>
          <w:sz w:val="20"/>
          <w:szCs w:val="20"/>
        </w:rPr>
        <w:t>f</w:t>
      </w:r>
      <w:r w:rsidRPr="00EF40F5">
        <w:rPr>
          <w:spacing w:val="2"/>
          <w:position w:val="-1"/>
          <w:sz w:val="20"/>
          <w:szCs w:val="20"/>
        </w:rPr>
        <w:t xml:space="preserve"> </w:t>
      </w:r>
      <w:r w:rsidRPr="00EF40F5">
        <w:rPr>
          <w:position w:val="-1"/>
          <w:sz w:val="20"/>
          <w:szCs w:val="20"/>
        </w:rPr>
        <w:t>$</w:t>
      </w:r>
      <w:r>
        <w:rPr>
          <w:position w:val="-1"/>
          <w:sz w:val="20"/>
          <w:szCs w:val="20"/>
        </w:rPr>
        <w:t>[_____________]_</w:t>
      </w:r>
      <w:r w:rsidRPr="00EF40F5">
        <w:rPr>
          <w:position w:val="-1"/>
          <w:sz w:val="20"/>
          <w:szCs w:val="20"/>
        </w:rPr>
        <w:t>in p</w:t>
      </w:r>
      <w:r w:rsidRPr="00EF40F5">
        <w:rPr>
          <w:spacing w:val="1"/>
          <w:position w:val="-1"/>
          <w:sz w:val="20"/>
          <w:szCs w:val="20"/>
        </w:rPr>
        <w:t>a</w:t>
      </w:r>
      <w:r w:rsidRPr="00EF40F5">
        <w:rPr>
          <w:spacing w:val="-5"/>
          <w:position w:val="-1"/>
          <w:sz w:val="20"/>
          <w:szCs w:val="20"/>
        </w:rPr>
        <w:t>y</w:t>
      </w:r>
      <w:r w:rsidRPr="00EF40F5">
        <w:rPr>
          <w:position w:val="-1"/>
          <w:sz w:val="20"/>
          <w:szCs w:val="20"/>
        </w:rPr>
        <w:t>m</w:t>
      </w:r>
      <w:r w:rsidRPr="00EF40F5">
        <w:rPr>
          <w:spacing w:val="-1"/>
          <w:position w:val="-1"/>
          <w:sz w:val="20"/>
          <w:szCs w:val="20"/>
        </w:rPr>
        <w:t>e</w:t>
      </w:r>
      <w:r w:rsidRPr="00EF40F5">
        <w:rPr>
          <w:position w:val="-1"/>
          <w:sz w:val="20"/>
          <w:szCs w:val="20"/>
        </w:rPr>
        <w:t>nt of</w:t>
      </w:r>
      <w:r w:rsidRPr="00EF40F5">
        <w:rPr>
          <w:spacing w:val="4"/>
          <w:position w:val="-1"/>
          <w:sz w:val="20"/>
          <w:szCs w:val="20"/>
        </w:rPr>
        <w:t xml:space="preserve"> </w:t>
      </w:r>
      <w:r w:rsidRPr="00EF40F5">
        <w:rPr>
          <w:spacing w:val="-5"/>
          <w:position w:val="-1"/>
          <w:sz w:val="20"/>
          <w:szCs w:val="20"/>
        </w:rPr>
        <w:t>y</w:t>
      </w:r>
      <w:r w:rsidRPr="00EF40F5">
        <w:rPr>
          <w:position w:val="-1"/>
          <w:sz w:val="20"/>
          <w:szCs w:val="20"/>
        </w:rPr>
        <w:t>o</w:t>
      </w:r>
      <w:r w:rsidRPr="00EF40F5">
        <w:rPr>
          <w:spacing w:val="2"/>
          <w:position w:val="-1"/>
          <w:sz w:val="20"/>
          <w:szCs w:val="20"/>
        </w:rPr>
        <w:t>u</w:t>
      </w:r>
      <w:r w:rsidRPr="00EF40F5">
        <w:rPr>
          <w:position w:val="-1"/>
          <w:sz w:val="20"/>
          <w:szCs w:val="20"/>
        </w:rPr>
        <w:t>r</w:t>
      </w:r>
      <w:r w:rsidRPr="00EF40F5">
        <w:rPr>
          <w:spacing w:val="-1"/>
          <w:position w:val="-1"/>
          <w:sz w:val="20"/>
          <w:szCs w:val="20"/>
        </w:rPr>
        <w:t xml:space="preserve"> </w:t>
      </w:r>
      <w:r w:rsidRPr="00EF40F5">
        <w:rPr>
          <w:position w:val="-1"/>
          <w:sz w:val="20"/>
          <w:szCs w:val="20"/>
        </w:rPr>
        <w:t>t</w:t>
      </w:r>
      <w:r w:rsidRPr="00EF40F5">
        <w:rPr>
          <w:spacing w:val="-1"/>
          <w:position w:val="-1"/>
          <w:sz w:val="20"/>
          <w:szCs w:val="20"/>
        </w:rPr>
        <w:t>r</w:t>
      </w:r>
      <w:r w:rsidRPr="00EF40F5">
        <w:rPr>
          <w:spacing w:val="1"/>
          <w:position w:val="-1"/>
          <w:sz w:val="20"/>
          <w:szCs w:val="20"/>
        </w:rPr>
        <w:t>a</w:t>
      </w:r>
      <w:r w:rsidRPr="00EF40F5">
        <w:rPr>
          <w:position w:val="-1"/>
          <w:sz w:val="20"/>
          <w:szCs w:val="20"/>
        </w:rPr>
        <w:t>ns</w:t>
      </w:r>
      <w:r w:rsidRPr="00EF40F5">
        <w:rPr>
          <w:spacing w:val="-1"/>
          <w:position w:val="-1"/>
          <w:sz w:val="20"/>
          <w:szCs w:val="20"/>
        </w:rPr>
        <w:t>fe</w:t>
      </w:r>
      <w:r w:rsidRPr="00EF40F5">
        <w:rPr>
          <w:position w:val="-1"/>
          <w:sz w:val="20"/>
          <w:szCs w:val="20"/>
        </w:rPr>
        <w:t>r</w:t>
      </w:r>
      <w:r>
        <w:rPr>
          <w:sz w:val="20"/>
          <w:szCs w:val="20"/>
        </w:rPr>
        <w:t xml:space="preserve"> </w:t>
      </w:r>
      <w:r w:rsidRPr="00EF40F5">
        <w:rPr>
          <w:spacing w:val="-1"/>
          <w:sz w:val="20"/>
          <w:szCs w:val="20"/>
        </w:rPr>
        <w:t>c</w:t>
      </w:r>
      <w:r w:rsidRPr="00EF40F5">
        <w:rPr>
          <w:sz w:val="20"/>
          <w:szCs w:val="20"/>
        </w:rPr>
        <w:t xml:space="preserve">ommission </w:t>
      </w:r>
      <w:r w:rsidRPr="00EF40F5">
        <w:rPr>
          <w:spacing w:val="-1"/>
          <w:sz w:val="20"/>
          <w:szCs w:val="20"/>
        </w:rPr>
        <w:t>a</w:t>
      </w:r>
      <w:r w:rsidRPr="00EF40F5">
        <w:rPr>
          <w:sz w:val="20"/>
          <w:szCs w:val="20"/>
        </w:rPr>
        <w:t xml:space="preserve">nd in </w:t>
      </w:r>
      <w:r w:rsidRPr="00EF40F5">
        <w:rPr>
          <w:spacing w:val="-1"/>
          <w:sz w:val="20"/>
          <w:szCs w:val="20"/>
        </w:rPr>
        <w:t>a</w:t>
      </w:r>
      <w:r w:rsidRPr="00EF40F5">
        <w:rPr>
          <w:sz w:val="20"/>
          <w:szCs w:val="20"/>
        </w:rPr>
        <w:t>ddit</w:t>
      </w:r>
      <w:r w:rsidRPr="00EF40F5">
        <w:rPr>
          <w:spacing w:val="-2"/>
          <w:sz w:val="20"/>
          <w:szCs w:val="20"/>
        </w:rPr>
        <w:t>i</w:t>
      </w:r>
      <w:r w:rsidRPr="00EF40F5">
        <w:rPr>
          <w:sz w:val="20"/>
          <w:szCs w:val="20"/>
        </w:rPr>
        <w:t>on th</w:t>
      </w:r>
      <w:r w:rsidRPr="00EF40F5">
        <w:rPr>
          <w:spacing w:val="-1"/>
          <w:sz w:val="20"/>
          <w:szCs w:val="20"/>
        </w:rPr>
        <w:t>ere</w:t>
      </w:r>
      <w:r w:rsidRPr="00EF40F5">
        <w:rPr>
          <w:sz w:val="20"/>
          <w:szCs w:val="20"/>
        </w:rPr>
        <w:t>to we</w:t>
      </w:r>
      <w:r w:rsidRPr="00EF40F5">
        <w:rPr>
          <w:spacing w:val="1"/>
          <w:sz w:val="20"/>
          <w:szCs w:val="20"/>
        </w:rPr>
        <w:t xml:space="preserve"> a</w:t>
      </w:r>
      <w:r w:rsidRPr="00EF40F5">
        <w:rPr>
          <w:spacing w:val="-2"/>
          <w:sz w:val="20"/>
          <w:szCs w:val="20"/>
        </w:rPr>
        <w:t>g</w:t>
      </w:r>
      <w:r w:rsidRPr="00EF40F5">
        <w:rPr>
          <w:spacing w:val="-1"/>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 p</w:t>
      </w:r>
      <w:r w:rsidRPr="00EF40F5">
        <w:rPr>
          <w:spacing w:val="1"/>
          <w:sz w:val="20"/>
          <w:szCs w:val="20"/>
        </w:rPr>
        <w:t>a</w:t>
      </w:r>
      <w:r w:rsidRPr="00EF40F5">
        <w:rPr>
          <w:sz w:val="20"/>
          <w:szCs w:val="20"/>
        </w:rPr>
        <w:t>y</w:t>
      </w:r>
      <w:r w:rsidRPr="00EF40F5">
        <w:rPr>
          <w:spacing w:val="-2"/>
          <w:sz w:val="20"/>
          <w:szCs w:val="20"/>
        </w:rPr>
        <w:t xml:space="preserve"> </w:t>
      </w:r>
      <w:r w:rsidRPr="00EF40F5">
        <w:rPr>
          <w:sz w:val="20"/>
          <w:szCs w:val="20"/>
        </w:rPr>
        <w:t>to</w:t>
      </w:r>
      <w:r w:rsidRPr="00EF40F5">
        <w:rPr>
          <w:spacing w:val="5"/>
          <w:sz w:val="20"/>
          <w:szCs w:val="20"/>
        </w:rPr>
        <w:t xml:space="preserve"> </w:t>
      </w:r>
      <w:r w:rsidRPr="00EF40F5">
        <w:rPr>
          <w:spacing w:val="-5"/>
          <w:sz w:val="20"/>
          <w:szCs w:val="20"/>
        </w:rPr>
        <w:t>y</w:t>
      </w:r>
      <w:r w:rsidRPr="00EF40F5">
        <w:rPr>
          <w:sz w:val="20"/>
          <w:szCs w:val="20"/>
        </w:rPr>
        <w:t>ou on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e</w:t>
      </w:r>
      <w:r w:rsidRPr="00EF40F5">
        <w:rPr>
          <w:spacing w:val="2"/>
          <w:sz w:val="20"/>
          <w:szCs w:val="20"/>
        </w:rPr>
        <w:t>x</w:t>
      </w:r>
      <w:r w:rsidRPr="00EF40F5">
        <w:rPr>
          <w:sz w:val="20"/>
          <w:szCs w:val="20"/>
        </w:rPr>
        <w:t>p</w:t>
      </w:r>
      <w:r w:rsidRPr="00EF40F5">
        <w:rPr>
          <w:spacing w:val="-1"/>
          <w:sz w:val="20"/>
          <w:szCs w:val="20"/>
        </w:rPr>
        <w:t>e</w:t>
      </w:r>
      <w:r w:rsidRPr="00EF40F5">
        <w:rPr>
          <w:sz w:val="20"/>
          <w:szCs w:val="20"/>
        </w:rPr>
        <w:t>ns</w:t>
      </w:r>
      <w:r w:rsidRPr="00EF40F5">
        <w:rPr>
          <w:spacing w:val="-1"/>
          <w:sz w:val="20"/>
          <w:szCs w:val="20"/>
        </w:rPr>
        <w:t>e</w:t>
      </w:r>
      <w:r w:rsidRPr="00EF40F5">
        <w:rPr>
          <w:sz w:val="20"/>
          <w:szCs w:val="20"/>
        </w:rPr>
        <w:t>s whi</w:t>
      </w:r>
      <w:r w:rsidRPr="00EF40F5">
        <w:rPr>
          <w:spacing w:val="-1"/>
          <w:sz w:val="20"/>
          <w:szCs w:val="20"/>
        </w:rPr>
        <w:t>c</w:t>
      </w:r>
      <w:r w:rsidRPr="00EF40F5">
        <w:rPr>
          <w:sz w:val="20"/>
          <w:szCs w:val="20"/>
        </w:rPr>
        <w:t>h m</w:t>
      </w:r>
      <w:r w:rsidRPr="00EF40F5">
        <w:rPr>
          <w:spacing w:val="4"/>
          <w:sz w:val="20"/>
          <w:szCs w:val="20"/>
        </w:rPr>
        <w:t>a</w:t>
      </w:r>
      <w:r w:rsidRPr="00EF40F5">
        <w:rPr>
          <w:sz w:val="20"/>
          <w:szCs w:val="20"/>
        </w:rPr>
        <w:t>y</w:t>
      </w:r>
      <w:r w:rsidRPr="00EF40F5">
        <w:rPr>
          <w:spacing w:val="-5"/>
          <w:sz w:val="20"/>
          <w:szCs w:val="20"/>
        </w:rPr>
        <w:t xml:space="preserve"> </w:t>
      </w:r>
      <w:r w:rsidRPr="00EF40F5">
        <w:rPr>
          <w:sz w:val="20"/>
          <w:szCs w:val="20"/>
        </w:rPr>
        <w:t>be</w:t>
      </w:r>
      <w:r w:rsidRPr="00EF40F5">
        <w:rPr>
          <w:spacing w:val="-1"/>
          <w:sz w:val="20"/>
          <w:szCs w:val="20"/>
        </w:rPr>
        <w:t xml:space="preserve"> </w:t>
      </w:r>
      <w:r w:rsidRPr="00EF40F5">
        <w:rPr>
          <w:sz w:val="20"/>
          <w:szCs w:val="20"/>
        </w:rPr>
        <w:t>in</w:t>
      </w:r>
      <w:r w:rsidRPr="00EF40F5">
        <w:rPr>
          <w:spacing w:val="-1"/>
          <w:sz w:val="20"/>
          <w:szCs w:val="20"/>
        </w:rPr>
        <w:t>c</w:t>
      </w:r>
      <w:r w:rsidRPr="00EF40F5">
        <w:rPr>
          <w:sz w:val="20"/>
          <w:szCs w:val="20"/>
        </w:rPr>
        <w:t>u</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2"/>
          <w:sz w:val="20"/>
          <w:szCs w:val="20"/>
        </w:rPr>
        <w:t>b</w:t>
      </w:r>
      <w:r w:rsidRPr="00EF40F5">
        <w:rPr>
          <w:sz w:val="20"/>
          <w:szCs w:val="20"/>
        </w:rPr>
        <w:t xml:space="preserve">y </w:t>
      </w:r>
      <w:r w:rsidRPr="00EF40F5">
        <w:rPr>
          <w:spacing w:val="-5"/>
          <w:sz w:val="20"/>
          <w:szCs w:val="20"/>
        </w:rPr>
        <w:t>y</w:t>
      </w:r>
      <w:r w:rsidRPr="00EF40F5">
        <w:rPr>
          <w:spacing w:val="2"/>
          <w:sz w:val="20"/>
          <w:szCs w:val="20"/>
        </w:rPr>
        <w:t>o</w:t>
      </w:r>
      <w:r w:rsidRPr="00EF40F5">
        <w:rPr>
          <w:sz w:val="20"/>
          <w:szCs w:val="20"/>
        </w:rPr>
        <w:t xml:space="preserve">u in </w:t>
      </w:r>
      <w:r w:rsidRPr="00EF40F5">
        <w:rPr>
          <w:spacing w:val="-1"/>
          <w:sz w:val="20"/>
          <w:szCs w:val="20"/>
        </w:rPr>
        <w:t>c</w:t>
      </w:r>
      <w:r w:rsidRPr="00EF40F5">
        <w:rPr>
          <w:sz w:val="20"/>
          <w:szCs w:val="20"/>
        </w:rPr>
        <w:t>on</w:t>
      </w:r>
      <w:r w:rsidRPr="00EF40F5">
        <w:rPr>
          <w:spacing w:val="2"/>
          <w:sz w:val="20"/>
          <w:szCs w:val="20"/>
        </w:rPr>
        <w:t>n</w:t>
      </w:r>
      <w:r w:rsidRPr="00EF40F5">
        <w:rPr>
          <w:spacing w:val="-1"/>
          <w:sz w:val="20"/>
          <w:szCs w:val="20"/>
        </w:rPr>
        <w:t>ec</w:t>
      </w:r>
      <w:r w:rsidRPr="00EF40F5">
        <w:rPr>
          <w:sz w:val="20"/>
          <w:szCs w:val="20"/>
        </w:rPr>
        <w:t>tion with this t</w:t>
      </w:r>
      <w:r w:rsidRPr="00EF40F5">
        <w:rPr>
          <w:spacing w:val="-1"/>
          <w:sz w:val="20"/>
          <w:szCs w:val="20"/>
        </w:rPr>
        <w:t>ra</w:t>
      </w:r>
      <w:r w:rsidRPr="00EF40F5">
        <w:rPr>
          <w:sz w:val="20"/>
          <w:szCs w:val="20"/>
        </w:rPr>
        <w:t>ns</w:t>
      </w:r>
      <w:r w:rsidRPr="00EF40F5">
        <w:rPr>
          <w:spacing w:val="-1"/>
          <w:sz w:val="20"/>
          <w:szCs w:val="20"/>
        </w:rPr>
        <w:t>fer</w:t>
      </w:r>
      <w:r w:rsidRPr="00EF40F5">
        <w:rPr>
          <w:sz w:val="20"/>
          <w:szCs w:val="20"/>
        </w:rPr>
        <w:t>.</w:t>
      </w:r>
    </w:p>
    <w:p w14:paraId="40218A56" w14:textId="77777777" w:rsidR="0009018F" w:rsidRPr="00EF40F5" w:rsidRDefault="0009018F" w:rsidP="0009018F">
      <w:pPr>
        <w:autoSpaceDE w:val="0"/>
        <w:autoSpaceDN w:val="0"/>
        <w:adjustRightInd w:val="0"/>
        <w:spacing w:before="16" w:line="260" w:lineRule="exact"/>
        <w:rPr>
          <w:sz w:val="20"/>
          <w:szCs w:val="20"/>
        </w:rPr>
      </w:pPr>
    </w:p>
    <w:p w14:paraId="61C4D184" w14:textId="07D63103" w:rsidR="0009018F" w:rsidRPr="00EF40F5" w:rsidRDefault="00714228" w:rsidP="0009018F">
      <w:pPr>
        <w:autoSpaceDE w:val="0"/>
        <w:autoSpaceDN w:val="0"/>
        <w:adjustRightInd w:val="0"/>
        <w:spacing w:line="271" w:lineRule="exact"/>
        <w:ind w:left="140" w:right="-20"/>
        <w:rPr>
          <w:sz w:val="20"/>
          <w:szCs w:val="20"/>
        </w:rPr>
      </w:pPr>
      <w:r>
        <w:rPr>
          <w:rFonts w:ascii="Calibri" w:hAnsi="Calibri"/>
          <w:noProof/>
          <w:sz w:val="20"/>
          <w:szCs w:val="20"/>
        </w:rPr>
        <w:lastRenderedPageBreak/>
        <mc:AlternateContent>
          <mc:Choice Requires="wps">
            <w:drawing>
              <wp:anchor distT="4294967293" distB="4294967293" distL="114300" distR="114300" simplePos="0" relativeHeight="251676672" behindDoc="1" locked="0" layoutInCell="0" allowOverlap="1" wp14:anchorId="4A7CB499" wp14:editId="709B1088">
                <wp:simplePos x="0" y="0"/>
                <wp:positionH relativeFrom="page">
                  <wp:posOffset>1143000</wp:posOffset>
                </wp:positionH>
                <wp:positionV relativeFrom="paragraph">
                  <wp:posOffset>347344</wp:posOffset>
                </wp:positionV>
                <wp:extent cx="1828800" cy="0"/>
                <wp:effectExtent l="0" t="0" r="0" b="0"/>
                <wp:wrapNone/>
                <wp:docPr id="820" name="Freeform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FAD3C" id="Freeform 820" o:spid="_x0000_s1026" style="position:absolute;margin-left:90pt;margin-top:27.35pt;width:2in;height:0;z-index:-25163980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" o:allowincell="f" path="m,l2880,e" filled="f" strokeweight=".48pt">
                <v:path arrowok="t" o:connecttype="custom" o:connectlocs="0,0;1828800,0" o:connectangles="0,0"/>
                <w10:wrap anchorx="page"/>
              </v:shape>
            </w:pict>
          </mc:Fallback>
        </mc:AlternateContent>
      </w:r>
      <w:r>
        <w:rPr>
          <w:rFonts w:ascii="Calibri" w:hAnsi="Calibri"/>
          <w:noProof/>
          <w:sz w:val="20"/>
          <w:szCs w:val="20"/>
        </w:rPr>
        <mc:AlternateContent>
          <mc:Choice Requires="wps">
            <w:drawing>
              <wp:anchor distT="4294967293" distB="4294967293" distL="114300" distR="114300" simplePos="0" relativeHeight="251677696" behindDoc="1" locked="0" layoutInCell="0" allowOverlap="1" wp14:anchorId="2D292355" wp14:editId="6E3ACF9C">
                <wp:simplePos x="0" y="0"/>
                <wp:positionH relativeFrom="page">
                  <wp:posOffset>1143000</wp:posOffset>
                </wp:positionH>
                <wp:positionV relativeFrom="paragraph">
                  <wp:posOffset>522604</wp:posOffset>
                </wp:positionV>
                <wp:extent cx="1828800" cy="0"/>
                <wp:effectExtent l="0" t="0" r="0" b="0"/>
                <wp:wrapNone/>
                <wp:docPr id="819" name="Freeform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F609C" id="Freeform 819" o:spid="_x0000_s1026" style="position:absolute;margin-left:90pt;margin-top:41.15pt;width:2in;height:0;z-index:-25163878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" o:allowincell="f" path="m,l2880,e" filled="f" strokeweight=".48pt">
                <v:path arrowok="t" o:connecttype="custom" o:connectlocs="0,0;1828800,0" o:connectangles="0,0"/>
                <w10:wrap anchorx="page"/>
              </v:shape>
            </w:pict>
          </mc:Fallback>
        </mc:AlternateContent>
      </w:r>
      <w:r w:rsidR="0009018F" w:rsidRPr="00EF40F5">
        <w:rPr>
          <w:position w:val="-1"/>
          <w:sz w:val="20"/>
          <w:szCs w:val="20"/>
        </w:rPr>
        <w:t>T</w:t>
      </w:r>
      <w:r w:rsidR="0009018F" w:rsidRPr="00EF40F5">
        <w:rPr>
          <w:spacing w:val="-1"/>
          <w:position w:val="-1"/>
          <w:sz w:val="20"/>
          <w:szCs w:val="20"/>
        </w:rPr>
        <w:t>ra</w:t>
      </w:r>
      <w:r w:rsidR="0009018F" w:rsidRPr="00EF40F5">
        <w:rPr>
          <w:position w:val="-1"/>
          <w:sz w:val="20"/>
          <w:szCs w:val="20"/>
        </w:rPr>
        <w:t>ns</w:t>
      </w:r>
      <w:r w:rsidR="0009018F" w:rsidRPr="00EF40F5">
        <w:rPr>
          <w:spacing w:val="-1"/>
          <w:position w:val="-1"/>
          <w:sz w:val="20"/>
          <w:szCs w:val="20"/>
        </w:rPr>
        <w:t>f</w:t>
      </w:r>
      <w:r w:rsidR="0009018F" w:rsidRPr="00EF40F5">
        <w:rPr>
          <w:spacing w:val="1"/>
          <w:position w:val="-1"/>
          <w:sz w:val="20"/>
          <w:szCs w:val="20"/>
        </w:rPr>
        <w:t>e</w:t>
      </w:r>
      <w:r w:rsidR="0009018F" w:rsidRPr="00EF40F5">
        <w:rPr>
          <w:position w:val="-1"/>
          <w:sz w:val="20"/>
          <w:szCs w:val="20"/>
        </w:rPr>
        <w:t>r</w:t>
      </w:r>
      <w:r w:rsidR="0009018F" w:rsidRPr="00EF40F5">
        <w:rPr>
          <w:spacing w:val="-1"/>
          <w:position w:val="-1"/>
          <w:sz w:val="20"/>
          <w:szCs w:val="20"/>
        </w:rPr>
        <w:t xml:space="preserve"> </w:t>
      </w:r>
      <w:r w:rsidR="0009018F" w:rsidRPr="00EF40F5">
        <w:rPr>
          <w:spacing w:val="1"/>
          <w:position w:val="-1"/>
          <w:sz w:val="20"/>
          <w:szCs w:val="20"/>
        </w:rPr>
        <w:t>C</w:t>
      </w:r>
      <w:r w:rsidR="0009018F" w:rsidRPr="00EF40F5">
        <w:rPr>
          <w:position w:val="-1"/>
          <w:sz w:val="20"/>
          <w:szCs w:val="20"/>
        </w:rPr>
        <w:t xml:space="preserve">ommission </w:t>
      </w:r>
      <w:r w:rsidR="0009018F" w:rsidRPr="00EF40F5">
        <w:rPr>
          <w:spacing w:val="1"/>
          <w:position w:val="-1"/>
          <w:sz w:val="20"/>
          <w:szCs w:val="20"/>
        </w:rPr>
        <w:t>C</w:t>
      </w:r>
      <w:r w:rsidR="0009018F" w:rsidRPr="00EF40F5">
        <w:rPr>
          <w:spacing w:val="-2"/>
          <w:position w:val="-1"/>
          <w:sz w:val="20"/>
          <w:szCs w:val="20"/>
        </w:rPr>
        <w:t>h</w:t>
      </w:r>
      <w:r w:rsidR="0009018F" w:rsidRPr="00EF40F5">
        <w:rPr>
          <w:spacing w:val="-1"/>
          <w:position w:val="-1"/>
          <w:sz w:val="20"/>
          <w:szCs w:val="20"/>
        </w:rPr>
        <w:t>a</w:t>
      </w:r>
      <w:r w:rsidR="0009018F" w:rsidRPr="00EF40F5">
        <w:rPr>
          <w:spacing w:val="2"/>
          <w:position w:val="-1"/>
          <w:sz w:val="20"/>
          <w:szCs w:val="20"/>
        </w:rPr>
        <w:t>r</w:t>
      </w:r>
      <w:r w:rsidR="0009018F" w:rsidRPr="00EF40F5">
        <w:rPr>
          <w:spacing w:val="-2"/>
          <w:position w:val="-1"/>
          <w:sz w:val="20"/>
          <w:szCs w:val="20"/>
        </w:rPr>
        <w:t>g</w:t>
      </w:r>
      <w:r w:rsidR="0009018F" w:rsidRPr="00EF40F5">
        <w:rPr>
          <w:spacing w:val="-1"/>
          <w:position w:val="-1"/>
          <w:sz w:val="20"/>
          <w:szCs w:val="20"/>
        </w:rPr>
        <w:t>e</w:t>
      </w:r>
      <w:r w:rsidR="0009018F" w:rsidRPr="00EF40F5">
        <w:rPr>
          <w:position w:val="-1"/>
          <w:sz w:val="20"/>
          <w:szCs w:val="20"/>
        </w:rPr>
        <w:t>s</w:t>
      </w:r>
    </w:p>
    <w:p w14:paraId="56A6B1B5" w14:textId="77777777" w:rsidR="0009018F" w:rsidRPr="00EF40F5" w:rsidRDefault="0009018F" w:rsidP="0009018F">
      <w:pPr>
        <w:autoSpaceDE w:val="0"/>
        <w:autoSpaceDN w:val="0"/>
        <w:adjustRightInd w:val="0"/>
        <w:spacing w:line="200" w:lineRule="exact"/>
        <w:rPr>
          <w:sz w:val="20"/>
          <w:szCs w:val="20"/>
        </w:rPr>
      </w:pPr>
    </w:p>
    <w:p w14:paraId="53FC5727" w14:textId="77777777" w:rsidR="0009018F" w:rsidRPr="00EF40F5" w:rsidRDefault="0009018F" w:rsidP="0009018F">
      <w:pPr>
        <w:autoSpaceDE w:val="0"/>
        <w:autoSpaceDN w:val="0"/>
        <w:adjustRightInd w:val="0"/>
        <w:spacing w:line="200" w:lineRule="exact"/>
        <w:rPr>
          <w:sz w:val="20"/>
          <w:szCs w:val="20"/>
        </w:rPr>
      </w:pPr>
    </w:p>
    <w:p w14:paraId="12A84A50" w14:textId="77777777" w:rsidR="0009018F" w:rsidRPr="00EF40F5" w:rsidRDefault="0009018F" w:rsidP="0009018F">
      <w:pPr>
        <w:autoSpaceDE w:val="0"/>
        <w:autoSpaceDN w:val="0"/>
        <w:adjustRightInd w:val="0"/>
        <w:spacing w:line="200" w:lineRule="exact"/>
        <w:rPr>
          <w:sz w:val="20"/>
          <w:szCs w:val="20"/>
        </w:rPr>
      </w:pPr>
    </w:p>
    <w:p w14:paraId="5D379C0D" w14:textId="77777777" w:rsidR="0009018F" w:rsidRPr="00EF40F5" w:rsidRDefault="0009018F" w:rsidP="0009018F">
      <w:pPr>
        <w:autoSpaceDE w:val="0"/>
        <w:autoSpaceDN w:val="0"/>
        <w:adjustRightInd w:val="0"/>
        <w:spacing w:line="200" w:lineRule="exact"/>
        <w:rPr>
          <w:sz w:val="20"/>
          <w:szCs w:val="20"/>
        </w:rPr>
      </w:pPr>
    </w:p>
    <w:p w14:paraId="396A9962" w14:textId="77777777" w:rsidR="0009018F" w:rsidRPr="00EF40F5" w:rsidRDefault="0009018F" w:rsidP="0009018F">
      <w:pPr>
        <w:autoSpaceDE w:val="0"/>
        <w:autoSpaceDN w:val="0"/>
        <w:adjustRightInd w:val="0"/>
        <w:spacing w:line="200" w:lineRule="exact"/>
        <w:rPr>
          <w:sz w:val="20"/>
          <w:szCs w:val="20"/>
        </w:rPr>
      </w:pPr>
    </w:p>
    <w:p w14:paraId="498B0557" w14:textId="77777777" w:rsidR="0009018F" w:rsidRPr="00EF40F5" w:rsidRDefault="0009018F" w:rsidP="0009018F">
      <w:pPr>
        <w:autoSpaceDE w:val="0"/>
        <w:autoSpaceDN w:val="0"/>
        <w:adjustRightInd w:val="0"/>
        <w:spacing w:before="29"/>
        <w:ind w:right="10" w:firstLine="860"/>
        <w:jc w:val="both"/>
        <w:rPr>
          <w:sz w:val="20"/>
          <w:szCs w:val="20"/>
        </w:rPr>
      </w:pP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p</w:t>
      </w:r>
      <w:r w:rsidRPr="00EF40F5">
        <w:rPr>
          <w:spacing w:val="-1"/>
          <w:sz w:val="20"/>
          <w:szCs w:val="20"/>
        </w:rPr>
        <w:t>re</w:t>
      </w:r>
      <w:r w:rsidRPr="00EF40F5">
        <w:rPr>
          <w:spacing w:val="3"/>
          <w:sz w:val="20"/>
          <w:szCs w:val="20"/>
        </w:rPr>
        <w:t>s</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w:t>
      </w:r>
      <w:r w:rsidRPr="00EF40F5">
        <w:rPr>
          <w:spacing w:val="-1"/>
          <w:sz w:val="20"/>
          <w:szCs w:val="20"/>
        </w:rPr>
        <w:t>ar</w:t>
      </w:r>
      <w:r w:rsidRPr="00EF40F5">
        <w:rPr>
          <w:spacing w:val="2"/>
          <w:sz w:val="20"/>
          <w:szCs w:val="20"/>
        </w:rPr>
        <w:t>r</w:t>
      </w:r>
      <w:r w:rsidRPr="00EF40F5">
        <w:rPr>
          <w:spacing w:val="-1"/>
          <w:sz w:val="20"/>
          <w:szCs w:val="20"/>
        </w:rPr>
        <w:t>a</w:t>
      </w:r>
      <w:r w:rsidRPr="00EF40F5">
        <w:rPr>
          <w:sz w:val="20"/>
          <w:szCs w:val="20"/>
        </w:rPr>
        <w:t>nts to T</w:t>
      </w:r>
      <w:r w:rsidRPr="00EF40F5">
        <w:rPr>
          <w:spacing w:val="-1"/>
          <w:sz w:val="20"/>
          <w:szCs w:val="20"/>
        </w:rPr>
        <w:t>ra</w:t>
      </w:r>
      <w:r w:rsidRPr="00EF40F5">
        <w:rPr>
          <w:sz w:val="20"/>
          <w:szCs w:val="20"/>
        </w:rPr>
        <w:t>n</w:t>
      </w:r>
      <w:r w:rsidRPr="00EF40F5">
        <w:rPr>
          <w:spacing w:val="3"/>
          <w:sz w:val="20"/>
          <w:szCs w:val="20"/>
        </w:rPr>
        <w:t>s</w:t>
      </w:r>
      <w:r w:rsidRPr="00EF40F5">
        <w:rPr>
          <w:spacing w:val="-1"/>
          <w:sz w:val="20"/>
          <w:szCs w:val="20"/>
        </w:rPr>
        <w:t>ferr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 th</w:t>
      </w:r>
      <w:r w:rsidRPr="00EF40F5">
        <w:rPr>
          <w:spacing w:val="-1"/>
          <w:sz w:val="20"/>
          <w:szCs w:val="20"/>
        </w:rPr>
        <w:t>a</w:t>
      </w:r>
      <w:r w:rsidRPr="00EF40F5">
        <w:rPr>
          <w:sz w:val="20"/>
          <w:szCs w:val="20"/>
        </w:rPr>
        <w:t xml:space="preserve">t </w:t>
      </w:r>
      <w:r w:rsidRPr="00EF40F5">
        <w:rPr>
          <w:spacing w:val="-1"/>
          <w:sz w:val="20"/>
          <w:szCs w:val="20"/>
        </w:rPr>
        <w:t>(</w:t>
      </w:r>
      <w:r w:rsidRPr="00EF40F5">
        <w:rPr>
          <w:spacing w:val="3"/>
          <w:sz w:val="20"/>
          <w:szCs w:val="20"/>
        </w:rPr>
        <w:t>i</w:t>
      </w:r>
      <w:r w:rsidRPr="00EF40F5">
        <w:rPr>
          <w:sz w:val="20"/>
          <w:szCs w:val="20"/>
        </w:rPr>
        <w:t>)</w:t>
      </w:r>
      <w:r w:rsidRPr="00EF40F5">
        <w:rPr>
          <w:spacing w:val="-1"/>
          <w:sz w:val="20"/>
          <w:szCs w:val="20"/>
        </w:rPr>
        <w:t xml:space="preserve"> </w:t>
      </w:r>
      <w:r w:rsidRPr="00EF40F5">
        <w:rPr>
          <w:sz w:val="20"/>
          <w:szCs w:val="20"/>
        </w:rPr>
        <w:t xml:space="preserve">our </w:t>
      </w:r>
      <w:r w:rsidRPr="00EF40F5">
        <w:rPr>
          <w:spacing w:val="-1"/>
          <w:sz w:val="20"/>
          <w:szCs w:val="20"/>
        </w:rPr>
        <w:t>e</w:t>
      </w:r>
      <w:r w:rsidRPr="00EF40F5">
        <w:rPr>
          <w:spacing w:val="2"/>
          <w:sz w:val="20"/>
          <w:szCs w:val="20"/>
        </w:rPr>
        <w:t>x</w:t>
      </w:r>
      <w:r w:rsidRPr="00EF40F5">
        <w:rPr>
          <w:spacing w:val="-1"/>
          <w:sz w:val="20"/>
          <w:szCs w:val="20"/>
        </w:rPr>
        <w:t>ec</w:t>
      </w:r>
      <w:r w:rsidRPr="00EF40F5">
        <w:rPr>
          <w:sz w:val="20"/>
          <w:szCs w:val="20"/>
        </w:rPr>
        <w:t>ution, d</w:t>
      </w:r>
      <w:r w:rsidRPr="00EF40F5">
        <w:rPr>
          <w:spacing w:val="-1"/>
          <w:sz w:val="20"/>
          <w:szCs w:val="20"/>
        </w:rPr>
        <w:t>e</w:t>
      </w:r>
      <w:r w:rsidRPr="00EF40F5">
        <w:rPr>
          <w:sz w:val="20"/>
          <w:szCs w:val="20"/>
        </w:rPr>
        <w:t>liv</w:t>
      </w:r>
      <w:r w:rsidRPr="00EF40F5">
        <w:rPr>
          <w:spacing w:val="-1"/>
          <w:sz w:val="20"/>
          <w:szCs w:val="20"/>
        </w:rPr>
        <w:t>e</w:t>
      </w:r>
      <w:r w:rsidRPr="00EF40F5">
        <w:rPr>
          <w:spacing w:val="2"/>
          <w:sz w:val="20"/>
          <w:szCs w:val="20"/>
        </w:rPr>
        <w:t>r</w:t>
      </w:r>
      <w:r w:rsidRPr="00EF40F5">
        <w:rPr>
          <w:spacing w:val="-5"/>
          <w:sz w:val="20"/>
          <w:szCs w:val="20"/>
        </w:rPr>
        <w:t>y</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z w:val="20"/>
          <w:szCs w:val="20"/>
        </w:rPr>
        <w:t>p</w:t>
      </w:r>
      <w:r w:rsidRPr="00EF40F5">
        <w:rPr>
          <w:spacing w:val="-1"/>
          <w:sz w:val="20"/>
          <w:szCs w:val="20"/>
        </w:rPr>
        <w:t>erf</w:t>
      </w:r>
      <w:r w:rsidRPr="00EF40F5">
        <w:rPr>
          <w:sz w:val="20"/>
          <w:szCs w:val="20"/>
        </w:rPr>
        <w:t>o</w:t>
      </w:r>
      <w:r w:rsidRPr="00EF40F5">
        <w:rPr>
          <w:spacing w:val="-1"/>
          <w:sz w:val="20"/>
          <w:szCs w:val="20"/>
        </w:rPr>
        <w:t>r</w:t>
      </w:r>
      <w:r w:rsidRPr="00EF40F5">
        <w:rPr>
          <w:sz w:val="20"/>
          <w:szCs w:val="20"/>
        </w:rPr>
        <w:t>m</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pacing w:val="2"/>
          <w:sz w:val="20"/>
          <w:szCs w:val="20"/>
        </w:rPr>
        <w:t>o</w:t>
      </w:r>
      <w:r w:rsidRPr="00EF40F5">
        <w:rPr>
          <w:sz w:val="20"/>
          <w:szCs w:val="20"/>
        </w:rPr>
        <w:t>f</w:t>
      </w:r>
      <w:r w:rsidRPr="00EF40F5">
        <w:rPr>
          <w:spacing w:val="-1"/>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st to 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z w:val="20"/>
          <w:szCs w:val="20"/>
        </w:rPr>
        <w:t>)</w:t>
      </w:r>
      <w:r w:rsidRPr="00EF40F5">
        <w:rPr>
          <w:spacing w:val="-1"/>
          <w:sz w:val="20"/>
          <w:szCs w:val="20"/>
        </w:rPr>
        <w:t xml:space="preserve"> 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within our</w:t>
      </w:r>
      <w:r w:rsidRPr="00EF40F5">
        <w:rPr>
          <w:spacing w:val="-1"/>
          <w:sz w:val="20"/>
          <w:szCs w:val="20"/>
        </w:rPr>
        <w:t xml:space="preserve"> </w:t>
      </w:r>
      <w:r w:rsidRPr="00EF40F5">
        <w:rPr>
          <w:sz w:val="20"/>
          <w:szCs w:val="20"/>
        </w:rPr>
        <w:t>pow</w:t>
      </w:r>
      <w:r w:rsidRPr="00EF40F5">
        <w:rPr>
          <w:spacing w:val="-1"/>
          <w:sz w:val="20"/>
          <w:szCs w:val="20"/>
        </w:rPr>
        <w:t>er</w:t>
      </w:r>
      <w:r w:rsidRPr="00EF40F5">
        <w:rPr>
          <w:sz w:val="20"/>
          <w:szCs w:val="20"/>
        </w:rPr>
        <w:t xml:space="preserve">s </w:t>
      </w:r>
      <w:r w:rsidRPr="00EF40F5">
        <w:rPr>
          <w:spacing w:val="-1"/>
          <w:sz w:val="20"/>
          <w:szCs w:val="20"/>
        </w:rPr>
        <w:t>a</w:t>
      </w:r>
      <w:r w:rsidRPr="00EF40F5">
        <w:rPr>
          <w:sz w:val="20"/>
          <w:szCs w:val="20"/>
        </w:rPr>
        <w:t>nd h</w:t>
      </w:r>
      <w:r w:rsidRPr="00EF40F5">
        <w:rPr>
          <w:spacing w:val="-1"/>
          <w:sz w:val="20"/>
          <w:szCs w:val="20"/>
        </w:rPr>
        <w:t>a</w:t>
      </w:r>
      <w:r w:rsidRPr="00EF40F5">
        <w:rPr>
          <w:sz w:val="20"/>
          <w:szCs w:val="20"/>
        </w:rPr>
        <w:t>ve</w:t>
      </w:r>
      <w:r w:rsidRPr="00EF40F5">
        <w:rPr>
          <w:spacing w:val="-1"/>
          <w:sz w:val="20"/>
          <w:szCs w:val="20"/>
        </w:rPr>
        <w:t xml:space="preserve"> </w:t>
      </w:r>
      <w:r w:rsidRPr="00EF40F5">
        <w:rPr>
          <w:spacing w:val="2"/>
          <w:sz w:val="20"/>
          <w:szCs w:val="20"/>
        </w:rPr>
        <w:t>b</w:t>
      </w:r>
      <w:r w:rsidRPr="00EF40F5">
        <w:rPr>
          <w:spacing w:val="-1"/>
          <w:sz w:val="20"/>
          <w:szCs w:val="20"/>
        </w:rPr>
        <w:t>ee</w:t>
      </w:r>
      <w:r w:rsidRPr="00EF40F5">
        <w:rPr>
          <w:sz w:val="20"/>
          <w:szCs w:val="20"/>
        </w:rPr>
        <w:t>n du</w:t>
      </w:r>
      <w:r w:rsidRPr="00EF40F5">
        <w:rPr>
          <w:spacing w:val="5"/>
          <w:sz w:val="20"/>
          <w:szCs w:val="20"/>
        </w:rPr>
        <w:t>l</w:t>
      </w:r>
      <w:r w:rsidRPr="00EF40F5">
        <w:rPr>
          <w:sz w:val="20"/>
          <w:szCs w:val="20"/>
        </w:rPr>
        <w:t>y</w:t>
      </w:r>
      <w:r w:rsidRPr="00EF40F5">
        <w:rPr>
          <w:spacing w:val="-5"/>
          <w:sz w:val="20"/>
          <w:szCs w:val="20"/>
        </w:rPr>
        <w:t xml:space="preserve"> </w:t>
      </w:r>
      <w:r w:rsidRPr="00EF40F5">
        <w:rPr>
          <w:spacing w:val="-1"/>
          <w:sz w:val="20"/>
          <w:szCs w:val="20"/>
        </w:rPr>
        <w:t>a</w:t>
      </w:r>
      <w:r w:rsidRPr="00EF40F5">
        <w:rPr>
          <w:sz w:val="20"/>
          <w:szCs w:val="20"/>
        </w:rPr>
        <w:t>uth</w:t>
      </w:r>
      <w:r w:rsidRPr="00EF40F5">
        <w:rPr>
          <w:spacing w:val="2"/>
          <w:sz w:val="20"/>
          <w:szCs w:val="20"/>
        </w:rPr>
        <w:t>o</w:t>
      </w:r>
      <w:r w:rsidRPr="00EF40F5">
        <w:rPr>
          <w:spacing w:val="-1"/>
          <w:sz w:val="20"/>
          <w:szCs w:val="20"/>
        </w:rPr>
        <w:t>r</w:t>
      </w:r>
      <w:r w:rsidRPr="00EF40F5">
        <w:rPr>
          <w:sz w:val="20"/>
          <w:szCs w:val="20"/>
        </w:rPr>
        <w:t>i</w:t>
      </w:r>
      <w:r w:rsidRPr="00EF40F5">
        <w:rPr>
          <w:spacing w:val="1"/>
          <w:sz w:val="20"/>
          <w:szCs w:val="20"/>
        </w:rPr>
        <w:t>z</w:t>
      </w:r>
      <w:r w:rsidRPr="00EF40F5">
        <w:rPr>
          <w:spacing w:val="-1"/>
          <w:sz w:val="20"/>
          <w:szCs w:val="20"/>
        </w:rPr>
        <w:t>e</w:t>
      </w:r>
      <w:r w:rsidRPr="00EF40F5">
        <w:rPr>
          <w:sz w:val="20"/>
          <w:szCs w:val="20"/>
        </w:rPr>
        <w:t xml:space="preserve">d </w:t>
      </w:r>
      <w:r w:rsidRPr="00EF40F5">
        <w:rPr>
          <w:spacing w:val="-1"/>
          <w:sz w:val="20"/>
          <w:szCs w:val="20"/>
        </w:rPr>
        <w:t>(</w:t>
      </w:r>
      <w:r w:rsidRPr="00EF40F5">
        <w:rPr>
          <w:sz w:val="20"/>
          <w:szCs w:val="20"/>
        </w:rPr>
        <w:t>b)</w:t>
      </w:r>
      <w:r w:rsidRPr="00EF40F5">
        <w:rPr>
          <w:spacing w:val="-1"/>
          <w:sz w:val="20"/>
          <w:szCs w:val="20"/>
        </w:rPr>
        <w:t xml:space="preserve"> c</w:t>
      </w:r>
      <w:r w:rsidRPr="00EF40F5">
        <w:rPr>
          <w:sz w:val="20"/>
          <w:szCs w:val="20"/>
        </w:rPr>
        <w:t>onstitute</w:t>
      </w:r>
      <w:r w:rsidRPr="00EF40F5">
        <w:rPr>
          <w:spacing w:val="-1"/>
          <w:sz w:val="20"/>
          <w:szCs w:val="20"/>
        </w:rPr>
        <w:t xml:space="preserve"> </w:t>
      </w:r>
      <w:r w:rsidRPr="00EF40F5">
        <w:rPr>
          <w:sz w:val="20"/>
          <w:szCs w:val="20"/>
        </w:rPr>
        <w:t>our</w:t>
      </w:r>
      <w:r w:rsidRPr="00EF40F5">
        <w:rPr>
          <w:spacing w:val="-1"/>
          <w:sz w:val="20"/>
          <w:szCs w:val="20"/>
        </w:rPr>
        <w:t xml:space="preserve"> </w:t>
      </w:r>
      <w:r w:rsidRPr="00EF40F5">
        <w:rPr>
          <w:sz w:val="20"/>
          <w:szCs w:val="20"/>
        </w:rPr>
        <w:t>l</w:t>
      </w:r>
      <w:r w:rsidRPr="00EF40F5">
        <w:rPr>
          <w:spacing w:val="1"/>
          <w:sz w:val="20"/>
          <w:szCs w:val="20"/>
        </w:rPr>
        <w:t>e</w:t>
      </w:r>
      <w:r w:rsidRPr="00EF40F5">
        <w:rPr>
          <w:spacing w:val="-2"/>
          <w:sz w:val="20"/>
          <w:szCs w:val="20"/>
        </w:rPr>
        <w:t>g</w:t>
      </w:r>
      <w:r w:rsidRPr="00EF40F5">
        <w:rPr>
          <w:spacing w:val="-1"/>
          <w:sz w:val="20"/>
          <w:szCs w:val="20"/>
        </w:rPr>
        <w:t>a</w:t>
      </w:r>
      <w:r w:rsidRPr="00EF40F5">
        <w:rPr>
          <w:sz w:val="20"/>
          <w:szCs w:val="20"/>
        </w:rPr>
        <w:t xml:space="preserve">l, </w:t>
      </w:r>
      <w:r w:rsidRPr="00EF40F5">
        <w:rPr>
          <w:spacing w:val="2"/>
          <w:sz w:val="20"/>
          <w:szCs w:val="20"/>
        </w:rPr>
        <w:t>v</w:t>
      </w:r>
      <w:r w:rsidRPr="00EF40F5">
        <w:rPr>
          <w:spacing w:val="-1"/>
          <w:sz w:val="20"/>
          <w:szCs w:val="20"/>
        </w:rPr>
        <w:t>a</w:t>
      </w:r>
      <w:r w:rsidRPr="00EF40F5">
        <w:rPr>
          <w:sz w:val="20"/>
          <w:szCs w:val="20"/>
        </w:rPr>
        <w:t>lid, binding</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e</w:t>
      </w:r>
      <w:r w:rsidRPr="00EF40F5">
        <w:rPr>
          <w:spacing w:val="2"/>
          <w:sz w:val="20"/>
          <w:szCs w:val="20"/>
        </w:rPr>
        <w:t>n</w:t>
      </w:r>
      <w:r w:rsidRPr="00EF40F5">
        <w:rPr>
          <w:spacing w:val="-1"/>
          <w:sz w:val="20"/>
          <w:szCs w:val="20"/>
        </w:rPr>
        <w:t>f</w:t>
      </w:r>
      <w:r w:rsidRPr="00EF40F5">
        <w:rPr>
          <w:sz w:val="20"/>
          <w:szCs w:val="20"/>
        </w:rPr>
        <w:t>o</w:t>
      </w:r>
      <w:r w:rsidRPr="00EF40F5">
        <w:rPr>
          <w:spacing w:val="-1"/>
          <w:sz w:val="20"/>
          <w:szCs w:val="20"/>
        </w:rPr>
        <w:t>rc</w:t>
      </w:r>
      <w:r w:rsidRPr="00EF40F5">
        <w:rPr>
          <w:spacing w:val="1"/>
          <w:sz w:val="20"/>
          <w:szCs w:val="20"/>
        </w:rPr>
        <w:t>e</w:t>
      </w:r>
      <w:r w:rsidRPr="00EF40F5">
        <w:rPr>
          <w:spacing w:val="-1"/>
          <w:sz w:val="20"/>
          <w:szCs w:val="20"/>
        </w:rPr>
        <w:t>a</w:t>
      </w:r>
      <w:r w:rsidRPr="00EF40F5">
        <w:rPr>
          <w:sz w:val="20"/>
          <w:szCs w:val="20"/>
        </w:rPr>
        <w:t>ble obli</w:t>
      </w:r>
      <w:r w:rsidRPr="00EF40F5">
        <w:rPr>
          <w:spacing w:val="-2"/>
          <w:sz w:val="20"/>
          <w:szCs w:val="20"/>
        </w:rPr>
        <w:t>g</w:t>
      </w:r>
      <w:r w:rsidRPr="00EF40F5">
        <w:rPr>
          <w:spacing w:val="-1"/>
          <w:sz w:val="20"/>
          <w:szCs w:val="20"/>
        </w:rPr>
        <w:t>a</w:t>
      </w:r>
      <w:r w:rsidRPr="00EF40F5">
        <w:rPr>
          <w:sz w:val="20"/>
          <w:szCs w:val="20"/>
        </w:rPr>
        <w:t xml:space="preserve">tion </w:t>
      </w:r>
      <w:r w:rsidRPr="00EF40F5">
        <w:rPr>
          <w:spacing w:val="-1"/>
          <w:sz w:val="20"/>
          <w:szCs w:val="20"/>
        </w:rPr>
        <w:t>(</w:t>
      </w:r>
      <w:r w:rsidRPr="00EF40F5">
        <w:rPr>
          <w:spacing w:val="1"/>
          <w:sz w:val="20"/>
          <w:szCs w:val="20"/>
        </w:rPr>
        <w:t>c</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c</w:t>
      </w:r>
      <w:r w:rsidRPr="00EF40F5">
        <w:rPr>
          <w:sz w:val="20"/>
          <w:szCs w:val="20"/>
        </w:rPr>
        <w:t>on</w:t>
      </w:r>
      <w:r w:rsidRPr="00EF40F5">
        <w:rPr>
          <w:spacing w:val="3"/>
          <w:sz w:val="20"/>
          <w:szCs w:val="20"/>
        </w:rPr>
        <w:t>t</w:t>
      </w:r>
      <w:r w:rsidRPr="00EF40F5">
        <w:rPr>
          <w:spacing w:val="-1"/>
          <w:sz w:val="20"/>
          <w:szCs w:val="20"/>
        </w:rPr>
        <w:t>ra</w:t>
      </w:r>
      <w:r w:rsidRPr="00EF40F5">
        <w:rPr>
          <w:sz w:val="20"/>
          <w:szCs w:val="20"/>
        </w:rPr>
        <w:t>v</w:t>
      </w:r>
      <w:r w:rsidRPr="00EF40F5">
        <w:rPr>
          <w:spacing w:val="-1"/>
          <w:sz w:val="20"/>
          <w:szCs w:val="20"/>
        </w:rPr>
        <w:t>e</w:t>
      </w:r>
      <w:r w:rsidRPr="00EF40F5">
        <w:rPr>
          <w:sz w:val="20"/>
          <w:szCs w:val="20"/>
        </w:rPr>
        <w:t>ne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pacing w:val="-1"/>
          <w:sz w:val="20"/>
          <w:szCs w:val="20"/>
        </w:rPr>
        <w:t>c</w:t>
      </w:r>
      <w:r w:rsidRPr="00EF40F5">
        <w:rPr>
          <w:spacing w:val="2"/>
          <w:sz w:val="20"/>
          <w:szCs w:val="20"/>
        </w:rPr>
        <w:t>h</w:t>
      </w:r>
      <w:r w:rsidRPr="00EF40F5">
        <w:rPr>
          <w:spacing w:val="-1"/>
          <w:sz w:val="20"/>
          <w:szCs w:val="20"/>
        </w:rPr>
        <w:t>ar</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p</w:t>
      </w:r>
      <w:r w:rsidRPr="00EF40F5">
        <w:rPr>
          <w:spacing w:val="-1"/>
          <w:sz w:val="20"/>
          <w:szCs w:val="20"/>
        </w:rPr>
        <w:t>r</w:t>
      </w:r>
      <w:r w:rsidRPr="00EF40F5">
        <w:rPr>
          <w:sz w:val="20"/>
          <w:szCs w:val="20"/>
        </w:rPr>
        <w:t xml:space="preserve">ovision, </w:t>
      </w:r>
      <w:r w:rsidRPr="00EF40F5">
        <w:rPr>
          <w:spacing w:val="2"/>
          <w:sz w:val="20"/>
          <w:szCs w:val="20"/>
        </w:rPr>
        <w:t>b</w:t>
      </w:r>
      <w:r w:rsidRPr="00EF40F5">
        <w:rPr>
          <w:spacing w:val="-5"/>
          <w:sz w:val="20"/>
          <w:szCs w:val="20"/>
        </w:rPr>
        <w:t>y</w:t>
      </w:r>
      <w:r w:rsidRPr="00EF40F5">
        <w:rPr>
          <w:spacing w:val="-1"/>
          <w:sz w:val="20"/>
          <w:szCs w:val="20"/>
        </w:rPr>
        <w:t>-</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re</w:t>
      </w:r>
      <w:r w:rsidRPr="00EF40F5">
        <w:rPr>
          <w:sz w:val="20"/>
          <w:szCs w:val="20"/>
        </w:rPr>
        <w:t xml:space="preserve">solution, </w:t>
      </w:r>
      <w:r w:rsidRPr="00EF40F5">
        <w:rPr>
          <w:spacing w:val="1"/>
          <w:sz w:val="20"/>
          <w:szCs w:val="20"/>
        </w:rPr>
        <w:t>c</w:t>
      </w:r>
      <w:r w:rsidRPr="00EF40F5">
        <w:rPr>
          <w:sz w:val="20"/>
          <w:szCs w:val="20"/>
        </w:rPr>
        <w:t>ont</w:t>
      </w:r>
      <w:r w:rsidRPr="00EF40F5">
        <w:rPr>
          <w:spacing w:val="-1"/>
          <w:sz w:val="20"/>
          <w:szCs w:val="20"/>
        </w:rPr>
        <w:t>rac</w:t>
      </w:r>
      <w:r w:rsidRPr="00EF40F5">
        <w:rPr>
          <w:sz w:val="20"/>
          <w:szCs w:val="20"/>
        </w:rPr>
        <w:t>t, or 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er</w:t>
      </w:r>
      <w:r w:rsidRPr="00EF40F5">
        <w:rPr>
          <w:sz w:val="20"/>
          <w:szCs w:val="20"/>
        </w:rPr>
        <w:t>t</w:t>
      </w:r>
      <w:r w:rsidRPr="00EF40F5">
        <w:rPr>
          <w:spacing w:val="-1"/>
          <w:sz w:val="20"/>
          <w:szCs w:val="20"/>
        </w:rPr>
        <w:t>a</w:t>
      </w:r>
      <w:r w:rsidRPr="00EF40F5">
        <w:rPr>
          <w:sz w:val="20"/>
          <w:szCs w:val="20"/>
        </w:rPr>
        <w:t>ki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bindi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on or</w:t>
      </w:r>
      <w:r w:rsidRPr="00EF40F5">
        <w:rPr>
          <w:spacing w:val="2"/>
          <w:sz w:val="20"/>
          <w:szCs w:val="20"/>
        </w:rPr>
        <w:t xml:space="preserve"> </w:t>
      </w:r>
      <w:r w:rsidRPr="00EF40F5">
        <w:rPr>
          <w:spacing w:val="-1"/>
          <w:sz w:val="20"/>
          <w:szCs w:val="20"/>
        </w:rPr>
        <w:t>af</w:t>
      </w:r>
      <w:r w:rsidRPr="00EF40F5">
        <w:rPr>
          <w:spacing w:val="2"/>
          <w:sz w:val="20"/>
          <w:szCs w:val="20"/>
        </w:rPr>
        <w:t>f</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us or</w:t>
      </w:r>
      <w:r w:rsidRPr="00EF40F5">
        <w:rPr>
          <w:spacing w:val="-1"/>
          <w:sz w:val="20"/>
          <w:szCs w:val="20"/>
        </w:rPr>
        <w:t xml:space="preserve"> 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of</w:t>
      </w:r>
      <w:r w:rsidRPr="00EF40F5">
        <w:rPr>
          <w:spacing w:val="-1"/>
          <w:sz w:val="20"/>
          <w:szCs w:val="20"/>
        </w:rPr>
        <w:t xml:space="preserve"> </w:t>
      </w:r>
      <w:r w:rsidRPr="00EF40F5">
        <w:rPr>
          <w:sz w:val="20"/>
          <w:szCs w:val="20"/>
        </w:rPr>
        <w:t>o</w:t>
      </w:r>
      <w:r w:rsidRPr="00EF40F5">
        <w:rPr>
          <w:spacing w:val="2"/>
          <w:sz w:val="20"/>
          <w:szCs w:val="20"/>
        </w:rPr>
        <w:t>u</w:t>
      </w:r>
      <w:r w:rsidRPr="00EF40F5">
        <w:rPr>
          <w:sz w:val="20"/>
          <w:szCs w:val="20"/>
        </w:rPr>
        <w:t>r</w:t>
      </w:r>
      <w:r w:rsidRPr="00EF40F5">
        <w:rPr>
          <w:spacing w:val="-1"/>
          <w:sz w:val="20"/>
          <w:szCs w:val="20"/>
        </w:rPr>
        <w:t xml:space="preserve"> </w:t>
      </w:r>
      <w:r w:rsidRPr="00EF40F5">
        <w:rPr>
          <w:sz w:val="20"/>
          <w:szCs w:val="20"/>
        </w:rPr>
        <w:t>p</w:t>
      </w:r>
      <w:r w:rsidRPr="00EF40F5">
        <w:rPr>
          <w:spacing w:val="-1"/>
          <w:sz w:val="20"/>
          <w:szCs w:val="20"/>
        </w:rPr>
        <w:t>r</w:t>
      </w:r>
      <w:r w:rsidRPr="00EF40F5">
        <w:rPr>
          <w:sz w:val="20"/>
          <w:szCs w:val="20"/>
        </w:rPr>
        <w:t>op</w:t>
      </w:r>
      <w:r w:rsidRPr="00EF40F5">
        <w:rPr>
          <w:spacing w:val="1"/>
          <w:sz w:val="20"/>
          <w:szCs w:val="20"/>
        </w:rPr>
        <w:t>e</w:t>
      </w:r>
      <w:r w:rsidRPr="00EF40F5">
        <w:rPr>
          <w:spacing w:val="-1"/>
          <w:sz w:val="20"/>
          <w:szCs w:val="20"/>
        </w:rPr>
        <w:t>r</w:t>
      </w:r>
      <w:r w:rsidRPr="00EF40F5">
        <w:rPr>
          <w:sz w:val="20"/>
          <w:szCs w:val="20"/>
        </w:rPr>
        <w:t>ti</w:t>
      </w:r>
      <w:r w:rsidRPr="00EF40F5">
        <w:rPr>
          <w:spacing w:val="-1"/>
          <w:sz w:val="20"/>
          <w:szCs w:val="20"/>
        </w:rPr>
        <w:t>e</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w:t>
      </w:r>
      <w:r w:rsidRPr="00EF40F5">
        <w:rPr>
          <w:spacing w:val="2"/>
          <w:sz w:val="20"/>
          <w:szCs w:val="20"/>
        </w:rPr>
        <w:t>d</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re</w:t>
      </w:r>
      <w:r w:rsidRPr="00EF40F5">
        <w:rPr>
          <w:sz w:val="20"/>
          <w:szCs w:val="20"/>
        </w:rPr>
        <w:t>qui</w:t>
      </w:r>
      <w:r w:rsidRPr="00EF40F5">
        <w:rPr>
          <w:spacing w:val="-1"/>
          <w:sz w:val="20"/>
          <w:szCs w:val="20"/>
        </w:rPr>
        <w:t>r</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z w:val="20"/>
          <w:szCs w:val="20"/>
        </w:rPr>
        <w:t>noti</w:t>
      </w:r>
      <w:r w:rsidRPr="00EF40F5">
        <w:rPr>
          <w:spacing w:val="-1"/>
          <w:sz w:val="20"/>
          <w:szCs w:val="20"/>
        </w:rPr>
        <w:t>ce</w:t>
      </w:r>
      <w:r w:rsidRPr="00EF40F5">
        <w:rPr>
          <w:sz w:val="20"/>
          <w:szCs w:val="20"/>
        </w:rPr>
        <w:t xml:space="preserve">, </w:t>
      </w:r>
      <w:r w:rsidRPr="00EF40F5">
        <w:rPr>
          <w:spacing w:val="-1"/>
          <w:sz w:val="20"/>
          <w:szCs w:val="20"/>
        </w:rPr>
        <w:t>f</w:t>
      </w:r>
      <w:r w:rsidRPr="00EF40F5">
        <w:rPr>
          <w:sz w:val="20"/>
          <w:szCs w:val="20"/>
        </w:rPr>
        <w:t>ili</w:t>
      </w:r>
      <w:r w:rsidRPr="00EF40F5">
        <w:rPr>
          <w:spacing w:val="2"/>
          <w:sz w:val="20"/>
          <w:szCs w:val="20"/>
        </w:rPr>
        <w:t>n</w:t>
      </w:r>
      <w:r w:rsidRPr="00EF40F5">
        <w:rPr>
          <w:sz w:val="20"/>
          <w:szCs w:val="20"/>
        </w:rPr>
        <w:t>g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pacing w:val="-1"/>
          <w:sz w:val="20"/>
          <w:szCs w:val="20"/>
        </w:rPr>
        <w:t>c</w:t>
      </w:r>
      <w:r w:rsidRPr="00EF40F5">
        <w:rPr>
          <w:sz w:val="20"/>
          <w:szCs w:val="20"/>
        </w:rPr>
        <w:t>tion to, with, or</w:t>
      </w:r>
      <w:r w:rsidRPr="00EF40F5">
        <w:rPr>
          <w:spacing w:val="-1"/>
          <w:sz w:val="20"/>
          <w:szCs w:val="20"/>
        </w:rPr>
        <w:t xml:space="preserve"> </w:t>
      </w:r>
      <w:r w:rsidRPr="00EF40F5">
        <w:rPr>
          <w:spacing w:val="2"/>
          <w:sz w:val="20"/>
          <w:szCs w:val="20"/>
        </w:rPr>
        <w:t>b</w:t>
      </w:r>
      <w:r w:rsidRPr="00EF40F5">
        <w:rPr>
          <w:sz w:val="20"/>
          <w:szCs w:val="20"/>
        </w:rPr>
        <w:t>y</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g</w:t>
      </w:r>
      <w:r w:rsidRPr="00EF40F5">
        <w:rPr>
          <w:sz w:val="20"/>
          <w:szCs w:val="20"/>
        </w:rPr>
        <w:t>ov</w:t>
      </w:r>
      <w:r w:rsidRPr="00EF40F5">
        <w:rPr>
          <w:spacing w:val="-1"/>
          <w:sz w:val="20"/>
          <w:szCs w:val="20"/>
        </w:rPr>
        <w:t>er</w:t>
      </w:r>
      <w:r w:rsidRPr="00EF40F5">
        <w:rPr>
          <w:sz w:val="20"/>
          <w:szCs w:val="20"/>
        </w:rPr>
        <w:t>n</w:t>
      </w:r>
      <w:r w:rsidRPr="00EF40F5">
        <w:rPr>
          <w:spacing w:val="3"/>
          <w:sz w:val="20"/>
          <w:szCs w:val="20"/>
        </w:rPr>
        <w:t>m</w:t>
      </w:r>
      <w:r w:rsidRPr="00EF40F5">
        <w:rPr>
          <w:spacing w:val="-1"/>
          <w:sz w:val="20"/>
          <w:szCs w:val="20"/>
        </w:rPr>
        <w:t>e</w:t>
      </w:r>
      <w:r w:rsidRPr="00EF40F5">
        <w:rPr>
          <w:sz w:val="20"/>
          <w:szCs w:val="20"/>
        </w:rPr>
        <w:t>nt</w:t>
      </w:r>
      <w:r w:rsidRPr="00EF40F5">
        <w:rPr>
          <w:spacing w:val="-1"/>
          <w:sz w:val="20"/>
          <w:szCs w:val="20"/>
        </w:rPr>
        <w:t>a</w:t>
      </w:r>
      <w:r w:rsidRPr="00EF40F5">
        <w:rPr>
          <w:sz w:val="20"/>
          <w:szCs w:val="20"/>
        </w:rPr>
        <w:t xml:space="preserve">l </w:t>
      </w:r>
      <w:r w:rsidRPr="00EF40F5">
        <w:rPr>
          <w:spacing w:val="-1"/>
          <w:sz w:val="20"/>
          <w:szCs w:val="20"/>
        </w:rPr>
        <w:t>a</w:t>
      </w:r>
      <w:r w:rsidRPr="00EF40F5">
        <w:rPr>
          <w:spacing w:val="2"/>
          <w:sz w:val="20"/>
          <w:szCs w:val="20"/>
        </w:rPr>
        <w:t>u</w:t>
      </w:r>
      <w:r w:rsidRPr="00EF40F5">
        <w:rPr>
          <w:sz w:val="20"/>
          <w:szCs w:val="20"/>
        </w:rPr>
        <w:t>tho</w:t>
      </w:r>
      <w:r w:rsidRPr="00EF40F5">
        <w:rPr>
          <w:spacing w:val="-1"/>
          <w:sz w:val="20"/>
          <w:szCs w:val="20"/>
        </w:rPr>
        <w:t>r</w:t>
      </w:r>
      <w:r w:rsidRPr="00EF40F5">
        <w:rPr>
          <w:sz w:val="20"/>
          <w:szCs w:val="20"/>
        </w:rPr>
        <w:t>i</w:t>
      </w:r>
      <w:r w:rsidRPr="00EF40F5">
        <w:rPr>
          <w:spacing w:val="3"/>
          <w:sz w:val="20"/>
          <w:szCs w:val="20"/>
        </w:rPr>
        <w:t>t</w:t>
      </w:r>
      <w:r w:rsidRPr="00EF40F5">
        <w:rPr>
          <w:sz w:val="20"/>
          <w:szCs w:val="20"/>
        </w:rPr>
        <w:t>y</w:t>
      </w:r>
      <w:r w:rsidRPr="00EF40F5">
        <w:rPr>
          <w:spacing w:val="-5"/>
          <w:sz w:val="20"/>
          <w:szCs w:val="20"/>
        </w:rPr>
        <w:t xml:space="preserve"> </w:t>
      </w:r>
      <w:r w:rsidRPr="00EF40F5">
        <w:rPr>
          <w:spacing w:val="-1"/>
          <w:sz w:val="20"/>
          <w:szCs w:val="20"/>
        </w:rPr>
        <w:t>(</w:t>
      </w:r>
      <w:r w:rsidRPr="00EF40F5">
        <w:rPr>
          <w:sz w:val="20"/>
          <w:szCs w:val="20"/>
        </w:rPr>
        <w:t>ii) we</w:t>
      </w:r>
      <w:r w:rsidRPr="00EF40F5">
        <w:rPr>
          <w:spacing w:val="-1"/>
          <w:sz w:val="20"/>
          <w:szCs w:val="20"/>
        </w:rPr>
        <w:t xml:space="preserve"> </w:t>
      </w:r>
      <w:r w:rsidRPr="00EF40F5">
        <w:rPr>
          <w:sz w:val="20"/>
          <w:szCs w:val="20"/>
        </w:rPr>
        <w:t>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 xml:space="preserve">not </w:t>
      </w:r>
      <w:r w:rsidRPr="00EF40F5">
        <w:rPr>
          <w:spacing w:val="2"/>
          <w:sz w:val="20"/>
          <w:szCs w:val="20"/>
        </w:rPr>
        <w:t>p</w:t>
      </w:r>
      <w:r w:rsidRPr="00EF40F5">
        <w:rPr>
          <w:spacing w:val="-1"/>
          <w:sz w:val="20"/>
          <w:szCs w:val="20"/>
        </w:rPr>
        <w:t>re</w:t>
      </w:r>
      <w:r w:rsidRPr="00EF40F5">
        <w:rPr>
          <w:sz w:val="20"/>
          <w:szCs w:val="20"/>
        </w:rPr>
        <w:t>s</w:t>
      </w:r>
      <w:r w:rsidRPr="00EF40F5">
        <w:rPr>
          <w:spacing w:val="-1"/>
          <w:sz w:val="20"/>
          <w:szCs w:val="20"/>
        </w:rPr>
        <w:t>e</w:t>
      </w:r>
      <w:r w:rsidRPr="00EF40F5">
        <w:rPr>
          <w:sz w:val="20"/>
          <w:szCs w:val="20"/>
        </w:rPr>
        <w:t>nt</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d</w:t>
      </w:r>
      <w:r w:rsidRPr="00EF40F5">
        <w:rPr>
          <w:spacing w:val="-1"/>
          <w:sz w:val="20"/>
          <w:szCs w:val="20"/>
        </w:rPr>
        <w:t>e</w:t>
      </w:r>
      <w:r w:rsidRPr="00EF40F5">
        <w:rPr>
          <w:spacing w:val="3"/>
          <w:sz w:val="20"/>
          <w:szCs w:val="20"/>
        </w:rPr>
        <w:t>m</w:t>
      </w:r>
      <w:r w:rsidRPr="00EF40F5">
        <w:rPr>
          <w:spacing w:val="-1"/>
          <w:sz w:val="20"/>
          <w:szCs w:val="20"/>
        </w:rPr>
        <w:t>a</w:t>
      </w:r>
      <w:r w:rsidRPr="00EF40F5">
        <w:rPr>
          <w:sz w:val="20"/>
          <w:szCs w:val="20"/>
        </w:rPr>
        <w:t>nd 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2"/>
          <w:sz w:val="20"/>
          <w:szCs w:val="20"/>
        </w:rPr>
        <w:t xml:space="preserve"> </w:t>
      </w:r>
      <w:r w:rsidRPr="00EF40F5">
        <w:rPr>
          <w:sz w:val="20"/>
          <w:szCs w:val="20"/>
        </w:rPr>
        <w:t>p</w:t>
      </w:r>
      <w:r w:rsidRPr="00EF40F5">
        <w:rPr>
          <w:spacing w:val="1"/>
          <w:sz w:val="20"/>
          <w:szCs w:val="20"/>
        </w:rPr>
        <w:t>a</w:t>
      </w:r>
      <w:r w:rsidRPr="00EF40F5">
        <w:rPr>
          <w:spacing w:val="-5"/>
          <w:sz w:val="20"/>
          <w:szCs w:val="20"/>
        </w:rPr>
        <w:t>y</w:t>
      </w:r>
      <w:r w:rsidRPr="00EF40F5">
        <w:rPr>
          <w:spacing w:val="3"/>
          <w:sz w:val="20"/>
          <w:szCs w:val="20"/>
        </w:rPr>
        <w:t>m</w:t>
      </w:r>
      <w:r w:rsidRPr="00EF40F5">
        <w:rPr>
          <w:spacing w:val="-1"/>
          <w:sz w:val="20"/>
          <w:szCs w:val="20"/>
        </w:rPr>
        <w:t>e</w:t>
      </w:r>
      <w:r w:rsidRPr="00EF40F5">
        <w:rPr>
          <w:sz w:val="20"/>
          <w:szCs w:val="20"/>
        </w:rPr>
        <w:t>nt or</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aff</w:t>
      </w:r>
      <w:r w:rsidRPr="00EF40F5">
        <w:rPr>
          <w:spacing w:val="1"/>
          <w:sz w:val="20"/>
          <w:szCs w:val="20"/>
        </w:rPr>
        <w:t>e</w:t>
      </w:r>
      <w:r w:rsidRPr="00EF40F5">
        <w:rPr>
          <w:spacing w:val="-1"/>
          <w:sz w:val="20"/>
          <w:szCs w:val="20"/>
        </w:rPr>
        <w:t>c</w:t>
      </w:r>
      <w:r w:rsidRPr="00EF40F5">
        <w:rPr>
          <w:sz w:val="20"/>
          <w:szCs w:val="20"/>
        </w:rPr>
        <w:t>ting</w:t>
      </w:r>
      <w:r w:rsidRPr="00EF40F5">
        <w:rPr>
          <w:spacing w:val="-2"/>
          <w:sz w:val="20"/>
          <w:szCs w:val="20"/>
        </w:rPr>
        <w:t xml:space="preserve"> </w:t>
      </w:r>
      <w:r w:rsidRPr="00EF40F5">
        <w:rPr>
          <w:sz w:val="20"/>
          <w:szCs w:val="20"/>
        </w:rPr>
        <w:t>t</w:t>
      </w:r>
      <w:r w:rsidRPr="00EF40F5">
        <w:rPr>
          <w:spacing w:val="2"/>
          <w:sz w:val="20"/>
          <w:szCs w:val="20"/>
        </w:rPr>
        <w:t>h</w:t>
      </w:r>
      <w:r w:rsidRPr="00EF40F5">
        <w:rPr>
          <w:sz w:val="20"/>
          <w:szCs w:val="20"/>
        </w:rPr>
        <w:t>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 to be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w:t>
      </w:r>
      <w:r w:rsidRPr="00EF40F5">
        <w:rPr>
          <w:sz w:val="20"/>
          <w:szCs w:val="20"/>
        </w:rPr>
        <w:t>iii)</w:t>
      </w:r>
      <w:r w:rsidRPr="00EF40F5">
        <w:rPr>
          <w:spacing w:val="-1"/>
          <w:sz w:val="20"/>
          <w:szCs w:val="20"/>
        </w:rPr>
        <w:t xml:space="preserve"> </w:t>
      </w:r>
      <w:r w:rsidRPr="00EF40F5">
        <w:rPr>
          <w:sz w:val="20"/>
          <w:szCs w:val="20"/>
        </w:rPr>
        <w:t>the</w:t>
      </w:r>
      <w:r w:rsidRPr="00EF40F5">
        <w:rPr>
          <w:spacing w:val="1"/>
          <w:sz w:val="20"/>
          <w:szCs w:val="20"/>
        </w:rPr>
        <w:t xml:space="preserve"> S</w:t>
      </w:r>
      <w:r w:rsidRPr="00EF40F5">
        <w:rPr>
          <w:spacing w:val="-1"/>
          <w:sz w:val="20"/>
          <w:szCs w:val="20"/>
        </w:rPr>
        <w:t>ec</w:t>
      </w:r>
      <w:r w:rsidRPr="00EF40F5">
        <w:rPr>
          <w:sz w:val="20"/>
          <w:szCs w:val="20"/>
        </w:rPr>
        <w:t xml:space="preserve">ond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pacing w:val="-1"/>
          <w:sz w:val="20"/>
          <w:szCs w:val="20"/>
        </w:rPr>
        <w:t>’</w:t>
      </w:r>
      <w:r w:rsidRPr="00EF40F5">
        <w:rPr>
          <w:sz w:val="20"/>
          <w:szCs w:val="20"/>
        </w:rPr>
        <w:t>s n</w:t>
      </w:r>
      <w:r w:rsidRPr="00EF40F5">
        <w:rPr>
          <w:spacing w:val="1"/>
          <w:sz w:val="20"/>
          <w:szCs w:val="20"/>
        </w:rPr>
        <w:t>a</w:t>
      </w:r>
      <w:r w:rsidRPr="00EF40F5">
        <w:rPr>
          <w:sz w:val="20"/>
          <w:szCs w:val="20"/>
        </w:rPr>
        <w:t>me</w:t>
      </w:r>
      <w:r w:rsidRPr="00EF40F5">
        <w:rPr>
          <w:spacing w:val="-1"/>
          <w:sz w:val="20"/>
          <w:szCs w:val="20"/>
        </w:rPr>
        <w:t xml:space="preserve"> a</w:t>
      </w:r>
      <w:r w:rsidRPr="00EF40F5">
        <w:rPr>
          <w:sz w:val="20"/>
          <w:szCs w:val="20"/>
        </w:rPr>
        <w:t xml:space="preserve">nd </w:t>
      </w:r>
      <w:r w:rsidRPr="00EF40F5">
        <w:rPr>
          <w:spacing w:val="-1"/>
          <w:sz w:val="20"/>
          <w:szCs w:val="20"/>
        </w:rPr>
        <w:t>a</w:t>
      </w:r>
      <w:r w:rsidRPr="00EF40F5">
        <w:rPr>
          <w:sz w:val="20"/>
          <w:szCs w:val="20"/>
        </w:rPr>
        <w:t>dd</w:t>
      </w:r>
      <w:r w:rsidRPr="00EF40F5">
        <w:rPr>
          <w:spacing w:val="2"/>
          <w:sz w:val="20"/>
          <w:szCs w:val="20"/>
        </w:rPr>
        <w:t>r</w:t>
      </w:r>
      <w:r w:rsidRPr="00EF40F5">
        <w:rPr>
          <w:spacing w:val="-1"/>
          <w:sz w:val="20"/>
          <w:szCs w:val="20"/>
        </w:rPr>
        <w:t>e</w:t>
      </w:r>
      <w:r w:rsidRPr="00EF40F5">
        <w:rPr>
          <w:sz w:val="20"/>
          <w:szCs w:val="20"/>
        </w:rPr>
        <w:t xml:space="preserve">ss </w:t>
      </w:r>
      <w:r w:rsidRPr="00EF40F5">
        <w:rPr>
          <w:spacing w:val="-1"/>
          <w:sz w:val="20"/>
          <w:szCs w:val="20"/>
        </w:rPr>
        <w:t>ar</w:t>
      </w:r>
      <w:r w:rsidRPr="00EF40F5">
        <w:rPr>
          <w:sz w:val="20"/>
          <w:szCs w:val="20"/>
        </w:rPr>
        <w:t>e</w:t>
      </w:r>
      <w:r w:rsidRPr="00EF40F5">
        <w:rPr>
          <w:spacing w:val="-1"/>
          <w:sz w:val="20"/>
          <w:szCs w:val="20"/>
        </w:rPr>
        <w:t xml:space="preserve"> c</w:t>
      </w:r>
      <w:r w:rsidRPr="00EF40F5">
        <w:rPr>
          <w:spacing w:val="2"/>
          <w:sz w:val="20"/>
          <w:szCs w:val="20"/>
        </w:rPr>
        <w:t>o</w:t>
      </w:r>
      <w:r w:rsidRPr="00EF40F5">
        <w:rPr>
          <w:spacing w:val="-1"/>
          <w:sz w:val="20"/>
          <w:szCs w:val="20"/>
        </w:rPr>
        <w:t>rr</w:t>
      </w:r>
      <w:r w:rsidRPr="00EF40F5">
        <w:rPr>
          <w:spacing w:val="1"/>
          <w:sz w:val="20"/>
          <w:szCs w:val="20"/>
        </w:rPr>
        <w:t>e</w:t>
      </w:r>
      <w:r w:rsidRPr="00EF40F5">
        <w:rPr>
          <w:spacing w:val="-1"/>
          <w:sz w:val="20"/>
          <w:szCs w:val="20"/>
        </w:rPr>
        <w:t>c</w:t>
      </w:r>
      <w:r w:rsidRPr="00EF40F5">
        <w:rPr>
          <w:sz w:val="20"/>
          <w:szCs w:val="20"/>
        </w:rPr>
        <w:t xml:space="preserve">t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ompl</w:t>
      </w:r>
      <w:r w:rsidRPr="00EF40F5">
        <w:rPr>
          <w:spacing w:val="-1"/>
          <w:sz w:val="20"/>
          <w:szCs w:val="20"/>
        </w:rPr>
        <w:t>e</w:t>
      </w:r>
      <w:r w:rsidRPr="00EF40F5">
        <w:rPr>
          <w:spacing w:val="3"/>
          <w:sz w:val="20"/>
          <w:szCs w:val="20"/>
        </w:rPr>
        <w:t>t</w:t>
      </w:r>
      <w:r w:rsidRPr="00EF40F5">
        <w:rPr>
          <w:sz w:val="20"/>
          <w:szCs w:val="20"/>
        </w:rPr>
        <w:t>e</w:t>
      </w:r>
      <w:r w:rsidRPr="00EF40F5">
        <w:rPr>
          <w:spacing w:val="1"/>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a</w:t>
      </w:r>
      <w:r w:rsidRPr="00EF40F5">
        <w:rPr>
          <w:spacing w:val="-1"/>
          <w:sz w:val="20"/>
          <w:szCs w:val="20"/>
        </w:rPr>
        <w:t>c</w:t>
      </w:r>
      <w:r w:rsidRPr="00EF40F5">
        <w:rPr>
          <w:sz w:val="20"/>
          <w:szCs w:val="20"/>
        </w:rPr>
        <w:t>tions und</w:t>
      </w:r>
      <w:r w:rsidRPr="00EF40F5">
        <w:rPr>
          <w:spacing w:val="1"/>
          <w:sz w:val="20"/>
          <w:szCs w:val="20"/>
        </w:rPr>
        <w:t>e</w:t>
      </w:r>
      <w:r w:rsidRPr="00EF40F5">
        <w:rPr>
          <w:spacing w:val="-1"/>
          <w:sz w:val="20"/>
          <w:szCs w:val="20"/>
        </w:rPr>
        <w:t>r</w:t>
      </w:r>
      <w:r w:rsidRPr="00EF40F5">
        <w:rPr>
          <w:spacing w:val="3"/>
          <w:sz w:val="20"/>
          <w:szCs w:val="20"/>
        </w:rPr>
        <w:t>l</w:t>
      </w:r>
      <w:r w:rsidRPr="00EF40F5">
        <w:rPr>
          <w:spacing w:val="-5"/>
          <w:sz w:val="20"/>
          <w:szCs w:val="20"/>
        </w:rPr>
        <w:t>y</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nd t</w:t>
      </w:r>
      <w:r w:rsidRPr="00EF40F5">
        <w:rPr>
          <w:spacing w:val="2"/>
          <w:sz w:val="20"/>
          <w:szCs w:val="20"/>
        </w:rPr>
        <w:t>h</w:t>
      </w:r>
      <w:r w:rsidRPr="00EF40F5">
        <w:rPr>
          <w:sz w:val="20"/>
          <w:szCs w:val="20"/>
        </w:rPr>
        <w:t>e</w:t>
      </w:r>
      <w:r w:rsidRPr="00EF40F5">
        <w:rPr>
          <w:spacing w:val="1"/>
          <w:sz w:val="20"/>
          <w:szCs w:val="20"/>
        </w:rPr>
        <w:t xml:space="preserve"> </w:t>
      </w:r>
      <w:r w:rsidRPr="00EF40F5">
        <w:rPr>
          <w:spacing w:val="-1"/>
          <w:sz w:val="20"/>
          <w:szCs w:val="20"/>
        </w:rPr>
        <w:t>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 xml:space="preserve">ed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do not viol</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1"/>
          <w:sz w:val="20"/>
          <w:szCs w:val="20"/>
        </w:rPr>
        <w:t>a</w:t>
      </w:r>
      <w:r w:rsidRPr="00EF40F5">
        <w:rPr>
          <w:sz w:val="20"/>
          <w:szCs w:val="20"/>
        </w:rPr>
        <w:t>ppli</w:t>
      </w:r>
      <w:r w:rsidRPr="00EF40F5">
        <w:rPr>
          <w:spacing w:val="-1"/>
          <w:sz w:val="20"/>
          <w:szCs w:val="20"/>
        </w:rPr>
        <w:t>ca</w:t>
      </w:r>
      <w:r w:rsidRPr="00EF40F5">
        <w:rPr>
          <w:sz w:val="20"/>
          <w:szCs w:val="20"/>
        </w:rPr>
        <w:t>ble</w:t>
      </w:r>
      <w:r w:rsidRPr="00EF40F5">
        <w:rPr>
          <w:spacing w:val="-1"/>
          <w:sz w:val="20"/>
          <w:szCs w:val="20"/>
        </w:rPr>
        <w:t xml:space="preserve"> </w:t>
      </w:r>
      <w:r w:rsidRPr="00EF40F5">
        <w:rPr>
          <w:sz w:val="20"/>
          <w:szCs w:val="20"/>
        </w:rPr>
        <w:t>Unit</w:t>
      </w:r>
      <w:r w:rsidRPr="00EF40F5">
        <w:rPr>
          <w:spacing w:val="-1"/>
          <w:sz w:val="20"/>
          <w:szCs w:val="20"/>
        </w:rPr>
        <w:t>e</w:t>
      </w:r>
      <w:r w:rsidRPr="00EF40F5">
        <w:rPr>
          <w:sz w:val="20"/>
          <w:szCs w:val="20"/>
        </w:rPr>
        <w:t xml:space="preserve">d </w:t>
      </w:r>
      <w:r w:rsidRPr="00EF40F5">
        <w:rPr>
          <w:spacing w:val="1"/>
          <w:sz w:val="20"/>
          <w:szCs w:val="20"/>
        </w:rPr>
        <w:t>S</w:t>
      </w:r>
      <w:r w:rsidRPr="00EF40F5">
        <w:rPr>
          <w:sz w:val="20"/>
          <w:szCs w:val="20"/>
        </w:rPr>
        <w:t>t</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s </w:t>
      </w:r>
      <w:r w:rsidRPr="00EF40F5">
        <w:rPr>
          <w:spacing w:val="2"/>
          <w:sz w:val="20"/>
          <w:szCs w:val="20"/>
        </w:rPr>
        <w:t>o</w:t>
      </w:r>
      <w:r w:rsidRPr="00EF40F5">
        <w:rPr>
          <w:sz w:val="20"/>
          <w:szCs w:val="20"/>
        </w:rPr>
        <w:t>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w:t>
      </w:r>
      <w:r w:rsidRPr="00EF40F5">
        <w:rPr>
          <w:sz w:val="20"/>
          <w:szCs w:val="20"/>
        </w:rPr>
        <w:t>u</w:t>
      </w:r>
      <w:r w:rsidRPr="00EF40F5">
        <w:rPr>
          <w:spacing w:val="3"/>
          <w:sz w:val="20"/>
          <w:szCs w:val="20"/>
        </w:rPr>
        <w:t>l</w:t>
      </w:r>
      <w:r w:rsidRPr="00EF40F5">
        <w:rPr>
          <w:sz w:val="20"/>
          <w:szCs w:val="20"/>
        </w:rPr>
        <w:t>e</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pacing w:val="-2"/>
          <w:sz w:val="20"/>
          <w:szCs w:val="20"/>
        </w:rPr>
        <w:t>g</w:t>
      </w:r>
      <w:r w:rsidRPr="00EF40F5">
        <w:rPr>
          <w:sz w:val="20"/>
          <w:szCs w:val="20"/>
        </w:rPr>
        <w:t>ul</w:t>
      </w:r>
      <w:r w:rsidRPr="00EF40F5">
        <w:rPr>
          <w:spacing w:val="1"/>
          <w:sz w:val="20"/>
          <w:szCs w:val="20"/>
        </w:rPr>
        <w:t>a</w:t>
      </w:r>
      <w:r w:rsidRPr="00EF40F5">
        <w:rPr>
          <w:sz w:val="20"/>
          <w:szCs w:val="20"/>
        </w:rPr>
        <w:t>tion, in</w:t>
      </w:r>
      <w:r w:rsidRPr="00EF40F5">
        <w:rPr>
          <w:spacing w:val="-1"/>
          <w:sz w:val="20"/>
          <w:szCs w:val="20"/>
        </w:rPr>
        <w:t>c</w:t>
      </w:r>
      <w:r w:rsidRPr="00EF40F5">
        <w:rPr>
          <w:sz w:val="20"/>
          <w:szCs w:val="20"/>
        </w:rPr>
        <w:t>luding without limit</w:t>
      </w:r>
      <w:r w:rsidRPr="00EF40F5">
        <w:rPr>
          <w:spacing w:val="-1"/>
          <w:sz w:val="20"/>
          <w:szCs w:val="20"/>
        </w:rPr>
        <w:t>a</w:t>
      </w:r>
      <w:r w:rsidRPr="00EF40F5">
        <w:rPr>
          <w:spacing w:val="-2"/>
          <w:sz w:val="20"/>
          <w:szCs w:val="20"/>
        </w:rPr>
        <w:t>t</w:t>
      </w:r>
      <w:r w:rsidRPr="00EF40F5">
        <w:rPr>
          <w:sz w:val="20"/>
          <w:szCs w:val="20"/>
        </w:rPr>
        <w:t>ion U.</w:t>
      </w:r>
      <w:r w:rsidRPr="00EF40F5">
        <w:rPr>
          <w:spacing w:val="1"/>
          <w:sz w:val="20"/>
          <w:szCs w:val="20"/>
        </w:rPr>
        <w:t>S</w:t>
      </w:r>
      <w:r w:rsidRPr="00EF40F5">
        <w:rPr>
          <w:sz w:val="20"/>
          <w:szCs w:val="20"/>
        </w:rPr>
        <w:t xml:space="preserve">. </w:t>
      </w:r>
      <w:r w:rsidRPr="00EF40F5">
        <w:rPr>
          <w:spacing w:val="-1"/>
          <w:sz w:val="20"/>
          <w:szCs w:val="20"/>
        </w:rPr>
        <w:t>F</w:t>
      </w:r>
      <w:r w:rsidRPr="00EF40F5">
        <w:rPr>
          <w:sz w:val="20"/>
          <w:szCs w:val="20"/>
        </w:rPr>
        <w:t>o</w:t>
      </w:r>
      <w:r w:rsidRPr="00EF40F5">
        <w:rPr>
          <w:spacing w:val="-1"/>
          <w:sz w:val="20"/>
          <w:szCs w:val="20"/>
        </w:rPr>
        <w:t>re</w:t>
      </w:r>
      <w:r w:rsidRPr="00EF40F5">
        <w:rPr>
          <w:sz w:val="20"/>
          <w:szCs w:val="20"/>
        </w:rPr>
        <w:t>i</w:t>
      </w:r>
      <w:r w:rsidRPr="00EF40F5">
        <w:rPr>
          <w:spacing w:val="-2"/>
          <w:sz w:val="20"/>
          <w:szCs w:val="20"/>
        </w:rPr>
        <w:t>g</w:t>
      </w:r>
      <w:r w:rsidRPr="00EF40F5">
        <w:rPr>
          <w:sz w:val="20"/>
          <w:szCs w:val="20"/>
        </w:rPr>
        <w:t>n</w:t>
      </w:r>
      <w:r w:rsidRPr="00EF40F5">
        <w:rPr>
          <w:spacing w:val="2"/>
          <w:sz w:val="20"/>
          <w:szCs w:val="20"/>
        </w:rPr>
        <w:t xml:space="preserve"> </w:t>
      </w:r>
      <w:r w:rsidRPr="00EF40F5">
        <w:rPr>
          <w:sz w:val="20"/>
          <w:szCs w:val="20"/>
        </w:rPr>
        <w:t>Ass</w:t>
      </w:r>
      <w:r w:rsidRPr="00EF40F5">
        <w:rPr>
          <w:spacing w:val="-1"/>
          <w:sz w:val="20"/>
          <w:szCs w:val="20"/>
        </w:rPr>
        <w:t>e</w:t>
      </w:r>
      <w:r w:rsidRPr="00EF40F5">
        <w:rPr>
          <w:sz w:val="20"/>
          <w:szCs w:val="20"/>
        </w:rPr>
        <w:t xml:space="preserve">t </w:t>
      </w:r>
      <w:r w:rsidRPr="00EF40F5">
        <w:rPr>
          <w:spacing w:val="1"/>
          <w:sz w:val="20"/>
          <w:szCs w:val="20"/>
        </w:rPr>
        <w:t>C</w:t>
      </w:r>
      <w:r w:rsidRPr="00EF40F5">
        <w:rPr>
          <w:sz w:val="20"/>
          <w:szCs w:val="20"/>
        </w:rPr>
        <w:t>ont</w:t>
      </w:r>
      <w:r w:rsidRPr="00EF40F5">
        <w:rPr>
          <w:spacing w:val="-1"/>
          <w:sz w:val="20"/>
          <w:szCs w:val="20"/>
        </w:rPr>
        <w:t>r</w:t>
      </w:r>
      <w:r w:rsidRPr="00EF40F5">
        <w:rPr>
          <w:sz w:val="20"/>
          <w:szCs w:val="20"/>
        </w:rPr>
        <w:t xml:space="preserve">ol </w:t>
      </w:r>
      <w:r w:rsidRPr="00EF40F5">
        <w:rPr>
          <w:spacing w:val="-1"/>
          <w:sz w:val="20"/>
          <w:szCs w:val="20"/>
        </w:rPr>
        <w:t>r</w:t>
      </w:r>
      <w:r w:rsidRPr="00EF40F5">
        <w:rPr>
          <w:spacing w:val="1"/>
          <w:sz w:val="20"/>
          <w:szCs w:val="20"/>
        </w:rPr>
        <w:t>e</w:t>
      </w:r>
      <w:r w:rsidRPr="00EF40F5">
        <w:rPr>
          <w:sz w:val="20"/>
          <w:szCs w:val="20"/>
        </w:rPr>
        <w:t>gul</w:t>
      </w:r>
      <w:r w:rsidRPr="00EF40F5">
        <w:rPr>
          <w:spacing w:val="-1"/>
          <w:sz w:val="20"/>
          <w:szCs w:val="20"/>
        </w:rPr>
        <w:t>a</w:t>
      </w:r>
      <w:r w:rsidRPr="00EF40F5">
        <w:rPr>
          <w:sz w:val="20"/>
          <w:szCs w:val="20"/>
        </w:rPr>
        <w:t>tions.</w:t>
      </w:r>
    </w:p>
    <w:p w14:paraId="7558B20B" w14:textId="77777777" w:rsidR="0009018F" w:rsidRPr="00EF40F5" w:rsidRDefault="0009018F" w:rsidP="0009018F">
      <w:pPr>
        <w:autoSpaceDE w:val="0"/>
        <w:autoSpaceDN w:val="0"/>
        <w:adjustRightInd w:val="0"/>
        <w:spacing w:before="16" w:line="260" w:lineRule="exact"/>
        <w:ind w:right="10" w:firstLine="860"/>
        <w:jc w:val="both"/>
        <w:rPr>
          <w:sz w:val="20"/>
          <w:szCs w:val="20"/>
        </w:rPr>
      </w:pPr>
    </w:p>
    <w:p w14:paraId="66B34F39" w14:textId="77777777" w:rsidR="0009018F" w:rsidRPr="00EF40F5" w:rsidRDefault="0009018F" w:rsidP="0009018F">
      <w:pPr>
        <w:autoSpaceDE w:val="0"/>
        <w:autoSpaceDN w:val="0"/>
        <w:adjustRightInd w:val="0"/>
        <w:ind w:right="10" w:firstLine="860"/>
        <w:jc w:val="both"/>
        <w:rPr>
          <w:sz w:val="20"/>
          <w:szCs w:val="20"/>
        </w:rPr>
      </w:pPr>
      <w:r w:rsidRPr="00EF40F5">
        <w:rPr>
          <w:spacing w:val="-3"/>
          <w:sz w:val="20"/>
          <w:szCs w:val="20"/>
        </w:rPr>
        <w:t>I</w:t>
      </w:r>
      <w:r w:rsidRPr="00EF40F5">
        <w:rPr>
          <w:sz w:val="20"/>
          <w:szCs w:val="20"/>
        </w:rPr>
        <w:t>n the</w:t>
      </w:r>
      <w:r w:rsidRPr="00EF40F5">
        <w:rPr>
          <w:spacing w:val="1"/>
          <w:sz w:val="20"/>
          <w:szCs w:val="20"/>
        </w:rPr>
        <w:t xml:space="preserve"> </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nt th</w:t>
      </w:r>
      <w:r w:rsidRPr="00EF40F5">
        <w:rPr>
          <w:spacing w:val="-1"/>
          <w:sz w:val="20"/>
          <w:szCs w:val="20"/>
        </w:rPr>
        <w:t>a</w:t>
      </w:r>
      <w:r w:rsidRPr="00EF40F5">
        <w:rPr>
          <w:sz w:val="20"/>
          <w:szCs w:val="20"/>
        </w:rPr>
        <w:t xml:space="preserve">t </w:t>
      </w:r>
      <w:r w:rsidRPr="00EF40F5">
        <w:rPr>
          <w:spacing w:val="2"/>
          <w:sz w:val="20"/>
          <w:szCs w:val="20"/>
        </w:rPr>
        <w:t>w</w:t>
      </w:r>
      <w:r w:rsidRPr="00EF40F5">
        <w:rPr>
          <w:sz w:val="20"/>
          <w:szCs w:val="20"/>
        </w:rPr>
        <w:t>e</w:t>
      </w:r>
      <w:r w:rsidRPr="00EF40F5">
        <w:rPr>
          <w:spacing w:val="-1"/>
          <w:sz w:val="20"/>
          <w:szCs w:val="20"/>
        </w:rPr>
        <w:t xml:space="preserve"> fa</w:t>
      </w:r>
      <w:r w:rsidRPr="00EF40F5">
        <w:rPr>
          <w:sz w:val="20"/>
          <w:szCs w:val="20"/>
        </w:rPr>
        <w:t xml:space="preserve">il </w:t>
      </w:r>
      <w:r w:rsidRPr="00EF40F5">
        <w:rPr>
          <w:spacing w:val="3"/>
          <w:sz w:val="20"/>
          <w:szCs w:val="20"/>
        </w:rPr>
        <w:t>t</w:t>
      </w:r>
      <w:r w:rsidRPr="00EF40F5">
        <w:rPr>
          <w:sz w:val="20"/>
          <w:szCs w:val="20"/>
        </w:rPr>
        <w:t xml:space="preserve">o </w:t>
      </w:r>
      <w:r w:rsidRPr="00EF40F5">
        <w:rPr>
          <w:spacing w:val="-1"/>
          <w:sz w:val="20"/>
          <w:szCs w:val="20"/>
        </w:rPr>
        <w:t>re</w:t>
      </w:r>
      <w:r w:rsidRPr="00EF40F5">
        <w:rPr>
          <w:sz w:val="20"/>
          <w:szCs w:val="20"/>
        </w:rPr>
        <w:t>mit to</w:t>
      </w:r>
      <w:r w:rsidRPr="00EF40F5">
        <w:rPr>
          <w:spacing w:val="2"/>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z w:val="20"/>
          <w:szCs w:val="20"/>
        </w:rPr>
        <w:t>ollowi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5"/>
          <w:sz w:val="20"/>
          <w:szCs w:val="20"/>
        </w:rPr>
        <w:t>y</w:t>
      </w:r>
      <w:r w:rsidRPr="00EF40F5">
        <w:rPr>
          <w:sz w:val="20"/>
          <w:szCs w:val="20"/>
        </w:rPr>
        <w:t>our</w:t>
      </w:r>
      <w:r w:rsidRPr="00EF40F5">
        <w:rPr>
          <w:spacing w:val="2"/>
          <w:sz w:val="20"/>
          <w:szCs w:val="20"/>
        </w:rPr>
        <w:t xml:space="preserve"> </w:t>
      </w:r>
      <w:r w:rsidRPr="00EF40F5">
        <w:rPr>
          <w:sz w:val="20"/>
          <w:szCs w:val="20"/>
        </w:rPr>
        <w:t>w</w:t>
      </w:r>
      <w:r w:rsidRPr="00EF40F5">
        <w:rPr>
          <w:spacing w:val="-1"/>
          <w:sz w:val="20"/>
          <w:szCs w:val="20"/>
        </w:rPr>
        <w:t>r</w:t>
      </w:r>
      <w:r w:rsidRPr="00EF40F5">
        <w:rPr>
          <w:sz w:val="20"/>
          <w:szCs w:val="20"/>
        </w:rPr>
        <w:t>itt</w:t>
      </w:r>
      <w:r w:rsidRPr="00EF40F5">
        <w:rPr>
          <w:spacing w:val="-1"/>
          <w:sz w:val="20"/>
          <w:szCs w:val="20"/>
        </w:rPr>
        <w:t>e</w:t>
      </w:r>
      <w:r w:rsidRPr="00EF40F5">
        <w:rPr>
          <w:sz w:val="20"/>
          <w:szCs w:val="20"/>
        </w:rPr>
        <w:t>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 xml:space="preserve">y </w:t>
      </w:r>
      <w:r w:rsidRPr="00EF40F5">
        <w:rPr>
          <w:spacing w:val="-1"/>
          <w:sz w:val="20"/>
          <w:szCs w:val="20"/>
        </w:rPr>
        <w:t>f</w:t>
      </w:r>
      <w:r w:rsidRPr="00EF40F5">
        <w:rPr>
          <w:sz w:val="20"/>
          <w:szCs w:val="20"/>
        </w:rPr>
        <w:t>unds p</w:t>
      </w:r>
      <w:r w:rsidRPr="00EF40F5">
        <w:rPr>
          <w:spacing w:val="-1"/>
          <w:sz w:val="20"/>
          <w:szCs w:val="20"/>
        </w:rPr>
        <w:t>a</w:t>
      </w:r>
      <w:r w:rsidRPr="00EF40F5">
        <w:rPr>
          <w:sz w:val="20"/>
          <w:szCs w:val="20"/>
        </w:rPr>
        <w:t>id to us d</w:t>
      </w:r>
      <w:r w:rsidRPr="00EF40F5">
        <w:rPr>
          <w:spacing w:val="-1"/>
          <w:sz w:val="20"/>
          <w:szCs w:val="20"/>
        </w:rPr>
        <w:t>e</w:t>
      </w:r>
      <w:r w:rsidRPr="00EF40F5">
        <w:rPr>
          <w:sz w:val="20"/>
          <w:szCs w:val="20"/>
        </w:rPr>
        <w:t>spite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z w:val="20"/>
          <w:szCs w:val="20"/>
        </w:rPr>
        <w:t xml:space="preserve">, </w:t>
      </w:r>
      <w:r w:rsidRPr="00EF40F5">
        <w:rPr>
          <w:spacing w:val="2"/>
          <w:sz w:val="20"/>
          <w:szCs w:val="20"/>
        </w:rPr>
        <w:t>w</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2"/>
          <w:sz w:val="20"/>
          <w:szCs w:val="20"/>
        </w:rPr>
        <w:t>g</w:t>
      </w:r>
      <w:r w:rsidRPr="00EF40F5">
        <w:rPr>
          <w:spacing w:val="2"/>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w:t>
      </w:r>
      <w:r w:rsidRPr="00EF40F5">
        <w:rPr>
          <w:spacing w:val="2"/>
          <w:sz w:val="20"/>
          <w:szCs w:val="20"/>
        </w:rPr>
        <w:t xml:space="preserve"> </w:t>
      </w:r>
      <w:r w:rsidRPr="00EF40F5">
        <w:rPr>
          <w:spacing w:val="-1"/>
          <w:sz w:val="20"/>
          <w:szCs w:val="20"/>
        </w:rPr>
        <w:t>re</w:t>
      </w:r>
      <w:r w:rsidRPr="00EF40F5">
        <w:rPr>
          <w:sz w:val="20"/>
          <w:szCs w:val="20"/>
        </w:rPr>
        <w:t>imbu</w:t>
      </w:r>
      <w:r w:rsidRPr="00EF40F5">
        <w:rPr>
          <w:spacing w:val="-1"/>
          <w:sz w:val="20"/>
          <w:szCs w:val="20"/>
        </w:rPr>
        <w:t>r</w:t>
      </w:r>
      <w:r w:rsidRPr="00EF40F5">
        <w:rPr>
          <w:sz w:val="20"/>
          <w:szCs w:val="20"/>
        </w:rPr>
        <w:t>se</w:t>
      </w:r>
      <w:r w:rsidRPr="00EF40F5">
        <w:rPr>
          <w:spacing w:val="4"/>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pacing w:val="2"/>
          <w:sz w:val="20"/>
          <w:szCs w:val="20"/>
        </w:rPr>
        <w:t>o</w:t>
      </w:r>
      <w:r w:rsidRPr="00EF40F5">
        <w:rPr>
          <w:sz w:val="20"/>
          <w:szCs w:val="20"/>
        </w:rPr>
        <w:t>r</w:t>
      </w:r>
      <w:r w:rsidRPr="00EF40F5">
        <w:rPr>
          <w:spacing w:val="4"/>
          <w:sz w:val="20"/>
          <w:szCs w:val="20"/>
        </w:rPr>
        <w:t xml:space="preserve"> </w:t>
      </w:r>
      <w:r w:rsidRPr="00EF40F5">
        <w:rPr>
          <w:spacing w:val="-5"/>
          <w:sz w:val="20"/>
          <w:szCs w:val="20"/>
        </w:rPr>
        <w:t>y</w:t>
      </w:r>
      <w:r w:rsidRPr="00EF40F5">
        <w:rPr>
          <w:sz w:val="20"/>
          <w:szCs w:val="20"/>
        </w:rPr>
        <w:t>our</w:t>
      </w:r>
      <w:r w:rsidRPr="00EF40F5">
        <w:rPr>
          <w:spacing w:val="-1"/>
          <w:sz w:val="20"/>
          <w:szCs w:val="20"/>
        </w:rPr>
        <w:t xml:space="preserve"> </w:t>
      </w:r>
      <w:r w:rsidRPr="00EF40F5">
        <w:rPr>
          <w:spacing w:val="2"/>
          <w:sz w:val="20"/>
          <w:szCs w:val="20"/>
        </w:rPr>
        <w:t>r</w:t>
      </w:r>
      <w:r w:rsidRPr="00EF40F5">
        <w:rPr>
          <w:spacing w:val="-1"/>
          <w:sz w:val="20"/>
          <w:szCs w:val="20"/>
        </w:rPr>
        <w:t>ea</w:t>
      </w:r>
      <w:r w:rsidRPr="00EF40F5">
        <w:rPr>
          <w:sz w:val="20"/>
          <w:szCs w:val="20"/>
        </w:rPr>
        <w:t>son</w:t>
      </w:r>
      <w:r w:rsidRPr="00EF40F5">
        <w:rPr>
          <w:spacing w:val="-1"/>
          <w:sz w:val="20"/>
          <w:szCs w:val="20"/>
        </w:rPr>
        <w:t>a</w:t>
      </w:r>
      <w:r w:rsidRPr="00EF40F5">
        <w:rPr>
          <w:sz w:val="20"/>
          <w:szCs w:val="20"/>
        </w:rPr>
        <w:t>ble</w:t>
      </w:r>
      <w:r w:rsidRPr="00EF40F5">
        <w:rPr>
          <w:spacing w:val="1"/>
          <w:sz w:val="20"/>
          <w:szCs w:val="20"/>
        </w:rPr>
        <w:t xml:space="preserve"> </w:t>
      </w:r>
      <w:r w:rsidRPr="00EF40F5">
        <w:rPr>
          <w:spacing w:val="-1"/>
          <w:sz w:val="20"/>
          <w:szCs w:val="20"/>
        </w:rPr>
        <w:t>c</w:t>
      </w:r>
      <w:r w:rsidRPr="00EF40F5">
        <w:rPr>
          <w:sz w:val="20"/>
          <w:szCs w:val="20"/>
        </w:rPr>
        <w:t>osts of</w:t>
      </w:r>
      <w:r w:rsidRPr="00EF40F5">
        <w:rPr>
          <w:spacing w:val="-1"/>
          <w:sz w:val="20"/>
          <w:szCs w:val="20"/>
        </w:rPr>
        <w:t xml:space="preserve"> c</w:t>
      </w:r>
      <w:r w:rsidRPr="00EF40F5">
        <w:rPr>
          <w:sz w:val="20"/>
          <w:szCs w:val="20"/>
        </w:rPr>
        <w:t>oll</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those</w:t>
      </w:r>
      <w:r w:rsidRPr="00EF40F5">
        <w:rPr>
          <w:spacing w:val="-1"/>
          <w:sz w:val="20"/>
          <w:szCs w:val="20"/>
        </w:rPr>
        <w:t xml:space="preserve"> f</w:t>
      </w:r>
      <w:r w:rsidRPr="00EF40F5">
        <w:rPr>
          <w:sz w:val="20"/>
          <w:szCs w:val="20"/>
        </w:rPr>
        <w:t>unds</w:t>
      </w:r>
      <w:r w:rsidRPr="00EF40F5">
        <w:rPr>
          <w:spacing w:val="3"/>
          <w:sz w:val="20"/>
          <w:szCs w:val="20"/>
        </w:rPr>
        <w:t xml:space="preserve"> </w:t>
      </w:r>
      <w:r w:rsidRPr="00EF40F5">
        <w:rPr>
          <w:spacing w:val="-1"/>
          <w:sz w:val="20"/>
          <w:szCs w:val="20"/>
        </w:rPr>
        <w:t>fr</w:t>
      </w:r>
      <w:r w:rsidRPr="00EF40F5">
        <w:rPr>
          <w:sz w:val="20"/>
          <w:szCs w:val="20"/>
        </w:rPr>
        <w:t>om us.</w:t>
      </w:r>
    </w:p>
    <w:p w14:paraId="07F32809" w14:textId="77777777" w:rsidR="0009018F" w:rsidRPr="00EF40F5" w:rsidRDefault="0009018F" w:rsidP="0009018F">
      <w:pPr>
        <w:autoSpaceDE w:val="0"/>
        <w:autoSpaceDN w:val="0"/>
        <w:adjustRightInd w:val="0"/>
        <w:spacing w:before="13" w:line="260" w:lineRule="exact"/>
        <w:ind w:right="10" w:firstLine="860"/>
        <w:jc w:val="both"/>
        <w:rPr>
          <w:sz w:val="20"/>
          <w:szCs w:val="20"/>
        </w:rPr>
      </w:pPr>
    </w:p>
    <w:p w14:paraId="16538B15" w14:textId="77777777" w:rsidR="0009018F" w:rsidRPr="00EF40F5" w:rsidRDefault="0009018F" w:rsidP="0009018F">
      <w:pPr>
        <w:autoSpaceDE w:val="0"/>
        <w:autoSpaceDN w:val="0"/>
        <w:adjustRightInd w:val="0"/>
        <w:ind w:right="10" w:firstLine="860"/>
        <w:jc w:val="both"/>
        <w:rPr>
          <w:sz w:val="20"/>
          <w:szCs w:val="20"/>
        </w:rPr>
      </w:pPr>
      <w:r w:rsidRPr="00EF40F5">
        <w:rPr>
          <w:sz w:val="20"/>
          <w:szCs w:val="20"/>
        </w:rPr>
        <w:t>The</w:t>
      </w:r>
      <w:r w:rsidRPr="00EF40F5">
        <w:rPr>
          <w:spacing w:val="-1"/>
          <w:sz w:val="20"/>
          <w:szCs w:val="20"/>
        </w:rPr>
        <w:t xml:space="preserve"> </w:t>
      </w:r>
      <w:r w:rsidRPr="00EF40F5">
        <w:rPr>
          <w:sz w:val="20"/>
          <w:szCs w:val="20"/>
        </w:rPr>
        <w:t>E</w:t>
      </w:r>
      <w:r w:rsidRPr="00EF40F5">
        <w:rPr>
          <w:spacing w:val="-1"/>
          <w:sz w:val="20"/>
          <w:szCs w:val="20"/>
        </w:rPr>
        <w:t>f</w:t>
      </w:r>
      <w:r w:rsidRPr="00EF40F5">
        <w:rPr>
          <w:spacing w:val="2"/>
          <w:sz w:val="20"/>
          <w:szCs w:val="20"/>
        </w:rPr>
        <w:t>f</w:t>
      </w:r>
      <w:r w:rsidRPr="00EF40F5">
        <w:rPr>
          <w:spacing w:val="-1"/>
          <w:sz w:val="20"/>
          <w:szCs w:val="20"/>
        </w:rPr>
        <w:t>ec</w:t>
      </w:r>
      <w:r w:rsidRPr="00EF40F5">
        <w:rPr>
          <w:sz w:val="20"/>
          <w:szCs w:val="20"/>
        </w:rPr>
        <w:t>tive</w:t>
      </w:r>
      <w:r w:rsidRPr="00EF40F5">
        <w:rPr>
          <w:spacing w:val="-1"/>
          <w:sz w:val="20"/>
          <w:szCs w:val="20"/>
        </w:rPr>
        <w:t xml:space="preserve"> </w:t>
      </w:r>
      <w:r w:rsidRPr="00EF40F5">
        <w:rPr>
          <w:spacing w:val="2"/>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z w:val="20"/>
          <w:szCs w:val="20"/>
        </w:rPr>
        <w:t>sh</w:t>
      </w:r>
      <w:r w:rsidRPr="00EF40F5">
        <w:rPr>
          <w:spacing w:val="-1"/>
          <w:sz w:val="20"/>
          <w:szCs w:val="20"/>
        </w:rPr>
        <w:t>a</w:t>
      </w:r>
      <w:r w:rsidRPr="00EF40F5">
        <w:rPr>
          <w:sz w:val="20"/>
          <w:szCs w:val="20"/>
        </w:rPr>
        <w:t>ll</w:t>
      </w:r>
      <w:r w:rsidRPr="00EF40F5">
        <w:rPr>
          <w:spacing w:val="3"/>
          <w:sz w:val="20"/>
          <w:szCs w:val="20"/>
        </w:rPr>
        <w:t xml:space="preserve"> </w:t>
      </w:r>
      <w:r w:rsidRPr="00EF40F5">
        <w:rPr>
          <w:sz w:val="20"/>
          <w:szCs w:val="20"/>
        </w:rPr>
        <w:t>be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on</w:t>
      </w:r>
      <w:r w:rsidRPr="00EF40F5">
        <w:rPr>
          <w:spacing w:val="2"/>
          <w:sz w:val="20"/>
          <w:szCs w:val="20"/>
        </w:rPr>
        <w:t xml:space="preserve"> </w:t>
      </w:r>
      <w:r w:rsidRPr="00EF40F5">
        <w:rPr>
          <w:sz w:val="20"/>
          <w:szCs w:val="20"/>
        </w:rPr>
        <w:t>whi</w:t>
      </w:r>
      <w:r w:rsidRPr="00EF40F5">
        <w:rPr>
          <w:spacing w:val="-1"/>
          <w:sz w:val="20"/>
          <w:szCs w:val="20"/>
        </w:rPr>
        <w:t>c</w:t>
      </w:r>
      <w:r w:rsidRPr="00EF40F5">
        <w:rPr>
          <w:sz w:val="20"/>
          <w:szCs w:val="20"/>
        </w:rPr>
        <w:t>h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w:t>
      </w:r>
      <w:r w:rsidRPr="00EF40F5">
        <w:rPr>
          <w:spacing w:val="2"/>
          <w:sz w:val="20"/>
          <w:szCs w:val="20"/>
        </w:rPr>
        <w:t xml:space="preserve"> </w:t>
      </w:r>
      <w:r w:rsidRPr="00EF40F5">
        <w:rPr>
          <w:spacing w:val="-1"/>
          <w:sz w:val="20"/>
          <w:szCs w:val="20"/>
        </w:rPr>
        <w:t>eff</w:t>
      </w:r>
      <w:r w:rsidRPr="00EF40F5">
        <w:rPr>
          <w:spacing w:val="1"/>
          <w:sz w:val="20"/>
          <w:szCs w:val="20"/>
        </w:rPr>
        <w:t>e</w:t>
      </w:r>
      <w:r w:rsidRPr="00EF40F5">
        <w:rPr>
          <w:spacing w:val="-1"/>
          <w:sz w:val="20"/>
          <w:szCs w:val="20"/>
        </w:rPr>
        <w:t>c</w:t>
      </w:r>
      <w:r w:rsidRPr="00EF40F5">
        <w:rPr>
          <w:sz w:val="20"/>
          <w:szCs w:val="20"/>
        </w:rPr>
        <w:t>ts the</w:t>
      </w:r>
      <w:r w:rsidRPr="00EF40F5">
        <w:rPr>
          <w:spacing w:val="-1"/>
          <w:sz w:val="20"/>
          <w:szCs w:val="20"/>
        </w:rPr>
        <w:t xml:space="preserve"> 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e</w:t>
      </w:r>
      <w:r w:rsidRPr="00EF40F5">
        <w:rPr>
          <w:sz w:val="20"/>
          <w:szCs w:val="20"/>
        </w:rPr>
        <w:t>d 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5"/>
          <w:sz w:val="20"/>
          <w:szCs w:val="20"/>
        </w:rPr>
        <w:t>b</w:t>
      </w:r>
      <w:r w:rsidRPr="00EF40F5">
        <w:rPr>
          <w:sz w:val="20"/>
          <w:szCs w:val="20"/>
        </w:rPr>
        <w:t>y</w:t>
      </w:r>
      <w:r w:rsidRPr="00EF40F5">
        <w:rPr>
          <w:spacing w:val="-2"/>
          <w:sz w:val="20"/>
          <w:szCs w:val="20"/>
        </w:rPr>
        <w:t xml:space="preserve"> </w:t>
      </w:r>
      <w:r w:rsidRPr="00EF40F5">
        <w:rPr>
          <w:spacing w:val="-1"/>
          <w:sz w:val="20"/>
          <w:szCs w:val="20"/>
        </w:rPr>
        <w:t>ac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 xml:space="preserve">st </w:t>
      </w:r>
      <w:r w:rsidRPr="00EF40F5">
        <w:rPr>
          <w:spacing w:val="-1"/>
          <w:sz w:val="20"/>
          <w:szCs w:val="20"/>
        </w:rPr>
        <w:t>a</w:t>
      </w:r>
      <w:r w:rsidRPr="00EF40F5">
        <w:rPr>
          <w:sz w:val="20"/>
          <w:szCs w:val="20"/>
        </w:rPr>
        <w:t xml:space="preserve">nd </w:t>
      </w:r>
      <w:r w:rsidRPr="00EF40F5">
        <w:rPr>
          <w:spacing w:val="-2"/>
          <w:sz w:val="20"/>
          <w:szCs w:val="20"/>
        </w:rPr>
        <w:t>g</w:t>
      </w:r>
      <w:r w:rsidRPr="00EF40F5">
        <w:rPr>
          <w:sz w:val="20"/>
          <w:szCs w:val="20"/>
        </w:rPr>
        <w:t>ivi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z w:val="20"/>
          <w:szCs w:val="20"/>
        </w:rPr>
        <w:t>of</w:t>
      </w:r>
      <w:r w:rsidRPr="00EF40F5">
        <w:rPr>
          <w:spacing w:val="-1"/>
          <w:sz w:val="20"/>
          <w:szCs w:val="20"/>
        </w:rPr>
        <w:t xml:space="preserve"> </w:t>
      </w:r>
      <w:r w:rsidRPr="00EF40F5">
        <w:rPr>
          <w:sz w:val="20"/>
          <w:szCs w:val="20"/>
        </w:rPr>
        <w:t xml:space="preserve">to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14:paraId="1E0B65BE" w14:textId="77777777" w:rsidR="0009018F" w:rsidRPr="00EF40F5" w:rsidRDefault="0009018F" w:rsidP="0009018F">
      <w:pPr>
        <w:autoSpaceDE w:val="0"/>
        <w:autoSpaceDN w:val="0"/>
        <w:adjustRightInd w:val="0"/>
        <w:ind w:left="140" w:right="177" w:firstLine="720"/>
        <w:jc w:val="both"/>
        <w:rPr>
          <w:sz w:val="20"/>
          <w:szCs w:val="20"/>
        </w:rPr>
      </w:pPr>
    </w:p>
    <w:p w14:paraId="364AFDF2" w14:textId="77777777" w:rsidR="0009018F" w:rsidRPr="00EF40F5" w:rsidRDefault="0009018F" w:rsidP="0009018F">
      <w:pPr>
        <w:autoSpaceDE w:val="0"/>
        <w:autoSpaceDN w:val="0"/>
        <w:adjustRightInd w:val="0"/>
        <w:ind w:left="140" w:right="177" w:firstLine="720"/>
        <w:jc w:val="both"/>
        <w:rPr>
          <w:sz w:val="20"/>
          <w:szCs w:val="20"/>
        </w:rPr>
      </w:pPr>
    </w:p>
    <w:p w14:paraId="75FCF12C" w14:textId="77777777" w:rsidR="0009018F" w:rsidRPr="00EF40F5" w:rsidRDefault="0009018F" w:rsidP="0009018F">
      <w:pPr>
        <w:autoSpaceDE w:val="0"/>
        <w:autoSpaceDN w:val="0"/>
        <w:adjustRightInd w:val="0"/>
        <w:ind w:left="140" w:right="177" w:firstLine="720"/>
        <w:jc w:val="both"/>
        <w:rPr>
          <w:sz w:val="20"/>
          <w:szCs w:val="20"/>
        </w:rPr>
      </w:pPr>
    </w:p>
    <w:p w14:paraId="03BD1109" w14:textId="77777777" w:rsidR="0009018F" w:rsidRPr="00EF40F5" w:rsidRDefault="0009018F" w:rsidP="00F117C3">
      <w:pPr>
        <w:autoSpaceDE w:val="0"/>
        <w:autoSpaceDN w:val="0"/>
        <w:adjustRightInd w:val="0"/>
        <w:ind w:right="177"/>
        <w:jc w:val="both"/>
        <w:rPr>
          <w:sz w:val="20"/>
          <w:szCs w:val="20"/>
        </w:rPr>
        <w:sectPr w:rsidR="0009018F" w:rsidRPr="00EF40F5" w:rsidSect="00565659">
          <w:type w:val="continuous"/>
          <w:pgSz w:w="12240" w:h="15840" w:code="1"/>
          <w:pgMar w:top="1080" w:right="1325" w:bottom="1080" w:left="1325" w:header="432" w:footer="720" w:gutter="0"/>
          <w:cols w:space="720" w:equalWidth="0">
            <w:col w:w="9269"/>
          </w:cols>
          <w:noEndnote/>
          <w:docGrid w:linePitch="299"/>
        </w:sectPr>
      </w:pPr>
    </w:p>
    <w:p w14:paraId="0743370D" w14:textId="77777777" w:rsidR="00624AF3" w:rsidRDefault="00624AF3" w:rsidP="0009018F">
      <w:pPr>
        <w:rPr>
          <w:sz w:val="20"/>
          <w:szCs w:val="20"/>
        </w:rPr>
        <w:sectPr w:rsidR="00624AF3" w:rsidSect="00565659">
          <w:pgSz w:w="12240" w:h="15840"/>
          <w:pgMar w:top="1080" w:right="1325" w:bottom="1080" w:left="1325" w:header="432" w:footer="720" w:gutter="0"/>
          <w:cols w:space="720"/>
          <w:docGrid w:linePitch="299"/>
        </w:sectPr>
      </w:pPr>
    </w:p>
    <w:p w14:paraId="38A3AAB7" w14:textId="77777777" w:rsidR="0009018F" w:rsidRPr="00EF40F5" w:rsidRDefault="0009018F" w:rsidP="0015393D">
      <w:pPr>
        <w:autoSpaceDE w:val="0"/>
        <w:autoSpaceDN w:val="0"/>
        <w:adjustRightInd w:val="0"/>
        <w:spacing w:before="29"/>
        <w:ind w:right="146"/>
        <w:jc w:val="both"/>
        <w:rPr>
          <w:sz w:val="20"/>
          <w:szCs w:val="20"/>
        </w:rPr>
      </w:pPr>
      <w:r w:rsidRPr="00EF40F5">
        <w:rPr>
          <w:spacing w:val="4"/>
          <w:sz w:val="20"/>
          <w:szCs w:val="20"/>
        </w:rPr>
        <w:t>W</w:t>
      </w:r>
      <w:r w:rsidRPr="00EF40F5">
        <w:rPr>
          <w:sz w:val="20"/>
          <w:szCs w:val="20"/>
        </w:rPr>
        <w:t>E</w:t>
      </w:r>
      <w:r w:rsidRPr="00EF40F5">
        <w:rPr>
          <w:spacing w:val="29"/>
          <w:sz w:val="20"/>
          <w:szCs w:val="20"/>
        </w:rPr>
        <w:t xml:space="preserve"> </w:t>
      </w:r>
      <w:r w:rsidRPr="00EF40F5">
        <w:rPr>
          <w:spacing w:val="4"/>
          <w:sz w:val="20"/>
          <w:szCs w:val="20"/>
        </w:rPr>
        <w:t>W</w:t>
      </w:r>
      <w:r w:rsidRPr="00EF40F5">
        <w:rPr>
          <w:sz w:val="20"/>
          <w:szCs w:val="20"/>
        </w:rPr>
        <w:t>A</w:t>
      </w:r>
      <w:r w:rsidRPr="00EF40F5">
        <w:rPr>
          <w:spacing w:val="-6"/>
          <w:sz w:val="20"/>
          <w:szCs w:val="20"/>
        </w:rPr>
        <w:t>I</w:t>
      </w:r>
      <w:r w:rsidRPr="00EF40F5">
        <w:rPr>
          <w:sz w:val="20"/>
          <w:szCs w:val="20"/>
        </w:rPr>
        <w:t>VE</w:t>
      </w:r>
      <w:r w:rsidRPr="00EF40F5">
        <w:rPr>
          <w:spacing w:val="31"/>
          <w:sz w:val="20"/>
          <w:szCs w:val="20"/>
        </w:rPr>
        <w:t xml:space="preserve"> </w:t>
      </w:r>
      <w:r w:rsidRPr="00EF40F5">
        <w:rPr>
          <w:sz w:val="20"/>
          <w:szCs w:val="20"/>
        </w:rPr>
        <w:t>ANY</w:t>
      </w:r>
      <w:r w:rsidRPr="00EF40F5">
        <w:rPr>
          <w:spacing w:val="31"/>
          <w:sz w:val="20"/>
          <w:szCs w:val="20"/>
        </w:rPr>
        <w:t xml:space="preserve"> </w:t>
      </w:r>
      <w:r w:rsidRPr="00EF40F5">
        <w:rPr>
          <w:spacing w:val="3"/>
          <w:sz w:val="20"/>
          <w:szCs w:val="20"/>
        </w:rPr>
        <w:t>R</w:t>
      </w:r>
      <w:r w:rsidRPr="00EF40F5">
        <w:rPr>
          <w:spacing w:val="-3"/>
          <w:sz w:val="20"/>
          <w:szCs w:val="20"/>
        </w:rPr>
        <w:t>I</w:t>
      </w:r>
      <w:r w:rsidRPr="00EF40F5">
        <w:rPr>
          <w:spacing w:val="2"/>
          <w:sz w:val="20"/>
          <w:szCs w:val="20"/>
        </w:rPr>
        <w:t>G</w:t>
      </w:r>
      <w:r w:rsidRPr="00EF40F5">
        <w:rPr>
          <w:sz w:val="20"/>
          <w:szCs w:val="20"/>
        </w:rPr>
        <w:t>HT</w:t>
      </w:r>
      <w:r w:rsidRPr="00EF40F5">
        <w:rPr>
          <w:spacing w:val="31"/>
          <w:sz w:val="20"/>
          <w:szCs w:val="20"/>
        </w:rPr>
        <w:t xml:space="preserve"> </w:t>
      </w:r>
      <w:r w:rsidRPr="00EF40F5">
        <w:rPr>
          <w:sz w:val="20"/>
          <w:szCs w:val="20"/>
        </w:rPr>
        <w:t>TO</w:t>
      </w:r>
      <w:r w:rsidRPr="00EF40F5">
        <w:rPr>
          <w:spacing w:val="28"/>
          <w:sz w:val="20"/>
          <w:szCs w:val="20"/>
        </w:rPr>
        <w:t xml:space="preserve"> </w:t>
      </w:r>
      <w:r w:rsidRPr="00EF40F5">
        <w:rPr>
          <w:spacing w:val="2"/>
          <w:sz w:val="20"/>
          <w:szCs w:val="20"/>
        </w:rPr>
        <w:t>T</w:t>
      </w:r>
      <w:r w:rsidRPr="00EF40F5">
        <w:rPr>
          <w:spacing w:val="3"/>
          <w:sz w:val="20"/>
          <w:szCs w:val="20"/>
        </w:rPr>
        <w:t>R</w:t>
      </w:r>
      <w:r w:rsidRPr="00EF40F5">
        <w:rPr>
          <w:spacing w:val="-3"/>
          <w:sz w:val="20"/>
          <w:szCs w:val="20"/>
        </w:rPr>
        <w:t>I</w:t>
      </w:r>
      <w:r w:rsidRPr="00EF40F5">
        <w:rPr>
          <w:sz w:val="20"/>
          <w:szCs w:val="20"/>
        </w:rPr>
        <w:t>AL</w:t>
      </w:r>
      <w:r w:rsidRPr="00EF40F5">
        <w:rPr>
          <w:spacing w:val="29"/>
          <w:sz w:val="20"/>
          <w:szCs w:val="20"/>
        </w:rPr>
        <w:t xml:space="preserve"> </w:t>
      </w:r>
      <w:r w:rsidRPr="00EF40F5">
        <w:rPr>
          <w:spacing w:val="1"/>
          <w:sz w:val="20"/>
          <w:szCs w:val="20"/>
        </w:rPr>
        <w:t>B</w:t>
      </w:r>
      <w:r w:rsidRPr="00EF40F5">
        <w:rPr>
          <w:sz w:val="20"/>
          <w:szCs w:val="20"/>
        </w:rPr>
        <w:t>Y</w:t>
      </w:r>
      <w:r w:rsidRPr="00EF40F5">
        <w:rPr>
          <w:spacing w:val="28"/>
          <w:sz w:val="20"/>
          <w:szCs w:val="20"/>
        </w:rPr>
        <w:t xml:space="preserve"> </w:t>
      </w:r>
      <w:r w:rsidRPr="00EF40F5">
        <w:rPr>
          <w:spacing w:val="5"/>
          <w:sz w:val="20"/>
          <w:szCs w:val="20"/>
        </w:rPr>
        <w:t>J</w:t>
      </w:r>
      <w:r w:rsidRPr="00EF40F5">
        <w:rPr>
          <w:sz w:val="20"/>
          <w:szCs w:val="20"/>
        </w:rPr>
        <w:t>U</w:t>
      </w:r>
      <w:r w:rsidRPr="00EF40F5">
        <w:rPr>
          <w:spacing w:val="1"/>
          <w:sz w:val="20"/>
          <w:szCs w:val="20"/>
        </w:rPr>
        <w:t>R</w:t>
      </w:r>
      <w:r w:rsidRPr="00EF40F5">
        <w:rPr>
          <w:sz w:val="20"/>
          <w:szCs w:val="20"/>
        </w:rPr>
        <w:t>Y</w:t>
      </w:r>
      <w:r w:rsidRPr="00EF40F5">
        <w:rPr>
          <w:spacing w:val="28"/>
          <w:sz w:val="20"/>
          <w:szCs w:val="20"/>
        </w:rPr>
        <w:t xml:space="preserve"> </w:t>
      </w:r>
      <w:r w:rsidRPr="00EF40F5">
        <w:rPr>
          <w:spacing w:val="2"/>
          <w:sz w:val="20"/>
          <w:szCs w:val="20"/>
        </w:rPr>
        <w:t>T</w:t>
      </w:r>
      <w:r w:rsidRPr="00EF40F5">
        <w:rPr>
          <w:sz w:val="20"/>
          <w:szCs w:val="20"/>
        </w:rPr>
        <w:t>H</w:t>
      </w:r>
      <w:r w:rsidRPr="00EF40F5">
        <w:rPr>
          <w:spacing w:val="-3"/>
          <w:sz w:val="20"/>
          <w:szCs w:val="20"/>
        </w:rPr>
        <w:t>A</w:t>
      </w:r>
      <w:r w:rsidRPr="00EF40F5">
        <w:rPr>
          <w:sz w:val="20"/>
          <w:szCs w:val="20"/>
        </w:rPr>
        <w:t>T</w:t>
      </w:r>
      <w:r w:rsidRPr="00EF40F5">
        <w:rPr>
          <w:spacing w:val="31"/>
          <w:sz w:val="20"/>
          <w:szCs w:val="20"/>
        </w:rPr>
        <w:t xml:space="preserve"> </w:t>
      </w:r>
      <w:r w:rsidRPr="00EF40F5">
        <w:rPr>
          <w:spacing w:val="4"/>
          <w:sz w:val="20"/>
          <w:szCs w:val="20"/>
        </w:rPr>
        <w:t>W</w:t>
      </w:r>
      <w:r w:rsidRPr="00EF40F5">
        <w:rPr>
          <w:sz w:val="20"/>
          <w:szCs w:val="20"/>
        </w:rPr>
        <w:t>E</w:t>
      </w:r>
      <w:r w:rsidRPr="00EF40F5">
        <w:rPr>
          <w:spacing w:val="31"/>
          <w:sz w:val="20"/>
          <w:szCs w:val="20"/>
        </w:rPr>
        <w:t xml:space="preserve"> </w:t>
      </w:r>
      <w:r w:rsidRPr="00EF40F5">
        <w:rPr>
          <w:sz w:val="20"/>
          <w:szCs w:val="20"/>
        </w:rPr>
        <w:t>M</w:t>
      </w:r>
      <w:r w:rsidRPr="00EF40F5">
        <w:rPr>
          <w:spacing w:val="-3"/>
          <w:sz w:val="20"/>
          <w:szCs w:val="20"/>
        </w:rPr>
        <w:t>A</w:t>
      </w:r>
      <w:r w:rsidRPr="00EF40F5">
        <w:rPr>
          <w:sz w:val="20"/>
          <w:szCs w:val="20"/>
        </w:rPr>
        <w:t>Y</w:t>
      </w:r>
      <w:r w:rsidRPr="00EF40F5">
        <w:rPr>
          <w:spacing w:val="28"/>
          <w:sz w:val="20"/>
          <w:szCs w:val="20"/>
        </w:rPr>
        <w:t xml:space="preserve"> </w:t>
      </w:r>
      <w:r w:rsidRPr="00EF40F5">
        <w:rPr>
          <w:spacing w:val="4"/>
          <w:sz w:val="20"/>
          <w:szCs w:val="20"/>
        </w:rPr>
        <w:t>H</w:t>
      </w:r>
      <w:r w:rsidRPr="00EF40F5">
        <w:rPr>
          <w:spacing w:val="-3"/>
          <w:sz w:val="20"/>
          <w:szCs w:val="20"/>
        </w:rPr>
        <w:t>A</w:t>
      </w:r>
      <w:r w:rsidRPr="00EF40F5">
        <w:rPr>
          <w:sz w:val="20"/>
          <w:szCs w:val="20"/>
        </w:rPr>
        <w:t>VE</w:t>
      </w:r>
      <w:r w:rsidRPr="00EF40F5">
        <w:rPr>
          <w:spacing w:val="33"/>
          <w:sz w:val="20"/>
          <w:szCs w:val="20"/>
        </w:rPr>
        <w:t xml:space="preserve"> </w:t>
      </w:r>
      <w:r w:rsidRPr="00EF40F5">
        <w:rPr>
          <w:spacing w:val="-3"/>
          <w:sz w:val="20"/>
          <w:szCs w:val="20"/>
        </w:rPr>
        <w:t>I</w:t>
      </w:r>
      <w:r w:rsidRPr="00EF40F5">
        <w:rPr>
          <w:sz w:val="20"/>
          <w:szCs w:val="20"/>
        </w:rPr>
        <w:t>N</w:t>
      </w:r>
      <w:r w:rsidRPr="00EF40F5">
        <w:rPr>
          <w:spacing w:val="33"/>
          <w:sz w:val="20"/>
          <w:szCs w:val="20"/>
        </w:rPr>
        <w:t xml:space="preserve"> </w:t>
      </w:r>
      <w:r w:rsidRPr="00EF40F5">
        <w:rPr>
          <w:spacing w:val="-3"/>
          <w:sz w:val="20"/>
          <w:szCs w:val="20"/>
        </w:rPr>
        <w:t>A</w:t>
      </w:r>
      <w:r w:rsidRPr="00EF40F5">
        <w:rPr>
          <w:sz w:val="20"/>
          <w:szCs w:val="20"/>
        </w:rPr>
        <w:t>NY A</w:t>
      </w:r>
      <w:r w:rsidRPr="00EF40F5">
        <w:rPr>
          <w:spacing w:val="1"/>
          <w:sz w:val="20"/>
          <w:szCs w:val="20"/>
        </w:rPr>
        <w:t>C</w:t>
      </w:r>
      <w:r w:rsidRPr="00EF40F5">
        <w:rPr>
          <w:spacing w:val="5"/>
          <w:sz w:val="20"/>
          <w:szCs w:val="20"/>
        </w:rPr>
        <w:t>T</w:t>
      </w:r>
      <w:r w:rsidRPr="00EF40F5">
        <w:rPr>
          <w:spacing w:val="-3"/>
          <w:sz w:val="20"/>
          <w:szCs w:val="20"/>
        </w:rPr>
        <w:t>I</w:t>
      </w:r>
      <w:r w:rsidRPr="00EF40F5">
        <w:rPr>
          <w:sz w:val="20"/>
          <w:szCs w:val="20"/>
        </w:rPr>
        <w:t>ON</w:t>
      </w:r>
      <w:r w:rsidRPr="00EF40F5">
        <w:rPr>
          <w:spacing w:val="9"/>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P</w:t>
      </w:r>
      <w:r w:rsidRPr="00EF40F5">
        <w:rPr>
          <w:spacing w:val="1"/>
          <w:sz w:val="20"/>
          <w:szCs w:val="20"/>
        </w:rPr>
        <w:t>R</w:t>
      </w:r>
      <w:r w:rsidRPr="00EF40F5">
        <w:rPr>
          <w:sz w:val="20"/>
          <w:szCs w:val="20"/>
        </w:rPr>
        <w:t>O</w:t>
      </w:r>
      <w:r w:rsidRPr="00EF40F5">
        <w:rPr>
          <w:spacing w:val="1"/>
          <w:sz w:val="20"/>
          <w:szCs w:val="20"/>
        </w:rPr>
        <w:t>C</w:t>
      </w:r>
      <w:r w:rsidRPr="00EF40F5">
        <w:rPr>
          <w:spacing w:val="-3"/>
          <w:sz w:val="20"/>
          <w:szCs w:val="20"/>
        </w:rPr>
        <w:t>E</w:t>
      </w:r>
      <w:r w:rsidRPr="00EF40F5">
        <w:rPr>
          <w:sz w:val="20"/>
          <w:szCs w:val="20"/>
        </w:rPr>
        <w:t>E</w:t>
      </w:r>
      <w:r w:rsidRPr="00EF40F5">
        <w:rPr>
          <w:spacing w:val="2"/>
          <w:sz w:val="20"/>
          <w:szCs w:val="20"/>
        </w:rPr>
        <w:t>D</w:t>
      </w:r>
      <w:r w:rsidRPr="00EF40F5">
        <w:rPr>
          <w:spacing w:val="-3"/>
          <w:sz w:val="20"/>
          <w:szCs w:val="20"/>
        </w:rPr>
        <w:t>I</w:t>
      </w:r>
      <w:r w:rsidRPr="00EF40F5">
        <w:rPr>
          <w:spacing w:val="2"/>
          <w:sz w:val="20"/>
          <w:szCs w:val="20"/>
        </w:rPr>
        <w:t>N</w:t>
      </w:r>
      <w:r w:rsidRPr="00EF40F5">
        <w:rPr>
          <w:sz w:val="20"/>
          <w:szCs w:val="20"/>
        </w:rPr>
        <w:t>G</w:t>
      </w:r>
      <w:r w:rsidRPr="00EF40F5">
        <w:rPr>
          <w:spacing w:val="9"/>
          <w:sz w:val="20"/>
          <w:szCs w:val="20"/>
        </w:rPr>
        <w:t xml:space="preserve"> </w:t>
      </w:r>
      <w:r w:rsidRPr="00EF40F5">
        <w:rPr>
          <w:spacing w:val="3"/>
          <w:sz w:val="20"/>
          <w:szCs w:val="20"/>
        </w:rPr>
        <w:t>R</w:t>
      </w:r>
      <w:r w:rsidRPr="00EF40F5">
        <w:rPr>
          <w:spacing w:val="2"/>
          <w:sz w:val="20"/>
          <w:szCs w:val="20"/>
        </w:rPr>
        <w:t>E</w:t>
      </w:r>
      <w:r w:rsidRPr="00EF40F5">
        <w:rPr>
          <w:spacing w:val="-3"/>
          <w:sz w:val="20"/>
          <w:szCs w:val="20"/>
        </w:rPr>
        <w:t>L</w:t>
      </w:r>
      <w:r w:rsidRPr="00EF40F5">
        <w:rPr>
          <w:sz w:val="20"/>
          <w:szCs w:val="20"/>
        </w:rPr>
        <w:t>A</w:t>
      </w:r>
      <w:r w:rsidRPr="00EF40F5">
        <w:rPr>
          <w:spacing w:val="5"/>
          <w:sz w:val="20"/>
          <w:szCs w:val="20"/>
        </w:rPr>
        <w:t>T</w:t>
      </w:r>
      <w:r w:rsidRPr="00EF40F5">
        <w:rPr>
          <w:spacing w:val="-3"/>
          <w:sz w:val="20"/>
          <w:szCs w:val="20"/>
        </w:rPr>
        <w:t>I</w:t>
      </w:r>
      <w:r w:rsidRPr="00EF40F5">
        <w:rPr>
          <w:spacing w:val="2"/>
          <w:sz w:val="20"/>
          <w:szCs w:val="20"/>
        </w:rPr>
        <w:t>N</w:t>
      </w:r>
      <w:r w:rsidRPr="00EF40F5">
        <w:rPr>
          <w:sz w:val="20"/>
          <w:szCs w:val="20"/>
        </w:rPr>
        <w:t>G</w:t>
      </w:r>
      <w:r w:rsidRPr="00EF40F5">
        <w:rPr>
          <w:spacing w:val="12"/>
          <w:sz w:val="20"/>
          <w:szCs w:val="20"/>
        </w:rPr>
        <w:t xml:space="preserve"> </w:t>
      </w:r>
      <w:r w:rsidRPr="00EF40F5">
        <w:rPr>
          <w:sz w:val="20"/>
          <w:szCs w:val="20"/>
        </w:rPr>
        <w:t>TO</w:t>
      </w:r>
      <w:r w:rsidRPr="00EF40F5">
        <w:rPr>
          <w:spacing w:val="7"/>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A</w:t>
      </w:r>
      <w:r w:rsidRPr="00EF40F5">
        <w:rPr>
          <w:spacing w:val="3"/>
          <w:sz w:val="20"/>
          <w:szCs w:val="20"/>
        </w:rPr>
        <w:t>R</w:t>
      </w:r>
      <w:r w:rsidRPr="00EF40F5">
        <w:rPr>
          <w:spacing w:val="-3"/>
          <w:sz w:val="20"/>
          <w:szCs w:val="20"/>
        </w:rPr>
        <w:t>I</w:t>
      </w:r>
      <w:r w:rsidRPr="00EF40F5">
        <w:rPr>
          <w:spacing w:val="3"/>
          <w:sz w:val="20"/>
          <w:szCs w:val="20"/>
        </w:rPr>
        <w:t>S</w:t>
      </w:r>
      <w:r w:rsidRPr="00EF40F5">
        <w:rPr>
          <w:spacing w:val="-3"/>
          <w:sz w:val="20"/>
          <w:szCs w:val="20"/>
        </w:rPr>
        <w:t>I</w:t>
      </w:r>
      <w:r w:rsidRPr="00EF40F5">
        <w:rPr>
          <w:spacing w:val="4"/>
          <w:sz w:val="20"/>
          <w:szCs w:val="20"/>
        </w:rPr>
        <w:t>N</w:t>
      </w:r>
      <w:r w:rsidRPr="00EF40F5">
        <w:rPr>
          <w:sz w:val="20"/>
          <w:szCs w:val="20"/>
        </w:rPr>
        <w:t xml:space="preserve">G </w:t>
      </w:r>
      <w:r w:rsidRPr="00EF40F5">
        <w:rPr>
          <w:spacing w:val="2"/>
          <w:sz w:val="20"/>
          <w:szCs w:val="20"/>
        </w:rPr>
        <w:t>O</w:t>
      </w:r>
      <w:r w:rsidRPr="00EF40F5">
        <w:rPr>
          <w:sz w:val="20"/>
          <w:szCs w:val="20"/>
        </w:rPr>
        <w:t>UT</w:t>
      </w:r>
      <w:r w:rsidRPr="00EF40F5">
        <w:rPr>
          <w:spacing w:val="7"/>
          <w:sz w:val="20"/>
          <w:szCs w:val="20"/>
        </w:rPr>
        <w:t xml:space="preserve"> </w:t>
      </w:r>
      <w:r w:rsidRPr="00EF40F5">
        <w:rPr>
          <w:sz w:val="20"/>
          <w:szCs w:val="20"/>
        </w:rPr>
        <w:t>OF</w:t>
      </w:r>
      <w:r w:rsidRPr="00EF40F5">
        <w:rPr>
          <w:spacing w:val="6"/>
          <w:sz w:val="20"/>
          <w:szCs w:val="20"/>
        </w:rPr>
        <w:t xml:space="preserve"> </w:t>
      </w:r>
      <w:r w:rsidRPr="00EF40F5">
        <w:rPr>
          <w:spacing w:val="2"/>
          <w:sz w:val="20"/>
          <w:szCs w:val="20"/>
        </w:rPr>
        <w:t>T</w:t>
      </w:r>
      <w:r w:rsidRPr="00EF40F5">
        <w:rPr>
          <w:spacing w:val="4"/>
          <w:sz w:val="20"/>
          <w:szCs w:val="20"/>
        </w:rPr>
        <w:t>H</w:t>
      </w:r>
      <w:r w:rsidRPr="00EF40F5">
        <w:rPr>
          <w:spacing w:val="-6"/>
          <w:sz w:val="20"/>
          <w:szCs w:val="20"/>
        </w:rPr>
        <w:t>I</w:t>
      </w:r>
      <w:r w:rsidRPr="00EF40F5">
        <w:rPr>
          <w:sz w:val="20"/>
          <w:szCs w:val="20"/>
        </w:rPr>
        <w:t xml:space="preserve">S </w:t>
      </w:r>
      <w:r w:rsidRPr="00EF40F5">
        <w:rPr>
          <w:spacing w:val="2"/>
          <w:sz w:val="20"/>
          <w:szCs w:val="20"/>
        </w:rPr>
        <w:t>T</w:t>
      </w:r>
      <w:r w:rsidRPr="00EF40F5">
        <w:rPr>
          <w:spacing w:val="1"/>
          <w:sz w:val="20"/>
          <w:szCs w:val="20"/>
        </w:rPr>
        <w:t>R</w:t>
      </w:r>
      <w:r w:rsidRPr="00EF40F5">
        <w:rPr>
          <w:spacing w:val="-3"/>
          <w:sz w:val="20"/>
          <w:szCs w:val="20"/>
        </w:rPr>
        <w:t>A</w:t>
      </w:r>
      <w:r w:rsidRPr="00EF40F5">
        <w:rPr>
          <w:sz w:val="20"/>
          <w:szCs w:val="20"/>
        </w:rPr>
        <w:t>N</w:t>
      </w:r>
      <w:r w:rsidRPr="00EF40F5">
        <w:rPr>
          <w:spacing w:val="3"/>
          <w:sz w:val="20"/>
          <w:szCs w:val="20"/>
        </w:rPr>
        <w:t>S</w:t>
      </w:r>
      <w:r w:rsidRPr="00EF40F5">
        <w:rPr>
          <w:spacing w:val="-1"/>
          <w:sz w:val="20"/>
          <w:szCs w:val="20"/>
        </w:rPr>
        <w:t>F</w:t>
      </w:r>
      <w:r w:rsidRPr="00EF40F5">
        <w:rPr>
          <w:sz w:val="20"/>
          <w:szCs w:val="20"/>
        </w:rPr>
        <w:t>E</w:t>
      </w:r>
      <w:r w:rsidRPr="00EF40F5">
        <w:rPr>
          <w:spacing w:val="1"/>
          <w:sz w:val="20"/>
          <w:szCs w:val="20"/>
        </w:rPr>
        <w:t>R</w:t>
      </w:r>
      <w:r w:rsidRPr="00EF40F5">
        <w:rPr>
          <w:sz w:val="20"/>
          <w:szCs w:val="20"/>
        </w:rPr>
        <w:t>.</w:t>
      </w:r>
    </w:p>
    <w:p w14:paraId="79D902C6" w14:textId="77777777" w:rsidR="0009018F" w:rsidRPr="00EF40F5" w:rsidRDefault="0009018F" w:rsidP="0009018F">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09018F" w:rsidRPr="00EF40F5" w14:paraId="3322F6A3" w14:textId="77777777" w:rsidTr="00B45037">
        <w:tc>
          <w:tcPr>
            <w:tcW w:w="4698" w:type="dxa"/>
          </w:tcPr>
          <w:p w14:paraId="154C4D09" w14:textId="77777777" w:rsidR="0009018F" w:rsidRPr="00E8736E" w:rsidRDefault="0009018F" w:rsidP="00B45037">
            <w:pPr>
              <w:autoSpaceDE w:val="0"/>
              <w:autoSpaceDN w:val="0"/>
              <w:adjustRightInd w:val="0"/>
              <w:spacing w:before="29"/>
              <w:ind w:right="146"/>
              <w:jc w:val="both"/>
              <w:rPr>
                <w:sz w:val="20"/>
                <w:szCs w:val="20"/>
              </w:rPr>
            </w:pPr>
            <w:r w:rsidRPr="00E8736E">
              <w:rPr>
                <w:spacing w:val="1"/>
                <w:sz w:val="20"/>
                <w:szCs w:val="20"/>
              </w:rPr>
              <w:t>S</w:t>
            </w:r>
            <w:r w:rsidRPr="00E8736E">
              <w:rPr>
                <w:sz w:val="20"/>
                <w:szCs w:val="20"/>
              </w:rPr>
              <w:t>in</w:t>
            </w:r>
            <w:r w:rsidRPr="00E8736E">
              <w:rPr>
                <w:spacing w:val="-1"/>
                <w:sz w:val="20"/>
                <w:szCs w:val="20"/>
              </w:rPr>
              <w:t>cere</w:t>
            </w:r>
            <w:r w:rsidRPr="00E8736E">
              <w:rPr>
                <w:spacing w:val="5"/>
                <w:sz w:val="20"/>
                <w:szCs w:val="20"/>
              </w:rPr>
              <w:t>l</w:t>
            </w:r>
            <w:r w:rsidRPr="00E8736E">
              <w:rPr>
                <w:sz w:val="20"/>
                <w:szCs w:val="20"/>
              </w:rPr>
              <w:t>y</w:t>
            </w:r>
            <w:r w:rsidRPr="00E8736E">
              <w:rPr>
                <w:spacing w:val="-5"/>
                <w:sz w:val="20"/>
                <w:szCs w:val="20"/>
              </w:rPr>
              <w:t xml:space="preserve"> </w:t>
            </w:r>
            <w:r w:rsidRPr="00E8736E">
              <w:rPr>
                <w:sz w:val="20"/>
                <w:szCs w:val="20"/>
              </w:rPr>
              <w:t>You</w:t>
            </w:r>
            <w:r w:rsidRPr="00E8736E">
              <w:rPr>
                <w:spacing w:val="-1"/>
                <w:sz w:val="20"/>
                <w:szCs w:val="20"/>
              </w:rPr>
              <w:t>r</w:t>
            </w:r>
            <w:r w:rsidRPr="00E8736E">
              <w:rPr>
                <w:sz w:val="20"/>
                <w:szCs w:val="20"/>
              </w:rPr>
              <w:t xml:space="preserve">s  </w:t>
            </w:r>
          </w:p>
          <w:p w14:paraId="2B340359" w14:textId="77777777" w:rsidR="0009018F" w:rsidRPr="00E8736E" w:rsidRDefault="0009018F" w:rsidP="00B45037">
            <w:pPr>
              <w:autoSpaceDE w:val="0"/>
              <w:autoSpaceDN w:val="0"/>
              <w:adjustRightInd w:val="0"/>
              <w:spacing w:before="29"/>
              <w:ind w:right="146"/>
              <w:jc w:val="both"/>
              <w:rPr>
                <w:sz w:val="20"/>
                <w:szCs w:val="20"/>
              </w:rPr>
            </w:pPr>
          </w:p>
          <w:p w14:paraId="05714633" w14:textId="77777777" w:rsidR="0009018F" w:rsidRPr="00E8736E" w:rsidRDefault="0009018F" w:rsidP="00B45037">
            <w:pPr>
              <w:autoSpaceDE w:val="0"/>
              <w:autoSpaceDN w:val="0"/>
              <w:adjustRightInd w:val="0"/>
              <w:spacing w:before="29"/>
              <w:ind w:right="146"/>
              <w:jc w:val="both"/>
              <w:rPr>
                <w:sz w:val="20"/>
                <w:szCs w:val="20"/>
              </w:rPr>
            </w:pPr>
          </w:p>
          <w:p w14:paraId="659ED656" w14:textId="77777777" w:rsidR="0009018F" w:rsidRPr="00E8736E" w:rsidRDefault="0009018F" w:rsidP="00B45037">
            <w:pPr>
              <w:autoSpaceDE w:val="0"/>
              <w:autoSpaceDN w:val="0"/>
              <w:adjustRightInd w:val="0"/>
              <w:spacing w:before="29"/>
              <w:ind w:right="146"/>
              <w:jc w:val="both"/>
              <w:rPr>
                <w:sz w:val="20"/>
                <w:szCs w:val="20"/>
              </w:rPr>
            </w:pPr>
          </w:p>
          <w:p w14:paraId="199189D8"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7F61ECD2"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of First Beneficiary)</w:t>
            </w:r>
          </w:p>
          <w:p w14:paraId="6AC72DD2" w14:textId="77777777" w:rsidR="0009018F" w:rsidRPr="00E8736E" w:rsidRDefault="0009018F" w:rsidP="00B45037">
            <w:pPr>
              <w:autoSpaceDE w:val="0"/>
              <w:autoSpaceDN w:val="0"/>
              <w:adjustRightInd w:val="0"/>
              <w:spacing w:before="29"/>
              <w:ind w:right="146"/>
              <w:jc w:val="both"/>
              <w:rPr>
                <w:sz w:val="20"/>
                <w:szCs w:val="20"/>
              </w:rPr>
            </w:pPr>
          </w:p>
          <w:p w14:paraId="7635C31A"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078AB95B"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rPr>
              <w:t>(Print Authorized Signers Name and Title</w:t>
            </w:r>
          </w:p>
          <w:p w14:paraId="6FF583BD" w14:textId="77777777" w:rsidR="0009018F" w:rsidRPr="00E8736E" w:rsidRDefault="0009018F" w:rsidP="00B45037">
            <w:pPr>
              <w:autoSpaceDE w:val="0"/>
              <w:autoSpaceDN w:val="0"/>
              <w:adjustRightInd w:val="0"/>
              <w:spacing w:before="29"/>
              <w:ind w:right="146"/>
              <w:jc w:val="both"/>
              <w:rPr>
                <w:sz w:val="20"/>
                <w:szCs w:val="20"/>
              </w:rPr>
            </w:pPr>
          </w:p>
          <w:p w14:paraId="38CBE5E4" w14:textId="77777777" w:rsidR="0009018F" w:rsidRPr="00E8736E" w:rsidRDefault="0009018F" w:rsidP="00B45037">
            <w:pPr>
              <w:autoSpaceDE w:val="0"/>
              <w:autoSpaceDN w:val="0"/>
              <w:adjustRightInd w:val="0"/>
              <w:spacing w:before="29"/>
              <w:ind w:right="146"/>
              <w:jc w:val="both"/>
              <w:rPr>
                <w:sz w:val="20"/>
                <w:szCs w:val="20"/>
              </w:rPr>
            </w:pPr>
          </w:p>
          <w:p w14:paraId="013F3BF7"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71EC27ED"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(Authorized Signature)</w:t>
            </w:r>
            <w:r w:rsidRPr="00E8736E">
              <w:rPr>
                <w:sz w:val="20"/>
                <w:szCs w:val="20"/>
              </w:rPr>
              <w:tab/>
            </w:r>
          </w:p>
          <w:p w14:paraId="0BC4ADF5" w14:textId="77777777" w:rsidR="0009018F" w:rsidRPr="00E8736E" w:rsidRDefault="0009018F" w:rsidP="00B45037">
            <w:pPr>
              <w:autoSpaceDE w:val="0"/>
              <w:autoSpaceDN w:val="0"/>
              <w:adjustRightInd w:val="0"/>
              <w:spacing w:before="29"/>
              <w:ind w:right="146"/>
              <w:jc w:val="both"/>
              <w:rPr>
                <w:sz w:val="20"/>
                <w:szCs w:val="20"/>
                <w:u w:val="single"/>
              </w:rPr>
            </w:pPr>
          </w:p>
          <w:p w14:paraId="13523C97" w14:textId="77777777" w:rsidR="0009018F" w:rsidRPr="00E8736E" w:rsidRDefault="0009018F" w:rsidP="00B45037">
            <w:pPr>
              <w:autoSpaceDE w:val="0"/>
              <w:autoSpaceDN w:val="0"/>
              <w:adjustRightInd w:val="0"/>
              <w:spacing w:before="29"/>
              <w:ind w:right="146"/>
              <w:jc w:val="both"/>
              <w:rPr>
                <w:sz w:val="20"/>
                <w:szCs w:val="20"/>
                <w:u w:val="single"/>
              </w:rPr>
            </w:pPr>
          </w:p>
          <w:p w14:paraId="54EB2341"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5BB44981"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Second Authorized Signers Name and Title, if required)</w:t>
            </w:r>
          </w:p>
          <w:p w14:paraId="2E74D259" w14:textId="77777777" w:rsidR="0009018F" w:rsidRPr="00E8736E" w:rsidRDefault="0009018F" w:rsidP="00B45037">
            <w:pPr>
              <w:autoSpaceDE w:val="0"/>
              <w:autoSpaceDN w:val="0"/>
              <w:adjustRightInd w:val="0"/>
              <w:spacing w:before="29"/>
              <w:ind w:right="146"/>
              <w:jc w:val="both"/>
              <w:rPr>
                <w:sz w:val="20"/>
                <w:szCs w:val="20"/>
              </w:rPr>
            </w:pPr>
          </w:p>
          <w:p w14:paraId="52B67D2B" w14:textId="77777777" w:rsidR="0009018F" w:rsidRPr="00E8736E" w:rsidRDefault="0009018F" w:rsidP="00B45037">
            <w:pPr>
              <w:autoSpaceDE w:val="0"/>
              <w:autoSpaceDN w:val="0"/>
              <w:adjustRightInd w:val="0"/>
              <w:spacing w:before="29"/>
              <w:ind w:right="146"/>
              <w:jc w:val="both"/>
              <w:rPr>
                <w:sz w:val="20"/>
                <w:szCs w:val="20"/>
              </w:rPr>
            </w:pPr>
          </w:p>
          <w:p w14:paraId="3DECB67C"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3D21810C"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rPr>
              <w:t>(Second Authorized Signature, if required)</w:t>
            </w:r>
          </w:p>
          <w:p w14:paraId="49608692" w14:textId="77777777" w:rsidR="0009018F" w:rsidRPr="00E8736E" w:rsidRDefault="0009018F" w:rsidP="00B45037">
            <w:pPr>
              <w:autoSpaceDE w:val="0"/>
              <w:autoSpaceDN w:val="0"/>
              <w:adjustRightInd w:val="0"/>
              <w:spacing w:before="29"/>
              <w:ind w:right="146"/>
              <w:jc w:val="both"/>
              <w:rPr>
                <w:sz w:val="20"/>
                <w:szCs w:val="20"/>
              </w:rPr>
            </w:pPr>
          </w:p>
          <w:p w14:paraId="17176762" w14:textId="77777777" w:rsidR="0009018F" w:rsidRPr="00E8736E" w:rsidRDefault="0009018F" w:rsidP="00B45037">
            <w:pPr>
              <w:autoSpaceDE w:val="0"/>
              <w:autoSpaceDN w:val="0"/>
              <w:adjustRightInd w:val="0"/>
              <w:spacing w:before="29"/>
              <w:ind w:right="146"/>
              <w:jc w:val="both"/>
              <w:rPr>
                <w:sz w:val="20"/>
                <w:szCs w:val="20"/>
              </w:rPr>
            </w:pPr>
          </w:p>
          <w:p w14:paraId="77E5D3FE"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4702BCB8" w14:textId="77777777" w:rsidR="0009018F" w:rsidRPr="00E8736E" w:rsidRDefault="0009018F" w:rsidP="00B45037">
            <w:pPr>
              <w:autoSpaceDE w:val="0"/>
              <w:autoSpaceDN w:val="0"/>
              <w:adjustRightInd w:val="0"/>
              <w:spacing w:before="29"/>
              <w:ind w:right="146"/>
              <w:rPr>
                <w:sz w:val="20"/>
                <w:szCs w:val="20"/>
              </w:rPr>
            </w:pPr>
            <w:r w:rsidRPr="00E8736E">
              <w:rPr>
                <w:sz w:val="20"/>
                <w:szCs w:val="20"/>
              </w:rPr>
              <w:t>(Telephone Number/Fax Number)</w:t>
            </w:r>
          </w:p>
          <w:p w14:paraId="4F0ECC04" w14:textId="77777777" w:rsidR="0009018F" w:rsidRPr="00E8736E" w:rsidRDefault="0009018F" w:rsidP="00B45037">
            <w:pPr>
              <w:autoSpaceDE w:val="0"/>
              <w:autoSpaceDN w:val="0"/>
              <w:adjustRightInd w:val="0"/>
              <w:spacing w:before="29"/>
              <w:ind w:right="146"/>
              <w:jc w:val="both"/>
              <w:rPr>
                <w:sz w:val="20"/>
                <w:szCs w:val="20"/>
              </w:rPr>
            </w:pPr>
          </w:p>
        </w:tc>
        <w:tc>
          <w:tcPr>
            <w:tcW w:w="360" w:type="dxa"/>
            <w:tcBorders>
              <w:top w:val="nil"/>
              <w:bottom w:val="nil"/>
            </w:tcBorders>
          </w:tcPr>
          <w:p w14:paraId="05B581E2" w14:textId="77777777" w:rsidR="0009018F" w:rsidRPr="00E8736E" w:rsidRDefault="0009018F" w:rsidP="00B45037">
            <w:pPr>
              <w:autoSpaceDE w:val="0"/>
              <w:autoSpaceDN w:val="0"/>
              <w:adjustRightInd w:val="0"/>
              <w:spacing w:before="29"/>
              <w:ind w:right="146"/>
              <w:jc w:val="both"/>
              <w:rPr>
                <w:sz w:val="20"/>
                <w:szCs w:val="20"/>
              </w:rPr>
            </w:pPr>
          </w:p>
        </w:tc>
        <w:tc>
          <w:tcPr>
            <w:tcW w:w="4140" w:type="dxa"/>
          </w:tcPr>
          <w:p w14:paraId="1F447912" w14:textId="77777777" w:rsidR="0009018F" w:rsidRPr="00E8736E" w:rsidRDefault="0009018F" w:rsidP="00B45037">
            <w:pPr>
              <w:autoSpaceDE w:val="0"/>
              <w:autoSpaceDN w:val="0"/>
              <w:adjustRightInd w:val="0"/>
              <w:spacing w:before="29"/>
              <w:ind w:right="146"/>
              <w:rPr>
                <w:sz w:val="20"/>
                <w:szCs w:val="20"/>
              </w:rPr>
            </w:pPr>
            <w:r w:rsidRPr="00E8736E">
              <w:rPr>
                <w:sz w:val="20"/>
                <w:szCs w:val="20"/>
              </w:rPr>
              <w:t>SIGNATURE GUARANTEED Signature(s) with title(s) conform(s) with that/those on file with us for this individual, entity or company and signer(s) is/are authorized to execute this agreement</w:t>
            </w:r>
          </w:p>
          <w:p w14:paraId="20E56356" w14:textId="77777777" w:rsidR="0009018F" w:rsidRPr="00E8736E" w:rsidRDefault="0009018F" w:rsidP="00B45037">
            <w:pPr>
              <w:autoSpaceDE w:val="0"/>
              <w:autoSpaceDN w:val="0"/>
              <w:adjustRightInd w:val="0"/>
              <w:spacing w:before="29"/>
              <w:ind w:right="146"/>
              <w:rPr>
                <w:sz w:val="20"/>
                <w:szCs w:val="20"/>
              </w:rPr>
            </w:pPr>
          </w:p>
          <w:p w14:paraId="1B208BC6"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4A9EE0E1"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of Bank)</w:t>
            </w:r>
          </w:p>
          <w:p w14:paraId="4C25E92F" w14:textId="77777777" w:rsidR="0009018F" w:rsidRPr="00E8736E" w:rsidRDefault="0009018F" w:rsidP="00B45037">
            <w:pPr>
              <w:autoSpaceDE w:val="0"/>
              <w:autoSpaceDN w:val="0"/>
              <w:adjustRightInd w:val="0"/>
              <w:spacing w:before="29"/>
              <w:ind w:right="146"/>
              <w:rPr>
                <w:sz w:val="20"/>
                <w:szCs w:val="20"/>
              </w:rPr>
            </w:pPr>
          </w:p>
          <w:p w14:paraId="656F9AEC" w14:textId="77777777" w:rsidR="0009018F" w:rsidRPr="00E8736E" w:rsidRDefault="0009018F" w:rsidP="00B45037">
            <w:pPr>
              <w:autoSpaceDE w:val="0"/>
              <w:autoSpaceDN w:val="0"/>
              <w:adjustRightInd w:val="0"/>
              <w:spacing w:before="29"/>
              <w:ind w:right="146"/>
              <w:rPr>
                <w:sz w:val="20"/>
                <w:szCs w:val="20"/>
              </w:rPr>
            </w:pPr>
          </w:p>
          <w:p w14:paraId="05972A54"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133F7CC9"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(Address of Bank)</w:t>
            </w:r>
          </w:p>
          <w:p w14:paraId="05A2DB34" w14:textId="77777777" w:rsidR="0009018F" w:rsidRPr="00E8736E" w:rsidRDefault="0009018F" w:rsidP="00B45037">
            <w:pPr>
              <w:autoSpaceDE w:val="0"/>
              <w:autoSpaceDN w:val="0"/>
              <w:adjustRightInd w:val="0"/>
              <w:spacing w:before="29"/>
              <w:ind w:right="146"/>
              <w:rPr>
                <w:sz w:val="20"/>
                <w:szCs w:val="20"/>
              </w:rPr>
            </w:pPr>
          </w:p>
          <w:p w14:paraId="53C0057F" w14:textId="77777777" w:rsidR="0009018F" w:rsidRPr="00E8736E" w:rsidRDefault="0009018F" w:rsidP="00B45037">
            <w:pPr>
              <w:autoSpaceDE w:val="0"/>
              <w:autoSpaceDN w:val="0"/>
              <w:adjustRightInd w:val="0"/>
              <w:spacing w:before="29"/>
              <w:ind w:right="146"/>
              <w:rPr>
                <w:sz w:val="20"/>
                <w:szCs w:val="20"/>
              </w:rPr>
            </w:pPr>
          </w:p>
          <w:p w14:paraId="089FCE67"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75BE0328"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(City, State, Zip Code)</w:t>
            </w:r>
          </w:p>
          <w:p w14:paraId="158C0926" w14:textId="77777777" w:rsidR="0009018F" w:rsidRPr="00E8736E" w:rsidRDefault="0009018F" w:rsidP="00B45037">
            <w:pPr>
              <w:autoSpaceDE w:val="0"/>
              <w:autoSpaceDN w:val="0"/>
              <w:adjustRightInd w:val="0"/>
              <w:spacing w:before="29"/>
              <w:ind w:right="146"/>
              <w:rPr>
                <w:sz w:val="20"/>
                <w:szCs w:val="20"/>
              </w:rPr>
            </w:pPr>
          </w:p>
          <w:p w14:paraId="3847B4C5" w14:textId="77777777" w:rsidR="0009018F" w:rsidRPr="00E8736E" w:rsidRDefault="0009018F" w:rsidP="00B45037">
            <w:pPr>
              <w:autoSpaceDE w:val="0"/>
              <w:autoSpaceDN w:val="0"/>
              <w:adjustRightInd w:val="0"/>
              <w:spacing w:before="29"/>
              <w:ind w:right="146"/>
              <w:rPr>
                <w:sz w:val="20"/>
                <w:szCs w:val="20"/>
              </w:rPr>
            </w:pPr>
          </w:p>
          <w:p w14:paraId="31EECBB9"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310A5019"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and Title of Authorized Signer)</w:t>
            </w:r>
          </w:p>
          <w:p w14:paraId="73AFAB64" w14:textId="77777777" w:rsidR="0009018F" w:rsidRPr="00E8736E" w:rsidRDefault="0009018F" w:rsidP="00B45037">
            <w:pPr>
              <w:autoSpaceDE w:val="0"/>
              <w:autoSpaceDN w:val="0"/>
              <w:adjustRightInd w:val="0"/>
              <w:spacing w:before="29"/>
              <w:ind w:right="146"/>
              <w:rPr>
                <w:sz w:val="20"/>
                <w:szCs w:val="20"/>
              </w:rPr>
            </w:pPr>
          </w:p>
          <w:p w14:paraId="354F1324" w14:textId="77777777" w:rsidR="0009018F" w:rsidRPr="00E8736E" w:rsidRDefault="0009018F" w:rsidP="00B45037">
            <w:pPr>
              <w:autoSpaceDE w:val="0"/>
              <w:autoSpaceDN w:val="0"/>
              <w:adjustRightInd w:val="0"/>
              <w:spacing w:before="29"/>
              <w:ind w:right="146"/>
              <w:rPr>
                <w:sz w:val="20"/>
                <w:szCs w:val="20"/>
              </w:rPr>
            </w:pPr>
          </w:p>
          <w:p w14:paraId="359E10A3"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0BF11EC6"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(Authorized Signature</w:t>
            </w:r>
          </w:p>
          <w:p w14:paraId="3C365870" w14:textId="77777777" w:rsidR="0009018F" w:rsidRPr="00E8736E" w:rsidRDefault="0009018F" w:rsidP="00B45037">
            <w:pPr>
              <w:autoSpaceDE w:val="0"/>
              <w:autoSpaceDN w:val="0"/>
              <w:adjustRightInd w:val="0"/>
              <w:spacing w:before="29"/>
              <w:ind w:right="146"/>
              <w:rPr>
                <w:sz w:val="20"/>
                <w:szCs w:val="20"/>
              </w:rPr>
            </w:pPr>
          </w:p>
          <w:p w14:paraId="0BEB979C"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6823E3C2"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(Telephone Number</w:t>
            </w:r>
          </w:p>
          <w:p w14:paraId="43E56A22" w14:textId="77777777" w:rsidR="0009018F" w:rsidRPr="00E8736E" w:rsidRDefault="0009018F" w:rsidP="00B45037">
            <w:pPr>
              <w:autoSpaceDE w:val="0"/>
              <w:autoSpaceDN w:val="0"/>
              <w:adjustRightInd w:val="0"/>
              <w:spacing w:before="29"/>
              <w:ind w:right="146"/>
              <w:rPr>
                <w:sz w:val="20"/>
                <w:szCs w:val="20"/>
              </w:rPr>
            </w:pPr>
          </w:p>
          <w:p w14:paraId="53258054"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60B8F885"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(Date)</w:t>
            </w:r>
          </w:p>
        </w:tc>
      </w:tr>
    </w:tbl>
    <w:p w14:paraId="5F5C8967" w14:textId="77777777" w:rsidR="0009018F" w:rsidRPr="00EF40F5" w:rsidRDefault="0009018F" w:rsidP="0009018F">
      <w:pPr>
        <w:autoSpaceDE w:val="0"/>
        <w:autoSpaceDN w:val="0"/>
        <w:adjustRightInd w:val="0"/>
        <w:spacing w:line="239" w:lineRule="auto"/>
        <w:ind w:left="5118" w:right="323" w:hanging="4978"/>
        <w:jc w:val="both"/>
        <w:rPr>
          <w:sz w:val="20"/>
          <w:szCs w:val="20"/>
        </w:rPr>
      </w:pPr>
    </w:p>
    <w:p w14:paraId="7C102B7A" w14:textId="77777777" w:rsidR="0009018F" w:rsidRDefault="0009018F" w:rsidP="0009018F">
      <w:pPr>
        <w:rPr>
          <w:sz w:val="20"/>
          <w:szCs w:val="20"/>
        </w:rPr>
      </w:pPr>
    </w:p>
    <w:p w14:paraId="1360D937" w14:textId="77777777" w:rsidR="0009018F" w:rsidRDefault="0009018F" w:rsidP="0009018F">
      <w:pPr>
        <w:jc w:val="center"/>
        <w:rPr>
          <w:b/>
          <w:sz w:val="20"/>
          <w:szCs w:val="20"/>
        </w:rPr>
      </w:pPr>
    </w:p>
    <w:p w14:paraId="0579CA0F" w14:textId="77777777" w:rsidR="0009018F" w:rsidRDefault="0009018F" w:rsidP="0009018F">
      <w:pPr>
        <w:rPr>
          <w:b/>
          <w:sz w:val="20"/>
          <w:szCs w:val="20"/>
        </w:rPr>
      </w:pPr>
      <w:r>
        <w:rPr>
          <w:b/>
          <w:sz w:val="20"/>
          <w:szCs w:val="20"/>
        </w:rPr>
        <w:br w:type="page"/>
      </w:r>
    </w:p>
    <w:p w14:paraId="2C4941F8" w14:textId="77777777" w:rsidR="0009018F" w:rsidRDefault="0009018F" w:rsidP="0009018F">
      <w:pPr>
        <w:jc w:val="center"/>
        <w:rPr>
          <w:b/>
          <w:sz w:val="20"/>
          <w:szCs w:val="20"/>
          <w:u w:val="single"/>
        </w:rPr>
      </w:pPr>
      <w:r>
        <w:rPr>
          <w:b/>
          <w:sz w:val="20"/>
          <w:szCs w:val="20"/>
          <w:u w:val="single"/>
        </w:rPr>
        <w:lastRenderedPageBreak/>
        <w:t xml:space="preserve">Schedule 3 to Exhibit </w:t>
      </w:r>
      <w:r w:rsidR="00855898">
        <w:rPr>
          <w:b/>
          <w:sz w:val="20"/>
          <w:szCs w:val="20"/>
          <w:u w:val="single"/>
        </w:rPr>
        <w:t>C</w:t>
      </w:r>
    </w:p>
    <w:p w14:paraId="11749A7E" w14:textId="77777777" w:rsidR="0009018F" w:rsidRDefault="0009018F" w:rsidP="0009018F">
      <w:pPr>
        <w:jc w:val="center"/>
        <w:rPr>
          <w:b/>
          <w:sz w:val="20"/>
          <w:szCs w:val="20"/>
          <w:u w:val="single"/>
        </w:rPr>
      </w:pPr>
    </w:p>
    <w:p w14:paraId="41578D9E" w14:textId="77777777" w:rsidR="0009018F" w:rsidRPr="00D77D17" w:rsidRDefault="0009018F" w:rsidP="0009018F">
      <w:pPr>
        <w:jc w:val="center"/>
        <w:rPr>
          <w:b/>
        </w:rPr>
      </w:pPr>
      <w:r>
        <w:rPr>
          <w:b/>
        </w:rPr>
        <w:t>LETTER OF FULL TRANSFER</w:t>
      </w:r>
    </w:p>
    <w:p w14:paraId="56E0C8EE" w14:textId="77777777" w:rsidR="0009018F" w:rsidRPr="00C82467" w:rsidRDefault="0009018F" w:rsidP="0009018F">
      <w:pPr>
        <w:spacing w:line="200" w:lineRule="atLeast"/>
        <w:rPr>
          <w:sz w:val="20"/>
          <w:szCs w:val="20"/>
        </w:rPr>
      </w:pPr>
      <w:r>
        <w:rPr>
          <w:noProof/>
          <w:sz w:val="20"/>
          <w:szCs w:val="20"/>
        </w:rPr>
        <w:t>____________, 201__</w:t>
      </w:r>
    </w:p>
    <w:p w14:paraId="088926D5" w14:textId="77777777" w:rsidR="0009018F" w:rsidRDefault="0009018F" w:rsidP="0009018F">
      <w:pPr>
        <w:spacing w:before="1"/>
        <w:rPr>
          <w:rFonts w:ascii="Arial" w:eastAsia="Arial" w:hAnsi="Arial" w:cs="Arial"/>
          <w:sz w:val="13"/>
          <w:szCs w:val="13"/>
        </w:rPr>
      </w:pPr>
    </w:p>
    <w:p w14:paraId="10A38117" w14:textId="77777777" w:rsidR="0009018F" w:rsidRPr="00C82467" w:rsidRDefault="0009018F" w:rsidP="0009018F">
      <w:pPr>
        <w:pStyle w:val="BodyText"/>
        <w:tabs>
          <w:tab w:val="left" w:pos="1337"/>
        </w:tabs>
        <w:spacing w:before="75"/>
        <w:rPr>
          <w:spacing w:val="-3"/>
          <w:w w:val="110"/>
          <w:sz w:val="20"/>
          <w:szCs w:val="20"/>
        </w:rPr>
      </w:pPr>
      <w:r w:rsidRPr="00C82467">
        <w:rPr>
          <w:spacing w:val="-3"/>
          <w:w w:val="110"/>
          <w:sz w:val="20"/>
          <w:szCs w:val="20"/>
        </w:rPr>
        <w:t>[</w:t>
      </w:r>
      <w:r>
        <w:rPr>
          <w:spacing w:val="-3"/>
          <w:w w:val="110"/>
          <w:sz w:val="20"/>
          <w:szCs w:val="20"/>
        </w:rPr>
        <w:t>TRANSFEROR</w:t>
      </w:r>
      <w:r w:rsidRPr="00C82467">
        <w:rPr>
          <w:spacing w:val="-3"/>
          <w:w w:val="110"/>
          <w:sz w:val="20"/>
          <w:szCs w:val="20"/>
        </w:rPr>
        <w:t>]</w:t>
      </w:r>
    </w:p>
    <w:p w14:paraId="6B9BFC4F" w14:textId="77777777" w:rsidR="0009018F" w:rsidRPr="00C82467" w:rsidRDefault="0009018F" w:rsidP="0009018F">
      <w:pPr>
        <w:pStyle w:val="BodyText"/>
        <w:tabs>
          <w:tab w:val="left" w:pos="1337"/>
        </w:tabs>
        <w:spacing w:before="75"/>
        <w:rPr>
          <w:spacing w:val="-3"/>
          <w:w w:val="110"/>
          <w:sz w:val="20"/>
          <w:szCs w:val="20"/>
        </w:rPr>
      </w:pPr>
    </w:p>
    <w:p w14:paraId="5A2B624D" w14:textId="77777777" w:rsidR="0009018F" w:rsidRPr="00C82467" w:rsidRDefault="0009018F" w:rsidP="0009018F">
      <w:pPr>
        <w:pStyle w:val="BodyText"/>
        <w:tabs>
          <w:tab w:val="left" w:pos="1337"/>
        </w:tabs>
        <w:spacing w:before="75"/>
        <w:rPr>
          <w:sz w:val="20"/>
          <w:szCs w:val="20"/>
        </w:rPr>
      </w:pPr>
      <w:r w:rsidRPr="00C82467">
        <w:rPr>
          <w:spacing w:val="-3"/>
          <w:w w:val="110"/>
          <w:sz w:val="20"/>
          <w:szCs w:val="20"/>
        </w:rPr>
        <w:t>Re</w:t>
      </w:r>
      <w:r w:rsidRPr="00C82467">
        <w:rPr>
          <w:spacing w:val="-2"/>
          <w:w w:val="110"/>
          <w:sz w:val="20"/>
          <w:szCs w:val="20"/>
        </w:rPr>
        <w:t>:</w:t>
      </w:r>
      <w:r w:rsidRPr="00C82467">
        <w:rPr>
          <w:spacing w:val="-2"/>
          <w:w w:val="110"/>
          <w:sz w:val="20"/>
          <w:szCs w:val="20"/>
        </w:rPr>
        <w:tab/>
      </w:r>
      <w:r w:rsidRPr="00C82467">
        <w:rPr>
          <w:spacing w:val="-4"/>
          <w:w w:val="115"/>
          <w:sz w:val="20"/>
          <w:szCs w:val="20"/>
        </w:rPr>
        <w:t>Irrevocable</w:t>
      </w:r>
      <w:r w:rsidRPr="00C82467">
        <w:rPr>
          <w:spacing w:val="-38"/>
          <w:w w:val="115"/>
          <w:sz w:val="20"/>
          <w:szCs w:val="20"/>
        </w:rPr>
        <w:t xml:space="preserve"> </w:t>
      </w:r>
      <w:r w:rsidRPr="00C82467">
        <w:rPr>
          <w:spacing w:val="-3"/>
          <w:w w:val="115"/>
          <w:sz w:val="20"/>
          <w:szCs w:val="20"/>
        </w:rPr>
        <w:t>Standby</w:t>
      </w:r>
      <w:r w:rsidRPr="00C82467">
        <w:rPr>
          <w:spacing w:val="-32"/>
          <w:w w:val="115"/>
          <w:sz w:val="20"/>
          <w:szCs w:val="20"/>
        </w:rPr>
        <w:t xml:space="preserve"> </w:t>
      </w:r>
      <w:r w:rsidRPr="00C82467">
        <w:rPr>
          <w:spacing w:val="-2"/>
          <w:w w:val="115"/>
          <w:sz w:val="20"/>
          <w:szCs w:val="20"/>
        </w:rPr>
        <w:t>Letter</w:t>
      </w:r>
      <w:r w:rsidRPr="00C82467">
        <w:rPr>
          <w:spacing w:val="-41"/>
          <w:w w:val="115"/>
          <w:sz w:val="20"/>
          <w:szCs w:val="20"/>
        </w:rPr>
        <w:t xml:space="preserve"> </w:t>
      </w:r>
      <w:r w:rsidRPr="00C82467">
        <w:rPr>
          <w:spacing w:val="-8"/>
          <w:w w:val="115"/>
          <w:sz w:val="20"/>
          <w:szCs w:val="20"/>
        </w:rPr>
        <w:t>o</w:t>
      </w:r>
      <w:r w:rsidRPr="00C82467">
        <w:rPr>
          <w:spacing w:val="-7"/>
          <w:w w:val="115"/>
          <w:sz w:val="20"/>
          <w:szCs w:val="20"/>
        </w:rPr>
        <w:t>f</w:t>
      </w:r>
      <w:r w:rsidRPr="00C82467">
        <w:rPr>
          <w:spacing w:val="-37"/>
          <w:w w:val="115"/>
          <w:sz w:val="20"/>
          <w:szCs w:val="20"/>
        </w:rPr>
        <w:t xml:space="preserve"> </w:t>
      </w:r>
      <w:r w:rsidRPr="00C82467">
        <w:rPr>
          <w:w w:val="115"/>
          <w:sz w:val="20"/>
          <w:szCs w:val="20"/>
        </w:rPr>
        <w:t>Credit</w:t>
      </w:r>
      <w:r w:rsidRPr="00C82467">
        <w:rPr>
          <w:spacing w:val="-35"/>
          <w:w w:val="115"/>
          <w:sz w:val="20"/>
          <w:szCs w:val="20"/>
        </w:rPr>
        <w:t xml:space="preserve"> </w:t>
      </w:r>
      <w:r w:rsidRPr="00C82467">
        <w:rPr>
          <w:w w:val="115"/>
          <w:sz w:val="20"/>
          <w:szCs w:val="20"/>
        </w:rPr>
        <w:t>No.</w:t>
      </w:r>
      <w:r w:rsidRPr="00C82467">
        <w:rPr>
          <w:spacing w:val="-42"/>
          <w:w w:val="115"/>
          <w:sz w:val="20"/>
          <w:szCs w:val="20"/>
        </w:rPr>
        <w:t xml:space="preserve"> </w:t>
      </w:r>
      <w:r w:rsidRPr="00C82467">
        <w:rPr>
          <w:spacing w:val="4"/>
          <w:w w:val="180"/>
          <w:sz w:val="20"/>
          <w:szCs w:val="20"/>
        </w:rPr>
        <w:t>_</w:t>
      </w:r>
      <w:r w:rsidRPr="00C82467">
        <w:rPr>
          <w:spacing w:val="3"/>
          <w:w w:val="180"/>
          <w:sz w:val="20"/>
          <w:szCs w:val="20"/>
        </w:rPr>
        <w:t>_</w:t>
      </w:r>
      <w:r w:rsidRPr="00C82467">
        <w:rPr>
          <w:spacing w:val="4"/>
          <w:w w:val="180"/>
          <w:sz w:val="20"/>
          <w:szCs w:val="20"/>
        </w:rPr>
        <w:t>__</w:t>
      </w:r>
      <w:r w:rsidRPr="00C82467">
        <w:rPr>
          <w:spacing w:val="7"/>
          <w:w w:val="180"/>
          <w:sz w:val="20"/>
          <w:szCs w:val="20"/>
        </w:rPr>
        <w:t>_</w:t>
      </w:r>
    </w:p>
    <w:p w14:paraId="4D670AB3" w14:textId="77777777" w:rsidR="0009018F" w:rsidRPr="00C82467" w:rsidRDefault="0009018F" w:rsidP="0009018F">
      <w:pPr>
        <w:spacing w:before="7"/>
        <w:rPr>
          <w:rFonts w:ascii="Arial" w:eastAsia="Arial" w:hAnsi="Arial" w:cs="Arial"/>
          <w:sz w:val="20"/>
          <w:szCs w:val="20"/>
        </w:rPr>
      </w:pPr>
    </w:p>
    <w:p w14:paraId="05124FFF" w14:textId="77777777" w:rsidR="0009018F" w:rsidRPr="00C82467" w:rsidRDefault="0009018F" w:rsidP="0009018F">
      <w:pPr>
        <w:pStyle w:val="BodyText"/>
        <w:spacing w:line="252" w:lineRule="auto"/>
        <w:ind w:left="621" w:right="134"/>
        <w:rPr>
          <w:sz w:val="20"/>
          <w:szCs w:val="20"/>
        </w:rPr>
      </w:pPr>
      <w:r w:rsidRPr="00C82467">
        <w:rPr>
          <w:sz w:val="20"/>
          <w:szCs w:val="20"/>
        </w:rPr>
        <w:t>We</w:t>
      </w:r>
      <w:r w:rsidRPr="00C82467">
        <w:rPr>
          <w:spacing w:val="20"/>
          <w:sz w:val="20"/>
          <w:szCs w:val="20"/>
        </w:rPr>
        <w:t xml:space="preserve"> </w:t>
      </w:r>
      <w:r w:rsidRPr="00C82467">
        <w:rPr>
          <w:sz w:val="20"/>
          <w:szCs w:val="20"/>
        </w:rPr>
        <w:t>request</w:t>
      </w:r>
      <w:r w:rsidRPr="00C82467">
        <w:rPr>
          <w:spacing w:val="25"/>
          <w:sz w:val="20"/>
          <w:szCs w:val="20"/>
        </w:rPr>
        <w:t xml:space="preserve"> </w:t>
      </w:r>
      <w:r w:rsidRPr="00C82467">
        <w:rPr>
          <w:spacing w:val="-2"/>
          <w:sz w:val="20"/>
          <w:szCs w:val="20"/>
        </w:rPr>
        <w:t>y</w:t>
      </w:r>
      <w:r w:rsidRPr="00C82467">
        <w:rPr>
          <w:spacing w:val="-1"/>
          <w:sz w:val="20"/>
          <w:szCs w:val="20"/>
        </w:rPr>
        <w:t>ou</w:t>
      </w:r>
      <w:r w:rsidRPr="00C82467">
        <w:rPr>
          <w:spacing w:val="4"/>
          <w:sz w:val="20"/>
          <w:szCs w:val="20"/>
        </w:rPr>
        <w:t xml:space="preserve"> </w:t>
      </w:r>
      <w:r w:rsidRPr="00C82467">
        <w:rPr>
          <w:spacing w:val="-3"/>
          <w:sz w:val="20"/>
          <w:szCs w:val="20"/>
        </w:rPr>
        <w:t>to</w:t>
      </w:r>
      <w:r w:rsidRPr="00C82467">
        <w:rPr>
          <w:spacing w:val="20"/>
          <w:sz w:val="20"/>
          <w:szCs w:val="20"/>
        </w:rPr>
        <w:t xml:space="preserve"> </w:t>
      </w:r>
      <w:r w:rsidRPr="00C82467">
        <w:rPr>
          <w:spacing w:val="-3"/>
          <w:sz w:val="20"/>
          <w:szCs w:val="20"/>
        </w:rPr>
        <w:t>transfer</w:t>
      </w:r>
      <w:r w:rsidRPr="00C82467">
        <w:rPr>
          <w:spacing w:val="17"/>
          <w:sz w:val="20"/>
          <w:szCs w:val="20"/>
        </w:rPr>
        <w:t xml:space="preserve"> </w:t>
      </w:r>
      <w:r w:rsidRPr="00C82467">
        <w:rPr>
          <w:sz w:val="20"/>
          <w:szCs w:val="20"/>
        </w:rPr>
        <w:t>all</w:t>
      </w:r>
      <w:r w:rsidRPr="00C82467">
        <w:rPr>
          <w:spacing w:val="12"/>
          <w:sz w:val="20"/>
          <w:szCs w:val="20"/>
        </w:rPr>
        <w:t xml:space="preserve"> </w:t>
      </w:r>
      <w:r w:rsidRPr="00C82467">
        <w:rPr>
          <w:sz w:val="20"/>
          <w:szCs w:val="20"/>
        </w:rPr>
        <w:t>of</w:t>
      </w:r>
      <w:r w:rsidRPr="00C82467">
        <w:rPr>
          <w:spacing w:val="12"/>
          <w:sz w:val="20"/>
          <w:szCs w:val="20"/>
        </w:rPr>
        <w:t xml:space="preserve"> </w:t>
      </w:r>
      <w:r w:rsidRPr="00C82467">
        <w:rPr>
          <w:sz w:val="20"/>
          <w:szCs w:val="20"/>
        </w:rPr>
        <w:t>our</w:t>
      </w:r>
      <w:r w:rsidRPr="00C82467">
        <w:rPr>
          <w:spacing w:val="29"/>
          <w:sz w:val="20"/>
          <w:szCs w:val="20"/>
        </w:rPr>
        <w:t xml:space="preserve"> </w:t>
      </w:r>
      <w:r w:rsidRPr="00C82467">
        <w:rPr>
          <w:spacing w:val="-1"/>
          <w:sz w:val="20"/>
          <w:szCs w:val="20"/>
        </w:rPr>
        <w:t>rights</w:t>
      </w:r>
      <w:r w:rsidRPr="00C82467">
        <w:rPr>
          <w:spacing w:val="11"/>
          <w:sz w:val="20"/>
          <w:szCs w:val="20"/>
        </w:rPr>
        <w:t xml:space="preserve"> </w:t>
      </w:r>
      <w:r w:rsidRPr="00C82467">
        <w:rPr>
          <w:sz w:val="20"/>
          <w:szCs w:val="20"/>
        </w:rPr>
        <w:t>as</w:t>
      </w:r>
      <w:r w:rsidRPr="00C82467">
        <w:rPr>
          <w:spacing w:val="22"/>
          <w:sz w:val="20"/>
          <w:szCs w:val="20"/>
        </w:rPr>
        <w:t xml:space="preserve"> </w:t>
      </w:r>
      <w:r w:rsidRPr="00C82467">
        <w:rPr>
          <w:sz w:val="20"/>
          <w:szCs w:val="20"/>
        </w:rPr>
        <w:t>beneficiary</w:t>
      </w:r>
      <w:r w:rsidRPr="00C82467">
        <w:rPr>
          <w:spacing w:val="37"/>
          <w:sz w:val="20"/>
          <w:szCs w:val="20"/>
        </w:rPr>
        <w:t xml:space="preserve"> </w:t>
      </w:r>
      <w:r w:rsidRPr="00C82467">
        <w:rPr>
          <w:sz w:val="20"/>
          <w:szCs w:val="20"/>
        </w:rPr>
        <w:t>under</w:t>
      </w:r>
      <w:r w:rsidRPr="00C82467">
        <w:rPr>
          <w:spacing w:val="10"/>
          <w:sz w:val="20"/>
          <w:szCs w:val="20"/>
        </w:rPr>
        <w:t xml:space="preserve"> </w:t>
      </w:r>
      <w:r w:rsidRPr="00C82467">
        <w:rPr>
          <w:sz w:val="20"/>
          <w:szCs w:val="20"/>
        </w:rPr>
        <w:t>the</w:t>
      </w:r>
      <w:r w:rsidRPr="00C82467">
        <w:rPr>
          <w:spacing w:val="27"/>
          <w:sz w:val="20"/>
          <w:szCs w:val="20"/>
        </w:rPr>
        <w:t xml:space="preserve"> </w:t>
      </w:r>
      <w:r w:rsidRPr="00C82467">
        <w:rPr>
          <w:spacing w:val="-3"/>
          <w:sz w:val="20"/>
          <w:szCs w:val="20"/>
        </w:rPr>
        <w:t>Letter</w:t>
      </w:r>
      <w:r w:rsidRPr="00C82467">
        <w:rPr>
          <w:spacing w:val="15"/>
          <w:sz w:val="20"/>
          <w:szCs w:val="20"/>
        </w:rPr>
        <w:t xml:space="preserve"> </w:t>
      </w:r>
      <w:r w:rsidRPr="00C82467">
        <w:rPr>
          <w:sz w:val="20"/>
          <w:szCs w:val="20"/>
        </w:rPr>
        <w:t>of</w:t>
      </w:r>
      <w:r w:rsidRPr="00C82467">
        <w:rPr>
          <w:spacing w:val="14"/>
          <w:sz w:val="20"/>
          <w:szCs w:val="20"/>
        </w:rPr>
        <w:t xml:space="preserve"> </w:t>
      </w:r>
      <w:r w:rsidRPr="00C82467">
        <w:rPr>
          <w:sz w:val="20"/>
          <w:szCs w:val="20"/>
        </w:rPr>
        <w:t>Credit</w:t>
      </w:r>
      <w:r w:rsidRPr="00C82467">
        <w:rPr>
          <w:spacing w:val="33"/>
          <w:sz w:val="20"/>
          <w:szCs w:val="20"/>
        </w:rPr>
        <w:t xml:space="preserve"> </w:t>
      </w:r>
      <w:r w:rsidRPr="00C82467">
        <w:rPr>
          <w:spacing w:val="-1"/>
          <w:sz w:val="20"/>
          <w:szCs w:val="20"/>
        </w:rPr>
        <w:t>referenced</w:t>
      </w:r>
      <w:r w:rsidRPr="00C82467">
        <w:rPr>
          <w:spacing w:val="5"/>
          <w:sz w:val="20"/>
          <w:szCs w:val="20"/>
        </w:rPr>
        <w:t xml:space="preserve"> </w:t>
      </w:r>
      <w:r w:rsidRPr="00C82467">
        <w:rPr>
          <w:spacing w:val="-2"/>
          <w:sz w:val="20"/>
          <w:szCs w:val="20"/>
        </w:rPr>
        <w:t>above</w:t>
      </w:r>
      <w:r w:rsidRPr="00C82467">
        <w:rPr>
          <w:spacing w:val="-1"/>
          <w:sz w:val="20"/>
          <w:szCs w:val="20"/>
        </w:rPr>
        <w:t xml:space="preserve"> </w:t>
      </w:r>
      <w:r w:rsidRPr="00C82467">
        <w:rPr>
          <w:spacing w:val="-3"/>
          <w:sz w:val="20"/>
          <w:szCs w:val="20"/>
        </w:rPr>
        <w:t>to</w:t>
      </w:r>
      <w:r w:rsidRPr="00C82467">
        <w:rPr>
          <w:spacing w:val="45"/>
          <w:w w:val="107"/>
          <w:sz w:val="20"/>
          <w:szCs w:val="20"/>
        </w:rPr>
        <w:t xml:space="preserve"> </w:t>
      </w:r>
      <w:r w:rsidRPr="00C82467">
        <w:rPr>
          <w:sz w:val="20"/>
          <w:szCs w:val="20"/>
        </w:rPr>
        <w:t>the</w:t>
      </w:r>
      <w:r w:rsidRPr="00C82467">
        <w:rPr>
          <w:spacing w:val="31"/>
          <w:sz w:val="20"/>
          <w:szCs w:val="20"/>
        </w:rPr>
        <w:t xml:space="preserve"> </w:t>
      </w:r>
      <w:r w:rsidRPr="00C82467">
        <w:rPr>
          <w:sz w:val="20"/>
          <w:szCs w:val="20"/>
        </w:rPr>
        <w:t>Transfe</w:t>
      </w:r>
      <w:r w:rsidRPr="00C82467">
        <w:rPr>
          <w:spacing w:val="-1"/>
          <w:sz w:val="20"/>
          <w:szCs w:val="20"/>
        </w:rPr>
        <w:t>ree,</w:t>
      </w:r>
      <w:r w:rsidRPr="00C82467">
        <w:rPr>
          <w:spacing w:val="14"/>
          <w:sz w:val="20"/>
          <w:szCs w:val="20"/>
        </w:rPr>
        <w:t xml:space="preserve"> </w:t>
      </w:r>
      <w:r w:rsidRPr="00C82467">
        <w:rPr>
          <w:spacing w:val="-3"/>
          <w:sz w:val="20"/>
          <w:szCs w:val="20"/>
        </w:rPr>
        <w:t>named</w:t>
      </w:r>
      <w:r w:rsidRPr="00C82467">
        <w:rPr>
          <w:spacing w:val="23"/>
          <w:sz w:val="20"/>
          <w:szCs w:val="20"/>
        </w:rPr>
        <w:t xml:space="preserve"> </w:t>
      </w:r>
      <w:r w:rsidRPr="00C82467">
        <w:rPr>
          <w:spacing w:val="-4"/>
          <w:sz w:val="20"/>
          <w:szCs w:val="20"/>
        </w:rPr>
        <w:t>below:</w:t>
      </w:r>
    </w:p>
    <w:p w14:paraId="2A938A62" w14:textId="77777777" w:rsidR="0009018F" w:rsidRDefault="0009018F" w:rsidP="0009018F">
      <w:pPr>
        <w:rPr>
          <w:rFonts w:ascii="Arial" w:eastAsia="Arial" w:hAnsi="Arial" w:cs="Arial"/>
          <w:sz w:val="20"/>
          <w:szCs w:val="20"/>
        </w:rPr>
      </w:pPr>
    </w:p>
    <w:p w14:paraId="79309389" w14:textId="77777777" w:rsidR="0009018F" w:rsidRDefault="0009018F" w:rsidP="0009018F">
      <w:pPr>
        <w:spacing w:before="9"/>
        <w:rPr>
          <w:rFonts w:ascii="Arial" w:eastAsia="Arial" w:hAnsi="Arial" w:cs="Arial"/>
          <w:sz w:val="16"/>
          <w:szCs w:val="16"/>
        </w:rPr>
      </w:pPr>
    </w:p>
    <w:p w14:paraId="5798E8FA" w14:textId="77777777" w:rsidR="0009018F" w:rsidRDefault="0009018F" w:rsidP="0009018F">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14:paraId="202EA28D" w14:textId="77777777" w:rsidR="0009018F" w:rsidRDefault="0009018F" w:rsidP="0009018F">
      <w:pPr>
        <w:rPr>
          <w:rFonts w:ascii="Arial" w:eastAsia="Arial" w:hAnsi="Arial" w:cs="Arial"/>
          <w:sz w:val="20"/>
          <w:szCs w:val="20"/>
        </w:rPr>
      </w:pPr>
    </w:p>
    <w:p w14:paraId="381ECBFF" w14:textId="77777777" w:rsidR="0009018F" w:rsidRDefault="0009018F" w:rsidP="0009018F">
      <w:pPr>
        <w:rPr>
          <w:rFonts w:ascii="Arial" w:eastAsia="Arial" w:hAnsi="Arial" w:cs="Arial"/>
          <w:sz w:val="20"/>
          <w:szCs w:val="20"/>
        </w:rPr>
      </w:pPr>
    </w:p>
    <w:p w14:paraId="1084C823" w14:textId="77777777" w:rsidR="0009018F" w:rsidRDefault="0009018F" w:rsidP="0009018F">
      <w:pPr>
        <w:spacing w:before="4"/>
        <w:rPr>
          <w:rFonts w:ascii="Arial" w:eastAsia="Arial" w:hAnsi="Arial" w:cs="Arial"/>
          <w:sz w:val="18"/>
          <w:szCs w:val="18"/>
        </w:rPr>
      </w:pPr>
    </w:p>
    <w:p w14:paraId="50FE99AA" w14:textId="77777777" w:rsidR="0009018F" w:rsidRDefault="0009018F" w:rsidP="0009018F">
      <w:pPr>
        <w:pStyle w:val="BodyText"/>
        <w:ind w:left="613"/>
      </w:pPr>
      <w:r>
        <w:rPr>
          <w:color w:val="363636"/>
        </w:rPr>
        <w:t>Address</w:t>
      </w:r>
    </w:p>
    <w:p w14:paraId="5259FC61" w14:textId="77777777" w:rsidR="0009018F" w:rsidRDefault="0009018F" w:rsidP="0009018F">
      <w:pPr>
        <w:spacing w:before="11"/>
        <w:rPr>
          <w:rFonts w:ascii="Arial" w:eastAsia="Arial" w:hAnsi="Arial" w:cs="Arial"/>
          <w:sz w:val="20"/>
          <w:szCs w:val="20"/>
        </w:rPr>
      </w:pPr>
    </w:p>
    <w:p w14:paraId="6133E51C" w14:textId="77777777" w:rsidR="0009018F" w:rsidRDefault="0009018F" w:rsidP="0009018F">
      <w:pPr>
        <w:pStyle w:val="BodyText"/>
        <w:spacing w:line="250" w:lineRule="auto"/>
        <w:ind w:left="613" w:right="134" w:firstLine="7"/>
        <w:rPr>
          <w:color w:val="363636"/>
          <w:w w:val="105"/>
        </w:rPr>
      </w:pPr>
    </w:p>
    <w:p w14:paraId="1EE95524" w14:textId="77777777" w:rsidR="0009018F" w:rsidRPr="00C82467" w:rsidRDefault="0009018F" w:rsidP="0009018F">
      <w:pPr>
        <w:pStyle w:val="BodyText"/>
        <w:spacing w:line="250" w:lineRule="auto"/>
        <w:ind w:left="613" w:right="134" w:firstLine="7"/>
        <w:rPr>
          <w:sz w:val="20"/>
          <w:szCs w:val="20"/>
        </w:rPr>
      </w:pPr>
      <w:r w:rsidRPr="00C82467">
        <w:rPr>
          <w:w w:val="105"/>
          <w:sz w:val="20"/>
          <w:szCs w:val="20"/>
        </w:rPr>
        <w:t>By</w:t>
      </w:r>
      <w:r w:rsidRPr="00C82467">
        <w:rPr>
          <w:spacing w:val="-12"/>
          <w:w w:val="105"/>
          <w:sz w:val="20"/>
          <w:szCs w:val="20"/>
        </w:rPr>
        <w:t xml:space="preserve"> </w:t>
      </w:r>
      <w:r w:rsidRPr="00C82467">
        <w:rPr>
          <w:w w:val="105"/>
          <w:sz w:val="20"/>
          <w:szCs w:val="20"/>
        </w:rPr>
        <w:t>this</w:t>
      </w:r>
      <w:r w:rsidRPr="00C82467">
        <w:rPr>
          <w:spacing w:val="-6"/>
          <w:w w:val="105"/>
          <w:sz w:val="20"/>
          <w:szCs w:val="20"/>
        </w:rPr>
        <w:t xml:space="preserve"> </w:t>
      </w:r>
      <w:r w:rsidRPr="00C82467">
        <w:rPr>
          <w:w w:val="105"/>
          <w:sz w:val="20"/>
          <w:szCs w:val="20"/>
        </w:rPr>
        <w:t>transfer</w:t>
      </w:r>
      <w:r w:rsidRPr="00C82467">
        <w:rPr>
          <w:spacing w:val="9"/>
          <w:w w:val="105"/>
          <w:sz w:val="20"/>
          <w:szCs w:val="20"/>
        </w:rPr>
        <w:t xml:space="preserve"> </w:t>
      </w:r>
      <w:r w:rsidRPr="00C82467">
        <w:rPr>
          <w:spacing w:val="2"/>
          <w:w w:val="105"/>
          <w:sz w:val="20"/>
          <w:szCs w:val="20"/>
        </w:rPr>
        <w:t>a</w:t>
      </w:r>
      <w:r w:rsidRPr="00C82467">
        <w:rPr>
          <w:spacing w:val="1"/>
          <w:w w:val="105"/>
          <w:sz w:val="20"/>
          <w:szCs w:val="20"/>
        </w:rPr>
        <w:t>ll</w:t>
      </w:r>
      <w:r w:rsidRPr="00C82467">
        <w:rPr>
          <w:spacing w:val="-20"/>
          <w:w w:val="105"/>
          <w:sz w:val="20"/>
          <w:szCs w:val="20"/>
        </w:rPr>
        <w:t xml:space="preserve"> </w:t>
      </w:r>
      <w:r w:rsidRPr="00C82467">
        <w:rPr>
          <w:w w:val="105"/>
          <w:sz w:val="20"/>
          <w:szCs w:val="20"/>
        </w:rPr>
        <w:t>our rights</w:t>
      </w:r>
      <w:r w:rsidRPr="00C82467">
        <w:rPr>
          <w:spacing w:val="-13"/>
          <w:w w:val="105"/>
          <w:sz w:val="20"/>
          <w:szCs w:val="20"/>
        </w:rPr>
        <w:t xml:space="preserve"> </w:t>
      </w:r>
      <w:r w:rsidRPr="00C82467">
        <w:rPr>
          <w:w w:val="105"/>
          <w:sz w:val="20"/>
          <w:szCs w:val="20"/>
        </w:rPr>
        <w:t>as</w:t>
      </w:r>
      <w:r w:rsidRPr="00C82467">
        <w:rPr>
          <w:spacing w:val="-10"/>
          <w:w w:val="105"/>
          <w:sz w:val="20"/>
          <w:szCs w:val="20"/>
        </w:rPr>
        <w:t xml:space="preserve"> </w:t>
      </w:r>
      <w:r w:rsidRPr="00C82467">
        <w:rPr>
          <w:spacing w:val="-1"/>
          <w:w w:val="105"/>
          <w:sz w:val="20"/>
          <w:szCs w:val="20"/>
        </w:rPr>
        <w:t>the</w:t>
      </w:r>
      <w:r w:rsidRPr="00C82467">
        <w:rPr>
          <w:spacing w:val="-16"/>
          <w:w w:val="105"/>
          <w:sz w:val="20"/>
          <w:szCs w:val="20"/>
        </w:rPr>
        <w:t xml:space="preserve"> </w:t>
      </w:r>
      <w:r w:rsidRPr="00C82467">
        <w:rPr>
          <w:w w:val="105"/>
          <w:sz w:val="20"/>
          <w:szCs w:val="20"/>
        </w:rPr>
        <w:t>transfero</w:t>
      </w:r>
      <w:r w:rsidRPr="00C82467">
        <w:rPr>
          <w:spacing w:val="23"/>
          <w:w w:val="105"/>
          <w:sz w:val="20"/>
          <w:szCs w:val="20"/>
        </w:rPr>
        <w:t>r,</w:t>
      </w:r>
      <w:r w:rsidRPr="00C82467">
        <w:rPr>
          <w:spacing w:val="-24"/>
          <w:w w:val="105"/>
          <w:sz w:val="20"/>
          <w:szCs w:val="20"/>
        </w:rPr>
        <w:t xml:space="preserve"> </w:t>
      </w:r>
      <w:r w:rsidRPr="00C82467">
        <w:rPr>
          <w:spacing w:val="-18"/>
          <w:w w:val="105"/>
          <w:sz w:val="20"/>
          <w:szCs w:val="20"/>
        </w:rPr>
        <w:t>i</w:t>
      </w:r>
      <w:r w:rsidRPr="00C82467">
        <w:rPr>
          <w:w w:val="105"/>
          <w:sz w:val="20"/>
          <w:szCs w:val="20"/>
        </w:rPr>
        <w:t>ncluding</w:t>
      </w:r>
      <w:r w:rsidRPr="00C82467">
        <w:rPr>
          <w:spacing w:val="-6"/>
          <w:w w:val="105"/>
          <w:sz w:val="20"/>
          <w:szCs w:val="20"/>
        </w:rPr>
        <w:t xml:space="preserve"> </w:t>
      </w:r>
      <w:r w:rsidRPr="00C82467">
        <w:rPr>
          <w:w w:val="105"/>
          <w:sz w:val="20"/>
          <w:szCs w:val="20"/>
        </w:rPr>
        <w:t>all</w:t>
      </w:r>
      <w:r w:rsidRPr="00C82467">
        <w:rPr>
          <w:spacing w:val="-6"/>
          <w:w w:val="105"/>
          <w:sz w:val="20"/>
          <w:szCs w:val="20"/>
        </w:rPr>
        <w:t xml:space="preserve"> r</w:t>
      </w:r>
      <w:r w:rsidRPr="00C82467">
        <w:rPr>
          <w:spacing w:val="-5"/>
          <w:w w:val="105"/>
          <w:sz w:val="20"/>
          <w:szCs w:val="20"/>
        </w:rPr>
        <w:t>i</w:t>
      </w:r>
      <w:r w:rsidRPr="00C82467">
        <w:rPr>
          <w:spacing w:val="-6"/>
          <w:w w:val="105"/>
          <w:sz w:val="20"/>
          <w:szCs w:val="20"/>
        </w:rPr>
        <w:t>ghts</w:t>
      </w:r>
      <w:r w:rsidRPr="00C82467">
        <w:rPr>
          <w:spacing w:val="-2"/>
          <w:w w:val="105"/>
          <w:sz w:val="20"/>
          <w:szCs w:val="20"/>
        </w:rPr>
        <w:t xml:space="preserve"> </w:t>
      </w:r>
      <w:r w:rsidRPr="00C82467">
        <w:rPr>
          <w:w w:val="105"/>
          <w:sz w:val="20"/>
          <w:szCs w:val="20"/>
        </w:rPr>
        <w:t>to</w:t>
      </w:r>
      <w:r w:rsidRPr="00C82467">
        <w:rPr>
          <w:spacing w:val="7"/>
          <w:w w:val="105"/>
          <w:sz w:val="20"/>
          <w:szCs w:val="20"/>
        </w:rPr>
        <w:t xml:space="preserve"> </w:t>
      </w:r>
      <w:r w:rsidRPr="00C82467">
        <w:rPr>
          <w:spacing w:val="-7"/>
          <w:w w:val="105"/>
          <w:sz w:val="20"/>
          <w:szCs w:val="20"/>
        </w:rPr>
        <w:t>make</w:t>
      </w:r>
      <w:r w:rsidRPr="00C82467">
        <w:rPr>
          <w:spacing w:val="-10"/>
          <w:w w:val="105"/>
          <w:sz w:val="20"/>
          <w:szCs w:val="20"/>
        </w:rPr>
        <w:t xml:space="preserve"> </w:t>
      </w:r>
      <w:r w:rsidRPr="00C82467">
        <w:rPr>
          <w:w w:val="105"/>
          <w:sz w:val="20"/>
          <w:szCs w:val="20"/>
        </w:rPr>
        <w:t>drawings</w:t>
      </w:r>
      <w:r w:rsidRPr="00C82467">
        <w:rPr>
          <w:spacing w:val="1"/>
          <w:w w:val="105"/>
          <w:sz w:val="20"/>
          <w:szCs w:val="20"/>
        </w:rPr>
        <w:t xml:space="preserve"> </w:t>
      </w:r>
      <w:r w:rsidRPr="00C82467">
        <w:rPr>
          <w:w w:val="105"/>
          <w:sz w:val="20"/>
          <w:szCs w:val="20"/>
        </w:rPr>
        <w:t>under</w:t>
      </w:r>
      <w:r w:rsidRPr="00C82467">
        <w:rPr>
          <w:spacing w:val="-1"/>
          <w:w w:val="105"/>
          <w:sz w:val="20"/>
          <w:szCs w:val="20"/>
        </w:rPr>
        <w:t xml:space="preserve"> </w:t>
      </w:r>
      <w:r w:rsidRPr="00C82467">
        <w:rPr>
          <w:w w:val="105"/>
          <w:sz w:val="20"/>
          <w:szCs w:val="20"/>
        </w:rPr>
        <w:t>the</w:t>
      </w:r>
      <w:r w:rsidRPr="00C82467">
        <w:rPr>
          <w:spacing w:val="-2"/>
          <w:w w:val="105"/>
          <w:sz w:val="20"/>
          <w:szCs w:val="20"/>
        </w:rPr>
        <w:t xml:space="preserve"> </w:t>
      </w:r>
      <w:r w:rsidRPr="00C82467">
        <w:rPr>
          <w:spacing w:val="-3"/>
          <w:w w:val="105"/>
          <w:sz w:val="20"/>
          <w:szCs w:val="20"/>
        </w:rPr>
        <w:t>L</w:t>
      </w:r>
      <w:r w:rsidRPr="00C82467">
        <w:rPr>
          <w:spacing w:val="-4"/>
          <w:w w:val="105"/>
          <w:sz w:val="20"/>
          <w:szCs w:val="20"/>
        </w:rPr>
        <w:t>ett</w:t>
      </w:r>
      <w:r w:rsidRPr="00C82467">
        <w:rPr>
          <w:spacing w:val="-3"/>
          <w:w w:val="105"/>
          <w:sz w:val="20"/>
          <w:szCs w:val="20"/>
        </w:rPr>
        <w:t>er</w:t>
      </w:r>
      <w:r w:rsidRPr="00C82467">
        <w:rPr>
          <w:spacing w:val="-11"/>
          <w:w w:val="105"/>
          <w:sz w:val="20"/>
          <w:szCs w:val="20"/>
        </w:rPr>
        <w:t xml:space="preserve"> </w:t>
      </w:r>
      <w:r w:rsidRPr="00C82467">
        <w:rPr>
          <w:w w:val="105"/>
          <w:sz w:val="20"/>
          <w:szCs w:val="20"/>
        </w:rPr>
        <w:t>of</w:t>
      </w:r>
      <w:r w:rsidRPr="00C82467">
        <w:rPr>
          <w:spacing w:val="39"/>
          <w:w w:val="101"/>
          <w:sz w:val="20"/>
          <w:szCs w:val="20"/>
        </w:rPr>
        <w:t xml:space="preserve"> </w:t>
      </w:r>
      <w:r w:rsidRPr="00C82467">
        <w:rPr>
          <w:w w:val="105"/>
          <w:sz w:val="20"/>
          <w:szCs w:val="20"/>
        </w:rPr>
        <w:t>Credi</w:t>
      </w:r>
      <w:r w:rsidRPr="00C82467">
        <w:rPr>
          <w:spacing w:val="13"/>
          <w:w w:val="105"/>
          <w:sz w:val="20"/>
          <w:szCs w:val="20"/>
        </w:rPr>
        <w:t>t</w:t>
      </w:r>
      <w:r w:rsidRPr="00C82467">
        <w:rPr>
          <w:w w:val="105"/>
          <w:sz w:val="20"/>
          <w:szCs w:val="20"/>
        </w:rPr>
        <w:t>,</w:t>
      </w:r>
      <w:r w:rsidRPr="00C82467">
        <w:rPr>
          <w:spacing w:val="-11"/>
          <w:w w:val="105"/>
          <w:sz w:val="20"/>
          <w:szCs w:val="20"/>
        </w:rPr>
        <w:t xml:space="preserve"> </w:t>
      </w:r>
      <w:r w:rsidRPr="00C82467">
        <w:rPr>
          <w:w w:val="105"/>
          <w:sz w:val="20"/>
          <w:szCs w:val="20"/>
        </w:rPr>
        <w:t>go</w:t>
      </w:r>
      <w:r w:rsidRPr="00C82467">
        <w:rPr>
          <w:spacing w:val="-2"/>
          <w:w w:val="105"/>
          <w:sz w:val="20"/>
          <w:szCs w:val="20"/>
        </w:rPr>
        <w:t xml:space="preserve"> </w:t>
      </w:r>
      <w:r w:rsidRPr="00C82467">
        <w:rPr>
          <w:spacing w:val="-5"/>
          <w:w w:val="105"/>
          <w:sz w:val="20"/>
          <w:szCs w:val="20"/>
        </w:rPr>
        <w:t>t</w:t>
      </w:r>
      <w:r w:rsidRPr="00C82467">
        <w:rPr>
          <w:w w:val="105"/>
          <w:sz w:val="20"/>
          <w:szCs w:val="20"/>
        </w:rPr>
        <w:t>o</w:t>
      </w:r>
      <w:r w:rsidRPr="00C82467">
        <w:rPr>
          <w:spacing w:val="-12"/>
          <w:w w:val="105"/>
          <w:sz w:val="20"/>
          <w:szCs w:val="20"/>
        </w:rPr>
        <w:t xml:space="preserve"> </w:t>
      </w:r>
      <w:r w:rsidRPr="00C82467">
        <w:rPr>
          <w:w w:val="105"/>
          <w:sz w:val="20"/>
          <w:szCs w:val="20"/>
        </w:rPr>
        <w:t>the</w:t>
      </w:r>
      <w:r w:rsidRPr="00C82467">
        <w:rPr>
          <w:spacing w:val="-7"/>
          <w:w w:val="105"/>
          <w:sz w:val="20"/>
          <w:szCs w:val="20"/>
        </w:rPr>
        <w:t xml:space="preserve"> </w:t>
      </w:r>
      <w:r w:rsidRPr="00C82467">
        <w:rPr>
          <w:w w:val="105"/>
          <w:sz w:val="20"/>
          <w:szCs w:val="20"/>
        </w:rPr>
        <w:t>transfere</w:t>
      </w:r>
      <w:r w:rsidRPr="00C82467">
        <w:rPr>
          <w:spacing w:val="23"/>
          <w:w w:val="105"/>
          <w:sz w:val="20"/>
          <w:szCs w:val="20"/>
        </w:rPr>
        <w:t>e</w:t>
      </w:r>
      <w:r w:rsidRPr="00C82467">
        <w:rPr>
          <w:w w:val="105"/>
          <w:sz w:val="20"/>
          <w:szCs w:val="20"/>
        </w:rPr>
        <w:t>.</w:t>
      </w:r>
      <w:r w:rsidRPr="00C82467">
        <w:rPr>
          <w:spacing w:val="22"/>
          <w:w w:val="105"/>
          <w:sz w:val="20"/>
          <w:szCs w:val="20"/>
        </w:rPr>
        <w:t xml:space="preserve"> </w:t>
      </w:r>
      <w:r w:rsidRPr="00C82467">
        <w:rPr>
          <w:spacing w:val="8"/>
          <w:w w:val="105"/>
          <w:sz w:val="20"/>
          <w:szCs w:val="20"/>
        </w:rPr>
        <w:t>T</w:t>
      </w:r>
      <w:r w:rsidRPr="00C82467">
        <w:rPr>
          <w:spacing w:val="-11"/>
          <w:w w:val="105"/>
          <w:sz w:val="20"/>
          <w:szCs w:val="20"/>
        </w:rPr>
        <w:t>h</w:t>
      </w:r>
      <w:r w:rsidRPr="00C82467">
        <w:rPr>
          <w:w w:val="105"/>
          <w:sz w:val="20"/>
          <w:szCs w:val="20"/>
        </w:rPr>
        <w:t>e</w:t>
      </w:r>
      <w:r w:rsidRPr="00C82467">
        <w:rPr>
          <w:spacing w:val="-13"/>
          <w:w w:val="105"/>
          <w:sz w:val="20"/>
          <w:szCs w:val="20"/>
        </w:rPr>
        <w:t xml:space="preserve"> </w:t>
      </w:r>
      <w:r w:rsidRPr="00C82467">
        <w:rPr>
          <w:spacing w:val="1"/>
          <w:w w:val="105"/>
          <w:sz w:val="20"/>
          <w:szCs w:val="20"/>
        </w:rPr>
        <w:t>t</w:t>
      </w:r>
      <w:r w:rsidRPr="00C82467">
        <w:rPr>
          <w:w w:val="105"/>
          <w:sz w:val="20"/>
          <w:szCs w:val="20"/>
        </w:rPr>
        <w:t>ransferee</w:t>
      </w:r>
      <w:r w:rsidRPr="00C82467">
        <w:rPr>
          <w:spacing w:val="5"/>
          <w:w w:val="105"/>
          <w:sz w:val="20"/>
          <w:szCs w:val="20"/>
        </w:rPr>
        <w:t xml:space="preserve"> </w:t>
      </w:r>
      <w:r w:rsidRPr="00C82467">
        <w:rPr>
          <w:w w:val="105"/>
          <w:sz w:val="20"/>
          <w:szCs w:val="20"/>
        </w:rPr>
        <w:t>shall</w:t>
      </w:r>
      <w:r w:rsidRPr="00C82467">
        <w:rPr>
          <w:spacing w:val="4"/>
          <w:w w:val="105"/>
          <w:sz w:val="20"/>
          <w:szCs w:val="20"/>
        </w:rPr>
        <w:t xml:space="preserve"> </w:t>
      </w:r>
      <w:r w:rsidRPr="00C82467">
        <w:rPr>
          <w:w w:val="105"/>
          <w:sz w:val="20"/>
          <w:szCs w:val="20"/>
        </w:rPr>
        <w:t>have</w:t>
      </w:r>
      <w:r w:rsidRPr="00C82467">
        <w:rPr>
          <w:spacing w:val="-5"/>
          <w:w w:val="105"/>
          <w:sz w:val="20"/>
          <w:szCs w:val="20"/>
        </w:rPr>
        <w:t xml:space="preserve"> </w:t>
      </w:r>
      <w:r w:rsidRPr="00C82467">
        <w:rPr>
          <w:w w:val="105"/>
          <w:sz w:val="20"/>
          <w:szCs w:val="20"/>
        </w:rPr>
        <w:t>sole</w:t>
      </w:r>
      <w:r w:rsidRPr="00C82467">
        <w:rPr>
          <w:spacing w:val="7"/>
          <w:w w:val="105"/>
          <w:sz w:val="20"/>
          <w:szCs w:val="20"/>
        </w:rPr>
        <w:t xml:space="preserve"> </w:t>
      </w:r>
      <w:r w:rsidRPr="00C82467">
        <w:rPr>
          <w:spacing w:val="-10"/>
          <w:w w:val="105"/>
          <w:sz w:val="20"/>
          <w:szCs w:val="20"/>
        </w:rPr>
        <w:t>r</w:t>
      </w:r>
      <w:r w:rsidRPr="00C82467">
        <w:rPr>
          <w:spacing w:val="-18"/>
          <w:w w:val="105"/>
          <w:sz w:val="20"/>
          <w:szCs w:val="20"/>
        </w:rPr>
        <w:t>i</w:t>
      </w:r>
      <w:r w:rsidRPr="00C82467">
        <w:rPr>
          <w:w w:val="105"/>
          <w:sz w:val="20"/>
          <w:szCs w:val="20"/>
        </w:rPr>
        <w:t>ghts</w:t>
      </w:r>
      <w:r w:rsidRPr="00C82467">
        <w:rPr>
          <w:spacing w:val="-7"/>
          <w:w w:val="105"/>
          <w:sz w:val="20"/>
          <w:szCs w:val="20"/>
        </w:rPr>
        <w:t xml:space="preserve"> </w:t>
      </w:r>
      <w:r w:rsidRPr="00C82467">
        <w:rPr>
          <w:w w:val="105"/>
          <w:sz w:val="20"/>
          <w:szCs w:val="20"/>
        </w:rPr>
        <w:t>as</w:t>
      </w:r>
      <w:r w:rsidRPr="00C82467">
        <w:rPr>
          <w:spacing w:val="5"/>
          <w:w w:val="105"/>
          <w:sz w:val="20"/>
          <w:szCs w:val="20"/>
        </w:rPr>
        <w:t xml:space="preserve"> </w:t>
      </w:r>
      <w:r w:rsidRPr="00C82467">
        <w:rPr>
          <w:w w:val="105"/>
          <w:sz w:val="20"/>
          <w:szCs w:val="20"/>
        </w:rPr>
        <w:t>b</w:t>
      </w:r>
      <w:r w:rsidRPr="00C82467">
        <w:rPr>
          <w:spacing w:val="-12"/>
          <w:w w:val="105"/>
          <w:sz w:val="20"/>
          <w:szCs w:val="20"/>
        </w:rPr>
        <w:t>en</w:t>
      </w:r>
      <w:r w:rsidRPr="00C82467">
        <w:rPr>
          <w:spacing w:val="-16"/>
          <w:w w:val="105"/>
          <w:sz w:val="20"/>
          <w:szCs w:val="20"/>
        </w:rPr>
        <w:t>e</w:t>
      </w:r>
      <w:r w:rsidRPr="00C82467">
        <w:rPr>
          <w:w w:val="105"/>
          <w:sz w:val="20"/>
          <w:szCs w:val="20"/>
        </w:rPr>
        <w:t>f</w:t>
      </w:r>
      <w:r w:rsidRPr="00C82467">
        <w:rPr>
          <w:spacing w:val="-8"/>
          <w:w w:val="105"/>
          <w:sz w:val="20"/>
          <w:szCs w:val="20"/>
        </w:rPr>
        <w:t>i</w:t>
      </w:r>
      <w:r w:rsidRPr="00C82467">
        <w:rPr>
          <w:spacing w:val="-2"/>
          <w:w w:val="105"/>
          <w:sz w:val="20"/>
          <w:szCs w:val="20"/>
        </w:rPr>
        <w:t>c</w:t>
      </w:r>
      <w:r w:rsidRPr="00C82467">
        <w:rPr>
          <w:spacing w:val="-18"/>
          <w:w w:val="105"/>
          <w:sz w:val="20"/>
          <w:szCs w:val="20"/>
        </w:rPr>
        <w:t>i</w:t>
      </w:r>
      <w:r w:rsidRPr="00C82467">
        <w:rPr>
          <w:w w:val="105"/>
          <w:sz w:val="20"/>
          <w:szCs w:val="20"/>
        </w:rPr>
        <w:t>ar</w:t>
      </w:r>
      <w:r w:rsidRPr="00C82467">
        <w:rPr>
          <w:spacing w:val="10"/>
          <w:w w:val="105"/>
          <w:sz w:val="20"/>
          <w:szCs w:val="20"/>
        </w:rPr>
        <w:t>y</w:t>
      </w:r>
      <w:r w:rsidRPr="00C82467">
        <w:rPr>
          <w:w w:val="105"/>
          <w:sz w:val="20"/>
          <w:szCs w:val="20"/>
        </w:rPr>
        <w:t>,</w:t>
      </w:r>
      <w:r w:rsidRPr="00C82467">
        <w:rPr>
          <w:spacing w:val="-18"/>
          <w:w w:val="105"/>
          <w:sz w:val="20"/>
          <w:szCs w:val="20"/>
        </w:rPr>
        <w:t xml:space="preserve"> </w:t>
      </w:r>
      <w:r w:rsidRPr="00C82467">
        <w:rPr>
          <w:w w:val="105"/>
          <w:sz w:val="20"/>
          <w:szCs w:val="20"/>
        </w:rPr>
        <w:t>w</w:t>
      </w:r>
      <w:r w:rsidRPr="00C82467">
        <w:rPr>
          <w:spacing w:val="5"/>
          <w:w w:val="105"/>
          <w:sz w:val="20"/>
          <w:szCs w:val="20"/>
        </w:rPr>
        <w:t>h</w:t>
      </w:r>
      <w:r w:rsidRPr="00C82467">
        <w:rPr>
          <w:w w:val="105"/>
          <w:sz w:val="20"/>
          <w:szCs w:val="20"/>
        </w:rPr>
        <w:t>eth</w:t>
      </w:r>
      <w:r w:rsidRPr="00C82467">
        <w:rPr>
          <w:spacing w:val="6"/>
          <w:w w:val="105"/>
          <w:sz w:val="20"/>
          <w:szCs w:val="20"/>
        </w:rPr>
        <w:t>e</w:t>
      </w:r>
      <w:r w:rsidRPr="00C82467">
        <w:rPr>
          <w:w w:val="105"/>
          <w:sz w:val="20"/>
          <w:szCs w:val="20"/>
        </w:rPr>
        <w:t>r</w:t>
      </w:r>
      <w:r w:rsidRPr="00C82467">
        <w:rPr>
          <w:spacing w:val="-16"/>
          <w:w w:val="105"/>
          <w:sz w:val="20"/>
          <w:szCs w:val="20"/>
        </w:rPr>
        <w:t xml:space="preserve"> </w:t>
      </w:r>
      <w:r w:rsidRPr="00C82467">
        <w:rPr>
          <w:w w:val="105"/>
          <w:sz w:val="20"/>
          <w:szCs w:val="20"/>
        </w:rPr>
        <w:t>ex</w:t>
      </w:r>
      <w:r w:rsidRPr="00C82467">
        <w:rPr>
          <w:spacing w:val="-2"/>
          <w:w w:val="105"/>
          <w:sz w:val="20"/>
          <w:szCs w:val="20"/>
        </w:rPr>
        <w:t>i</w:t>
      </w:r>
      <w:r w:rsidRPr="00C82467">
        <w:rPr>
          <w:w w:val="105"/>
          <w:sz w:val="20"/>
          <w:szCs w:val="20"/>
        </w:rPr>
        <w:t>s</w:t>
      </w:r>
      <w:r w:rsidRPr="00C82467">
        <w:rPr>
          <w:spacing w:val="9"/>
          <w:w w:val="105"/>
          <w:sz w:val="20"/>
          <w:szCs w:val="20"/>
        </w:rPr>
        <w:t>t</w:t>
      </w:r>
      <w:r w:rsidRPr="00C82467">
        <w:rPr>
          <w:spacing w:val="-10"/>
          <w:w w:val="105"/>
          <w:sz w:val="20"/>
          <w:szCs w:val="20"/>
        </w:rPr>
        <w:t>i</w:t>
      </w:r>
      <w:r w:rsidRPr="00C82467">
        <w:rPr>
          <w:spacing w:val="-11"/>
          <w:w w:val="105"/>
          <w:sz w:val="20"/>
          <w:szCs w:val="20"/>
        </w:rPr>
        <w:t>n</w:t>
      </w:r>
      <w:r w:rsidRPr="00C82467">
        <w:rPr>
          <w:w w:val="105"/>
          <w:sz w:val="20"/>
          <w:szCs w:val="20"/>
        </w:rPr>
        <w:t>g</w:t>
      </w:r>
      <w:r w:rsidRPr="00C82467">
        <w:rPr>
          <w:spacing w:val="5"/>
          <w:w w:val="105"/>
          <w:sz w:val="20"/>
          <w:szCs w:val="20"/>
        </w:rPr>
        <w:t xml:space="preserve"> </w:t>
      </w:r>
      <w:r w:rsidRPr="00C82467">
        <w:rPr>
          <w:spacing w:val="-11"/>
          <w:w w:val="105"/>
          <w:sz w:val="20"/>
          <w:szCs w:val="20"/>
        </w:rPr>
        <w:t>n</w:t>
      </w:r>
      <w:r w:rsidRPr="00C82467">
        <w:rPr>
          <w:w w:val="105"/>
          <w:sz w:val="20"/>
          <w:szCs w:val="20"/>
        </w:rPr>
        <w:t>ow</w:t>
      </w:r>
      <w:r w:rsidRPr="00C82467">
        <w:rPr>
          <w:spacing w:val="-3"/>
          <w:w w:val="105"/>
          <w:sz w:val="20"/>
          <w:szCs w:val="20"/>
        </w:rPr>
        <w:t xml:space="preserve"> </w:t>
      </w:r>
      <w:r w:rsidRPr="00C82467">
        <w:rPr>
          <w:w w:val="105"/>
          <w:sz w:val="20"/>
          <w:szCs w:val="20"/>
        </w:rPr>
        <w:t>or</w:t>
      </w:r>
      <w:r w:rsidRPr="00C82467">
        <w:rPr>
          <w:w w:val="118"/>
          <w:sz w:val="20"/>
          <w:szCs w:val="20"/>
        </w:rPr>
        <w:t xml:space="preserve"> </w:t>
      </w:r>
      <w:r w:rsidRPr="00C82467">
        <w:rPr>
          <w:spacing w:val="-18"/>
          <w:w w:val="105"/>
          <w:sz w:val="20"/>
          <w:szCs w:val="20"/>
        </w:rPr>
        <w:t>i</w:t>
      </w:r>
      <w:r w:rsidRPr="00C82467">
        <w:rPr>
          <w:w w:val="105"/>
          <w:sz w:val="20"/>
          <w:szCs w:val="20"/>
        </w:rPr>
        <w:t>n</w:t>
      </w:r>
      <w:r w:rsidRPr="00C82467">
        <w:rPr>
          <w:spacing w:val="-6"/>
          <w:w w:val="105"/>
          <w:sz w:val="20"/>
          <w:szCs w:val="20"/>
        </w:rPr>
        <w:t xml:space="preserve"> </w:t>
      </w:r>
      <w:r w:rsidRPr="00C82467">
        <w:rPr>
          <w:w w:val="105"/>
          <w:sz w:val="20"/>
          <w:szCs w:val="20"/>
        </w:rPr>
        <w:t>the</w:t>
      </w:r>
      <w:r w:rsidRPr="00C82467">
        <w:rPr>
          <w:spacing w:val="7"/>
          <w:w w:val="105"/>
          <w:sz w:val="20"/>
          <w:szCs w:val="20"/>
        </w:rPr>
        <w:t xml:space="preserve"> </w:t>
      </w:r>
      <w:r w:rsidRPr="00C82467">
        <w:rPr>
          <w:w w:val="105"/>
          <w:sz w:val="20"/>
          <w:szCs w:val="20"/>
        </w:rPr>
        <w:t>fu</w:t>
      </w:r>
      <w:r w:rsidRPr="00C82467">
        <w:rPr>
          <w:spacing w:val="9"/>
          <w:w w:val="105"/>
          <w:sz w:val="20"/>
          <w:szCs w:val="20"/>
        </w:rPr>
        <w:t>t</w:t>
      </w:r>
      <w:r w:rsidRPr="00C82467">
        <w:rPr>
          <w:spacing w:val="-14"/>
          <w:w w:val="105"/>
          <w:sz w:val="20"/>
          <w:szCs w:val="20"/>
        </w:rPr>
        <w:t>u</w:t>
      </w:r>
      <w:r w:rsidRPr="00C82467">
        <w:rPr>
          <w:w w:val="105"/>
          <w:sz w:val="20"/>
          <w:szCs w:val="20"/>
        </w:rPr>
        <w:t>r</w:t>
      </w:r>
      <w:r w:rsidRPr="00C82467">
        <w:rPr>
          <w:spacing w:val="-7"/>
          <w:w w:val="105"/>
          <w:sz w:val="20"/>
          <w:szCs w:val="20"/>
        </w:rPr>
        <w:t>e</w:t>
      </w:r>
      <w:r w:rsidRPr="00C82467">
        <w:rPr>
          <w:w w:val="105"/>
          <w:sz w:val="20"/>
          <w:szCs w:val="20"/>
        </w:rPr>
        <w:t>,</w:t>
      </w:r>
      <w:r w:rsidRPr="00C82467">
        <w:rPr>
          <w:spacing w:val="-20"/>
          <w:w w:val="105"/>
          <w:sz w:val="20"/>
          <w:szCs w:val="20"/>
        </w:rPr>
        <w:t xml:space="preserve"> </w:t>
      </w:r>
      <w:r w:rsidRPr="00C82467">
        <w:rPr>
          <w:w w:val="105"/>
          <w:sz w:val="20"/>
          <w:szCs w:val="20"/>
        </w:rPr>
        <w:t>i</w:t>
      </w:r>
      <w:r w:rsidRPr="00C82467">
        <w:rPr>
          <w:spacing w:val="-11"/>
          <w:w w:val="105"/>
          <w:sz w:val="20"/>
          <w:szCs w:val="20"/>
        </w:rPr>
        <w:t>n</w:t>
      </w:r>
      <w:r w:rsidRPr="00C82467">
        <w:rPr>
          <w:spacing w:val="7"/>
          <w:w w:val="105"/>
          <w:sz w:val="20"/>
          <w:szCs w:val="20"/>
        </w:rPr>
        <w:t>c</w:t>
      </w:r>
      <w:r w:rsidRPr="00C82467">
        <w:rPr>
          <w:spacing w:val="-18"/>
          <w:w w:val="105"/>
          <w:sz w:val="20"/>
          <w:szCs w:val="20"/>
        </w:rPr>
        <w:t>l</w:t>
      </w:r>
      <w:r w:rsidRPr="00C82467">
        <w:rPr>
          <w:w w:val="105"/>
          <w:sz w:val="20"/>
          <w:szCs w:val="20"/>
        </w:rPr>
        <w:t>u</w:t>
      </w:r>
      <w:r w:rsidRPr="00C82467">
        <w:rPr>
          <w:spacing w:val="-2"/>
          <w:w w:val="105"/>
          <w:sz w:val="20"/>
          <w:szCs w:val="20"/>
        </w:rPr>
        <w:t>d</w:t>
      </w:r>
      <w:r w:rsidRPr="00C82467">
        <w:rPr>
          <w:spacing w:val="-23"/>
          <w:w w:val="105"/>
          <w:sz w:val="20"/>
          <w:szCs w:val="20"/>
        </w:rPr>
        <w:t>i</w:t>
      </w:r>
      <w:r w:rsidRPr="00C82467">
        <w:rPr>
          <w:w w:val="105"/>
          <w:sz w:val="20"/>
          <w:szCs w:val="20"/>
        </w:rPr>
        <w:t>ng</w:t>
      </w:r>
      <w:r w:rsidRPr="00C82467">
        <w:rPr>
          <w:spacing w:val="-3"/>
          <w:w w:val="105"/>
          <w:sz w:val="20"/>
          <w:szCs w:val="20"/>
        </w:rPr>
        <w:t xml:space="preserve"> </w:t>
      </w:r>
      <w:r w:rsidRPr="00C82467">
        <w:rPr>
          <w:spacing w:val="-7"/>
          <w:w w:val="105"/>
          <w:sz w:val="20"/>
          <w:szCs w:val="20"/>
        </w:rPr>
        <w:t>s</w:t>
      </w:r>
      <w:r w:rsidRPr="00C82467">
        <w:rPr>
          <w:w w:val="105"/>
          <w:sz w:val="20"/>
          <w:szCs w:val="20"/>
        </w:rPr>
        <w:t>o</w:t>
      </w:r>
      <w:r w:rsidRPr="00C82467">
        <w:rPr>
          <w:spacing w:val="-23"/>
          <w:w w:val="105"/>
          <w:sz w:val="20"/>
          <w:szCs w:val="20"/>
        </w:rPr>
        <w:t>l</w:t>
      </w:r>
      <w:r w:rsidRPr="00C82467">
        <w:rPr>
          <w:w w:val="105"/>
          <w:sz w:val="20"/>
          <w:szCs w:val="20"/>
        </w:rPr>
        <w:t>e</w:t>
      </w:r>
      <w:r w:rsidRPr="00C82467">
        <w:rPr>
          <w:spacing w:val="14"/>
          <w:w w:val="105"/>
          <w:sz w:val="20"/>
          <w:szCs w:val="20"/>
        </w:rPr>
        <w:t xml:space="preserve"> </w:t>
      </w:r>
      <w:r w:rsidRPr="00C82467">
        <w:rPr>
          <w:w w:val="105"/>
          <w:sz w:val="20"/>
          <w:szCs w:val="20"/>
        </w:rPr>
        <w:t>r</w:t>
      </w:r>
      <w:r w:rsidRPr="00C82467">
        <w:rPr>
          <w:spacing w:val="-11"/>
          <w:w w:val="105"/>
          <w:sz w:val="20"/>
          <w:szCs w:val="20"/>
        </w:rPr>
        <w:t>i</w:t>
      </w:r>
      <w:r w:rsidRPr="00C82467">
        <w:rPr>
          <w:w w:val="105"/>
          <w:sz w:val="20"/>
          <w:szCs w:val="20"/>
        </w:rPr>
        <w:t>ghts</w:t>
      </w:r>
      <w:r w:rsidRPr="00C82467">
        <w:rPr>
          <w:spacing w:val="-3"/>
          <w:w w:val="105"/>
          <w:sz w:val="20"/>
          <w:szCs w:val="20"/>
        </w:rPr>
        <w:t xml:space="preserve"> </w:t>
      </w:r>
      <w:r w:rsidRPr="00C82467">
        <w:rPr>
          <w:w w:val="105"/>
          <w:sz w:val="20"/>
          <w:szCs w:val="20"/>
        </w:rPr>
        <w:t>to</w:t>
      </w:r>
      <w:r w:rsidRPr="00C82467">
        <w:rPr>
          <w:spacing w:val="6"/>
          <w:w w:val="105"/>
          <w:sz w:val="20"/>
          <w:szCs w:val="20"/>
        </w:rPr>
        <w:t xml:space="preserve"> </w:t>
      </w:r>
      <w:r w:rsidRPr="00C82467">
        <w:rPr>
          <w:w w:val="105"/>
          <w:sz w:val="20"/>
          <w:szCs w:val="20"/>
        </w:rPr>
        <w:t>agree to</w:t>
      </w:r>
      <w:r w:rsidRPr="00C82467">
        <w:rPr>
          <w:spacing w:val="6"/>
          <w:w w:val="105"/>
          <w:sz w:val="20"/>
          <w:szCs w:val="20"/>
        </w:rPr>
        <w:t xml:space="preserve"> </w:t>
      </w:r>
      <w:r w:rsidRPr="00C82467">
        <w:rPr>
          <w:w w:val="105"/>
          <w:sz w:val="20"/>
          <w:szCs w:val="20"/>
        </w:rPr>
        <w:t>any</w:t>
      </w:r>
      <w:r w:rsidRPr="00C82467">
        <w:rPr>
          <w:spacing w:val="13"/>
          <w:w w:val="105"/>
          <w:sz w:val="20"/>
          <w:szCs w:val="20"/>
        </w:rPr>
        <w:t xml:space="preserve"> </w:t>
      </w:r>
      <w:r w:rsidRPr="00C82467">
        <w:rPr>
          <w:w w:val="105"/>
          <w:sz w:val="20"/>
          <w:szCs w:val="20"/>
        </w:rPr>
        <w:t>amendments,</w:t>
      </w:r>
      <w:r w:rsidRPr="00C82467">
        <w:rPr>
          <w:spacing w:val="1"/>
          <w:w w:val="105"/>
          <w:sz w:val="20"/>
          <w:szCs w:val="20"/>
        </w:rPr>
        <w:t xml:space="preserve"> </w:t>
      </w:r>
      <w:r w:rsidRPr="00C82467">
        <w:rPr>
          <w:w w:val="105"/>
          <w:sz w:val="20"/>
          <w:szCs w:val="20"/>
        </w:rPr>
        <w:t>i</w:t>
      </w:r>
      <w:r w:rsidRPr="00C82467">
        <w:rPr>
          <w:spacing w:val="-12"/>
          <w:w w:val="105"/>
          <w:sz w:val="20"/>
          <w:szCs w:val="20"/>
        </w:rPr>
        <w:t>n</w:t>
      </w:r>
      <w:r w:rsidRPr="00C82467">
        <w:rPr>
          <w:spacing w:val="-2"/>
          <w:w w:val="105"/>
          <w:sz w:val="20"/>
          <w:szCs w:val="20"/>
        </w:rPr>
        <w:t>c</w:t>
      </w:r>
      <w:r w:rsidRPr="00C82467">
        <w:rPr>
          <w:spacing w:val="-18"/>
          <w:w w:val="105"/>
          <w:sz w:val="20"/>
          <w:szCs w:val="20"/>
        </w:rPr>
        <w:t>l</w:t>
      </w:r>
      <w:r w:rsidRPr="00C82467">
        <w:rPr>
          <w:w w:val="105"/>
          <w:sz w:val="20"/>
          <w:szCs w:val="20"/>
        </w:rPr>
        <w:t>u</w:t>
      </w:r>
      <w:r w:rsidRPr="00C82467">
        <w:rPr>
          <w:spacing w:val="-2"/>
          <w:w w:val="105"/>
          <w:sz w:val="20"/>
          <w:szCs w:val="20"/>
        </w:rPr>
        <w:t>d</w:t>
      </w:r>
      <w:r w:rsidRPr="00C82467">
        <w:rPr>
          <w:spacing w:val="-18"/>
          <w:w w:val="105"/>
          <w:sz w:val="20"/>
          <w:szCs w:val="20"/>
        </w:rPr>
        <w:t>i</w:t>
      </w:r>
      <w:r w:rsidRPr="00C82467">
        <w:rPr>
          <w:w w:val="105"/>
          <w:sz w:val="20"/>
          <w:szCs w:val="20"/>
        </w:rPr>
        <w:t>ng</w:t>
      </w:r>
      <w:r w:rsidRPr="00C82467">
        <w:rPr>
          <w:spacing w:val="4"/>
          <w:w w:val="105"/>
          <w:sz w:val="20"/>
          <w:szCs w:val="20"/>
        </w:rPr>
        <w:t xml:space="preserve"> </w:t>
      </w:r>
      <w:r w:rsidRPr="00C82467">
        <w:rPr>
          <w:spacing w:val="-10"/>
          <w:w w:val="105"/>
          <w:sz w:val="20"/>
          <w:szCs w:val="20"/>
        </w:rPr>
        <w:t>i</w:t>
      </w:r>
      <w:r w:rsidRPr="00C82467">
        <w:rPr>
          <w:w w:val="105"/>
          <w:sz w:val="20"/>
          <w:szCs w:val="20"/>
        </w:rPr>
        <w:t>ncre</w:t>
      </w:r>
      <w:r w:rsidRPr="00C82467">
        <w:rPr>
          <w:spacing w:val="2"/>
          <w:w w:val="105"/>
          <w:sz w:val="20"/>
          <w:szCs w:val="20"/>
        </w:rPr>
        <w:t>a</w:t>
      </w:r>
      <w:r w:rsidRPr="00C82467">
        <w:rPr>
          <w:spacing w:val="-6"/>
          <w:w w:val="105"/>
          <w:sz w:val="20"/>
          <w:szCs w:val="20"/>
        </w:rPr>
        <w:t>s</w:t>
      </w:r>
      <w:r w:rsidRPr="00C82467">
        <w:rPr>
          <w:w w:val="105"/>
          <w:sz w:val="20"/>
          <w:szCs w:val="20"/>
        </w:rPr>
        <w:t>es</w:t>
      </w:r>
      <w:r w:rsidRPr="00C82467">
        <w:rPr>
          <w:spacing w:val="-5"/>
          <w:w w:val="105"/>
          <w:sz w:val="20"/>
          <w:szCs w:val="20"/>
        </w:rPr>
        <w:t xml:space="preserve"> </w:t>
      </w:r>
      <w:r w:rsidRPr="00C82467">
        <w:rPr>
          <w:w w:val="105"/>
          <w:sz w:val="20"/>
          <w:szCs w:val="20"/>
        </w:rPr>
        <w:t>or</w:t>
      </w:r>
      <w:r w:rsidRPr="00C82467">
        <w:rPr>
          <w:spacing w:val="6"/>
          <w:w w:val="105"/>
          <w:sz w:val="20"/>
          <w:szCs w:val="20"/>
        </w:rPr>
        <w:t xml:space="preserve"> </w:t>
      </w:r>
      <w:r w:rsidRPr="00C82467">
        <w:rPr>
          <w:spacing w:val="-8"/>
          <w:w w:val="105"/>
          <w:sz w:val="20"/>
          <w:szCs w:val="20"/>
        </w:rPr>
        <w:t>e</w:t>
      </w:r>
      <w:r w:rsidRPr="00C82467">
        <w:rPr>
          <w:w w:val="105"/>
          <w:sz w:val="20"/>
          <w:szCs w:val="20"/>
        </w:rPr>
        <w:t>x</w:t>
      </w:r>
      <w:r w:rsidRPr="00C82467">
        <w:rPr>
          <w:spacing w:val="-2"/>
          <w:w w:val="105"/>
          <w:sz w:val="20"/>
          <w:szCs w:val="20"/>
        </w:rPr>
        <w:t>t</w:t>
      </w:r>
      <w:r w:rsidRPr="00C82467">
        <w:rPr>
          <w:spacing w:val="-1"/>
          <w:w w:val="105"/>
          <w:sz w:val="20"/>
          <w:szCs w:val="20"/>
        </w:rPr>
        <w:t>e</w:t>
      </w:r>
      <w:r w:rsidRPr="00C82467">
        <w:rPr>
          <w:spacing w:val="-12"/>
          <w:w w:val="105"/>
          <w:sz w:val="20"/>
          <w:szCs w:val="20"/>
        </w:rPr>
        <w:t>n</w:t>
      </w:r>
      <w:r w:rsidRPr="00C82467">
        <w:rPr>
          <w:spacing w:val="2"/>
          <w:w w:val="105"/>
          <w:sz w:val="20"/>
          <w:szCs w:val="20"/>
        </w:rPr>
        <w:t>s</w:t>
      </w:r>
      <w:r w:rsidRPr="00C82467">
        <w:rPr>
          <w:spacing w:val="-23"/>
          <w:w w:val="105"/>
          <w:sz w:val="20"/>
          <w:szCs w:val="20"/>
        </w:rPr>
        <w:t>i</w:t>
      </w:r>
      <w:r w:rsidRPr="00C82467">
        <w:rPr>
          <w:spacing w:val="7"/>
          <w:w w:val="105"/>
          <w:sz w:val="20"/>
          <w:szCs w:val="20"/>
        </w:rPr>
        <w:t>o</w:t>
      </w:r>
      <w:r w:rsidRPr="00C82467">
        <w:rPr>
          <w:spacing w:val="-11"/>
          <w:w w:val="105"/>
          <w:sz w:val="20"/>
          <w:szCs w:val="20"/>
        </w:rPr>
        <w:t>n</w:t>
      </w:r>
      <w:r w:rsidRPr="00C82467">
        <w:rPr>
          <w:w w:val="105"/>
          <w:sz w:val="20"/>
          <w:szCs w:val="20"/>
        </w:rPr>
        <w:t>s</w:t>
      </w:r>
      <w:r w:rsidRPr="00C82467">
        <w:rPr>
          <w:spacing w:val="-8"/>
          <w:w w:val="105"/>
          <w:sz w:val="20"/>
          <w:szCs w:val="20"/>
        </w:rPr>
        <w:t xml:space="preserve"> </w:t>
      </w:r>
      <w:r w:rsidRPr="00C82467">
        <w:rPr>
          <w:w w:val="105"/>
          <w:sz w:val="20"/>
          <w:szCs w:val="20"/>
        </w:rPr>
        <w:t>or</w:t>
      </w:r>
      <w:r w:rsidRPr="00C82467">
        <w:rPr>
          <w:spacing w:val="-3"/>
          <w:w w:val="105"/>
          <w:sz w:val="20"/>
          <w:szCs w:val="20"/>
        </w:rPr>
        <w:t xml:space="preserve"> </w:t>
      </w:r>
      <w:r w:rsidRPr="00C82467">
        <w:rPr>
          <w:w w:val="105"/>
          <w:sz w:val="20"/>
          <w:szCs w:val="20"/>
        </w:rPr>
        <w:t>o</w:t>
      </w:r>
      <w:r w:rsidRPr="00C82467">
        <w:rPr>
          <w:spacing w:val="8"/>
          <w:w w:val="105"/>
          <w:sz w:val="20"/>
          <w:szCs w:val="20"/>
        </w:rPr>
        <w:t>t</w:t>
      </w:r>
      <w:r w:rsidRPr="00C82467">
        <w:rPr>
          <w:w w:val="105"/>
          <w:sz w:val="20"/>
          <w:szCs w:val="20"/>
        </w:rPr>
        <w:t>her</w:t>
      </w:r>
      <w:r w:rsidRPr="00C82467">
        <w:rPr>
          <w:w w:val="101"/>
          <w:sz w:val="20"/>
          <w:szCs w:val="20"/>
        </w:rPr>
        <w:t xml:space="preserve"> </w:t>
      </w:r>
      <w:r w:rsidRPr="00C82467">
        <w:rPr>
          <w:w w:val="105"/>
          <w:sz w:val="20"/>
          <w:szCs w:val="20"/>
        </w:rPr>
        <w:t>change</w:t>
      </w:r>
      <w:r w:rsidRPr="00C82467">
        <w:rPr>
          <w:spacing w:val="12"/>
          <w:w w:val="105"/>
          <w:sz w:val="20"/>
          <w:szCs w:val="20"/>
        </w:rPr>
        <w:t>s</w:t>
      </w:r>
      <w:r w:rsidRPr="00C82467">
        <w:rPr>
          <w:w w:val="105"/>
          <w:sz w:val="20"/>
          <w:szCs w:val="20"/>
        </w:rPr>
        <w:t>.</w:t>
      </w:r>
      <w:r w:rsidRPr="00C82467">
        <w:rPr>
          <w:spacing w:val="15"/>
          <w:w w:val="105"/>
          <w:sz w:val="20"/>
          <w:szCs w:val="20"/>
        </w:rPr>
        <w:t xml:space="preserve"> </w:t>
      </w:r>
      <w:r w:rsidRPr="00C82467">
        <w:rPr>
          <w:spacing w:val="17"/>
          <w:w w:val="105"/>
          <w:sz w:val="20"/>
          <w:szCs w:val="20"/>
        </w:rPr>
        <w:t>A</w:t>
      </w:r>
      <w:r w:rsidRPr="00C82467">
        <w:rPr>
          <w:w w:val="105"/>
          <w:sz w:val="20"/>
          <w:szCs w:val="20"/>
        </w:rPr>
        <w:t>ll</w:t>
      </w:r>
      <w:r w:rsidRPr="00C82467">
        <w:rPr>
          <w:spacing w:val="-21"/>
          <w:w w:val="105"/>
          <w:sz w:val="20"/>
          <w:szCs w:val="20"/>
        </w:rPr>
        <w:t xml:space="preserve"> </w:t>
      </w:r>
      <w:r w:rsidRPr="00C82467">
        <w:rPr>
          <w:w w:val="105"/>
          <w:sz w:val="20"/>
          <w:szCs w:val="20"/>
        </w:rPr>
        <w:t>amendm</w:t>
      </w:r>
      <w:r w:rsidRPr="00C82467">
        <w:rPr>
          <w:spacing w:val="19"/>
          <w:w w:val="105"/>
          <w:sz w:val="20"/>
          <w:szCs w:val="20"/>
        </w:rPr>
        <w:t>e</w:t>
      </w:r>
      <w:r w:rsidRPr="00C82467">
        <w:rPr>
          <w:spacing w:val="-11"/>
          <w:w w:val="105"/>
          <w:sz w:val="20"/>
          <w:szCs w:val="20"/>
        </w:rPr>
        <w:t>n</w:t>
      </w:r>
      <w:r w:rsidRPr="00C82467">
        <w:rPr>
          <w:w w:val="105"/>
          <w:sz w:val="20"/>
          <w:szCs w:val="20"/>
        </w:rPr>
        <w:t>ts</w:t>
      </w:r>
      <w:r w:rsidRPr="00C82467">
        <w:rPr>
          <w:spacing w:val="-14"/>
          <w:w w:val="105"/>
          <w:sz w:val="20"/>
          <w:szCs w:val="20"/>
        </w:rPr>
        <w:t xml:space="preserve"> </w:t>
      </w:r>
      <w:r w:rsidRPr="00C82467">
        <w:rPr>
          <w:spacing w:val="14"/>
          <w:w w:val="105"/>
          <w:sz w:val="20"/>
          <w:szCs w:val="20"/>
        </w:rPr>
        <w:t>w</w:t>
      </w:r>
      <w:r w:rsidRPr="00C82467">
        <w:rPr>
          <w:spacing w:val="-18"/>
          <w:w w:val="105"/>
          <w:sz w:val="20"/>
          <w:szCs w:val="20"/>
        </w:rPr>
        <w:t>i</w:t>
      </w:r>
      <w:r w:rsidRPr="00C82467">
        <w:rPr>
          <w:w w:val="105"/>
          <w:sz w:val="20"/>
          <w:szCs w:val="20"/>
        </w:rPr>
        <w:t>ll</w:t>
      </w:r>
      <w:r w:rsidRPr="00C82467">
        <w:rPr>
          <w:spacing w:val="-14"/>
          <w:w w:val="105"/>
          <w:sz w:val="20"/>
          <w:szCs w:val="20"/>
        </w:rPr>
        <w:t xml:space="preserve"> </w:t>
      </w:r>
      <w:r w:rsidRPr="00C82467">
        <w:rPr>
          <w:spacing w:val="-13"/>
          <w:w w:val="105"/>
          <w:sz w:val="20"/>
          <w:szCs w:val="20"/>
        </w:rPr>
        <w:t>b</w:t>
      </w:r>
      <w:r w:rsidRPr="00C82467">
        <w:rPr>
          <w:w w:val="105"/>
          <w:sz w:val="20"/>
          <w:szCs w:val="20"/>
        </w:rPr>
        <w:t>e</w:t>
      </w:r>
      <w:r w:rsidRPr="00C82467">
        <w:rPr>
          <w:spacing w:val="-8"/>
          <w:w w:val="105"/>
          <w:sz w:val="20"/>
          <w:szCs w:val="20"/>
        </w:rPr>
        <w:t xml:space="preserve"> </w:t>
      </w:r>
      <w:r w:rsidRPr="00C82467">
        <w:rPr>
          <w:w w:val="105"/>
          <w:sz w:val="20"/>
          <w:szCs w:val="20"/>
        </w:rPr>
        <w:t xml:space="preserve">sent </w:t>
      </w:r>
      <w:r w:rsidRPr="00C82467">
        <w:rPr>
          <w:spacing w:val="-7"/>
          <w:w w:val="105"/>
          <w:sz w:val="20"/>
          <w:szCs w:val="20"/>
        </w:rPr>
        <w:t>d</w:t>
      </w:r>
      <w:r w:rsidRPr="00C82467">
        <w:rPr>
          <w:spacing w:val="-18"/>
          <w:w w:val="105"/>
          <w:sz w:val="20"/>
          <w:szCs w:val="20"/>
        </w:rPr>
        <w:t>i</w:t>
      </w:r>
      <w:r w:rsidRPr="00C82467">
        <w:rPr>
          <w:w w:val="105"/>
          <w:sz w:val="20"/>
          <w:szCs w:val="20"/>
        </w:rPr>
        <w:t>rectly</w:t>
      </w:r>
      <w:r w:rsidRPr="00C82467">
        <w:rPr>
          <w:spacing w:val="-3"/>
          <w:w w:val="105"/>
          <w:sz w:val="20"/>
          <w:szCs w:val="20"/>
        </w:rPr>
        <w:t xml:space="preserve"> </w:t>
      </w:r>
      <w:r w:rsidRPr="00C82467">
        <w:rPr>
          <w:spacing w:val="-5"/>
          <w:w w:val="105"/>
          <w:sz w:val="20"/>
          <w:szCs w:val="20"/>
        </w:rPr>
        <w:t>t</w:t>
      </w:r>
      <w:r w:rsidRPr="00C82467">
        <w:rPr>
          <w:w w:val="105"/>
          <w:sz w:val="20"/>
          <w:szCs w:val="20"/>
        </w:rPr>
        <w:t>o</w:t>
      </w:r>
      <w:r w:rsidRPr="00C82467">
        <w:rPr>
          <w:spacing w:val="-12"/>
          <w:w w:val="105"/>
          <w:sz w:val="20"/>
          <w:szCs w:val="20"/>
        </w:rPr>
        <w:t xml:space="preserve"> </w:t>
      </w:r>
      <w:r w:rsidRPr="00C82467">
        <w:rPr>
          <w:w w:val="105"/>
          <w:sz w:val="20"/>
          <w:szCs w:val="20"/>
        </w:rPr>
        <w:t>the</w:t>
      </w:r>
      <w:r w:rsidRPr="00C82467">
        <w:rPr>
          <w:spacing w:val="-8"/>
          <w:w w:val="105"/>
          <w:sz w:val="20"/>
          <w:szCs w:val="20"/>
        </w:rPr>
        <w:t xml:space="preserve"> </w:t>
      </w:r>
      <w:r w:rsidRPr="00C82467">
        <w:rPr>
          <w:w w:val="105"/>
          <w:sz w:val="20"/>
          <w:szCs w:val="20"/>
        </w:rPr>
        <w:t>transferee</w:t>
      </w:r>
      <w:r w:rsidRPr="00C82467">
        <w:rPr>
          <w:spacing w:val="8"/>
          <w:w w:val="105"/>
          <w:sz w:val="20"/>
          <w:szCs w:val="20"/>
        </w:rPr>
        <w:t xml:space="preserve"> </w:t>
      </w:r>
      <w:r w:rsidRPr="00C82467">
        <w:rPr>
          <w:w w:val="105"/>
          <w:sz w:val="20"/>
          <w:szCs w:val="20"/>
        </w:rPr>
        <w:t>w</w:t>
      </w:r>
      <w:r w:rsidRPr="00C82467">
        <w:rPr>
          <w:spacing w:val="-12"/>
          <w:w w:val="105"/>
          <w:sz w:val="20"/>
          <w:szCs w:val="20"/>
        </w:rPr>
        <w:t>i</w:t>
      </w:r>
      <w:r w:rsidRPr="00C82467">
        <w:rPr>
          <w:spacing w:val="9"/>
          <w:w w:val="105"/>
          <w:sz w:val="20"/>
          <w:szCs w:val="20"/>
        </w:rPr>
        <w:t>t</w:t>
      </w:r>
      <w:r w:rsidRPr="00C82467">
        <w:rPr>
          <w:w w:val="105"/>
          <w:sz w:val="20"/>
          <w:szCs w:val="20"/>
        </w:rPr>
        <w:t>h</w:t>
      </w:r>
      <w:r w:rsidRPr="00C82467">
        <w:rPr>
          <w:spacing w:val="-4"/>
          <w:w w:val="105"/>
          <w:sz w:val="20"/>
          <w:szCs w:val="20"/>
        </w:rPr>
        <w:t>o</w:t>
      </w:r>
      <w:r w:rsidRPr="00C82467">
        <w:rPr>
          <w:w w:val="105"/>
          <w:sz w:val="20"/>
          <w:szCs w:val="20"/>
        </w:rPr>
        <w:t>ut</w:t>
      </w:r>
      <w:r w:rsidRPr="00C82467">
        <w:rPr>
          <w:spacing w:val="-11"/>
          <w:w w:val="105"/>
          <w:sz w:val="20"/>
          <w:szCs w:val="20"/>
        </w:rPr>
        <w:t xml:space="preserve"> </w:t>
      </w:r>
      <w:r w:rsidRPr="00C82467">
        <w:rPr>
          <w:spacing w:val="3"/>
          <w:w w:val="105"/>
          <w:sz w:val="20"/>
          <w:szCs w:val="20"/>
        </w:rPr>
        <w:t>t</w:t>
      </w:r>
      <w:r w:rsidRPr="00C82467">
        <w:rPr>
          <w:w w:val="105"/>
          <w:sz w:val="20"/>
          <w:szCs w:val="20"/>
        </w:rPr>
        <w:t>he</w:t>
      </w:r>
      <w:r w:rsidRPr="00C82467">
        <w:rPr>
          <w:spacing w:val="-3"/>
          <w:w w:val="105"/>
          <w:sz w:val="20"/>
          <w:szCs w:val="20"/>
        </w:rPr>
        <w:t xml:space="preserve"> </w:t>
      </w:r>
      <w:r w:rsidRPr="00C82467">
        <w:rPr>
          <w:w w:val="105"/>
          <w:sz w:val="20"/>
          <w:szCs w:val="20"/>
        </w:rPr>
        <w:t>neces</w:t>
      </w:r>
      <w:r w:rsidRPr="00C82467">
        <w:rPr>
          <w:spacing w:val="4"/>
          <w:w w:val="105"/>
          <w:sz w:val="20"/>
          <w:szCs w:val="20"/>
        </w:rPr>
        <w:t>s</w:t>
      </w:r>
      <w:r w:rsidRPr="00C82467">
        <w:rPr>
          <w:spacing w:val="-21"/>
          <w:w w:val="105"/>
          <w:sz w:val="20"/>
          <w:szCs w:val="20"/>
        </w:rPr>
        <w:t>i</w:t>
      </w:r>
      <w:r w:rsidRPr="00C82467">
        <w:rPr>
          <w:spacing w:val="-5"/>
          <w:w w:val="105"/>
          <w:sz w:val="20"/>
          <w:szCs w:val="20"/>
        </w:rPr>
        <w:t>t</w:t>
      </w:r>
      <w:r w:rsidRPr="00C82467">
        <w:rPr>
          <w:w w:val="105"/>
          <w:sz w:val="20"/>
          <w:szCs w:val="20"/>
        </w:rPr>
        <w:t>y</w:t>
      </w:r>
      <w:r w:rsidRPr="00C82467">
        <w:rPr>
          <w:spacing w:val="13"/>
          <w:w w:val="105"/>
          <w:sz w:val="20"/>
          <w:szCs w:val="20"/>
        </w:rPr>
        <w:t xml:space="preserve"> </w:t>
      </w:r>
      <w:r w:rsidRPr="00C82467">
        <w:rPr>
          <w:w w:val="105"/>
          <w:sz w:val="20"/>
          <w:szCs w:val="20"/>
        </w:rPr>
        <w:t>of</w:t>
      </w:r>
      <w:r w:rsidRPr="00C82467">
        <w:rPr>
          <w:spacing w:val="-3"/>
          <w:w w:val="105"/>
          <w:sz w:val="20"/>
          <w:szCs w:val="20"/>
        </w:rPr>
        <w:t xml:space="preserve"> </w:t>
      </w:r>
      <w:r w:rsidRPr="00C82467">
        <w:rPr>
          <w:w w:val="105"/>
          <w:sz w:val="20"/>
          <w:szCs w:val="20"/>
        </w:rPr>
        <w:t>conse</w:t>
      </w:r>
      <w:r w:rsidRPr="00C82467">
        <w:rPr>
          <w:spacing w:val="5"/>
          <w:w w:val="105"/>
          <w:sz w:val="20"/>
          <w:szCs w:val="20"/>
        </w:rPr>
        <w:t>n</w:t>
      </w:r>
      <w:r w:rsidRPr="00C82467">
        <w:rPr>
          <w:w w:val="105"/>
          <w:sz w:val="20"/>
          <w:szCs w:val="20"/>
        </w:rPr>
        <w:t>t</w:t>
      </w:r>
      <w:r w:rsidRPr="00C82467">
        <w:rPr>
          <w:spacing w:val="-4"/>
          <w:w w:val="105"/>
          <w:sz w:val="20"/>
          <w:szCs w:val="20"/>
        </w:rPr>
        <w:t xml:space="preserve"> </w:t>
      </w:r>
      <w:r w:rsidRPr="00C82467">
        <w:rPr>
          <w:spacing w:val="-14"/>
          <w:w w:val="105"/>
          <w:sz w:val="20"/>
          <w:szCs w:val="20"/>
        </w:rPr>
        <w:t>b</w:t>
      </w:r>
      <w:r w:rsidRPr="00C82467">
        <w:rPr>
          <w:w w:val="105"/>
          <w:sz w:val="20"/>
          <w:szCs w:val="20"/>
        </w:rPr>
        <w:t>y</w:t>
      </w:r>
      <w:r w:rsidRPr="00C82467">
        <w:rPr>
          <w:spacing w:val="6"/>
          <w:w w:val="105"/>
          <w:sz w:val="20"/>
          <w:szCs w:val="20"/>
        </w:rPr>
        <w:t xml:space="preserve"> </w:t>
      </w:r>
      <w:r w:rsidRPr="00C82467">
        <w:rPr>
          <w:w w:val="105"/>
          <w:sz w:val="20"/>
          <w:szCs w:val="20"/>
        </w:rPr>
        <w:t>or no</w:t>
      </w:r>
      <w:r w:rsidRPr="00C82467">
        <w:rPr>
          <w:spacing w:val="-4"/>
          <w:w w:val="105"/>
          <w:sz w:val="20"/>
          <w:szCs w:val="20"/>
        </w:rPr>
        <w:t>t</w:t>
      </w:r>
      <w:r w:rsidRPr="00C82467">
        <w:rPr>
          <w:spacing w:val="-23"/>
          <w:w w:val="105"/>
          <w:sz w:val="20"/>
          <w:szCs w:val="20"/>
        </w:rPr>
        <w:t>i</w:t>
      </w:r>
      <w:r w:rsidRPr="00C82467">
        <w:rPr>
          <w:w w:val="105"/>
          <w:sz w:val="20"/>
          <w:szCs w:val="20"/>
        </w:rPr>
        <w:t>ce</w:t>
      </w:r>
      <w:r w:rsidRPr="00C82467">
        <w:rPr>
          <w:spacing w:val="4"/>
          <w:w w:val="105"/>
          <w:sz w:val="20"/>
          <w:szCs w:val="20"/>
        </w:rPr>
        <w:t xml:space="preserve"> </w:t>
      </w:r>
      <w:r w:rsidRPr="00C82467">
        <w:rPr>
          <w:w w:val="105"/>
          <w:sz w:val="20"/>
          <w:szCs w:val="20"/>
        </w:rPr>
        <w:t>to</w:t>
      </w:r>
      <w:r w:rsidRPr="00C82467">
        <w:rPr>
          <w:spacing w:val="19"/>
          <w:w w:val="105"/>
          <w:sz w:val="20"/>
          <w:szCs w:val="20"/>
        </w:rPr>
        <w:t xml:space="preserve"> </w:t>
      </w:r>
      <w:r w:rsidRPr="00C82467">
        <w:rPr>
          <w:w w:val="105"/>
          <w:sz w:val="20"/>
          <w:szCs w:val="20"/>
        </w:rPr>
        <w:t>u</w:t>
      </w:r>
      <w:r w:rsidRPr="00C82467">
        <w:rPr>
          <w:spacing w:val="-4"/>
          <w:w w:val="105"/>
          <w:sz w:val="20"/>
          <w:szCs w:val="20"/>
        </w:rPr>
        <w:t>s</w:t>
      </w:r>
      <w:r w:rsidRPr="00C82467">
        <w:rPr>
          <w:w w:val="105"/>
          <w:sz w:val="20"/>
          <w:szCs w:val="20"/>
        </w:rPr>
        <w:t>.</w:t>
      </w:r>
    </w:p>
    <w:p w14:paraId="7874041E" w14:textId="77777777" w:rsidR="0009018F" w:rsidRPr="00C82467" w:rsidRDefault="0009018F" w:rsidP="0009018F">
      <w:pPr>
        <w:spacing w:before="2"/>
        <w:rPr>
          <w:rFonts w:ascii="Arial" w:eastAsia="Arial" w:hAnsi="Arial" w:cs="Arial"/>
          <w:sz w:val="20"/>
          <w:szCs w:val="20"/>
        </w:rPr>
      </w:pPr>
    </w:p>
    <w:p w14:paraId="15CEDC07" w14:textId="77777777" w:rsidR="0009018F" w:rsidRPr="00C82467" w:rsidRDefault="0009018F" w:rsidP="0009018F">
      <w:pPr>
        <w:pStyle w:val="BodyText"/>
        <w:spacing w:line="244" w:lineRule="auto"/>
        <w:ind w:left="606" w:right="134" w:firstLine="7"/>
        <w:rPr>
          <w:sz w:val="20"/>
          <w:szCs w:val="20"/>
        </w:rPr>
      </w:pPr>
      <w:r w:rsidRPr="00C82467">
        <w:rPr>
          <w:sz w:val="20"/>
          <w:szCs w:val="20"/>
        </w:rPr>
        <w:t>We</w:t>
      </w:r>
      <w:r w:rsidRPr="00C82467">
        <w:rPr>
          <w:spacing w:val="14"/>
          <w:sz w:val="20"/>
          <w:szCs w:val="20"/>
        </w:rPr>
        <w:t xml:space="preserve"> </w:t>
      </w:r>
      <w:r w:rsidRPr="00C82467">
        <w:rPr>
          <w:sz w:val="20"/>
          <w:szCs w:val="20"/>
        </w:rPr>
        <w:t>enclose</w:t>
      </w:r>
      <w:r w:rsidRPr="00C82467">
        <w:rPr>
          <w:spacing w:val="20"/>
          <w:sz w:val="20"/>
          <w:szCs w:val="20"/>
        </w:rPr>
        <w:t xml:space="preserve"> </w:t>
      </w:r>
      <w:r w:rsidRPr="00C82467">
        <w:rPr>
          <w:spacing w:val="8"/>
          <w:sz w:val="20"/>
          <w:szCs w:val="20"/>
        </w:rPr>
        <w:t>t</w:t>
      </w:r>
      <w:r w:rsidRPr="00C82467">
        <w:rPr>
          <w:sz w:val="20"/>
          <w:szCs w:val="20"/>
        </w:rPr>
        <w:t>he</w:t>
      </w:r>
      <w:r w:rsidRPr="00C82467">
        <w:rPr>
          <w:spacing w:val="-1"/>
          <w:sz w:val="20"/>
          <w:szCs w:val="20"/>
        </w:rPr>
        <w:t xml:space="preserve"> </w:t>
      </w:r>
      <w:r w:rsidRPr="00C82467">
        <w:rPr>
          <w:sz w:val="20"/>
          <w:szCs w:val="20"/>
        </w:rPr>
        <w:t>o</w:t>
      </w:r>
      <w:r w:rsidRPr="00C82467">
        <w:rPr>
          <w:spacing w:val="6"/>
          <w:sz w:val="20"/>
          <w:szCs w:val="20"/>
        </w:rPr>
        <w:t>r</w:t>
      </w:r>
      <w:r w:rsidRPr="00C82467">
        <w:rPr>
          <w:spacing w:val="-15"/>
          <w:sz w:val="20"/>
          <w:szCs w:val="20"/>
        </w:rPr>
        <w:t>i</w:t>
      </w:r>
      <w:r w:rsidRPr="00C82467">
        <w:rPr>
          <w:sz w:val="20"/>
          <w:szCs w:val="20"/>
        </w:rPr>
        <w:t>gi</w:t>
      </w:r>
      <w:r w:rsidRPr="00C82467">
        <w:rPr>
          <w:spacing w:val="-2"/>
          <w:sz w:val="20"/>
          <w:szCs w:val="20"/>
        </w:rPr>
        <w:t>n</w:t>
      </w:r>
      <w:r w:rsidRPr="00C82467">
        <w:rPr>
          <w:sz w:val="20"/>
          <w:szCs w:val="20"/>
        </w:rPr>
        <w:t>al</w:t>
      </w:r>
      <w:r w:rsidRPr="00C82467">
        <w:rPr>
          <w:spacing w:val="7"/>
          <w:sz w:val="20"/>
          <w:szCs w:val="20"/>
        </w:rPr>
        <w:t xml:space="preserve"> letter</w:t>
      </w:r>
      <w:r w:rsidRPr="00C82467">
        <w:rPr>
          <w:spacing w:val="24"/>
          <w:sz w:val="20"/>
          <w:szCs w:val="20"/>
        </w:rPr>
        <w:t xml:space="preserve"> </w:t>
      </w:r>
      <w:r w:rsidRPr="00C82467">
        <w:rPr>
          <w:spacing w:val="-13"/>
          <w:sz w:val="20"/>
          <w:szCs w:val="20"/>
        </w:rPr>
        <w:t>o</w:t>
      </w:r>
      <w:r w:rsidRPr="00C82467">
        <w:rPr>
          <w:sz w:val="20"/>
          <w:szCs w:val="20"/>
        </w:rPr>
        <w:t>f</w:t>
      </w:r>
      <w:r w:rsidRPr="00C82467">
        <w:rPr>
          <w:spacing w:val="20"/>
          <w:sz w:val="20"/>
          <w:szCs w:val="20"/>
        </w:rPr>
        <w:t xml:space="preserve"> </w:t>
      </w:r>
      <w:r w:rsidRPr="00C82467">
        <w:rPr>
          <w:spacing w:val="4"/>
          <w:sz w:val="20"/>
          <w:szCs w:val="20"/>
        </w:rPr>
        <w:t>c</w:t>
      </w:r>
      <w:r w:rsidRPr="00C82467">
        <w:rPr>
          <w:sz w:val="20"/>
          <w:szCs w:val="20"/>
        </w:rPr>
        <w:t>redit</w:t>
      </w:r>
      <w:r w:rsidRPr="00C82467">
        <w:rPr>
          <w:spacing w:val="11"/>
          <w:sz w:val="20"/>
          <w:szCs w:val="20"/>
        </w:rPr>
        <w:t xml:space="preserve"> </w:t>
      </w:r>
      <w:r w:rsidRPr="00C82467">
        <w:rPr>
          <w:sz w:val="20"/>
          <w:szCs w:val="20"/>
        </w:rPr>
        <w:t>and</w:t>
      </w:r>
      <w:r w:rsidRPr="00C82467">
        <w:rPr>
          <w:spacing w:val="21"/>
          <w:sz w:val="20"/>
          <w:szCs w:val="20"/>
        </w:rPr>
        <w:t xml:space="preserve"> </w:t>
      </w:r>
      <w:r w:rsidRPr="00C82467">
        <w:rPr>
          <w:sz w:val="20"/>
          <w:szCs w:val="20"/>
        </w:rPr>
        <w:t>any</w:t>
      </w:r>
      <w:r w:rsidRPr="00C82467">
        <w:rPr>
          <w:spacing w:val="29"/>
          <w:sz w:val="20"/>
          <w:szCs w:val="20"/>
        </w:rPr>
        <w:t xml:space="preserve"> </w:t>
      </w:r>
      <w:r w:rsidRPr="00C82467">
        <w:rPr>
          <w:sz w:val="20"/>
          <w:szCs w:val="20"/>
        </w:rPr>
        <w:t xml:space="preserve">amendments. Please </w:t>
      </w:r>
      <w:r w:rsidRPr="00C82467">
        <w:rPr>
          <w:spacing w:val="-18"/>
          <w:sz w:val="20"/>
          <w:szCs w:val="20"/>
        </w:rPr>
        <w:t>i</w:t>
      </w:r>
      <w:r w:rsidRPr="00C82467">
        <w:rPr>
          <w:spacing w:val="-12"/>
          <w:sz w:val="20"/>
          <w:szCs w:val="20"/>
        </w:rPr>
        <w:t>n</w:t>
      </w:r>
      <w:r w:rsidRPr="00C82467">
        <w:rPr>
          <w:sz w:val="20"/>
          <w:szCs w:val="20"/>
        </w:rPr>
        <w:t>dicate</w:t>
      </w:r>
      <w:r w:rsidRPr="00C82467">
        <w:rPr>
          <w:spacing w:val="22"/>
          <w:sz w:val="20"/>
          <w:szCs w:val="20"/>
        </w:rPr>
        <w:t xml:space="preserve"> </w:t>
      </w:r>
      <w:r w:rsidRPr="00C82467">
        <w:rPr>
          <w:spacing w:val="4"/>
          <w:sz w:val="20"/>
          <w:szCs w:val="20"/>
        </w:rPr>
        <w:t>y</w:t>
      </w:r>
      <w:r w:rsidRPr="00C82467">
        <w:rPr>
          <w:spacing w:val="7"/>
          <w:sz w:val="20"/>
          <w:szCs w:val="20"/>
        </w:rPr>
        <w:t>o</w:t>
      </w:r>
      <w:r w:rsidRPr="00C82467">
        <w:rPr>
          <w:spacing w:val="-5"/>
          <w:sz w:val="20"/>
          <w:szCs w:val="20"/>
        </w:rPr>
        <w:t>u</w:t>
      </w:r>
      <w:r w:rsidRPr="00C82467">
        <w:rPr>
          <w:sz w:val="20"/>
          <w:szCs w:val="20"/>
        </w:rPr>
        <w:t>r</w:t>
      </w:r>
      <w:r w:rsidRPr="00C82467">
        <w:rPr>
          <w:spacing w:val="19"/>
          <w:sz w:val="20"/>
          <w:szCs w:val="20"/>
        </w:rPr>
        <w:t xml:space="preserve"> </w:t>
      </w:r>
      <w:r w:rsidRPr="00C82467">
        <w:rPr>
          <w:sz w:val="20"/>
          <w:szCs w:val="20"/>
        </w:rPr>
        <w:t>acceptance</w:t>
      </w:r>
      <w:r w:rsidRPr="00C82467">
        <w:rPr>
          <w:spacing w:val="31"/>
          <w:sz w:val="20"/>
          <w:szCs w:val="20"/>
        </w:rPr>
        <w:t xml:space="preserve"> </w:t>
      </w:r>
      <w:r w:rsidRPr="00C82467">
        <w:rPr>
          <w:sz w:val="20"/>
          <w:szCs w:val="20"/>
        </w:rPr>
        <w:t>of</w:t>
      </w:r>
      <w:r w:rsidRPr="00C82467">
        <w:rPr>
          <w:spacing w:val="17"/>
          <w:sz w:val="20"/>
          <w:szCs w:val="20"/>
        </w:rPr>
        <w:t xml:space="preserve"> </w:t>
      </w:r>
      <w:r w:rsidRPr="00C82467">
        <w:rPr>
          <w:sz w:val="20"/>
          <w:szCs w:val="20"/>
        </w:rPr>
        <w:t>our</w:t>
      </w:r>
      <w:r w:rsidRPr="00C82467">
        <w:rPr>
          <w:w w:val="101"/>
          <w:sz w:val="20"/>
          <w:szCs w:val="20"/>
        </w:rPr>
        <w:t xml:space="preserve"> </w:t>
      </w:r>
      <w:r w:rsidRPr="00C82467">
        <w:rPr>
          <w:sz w:val="20"/>
          <w:szCs w:val="20"/>
        </w:rPr>
        <w:t>reque</w:t>
      </w:r>
      <w:r w:rsidRPr="00C82467">
        <w:rPr>
          <w:spacing w:val="-11"/>
          <w:sz w:val="20"/>
          <w:szCs w:val="20"/>
        </w:rPr>
        <w:t>s</w:t>
      </w:r>
      <w:r w:rsidRPr="00C82467">
        <w:rPr>
          <w:sz w:val="20"/>
          <w:szCs w:val="20"/>
        </w:rPr>
        <w:t>t</w:t>
      </w:r>
      <w:r w:rsidRPr="00C82467">
        <w:rPr>
          <w:spacing w:val="12"/>
          <w:sz w:val="20"/>
          <w:szCs w:val="20"/>
        </w:rPr>
        <w:t xml:space="preserve"> </w:t>
      </w:r>
      <w:r w:rsidRPr="00C82467">
        <w:rPr>
          <w:sz w:val="20"/>
          <w:szCs w:val="20"/>
        </w:rPr>
        <w:t>for</w:t>
      </w:r>
      <w:r w:rsidRPr="00C82467">
        <w:rPr>
          <w:spacing w:val="17"/>
          <w:sz w:val="20"/>
          <w:szCs w:val="20"/>
        </w:rPr>
        <w:t xml:space="preserve"> </w:t>
      </w:r>
      <w:r w:rsidRPr="00C82467">
        <w:rPr>
          <w:sz w:val="20"/>
          <w:szCs w:val="20"/>
        </w:rPr>
        <w:t>the</w:t>
      </w:r>
      <w:r w:rsidRPr="00C82467">
        <w:rPr>
          <w:spacing w:val="17"/>
          <w:sz w:val="20"/>
          <w:szCs w:val="20"/>
        </w:rPr>
        <w:t xml:space="preserve"> </w:t>
      </w:r>
      <w:r w:rsidRPr="00C82467">
        <w:rPr>
          <w:sz w:val="20"/>
          <w:szCs w:val="20"/>
        </w:rPr>
        <w:t>transfer</w:t>
      </w:r>
      <w:r w:rsidRPr="00C82467">
        <w:rPr>
          <w:spacing w:val="30"/>
          <w:sz w:val="20"/>
          <w:szCs w:val="20"/>
        </w:rPr>
        <w:t xml:space="preserve"> </w:t>
      </w:r>
      <w:r w:rsidRPr="00C82467">
        <w:rPr>
          <w:sz w:val="20"/>
          <w:szCs w:val="20"/>
        </w:rPr>
        <w:t>by</w:t>
      </w:r>
      <w:r w:rsidRPr="00C82467">
        <w:rPr>
          <w:spacing w:val="23"/>
          <w:sz w:val="20"/>
          <w:szCs w:val="20"/>
        </w:rPr>
        <w:t xml:space="preserve"> </w:t>
      </w:r>
      <w:r w:rsidRPr="00C82467">
        <w:rPr>
          <w:sz w:val="20"/>
          <w:szCs w:val="20"/>
        </w:rPr>
        <w:t>en</w:t>
      </w:r>
      <w:r w:rsidRPr="00C82467">
        <w:rPr>
          <w:spacing w:val="-1"/>
          <w:sz w:val="20"/>
          <w:szCs w:val="20"/>
        </w:rPr>
        <w:t>d</w:t>
      </w:r>
      <w:r w:rsidRPr="00C82467">
        <w:rPr>
          <w:sz w:val="20"/>
          <w:szCs w:val="20"/>
        </w:rPr>
        <w:t>o</w:t>
      </w:r>
      <w:r w:rsidRPr="00C82467">
        <w:rPr>
          <w:spacing w:val="-10"/>
          <w:sz w:val="20"/>
          <w:szCs w:val="20"/>
        </w:rPr>
        <w:t>r</w:t>
      </w:r>
      <w:r w:rsidRPr="00C82467">
        <w:rPr>
          <w:sz w:val="20"/>
          <w:szCs w:val="20"/>
        </w:rPr>
        <w:t>s</w:t>
      </w:r>
      <w:r w:rsidRPr="00C82467">
        <w:rPr>
          <w:spacing w:val="-4"/>
          <w:sz w:val="20"/>
          <w:szCs w:val="20"/>
        </w:rPr>
        <w:t>i</w:t>
      </w:r>
      <w:r w:rsidRPr="00C82467">
        <w:rPr>
          <w:sz w:val="20"/>
          <w:szCs w:val="20"/>
        </w:rPr>
        <w:t>ng</w:t>
      </w:r>
      <w:r w:rsidRPr="00C82467">
        <w:rPr>
          <w:spacing w:val="7"/>
          <w:sz w:val="20"/>
          <w:szCs w:val="20"/>
        </w:rPr>
        <w:t xml:space="preserve"> </w:t>
      </w:r>
      <w:r w:rsidRPr="00C82467">
        <w:rPr>
          <w:spacing w:val="12"/>
          <w:sz w:val="20"/>
          <w:szCs w:val="20"/>
        </w:rPr>
        <w:t>t</w:t>
      </w:r>
      <w:r w:rsidRPr="00C82467">
        <w:rPr>
          <w:spacing w:val="-11"/>
          <w:sz w:val="20"/>
          <w:szCs w:val="20"/>
        </w:rPr>
        <w:t>h</w:t>
      </w:r>
      <w:r w:rsidRPr="00C82467">
        <w:rPr>
          <w:sz w:val="20"/>
          <w:szCs w:val="20"/>
        </w:rPr>
        <w:t>e</w:t>
      </w:r>
      <w:r w:rsidRPr="00C82467">
        <w:rPr>
          <w:spacing w:val="16"/>
          <w:sz w:val="20"/>
          <w:szCs w:val="20"/>
        </w:rPr>
        <w:t xml:space="preserve"> letter </w:t>
      </w:r>
      <w:r w:rsidRPr="00C82467">
        <w:rPr>
          <w:sz w:val="20"/>
          <w:szCs w:val="20"/>
        </w:rPr>
        <w:t>of</w:t>
      </w:r>
      <w:r w:rsidRPr="00C82467">
        <w:rPr>
          <w:spacing w:val="6"/>
          <w:sz w:val="20"/>
          <w:szCs w:val="20"/>
        </w:rPr>
        <w:t xml:space="preserve"> </w:t>
      </w:r>
      <w:r w:rsidRPr="00C82467">
        <w:rPr>
          <w:sz w:val="20"/>
          <w:szCs w:val="20"/>
        </w:rPr>
        <w:t>credit</w:t>
      </w:r>
      <w:r w:rsidRPr="00C82467">
        <w:rPr>
          <w:spacing w:val="20"/>
          <w:sz w:val="20"/>
          <w:szCs w:val="20"/>
        </w:rPr>
        <w:t xml:space="preserve"> </w:t>
      </w:r>
      <w:r w:rsidRPr="00C82467">
        <w:rPr>
          <w:sz w:val="20"/>
          <w:szCs w:val="20"/>
        </w:rPr>
        <w:t>and</w:t>
      </w:r>
      <w:r w:rsidRPr="00C82467">
        <w:rPr>
          <w:spacing w:val="16"/>
          <w:sz w:val="20"/>
          <w:szCs w:val="20"/>
        </w:rPr>
        <w:t xml:space="preserve"> </w:t>
      </w:r>
      <w:r w:rsidRPr="00C82467">
        <w:rPr>
          <w:sz w:val="20"/>
          <w:szCs w:val="20"/>
        </w:rPr>
        <w:t>sending it</w:t>
      </w:r>
      <w:r w:rsidRPr="00C82467">
        <w:rPr>
          <w:spacing w:val="38"/>
          <w:sz w:val="20"/>
          <w:szCs w:val="20"/>
        </w:rPr>
        <w:t xml:space="preserve"> </w:t>
      </w:r>
      <w:r w:rsidRPr="00C82467">
        <w:rPr>
          <w:sz w:val="20"/>
          <w:szCs w:val="20"/>
        </w:rPr>
        <w:t>to</w:t>
      </w:r>
      <w:r w:rsidRPr="00C82467">
        <w:rPr>
          <w:spacing w:val="9"/>
          <w:sz w:val="20"/>
          <w:szCs w:val="20"/>
        </w:rPr>
        <w:t xml:space="preserve"> </w:t>
      </w:r>
      <w:r w:rsidRPr="00C82467">
        <w:rPr>
          <w:sz w:val="20"/>
          <w:szCs w:val="20"/>
        </w:rPr>
        <w:t>the</w:t>
      </w:r>
      <w:r w:rsidRPr="00C82467">
        <w:rPr>
          <w:spacing w:val="8"/>
          <w:sz w:val="20"/>
          <w:szCs w:val="20"/>
        </w:rPr>
        <w:t xml:space="preserve"> </w:t>
      </w:r>
      <w:r w:rsidRPr="00C82467">
        <w:rPr>
          <w:sz w:val="20"/>
          <w:szCs w:val="20"/>
        </w:rPr>
        <w:t>tr</w:t>
      </w:r>
      <w:r w:rsidRPr="00C82467">
        <w:rPr>
          <w:spacing w:val="14"/>
          <w:sz w:val="20"/>
          <w:szCs w:val="20"/>
        </w:rPr>
        <w:t>a</w:t>
      </w:r>
      <w:r w:rsidRPr="00C82467">
        <w:rPr>
          <w:sz w:val="20"/>
          <w:szCs w:val="20"/>
        </w:rPr>
        <w:t>ns</w:t>
      </w:r>
      <w:r w:rsidRPr="00C82467">
        <w:rPr>
          <w:spacing w:val="-1"/>
          <w:sz w:val="20"/>
          <w:szCs w:val="20"/>
        </w:rPr>
        <w:t>f</w:t>
      </w:r>
      <w:r w:rsidRPr="00C82467">
        <w:rPr>
          <w:sz w:val="20"/>
          <w:szCs w:val="20"/>
        </w:rPr>
        <w:t>eree</w:t>
      </w:r>
      <w:r w:rsidRPr="00C82467">
        <w:rPr>
          <w:spacing w:val="17"/>
          <w:sz w:val="20"/>
          <w:szCs w:val="20"/>
        </w:rPr>
        <w:t xml:space="preserve"> </w:t>
      </w:r>
      <w:r w:rsidRPr="00C82467">
        <w:rPr>
          <w:sz w:val="20"/>
          <w:szCs w:val="20"/>
        </w:rPr>
        <w:t>w</w:t>
      </w:r>
      <w:r w:rsidRPr="00C82467">
        <w:rPr>
          <w:spacing w:val="2"/>
          <w:sz w:val="20"/>
          <w:szCs w:val="20"/>
        </w:rPr>
        <w:t>i</w:t>
      </w:r>
      <w:r w:rsidRPr="00C82467">
        <w:rPr>
          <w:sz w:val="20"/>
          <w:szCs w:val="20"/>
        </w:rPr>
        <w:t>th</w:t>
      </w:r>
      <w:r w:rsidRPr="00C82467">
        <w:rPr>
          <w:spacing w:val="19"/>
          <w:sz w:val="20"/>
          <w:szCs w:val="20"/>
        </w:rPr>
        <w:t xml:space="preserve"> </w:t>
      </w:r>
      <w:r w:rsidRPr="00C82467">
        <w:rPr>
          <w:spacing w:val="3"/>
          <w:sz w:val="20"/>
          <w:szCs w:val="20"/>
        </w:rPr>
        <w:t>y</w:t>
      </w:r>
      <w:r w:rsidRPr="00C82467">
        <w:rPr>
          <w:sz w:val="20"/>
          <w:szCs w:val="20"/>
        </w:rPr>
        <w:t>o</w:t>
      </w:r>
      <w:r w:rsidRPr="00C82467">
        <w:rPr>
          <w:spacing w:val="3"/>
          <w:sz w:val="20"/>
          <w:szCs w:val="20"/>
        </w:rPr>
        <w:t>u</w:t>
      </w:r>
      <w:r w:rsidRPr="00C82467">
        <w:rPr>
          <w:sz w:val="20"/>
          <w:szCs w:val="20"/>
        </w:rPr>
        <w:t>r</w:t>
      </w:r>
      <w:r w:rsidRPr="00C82467">
        <w:rPr>
          <w:w w:val="105"/>
          <w:sz w:val="20"/>
          <w:szCs w:val="20"/>
        </w:rPr>
        <w:t xml:space="preserve"> </w:t>
      </w:r>
      <w:r w:rsidRPr="00C82467">
        <w:rPr>
          <w:spacing w:val="1"/>
          <w:sz w:val="20"/>
          <w:szCs w:val="20"/>
        </w:rPr>
        <w:t>customa</w:t>
      </w:r>
      <w:r w:rsidRPr="00C82467">
        <w:rPr>
          <w:spacing w:val="2"/>
          <w:sz w:val="20"/>
          <w:szCs w:val="20"/>
        </w:rPr>
        <w:t>ry</w:t>
      </w:r>
      <w:r w:rsidRPr="00C82467">
        <w:rPr>
          <w:spacing w:val="33"/>
          <w:sz w:val="20"/>
          <w:szCs w:val="20"/>
        </w:rPr>
        <w:t xml:space="preserve"> </w:t>
      </w:r>
      <w:r w:rsidRPr="00C82467">
        <w:rPr>
          <w:spacing w:val="-1"/>
          <w:sz w:val="20"/>
          <w:szCs w:val="20"/>
        </w:rPr>
        <w:t xml:space="preserve">notice </w:t>
      </w:r>
      <w:r w:rsidRPr="00C82467">
        <w:rPr>
          <w:sz w:val="20"/>
          <w:szCs w:val="20"/>
        </w:rPr>
        <w:t>of</w:t>
      </w:r>
      <w:r w:rsidRPr="00C82467">
        <w:rPr>
          <w:spacing w:val="19"/>
          <w:sz w:val="20"/>
          <w:szCs w:val="20"/>
        </w:rPr>
        <w:t xml:space="preserve"> </w:t>
      </w:r>
      <w:r w:rsidRPr="00C82467">
        <w:rPr>
          <w:sz w:val="20"/>
          <w:szCs w:val="20"/>
        </w:rPr>
        <w:t>transfer.</w:t>
      </w:r>
    </w:p>
    <w:p w14:paraId="3BDBA606" w14:textId="77777777" w:rsidR="0009018F" w:rsidRDefault="0009018F" w:rsidP="0009018F">
      <w:pPr>
        <w:rPr>
          <w:rFonts w:ascii="Arial" w:eastAsia="Arial" w:hAnsi="Arial" w:cs="Arial"/>
          <w:sz w:val="20"/>
          <w:szCs w:val="20"/>
        </w:rPr>
      </w:pPr>
    </w:p>
    <w:p w14:paraId="747D17D5" w14:textId="77777777" w:rsidR="0009018F" w:rsidRDefault="0009018F" w:rsidP="0009018F">
      <w:pPr>
        <w:rPr>
          <w:rFonts w:ascii="Arial" w:eastAsia="Arial" w:hAnsi="Arial" w:cs="Arial"/>
          <w:sz w:val="20"/>
          <w:szCs w:val="20"/>
        </w:rPr>
      </w:pPr>
    </w:p>
    <w:p w14:paraId="7E08368B" w14:textId="77777777" w:rsidR="0009018F" w:rsidRDefault="0009018F" w:rsidP="0009018F">
      <w:pPr>
        <w:rPr>
          <w:rFonts w:ascii="Arial" w:eastAsia="Arial" w:hAnsi="Arial" w:cs="Arial"/>
          <w:sz w:val="20"/>
          <w:szCs w:val="20"/>
        </w:rPr>
      </w:pPr>
      <w:r>
        <w:rPr>
          <w:rFonts w:ascii="Arial" w:eastAsia="Arial" w:hAnsi="Arial" w:cs="Arial"/>
          <w:sz w:val="20"/>
          <w:szCs w:val="20"/>
        </w:rPr>
        <w:br w:type="page"/>
      </w:r>
    </w:p>
    <w:p w14:paraId="1C216F8E" w14:textId="063749E8" w:rsidR="0009018F" w:rsidRDefault="00714228" w:rsidP="0009018F">
      <w:pPr>
        <w:rPr>
          <w:rFonts w:ascii="Arial" w:eastAsia="Arial" w:hAnsi="Arial" w:cs="Arial"/>
          <w:sz w:val="20"/>
          <w:szCs w:val="20"/>
        </w:rPr>
      </w:pPr>
      <w:r>
        <w:rPr>
          <w:rFonts w:ascii="Calibri" w:eastAsia="Calibri" w:hAnsi="Calibri"/>
          <w:noProof/>
        </w:rPr>
        <w:lastRenderedPageBreak/>
        <mc:AlternateContent>
          <mc:Choice Requires="wps">
            <w:drawing>
              <wp:anchor distT="0" distB="0" distL="114300" distR="114300" simplePos="0" relativeHeight="251679744" behindDoc="0" locked="0" layoutInCell="1" allowOverlap="1" wp14:anchorId="1E3D2DE0" wp14:editId="07D4B52E">
                <wp:simplePos x="0" y="0"/>
                <wp:positionH relativeFrom="page">
                  <wp:posOffset>836930</wp:posOffset>
                </wp:positionH>
                <wp:positionV relativeFrom="paragraph">
                  <wp:posOffset>127000</wp:posOffset>
                </wp:positionV>
                <wp:extent cx="2898775" cy="3734435"/>
                <wp:effectExtent l="0" t="0" r="15875" b="18415"/>
                <wp:wrapNone/>
                <wp:docPr id="818"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C21D83" w14:paraId="4741C4EE" w14:textId="77777777" w:rsidTr="00B45037">
                              <w:trPr>
                                <w:trHeight w:hRule="exact" w:val="4459"/>
                              </w:trPr>
                              <w:tc>
                                <w:tcPr>
                                  <w:tcW w:w="4444" w:type="dxa"/>
                                  <w:gridSpan w:val="2"/>
                                </w:tcPr>
                                <w:p w14:paraId="111CA64E" w14:textId="77777777" w:rsidR="00C21D83" w:rsidRPr="00EF40F5" w:rsidRDefault="00C21D83">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14:paraId="1324AA8C" w14:textId="77777777" w:rsidR="00C21D83" w:rsidRPr="00EF40F5" w:rsidRDefault="00C21D83">
                                  <w:pPr>
                                    <w:pStyle w:val="TableParagraph"/>
                                    <w:rPr>
                                      <w:rFonts w:eastAsia="Times New Roman"/>
                                      <w:sz w:val="16"/>
                                      <w:szCs w:val="16"/>
                                    </w:rPr>
                                  </w:pPr>
                                </w:p>
                                <w:p w14:paraId="00AF76C8" w14:textId="77777777" w:rsidR="00C21D83" w:rsidRPr="00EF40F5" w:rsidRDefault="00C21D83">
                                  <w:pPr>
                                    <w:pStyle w:val="TableParagraph"/>
                                    <w:rPr>
                                      <w:rFonts w:eastAsia="Times New Roman"/>
                                      <w:sz w:val="16"/>
                                      <w:szCs w:val="16"/>
                                    </w:rPr>
                                  </w:pPr>
                                </w:p>
                                <w:p w14:paraId="666C99CA" w14:textId="77777777" w:rsidR="00C21D83" w:rsidRPr="00EF40F5" w:rsidRDefault="00C21D83">
                                  <w:pPr>
                                    <w:pStyle w:val="TableParagraph"/>
                                    <w:rPr>
                                      <w:rFonts w:eastAsia="Times New Roman"/>
                                      <w:sz w:val="16"/>
                                      <w:szCs w:val="16"/>
                                    </w:rPr>
                                  </w:pPr>
                                </w:p>
                                <w:p w14:paraId="6F54D0FE" w14:textId="77777777" w:rsidR="00C21D83" w:rsidRPr="00EF40F5" w:rsidRDefault="00C21D83">
                                  <w:pPr>
                                    <w:pStyle w:val="TableParagraph"/>
                                    <w:spacing w:before="10"/>
                                    <w:rPr>
                                      <w:rFonts w:eastAsia="Times New Roman"/>
                                      <w:sz w:val="12"/>
                                      <w:szCs w:val="12"/>
                                    </w:rPr>
                                  </w:pPr>
                                </w:p>
                                <w:p w14:paraId="23E29A2F" w14:textId="77777777" w:rsidR="00C21D83" w:rsidRPr="00EF40F5" w:rsidRDefault="00C21D83"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C21D83" w14:paraId="2DB00D82" w14:textId="77777777" w:rsidTr="00B45037">
                              <w:trPr>
                                <w:trHeight w:hRule="exact" w:val="679"/>
                              </w:trPr>
                              <w:tc>
                                <w:tcPr>
                                  <w:tcW w:w="4211" w:type="dxa"/>
                                </w:tcPr>
                                <w:p w14:paraId="412CBFB8" w14:textId="77777777" w:rsidR="00C21D83" w:rsidRPr="00EF40F5" w:rsidRDefault="00C21D83">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14:paraId="6CC3C6D7" w14:textId="77777777" w:rsidR="00C21D83" w:rsidRDefault="00C21D83"/>
                              </w:tc>
                            </w:tr>
                            <w:tr w:rsidR="00C21D83" w14:paraId="5BFD0007" w14:textId="77777777" w:rsidTr="00B45037">
                              <w:trPr>
                                <w:trHeight w:hRule="exact" w:val="725"/>
                              </w:trPr>
                              <w:tc>
                                <w:tcPr>
                                  <w:tcW w:w="4211" w:type="dxa"/>
                                </w:tcPr>
                                <w:p w14:paraId="5603012D" w14:textId="77777777" w:rsidR="00C21D83" w:rsidRPr="00EF40F5" w:rsidRDefault="00C21D83">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14:paraId="4C510A17" w14:textId="77777777" w:rsidR="00C21D83" w:rsidRDefault="00C21D83"/>
                              </w:tc>
                            </w:tr>
                          </w:tbl>
                          <w:p w14:paraId="13F6E70F" w14:textId="77777777" w:rsidR="00C21D83" w:rsidRDefault="00C21D83" w:rsidP="0009018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D2DE0" id="_x0000_t202" coordsize="21600,21600" o:spt="202" path="m,l,21600r21600,l21600,xe">
                <v:stroke joinstyle="miter"/>
                <v:path gradientshapeok="t" o:connecttype="rect"/>
              </v:shapetype>
              <v:shape id="Text Box 818" o:spid="_x0000_s1026" type="#_x0000_t202" style="position:absolute;margin-left:65.9pt;margin-top:10pt;width:228.25pt;height:294.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k7sAIAAK4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C21D83" w14:paraId="4741C4EE" w14:textId="77777777" w:rsidTr="00B45037">
                        <w:trPr>
                          <w:trHeight w:hRule="exact" w:val="4459"/>
                        </w:trPr>
                        <w:tc>
                          <w:tcPr>
                            <w:tcW w:w="4444" w:type="dxa"/>
                            <w:gridSpan w:val="2"/>
                          </w:tcPr>
                          <w:p w14:paraId="111CA64E" w14:textId="77777777" w:rsidR="00C21D83" w:rsidRPr="00EF40F5" w:rsidRDefault="00C21D83">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14:paraId="1324AA8C" w14:textId="77777777" w:rsidR="00C21D83" w:rsidRPr="00EF40F5" w:rsidRDefault="00C21D83">
                            <w:pPr>
                              <w:pStyle w:val="TableParagraph"/>
                              <w:rPr>
                                <w:rFonts w:eastAsia="Times New Roman"/>
                                <w:sz w:val="16"/>
                                <w:szCs w:val="16"/>
                              </w:rPr>
                            </w:pPr>
                          </w:p>
                          <w:p w14:paraId="00AF76C8" w14:textId="77777777" w:rsidR="00C21D83" w:rsidRPr="00EF40F5" w:rsidRDefault="00C21D83">
                            <w:pPr>
                              <w:pStyle w:val="TableParagraph"/>
                              <w:rPr>
                                <w:rFonts w:eastAsia="Times New Roman"/>
                                <w:sz w:val="16"/>
                                <w:szCs w:val="16"/>
                              </w:rPr>
                            </w:pPr>
                          </w:p>
                          <w:p w14:paraId="666C99CA" w14:textId="77777777" w:rsidR="00C21D83" w:rsidRPr="00EF40F5" w:rsidRDefault="00C21D83">
                            <w:pPr>
                              <w:pStyle w:val="TableParagraph"/>
                              <w:rPr>
                                <w:rFonts w:eastAsia="Times New Roman"/>
                                <w:sz w:val="16"/>
                                <w:szCs w:val="16"/>
                              </w:rPr>
                            </w:pPr>
                          </w:p>
                          <w:p w14:paraId="6F54D0FE" w14:textId="77777777" w:rsidR="00C21D83" w:rsidRPr="00EF40F5" w:rsidRDefault="00C21D83">
                            <w:pPr>
                              <w:pStyle w:val="TableParagraph"/>
                              <w:spacing w:before="10"/>
                              <w:rPr>
                                <w:rFonts w:eastAsia="Times New Roman"/>
                                <w:sz w:val="12"/>
                                <w:szCs w:val="12"/>
                              </w:rPr>
                            </w:pPr>
                          </w:p>
                          <w:p w14:paraId="23E29A2F" w14:textId="77777777" w:rsidR="00C21D83" w:rsidRPr="00EF40F5" w:rsidRDefault="00C21D83"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C21D83" w14:paraId="2DB00D82" w14:textId="77777777" w:rsidTr="00B45037">
                        <w:trPr>
                          <w:trHeight w:hRule="exact" w:val="679"/>
                        </w:trPr>
                        <w:tc>
                          <w:tcPr>
                            <w:tcW w:w="4211" w:type="dxa"/>
                          </w:tcPr>
                          <w:p w14:paraId="412CBFB8" w14:textId="77777777" w:rsidR="00C21D83" w:rsidRPr="00EF40F5" w:rsidRDefault="00C21D83">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14:paraId="6CC3C6D7" w14:textId="77777777" w:rsidR="00C21D83" w:rsidRDefault="00C21D83"/>
                        </w:tc>
                      </w:tr>
                      <w:tr w:rsidR="00C21D83" w14:paraId="5BFD0007" w14:textId="77777777" w:rsidTr="00B45037">
                        <w:trPr>
                          <w:trHeight w:hRule="exact" w:val="725"/>
                        </w:trPr>
                        <w:tc>
                          <w:tcPr>
                            <w:tcW w:w="4211" w:type="dxa"/>
                          </w:tcPr>
                          <w:p w14:paraId="5603012D" w14:textId="77777777" w:rsidR="00C21D83" w:rsidRPr="00EF40F5" w:rsidRDefault="00C21D83">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14:paraId="4C510A17" w14:textId="77777777" w:rsidR="00C21D83" w:rsidRDefault="00C21D83"/>
                        </w:tc>
                      </w:tr>
                    </w:tbl>
                    <w:p w14:paraId="13F6E70F" w14:textId="77777777" w:rsidR="00C21D83" w:rsidRDefault="00C21D83" w:rsidP="0009018F"/>
                  </w:txbxContent>
                </v:textbox>
                <w10:wrap anchorx="page"/>
              </v:shape>
            </w:pict>
          </mc:Fallback>
        </mc:AlternateContent>
      </w:r>
    </w:p>
    <w:p w14:paraId="49C15435" w14:textId="77777777" w:rsidR="0009018F" w:rsidRDefault="0009018F" w:rsidP="0009018F">
      <w:pPr>
        <w:rPr>
          <w:rFonts w:ascii="Arial" w:eastAsia="Arial" w:hAnsi="Arial" w:cs="Arial"/>
          <w:sz w:val="20"/>
          <w:szCs w:val="20"/>
        </w:rPr>
      </w:pPr>
    </w:p>
    <w:p w14:paraId="18C842E2" w14:textId="77777777" w:rsidR="0009018F" w:rsidRDefault="0009018F" w:rsidP="0009018F">
      <w:pPr>
        <w:rPr>
          <w:rFonts w:ascii="Arial" w:eastAsia="Arial" w:hAnsi="Arial" w:cs="Arial"/>
          <w:sz w:val="20"/>
          <w:szCs w:val="20"/>
        </w:rPr>
      </w:pPr>
    </w:p>
    <w:p w14:paraId="55BA9278" w14:textId="77777777" w:rsidR="0009018F" w:rsidRDefault="0009018F" w:rsidP="0009018F">
      <w:pPr>
        <w:rPr>
          <w:rFonts w:ascii="Arial" w:eastAsia="Arial" w:hAnsi="Arial" w:cs="Arial"/>
          <w:sz w:val="20"/>
          <w:szCs w:val="20"/>
        </w:rPr>
      </w:pPr>
    </w:p>
    <w:p w14:paraId="7191F289" w14:textId="77777777" w:rsidR="0009018F" w:rsidRDefault="0009018F" w:rsidP="0009018F">
      <w:pPr>
        <w:rPr>
          <w:rFonts w:ascii="Arial" w:eastAsia="Arial" w:hAnsi="Arial" w:cs="Arial"/>
          <w:sz w:val="20"/>
          <w:szCs w:val="20"/>
        </w:rPr>
      </w:pPr>
    </w:p>
    <w:p w14:paraId="07127606" w14:textId="77777777" w:rsidR="0009018F" w:rsidRDefault="0009018F" w:rsidP="0009018F">
      <w:pPr>
        <w:rPr>
          <w:rFonts w:ascii="Arial" w:eastAsia="Arial" w:hAnsi="Arial" w:cs="Arial"/>
          <w:sz w:val="20"/>
          <w:szCs w:val="20"/>
        </w:rPr>
      </w:pPr>
    </w:p>
    <w:p w14:paraId="6A466838" w14:textId="77777777" w:rsidR="0009018F" w:rsidRDefault="0009018F" w:rsidP="0009018F">
      <w:pPr>
        <w:spacing w:before="7"/>
        <w:rPr>
          <w:rFonts w:ascii="Arial" w:eastAsia="Arial" w:hAnsi="Arial" w:cs="Arial"/>
          <w:sz w:val="15"/>
          <w:szCs w:val="15"/>
        </w:rPr>
      </w:pPr>
    </w:p>
    <w:p w14:paraId="2A191459" w14:textId="77777777" w:rsidR="0009018F" w:rsidRDefault="0009018F" w:rsidP="0009018F">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1F2E524E" w14:textId="77777777" w:rsidR="0009018F" w:rsidRDefault="0009018F" w:rsidP="0009018F">
      <w:pPr>
        <w:rPr>
          <w:rFonts w:ascii="Arial" w:eastAsia="Arial" w:hAnsi="Arial" w:cs="Arial"/>
          <w:sz w:val="20"/>
          <w:szCs w:val="20"/>
        </w:rPr>
      </w:pPr>
    </w:p>
    <w:p w14:paraId="4F18481C" w14:textId="77777777" w:rsidR="0009018F" w:rsidRDefault="0009018F" w:rsidP="0009018F">
      <w:pPr>
        <w:rPr>
          <w:rFonts w:ascii="Arial" w:eastAsia="Arial" w:hAnsi="Arial" w:cs="Arial"/>
          <w:sz w:val="20"/>
          <w:szCs w:val="20"/>
        </w:rPr>
      </w:pPr>
    </w:p>
    <w:p w14:paraId="719348D7" w14:textId="77777777" w:rsidR="0009018F" w:rsidRDefault="0009018F" w:rsidP="0009018F">
      <w:pPr>
        <w:rPr>
          <w:rFonts w:ascii="Arial" w:eastAsia="Arial" w:hAnsi="Arial" w:cs="Arial"/>
          <w:sz w:val="20"/>
          <w:szCs w:val="20"/>
        </w:rPr>
      </w:pPr>
    </w:p>
    <w:p w14:paraId="3A5E44CF" w14:textId="77777777" w:rsidR="0009018F" w:rsidRDefault="0009018F" w:rsidP="0009018F">
      <w:pPr>
        <w:spacing w:before="1"/>
        <w:rPr>
          <w:rFonts w:ascii="Arial" w:eastAsia="Arial" w:hAnsi="Arial" w:cs="Arial"/>
          <w:sz w:val="17"/>
          <w:szCs w:val="17"/>
        </w:rPr>
      </w:pPr>
    </w:p>
    <w:p w14:paraId="4D8297D5" w14:textId="77777777" w:rsidR="0009018F" w:rsidRDefault="0009018F" w:rsidP="0009018F">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2607B008" w14:textId="77777777" w:rsidR="0009018F" w:rsidRDefault="0009018F" w:rsidP="0009018F">
      <w:pPr>
        <w:rPr>
          <w:rFonts w:ascii="Arial" w:eastAsia="Arial" w:hAnsi="Arial" w:cs="Arial"/>
          <w:sz w:val="20"/>
          <w:szCs w:val="20"/>
        </w:rPr>
      </w:pPr>
    </w:p>
    <w:p w14:paraId="0FF8DABB" w14:textId="77777777" w:rsidR="0009018F" w:rsidRDefault="0009018F" w:rsidP="0009018F">
      <w:pPr>
        <w:rPr>
          <w:rFonts w:ascii="Arial" w:eastAsia="Arial" w:hAnsi="Arial" w:cs="Arial"/>
          <w:sz w:val="20"/>
          <w:szCs w:val="20"/>
        </w:rPr>
      </w:pPr>
    </w:p>
    <w:p w14:paraId="58EBF7C5" w14:textId="77777777" w:rsidR="0009018F" w:rsidRDefault="0009018F" w:rsidP="0009018F">
      <w:pPr>
        <w:rPr>
          <w:rFonts w:ascii="Arial" w:eastAsia="Arial" w:hAnsi="Arial" w:cs="Arial"/>
          <w:sz w:val="20"/>
          <w:szCs w:val="20"/>
        </w:rPr>
      </w:pPr>
    </w:p>
    <w:p w14:paraId="6F8D377A" w14:textId="77777777" w:rsidR="0009018F" w:rsidRDefault="0009018F" w:rsidP="0009018F">
      <w:pPr>
        <w:spacing w:before="1"/>
        <w:rPr>
          <w:rFonts w:ascii="Arial" w:eastAsia="Arial" w:hAnsi="Arial" w:cs="Arial"/>
          <w:sz w:val="17"/>
          <w:szCs w:val="17"/>
        </w:rPr>
      </w:pPr>
    </w:p>
    <w:p w14:paraId="17962747" w14:textId="0FE497D7" w:rsidR="0009018F" w:rsidRDefault="00714228" w:rsidP="0009018F">
      <w:pPr>
        <w:pStyle w:val="BodyText"/>
        <w:spacing w:before="1"/>
        <w:ind w:left="5047"/>
      </w:pPr>
      <w:r>
        <w:rPr>
          <w:noProof/>
        </w:rPr>
        <mc:AlternateContent>
          <mc:Choice Requires="wpg">
            <w:drawing>
              <wp:anchor distT="0" distB="0" distL="114300" distR="114300" simplePos="0" relativeHeight="251678720" behindDoc="0" locked="0" layoutInCell="1" allowOverlap="1" wp14:anchorId="2C15B47B" wp14:editId="2BCA6DD7">
                <wp:simplePos x="0" y="0"/>
                <wp:positionH relativeFrom="page">
                  <wp:posOffset>836930</wp:posOffset>
                </wp:positionH>
                <wp:positionV relativeFrom="paragraph">
                  <wp:posOffset>88900</wp:posOffset>
                </wp:positionV>
                <wp:extent cx="2642870" cy="1270"/>
                <wp:effectExtent l="0" t="0" r="0" b="0"/>
                <wp:wrapNone/>
                <wp:docPr id="816"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1270"/>
                          <a:chOff x="1318" y="140"/>
                          <a:chExt cx="4162" cy="2"/>
                        </a:xfrm>
                      </wpg:grpSpPr>
                      <wps:wsp>
                        <wps:cNvPr id="817" name="Freeform 48"/>
                        <wps:cNvSpPr>
                          <a:spLocks/>
                        </wps:cNvSpPr>
                        <wps:spPr bwMode="auto">
                          <a:xfrm>
                            <a:off x="1318" y="14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EE3ABE" id="Group 816" o:spid="_x0000_s1026" style="position:absolute;margin-left:65.9pt;margin-top:7pt;width:208.1pt;height:.1pt;z-index:251678720;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">
                <v:shape id="Freeform 48"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" path="m,l4161,e" filled="f" strokecolor="#3b3b3b" strokeweight=".379mm">
                  <v:path arrowok="t" o:connecttype="custom" o:connectlocs="0,0;4161,0" o:connectangles="0,0"/>
                </v:shape>
                <w10:wrap anchorx="page"/>
              </v:group>
            </w:pict>
          </mc:Fallback>
        </mc:AlternateContent>
      </w:r>
      <w:r w:rsidR="0009018F">
        <w:rPr>
          <w:color w:val="363636"/>
          <w:spacing w:val="1"/>
        </w:rPr>
        <w:t>AUTHORI</w:t>
      </w:r>
      <w:r w:rsidR="0009018F">
        <w:rPr>
          <w:color w:val="363636"/>
        </w:rPr>
        <w:t>ZED</w:t>
      </w:r>
      <w:r w:rsidR="0009018F">
        <w:rPr>
          <w:color w:val="363636"/>
          <w:spacing w:val="8"/>
        </w:rPr>
        <w:t xml:space="preserve"> </w:t>
      </w:r>
      <w:r w:rsidR="0009018F">
        <w:rPr>
          <w:color w:val="363636"/>
          <w:spacing w:val="-1"/>
        </w:rPr>
        <w:t>SIGNATURE</w:t>
      </w:r>
    </w:p>
    <w:p w14:paraId="766D8E41" w14:textId="77777777" w:rsidR="0009018F" w:rsidRDefault="0009018F" w:rsidP="0009018F">
      <w:pPr>
        <w:rPr>
          <w:rFonts w:ascii="Arial" w:eastAsia="Arial" w:hAnsi="Arial" w:cs="Arial"/>
          <w:sz w:val="20"/>
          <w:szCs w:val="20"/>
        </w:rPr>
      </w:pPr>
    </w:p>
    <w:p w14:paraId="63F74E0B" w14:textId="77777777" w:rsidR="0009018F" w:rsidRDefault="0009018F" w:rsidP="0009018F">
      <w:pPr>
        <w:rPr>
          <w:rFonts w:ascii="Arial" w:eastAsia="Arial" w:hAnsi="Arial" w:cs="Arial"/>
          <w:sz w:val="20"/>
          <w:szCs w:val="20"/>
        </w:rPr>
      </w:pPr>
    </w:p>
    <w:p w14:paraId="2179F4B5" w14:textId="77777777" w:rsidR="0009018F" w:rsidRDefault="0009018F" w:rsidP="0009018F">
      <w:pPr>
        <w:rPr>
          <w:rFonts w:ascii="Arial" w:eastAsia="Arial" w:hAnsi="Arial" w:cs="Arial"/>
          <w:sz w:val="20"/>
          <w:szCs w:val="20"/>
        </w:rPr>
      </w:pPr>
    </w:p>
    <w:p w14:paraId="5EAD8F21" w14:textId="77777777" w:rsidR="0009018F" w:rsidRDefault="0009018F" w:rsidP="0009018F">
      <w:pPr>
        <w:rPr>
          <w:rFonts w:ascii="Arial" w:eastAsia="Arial" w:hAnsi="Arial" w:cs="Arial"/>
          <w:sz w:val="20"/>
          <w:szCs w:val="20"/>
        </w:rPr>
      </w:pPr>
    </w:p>
    <w:p w14:paraId="4358DADA" w14:textId="77777777" w:rsidR="0009018F" w:rsidRDefault="0009018F" w:rsidP="0009018F">
      <w:pPr>
        <w:rPr>
          <w:rFonts w:ascii="Arial" w:eastAsia="Arial" w:hAnsi="Arial" w:cs="Arial"/>
          <w:sz w:val="20"/>
          <w:szCs w:val="20"/>
        </w:rPr>
      </w:pPr>
    </w:p>
    <w:p w14:paraId="42D0AC52" w14:textId="77777777" w:rsidR="0009018F" w:rsidRDefault="0009018F" w:rsidP="0009018F">
      <w:pPr>
        <w:rPr>
          <w:rFonts w:ascii="Arial" w:eastAsia="Arial" w:hAnsi="Arial" w:cs="Arial"/>
          <w:sz w:val="20"/>
          <w:szCs w:val="20"/>
        </w:rPr>
      </w:pPr>
    </w:p>
    <w:p w14:paraId="5A6F986F" w14:textId="77777777" w:rsidR="0009018F" w:rsidRDefault="0009018F" w:rsidP="0009018F">
      <w:pPr>
        <w:rPr>
          <w:rFonts w:ascii="Arial" w:eastAsia="Arial" w:hAnsi="Arial" w:cs="Arial"/>
          <w:sz w:val="20"/>
          <w:szCs w:val="20"/>
        </w:rPr>
      </w:pPr>
    </w:p>
    <w:p w14:paraId="0637C194" w14:textId="77777777" w:rsidR="0009018F" w:rsidRDefault="0009018F" w:rsidP="0009018F">
      <w:pPr>
        <w:spacing w:after="240"/>
      </w:pPr>
    </w:p>
    <w:p w14:paraId="240A09C8" w14:textId="77777777" w:rsidR="001E0C95" w:rsidRPr="003C2F93" w:rsidRDefault="001E0C95">
      <w:pPr>
        <w:spacing w:line="20" w:lineRule="atLeast"/>
        <w:rPr>
          <w:sz w:val="2"/>
        </w:rPr>
        <w:sectPr w:rsidR="001E0C95" w:rsidRPr="003C2F93" w:rsidSect="00565659">
          <w:type w:val="continuous"/>
          <w:pgSz w:w="12240" w:h="15840"/>
          <w:pgMar w:top="1080" w:right="1325" w:bottom="1080" w:left="1325" w:header="432" w:footer="720" w:gutter="0"/>
          <w:cols w:space="720"/>
          <w:docGrid w:linePitch="299"/>
        </w:sectPr>
      </w:pPr>
    </w:p>
    <w:p w14:paraId="30260E48" w14:textId="77777777" w:rsidR="001E0C95" w:rsidRDefault="00972CCB">
      <w:pPr>
        <w:pStyle w:val="Heading1"/>
        <w:spacing w:before="37"/>
        <w:jc w:val="center"/>
        <w:rPr>
          <w:b w:val="0"/>
          <w:bCs w:val="0"/>
          <w:u w:val="none"/>
        </w:rPr>
      </w:pPr>
      <w:r>
        <w:rPr>
          <w:spacing w:val="-1"/>
          <w:u w:val="none"/>
        </w:rPr>
        <w:lastRenderedPageBreak/>
        <w:t>EXHIBIT</w:t>
      </w:r>
      <w:r>
        <w:rPr>
          <w:u w:val="none"/>
        </w:rPr>
        <w:t xml:space="preserve"> </w:t>
      </w:r>
      <w:r w:rsidR="00855898">
        <w:rPr>
          <w:u w:val="none"/>
        </w:rPr>
        <w:t>D</w:t>
      </w:r>
    </w:p>
    <w:p w14:paraId="3EFEA4B7" w14:textId="77777777" w:rsidR="001E0C95" w:rsidRPr="003C2F93" w:rsidRDefault="001E0C95">
      <w:pPr>
        <w:rPr>
          <w:b/>
          <w:sz w:val="20"/>
        </w:rPr>
      </w:pPr>
    </w:p>
    <w:p w14:paraId="4A01E209" w14:textId="77777777" w:rsidR="001E0C95" w:rsidRPr="003C2F93" w:rsidRDefault="001E0C95">
      <w:pPr>
        <w:rPr>
          <w:b/>
          <w:sz w:val="20"/>
        </w:rPr>
      </w:pPr>
    </w:p>
    <w:p w14:paraId="45496024" w14:textId="77777777" w:rsidR="001E0C95" w:rsidRPr="003C2F93" w:rsidRDefault="001E0C95">
      <w:pPr>
        <w:spacing w:before="9"/>
        <w:rPr>
          <w:b/>
          <w:sz w:val="10"/>
        </w:rPr>
      </w:pPr>
    </w:p>
    <w:p w14:paraId="2AFA1BFF" w14:textId="69D0C4E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070E5A06" wp14:editId="1F03A4AA">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C6D5C5"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5810D416" w14:textId="77777777" w:rsidR="001E0C95" w:rsidRPr="003C2F93" w:rsidRDefault="001E0C95">
      <w:pPr>
        <w:rPr>
          <w:b/>
          <w:sz w:val="20"/>
        </w:rPr>
      </w:pPr>
    </w:p>
    <w:p w14:paraId="18A530A7" w14:textId="77777777" w:rsidR="001E0C95" w:rsidRPr="003C2F93" w:rsidRDefault="001E0C95">
      <w:pPr>
        <w:rPr>
          <w:b/>
          <w:sz w:val="20"/>
        </w:rPr>
      </w:pPr>
    </w:p>
    <w:p w14:paraId="14483649" w14:textId="77777777" w:rsidR="001E0C95" w:rsidRPr="003C2F93" w:rsidRDefault="001E0C95">
      <w:pPr>
        <w:spacing w:before="8"/>
        <w:rPr>
          <w:b/>
          <w:sz w:val="27"/>
        </w:rPr>
      </w:pPr>
    </w:p>
    <w:p w14:paraId="31574A2A" w14:textId="77777777" w:rsidR="001E0C95" w:rsidRPr="003C2F93" w:rsidRDefault="00972CCB">
      <w:pPr>
        <w:spacing w:before="11" w:line="313" w:lineRule="auto"/>
        <w:ind w:left="2298" w:right="2276"/>
        <w:jc w:val="center"/>
        <w:rPr>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Pr="003C2F93">
        <w:rPr>
          <w:b/>
          <w:spacing w:val="-18"/>
          <w:sz w:val="68"/>
        </w:rPr>
        <w:t>Energy</w:t>
      </w:r>
      <w:r w:rsidRPr="003C2F93">
        <w:rPr>
          <w:b/>
          <w:spacing w:val="-76"/>
          <w:sz w:val="68"/>
        </w:rPr>
        <w:t xml:space="preserve"> </w:t>
      </w:r>
      <w:r w:rsidRPr="003C2F93">
        <w:rPr>
          <w:b/>
          <w:spacing w:val="-20"/>
          <w:sz w:val="68"/>
        </w:rPr>
        <w:t>Certificate</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14:paraId="7CC4F735" w14:textId="77777777" w:rsidR="001E0C95" w:rsidRPr="003C2F93" w:rsidRDefault="001E0C95">
      <w:pPr>
        <w:rPr>
          <w:b/>
          <w:sz w:val="20"/>
        </w:rPr>
      </w:pPr>
    </w:p>
    <w:p w14:paraId="2B4CB72C" w14:textId="77777777" w:rsidR="001E0C95" w:rsidRPr="003C2F93" w:rsidRDefault="001E0C95">
      <w:pPr>
        <w:spacing w:before="7"/>
        <w:rPr>
          <w:b/>
          <w:sz w:val="10"/>
        </w:rPr>
      </w:pPr>
    </w:p>
    <w:p w14:paraId="391BE3D5" w14:textId="5F1ACE31"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3A7AF51D" wp14:editId="5D7EA8B3">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FC52D4"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7E003BD7" w14:textId="77777777" w:rsidR="001E0C95" w:rsidRPr="003C2F93" w:rsidRDefault="001E0C95">
      <w:pPr>
        <w:rPr>
          <w:b/>
          <w:sz w:val="20"/>
        </w:rPr>
      </w:pPr>
    </w:p>
    <w:p w14:paraId="6A04A2A9" w14:textId="77777777" w:rsidR="001E0C95" w:rsidRPr="003C2F93" w:rsidRDefault="001E0C95">
      <w:pPr>
        <w:rPr>
          <w:b/>
          <w:sz w:val="20"/>
        </w:rPr>
      </w:pPr>
    </w:p>
    <w:p w14:paraId="4EE11B77" w14:textId="77777777" w:rsidR="001E0C95" w:rsidRPr="003C2F93" w:rsidRDefault="001E0C95">
      <w:pPr>
        <w:spacing w:before="4"/>
        <w:rPr>
          <w:b/>
        </w:rPr>
      </w:pPr>
    </w:p>
    <w:p w14:paraId="2CE7778D" w14:textId="70373E99" w:rsidR="001E0C95" w:rsidRDefault="00972CCB">
      <w:pPr>
        <w:pStyle w:val="Heading2"/>
        <w:spacing w:before="72"/>
        <w:ind w:left="160" w:right="155"/>
        <w:jc w:val="both"/>
        <w:rPr>
          <w:b w:val="0"/>
          <w:bCs w:val="0"/>
        </w:rPr>
      </w:pPr>
      <w:r>
        <w:rPr>
          <w:spacing w:val="-1"/>
        </w:rPr>
        <w:t>NOTICE</w:t>
      </w:r>
      <w:r>
        <w:rPr>
          <w:spacing w:val="44"/>
        </w:rPr>
        <w:t xml:space="preserve"> </w:t>
      </w:r>
      <w:r>
        <w:rPr>
          <w:spacing w:val="-2"/>
        </w:rPr>
        <w:t>AND</w:t>
      </w:r>
      <w:r>
        <w:rPr>
          <w:spacing w:val="44"/>
        </w:rPr>
        <w:t xml:space="preserve"> </w:t>
      </w:r>
      <w:r>
        <w:rPr>
          <w:spacing w:val="-1"/>
        </w:rPr>
        <w:t>DISCLAIMER:</w:t>
      </w:r>
      <w:r>
        <w:rPr>
          <w:spacing w:val="34"/>
        </w:rPr>
        <w:t xml:space="preserve"> </w:t>
      </w:r>
      <w:r>
        <w:rPr>
          <w:spacing w:val="-1"/>
        </w:rPr>
        <w:t>This</w:t>
      </w:r>
      <w:r>
        <w:rPr>
          <w:spacing w:val="44"/>
        </w:rPr>
        <w:t xml:space="preserve"> </w:t>
      </w:r>
      <w:r>
        <w:rPr>
          <w:spacing w:val="-1"/>
        </w:rPr>
        <w:t>Master</w:t>
      </w:r>
      <w:r>
        <w:rPr>
          <w:spacing w:val="46"/>
        </w:rPr>
        <w:t xml:space="preserve"> </w:t>
      </w:r>
      <w:r>
        <w:rPr>
          <w:spacing w:val="-1"/>
        </w:rPr>
        <w:t>Renewable</w:t>
      </w:r>
      <w:r>
        <w:rPr>
          <w:spacing w:val="43"/>
        </w:rPr>
        <w:t xml:space="preserve"> </w:t>
      </w:r>
      <w:r>
        <w:rPr>
          <w:spacing w:val="-1"/>
        </w:rPr>
        <w:t>Energy</w:t>
      </w:r>
      <w:r>
        <w:rPr>
          <w:spacing w:val="43"/>
        </w:rPr>
        <w:t xml:space="preserve"> </w:t>
      </w:r>
      <w:r>
        <w:rPr>
          <w:spacing w:val="-1"/>
        </w:rPr>
        <w:t>Certificate</w:t>
      </w:r>
      <w:r>
        <w:rPr>
          <w:spacing w:val="43"/>
        </w:rPr>
        <w:t xml:space="preserve"> </w:t>
      </w:r>
      <w:r>
        <w:rPr>
          <w:spacing w:val="-1"/>
        </w:rPr>
        <w:t>Purchase</w:t>
      </w:r>
      <w:r>
        <w:rPr>
          <w:spacing w:val="45"/>
        </w:rPr>
        <w:t xml:space="preserve"> </w:t>
      </w:r>
      <w:r>
        <w:t>and</w:t>
      </w:r>
      <w:r>
        <w:rPr>
          <w:spacing w:val="42"/>
        </w:rPr>
        <w:t xml:space="preserve"> </w:t>
      </w:r>
      <w:r>
        <w:rPr>
          <w:spacing w:val="-2"/>
        </w:rPr>
        <w:t>Sale</w:t>
      </w:r>
      <w:r>
        <w:rPr>
          <w:spacing w:val="63"/>
        </w:rPr>
        <w:t xml:space="preserve"> </w:t>
      </w:r>
      <w:r>
        <w:rPr>
          <w:rFonts w:cs="Times New Roman"/>
          <w:spacing w:val="-1"/>
        </w:rPr>
        <w:t>Agreement</w:t>
      </w:r>
      <w:r>
        <w:rPr>
          <w:rFonts w:cs="Times New Roman"/>
          <w:spacing w:val="17"/>
        </w:rPr>
        <w:t xml:space="preserve"> </w:t>
      </w:r>
      <w:r>
        <w:rPr>
          <w:rFonts w:cs="Times New Roman"/>
          <w:spacing w:val="-1"/>
        </w:rPr>
        <w:t>(this</w:t>
      </w:r>
      <w:r>
        <w:rPr>
          <w:rFonts w:cs="Times New Roman"/>
          <w:spacing w:val="19"/>
        </w:rPr>
        <w:t xml:space="preserve"> </w:t>
      </w:r>
      <w:r>
        <w:rPr>
          <w:rFonts w:cs="Times New Roman"/>
          <w:spacing w:val="-1"/>
        </w:rPr>
        <w:t>“Agreement”)</w:t>
      </w:r>
      <w:r>
        <w:rPr>
          <w:rFonts w:cs="Times New Roman"/>
          <w:spacing w:val="15"/>
        </w:rPr>
        <w:t xml:space="preserve"> </w:t>
      </w:r>
      <w:r>
        <w:rPr>
          <w:rFonts w:cs="Times New Roman"/>
        </w:rPr>
        <w:t>was</w:t>
      </w:r>
      <w:r>
        <w:rPr>
          <w:rFonts w:cs="Times New Roman"/>
          <w:spacing w:val="17"/>
        </w:rPr>
        <w:t xml:space="preserve"> </w:t>
      </w:r>
      <w:r>
        <w:rPr>
          <w:rFonts w:cs="Times New Roman"/>
          <w:spacing w:val="-1"/>
        </w:rPr>
        <w:t>prepared</w:t>
      </w:r>
      <w:r>
        <w:rPr>
          <w:rFonts w:cs="Times New Roman"/>
          <w:spacing w:val="16"/>
        </w:rPr>
        <w:t xml:space="preserve"> </w:t>
      </w:r>
      <w:r>
        <w:rPr>
          <w:rFonts w:cs="Times New Roman"/>
        </w:rPr>
        <w:t>by</w:t>
      </w:r>
      <w:r>
        <w:rPr>
          <w:rFonts w:cs="Times New Roman"/>
          <w:spacing w:val="18"/>
        </w:rPr>
        <w:t xml:space="preserve"> </w:t>
      </w:r>
      <w:r>
        <w:rPr>
          <w:rFonts w:cs="Times New Roman"/>
          <w:spacing w:val="-2"/>
        </w:rPr>
        <w:t>an</w:t>
      </w:r>
      <w:r>
        <w:rPr>
          <w:rFonts w:cs="Times New Roman"/>
          <w:spacing w:val="18"/>
        </w:rPr>
        <w:t xml:space="preserve"> </w:t>
      </w:r>
      <w:r>
        <w:rPr>
          <w:rFonts w:cs="Times New Roman"/>
        </w:rPr>
        <w:t>ad</w:t>
      </w:r>
      <w:r>
        <w:rPr>
          <w:rFonts w:cs="Times New Roman"/>
          <w:spacing w:val="18"/>
        </w:rPr>
        <w:t xml:space="preserve"> </w:t>
      </w:r>
      <w:r>
        <w:rPr>
          <w:rFonts w:cs="Times New Roman"/>
          <w:spacing w:val="-1"/>
        </w:rPr>
        <w:t>hoc</w:t>
      </w:r>
      <w:r>
        <w:rPr>
          <w:rFonts w:cs="Times New Roman"/>
          <w:spacing w:val="17"/>
        </w:rPr>
        <w:t xml:space="preserve"> </w:t>
      </w:r>
      <w:r>
        <w:rPr>
          <w:rFonts w:cs="Times New Roman"/>
          <w:spacing w:val="-1"/>
        </w:rPr>
        <w:t>working</w:t>
      </w:r>
      <w:r>
        <w:rPr>
          <w:rFonts w:cs="Times New Roman"/>
          <w:spacing w:val="16"/>
        </w:rPr>
        <w:t xml:space="preserve"> </w:t>
      </w:r>
      <w:r>
        <w:rPr>
          <w:rFonts w:cs="Times New Roman"/>
        </w:rPr>
        <w:t>group</w:t>
      </w:r>
      <w:r>
        <w:rPr>
          <w:rFonts w:cs="Times New Roman"/>
          <w:spacing w:val="13"/>
        </w:rPr>
        <w:t xml:space="preserve"> </w:t>
      </w:r>
      <w:r>
        <w:rPr>
          <w:rFonts w:cs="Times New Roman"/>
          <w:spacing w:val="-1"/>
        </w:rPr>
        <w:t>comprised</w:t>
      </w:r>
      <w:r>
        <w:rPr>
          <w:rFonts w:cs="Times New Roman"/>
          <w:spacing w:val="19"/>
        </w:rPr>
        <w:t xml:space="preserve"> </w:t>
      </w:r>
      <w:r>
        <w:rPr>
          <w:rFonts w:cs="Times New Roman"/>
          <w:spacing w:val="-2"/>
        </w:rPr>
        <w:t>of</w:t>
      </w:r>
      <w:r>
        <w:rPr>
          <w:rFonts w:cs="Times New Roman"/>
          <w:spacing w:val="17"/>
        </w:rPr>
        <w:t xml:space="preserve"> </w:t>
      </w:r>
      <w:r>
        <w:rPr>
          <w:rFonts w:cs="Times New Roman"/>
          <w:spacing w:val="-1"/>
        </w:rPr>
        <w:t>members</w:t>
      </w:r>
      <w:r>
        <w:rPr>
          <w:rFonts w:cs="Times New Roman"/>
          <w:spacing w:val="61"/>
        </w:rPr>
        <w:t xml:space="preserve"> </w:t>
      </w:r>
      <w:r>
        <w:rPr>
          <w:spacing w:val="-2"/>
        </w:rPr>
        <w:t>of</w:t>
      </w:r>
      <w:r>
        <w:rPr>
          <w:spacing w:val="22"/>
        </w:rPr>
        <w:t xml:space="preserve"> </w:t>
      </w:r>
      <w:r>
        <w:rPr>
          <w:spacing w:val="-1"/>
        </w:rPr>
        <w:t>the</w:t>
      </w:r>
      <w:r>
        <w:rPr>
          <w:spacing w:val="19"/>
        </w:rPr>
        <w:t xml:space="preserve"> </w:t>
      </w:r>
      <w:r>
        <w:rPr>
          <w:spacing w:val="-1"/>
        </w:rPr>
        <w:t>Renewable</w:t>
      </w:r>
      <w:r>
        <w:rPr>
          <w:spacing w:val="19"/>
        </w:rPr>
        <w:t xml:space="preserve"> </w:t>
      </w:r>
      <w:r>
        <w:rPr>
          <w:spacing w:val="-1"/>
        </w:rPr>
        <w:t>Energy</w:t>
      </w:r>
      <w:r>
        <w:rPr>
          <w:spacing w:val="19"/>
        </w:rPr>
        <w:t xml:space="preserve"> </w:t>
      </w:r>
      <w:r>
        <w:rPr>
          <w:spacing w:val="-1"/>
        </w:rPr>
        <w:t>Resources</w:t>
      </w:r>
      <w:r>
        <w:rPr>
          <w:spacing w:val="19"/>
        </w:rPr>
        <w:t xml:space="preserve"> </w:t>
      </w:r>
      <w:r>
        <w:rPr>
          <w:spacing w:val="-2"/>
        </w:rPr>
        <w:t>Committee</w:t>
      </w:r>
      <w:r>
        <w:rPr>
          <w:spacing w:val="19"/>
        </w:rPr>
        <w:t xml:space="preserve"> </w:t>
      </w:r>
      <w:r>
        <w:t>and</w:t>
      </w:r>
      <w:r>
        <w:rPr>
          <w:spacing w:val="18"/>
        </w:rPr>
        <w:t xml:space="preserve"> </w:t>
      </w:r>
      <w:r>
        <w:rPr>
          <w:spacing w:val="-1"/>
        </w:rPr>
        <w:t>the</w:t>
      </w:r>
      <w:r>
        <w:rPr>
          <w:spacing w:val="19"/>
        </w:rPr>
        <w:t xml:space="preserve"> </w:t>
      </w:r>
      <w:r>
        <w:rPr>
          <w:spacing w:val="-1"/>
        </w:rPr>
        <w:t>Special</w:t>
      </w:r>
      <w:r>
        <w:rPr>
          <w:spacing w:val="20"/>
        </w:rPr>
        <w:t xml:space="preserve"> </w:t>
      </w:r>
      <w:r>
        <w:rPr>
          <w:spacing w:val="-1"/>
        </w:rPr>
        <w:t>Committee</w:t>
      </w:r>
      <w:r>
        <w:rPr>
          <w:spacing w:val="19"/>
        </w:rPr>
        <w:t xml:space="preserve"> </w:t>
      </w:r>
      <w:r>
        <w:t>on</w:t>
      </w:r>
      <w:r>
        <w:rPr>
          <w:spacing w:val="18"/>
        </w:rPr>
        <w:t xml:space="preserve"> </w:t>
      </w:r>
      <w:r>
        <w:rPr>
          <w:spacing w:val="-1"/>
        </w:rPr>
        <w:t>Energy</w:t>
      </w:r>
      <w:r>
        <w:rPr>
          <w:spacing w:val="19"/>
        </w:rPr>
        <w:t xml:space="preserve"> </w:t>
      </w:r>
      <w:r>
        <w:rPr>
          <w:spacing w:val="-1"/>
        </w:rPr>
        <w:t>and</w:t>
      </w:r>
      <w:r>
        <w:rPr>
          <w:spacing w:val="39"/>
        </w:rPr>
        <w:t xml:space="preserve"> </w:t>
      </w:r>
      <w:r>
        <w:rPr>
          <w:spacing w:val="-1"/>
        </w:rPr>
        <w:t>Environmental</w:t>
      </w:r>
      <w:r>
        <w:rPr>
          <w:spacing w:val="32"/>
        </w:rPr>
        <w:t xml:space="preserve"> </w:t>
      </w:r>
      <w:r>
        <w:rPr>
          <w:spacing w:val="-1"/>
        </w:rPr>
        <w:t>Finance</w:t>
      </w:r>
      <w:r>
        <w:rPr>
          <w:spacing w:val="37"/>
        </w:rPr>
        <w:t xml:space="preserve"> </w:t>
      </w:r>
      <w:r>
        <w:rPr>
          <w:spacing w:val="-2"/>
        </w:rPr>
        <w:t>of</w:t>
      </w:r>
      <w:r>
        <w:rPr>
          <w:spacing w:val="36"/>
        </w:rPr>
        <w:t xml:space="preserve"> </w:t>
      </w:r>
      <w:r>
        <w:rPr>
          <w:spacing w:val="-1"/>
        </w:rPr>
        <w:t>the</w:t>
      </w:r>
      <w:r>
        <w:rPr>
          <w:spacing w:val="36"/>
        </w:rPr>
        <w:t xml:space="preserve"> </w:t>
      </w:r>
      <w:r>
        <w:rPr>
          <w:spacing w:val="-1"/>
        </w:rPr>
        <w:t>American</w:t>
      </w:r>
      <w:r>
        <w:rPr>
          <w:spacing w:val="35"/>
        </w:rPr>
        <w:t xml:space="preserve"> </w:t>
      </w:r>
      <w:r>
        <w:rPr>
          <w:rFonts w:cs="Times New Roman"/>
          <w:spacing w:val="-1"/>
        </w:rPr>
        <w:t>Bar</w:t>
      </w:r>
      <w:r>
        <w:rPr>
          <w:rFonts w:cs="Times New Roman"/>
          <w:spacing w:val="36"/>
        </w:rPr>
        <w:t xml:space="preserve"> </w:t>
      </w:r>
      <w:r>
        <w:rPr>
          <w:rFonts w:cs="Times New Roman"/>
          <w:spacing w:val="-1"/>
        </w:rPr>
        <w:t>Association’s</w:t>
      </w:r>
      <w:r>
        <w:rPr>
          <w:rFonts w:cs="Times New Roman"/>
          <w:spacing w:val="36"/>
        </w:rPr>
        <w:t xml:space="preserve"> </w:t>
      </w:r>
      <w:r>
        <w:rPr>
          <w:rFonts w:cs="Times New Roman"/>
          <w:spacing w:val="-1"/>
        </w:rPr>
        <w:t>Section</w:t>
      </w:r>
      <w:r>
        <w:rPr>
          <w:rFonts w:cs="Times New Roman"/>
          <w:spacing w:val="33"/>
        </w:rPr>
        <w:t xml:space="preserve"> </w:t>
      </w:r>
      <w:r>
        <w:rPr>
          <w:rFonts w:cs="Times New Roman"/>
          <w:spacing w:val="-2"/>
        </w:rPr>
        <w:t>of</w:t>
      </w:r>
      <w:r>
        <w:rPr>
          <w:rFonts w:cs="Times New Roman"/>
          <w:spacing w:val="39"/>
        </w:rPr>
        <w:t xml:space="preserve"> </w:t>
      </w:r>
      <w:r>
        <w:rPr>
          <w:rFonts w:cs="Times New Roman"/>
          <w:spacing w:val="-1"/>
        </w:rPr>
        <w:t>Environment,</w:t>
      </w:r>
      <w:r>
        <w:rPr>
          <w:rFonts w:cs="Times New Roman"/>
          <w:spacing w:val="35"/>
        </w:rPr>
        <w:t xml:space="preserve"> </w:t>
      </w:r>
      <w:r>
        <w:rPr>
          <w:rFonts w:cs="Times New Roman"/>
          <w:spacing w:val="-1"/>
        </w:rPr>
        <w:t>Energy</w:t>
      </w:r>
      <w:r>
        <w:rPr>
          <w:rFonts w:cs="Times New Roman"/>
          <w:spacing w:val="33"/>
        </w:rPr>
        <w:t xml:space="preserve"> </w:t>
      </w:r>
      <w:r>
        <w:rPr>
          <w:rFonts w:cs="Times New Roman"/>
        </w:rPr>
        <w:t>and</w:t>
      </w:r>
      <w:r>
        <w:rPr>
          <w:rFonts w:cs="Times New Roman"/>
          <w:spacing w:val="51"/>
        </w:rPr>
        <w:t xml:space="preserve"> </w:t>
      </w:r>
      <w:r>
        <w:rPr>
          <w:rFonts w:cs="Times New Roman"/>
          <w:spacing w:val="-1"/>
        </w:rPr>
        <w:t>Resources</w:t>
      </w:r>
      <w:r>
        <w:rPr>
          <w:rFonts w:cs="Times New Roman"/>
          <w:spacing w:val="15"/>
        </w:rPr>
        <w:t xml:space="preserve"> </w:t>
      </w:r>
      <w:r>
        <w:rPr>
          <w:rFonts w:cs="Times New Roman"/>
          <w:spacing w:val="-1"/>
        </w:rPr>
        <w:t>(“SEER</w:t>
      </w:r>
      <w:r>
        <w:rPr>
          <w:rFonts w:cs="Times New Roman"/>
          <w:spacing w:val="13"/>
        </w:rPr>
        <w:t xml:space="preserve"> </w:t>
      </w:r>
      <w:r>
        <w:rPr>
          <w:rFonts w:cs="Times New Roman"/>
          <w:spacing w:val="-1"/>
        </w:rPr>
        <w:t>Committees”),</w:t>
      </w:r>
      <w:r>
        <w:rPr>
          <w:rFonts w:cs="Times New Roman"/>
          <w:spacing w:val="14"/>
        </w:rPr>
        <w:t xml:space="preserve"> </w:t>
      </w:r>
      <w:r>
        <w:rPr>
          <w:rFonts w:cs="Times New Roman"/>
          <w:spacing w:val="-1"/>
        </w:rPr>
        <w:t>the</w:t>
      </w:r>
      <w:r>
        <w:rPr>
          <w:rFonts w:cs="Times New Roman"/>
          <w:spacing w:val="14"/>
        </w:rPr>
        <w:t xml:space="preserve"> </w:t>
      </w:r>
      <w:r>
        <w:rPr>
          <w:rFonts w:cs="Times New Roman"/>
          <w:spacing w:val="-1"/>
        </w:rPr>
        <w:t>Environmental</w:t>
      </w:r>
      <w:r>
        <w:rPr>
          <w:rFonts w:cs="Times New Roman"/>
          <w:spacing w:val="13"/>
        </w:rPr>
        <w:t xml:space="preserve"> </w:t>
      </w:r>
      <w:r>
        <w:rPr>
          <w:rFonts w:cs="Times New Roman"/>
          <w:spacing w:val="-1"/>
        </w:rPr>
        <w:t>Markets</w:t>
      </w:r>
      <w:r>
        <w:rPr>
          <w:rFonts w:cs="Times New Roman"/>
          <w:spacing w:val="15"/>
        </w:rPr>
        <w:t xml:space="preserve"> </w:t>
      </w:r>
      <w:r>
        <w:rPr>
          <w:rFonts w:cs="Times New Roman"/>
          <w:spacing w:val="-1"/>
        </w:rPr>
        <w:t>Association</w:t>
      </w:r>
      <w:r>
        <w:rPr>
          <w:rFonts w:cs="Times New Roman"/>
          <w:spacing w:val="14"/>
        </w:rPr>
        <w:t xml:space="preserve"> </w:t>
      </w:r>
      <w:r>
        <w:rPr>
          <w:rFonts w:cs="Times New Roman"/>
          <w:spacing w:val="-1"/>
        </w:rPr>
        <w:t>(“EMA”),</w:t>
      </w:r>
      <w:r>
        <w:rPr>
          <w:rFonts w:cs="Times New Roman"/>
          <w:spacing w:val="14"/>
        </w:rPr>
        <w:t xml:space="preserve"> </w:t>
      </w:r>
      <w:r>
        <w:rPr>
          <w:rFonts w:cs="Times New Roman"/>
        </w:rPr>
        <w:t>and</w:t>
      </w:r>
      <w:r>
        <w:rPr>
          <w:rFonts w:cs="Times New Roman"/>
          <w:spacing w:val="13"/>
        </w:rPr>
        <w:t xml:space="preserve"> </w:t>
      </w:r>
      <w:r>
        <w:rPr>
          <w:rFonts w:cs="Times New Roman"/>
          <w:spacing w:val="-1"/>
        </w:rPr>
        <w:t>the</w:t>
      </w:r>
      <w:r>
        <w:rPr>
          <w:rFonts w:cs="Times New Roman"/>
          <w:spacing w:val="47"/>
        </w:rPr>
        <w:t xml:space="preserve"> </w:t>
      </w:r>
      <w:r>
        <w:rPr>
          <w:rFonts w:cs="Times New Roman"/>
          <w:spacing w:val="-1"/>
        </w:rPr>
        <w:t>American</w:t>
      </w:r>
      <w:r>
        <w:rPr>
          <w:rFonts w:cs="Times New Roman"/>
          <w:spacing w:val="41"/>
        </w:rPr>
        <w:t xml:space="preserve"> </w:t>
      </w:r>
      <w:r>
        <w:rPr>
          <w:rFonts w:cs="Times New Roman"/>
          <w:spacing w:val="-1"/>
        </w:rPr>
        <w:t>Council</w:t>
      </w:r>
      <w:r>
        <w:rPr>
          <w:rFonts w:cs="Times New Roman"/>
          <w:spacing w:val="41"/>
        </w:rPr>
        <w:t xml:space="preserve"> </w:t>
      </w:r>
      <w:r>
        <w:rPr>
          <w:rFonts w:cs="Times New Roman"/>
        </w:rPr>
        <w:t>on</w:t>
      </w:r>
      <w:r>
        <w:rPr>
          <w:rFonts w:cs="Times New Roman"/>
          <w:spacing w:val="38"/>
        </w:rPr>
        <w:t xml:space="preserve"> </w:t>
      </w:r>
      <w:r>
        <w:rPr>
          <w:rFonts w:cs="Times New Roman"/>
          <w:spacing w:val="-1"/>
        </w:rPr>
        <w:t>Renewable</w:t>
      </w:r>
      <w:r>
        <w:rPr>
          <w:rFonts w:cs="Times New Roman"/>
          <w:spacing w:val="41"/>
        </w:rPr>
        <w:t xml:space="preserve"> </w:t>
      </w:r>
      <w:r>
        <w:rPr>
          <w:rFonts w:cs="Times New Roman"/>
          <w:spacing w:val="-1"/>
        </w:rPr>
        <w:t>Energy</w:t>
      </w:r>
      <w:r>
        <w:rPr>
          <w:rFonts w:cs="Times New Roman"/>
          <w:spacing w:val="38"/>
        </w:rPr>
        <w:t xml:space="preserve"> </w:t>
      </w:r>
      <w:r>
        <w:rPr>
          <w:rFonts w:cs="Times New Roman"/>
          <w:spacing w:val="-1"/>
        </w:rPr>
        <w:t>(“ACORE”)</w:t>
      </w:r>
      <w:r>
        <w:rPr>
          <w:rFonts w:cs="Times New Roman"/>
          <w:spacing w:val="41"/>
        </w:rPr>
        <w:t xml:space="preserve"> </w:t>
      </w:r>
      <w:r>
        <w:rPr>
          <w:rFonts w:cs="Times New Roman"/>
          <w:spacing w:val="-1"/>
        </w:rPr>
        <w:t>to</w:t>
      </w:r>
      <w:r>
        <w:rPr>
          <w:rFonts w:cs="Times New Roman"/>
          <w:spacing w:val="38"/>
        </w:rPr>
        <w:t xml:space="preserve"> </w:t>
      </w:r>
      <w:r>
        <w:rPr>
          <w:rFonts w:cs="Times New Roman"/>
          <w:spacing w:val="-1"/>
        </w:rPr>
        <w:t>facilitate</w:t>
      </w:r>
      <w:r>
        <w:rPr>
          <w:rFonts w:cs="Times New Roman"/>
          <w:spacing w:val="41"/>
        </w:rPr>
        <w:t xml:space="preserve"> </w:t>
      </w:r>
      <w:r>
        <w:rPr>
          <w:rFonts w:cs="Times New Roman"/>
          <w:spacing w:val="-1"/>
        </w:rPr>
        <w:t>orderly</w:t>
      </w:r>
      <w:r>
        <w:rPr>
          <w:rFonts w:cs="Times New Roman"/>
          <w:spacing w:val="41"/>
        </w:rPr>
        <w:t xml:space="preserve"> </w:t>
      </w:r>
      <w:r>
        <w:rPr>
          <w:rFonts w:cs="Times New Roman"/>
          <w:spacing w:val="-1"/>
        </w:rPr>
        <w:t>trading</w:t>
      </w:r>
      <w:r>
        <w:rPr>
          <w:rFonts w:cs="Times New Roman"/>
          <w:spacing w:val="38"/>
        </w:rPr>
        <w:t xml:space="preserve"> </w:t>
      </w:r>
      <w:r>
        <w:rPr>
          <w:rFonts w:cs="Times New Roman"/>
        </w:rPr>
        <w:t>in</w:t>
      </w:r>
      <w:r>
        <w:rPr>
          <w:rFonts w:cs="Times New Roman"/>
          <w:spacing w:val="40"/>
        </w:rPr>
        <w:t xml:space="preserve"> </w:t>
      </w:r>
      <w:r>
        <w:rPr>
          <w:rFonts w:cs="Times New Roman"/>
        </w:rPr>
        <w:t>and</w:t>
      </w:r>
      <w:r>
        <w:rPr>
          <w:rFonts w:cs="Times New Roman"/>
          <w:spacing w:val="45"/>
        </w:rPr>
        <w:t xml:space="preserve"> </w:t>
      </w:r>
      <w:r>
        <w:rPr>
          <w:spacing w:val="-1"/>
        </w:rPr>
        <w:t>development</w:t>
      </w:r>
      <w:r>
        <w:rPr>
          <w:spacing w:val="51"/>
        </w:rPr>
        <w:t xml:space="preserve"> </w:t>
      </w:r>
      <w:r>
        <w:rPr>
          <w:spacing w:val="-2"/>
        </w:rPr>
        <w:t>of</w:t>
      </w:r>
      <w:r>
        <w:rPr>
          <w:spacing w:val="48"/>
        </w:rPr>
        <w:t xml:space="preserve"> </w:t>
      </w:r>
      <w:r>
        <w:rPr>
          <w:spacing w:val="-1"/>
        </w:rPr>
        <w:t>renewable</w:t>
      </w:r>
      <w:r>
        <w:rPr>
          <w:spacing w:val="50"/>
        </w:rPr>
        <w:t xml:space="preserve"> </w:t>
      </w:r>
      <w:r>
        <w:rPr>
          <w:spacing w:val="-1"/>
        </w:rPr>
        <w:t>energy</w:t>
      </w:r>
      <w:r>
        <w:rPr>
          <w:spacing w:val="47"/>
        </w:rPr>
        <w:t xml:space="preserve"> </w:t>
      </w:r>
      <w:r>
        <w:rPr>
          <w:spacing w:val="-1"/>
        </w:rPr>
        <w:t>certificate</w:t>
      </w:r>
      <w:r>
        <w:rPr>
          <w:spacing w:val="48"/>
        </w:rPr>
        <w:t xml:space="preserve"> </w:t>
      </w:r>
      <w:r>
        <w:rPr>
          <w:spacing w:val="-1"/>
        </w:rPr>
        <w:t>(also</w:t>
      </w:r>
      <w:r>
        <w:rPr>
          <w:spacing w:val="50"/>
        </w:rPr>
        <w:t xml:space="preserve"> </w:t>
      </w:r>
      <w:r>
        <w:rPr>
          <w:spacing w:val="-1"/>
        </w:rPr>
        <w:t>known</w:t>
      </w:r>
      <w:r>
        <w:rPr>
          <w:spacing w:val="47"/>
        </w:rPr>
        <w:t xml:space="preserve"> </w:t>
      </w:r>
      <w:r>
        <w:t>as</w:t>
      </w:r>
      <w:r>
        <w:rPr>
          <w:spacing w:val="48"/>
        </w:rPr>
        <w:t xml:space="preserve"> </w:t>
      </w:r>
      <w:r>
        <w:rPr>
          <w:spacing w:val="-1"/>
        </w:rPr>
        <w:t>green</w:t>
      </w:r>
      <w:r>
        <w:rPr>
          <w:spacing w:val="47"/>
        </w:rPr>
        <w:t xml:space="preserve"> </w:t>
      </w:r>
      <w:r>
        <w:rPr>
          <w:spacing w:val="-1"/>
        </w:rPr>
        <w:t>tags)</w:t>
      </w:r>
      <w:r>
        <w:rPr>
          <w:spacing w:val="48"/>
        </w:rPr>
        <w:t xml:space="preserve"> </w:t>
      </w:r>
      <w:r>
        <w:rPr>
          <w:spacing w:val="-1"/>
        </w:rPr>
        <w:t>markets.</w:t>
      </w:r>
      <w:r>
        <w:rPr>
          <w:spacing w:val="43"/>
        </w:rPr>
        <w:t xml:space="preserve"> </w:t>
      </w:r>
      <w:r>
        <w:rPr>
          <w:spacing w:val="-1"/>
        </w:rPr>
        <w:t>Neither</w:t>
      </w:r>
      <w:r>
        <w:rPr>
          <w:spacing w:val="50"/>
        </w:rPr>
        <w:t xml:space="preserve"> </w:t>
      </w:r>
      <w:r>
        <w:rPr>
          <w:spacing w:val="-1"/>
        </w:rPr>
        <w:t>the</w:t>
      </w:r>
      <w:r>
        <w:rPr>
          <w:spacing w:val="79"/>
        </w:rPr>
        <w:t xml:space="preserve"> </w:t>
      </w:r>
      <w:r>
        <w:rPr>
          <w:spacing w:val="-1"/>
        </w:rPr>
        <w:t>American</w:t>
      </w:r>
      <w:r>
        <w:rPr>
          <w:spacing w:val="33"/>
        </w:rPr>
        <w:t xml:space="preserve"> </w:t>
      </w:r>
      <w:r>
        <w:t>Bar</w:t>
      </w:r>
      <w:r>
        <w:rPr>
          <w:spacing w:val="36"/>
        </w:rPr>
        <w:t xml:space="preserve"> </w:t>
      </w:r>
      <w:r>
        <w:rPr>
          <w:spacing w:val="-1"/>
        </w:rPr>
        <w:t>Association,</w:t>
      </w:r>
      <w:r>
        <w:rPr>
          <w:spacing w:val="35"/>
        </w:rPr>
        <w:t xml:space="preserve"> </w:t>
      </w:r>
      <w:r>
        <w:t>the</w:t>
      </w:r>
      <w:r>
        <w:rPr>
          <w:spacing w:val="35"/>
        </w:rPr>
        <w:t xml:space="preserve"> </w:t>
      </w:r>
      <w:r>
        <w:rPr>
          <w:spacing w:val="-1"/>
        </w:rPr>
        <w:t>ABA</w:t>
      </w:r>
      <w:r>
        <w:rPr>
          <w:spacing w:val="34"/>
        </w:rPr>
        <w:t xml:space="preserve"> </w:t>
      </w:r>
      <w:r>
        <w:rPr>
          <w:spacing w:val="-1"/>
        </w:rPr>
        <w:t>Section</w:t>
      </w:r>
      <w:r>
        <w:rPr>
          <w:spacing w:val="35"/>
        </w:rPr>
        <w:t xml:space="preserve"> </w:t>
      </w:r>
      <w:r>
        <w:rPr>
          <w:spacing w:val="-2"/>
        </w:rPr>
        <w:t>of</w:t>
      </w:r>
      <w:r>
        <w:rPr>
          <w:spacing w:val="39"/>
        </w:rPr>
        <w:t xml:space="preserve"> </w:t>
      </w:r>
      <w:r>
        <w:rPr>
          <w:spacing w:val="-1"/>
        </w:rPr>
        <w:t>Environment,</w:t>
      </w:r>
      <w:r>
        <w:rPr>
          <w:spacing w:val="35"/>
        </w:rPr>
        <w:t xml:space="preserve"> </w:t>
      </w:r>
      <w:r>
        <w:rPr>
          <w:spacing w:val="-1"/>
        </w:rPr>
        <w:t>Energy</w:t>
      </w:r>
      <w:r>
        <w:rPr>
          <w:spacing w:val="36"/>
        </w:rPr>
        <w:t xml:space="preserve"> </w:t>
      </w:r>
      <w:r>
        <w:t>and</w:t>
      </w:r>
      <w:r>
        <w:rPr>
          <w:spacing w:val="32"/>
        </w:rPr>
        <w:t xml:space="preserve"> </w:t>
      </w:r>
      <w:r>
        <w:rPr>
          <w:spacing w:val="-1"/>
        </w:rPr>
        <w:t>Resources,</w:t>
      </w:r>
      <w:r>
        <w:rPr>
          <w:spacing w:val="36"/>
        </w:rPr>
        <w:t xml:space="preserve"> </w:t>
      </w:r>
      <w:r>
        <w:t>the</w:t>
      </w:r>
      <w:r>
        <w:rPr>
          <w:spacing w:val="35"/>
        </w:rPr>
        <w:t xml:space="preserve"> </w:t>
      </w:r>
      <w:r>
        <w:rPr>
          <w:spacing w:val="-1"/>
        </w:rPr>
        <w:t>SEER</w:t>
      </w:r>
      <w:r>
        <w:rPr>
          <w:spacing w:val="59"/>
        </w:rPr>
        <w:t xml:space="preserve"> </w:t>
      </w:r>
      <w:r>
        <w:rPr>
          <w:spacing w:val="-1"/>
        </w:rPr>
        <w:t>Committees,</w:t>
      </w:r>
      <w:r>
        <w:rPr>
          <w:spacing w:val="41"/>
        </w:rPr>
        <w:t xml:space="preserve"> </w:t>
      </w:r>
      <w:r>
        <w:rPr>
          <w:spacing w:val="-1"/>
        </w:rPr>
        <w:t>EMA,</w:t>
      </w:r>
      <w:r>
        <w:rPr>
          <w:spacing w:val="37"/>
        </w:rPr>
        <w:t xml:space="preserve"> </w:t>
      </w:r>
      <w:r>
        <w:t>nor</w:t>
      </w:r>
      <w:r>
        <w:rPr>
          <w:spacing w:val="35"/>
        </w:rPr>
        <w:t xml:space="preserve"> </w:t>
      </w:r>
      <w:r>
        <w:rPr>
          <w:spacing w:val="-2"/>
        </w:rPr>
        <w:t>ACORE,</w:t>
      </w:r>
      <w:r>
        <w:rPr>
          <w:spacing w:val="40"/>
        </w:rPr>
        <w:t xml:space="preserve"> </w:t>
      </w:r>
      <w:r>
        <w:t>nor</w:t>
      </w:r>
      <w:r>
        <w:rPr>
          <w:spacing w:val="40"/>
        </w:rPr>
        <w:t xml:space="preserve"> </w:t>
      </w:r>
      <w:r>
        <w:rPr>
          <w:spacing w:val="-1"/>
        </w:rPr>
        <w:t>any</w:t>
      </w:r>
      <w:r>
        <w:rPr>
          <w:spacing w:val="38"/>
        </w:rPr>
        <w:t xml:space="preserve"> </w:t>
      </w:r>
      <w:r>
        <w:rPr>
          <w:spacing w:val="-1"/>
        </w:rPr>
        <w:t>member</w:t>
      </w:r>
      <w:r>
        <w:rPr>
          <w:spacing w:val="41"/>
        </w:rPr>
        <w:t xml:space="preserve"> </w:t>
      </w:r>
      <w:r>
        <w:rPr>
          <w:spacing w:val="-2"/>
        </w:rPr>
        <w:t>of</w:t>
      </w:r>
      <w:r>
        <w:rPr>
          <w:spacing w:val="41"/>
        </w:rPr>
        <w:t xml:space="preserve"> </w:t>
      </w:r>
      <w:r>
        <w:t>any</w:t>
      </w:r>
      <w:r>
        <w:rPr>
          <w:spacing w:val="37"/>
        </w:rPr>
        <w:t xml:space="preserve"> </w:t>
      </w:r>
      <w:r>
        <w:rPr>
          <w:spacing w:val="-2"/>
        </w:rPr>
        <w:t>of</w:t>
      </w:r>
      <w:r>
        <w:rPr>
          <w:spacing w:val="41"/>
        </w:rPr>
        <w:t xml:space="preserve"> </w:t>
      </w:r>
      <w:r>
        <w:rPr>
          <w:spacing w:val="-1"/>
        </w:rPr>
        <w:t>the</w:t>
      </w:r>
      <w:r>
        <w:rPr>
          <w:spacing w:val="38"/>
        </w:rPr>
        <w:t xml:space="preserve"> </w:t>
      </w:r>
      <w:r>
        <w:rPr>
          <w:spacing w:val="-1"/>
        </w:rPr>
        <w:t>foregoing,</w:t>
      </w:r>
      <w:r>
        <w:rPr>
          <w:spacing w:val="40"/>
        </w:rPr>
        <w:t xml:space="preserve"> </w:t>
      </w:r>
      <w:r>
        <w:rPr>
          <w:spacing w:val="-1"/>
        </w:rPr>
        <w:t>represents</w:t>
      </w:r>
      <w:r>
        <w:rPr>
          <w:spacing w:val="38"/>
        </w:rPr>
        <w:t xml:space="preserve"> </w:t>
      </w:r>
      <w:r>
        <w:rPr>
          <w:spacing w:val="-1"/>
        </w:rPr>
        <w:t>that</w:t>
      </w:r>
      <w:r>
        <w:rPr>
          <w:spacing w:val="39"/>
        </w:rPr>
        <w:t xml:space="preserve"> </w:t>
      </w:r>
      <w:r>
        <w:rPr>
          <w:spacing w:val="-1"/>
        </w:rPr>
        <w:t>this</w:t>
      </w:r>
      <w:r>
        <w:rPr>
          <w:spacing w:val="53"/>
        </w:rPr>
        <w:t xml:space="preserve"> </w:t>
      </w:r>
      <w:r>
        <w:rPr>
          <w:spacing w:val="-1"/>
        </w:rPr>
        <w:t>document</w:t>
      </w:r>
      <w:r>
        <w:rPr>
          <w:spacing w:val="5"/>
        </w:rPr>
        <w:t xml:space="preserve"> </w:t>
      </w:r>
      <w:r>
        <w:t>is</w:t>
      </w:r>
      <w:r>
        <w:rPr>
          <w:spacing w:val="7"/>
        </w:rPr>
        <w:t xml:space="preserve"> </w:t>
      </w:r>
      <w:r>
        <w:rPr>
          <w:spacing w:val="-1"/>
        </w:rPr>
        <w:t>enforceable,</w:t>
      </w:r>
      <w:r>
        <w:rPr>
          <w:spacing w:val="5"/>
        </w:rPr>
        <w:t xml:space="preserve"> </w:t>
      </w:r>
      <w:r>
        <w:t>and</w:t>
      </w:r>
      <w:r>
        <w:rPr>
          <w:spacing w:val="6"/>
        </w:rPr>
        <w:t xml:space="preserve"> </w:t>
      </w:r>
      <w:r>
        <w:rPr>
          <w:spacing w:val="-1"/>
        </w:rPr>
        <w:t>none</w:t>
      </w:r>
      <w:r>
        <w:rPr>
          <w:spacing w:val="7"/>
        </w:rPr>
        <w:t xml:space="preserve"> </w:t>
      </w:r>
      <w:r>
        <w:rPr>
          <w:spacing w:val="-2"/>
        </w:rPr>
        <w:t>of</w:t>
      </w:r>
      <w:r>
        <w:rPr>
          <w:spacing w:val="7"/>
        </w:rPr>
        <w:t xml:space="preserve"> </w:t>
      </w:r>
      <w:r>
        <w:t>the</w:t>
      </w:r>
      <w:r>
        <w:rPr>
          <w:spacing w:val="4"/>
        </w:rPr>
        <w:t xml:space="preserve"> </w:t>
      </w:r>
      <w:r>
        <w:rPr>
          <w:spacing w:val="-1"/>
        </w:rPr>
        <w:t>foregoing</w:t>
      </w:r>
      <w:r>
        <w:rPr>
          <w:spacing w:val="2"/>
        </w:rPr>
        <w:t xml:space="preserve"> </w:t>
      </w:r>
      <w:r>
        <w:t>will</w:t>
      </w:r>
      <w:r>
        <w:rPr>
          <w:spacing w:val="5"/>
        </w:rPr>
        <w:t xml:space="preserve"> </w:t>
      </w:r>
      <w:r>
        <w:t>be</w:t>
      </w:r>
      <w:r>
        <w:rPr>
          <w:spacing w:val="7"/>
        </w:rPr>
        <w:t xml:space="preserve"> </w:t>
      </w:r>
      <w:r>
        <w:rPr>
          <w:spacing w:val="-1"/>
        </w:rPr>
        <w:t>responsible</w:t>
      </w:r>
      <w:r>
        <w:rPr>
          <w:spacing w:val="5"/>
        </w:rPr>
        <w:t xml:space="preserve"> </w:t>
      </w:r>
      <w:r>
        <w:t>for</w:t>
      </w:r>
      <w:r>
        <w:rPr>
          <w:spacing w:val="7"/>
        </w:rPr>
        <w:t xml:space="preserve"> </w:t>
      </w:r>
      <w:r>
        <w:rPr>
          <w:spacing w:val="-1"/>
        </w:rPr>
        <w:t>anything</w:t>
      </w:r>
      <w:r>
        <w:rPr>
          <w:spacing w:val="5"/>
        </w:rPr>
        <w:t xml:space="preserve"> </w:t>
      </w:r>
      <w:r>
        <w:rPr>
          <w:spacing w:val="-1"/>
        </w:rPr>
        <w:t>connected</w:t>
      </w:r>
      <w:r>
        <w:rPr>
          <w:spacing w:val="4"/>
        </w:rPr>
        <w:t xml:space="preserve"> </w:t>
      </w:r>
      <w:r>
        <w:rPr>
          <w:spacing w:val="-1"/>
        </w:rPr>
        <w:t>with</w:t>
      </w:r>
      <w:r>
        <w:rPr>
          <w:spacing w:val="81"/>
        </w:rPr>
        <w:t xml:space="preserve"> </w:t>
      </w:r>
      <w:r>
        <w:rPr>
          <w:rFonts w:cs="Times New Roman"/>
        </w:rPr>
        <w:t>this</w:t>
      </w:r>
      <w:r>
        <w:rPr>
          <w:rFonts w:cs="Times New Roman"/>
          <w:spacing w:val="37"/>
        </w:rPr>
        <w:t xml:space="preserve"> </w:t>
      </w:r>
      <w:r>
        <w:rPr>
          <w:rFonts w:cs="Times New Roman"/>
          <w:spacing w:val="-1"/>
        </w:rPr>
        <w:t>document’s</w:t>
      </w:r>
      <w:r>
        <w:rPr>
          <w:rFonts w:cs="Times New Roman"/>
          <w:spacing w:val="38"/>
        </w:rPr>
        <w:t xml:space="preserve"> </w:t>
      </w:r>
      <w:r>
        <w:rPr>
          <w:rFonts w:cs="Times New Roman"/>
          <w:spacing w:val="-1"/>
        </w:rPr>
        <w:t>use,</w:t>
      </w:r>
      <w:r>
        <w:rPr>
          <w:rFonts w:cs="Times New Roman"/>
          <w:spacing w:val="38"/>
        </w:rPr>
        <w:t xml:space="preserve"> </w:t>
      </w:r>
      <w:r>
        <w:rPr>
          <w:rFonts w:cs="Times New Roman"/>
          <w:spacing w:val="-2"/>
        </w:rPr>
        <w:t>or</w:t>
      </w:r>
      <w:r>
        <w:rPr>
          <w:rFonts w:cs="Times New Roman"/>
          <w:spacing w:val="36"/>
        </w:rPr>
        <w:t xml:space="preserve"> </w:t>
      </w:r>
      <w:r>
        <w:rPr>
          <w:rFonts w:cs="Times New Roman"/>
        </w:rPr>
        <w:t>any</w:t>
      </w:r>
      <w:r>
        <w:rPr>
          <w:rFonts w:cs="Times New Roman"/>
          <w:spacing w:val="37"/>
        </w:rPr>
        <w:t xml:space="preserve"> </w:t>
      </w:r>
      <w:r>
        <w:rPr>
          <w:rFonts w:cs="Times New Roman"/>
          <w:spacing w:val="-1"/>
        </w:rPr>
        <w:t>damages</w:t>
      </w:r>
      <w:r>
        <w:rPr>
          <w:rFonts w:cs="Times New Roman"/>
          <w:spacing w:val="38"/>
        </w:rPr>
        <w:t xml:space="preserve"> </w:t>
      </w:r>
      <w:r>
        <w:rPr>
          <w:rFonts w:cs="Times New Roman"/>
          <w:spacing w:val="-2"/>
        </w:rPr>
        <w:t>or</w:t>
      </w:r>
      <w:r>
        <w:rPr>
          <w:rFonts w:cs="Times New Roman"/>
          <w:spacing w:val="38"/>
        </w:rPr>
        <w:t xml:space="preserve"> </w:t>
      </w:r>
      <w:r>
        <w:rPr>
          <w:rFonts w:cs="Times New Roman"/>
          <w:spacing w:val="-1"/>
        </w:rPr>
        <w:t>other</w:t>
      </w:r>
      <w:r>
        <w:rPr>
          <w:rFonts w:cs="Times New Roman"/>
          <w:spacing w:val="36"/>
        </w:rPr>
        <w:t xml:space="preserve"> </w:t>
      </w:r>
      <w:r>
        <w:rPr>
          <w:rFonts w:cs="Times New Roman"/>
          <w:spacing w:val="-1"/>
        </w:rPr>
        <w:t>consequences</w:t>
      </w:r>
      <w:r>
        <w:rPr>
          <w:rFonts w:cs="Times New Roman"/>
          <w:spacing w:val="36"/>
        </w:rPr>
        <w:t xml:space="preserve"> </w:t>
      </w:r>
      <w:r>
        <w:rPr>
          <w:rFonts w:cs="Times New Roman"/>
          <w:spacing w:val="-1"/>
        </w:rPr>
        <w:t>resulting</w:t>
      </w:r>
      <w:r>
        <w:rPr>
          <w:rFonts w:cs="Times New Roman"/>
          <w:spacing w:val="35"/>
        </w:rPr>
        <w:t xml:space="preserve"> </w:t>
      </w:r>
      <w:r>
        <w:rPr>
          <w:rFonts w:cs="Times New Roman"/>
          <w:spacing w:val="-1"/>
        </w:rPr>
        <w:t>therefrom.</w:t>
      </w:r>
      <w:r>
        <w:rPr>
          <w:rFonts w:cs="Times New Roman"/>
          <w:spacing w:val="16"/>
        </w:rPr>
        <w:t xml:space="preserve"> </w:t>
      </w:r>
      <w:r>
        <w:rPr>
          <w:rFonts w:cs="Times New Roman"/>
        </w:rPr>
        <w:t>By</w:t>
      </w:r>
      <w:r>
        <w:rPr>
          <w:rFonts w:cs="Times New Roman"/>
          <w:spacing w:val="35"/>
        </w:rPr>
        <w:t xml:space="preserve"> </w:t>
      </w:r>
      <w:r>
        <w:rPr>
          <w:rFonts w:cs="Times New Roman"/>
          <w:spacing w:val="-1"/>
        </w:rPr>
        <w:t>making</w:t>
      </w:r>
      <w:r>
        <w:rPr>
          <w:rFonts w:cs="Times New Roman"/>
          <w:spacing w:val="33"/>
        </w:rPr>
        <w:t xml:space="preserve"> </w:t>
      </w:r>
      <w:r>
        <w:rPr>
          <w:rFonts w:cs="Times New Roman"/>
          <w:spacing w:val="-1"/>
        </w:rPr>
        <w:t>it</w:t>
      </w:r>
      <w:r>
        <w:rPr>
          <w:rFonts w:cs="Times New Roman"/>
          <w:spacing w:val="63"/>
        </w:rPr>
        <w:t xml:space="preserve"> </w:t>
      </w:r>
      <w:r>
        <w:rPr>
          <w:spacing w:val="-1"/>
        </w:rPr>
        <w:t>available,</w:t>
      </w:r>
      <w:r>
        <w:rPr>
          <w:spacing w:val="12"/>
        </w:rPr>
        <w:t xml:space="preserve"> </w:t>
      </w:r>
      <w:r>
        <w:t>the</w:t>
      </w:r>
      <w:r>
        <w:rPr>
          <w:spacing w:val="9"/>
        </w:rPr>
        <w:t xml:space="preserve"> </w:t>
      </w:r>
      <w:r>
        <w:rPr>
          <w:spacing w:val="-1"/>
        </w:rPr>
        <w:t>foregoing</w:t>
      </w:r>
      <w:r>
        <w:rPr>
          <w:spacing w:val="11"/>
        </w:rPr>
        <w:t xml:space="preserve"> </w:t>
      </w:r>
      <w:r>
        <w:rPr>
          <w:spacing w:val="-2"/>
        </w:rPr>
        <w:t>do</w:t>
      </w:r>
      <w:r>
        <w:rPr>
          <w:spacing w:val="11"/>
        </w:rPr>
        <w:t xml:space="preserve"> </w:t>
      </w:r>
      <w:r>
        <w:t>not</w:t>
      </w:r>
      <w:r>
        <w:rPr>
          <w:spacing w:val="12"/>
        </w:rPr>
        <w:t xml:space="preserve"> </w:t>
      </w:r>
      <w:r>
        <w:rPr>
          <w:spacing w:val="-1"/>
        </w:rPr>
        <w:t>offer</w:t>
      </w:r>
      <w:r>
        <w:rPr>
          <w:spacing w:val="9"/>
        </w:rPr>
        <w:t xml:space="preserve"> </w:t>
      </w:r>
      <w:r>
        <w:rPr>
          <w:spacing w:val="-1"/>
        </w:rPr>
        <w:t>legal</w:t>
      </w:r>
      <w:r>
        <w:rPr>
          <w:spacing w:val="12"/>
        </w:rPr>
        <w:t xml:space="preserve"> </w:t>
      </w:r>
      <w:r>
        <w:rPr>
          <w:spacing w:val="-1"/>
        </w:rPr>
        <w:t>advice,</w:t>
      </w:r>
      <w:r>
        <w:rPr>
          <w:spacing w:val="11"/>
        </w:rPr>
        <w:t xml:space="preserve"> </w:t>
      </w:r>
      <w:r>
        <w:rPr>
          <w:spacing w:val="-1"/>
        </w:rPr>
        <w:t>and</w:t>
      </w:r>
      <w:r>
        <w:rPr>
          <w:spacing w:val="11"/>
        </w:rPr>
        <w:t xml:space="preserve"> </w:t>
      </w:r>
      <w:r>
        <w:t>all</w:t>
      </w:r>
      <w:r>
        <w:rPr>
          <w:spacing w:val="12"/>
        </w:rPr>
        <w:t xml:space="preserve"> </w:t>
      </w:r>
      <w:r>
        <w:rPr>
          <w:spacing w:val="-1"/>
        </w:rPr>
        <w:t>users</w:t>
      </w:r>
      <w:r>
        <w:rPr>
          <w:spacing w:val="12"/>
        </w:rPr>
        <w:t xml:space="preserve"> </w:t>
      </w:r>
      <w:r>
        <w:rPr>
          <w:spacing w:val="-1"/>
        </w:rPr>
        <w:t>are</w:t>
      </w:r>
      <w:r>
        <w:rPr>
          <w:spacing w:val="12"/>
        </w:rPr>
        <w:t xml:space="preserve"> </w:t>
      </w:r>
      <w:r>
        <w:rPr>
          <w:spacing w:val="-1"/>
        </w:rPr>
        <w:t>urged</w:t>
      </w:r>
      <w:r>
        <w:rPr>
          <w:spacing w:val="11"/>
        </w:rPr>
        <w:t xml:space="preserve"> </w:t>
      </w:r>
      <w:r>
        <w:t>to</w:t>
      </w:r>
      <w:r>
        <w:rPr>
          <w:spacing w:val="9"/>
        </w:rPr>
        <w:t xml:space="preserve"> </w:t>
      </w:r>
      <w:r>
        <w:t>consult</w:t>
      </w:r>
      <w:r>
        <w:rPr>
          <w:spacing w:val="10"/>
        </w:rPr>
        <w:t xml:space="preserve"> </w:t>
      </w:r>
      <w:r>
        <w:rPr>
          <w:spacing w:val="-1"/>
        </w:rPr>
        <w:t>with</w:t>
      </w:r>
      <w:r>
        <w:rPr>
          <w:spacing w:val="11"/>
        </w:rPr>
        <w:t xml:space="preserve"> </w:t>
      </w:r>
      <w:r>
        <w:rPr>
          <w:spacing w:val="-1"/>
        </w:rPr>
        <w:t>their</w:t>
      </w:r>
      <w:r>
        <w:rPr>
          <w:spacing w:val="9"/>
        </w:rPr>
        <w:t xml:space="preserve"> </w:t>
      </w:r>
      <w:r>
        <w:rPr>
          <w:spacing w:val="-1"/>
        </w:rPr>
        <w:t>own</w:t>
      </w:r>
      <w:r>
        <w:rPr>
          <w:spacing w:val="79"/>
        </w:rPr>
        <w:t xml:space="preserve"> </w:t>
      </w:r>
      <w:r>
        <w:rPr>
          <w:spacing w:val="-1"/>
        </w:rPr>
        <w:t>legal</w:t>
      </w:r>
      <w:r>
        <w:rPr>
          <w:spacing w:val="13"/>
        </w:rPr>
        <w:t xml:space="preserve"> </w:t>
      </w:r>
      <w:r>
        <w:rPr>
          <w:spacing w:val="-1"/>
        </w:rPr>
        <w:t>counsel</w:t>
      </w:r>
      <w:r>
        <w:rPr>
          <w:spacing w:val="10"/>
        </w:rPr>
        <w:t xml:space="preserve"> </w:t>
      </w:r>
      <w:r>
        <w:t>to</w:t>
      </w:r>
      <w:r>
        <w:rPr>
          <w:spacing w:val="9"/>
        </w:rPr>
        <w:t xml:space="preserve"> </w:t>
      </w:r>
      <w:r>
        <w:rPr>
          <w:spacing w:val="-1"/>
        </w:rPr>
        <w:t>ensure</w:t>
      </w:r>
      <w:r>
        <w:rPr>
          <w:spacing w:val="10"/>
        </w:rPr>
        <w:t xml:space="preserve"> </w:t>
      </w:r>
      <w:r>
        <w:t>that</w:t>
      </w:r>
      <w:r>
        <w:rPr>
          <w:spacing w:val="10"/>
        </w:rPr>
        <w:t xml:space="preserve"> </w:t>
      </w:r>
      <w:r>
        <w:rPr>
          <w:spacing w:val="-1"/>
        </w:rPr>
        <w:t>their</w:t>
      </w:r>
      <w:r>
        <w:rPr>
          <w:spacing w:val="12"/>
        </w:rPr>
        <w:t xml:space="preserve"> </w:t>
      </w:r>
      <w:r>
        <w:rPr>
          <w:spacing w:val="-1"/>
        </w:rPr>
        <w:t>commercial</w:t>
      </w:r>
      <w:r>
        <w:rPr>
          <w:spacing w:val="13"/>
        </w:rPr>
        <w:t xml:space="preserve"> </w:t>
      </w:r>
      <w:r>
        <w:rPr>
          <w:spacing w:val="-1"/>
        </w:rPr>
        <w:t>objectives</w:t>
      </w:r>
      <w:r>
        <w:rPr>
          <w:spacing w:val="10"/>
        </w:rPr>
        <w:t xml:space="preserve"> </w:t>
      </w:r>
      <w:r>
        <w:rPr>
          <w:spacing w:val="-1"/>
        </w:rPr>
        <w:t>will</w:t>
      </w:r>
      <w:r>
        <w:rPr>
          <w:spacing w:val="13"/>
        </w:rPr>
        <w:t xml:space="preserve"> </w:t>
      </w:r>
      <w:r>
        <w:rPr>
          <w:spacing w:val="-2"/>
        </w:rPr>
        <w:t>be</w:t>
      </w:r>
      <w:r>
        <w:rPr>
          <w:spacing w:val="12"/>
        </w:rPr>
        <w:t xml:space="preserve"> </w:t>
      </w:r>
      <w:r>
        <w:rPr>
          <w:spacing w:val="-1"/>
        </w:rPr>
        <w:t>achieved</w:t>
      </w:r>
      <w:r>
        <w:rPr>
          <w:spacing w:val="11"/>
        </w:rPr>
        <w:t xml:space="preserve"> </w:t>
      </w:r>
      <w:r>
        <w:t>and</w:t>
      </w:r>
      <w:r>
        <w:rPr>
          <w:spacing w:val="11"/>
        </w:rPr>
        <w:t xml:space="preserve"> </w:t>
      </w:r>
      <w:r>
        <w:rPr>
          <w:spacing w:val="-1"/>
        </w:rPr>
        <w:t>legal</w:t>
      </w:r>
      <w:r>
        <w:rPr>
          <w:spacing w:val="10"/>
        </w:rPr>
        <w:t xml:space="preserve"> </w:t>
      </w:r>
      <w:r>
        <w:rPr>
          <w:spacing w:val="-1"/>
        </w:rPr>
        <w:t>interests</w:t>
      </w:r>
      <w:r>
        <w:rPr>
          <w:spacing w:val="61"/>
        </w:rPr>
        <w:t xml:space="preserve"> </w:t>
      </w:r>
      <w:r>
        <w:rPr>
          <w:spacing w:val="-1"/>
        </w:rPr>
        <w:t>protected.</w:t>
      </w:r>
      <w:r>
        <w:rPr>
          <w:spacing w:val="7"/>
        </w:rPr>
        <w:t xml:space="preserve"> </w:t>
      </w:r>
      <w:r>
        <w:rPr>
          <w:spacing w:val="-1"/>
        </w:rPr>
        <w:t>This</w:t>
      </w:r>
      <w:r>
        <w:rPr>
          <w:spacing w:val="5"/>
        </w:rPr>
        <w:t xml:space="preserve"> </w:t>
      </w:r>
      <w:r>
        <w:rPr>
          <w:spacing w:val="-1"/>
        </w:rPr>
        <w:t>document</w:t>
      </w:r>
      <w:r>
        <w:rPr>
          <w:spacing w:val="5"/>
        </w:rPr>
        <w:t xml:space="preserve"> </w:t>
      </w:r>
      <w:r>
        <w:rPr>
          <w:spacing w:val="-1"/>
        </w:rPr>
        <w:t>is</w:t>
      </w:r>
      <w:r>
        <w:rPr>
          <w:spacing w:val="5"/>
        </w:rPr>
        <w:t xml:space="preserve"> </w:t>
      </w:r>
      <w:r>
        <w:rPr>
          <w:spacing w:val="-1"/>
        </w:rPr>
        <w:t>jointly</w:t>
      </w:r>
      <w:r>
        <w:rPr>
          <w:spacing w:val="2"/>
        </w:rPr>
        <w:t xml:space="preserve"> </w:t>
      </w:r>
      <w:r>
        <w:rPr>
          <w:spacing w:val="-1"/>
        </w:rPr>
        <w:t>copyrighted</w:t>
      </w:r>
      <w:r>
        <w:rPr>
          <w:spacing w:val="4"/>
        </w:rPr>
        <w:t xml:space="preserve"> </w:t>
      </w:r>
      <w:r>
        <w:rPr>
          <w:spacing w:val="-2"/>
        </w:rPr>
        <w:t>2007</w:t>
      </w:r>
      <w:r>
        <w:rPr>
          <w:spacing w:val="4"/>
        </w:rPr>
        <w:t xml:space="preserve"> </w:t>
      </w:r>
      <w:r>
        <w:t>by</w:t>
      </w:r>
      <w:r>
        <w:rPr>
          <w:spacing w:val="4"/>
        </w:rPr>
        <w:t xml:space="preserve"> </w:t>
      </w:r>
      <w:r>
        <w:rPr>
          <w:spacing w:val="-1"/>
        </w:rPr>
        <w:t>EMA</w:t>
      </w:r>
      <w:r>
        <w:rPr>
          <w:spacing w:val="1"/>
        </w:rPr>
        <w:t xml:space="preserve"> </w:t>
      </w:r>
      <w:r>
        <w:t>and</w:t>
      </w:r>
      <w:r>
        <w:rPr>
          <w:spacing w:val="4"/>
        </w:rPr>
        <w:t xml:space="preserve"> </w:t>
      </w:r>
      <w:r>
        <w:rPr>
          <w:spacing w:val="-2"/>
        </w:rPr>
        <w:t>ACORE,</w:t>
      </w:r>
      <w:r>
        <w:rPr>
          <w:spacing w:val="2"/>
        </w:rPr>
        <w:t xml:space="preserve"> </w:t>
      </w:r>
      <w:r>
        <w:t>and</w:t>
      </w:r>
      <w:r>
        <w:rPr>
          <w:spacing w:val="4"/>
        </w:rPr>
        <w:t xml:space="preserve"> </w:t>
      </w:r>
      <w:r>
        <w:rPr>
          <w:spacing w:val="-1"/>
        </w:rPr>
        <w:t>all</w:t>
      </w:r>
      <w:r>
        <w:rPr>
          <w:spacing w:val="5"/>
        </w:rPr>
        <w:t xml:space="preserve"> </w:t>
      </w:r>
      <w:r>
        <w:rPr>
          <w:spacing w:val="-1"/>
        </w:rPr>
        <w:t>potential</w:t>
      </w:r>
      <w:r>
        <w:rPr>
          <w:spacing w:val="5"/>
        </w:rPr>
        <w:t xml:space="preserve"> </w:t>
      </w:r>
      <w:r>
        <w:rPr>
          <w:spacing w:val="-1"/>
        </w:rPr>
        <w:t>users</w:t>
      </w:r>
      <w:r>
        <w:rPr>
          <w:spacing w:val="57"/>
        </w:rPr>
        <w:t xml:space="preserve"> </w:t>
      </w:r>
      <w:r>
        <w:rPr>
          <w:spacing w:val="-2"/>
        </w:rPr>
        <w:t>of</w:t>
      </w:r>
      <w:r>
        <w:rPr>
          <w:spacing w:val="15"/>
        </w:rPr>
        <w:t xml:space="preserve"> </w:t>
      </w:r>
      <w:r>
        <w:rPr>
          <w:spacing w:val="-1"/>
        </w:rPr>
        <w:t>this</w:t>
      </w:r>
      <w:r>
        <w:rPr>
          <w:spacing w:val="12"/>
        </w:rPr>
        <w:t xml:space="preserve"> </w:t>
      </w:r>
      <w:r>
        <w:rPr>
          <w:spacing w:val="-1"/>
        </w:rPr>
        <w:t>Agreement</w:t>
      </w:r>
      <w:r>
        <w:rPr>
          <w:spacing w:val="10"/>
        </w:rPr>
        <w:t xml:space="preserve"> </w:t>
      </w:r>
      <w:r>
        <w:t>are</w:t>
      </w:r>
      <w:r>
        <w:rPr>
          <w:spacing w:val="12"/>
        </w:rPr>
        <w:t xml:space="preserve"> </w:t>
      </w:r>
      <w:r>
        <w:rPr>
          <w:spacing w:val="-1"/>
        </w:rPr>
        <w:t>hereby</w:t>
      </w:r>
      <w:r>
        <w:rPr>
          <w:spacing w:val="11"/>
        </w:rPr>
        <w:t xml:space="preserve"> </w:t>
      </w:r>
      <w:r>
        <w:rPr>
          <w:spacing w:val="-1"/>
        </w:rPr>
        <w:t>granted</w:t>
      </w:r>
      <w:r>
        <w:rPr>
          <w:spacing w:val="11"/>
        </w:rPr>
        <w:t xml:space="preserve"> </w:t>
      </w:r>
      <w:r>
        <w:t>a</w:t>
      </w:r>
      <w:r>
        <w:rPr>
          <w:spacing w:val="9"/>
        </w:rPr>
        <w:t xml:space="preserve"> </w:t>
      </w:r>
      <w:r>
        <w:rPr>
          <w:spacing w:val="-1"/>
        </w:rPr>
        <w:t>free</w:t>
      </w:r>
      <w:r>
        <w:rPr>
          <w:spacing w:val="12"/>
        </w:rPr>
        <w:t xml:space="preserve"> </w:t>
      </w:r>
      <w:r>
        <w:rPr>
          <w:spacing w:val="1"/>
        </w:rPr>
        <w:t>and</w:t>
      </w:r>
      <w:r>
        <w:rPr>
          <w:spacing w:val="11"/>
        </w:rPr>
        <w:t xml:space="preserve"> </w:t>
      </w:r>
      <w:r>
        <w:rPr>
          <w:spacing w:val="-1"/>
        </w:rPr>
        <w:t>perpetual</w:t>
      </w:r>
      <w:r>
        <w:rPr>
          <w:spacing w:val="12"/>
        </w:rPr>
        <w:t xml:space="preserve"> </w:t>
      </w:r>
      <w:r>
        <w:rPr>
          <w:spacing w:val="-1"/>
        </w:rPr>
        <w:t>license</w:t>
      </w:r>
      <w:r>
        <w:rPr>
          <w:spacing w:val="10"/>
        </w:rPr>
        <w:t xml:space="preserve"> </w:t>
      </w:r>
      <w:r>
        <w:t>to</w:t>
      </w:r>
      <w:r>
        <w:rPr>
          <w:spacing w:val="11"/>
        </w:rPr>
        <w:t xml:space="preserve"> </w:t>
      </w:r>
      <w:r>
        <w:t>use</w:t>
      </w:r>
      <w:r>
        <w:rPr>
          <w:spacing w:val="9"/>
        </w:rPr>
        <w:t xml:space="preserve"> </w:t>
      </w:r>
      <w:r>
        <w:rPr>
          <w:spacing w:val="-1"/>
        </w:rPr>
        <w:t>this</w:t>
      </w:r>
      <w:r>
        <w:rPr>
          <w:spacing w:val="9"/>
        </w:rPr>
        <w:t xml:space="preserve"> </w:t>
      </w:r>
      <w:r>
        <w:rPr>
          <w:spacing w:val="-1"/>
        </w:rPr>
        <w:t>document,</w:t>
      </w:r>
      <w:r>
        <w:rPr>
          <w:spacing w:val="11"/>
        </w:rPr>
        <w:t xml:space="preserve"> </w:t>
      </w:r>
      <w:r>
        <w:rPr>
          <w:spacing w:val="-1"/>
        </w:rPr>
        <w:t>so</w:t>
      </w:r>
      <w:r>
        <w:rPr>
          <w:spacing w:val="11"/>
        </w:rPr>
        <w:t xml:space="preserve"> </w:t>
      </w:r>
      <w:r>
        <w:t>long</w:t>
      </w:r>
      <w:r>
        <w:rPr>
          <w:spacing w:val="9"/>
        </w:rPr>
        <w:t xml:space="preserve"> </w:t>
      </w:r>
      <w:r>
        <w:t>as</w:t>
      </w:r>
      <w:r>
        <w:rPr>
          <w:spacing w:val="55"/>
        </w:rPr>
        <w:t xml:space="preserve"> </w:t>
      </w:r>
      <w:r>
        <w:t>the</w:t>
      </w:r>
      <w:r>
        <w:rPr>
          <w:spacing w:val="2"/>
        </w:rPr>
        <w:t xml:space="preserve"> </w:t>
      </w:r>
      <w:r>
        <w:rPr>
          <w:spacing w:val="-1"/>
        </w:rPr>
        <w:t>source</w:t>
      </w:r>
      <w:r>
        <w:rPr>
          <w:spacing w:val="2"/>
        </w:rPr>
        <w:t xml:space="preserve"> </w:t>
      </w:r>
      <w:r>
        <w:t>is</w:t>
      </w:r>
      <w:r>
        <w:rPr>
          <w:spacing w:val="2"/>
        </w:rPr>
        <w:t xml:space="preserve"> </w:t>
      </w:r>
      <w:r>
        <w:rPr>
          <w:spacing w:val="-1"/>
        </w:rPr>
        <w:t>credited</w:t>
      </w:r>
      <w:r>
        <w:rPr>
          <w:spacing w:val="2"/>
        </w:rPr>
        <w:t xml:space="preserve"> </w:t>
      </w:r>
      <w:r>
        <w:t>by</w:t>
      </w:r>
      <w:r>
        <w:rPr>
          <w:spacing w:val="1"/>
        </w:rPr>
        <w:t xml:space="preserve"> </w:t>
      </w:r>
      <w:r>
        <w:rPr>
          <w:spacing w:val="-1"/>
        </w:rPr>
        <w:t>the</w:t>
      </w:r>
      <w:r>
        <w:rPr>
          <w:spacing w:val="2"/>
        </w:rPr>
        <w:t xml:space="preserve"> </w:t>
      </w:r>
      <w:r>
        <w:t>user.</w:t>
      </w:r>
      <w:r>
        <w:rPr>
          <w:spacing w:val="4"/>
        </w:rPr>
        <w:t xml:space="preserve"> </w:t>
      </w:r>
      <w:r>
        <w:rPr>
          <w:spacing w:val="-1"/>
        </w:rPr>
        <w:t>The</w:t>
      </w:r>
      <w:r>
        <w:t xml:space="preserve"> working</w:t>
      </w:r>
      <w:r>
        <w:rPr>
          <w:spacing w:val="1"/>
        </w:rPr>
        <w:t xml:space="preserve"> </w:t>
      </w:r>
      <w:r>
        <w:rPr>
          <w:spacing w:val="-1"/>
        </w:rPr>
        <w:t>group</w:t>
      </w:r>
      <w:r>
        <w:rPr>
          <w:spacing w:val="1"/>
        </w:rPr>
        <w:t xml:space="preserve"> </w:t>
      </w:r>
      <w:r>
        <w:rPr>
          <w:spacing w:val="-1"/>
        </w:rPr>
        <w:t>intends</w:t>
      </w:r>
      <w:r>
        <w:rPr>
          <w:spacing w:val="2"/>
        </w:rPr>
        <w:t xml:space="preserve"> </w:t>
      </w:r>
      <w:r>
        <w:rPr>
          <w:spacing w:val="-1"/>
        </w:rPr>
        <w:t>to</w:t>
      </w:r>
      <w:r>
        <w:rPr>
          <w:spacing w:val="2"/>
        </w:rPr>
        <w:t xml:space="preserve"> </w:t>
      </w:r>
      <w:r>
        <w:rPr>
          <w:spacing w:val="-1"/>
        </w:rPr>
        <w:t>periodically review</w:t>
      </w:r>
      <w:r>
        <w:rPr>
          <w:spacing w:val="3"/>
        </w:rPr>
        <w:t xml:space="preserve"> </w:t>
      </w:r>
      <w:r>
        <w:t>and</w:t>
      </w:r>
      <w:r>
        <w:rPr>
          <w:spacing w:val="1"/>
        </w:rPr>
        <w:t xml:space="preserve"> </w:t>
      </w:r>
      <w:r>
        <w:rPr>
          <w:spacing w:val="-1"/>
        </w:rPr>
        <w:t>revise</w:t>
      </w:r>
      <w:r>
        <w:t xml:space="preserve"> </w:t>
      </w:r>
      <w:r>
        <w:rPr>
          <w:spacing w:val="-1"/>
        </w:rPr>
        <w:t>this</w:t>
      </w:r>
      <w:r>
        <w:rPr>
          <w:spacing w:val="71"/>
        </w:rPr>
        <w:t xml:space="preserve"> </w:t>
      </w:r>
      <w:r>
        <w:rPr>
          <w:spacing w:val="-1"/>
        </w:rPr>
        <w:t>document</w:t>
      </w:r>
      <w:r>
        <w:rPr>
          <w:spacing w:val="20"/>
        </w:rPr>
        <w:t xml:space="preserve"> </w:t>
      </w:r>
      <w:r>
        <w:rPr>
          <w:spacing w:val="-1"/>
        </w:rPr>
        <w:t>after</w:t>
      </w:r>
      <w:r>
        <w:rPr>
          <w:spacing w:val="19"/>
        </w:rPr>
        <w:t xml:space="preserve"> </w:t>
      </w:r>
      <w:r>
        <w:rPr>
          <w:spacing w:val="-1"/>
        </w:rPr>
        <w:t>publication,</w:t>
      </w:r>
      <w:r>
        <w:rPr>
          <w:spacing w:val="16"/>
        </w:rPr>
        <w:t xml:space="preserve"> </w:t>
      </w:r>
      <w:r>
        <w:t>to</w:t>
      </w:r>
      <w:r>
        <w:rPr>
          <w:spacing w:val="19"/>
        </w:rPr>
        <w:t xml:space="preserve"> </w:t>
      </w:r>
      <w:r>
        <w:rPr>
          <w:spacing w:val="-1"/>
        </w:rPr>
        <w:t>keep</w:t>
      </w:r>
      <w:r>
        <w:rPr>
          <w:spacing w:val="16"/>
        </w:rPr>
        <w:t xml:space="preserve"> </w:t>
      </w:r>
      <w:r>
        <w:t>it</w:t>
      </w:r>
      <w:r>
        <w:rPr>
          <w:spacing w:val="17"/>
        </w:rPr>
        <w:t xml:space="preserve"> </w:t>
      </w:r>
      <w:r>
        <w:rPr>
          <w:spacing w:val="-1"/>
        </w:rPr>
        <w:t>current</w:t>
      </w:r>
      <w:r>
        <w:rPr>
          <w:spacing w:val="17"/>
        </w:rPr>
        <w:t xml:space="preserve"> </w:t>
      </w:r>
      <w:r>
        <w:t>and</w:t>
      </w:r>
      <w:r>
        <w:rPr>
          <w:spacing w:val="18"/>
        </w:rPr>
        <w:t xml:space="preserve"> </w:t>
      </w:r>
      <w:r>
        <w:rPr>
          <w:spacing w:val="-1"/>
        </w:rPr>
        <w:t>responsive</w:t>
      </w:r>
      <w:r>
        <w:rPr>
          <w:spacing w:val="17"/>
        </w:rPr>
        <w:t xml:space="preserve"> </w:t>
      </w:r>
      <w:r>
        <w:t>to</w:t>
      </w:r>
      <w:r>
        <w:rPr>
          <w:spacing w:val="16"/>
        </w:rPr>
        <w:t xml:space="preserve"> </w:t>
      </w:r>
      <w:r>
        <w:rPr>
          <w:spacing w:val="-1"/>
        </w:rPr>
        <w:t>market</w:t>
      </w:r>
      <w:r>
        <w:rPr>
          <w:spacing w:val="20"/>
        </w:rPr>
        <w:t xml:space="preserve"> </w:t>
      </w:r>
      <w:r>
        <w:rPr>
          <w:spacing w:val="-1"/>
        </w:rPr>
        <w:t>developments</w:t>
      </w:r>
      <w:r>
        <w:rPr>
          <w:spacing w:val="17"/>
        </w:rPr>
        <w:t xml:space="preserve"> </w:t>
      </w:r>
      <w:r>
        <w:rPr>
          <w:spacing w:val="-1"/>
        </w:rPr>
        <w:t>and</w:t>
      </w:r>
      <w:r>
        <w:rPr>
          <w:spacing w:val="55"/>
        </w:rPr>
        <w:t xml:space="preserve"> </w:t>
      </w:r>
      <w:r>
        <w:rPr>
          <w:spacing w:val="-1"/>
        </w:rPr>
        <w:t>comments</w:t>
      </w:r>
      <w:r>
        <w:rPr>
          <w:spacing w:val="22"/>
        </w:rPr>
        <w:t xml:space="preserve"> </w:t>
      </w:r>
      <w:r>
        <w:rPr>
          <w:spacing w:val="-1"/>
        </w:rPr>
        <w:t>received.</w:t>
      </w:r>
      <w:r>
        <w:rPr>
          <w:spacing w:val="48"/>
        </w:rPr>
        <w:t xml:space="preserve"> </w:t>
      </w:r>
      <w:r>
        <w:rPr>
          <w:spacing w:val="-1"/>
        </w:rPr>
        <w:t>This</w:t>
      </w:r>
      <w:r>
        <w:rPr>
          <w:spacing w:val="22"/>
        </w:rPr>
        <w:t xml:space="preserve"> </w:t>
      </w:r>
      <w:r>
        <w:rPr>
          <w:spacing w:val="-1"/>
        </w:rPr>
        <w:t>statement</w:t>
      </w:r>
      <w:r>
        <w:rPr>
          <w:spacing w:val="24"/>
        </w:rPr>
        <w:t xml:space="preserve"> </w:t>
      </w:r>
      <w:r>
        <w:rPr>
          <w:spacing w:val="-2"/>
        </w:rPr>
        <w:t>of</w:t>
      </w:r>
      <w:r>
        <w:rPr>
          <w:spacing w:val="22"/>
        </w:rPr>
        <w:t xml:space="preserve"> </w:t>
      </w:r>
      <w:r>
        <w:rPr>
          <w:spacing w:val="-1"/>
        </w:rPr>
        <w:t>intention</w:t>
      </w:r>
      <w:r>
        <w:rPr>
          <w:spacing w:val="21"/>
        </w:rPr>
        <w:t xml:space="preserve"> </w:t>
      </w:r>
      <w:r>
        <w:t>in</w:t>
      </w:r>
      <w:r>
        <w:rPr>
          <w:spacing w:val="21"/>
        </w:rPr>
        <w:t xml:space="preserve"> </w:t>
      </w:r>
      <w:r>
        <w:t>no</w:t>
      </w:r>
      <w:r>
        <w:rPr>
          <w:spacing w:val="21"/>
        </w:rPr>
        <w:t xml:space="preserve"> </w:t>
      </w:r>
      <w:r>
        <w:t>way</w:t>
      </w:r>
      <w:r>
        <w:rPr>
          <w:spacing w:val="21"/>
        </w:rPr>
        <w:t xml:space="preserve"> </w:t>
      </w:r>
      <w:r>
        <w:rPr>
          <w:spacing w:val="-1"/>
        </w:rPr>
        <w:t>should</w:t>
      </w:r>
      <w:r>
        <w:rPr>
          <w:spacing w:val="23"/>
        </w:rPr>
        <w:t xml:space="preserve"> </w:t>
      </w:r>
      <w:r>
        <w:t>be</w:t>
      </w:r>
      <w:r>
        <w:rPr>
          <w:spacing w:val="21"/>
        </w:rPr>
        <w:t xml:space="preserve"> </w:t>
      </w:r>
      <w:r>
        <w:rPr>
          <w:spacing w:val="-1"/>
        </w:rPr>
        <w:t>construed</w:t>
      </w:r>
      <w:r>
        <w:rPr>
          <w:spacing w:val="23"/>
        </w:rPr>
        <w:t xml:space="preserve"> </w:t>
      </w:r>
      <w:r>
        <w:t>as</w:t>
      </w:r>
      <w:r>
        <w:rPr>
          <w:spacing w:val="22"/>
        </w:rPr>
        <w:t xml:space="preserve"> </w:t>
      </w:r>
      <w:r>
        <w:t>a</w:t>
      </w:r>
      <w:r>
        <w:rPr>
          <w:spacing w:val="21"/>
        </w:rPr>
        <w:t xml:space="preserve"> </w:t>
      </w:r>
      <w:r>
        <w:rPr>
          <w:spacing w:val="-1"/>
        </w:rPr>
        <w:t>warranty</w:t>
      </w:r>
      <w:r>
        <w:rPr>
          <w:spacing w:val="24"/>
        </w:rPr>
        <w:t xml:space="preserve"> </w:t>
      </w:r>
      <w:r>
        <w:rPr>
          <w:spacing w:val="-2"/>
        </w:rPr>
        <w:t>or</w:t>
      </w:r>
      <w:r>
        <w:rPr>
          <w:spacing w:val="59"/>
        </w:rPr>
        <w:t xml:space="preserve"> </w:t>
      </w:r>
      <w:r>
        <w:rPr>
          <w:spacing w:val="-1"/>
        </w:rPr>
        <w:t>assurance</w:t>
      </w:r>
      <w:r>
        <w:rPr>
          <w:spacing w:val="17"/>
        </w:rPr>
        <w:t xml:space="preserve"> </w:t>
      </w:r>
      <w:r>
        <w:t>that</w:t>
      </w:r>
      <w:r>
        <w:rPr>
          <w:spacing w:val="14"/>
        </w:rPr>
        <w:t xml:space="preserve"> </w:t>
      </w:r>
      <w:r>
        <w:rPr>
          <w:spacing w:val="-1"/>
        </w:rPr>
        <w:t>further</w:t>
      </w:r>
      <w:r>
        <w:rPr>
          <w:spacing w:val="19"/>
        </w:rPr>
        <w:t xml:space="preserve"> </w:t>
      </w:r>
      <w:r>
        <w:rPr>
          <w:spacing w:val="-1"/>
        </w:rPr>
        <w:t>revisions</w:t>
      </w:r>
      <w:r>
        <w:rPr>
          <w:spacing w:val="17"/>
        </w:rPr>
        <w:t xml:space="preserve"> </w:t>
      </w:r>
      <w:r>
        <w:rPr>
          <w:spacing w:val="-1"/>
        </w:rPr>
        <w:t>will</w:t>
      </w:r>
      <w:r>
        <w:rPr>
          <w:spacing w:val="20"/>
        </w:rPr>
        <w:t xml:space="preserve"> </w:t>
      </w:r>
      <w:r>
        <w:t>be</w:t>
      </w:r>
      <w:r>
        <w:rPr>
          <w:spacing w:val="14"/>
        </w:rPr>
        <w:t xml:space="preserve"> </w:t>
      </w:r>
      <w:r>
        <w:rPr>
          <w:spacing w:val="-1"/>
        </w:rPr>
        <w:t>forthcoming,</w:t>
      </w:r>
      <w:r>
        <w:rPr>
          <w:spacing w:val="18"/>
        </w:rPr>
        <w:t xml:space="preserve"> </w:t>
      </w:r>
      <w:r>
        <w:t>or</w:t>
      </w:r>
      <w:r>
        <w:rPr>
          <w:spacing w:val="19"/>
        </w:rPr>
        <w:t xml:space="preserve"> </w:t>
      </w:r>
      <w:r>
        <w:rPr>
          <w:spacing w:val="-2"/>
        </w:rPr>
        <w:t>of</w:t>
      </w:r>
      <w:r>
        <w:rPr>
          <w:spacing w:val="17"/>
        </w:rPr>
        <w:t xml:space="preserve"> </w:t>
      </w:r>
      <w:r>
        <w:t>the</w:t>
      </w:r>
      <w:r>
        <w:rPr>
          <w:spacing w:val="16"/>
        </w:rPr>
        <w:t xml:space="preserve"> </w:t>
      </w:r>
      <w:r>
        <w:rPr>
          <w:spacing w:val="-1"/>
        </w:rPr>
        <w:t>timeliness</w:t>
      </w:r>
      <w:r>
        <w:rPr>
          <w:spacing w:val="17"/>
        </w:rPr>
        <w:t xml:space="preserve"> </w:t>
      </w:r>
      <w:r>
        <w:rPr>
          <w:spacing w:val="-2"/>
        </w:rPr>
        <w:t>or</w:t>
      </w:r>
      <w:r>
        <w:rPr>
          <w:spacing w:val="19"/>
        </w:rPr>
        <w:t xml:space="preserve"> </w:t>
      </w:r>
      <w:r>
        <w:rPr>
          <w:spacing w:val="-1"/>
        </w:rPr>
        <w:t>comprehensiveness</w:t>
      </w:r>
      <w:r>
        <w:rPr>
          <w:spacing w:val="17"/>
        </w:rPr>
        <w:t xml:space="preserve"> </w:t>
      </w:r>
      <w:r>
        <w:rPr>
          <w:spacing w:val="-2"/>
        </w:rPr>
        <w:t>of</w:t>
      </w:r>
      <w:r>
        <w:rPr>
          <w:spacing w:val="73"/>
        </w:rPr>
        <w:t xml:space="preserve"> </w:t>
      </w:r>
      <w:r>
        <w:t>such</w:t>
      </w:r>
      <w:r>
        <w:rPr>
          <w:spacing w:val="17"/>
        </w:rPr>
        <w:t xml:space="preserve"> </w:t>
      </w:r>
      <w:r>
        <w:rPr>
          <w:spacing w:val="-1"/>
        </w:rPr>
        <w:t>revisions.</w:t>
      </w:r>
      <w:r>
        <w:rPr>
          <w:spacing w:val="31"/>
        </w:rPr>
        <w:t xml:space="preserve"> </w:t>
      </w:r>
      <w:r>
        <w:rPr>
          <w:spacing w:val="-1"/>
        </w:rPr>
        <w:t>If</w:t>
      </w:r>
      <w:r>
        <w:rPr>
          <w:spacing w:val="17"/>
        </w:rPr>
        <w:t xml:space="preserve"> </w:t>
      </w:r>
      <w:r>
        <w:t>you</w:t>
      </w:r>
      <w:r>
        <w:rPr>
          <w:spacing w:val="13"/>
        </w:rPr>
        <w:t xml:space="preserve"> </w:t>
      </w:r>
      <w:r>
        <w:rPr>
          <w:spacing w:val="-1"/>
        </w:rPr>
        <w:t>are</w:t>
      </w:r>
      <w:r>
        <w:rPr>
          <w:spacing w:val="17"/>
        </w:rPr>
        <w:t xml:space="preserve"> </w:t>
      </w:r>
      <w:r>
        <w:rPr>
          <w:spacing w:val="-1"/>
        </w:rPr>
        <w:t>interested</w:t>
      </w:r>
      <w:r>
        <w:rPr>
          <w:spacing w:val="14"/>
        </w:rPr>
        <w:t xml:space="preserve"> </w:t>
      </w:r>
      <w:r>
        <w:t>in</w:t>
      </w:r>
      <w:r>
        <w:rPr>
          <w:spacing w:val="16"/>
        </w:rPr>
        <w:t xml:space="preserve"> </w:t>
      </w:r>
      <w:r>
        <w:rPr>
          <w:spacing w:val="-1"/>
        </w:rPr>
        <w:t>becoming</w:t>
      </w:r>
      <w:r>
        <w:rPr>
          <w:spacing w:val="11"/>
        </w:rPr>
        <w:t xml:space="preserve"> </w:t>
      </w:r>
      <w:r>
        <w:t>part</w:t>
      </w:r>
      <w:r>
        <w:rPr>
          <w:spacing w:val="15"/>
        </w:rPr>
        <w:t xml:space="preserve"> </w:t>
      </w:r>
      <w:r>
        <w:rPr>
          <w:spacing w:val="-2"/>
        </w:rPr>
        <w:t>of</w:t>
      </w:r>
      <w:r>
        <w:rPr>
          <w:spacing w:val="17"/>
        </w:rPr>
        <w:t xml:space="preserve"> </w:t>
      </w:r>
      <w:r>
        <w:t>the</w:t>
      </w:r>
      <w:r>
        <w:rPr>
          <w:spacing w:val="11"/>
        </w:rPr>
        <w:t xml:space="preserve"> </w:t>
      </w:r>
      <w:r>
        <w:rPr>
          <w:spacing w:val="-1"/>
        </w:rPr>
        <w:t>working</w:t>
      </w:r>
      <w:r>
        <w:rPr>
          <w:spacing w:val="16"/>
        </w:rPr>
        <w:t xml:space="preserve"> </w:t>
      </w:r>
      <w:r>
        <w:t>group,</w:t>
      </w:r>
      <w:r>
        <w:rPr>
          <w:spacing w:val="16"/>
        </w:rPr>
        <w:t xml:space="preserve"> </w:t>
      </w:r>
      <w:r>
        <w:t>or</w:t>
      </w:r>
      <w:r>
        <w:rPr>
          <w:spacing w:val="17"/>
        </w:rPr>
        <w:t xml:space="preserve"> </w:t>
      </w:r>
      <w:r>
        <w:rPr>
          <w:spacing w:val="-1"/>
        </w:rPr>
        <w:t>have</w:t>
      </w:r>
      <w:r>
        <w:rPr>
          <w:spacing w:val="17"/>
        </w:rPr>
        <w:t xml:space="preserve"> </w:t>
      </w:r>
      <w:r>
        <w:rPr>
          <w:spacing w:val="-1"/>
        </w:rPr>
        <w:t>questions</w:t>
      </w:r>
      <w:r>
        <w:rPr>
          <w:spacing w:val="17"/>
        </w:rPr>
        <w:t xml:space="preserve"> </w:t>
      </w:r>
      <w:r>
        <w:t>or</w:t>
      </w:r>
      <w:r>
        <w:rPr>
          <w:spacing w:val="41"/>
        </w:rPr>
        <w:t xml:space="preserve"> </w:t>
      </w:r>
      <w:r>
        <w:rPr>
          <w:spacing w:val="-1"/>
        </w:rPr>
        <w:t>comments</w:t>
      </w:r>
      <w:r>
        <w:rPr>
          <w:spacing w:val="46"/>
        </w:rPr>
        <w:t xml:space="preserve"> </w:t>
      </w:r>
      <w:r>
        <w:rPr>
          <w:spacing w:val="-1"/>
        </w:rPr>
        <w:t>(but</w:t>
      </w:r>
      <w:r>
        <w:rPr>
          <w:spacing w:val="46"/>
        </w:rPr>
        <w:t xml:space="preserve"> </w:t>
      </w:r>
      <w:r>
        <w:rPr>
          <w:spacing w:val="-1"/>
        </w:rPr>
        <w:t>not</w:t>
      </w:r>
      <w:r>
        <w:rPr>
          <w:spacing w:val="46"/>
        </w:rPr>
        <w:t xml:space="preserve"> </w:t>
      </w:r>
      <w:r>
        <w:rPr>
          <w:spacing w:val="-1"/>
        </w:rPr>
        <w:t>requests</w:t>
      </w:r>
      <w:r>
        <w:rPr>
          <w:spacing w:val="43"/>
        </w:rPr>
        <w:t xml:space="preserve"> </w:t>
      </w:r>
      <w:r>
        <w:t>for</w:t>
      </w:r>
      <w:r>
        <w:rPr>
          <w:spacing w:val="46"/>
        </w:rPr>
        <w:t xml:space="preserve"> </w:t>
      </w:r>
      <w:r>
        <w:rPr>
          <w:spacing w:val="-1"/>
        </w:rPr>
        <w:t>legal</w:t>
      </w:r>
      <w:r>
        <w:rPr>
          <w:spacing w:val="46"/>
        </w:rPr>
        <w:t xml:space="preserve"> </w:t>
      </w:r>
      <w:r>
        <w:rPr>
          <w:spacing w:val="-1"/>
        </w:rPr>
        <w:t>advice)</w:t>
      </w:r>
      <w:r>
        <w:rPr>
          <w:spacing w:val="44"/>
        </w:rPr>
        <w:t xml:space="preserve"> </w:t>
      </w:r>
      <w:r>
        <w:t>you</w:t>
      </w:r>
      <w:r>
        <w:rPr>
          <w:spacing w:val="45"/>
        </w:rPr>
        <w:t xml:space="preserve"> </w:t>
      </w:r>
      <w:r>
        <w:t>may</w:t>
      </w:r>
      <w:r>
        <w:rPr>
          <w:spacing w:val="45"/>
        </w:rPr>
        <w:t xml:space="preserve"> </w:t>
      </w:r>
      <w:r>
        <w:rPr>
          <w:spacing w:val="-1"/>
        </w:rPr>
        <w:t>contact</w:t>
      </w:r>
      <w:r>
        <w:rPr>
          <w:spacing w:val="47"/>
        </w:rPr>
        <w:t xml:space="preserve"> </w:t>
      </w:r>
      <w:r>
        <w:t>the</w:t>
      </w:r>
      <w:r>
        <w:rPr>
          <w:spacing w:val="43"/>
        </w:rPr>
        <w:t xml:space="preserve"> </w:t>
      </w:r>
      <w:r>
        <w:t>persons</w:t>
      </w:r>
      <w:r>
        <w:rPr>
          <w:spacing w:val="45"/>
        </w:rPr>
        <w:t xml:space="preserve"> </w:t>
      </w:r>
      <w:r>
        <w:rPr>
          <w:spacing w:val="-1"/>
        </w:rPr>
        <w:t>indicated</w:t>
      </w:r>
      <w:r>
        <w:rPr>
          <w:spacing w:val="45"/>
        </w:rPr>
        <w:t xml:space="preserve"> </w:t>
      </w:r>
      <w:r>
        <w:rPr>
          <w:spacing w:val="-2"/>
        </w:rPr>
        <w:t>at</w:t>
      </w:r>
      <w:hyperlink r:id="rId23">
        <w:r>
          <w:rPr>
            <w:spacing w:val="51"/>
          </w:rPr>
          <w:t xml:space="preserve"> </w:t>
        </w:r>
        <w:r>
          <w:rPr>
            <w:spacing w:val="-1"/>
          </w:rPr>
          <w:t>http://environmentalmarkets.org/</w:t>
        </w:r>
      </w:hyperlink>
      <w:r>
        <w:rPr>
          <w:spacing w:val="-1"/>
        </w:rPr>
        <w:t>.</w:t>
      </w:r>
    </w:p>
    <w:p w14:paraId="6F29D684" w14:textId="77777777" w:rsidR="001E0C95" w:rsidRDefault="00972CCB">
      <w:pPr>
        <w:pStyle w:val="Heading2"/>
        <w:spacing w:before="50"/>
        <w:ind w:left="2277" w:right="1895"/>
        <w:jc w:val="center"/>
        <w:rPr>
          <w:b w:val="0"/>
          <w:bCs w:val="0"/>
        </w:rPr>
      </w:pPr>
      <w:r>
        <w:rPr>
          <w:spacing w:val="-1"/>
        </w:rPr>
        <w:lastRenderedPageBreak/>
        <w:t xml:space="preserve">MASTER RENEWABLE </w:t>
      </w:r>
      <w:r>
        <w:rPr>
          <w:spacing w:val="-2"/>
        </w:rPr>
        <w:t>ENERGY</w:t>
      </w:r>
      <w:r>
        <w:rPr>
          <w:spacing w:val="1"/>
        </w:rPr>
        <w:t xml:space="preserve"> </w:t>
      </w:r>
      <w:r>
        <w:rPr>
          <w:spacing w:val="-1"/>
        </w:rPr>
        <w:t>CERTIFICATE</w:t>
      </w:r>
      <w:r>
        <w:rPr>
          <w:spacing w:val="23"/>
        </w:rPr>
        <w:t xml:space="preserve"> </w:t>
      </w:r>
      <w:r>
        <w:rPr>
          <w:spacing w:val="-1"/>
        </w:rPr>
        <w:t>PURCHASE</w:t>
      </w:r>
      <w:r>
        <w:rPr>
          <w:spacing w:val="-2"/>
        </w:rPr>
        <w:t xml:space="preserve"> AND</w:t>
      </w:r>
      <w:r>
        <w:rPr>
          <w:spacing w:val="-1"/>
        </w:rPr>
        <w:t xml:space="preserve"> SALE </w:t>
      </w:r>
      <w:r>
        <w:rPr>
          <w:spacing w:val="-2"/>
        </w:rPr>
        <w:t>AGREEMENT</w:t>
      </w:r>
    </w:p>
    <w:p w14:paraId="33178050" w14:textId="77777777" w:rsidR="001E0C95" w:rsidRPr="003C2F93" w:rsidRDefault="001E0C95">
      <w:pPr>
        <w:rPr>
          <w:b/>
        </w:rPr>
      </w:pPr>
    </w:p>
    <w:p w14:paraId="27A2485E" w14:textId="77777777" w:rsidR="001E0C95" w:rsidRPr="003C2F93" w:rsidRDefault="00972CCB">
      <w:pPr>
        <w:ind w:left="381"/>
        <w:jc w:val="center"/>
      </w:pPr>
      <w:r w:rsidRPr="003C2F93">
        <w:rPr>
          <w:b/>
          <w:spacing w:val="-2"/>
        </w:rPr>
        <w:t>CONTENTS</w:t>
      </w:r>
    </w:p>
    <w:p w14:paraId="17BF06AF" w14:textId="77777777" w:rsidR="001E0C95" w:rsidRPr="003C2F93" w:rsidRDefault="001E0C95">
      <w:pPr>
        <w:spacing w:before="1"/>
        <w:rPr>
          <w:b/>
          <w:sz w:val="15"/>
        </w:rPr>
      </w:pPr>
    </w:p>
    <w:p w14:paraId="16701476" w14:textId="77777777" w:rsidR="001E0C95" w:rsidRDefault="00972CCB">
      <w:pPr>
        <w:pStyle w:val="BodyText"/>
        <w:spacing w:before="72" w:line="480" w:lineRule="auto"/>
        <w:ind w:right="6630"/>
      </w:pPr>
      <w:r>
        <w:rPr>
          <w:spacing w:val="-1"/>
        </w:rPr>
        <w:t>Introduction</w:t>
      </w:r>
      <w:r>
        <w:t xml:space="preserve"> </w:t>
      </w:r>
      <w:r>
        <w:rPr>
          <w:spacing w:val="-1"/>
        </w:rPr>
        <w:t>for</w:t>
      </w:r>
      <w:r>
        <w:t xml:space="preserve"> </w:t>
      </w:r>
      <w:r>
        <w:rPr>
          <w:spacing w:val="-1"/>
        </w:rPr>
        <w:t>Users</w:t>
      </w:r>
      <w:r>
        <w:rPr>
          <w:spacing w:val="21"/>
        </w:rPr>
        <w:t xml:space="preserve"> </w:t>
      </w:r>
      <w:r>
        <w:rPr>
          <w:spacing w:val="-1"/>
        </w:rPr>
        <w:t>Cover</w:t>
      </w:r>
      <w:r>
        <w:rPr>
          <w:spacing w:val="1"/>
        </w:rPr>
        <w:t xml:space="preserve"> </w:t>
      </w:r>
      <w:r>
        <w:t>Sheet</w:t>
      </w:r>
    </w:p>
    <w:p w14:paraId="64CD9EC6" w14:textId="77777777" w:rsidR="001E0C95" w:rsidRDefault="00972CCB">
      <w:pPr>
        <w:pStyle w:val="BodyText"/>
        <w:spacing w:before="9"/>
      </w:pPr>
      <w:r>
        <w:rPr>
          <w:spacing w:val="-1"/>
        </w:rPr>
        <w:t>Article</w:t>
      </w:r>
      <w:r>
        <w:rPr>
          <w:spacing w:val="-2"/>
        </w:rPr>
        <w:t xml:space="preserve"> </w:t>
      </w:r>
      <w:r>
        <w:rPr>
          <w:spacing w:val="-1"/>
        </w:rPr>
        <w:t>One:</w:t>
      </w:r>
      <w:r>
        <w:rPr>
          <w:spacing w:val="54"/>
        </w:rPr>
        <w:t xml:space="preserve"> </w:t>
      </w:r>
      <w:r>
        <w:rPr>
          <w:spacing w:val="-1"/>
        </w:rPr>
        <w:t>Definitions</w:t>
      </w:r>
    </w:p>
    <w:p w14:paraId="3F50FCB4" w14:textId="77777777" w:rsidR="001E0C95" w:rsidRPr="003C2F93" w:rsidRDefault="001E0C95"/>
    <w:p w14:paraId="20FB5903" w14:textId="77777777" w:rsidR="001E0C95" w:rsidRDefault="00972CCB">
      <w:pPr>
        <w:pStyle w:val="BodyText"/>
        <w:spacing w:line="252" w:lineRule="exact"/>
      </w:pPr>
      <w:r>
        <w:rPr>
          <w:spacing w:val="-1"/>
        </w:rPr>
        <w:t>Article</w:t>
      </w:r>
      <w:r>
        <w:rPr>
          <w:spacing w:val="-5"/>
        </w:rPr>
        <w:t xml:space="preserve"> </w:t>
      </w:r>
      <w:r>
        <w:rPr>
          <w:spacing w:val="-1"/>
        </w:rPr>
        <w:t>Two:</w:t>
      </w:r>
      <w:r>
        <w:rPr>
          <w:spacing w:val="53"/>
        </w:rPr>
        <w:t xml:space="preserve"> </w:t>
      </w:r>
      <w:r>
        <w:rPr>
          <w:spacing w:val="-1"/>
        </w:rPr>
        <w:t>Transactions,</w:t>
      </w:r>
      <w:r>
        <w:rPr>
          <w:spacing w:val="-2"/>
        </w:rPr>
        <w:t xml:space="preserve"> </w:t>
      </w:r>
      <w:r>
        <w:rPr>
          <w:spacing w:val="-1"/>
        </w:rPr>
        <w:t>Payment,</w:t>
      </w:r>
      <w:r>
        <w:t xml:space="preserve"> </w:t>
      </w:r>
      <w:r>
        <w:rPr>
          <w:spacing w:val="-1"/>
        </w:rPr>
        <w:t>Taxes</w:t>
      </w:r>
      <w:r>
        <w:t xml:space="preserve"> and</w:t>
      </w:r>
      <w:r>
        <w:rPr>
          <w:spacing w:val="-3"/>
        </w:rPr>
        <w:t xml:space="preserve"> </w:t>
      </w:r>
      <w:r>
        <w:rPr>
          <w:spacing w:val="-1"/>
        </w:rPr>
        <w:t>Transfer</w:t>
      </w:r>
      <w:r>
        <w:rPr>
          <w:spacing w:val="1"/>
        </w:rPr>
        <w:t xml:space="preserve"> </w:t>
      </w:r>
      <w:r>
        <w:rPr>
          <w:spacing w:val="-2"/>
        </w:rPr>
        <w:t xml:space="preserve">of </w:t>
      </w:r>
      <w:r>
        <w:rPr>
          <w:spacing w:val="-1"/>
        </w:rPr>
        <w:t>Title</w:t>
      </w:r>
    </w:p>
    <w:p w14:paraId="659296D6" w14:textId="77777777" w:rsidR="001E0C95" w:rsidRDefault="00972CCB" w:rsidP="0080377A">
      <w:pPr>
        <w:pStyle w:val="BodyText"/>
        <w:numPr>
          <w:ilvl w:val="1"/>
          <w:numId w:val="35"/>
        </w:numPr>
        <w:tabs>
          <w:tab w:val="left" w:pos="1541"/>
        </w:tabs>
        <w:spacing w:line="252" w:lineRule="exact"/>
      </w:pPr>
      <w:r>
        <w:rPr>
          <w:spacing w:val="-1"/>
        </w:rPr>
        <w:t>Transactions</w:t>
      </w:r>
    </w:p>
    <w:p w14:paraId="43B18C46" w14:textId="77777777" w:rsidR="001E0C95" w:rsidRDefault="00972CCB" w:rsidP="0080377A">
      <w:pPr>
        <w:pStyle w:val="BodyText"/>
        <w:numPr>
          <w:ilvl w:val="1"/>
          <w:numId w:val="35"/>
        </w:numPr>
        <w:tabs>
          <w:tab w:val="left" w:pos="1541"/>
        </w:tabs>
        <w:spacing w:before="1" w:line="252" w:lineRule="exact"/>
      </w:pPr>
      <w:r>
        <w:rPr>
          <w:spacing w:val="-1"/>
        </w:rPr>
        <w:t>Payment</w:t>
      </w:r>
    </w:p>
    <w:p w14:paraId="0D5F2EED" w14:textId="77777777" w:rsidR="001E0C95" w:rsidRDefault="00972CCB" w:rsidP="0080377A">
      <w:pPr>
        <w:pStyle w:val="BodyText"/>
        <w:numPr>
          <w:ilvl w:val="1"/>
          <w:numId w:val="35"/>
        </w:numPr>
        <w:tabs>
          <w:tab w:val="left" w:pos="1541"/>
        </w:tabs>
        <w:spacing w:line="252" w:lineRule="exact"/>
      </w:pPr>
      <w:r>
        <w:rPr>
          <w:spacing w:val="-1"/>
        </w:rPr>
        <w:t>Confirmation</w:t>
      </w:r>
    </w:p>
    <w:p w14:paraId="1797F73E" w14:textId="77777777" w:rsidR="001E0C95" w:rsidRDefault="00972CCB" w:rsidP="0080377A">
      <w:pPr>
        <w:pStyle w:val="BodyText"/>
        <w:numPr>
          <w:ilvl w:val="1"/>
          <w:numId w:val="35"/>
        </w:numPr>
        <w:tabs>
          <w:tab w:val="left" w:pos="1541"/>
        </w:tabs>
        <w:spacing w:before="2" w:line="252" w:lineRule="exact"/>
      </w:pPr>
      <w:r>
        <w:rPr>
          <w:spacing w:val="-1"/>
        </w:rPr>
        <w:t>Taxes</w:t>
      </w:r>
      <w:r>
        <w:rPr>
          <w:spacing w:val="-2"/>
        </w:rPr>
        <w:t xml:space="preserve"> </w:t>
      </w:r>
      <w:r>
        <w:t xml:space="preserve">and </w:t>
      </w:r>
      <w:r>
        <w:rPr>
          <w:spacing w:val="-1"/>
        </w:rPr>
        <w:t>Fees</w:t>
      </w:r>
    </w:p>
    <w:p w14:paraId="3BF4C164" w14:textId="77777777" w:rsidR="001E0C95" w:rsidRDefault="00972CCB" w:rsidP="0080377A">
      <w:pPr>
        <w:pStyle w:val="BodyText"/>
        <w:numPr>
          <w:ilvl w:val="1"/>
          <w:numId w:val="35"/>
        </w:numPr>
        <w:tabs>
          <w:tab w:val="left" w:pos="1541"/>
        </w:tabs>
        <w:spacing w:line="252" w:lineRule="exact"/>
      </w:pPr>
      <w:r>
        <w:rPr>
          <w:spacing w:val="-1"/>
        </w:rPr>
        <w:t>Transfer</w:t>
      </w:r>
      <w:r>
        <w:t xml:space="preserve"> of</w:t>
      </w:r>
      <w:r>
        <w:rPr>
          <w:spacing w:val="-2"/>
        </w:rPr>
        <w:t xml:space="preserve"> </w:t>
      </w:r>
      <w:r>
        <w:rPr>
          <w:spacing w:val="-1"/>
        </w:rPr>
        <w:t>Title</w:t>
      </w:r>
    </w:p>
    <w:p w14:paraId="37ABF830" w14:textId="77777777" w:rsidR="001E0C95" w:rsidRDefault="00972CCB" w:rsidP="0080377A">
      <w:pPr>
        <w:pStyle w:val="BodyText"/>
        <w:numPr>
          <w:ilvl w:val="1"/>
          <w:numId w:val="35"/>
        </w:numPr>
        <w:tabs>
          <w:tab w:val="left" w:pos="1541"/>
        </w:tabs>
        <w:spacing w:line="252" w:lineRule="exact"/>
      </w:pPr>
      <w:r>
        <w:rPr>
          <w:spacing w:val="-1"/>
        </w:rPr>
        <w:t>Effect</w:t>
      </w:r>
      <w:r>
        <w:rPr>
          <w:spacing w:val="1"/>
        </w:rPr>
        <w:t xml:space="preserve"> </w:t>
      </w:r>
      <w:r>
        <w:rPr>
          <w:spacing w:val="-2"/>
        </w:rPr>
        <w:t xml:space="preserve">of </w:t>
      </w:r>
      <w:r>
        <w:rPr>
          <w:spacing w:val="-1"/>
        </w:rPr>
        <w:t xml:space="preserve">Transfer </w:t>
      </w:r>
      <w:r>
        <w:t xml:space="preserve">of </w:t>
      </w:r>
      <w:r>
        <w:rPr>
          <w:spacing w:val="-1"/>
        </w:rPr>
        <w:t>Environmental</w:t>
      </w:r>
      <w:r>
        <w:rPr>
          <w:spacing w:val="1"/>
        </w:rPr>
        <w:t xml:space="preserve"> </w:t>
      </w:r>
      <w:r>
        <w:rPr>
          <w:spacing w:val="-1"/>
        </w:rPr>
        <w:t>Attributes</w:t>
      </w:r>
    </w:p>
    <w:p w14:paraId="5B5D21A0" w14:textId="77777777" w:rsidR="001E0C95" w:rsidRDefault="00972CCB" w:rsidP="0080377A">
      <w:pPr>
        <w:pStyle w:val="BodyText"/>
        <w:numPr>
          <w:ilvl w:val="1"/>
          <w:numId w:val="35"/>
        </w:numPr>
        <w:tabs>
          <w:tab w:val="left" w:pos="1541"/>
        </w:tabs>
        <w:spacing w:before="1" w:line="252" w:lineRule="exact"/>
      </w:pPr>
      <w:r>
        <w:rPr>
          <w:spacing w:val="-1"/>
        </w:rPr>
        <w:t>Verifying</w:t>
      </w:r>
      <w:r>
        <w:rPr>
          <w:spacing w:val="-3"/>
        </w:rPr>
        <w:t xml:space="preserve"> </w:t>
      </w:r>
      <w:r>
        <w:t xml:space="preserve">and </w:t>
      </w:r>
      <w:r>
        <w:rPr>
          <w:spacing w:val="-1"/>
        </w:rPr>
        <w:t>Certifying</w:t>
      </w:r>
    </w:p>
    <w:p w14:paraId="1EDFEF50" w14:textId="77777777" w:rsidR="001E0C95" w:rsidRDefault="00972CCB" w:rsidP="0080377A">
      <w:pPr>
        <w:pStyle w:val="BodyText"/>
        <w:numPr>
          <w:ilvl w:val="1"/>
          <w:numId w:val="35"/>
        </w:numPr>
        <w:tabs>
          <w:tab w:val="left" w:pos="1541"/>
        </w:tabs>
        <w:spacing w:line="252" w:lineRule="exact"/>
      </w:pPr>
      <w:r>
        <w:rPr>
          <w:spacing w:val="-1"/>
        </w:rPr>
        <w:t>Secondary</w:t>
      </w:r>
      <w:r>
        <w:rPr>
          <w:spacing w:val="-3"/>
        </w:rPr>
        <w:t xml:space="preserve"> </w:t>
      </w:r>
      <w:r>
        <w:rPr>
          <w:spacing w:val="-1"/>
        </w:rPr>
        <w:t>Markets;</w:t>
      </w:r>
      <w:r>
        <w:rPr>
          <w:spacing w:val="1"/>
        </w:rPr>
        <w:t xml:space="preserve"> </w:t>
      </w:r>
      <w:r>
        <w:rPr>
          <w:spacing w:val="-1"/>
        </w:rPr>
        <w:t>Exclusion</w:t>
      </w:r>
      <w:r>
        <w:t xml:space="preserve"> </w:t>
      </w:r>
      <w:r>
        <w:rPr>
          <w:spacing w:val="-2"/>
        </w:rPr>
        <w:t>of</w:t>
      </w:r>
      <w:r>
        <w:t xml:space="preserve"> </w:t>
      </w:r>
      <w:r>
        <w:rPr>
          <w:spacing w:val="-1"/>
        </w:rPr>
        <w:t>Warranties</w:t>
      </w:r>
    </w:p>
    <w:p w14:paraId="0FEC9107" w14:textId="77777777" w:rsidR="001E0C95" w:rsidRDefault="00972CCB" w:rsidP="0080377A">
      <w:pPr>
        <w:pStyle w:val="BodyText"/>
        <w:numPr>
          <w:ilvl w:val="1"/>
          <w:numId w:val="35"/>
        </w:numPr>
        <w:tabs>
          <w:tab w:val="left" w:pos="1541"/>
        </w:tabs>
        <w:spacing w:before="1"/>
      </w:pPr>
      <w:r>
        <w:t xml:space="preserve">Scope </w:t>
      </w:r>
      <w:r>
        <w:rPr>
          <w:spacing w:val="-1"/>
        </w:rPr>
        <w:t>of</w:t>
      </w:r>
      <w:r>
        <w:t xml:space="preserve"> </w:t>
      </w:r>
      <w:r>
        <w:rPr>
          <w:spacing w:val="-1"/>
        </w:rPr>
        <w:t>Agreement</w:t>
      </w:r>
    </w:p>
    <w:p w14:paraId="01847F88" w14:textId="77777777" w:rsidR="001E0C95" w:rsidRPr="003C2F93" w:rsidRDefault="001E0C95">
      <w:pPr>
        <w:spacing w:before="10"/>
        <w:rPr>
          <w:sz w:val="21"/>
        </w:rPr>
      </w:pPr>
    </w:p>
    <w:p w14:paraId="531D2A8B" w14:textId="77777777" w:rsidR="001E0C95" w:rsidRDefault="00972CCB">
      <w:pPr>
        <w:pStyle w:val="BodyText"/>
      </w:pPr>
      <w:r>
        <w:rPr>
          <w:spacing w:val="-1"/>
        </w:rPr>
        <w:t>Article</w:t>
      </w:r>
      <w:r>
        <w:rPr>
          <w:spacing w:val="-5"/>
        </w:rPr>
        <w:t xml:space="preserve"> </w:t>
      </w:r>
      <w:r>
        <w:rPr>
          <w:spacing w:val="-1"/>
        </w:rPr>
        <w:t>Three:</w:t>
      </w:r>
      <w:r>
        <w:rPr>
          <w:spacing w:val="53"/>
        </w:rPr>
        <w:t xml:space="preserve"> </w:t>
      </w:r>
      <w:r>
        <w:rPr>
          <w:spacing w:val="-1"/>
        </w:rPr>
        <w:t>Representations</w:t>
      </w:r>
      <w:r>
        <w:t xml:space="preserve"> and</w:t>
      </w:r>
      <w:r>
        <w:rPr>
          <w:spacing w:val="-3"/>
        </w:rPr>
        <w:t xml:space="preserve"> </w:t>
      </w:r>
      <w:r>
        <w:rPr>
          <w:spacing w:val="-1"/>
        </w:rPr>
        <w:t>Warranties</w:t>
      </w:r>
    </w:p>
    <w:p w14:paraId="20F601CC" w14:textId="77777777" w:rsidR="001E0C95" w:rsidRDefault="00972CCB" w:rsidP="0080377A">
      <w:pPr>
        <w:pStyle w:val="BodyText"/>
        <w:numPr>
          <w:ilvl w:val="1"/>
          <w:numId w:val="34"/>
        </w:numPr>
        <w:tabs>
          <w:tab w:val="left" w:pos="1541"/>
        </w:tabs>
        <w:spacing w:before="1" w:line="252" w:lineRule="exact"/>
      </w:pPr>
      <w:r>
        <w:rPr>
          <w:spacing w:val="-1"/>
        </w:rPr>
        <w:t>Mutual</w:t>
      </w:r>
      <w:r>
        <w:rPr>
          <w:spacing w:val="1"/>
        </w:rPr>
        <w:t xml:space="preserve"> </w:t>
      </w:r>
      <w:r>
        <w:rPr>
          <w:spacing w:val="-1"/>
        </w:rPr>
        <w:t>Representations</w:t>
      </w:r>
      <w:r>
        <w:t xml:space="preserve"> </w:t>
      </w:r>
      <w:r>
        <w:rPr>
          <w:spacing w:val="-1"/>
        </w:rPr>
        <w:t>and</w:t>
      </w:r>
      <w:r>
        <w:t xml:space="preserve"> </w:t>
      </w:r>
      <w:r>
        <w:rPr>
          <w:spacing w:val="-1"/>
        </w:rPr>
        <w:t>Warranties</w:t>
      </w:r>
    </w:p>
    <w:p w14:paraId="18AFB23F" w14:textId="77777777" w:rsidR="001E0C95" w:rsidRDefault="00972CCB" w:rsidP="0080377A">
      <w:pPr>
        <w:pStyle w:val="BodyText"/>
        <w:numPr>
          <w:ilvl w:val="1"/>
          <w:numId w:val="34"/>
        </w:numPr>
        <w:tabs>
          <w:tab w:val="left" w:pos="1541"/>
        </w:tabs>
        <w:spacing w:line="252" w:lineRule="exact"/>
      </w:pPr>
      <w:r>
        <w:rPr>
          <w:spacing w:val="-1"/>
        </w:rPr>
        <w:t>Warranties</w:t>
      </w:r>
      <w:r>
        <w:t xml:space="preserve"> </w:t>
      </w:r>
      <w:r>
        <w:rPr>
          <w:spacing w:val="-2"/>
        </w:rPr>
        <w:t>of</w:t>
      </w:r>
      <w:r>
        <w:t xml:space="preserve"> </w:t>
      </w:r>
      <w:r>
        <w:rPr>
          <w:spacing w:val="-1"/>
        </w:rPr>
        <w:t>Seller</w:t>
      </w:r>
    </w:p>
    <w:p w14:paraId="2755EB23" w14:textId="77777777" w:rsidR="001E0C95" w:rsidRDefault="00972CCB" w:rsidP="0080377A">
      <w:pPr>
        <w:pStyle w:val="BodyText"/>
        <w:numPr>
          <w:ilvl w:val="1"/>
          <w:numId w:val="34"/>
        </w:numPr>
        <w:tabs>
          <w:tab w:val="left" w:pos="1541"/>
        </w:tabs>
        <w:spacing w:before="1" w:line="252" w:lineRule="exact"/>
      </w:pPr>
      <w:r>
        <w:rPr>
          <w:spacing w:val="-1"/>
        </w:rPr>
        <w:t>Limitation</w:t>
      </w:r>
      <w:r>
        <w:t xml:space="preserve"> </w:t>
      </w:r>
      <w:r>
        <w:rPr>
          <w:spacing w:val="-2"/>
        </w:rPr>
        <w:t>of</w:t>
      </w:r>
      <w:r>
        <w:t xml:space="preserve"> </w:t>
      </w:r>
      <w:r>
        <w:rPr>
          <w:spacing w:val="-1"/>
        </w:rPr>
        <w:t>Warranties</w:t>
      </w:r>
    </w:p>
    <w:p w14:paraId="262A65CC" w14:textId="77777777" w:rsidR="001E0C95" w:rsidRDefault="00972CCB" w:rsidP="0080377A">
      <w:pPr>
        <w:pStyle w:val="BodyText"/>
        <w:numPr>
          <w:ilvl w:val="1"/>
          <w:numId w:val="34"/>
        </w:numPr>
        <w:tabs>
          <w:tab w:val="left" w:pos="1541"/>
        </w:tabs>
        <w:spacing w:line="252" w:lineRule="exact"/>
      </w:pPr>
      <w:r>
        <w:rPr>
          <w:spacing w:val="-1"/>
        </w:rPr>
        <w:t>Indemnity</w:t>
      </w:r>
    </w:p>
    <w:p w14:paraId="439012E8" w14:textId="77777777" w:rsidR="001E0C95" w:rsidRDefault="00972CCB" w:rsidP="0080377A">
      <w:pPr>
        <w:pStyle w:val="BodyText"/>
        <w:numPr>
          <w:ilvl w:val="1"/>
          <w:numId w:val="34"/>
        </w:numPr>
        <w:tabs>
          <w:tab w:val="left" w:pos="1541"/>
        </w:tabs>
        <w:spacing w:line="252" w:lineRule="exact"/>
      </w:pPr>
      <w:r>
        <w:rPr>
          <w:spacing w:val="-1"/>
        </w:rPr>
        <w:t>Cooperation</w:t>
      </w:r>
      <w:r>
        <w:t xml:space="preserve"> on </w:t>
      </w:r>
      <w:r>
        <w:rPr>
          <w:spacing w:val="-1"/>
        </w:rPr>
        <w:t>Delivery;</w:t>
      </w:r>
      <w:r>
        <w:rPr>
          <w:spacing w:val="1"/>
        </w:rPr>
        <w:t xml:space="preserve"> </w:t>
      </w:r>
      <w:r>
        <w:rPr>
          <w:spacing w:val="-1"/>
        </w:rPr>
        <w:t>Review</w:t>
      </w:r>
      <w:r>
        <w:t xml:space="preserve"> of </w:t>
      </w:r>
      <w:r>
        <w:rPr>
          <w:spacing w:val="-1"/>
        </w:rPr>
        <w:t>Records</w:t>
      </w:r>
    </w:p>
    <w:p w14:paraId="09323948" w14:textId="77777777" w:rsidR="001E0C95" w:rsidRDefault="00972CCB" w:rsidP="0080377A">
      <w:pPr>
        <w:pStyle w:val="BodyText"/>
        <w:numPr>
          <w:ilvl w:val="1"/>
          <w:numId w:val="34"/>
        </w:numPr>
        <w:tabs>
          <w:tab w:val="left" w:pos="1541"/>
        </w:tabs>
        <w:spacing w:before="1"/>
      </w:pPr>
      <w:r>
        <w:rPr>
          <w:spacing w:val="-1"/>
        </w:rPr>
        <w:t>Survival</w:t>
      </w:r>
    </w:p>
    <w:p w14:paraId="66CC4151" w14:textId="77777777" w:rsidR="001E0C95" w:rsidRPr="003C2F93" w:rsidRDefault="001E0C95">
      <w:pPr>
        <w:spacing w:before="1"/>
      </w:pPr>
    </w:p>
    <w:p w14:paraId="44F2A92D" w14:textId="77777777" w:rsidR="001E0C95" w:rsidRDefault="00972CCB">
      <w:pPr>
        <w:pStyle w:val="BodyText"/>
        <w:spacing w:line="252" w:lineRule="exact"/>
      </w:pPr>
      <w:r>
        <w:rPr>
          <w:spacing w:val="-1"/>
        </w:rPr>
        <w:t>Article</w:t>
      </w:r>
      <w:r>
        <w:rPr>
          <w:spacing w:val="-2"/>
        </w:rPr>
        <w:t xml:space="preserve"> </w:t>
      </w:r>
      <w:r>
        <w:rPr>
          <w:spacing w:val="-1"/>
        </w:rPr>
        <w:t>Four:</w:t>
      </w:r>
      <w:r>
        <w:t xml:space="preserve"> </w:t>
      </w:r>
      <w:r>
        <w:rPr>
          <w:spacing w:val="1"/>
        </w:rPr>
        <w:t xml:space="preserve"> </w:t>
      </w:r>
      <w:r>
        <w:rPr>
          <w:spacing w:val="-1"/>
        </w:rPr>
        <w:t>Credit</w:t>
      </w:r>
      <w:r>
        <w:rPr>
          <w:spacing w:val="1"/>
        </w:rPr>
        <w:t xml:space="preserve"> </w:t>
      </w:r>
      <w:r>
        <w:rPr>
          <w:spacing w:val="-1"/>
        </w:rPr>
        <w:t>and</w:t>
      </w:r>
      <w:r>
        <w:t xml:space="preserve"> </w:t>
      </w:r>
      <w:r>
        <w:rPr>
          <w:spacing w:val="-1"/>
        </w:rPr>
        <w:t>Collateral</w:t>
      </w:r>
      <w:r>
        <w:rPr>
          <w:spacing w:val="1"/>
        </w:rPr>
        <w:t xml:space="preserve"> </w:t>
      </w:r>
      <w:r>
        <w:rPr>
          <w:spacing w:val="-1"/>
        </w:rPr>
        <w:t>Requirements</w:t>
      </w:r>
    </w:p>
    <w:p w14:paraId="2C50FAA4" w14:textId="77777777" w:rsidR="001E0C95" w:rsidRDefault="00972CCB" w:rsidP="0080377A">
      <w:pPr>
        <w:pStyle w:val="BodyText"/>
        <w:numPr>
          <w:ilvl w:val="1"/>
          <w:numId w:val="33"/>
        </w:numPr>
        <w:tabs>
          <w:tab w:val="left" w:pos="1541"/>
        </w:tabs>
        <w:spacing w:line="252" w:lineRule="exact"/>
      </w:pPr>
      <w:r>
        <w:rPr>
          <w:spacing w:val="-1"/>
        </w:rPr>
        <w:t>Financial</w:t>
      </w:r>
      <w:r>
        <w:rPr>
          <w:spacing w:val="1"/>
        </w:rPr>
        <w:t xml:space="preserve"> </w:t>
      </w:r>
      <w:r>
        <w:rPr>
          <w:spacing w:val="-1"/>
        </w:rPr>
        <w:t>Information</w:t>
      </w:r>
    </w:p>
    <w:p w14:paraId="39AC3082" w14:textId="77777777" w:rsidR="001E0C95" w:rsidRDefault="00972CCB" w:rsidP="0080377A">
      <w:pPr>
        <w:pStyle w:val="BodyText"/>
        <w:numPr>
          <w:ilvl w:val="1"/>
          <w:numId w:val="33"/>
        </w:numPr>
        <w:tabs>
          <w:tab w:val="left" w:pos="1541"/>
        </w:tabs>
        <w:spacing w:line="252" w:lineRule="exact"/>
      </w:pPr>
      <w:r>
        <w:rPr>
          <w:spacing w:val="-1"/>
        </w:rPr>
        <w:t>Credit</w:t>
      </w:r>
      <w:r>
        <w:rPr>
          <w:spacing w:val="1"/>
        </w:rPr>
        <w:t xml:space="preserve"> </w:t>
      </w:r>
      <w:r>
        <w:rPr>
          <w:spacing w:val="-1"/>
        </w:rPr>
        <w:t>Assurances</w:t>
      </w:r>
    </w:p>
    <w:p w14:paraId="1DCDB748" w14:textId="77777777" w:rsidR="001E0C95" w:rsidRDefault="00972CCB" w:rsidP="0080377A">
      <w:pPr>
        <w:pStyle w:val="BodyText"/>
        <w:numPr>
          <w:ilvl w:val="1"/>
          <w:numId w:val="33"/>
        </w:numPr>
        <w:tabs>
          <w:tab w:val="left" w:pos="1541"/>
        </w:tabs>
        <w:spacing w:before="1" w:line="252" w:lineRule="exact"/>
      </w:pPr>
      <w:r>
        <w:rPr>
          <w:spacing w:val="-1"/>
        </w:rPr>
        <w:t>Collateral</w:t>
      </w:r>
      <w:r>
        <w:rPr>
          <w:spacing w:val="-2"/>
        </w:rPr>
        <w:t xml:space="preserve"> </w:t>
      </w:r>
      <w:r>
        <w:rPr>
          <w:spacing w:val="-1"/>
        </w:rPr>
        <w:t>Threshold</w:t>
      </w:r>
    </w:p>
    <w:p w14:paraId="77FD06A4" w14:textId="77777777" w:rsidR="001E0C95" w:rsidRDefault="00972CCB" w:rsidP="0080377A">
      <w:pPr>
        <w:pStyle w:val="BodyText"/>
        <w:numPr>
          <w:ilvl w:val="1"/>
          <w:numId w:val="33"/>
        </w:numPr>
        <w:tabs>
          <w:tab w:val="left" w:pos="1541"/>
        </w:tabs>
        <w:spacing w:line="252" w:lineRule="exact"/>
      </w:pPr>
      <w:r>
        <w:rPr>
          <w:spacing w:val="-1"/>
        </w:rPr>
        <w:t>Downgrade</w:t>
      </w:r>
      <w:r>
        <w:t xml:space="preserve"> </w:t>
      </w:r>
      <w:r>
        <w:rPr>
          <w:spacing w:val="-1"/>
        </w:rPr>
        <w:t>Event</w:t>
      </w:r>
    </w:p>
    <w:p w14:paraId="40F4B857" w14:textId="77777777" w:rsidR="001E0C95" w:rsidRDefault="00972CCB" w:rsidP="0080377A">
      <w:pPr>
        <w:pStyle w:val="BodyText"/>
        <w:numPr>
          <w:ilvl w:val="1"/>
          <w:numId w:val="33"/>
        </w:numPr>
        <w:tabs>
          <w:tab w:val="left" w:pos="1541"/>
        </w:tabs>
        <w:spacing w:before="1"/>
      </w:pPr>
      <w:r>
        <w:rPr>
          <w:spacing w:val="-1"/>
        </w:rPr>
        <w:t>Guarantee</w:t>
      </w:r>
    </w:p>
    <w:p w14:paraId="0750B7B4" w14:textId="77777777" w:rsidR="001E0C95" w:rsidRPr="003C2F93" w:rsidRDefault="001E0C95">
      <w:pPr>
        <w:spacing w:before="10"/>
        <w:rPr>
          <w:sz w:val="21"/>
        </w:rPr>
      </w:pPr>
    </w:p>
    <w:p w14:paraId="3EA41C8D" w14:textId="77777777" w:rsidR="001E0C95" w:rsidRDefault="00972CCB">
      <w:pPr>
        <w:pStyle w:val="BodyText"/>
      </w:pPr>
      <w:r>
        <w:rPr>
          <w:spacing w:val="-1"/>
        </w:rPr>
        <w:t>Article</w:t>
      </w:r>
      <w:r>
        <w:rPr>
          <w:spacing w:val="-2"/>
        </w:rPr>
        <w:t xml:space="preserve"> </w:t>
      </w:r>
      <w:r>
        <w:rPr>
          <w:spacing w:val="-1"/>
        </w:rPr>
        <w:t>Five:</w:t>
      </w:r>
      <w:r>
        <w:t xml:space="preserve"> </w:t>
      </w:r>
      <w:r>
        <w:rPr>
          <w:spacing w:val="1"/>
        </w:rPr>
        <w:t xml:space="preserve"> </w:t>
      </w:r>
      <w:r>
        <w:rPr>
          <w:spacing w:val="-1"/>
        </w:rPr>
        <w:t>Events</w:t>
      </w:r>
      <w:r>
        <w:t xml:space="preserve"> of</w:t>
      </w:r>
      <w:r>
        <w:rPr>
          <w:spacing w:val="-1"/>
        </w:rPr>
        <w:t xml:space="preserve"> Default;</w:t>
      </w:r>
      <w:r>
        <w:rPr>
          <w:spacing w:val="1"/>
        </w:rPr>
        <w:t xml:space="preserve"> </w:t>
      </w:r>
      <w:r>
        <w:rPr>
          <w:spacing w:val="-1"/>
        </w:rPr>
        <w:t>Remedies</w:t>
      </w:r>
    </w:p>
    <w:p w14:paraId="38E834D9" w14:textId="77777777" w:rsidR="001E0C95" w:rsidRDefault="00972CCB" w:rsidP="0080377A">
      <w:pPr>
        <w:pStyle w:val="BodyText"/>
        <w:numPr>
          <w:ilvl w:val="1"/>
          <w:numId w:val="32"/>
        </w:numPr>
        <w:tabs>
          <w:tab w:val="left" w:pos="1541"/>
        </w:tabs>
        <w:spacing w:before="1" w:line="252" w:lineRule="exact"/>
        <w:ind w:firstLine="720"/>
      </w:pPr>
      <w:r>
        <w:rPr>
          <w:spacing w:val="-1"/>
        </w:rPr>
        <w:t>Events</w:t>
      </w:r>
      <w:r>
        <w:t xml:space="preserve"> of</w:t>
      </w:r>
      <w:r>
        <w:rPr>
          <w:spacing w:val="1"/>
        </w:rPr>
        <w:t xml:space="preserve"> </w:t>
      </w:r>
      <w:r>
        <w:rPr>
          <w:spacing w:val="-1"/>
        </w:rPr>
        <w:t>Default</w:t>
      </w:r>
    </w:p>
    <w:p w14:paraId="3F404AB0" w14:textId="77777777" w:rsidR="001E0C95" w:rsidRDefault="00972CCB" w:rsidP="0080377A">
      <w:pPr>
        <w:pStyle w:val="BodyText"/>
        <w:numPr>
          <w:ilvl w:val="1"/>
          <w:numId w:val="32"/>
        </w:numPr>
        <w:tabs>
          <w:tab w:val="left" w:pos="1541"/>
        </w:tabs>
        <w:spacing w:line="252" w:lineRule="exact"/>
        <w:ind w:left="1540"/>
      </w:pPr>
      <w:r>
        <w:rPr>
          <w:spacing w:val="-1"/>
        </w:rPr>
        <w:t>Declaration</w:t>
      </w:r>
      <w:r>
        <w:rPr>
          <w:spacing w:val="-3"/>
        </w:rPr>
        <w:t xml:space="preserve"> </w:t>
      </w:r>
      <w:r>
        <w:t xml:space="preserve">of </w:t>
      </w:r>
      <w:r>
        <w:rPr>
          <w:spacing w:val="-1"/>
        </w:rPr>
        <w:t>Early</w:t>
      </w:r>
      <w:r>
        <w:rPr>
          <w:spacing w:val="-3"/>
        </w:rPr>
        <w:t xml:space="preserve"> </w:t>
      </w:r>
      <w:r>
        <w:rPr>
          <w:spacing w:val="-1"/>
        </w:rPr>
        <w:t>Termination</w:t>
      </w:r>
      <w:r>
        <w:t xml:space="preserve"> </w:t>
      </w:r>
      <w:r>
        <w:rPr>
          <w:spacing w:val="-1"/>
        </w:rPr>
        <w:t>Date</w:t>
      </w:r>
      <w:r>
        <w:t xml:space="preserve"> </w:t>
      </w:r>
      <w:r>
        <w:rPr>
          <w:spacing w:val="-1"/>
        </w:rPr>
        <w:t>and</w:t>
      </w:r>
      <w:r>
        <w:t xml:space="preserve"> </w:t>
      </w:r>
      <w:r>
        <w:rPr>
          <w:spacing w:val="-1"/>
        </w:rPr>
        <w:t>Calculation</w:t>
      </w:r>
      <w:r>
        <w:t xml:space="preserve"> of </w:t>
      </w:r>
      <w:r>
        <w:rPr>
          <w:spacing w:val="-1"/>
        </w:rPr>
        <w:t>Settlement</w:t>
      </w:r>
      <w:r>
        <w:rPr>
          <w:spacing w:val="1"/>
        </w:rPr>
        <w:t xml:space="preserve"> </w:t>
      </w:r>
      <w:r>
        <w:rPr>
          <w:spacing w:val="-1"/>
        </w:rPr>
        <w:t>Amounts</w:t>
      </w:r>
    </w:p>
    <w:p w14:paraId="207E2452" w14:textId="77777777" w:rsidR="001E0C95" w:rsidRDefault="00972CCB" w:rsidP="0080377A">
      <w:pPr>
        <w:pStyle w:val="BodyText"/>
        <w:numPr>
          <w:ilvl w:val="1"/>
          <w:numId w:val="32"/>
        </w:numPr>
        <w:tabs>
          <w:tab w:val="left" w:pos="1541"/>
        </w:tabs>
        <w:spacing w:before="1" w:line="252" w:lineRule="exact"/>
        <w:ind w:left="1540"/>
      </w:pPr>
      <w:r>
        <w:rPr>
          <w:spacing w:val="-1"/>
        </w:rPr>
        <w:t>Net</w:t>
      </w:r>
      <w:r>
        <w:rPr>
          <w:spacing w:val="1"/>
        </w:rPr>
        <w:t xml:space="preserve"> </w:t>
      </w:r>
      <w:r>
        <w:rPr>
          <w:spacing w:val="-1"/>
        </w:rPr>
        <w:t>Out</w:t>
      </w:r>
      <w:r>
        <w:rPr>
          <w:spacing w:val="1"/>
        </w:rPr>
        <w:t xml:space="preserve"> </w:t>
      </w:r>
      <w:r>
        <w:rPr>
          <w:spacing w:val="-2"/>
        </w:rPr>
        <w:t>of</w:t>
      </w:r>
      <w:r>
        <w:t xml:space="preserve"> </w:t>
      </w:r>
      <w:r>
        <w:rPr>
          <w:spacing w:val="-1"/>
        </w:rPr>
        <w:t>Settlement</w:t>
      </w:r>
      <w:r>
        <w:rPr>
          <w:spacing w:val="1"/>
        </w:rPr>
        <w:t xml:space="preserve"> </w:t>
      </w:r>
      <w:r>
        <w:rPr>
          <w:spacing w:val="-1"/>
        </w:rPr>
        <w:t>Amounts</w:t>
      </w:r>
    </w:p>
    <w:p w14:paraId="22442439" w14:textId="77777777" w:rsidR="001E0C95" w:rsidRDefault="00972CCB" w:rsidP="0080377A">
      <w:pPr>
        <w:pStyle w:val="BodyText"/>
        <w:numPr>
          <w:ilvl w:val="1"/>
          <w:numId w:val="32"/>
        </w:numPr>
        <w:tabs>
          <w:tab w:val="left" w:pos="1541"/>
        </w:tabs>
        <w:spacing w:line="252" w:lineRule="exact"/>
        <w:ind w:left="1540"/>
      </w:pPr>
      <w:r>
        <w:rPr>
          <w:spacing w:val="-1"/>
        </w:rPr>
        <w:t>Calculation</w:t>
      </w:r>
      <w:r>
        <w:t xml:space="preserve"> </w:t>
      </w:r>
      <w:r>
        <w:rPr>
          <w:spacing w:val="-1"/>
        </w:rPr>
        <w:t>Disputes</w:t>
      </w:r>
    </w:p>
    <w:p w14:paraId="2B2E6EA8" w14:textId="77777777" w:rsidR="001E0C95" w:rsidRDefault="00972CCB" w:rsidP="0080377A">
      <w:pPr>
        <w:pStyle w:val="BodyText"/>
        <w:numPr>
          <w:ilvl w:val="1"/>
          <w:numId w:val="32"/>
        </w:numPr>
        <w:tabs>
          <w:tab w:val="left" w:pos="1541"/>
        </w:tabs>
        <w:spacing w:before="2" w:line="252" w:lineRule="exact"/>
        <w:ind w:left="1540"/>
      </w:pPr>
      <w:r>
        <w:rPr>
          <w:spacing w:val="-1"/>
        </w:rPr>
        <w:t>Suspension</w:t>
      </w:r>
      <w:r>
        <w:rPr>
          <w:spacing w:val="-3"/>
        </w:rPr>
        <w:t xml:space="preserve"> </w:t>
      </w:r>
      <w:r>
        <w:t xml:space="preserve">of </w:t>
      </w:r>
      <w:r>
        <w:rPr>
          <w:spacing w:val="-1"/>
        </w:rPr>
        <w:t>Performance</w:t>
      </w:r>
    </w:p>
    <w:p w14:paraId="2F57F59B" w14:textId="77777777" w:rsidR="001E0C95" w:rsidRDefault="00972CCB" w:rsidP="0080377A">
      <w:pPr>
        <w:pStyle w:val="BodyText"/>
        <w:numPr>
          <w:ilvl w:val="1"/>
          <w:numId w:val="32"/>
        </w:numPr>
        <w:tabs>
          <w:tab w:val="left" w:pos="1541"/>
        </w:tabs>
        <w:spacing w:line="252" w:lineRule="exact"/>
        <w:ind w:left="1540"/>
      </w:pPr>
      <w:r>
        <w:rPr>
          <w:spacing w:val="-1"/>
        </w:rPr>
        <w:t>Not</w:t>
      </w:r>
      <w:r>
        <w:rPr>
          <w:spacing w:val="1"/>
        </w:rPr>
        <w:t xml:space="preserve"> </w:t>
      </w:r>
      <w:r>
        <w:t xml:space="preserve">a </w:t>
      </w:r>
      <w:r>
        <w:rPr>
          <w:spacing w:val="-1"/>
        </w:rPr>
        <w:t>Penalty</w:t>
      </w:r>
    </w:p>
    <w:p w14:paraId="5C75F53A" w14:textId="77777777" w:rsidR="001E0C95" w:rsidRDefault="00972CCB" w:rsidP="0080377A">
      <w:pPr>
        <w:pStyle w:val="BodyText"/>
        <w:numPr>
          <w:ilvl w:val="1"/>
          <w:numId w:val="32"/>
        </w:numPr>
        <w:tabs>
          <w:tab w:val="left" w:pos="1541"/>
        </w:tabs>
        <w:spacing w:line="480" w:lineRule="auto"/>
        <w:ind w:right="5656" w:firstLine="720"/>
      </w:pPr>
      <w:r>
        <w:rPr>
          <w:spacing w:val="-1"/>
        </w:rPr>
        <w:t>Limitation</w:t>
      </w:r>
      <w:r>
        <w:t xml:space="preserve"> </w:t>
      </w:r>
      <w:r>
        <w:rPr>
          <w:spacing w:val="-2"/>
        </w:rPr>
        <w:t>of</w:t>
      </w:r>
      <w:r>
        <w:t xml:space="preserve"> </w:t>
      </w:r>
      <w:r>
        <w:rPr>
          <w:spacing w:val="-1"/>
        </w:rPr>
        <w:t>Liability</w:t>
      </w:r>
      <w:r>
        <w:rPr>
          <w:spacing w:val="29"/>
        </w:rPr>
        <w:t xml:space="preserve"> </w:t>
      </w:r>
      <w:r>
        <w:rPr>
          <w:spacing w:val="-1"/>
        </w:rPr>
        <w:t>Article</w:t>
      </w:r>
      <w:r>
        <w:rPr>
          <w:spacing w:val="-2"/>
        </w:rPr>
        <w:t xml:space="preserve"> </w:t>
      </w:r>
      <w:r>
        <w:rPr>
          <w:spacing w:val="-1"/>
        </w:rPr>
        <w:t>Six:</w:t>
      </w:r>
      <w:r>
        <w:t xml:space="preserve"> </w:t>
      </w:r>
      <w:r>
        <w:rPr>
          <w:spacing w:val="1"/>
        </w:rPr>
        <w:t xml:space="preserve"> </w:t>
      </w:r>
      <w:r>
        <w:rPr>
          <w:spacing w:val="-1"/>
        </w:rPr>
        <w:t>Force</w:t>
      </w:r>
      <w:r>
        <w:rPr>
          <w:spacing w:val="-2"/>
        </w:rPr>
        <w:t xml:space="preserve"> </w:t>
      </w:r>
      <w:r>
        <w:rPr>
          <w:spacing w:val="-1"/>
        </w:rPr>
        <w:t>Majeure</w:t>
      </w:r>
    </w:p>
    <w:p w14:paraId="344D9B92" w14:textId="77777777" w:rsidR="001E0C95" w:rsidRDefault="00972CCB">
      <w:pPr>
        <w:pStyle w:val="BodyText"/>
        <w:spacing w:before="9"/>
      </w:pPr>
      <w:r>
        <w:rPr>
          <w:spacing w:val="-1"/>
        </w:rPr>
        <w:t>Article</w:t>
      </w:r>
      <w:r>
        <w:rPr>
          <w:spacing w:val="-2"/>
        </w:rPr>
        <w:t xml:space="preserve"> </w:t>
      </w:r>
      <w:r>
        <w:rPr>
          <w:spacing w:val="-1"/>
        </w:rPr>
        <w:t>Seven:</w:t>
      </w:r>
      <w:r>
        <w:t xml:space="preserve"> </w:t>
      </w:r>
      <w:r>
        <w:rPr>
          <w:spacing w:val="1"/>
        </w:rPr>
        <w:t xml:space="preserve"> </w:t>
      </w:r>
      <w:r>
        <w:rPr>
          <w:spacing w:val="-1"/>
        </w:rPr>
        <w:t>Government</w:t>
      </w:r>
      <w:r>
        <w:rPr>
          <w:spacing w:val="1"/>
        </w:rPr>
        <w:t xml:space="preserve"> </w:t>
      </w:r>
      <w:r>
        <w:rPr>
          <w:spacing w:val="-1"/>
        </w:rPr>
        <w:t>Action</w:t>
      </w:r>
    </w:p>
    <w:p w14:paraId="2056004A" w14:textId="77777777" w:rsidR="001E0C95" w:rsidRPr="003C2F93" w:rsidRDefault="001E0C95"/>
    <w:p w14:paraId="1E55DEF7" w14:textId="77777777" w:rsidR="001E0C95" w:rsidRDefault="00972CCB">
      <w:pPr>
        <w:pStyle w:val="BodyText"/>
      </w:pPr>
      <w:r>
        <w:rPr>
          <w:spacing w:val="-1"/>
        </w:rPr>
        <w:t>Article</w:t>
      </w:r>
      <w:r>
        <w:rPr>
          <w:spacing w:val="-2"/>
        </w:rPr>
        <w:t xml:space="preserve"> </w:t>
      </w:r>
      <w:r>
        <w:rPr>
          <w:spacing w:val="-1"/>
        </w:rPr>
        <w:t>Eight:</w:t>
      </w:r>
      <w:r>
        <w:rPr>
          <w:spacing w:val="54"/>
        </w:rPr>
        <w:t xml:space="preserve"> </w:t>
      </w:r>
      <w:r>
        <w:rPr>
          <w:spacing w:val="-1"/>
        </w:rPr>
        <w:t>Governing</w:t>
      </w:r>
      <w:r>
        <w:rPr>
          <w:spacing w:val="-3"/>
        </w:rPr>
        <w:t xml:space="preserve"> </w:t>
      </w:r>
      <w:r>
        <w:rPr>
          <w:spacing w:val="-1"/>
        </w:rPr>
        <w:t>Law;</w:t>
      </w:r>
      <w:r>
        <w:t xml:space="preserve"> </w:t>
      </w:r>
      <w:r>
        <w:rPr>
          <w:spacing w:val="-1"/>
        </w:rPr>
        <w:t>Statute</w:t>
      </w:r>
      <w:r>
        <w:t xml:space="preserve"> </w:t>
      </w:r>
      <w:r>
        <w:rPr>
          <w:spacing w:val="-1"/>
        </w:rPr>
        <w:t>of</w:t>
      </w:r>
      <w:r>
        <w:t xml:space="preserve"> </w:t>
      </w:r>
      <w:r>
        <w:rPr>
          <w:spacing w:val="-1"/>
        </w:rPr>
        <w:t>Frauds</w:t>
      </w:r>
    </w:p>
    <w:p w14:paraId="5F577987" w14:textId="77777777" w:rsidR="007B271D" w:rsidRDefault="007B271D">
      <w:pPr>
        <w:rPr>
          <w:rFonts w:eastAsia="Times New Roman"/>
          <w:spacing w:val="-1"/>
        </w:rPr>
      </w:pPr>
      <w:r>
        <w:rPr>
          <w:spacing w:val="-1"/>
        </w:rPr>
        <w:br w:type="page"/>
      </w:r>
    </w:p>
    <w:p w14:paraId="39DE1B0B" w14:textId="77777777" w:rsidR="001E0C95" w:rsidRDefault="00972CCB">
      <w:pPr>
        <w:pStyle w:val="BodyText"/>
        <w:spacing w:before="46"/>
      </w:pPr>
      <w:r>
        <w:rPr>
          <w:spacing w:val="-1"/>
        </w:rPr>
        <w:lastRenderedPageBreak/>
        <w:t>Article</w:t>
      </w:r>
      <w:r>
        <w:rPr>
          <w:spacing w:val="-2"/>
        </w:rPr>
        <w:t xml:space="preserve"> </w:t>
      </w:r>
      <w:r>
        <w:rPr>
          <w:spacing w:val="-1"/>
        </w:rPr>
        <w:t>Nine:</w:t>
      </w:r>
      <w:r>
        <w:rPr>
          <w:spacing w:val="53"/>
        </w:rPr>
        <w:t xml:space="preserve"> </w:t>
      </w:r>
      <w:r>
        <w:rPr>
          <w:spacing w:val="-1"/>
        </w:rPr>
        <w:t>Miscellaneous</w:t>
      </w:r>
    </w:p>
    <w:p w14:paraId="18C03729" w14:textId="77777777" w:rsidR="001E0C95" w:rsidRDefault="00972CCB" w:rsidP="0080377A">
      <w:pPr>
        <w:pStyle w:val="BodyText"/>
        <w:numPr>
          <w:ilvl w:val="1"/>
          <w:numId w:val="31"/>
        </w:numPr>
        <w:tabs>
          <w:tab w:val="left" w:pos="1541"/>
        </w:tabs>
        <w:spacing w:before="2" w:line="252" w:lineRule="exact"/>
      </w:pPr>
      <w:r>
        <w:rPr>
          <w:spacing w:val="-1"/>
        </w:rPr>
        <w:t>Term</w:t>
      </w:r>
      <w:r>
        <w:rPr>
          <w:spacing w:val="-4"/>
        </w:rPr>
        <w:t xml:space="preserve"> </w:t>
      </w:r>
      <w:r>
        <w:t xml:space="preserve">of </w:t>
      </w:r>
      <w:r>
        <w:rPr>
          <w:spacing w:val="-1"/>
        </w:rPr>
        <w:t>Agreement</w:t>
      </w:r>
    </w:p>
    <w:p w14:paraId="2110E249" w14:textId="77777777" w:rsidR="001E0C95" w:rsidRDefault="00972CCB" w:rsidP="0080377A">
      <w:pPr>
        <w:pStyle w:val="BodyText"/>
        <w:numPr>
          <w:ilvl w:val="1"/>
          <w:numId w:val="31"/>
        </w:numPr>
        <w:tabs>
          <w:tab w:val="left" w:pos="1541"/>
        </w:tabs>
        <w:spacing w:line="252" w:lineRule="exact"/>
      </w:pPr>
      <w:r>
        <w:rPr>
          <w:spacing w:val="-1"/>
        </w:rPr>
        <w:t>Assignment</w:t>
      </w:r>
    </w:p>
    <w:p w14:paraId="1FC5BB73" w14:textId="77777777" w:rsidR="001E0C95" w:rsidRDefault="00972CCB" w:rsidP="0080377A">
      <w:pPr>
        <w:pStyle w:val="BodyText"/>
        <w:numPr>
          <w:ilvl w:val="1"/>
          <w:numId w:val="31"/>
        </w:numPr>
        <w:tabs>
          <w:tab w:val="left" w:pos="1541"/>
        </w:tabs>
        <w:spacing w:before="1" w:line="252" w:lineRule="exact"/>
      </w:pPr>
      <w:r>
        <w:rPr>
          <w:spacing w:val="-1"/>
        </w:rPr>
        <w:t>Notices</w:t>
      </w:r>
    </w:p>
    <w:p w14:paraId="7FB4F5B4" w14:textId="77777777" w:rsidR="001E0C95" w:rsidRDefault="00972CCB" w:rsidP="0080377A">
      <w:pPr>
        <w:pStyle w:val="BodyText"/>
        <w:numPr>
          <w:ilvl w:val="1"/>
          <w:numId w:val="31"/>
        </w:numPr>
        <w:tabs>
          <w:tab w:val="left" w:pos="1541"/>
        </w:tabs>
        <w:spacing w:line="252" w:lineRule="exact"/>
      </w:pPr>
      <w:r>
        <w:rPr>
          <w:spacing w:val="-1"/>
        </w:rPr>
        <w:t>Day</w:t>
      </w:r>
      <w:r>
        <w:rPr>
          <w:spacing w:val="-2"/>
        </w:rPr>
        <w:t xml:space="preserve"> </w:t>
      </w:r>
      <w:r>
        <w:rPr>
          <w:spacing w:val="-1"/>
        </w:rPr>
        <w:t>Conventions</w:t>
      </w:r>
    </w:p>
    <w:p w14:paraId="5C42ECCE" w14:textId="77777777" w:rsidR="001E0C95" w:rsidRDefault="00972CCB" w:rsidP="0080377A">
      <w:pPr>
        <w:pStyle w:val="BodyText"/>
        <w:numPr>
          <w:ilvl w:val="1"/>
          <w:numId w:val="31"/>
        </w:numPr>
        <w:tabs>
          <w:tab w:val="left" w:pos="1541"/>
        </w:tabs>
        <w:spacing w:line="252" w:lineRule="exact"/>
      </w:pPr>
      <w:r>
        <w:rPr>
          <w:spacing w:val="-1"/>
        </w:rPr>
        <w:t>General</w:t>
      </w:r>
    </w:p>
    <w:p w14:paraId="0E8382C4" w14:textId="77777777" w:rsidR="001E0C95" w:rsidRDefault="00972CCB" w:rsidP="0080377A">
      <w:pPr>
        <w:pStyle w:val="BodyText"/>
        <w:numPr>
          <w:ilvl w:val="1"/>
          <w:numId w:val="31"/>
        </w:numPr>
        <w:tabs>
          <w:tab w:val="left" w:pos="1541"/>
        </w:tabs>
        <w:spacing w:before="1" w:line="252" w:lineRule="exact"/>
      </w:pPr>
      <w:r>
        <w:rPr>
          <w:spacing w:val="-1"/>
        </w:rPr>
        <w:t>Electronic</w:t>
      </w:r>
      <w:r>
        <w:t xml:space="preserve"> </w:t>
      </w:r>
      <w:r>
        <w:rPr>
          <w:spacing w:val="-1"/>
        </w:rPr>
        <w:t>Documents</w:t>
      </w:r>
    </w:p>
    <w:p w14:paraId="663C4A34" w14:textId="77777777" w:rsidR="001E0C95" w:rsidRDefault="00972CCB" w:rsidP="0080377A">
      <w:pPr>
        <w:pStyle w:val="BodyText"/>
        <w:numPr>
          <w:ilvl w:val="1"/>
          <w:numId w:val="31"/>
        </w:numPr>
        <w:tabs>
          <w:tab w:val="left" w:pos="1541"/>
        </w:tabs>
        <w:spacing w:line="252" w:lineRule="exact"/>
      </w:pPr>
      <w:r>
        <w:rPr>
          <w:spacing w:val="-1"/>
        </w:rPr>
        <w:t>Confidentiality</w:t>
      </w:r>
    </w:p>
    <w:p w14:paraId="31F7A527" w14:textId="77777777" w:rsidR="001E0C95" w:rsidRDefault="00972CCB" w:rsidP="0080377A">
      <w:pPr>
        <w:pStyle w:val="BodyText"/>
        <w:numPr>
          <w:ilvl w:val="1"/>
          <w:numId w:val="31"/>
        </w:numPr>
        <w:tabs>
          <w:tab w:val="left" w:pos="1541"/>
        </w:tabs>
        <w:spacing w:before="1" w:line="252" w:lineRule="exact"/>
      </w:pPr>
      <w:r>
        <w:rPr>
          <w:spacing w:val="-1"/>
        </w:rPr>
        <w:t>Dispute</w:t>
      </w:r>
      <w:r>
        <w:t xml:space="preserve"> </w:t>
      </w:r>
      <w:r>
        <w:rPr>
          <w:spacing w:val="-1"/>
        </w:rPr>
        <w:t>Resolution</w:t>
      </w:r>
    </w:p>
    <w:p w14:paraId="0487911A" w14:textId="77777777" w:rsidR="001E0C95" w:rsidRDefault="00972CCB">
      <w:pPr>
        <w:pStyle w:val="BodyText"/>
        <w:ind w:left="2260" w:right="4794"/>
      </w:pPr>
      <w:r>
        <w:rPr>
          <w:spacing w:val="-1"/>
        </w:rPr>
        <w:t>Waiver</w:t>
      </w:r>
      <w:r>
        <w:rPr>
          <w:spacing w:val="-2"/>
        </w:rPr>
        <w:t xml:space="preserve"> </w:t>
      </w:r>
      <w:r>
        <w:t>of</w:t>
      </w:r>
      <w:r>
        <w:rPr>
          <w:spacing w:val="-2"/>
        </w:rPr>
        <w:t xml:space="preserve"> </w:t>
      </w:r>
      <w:r>
        <w:t>Jury</w:t>
      </w:r>
      <w:r>
        <w:rPr>
          <w:spacing w:val="-3"/>
        </w:rPr>
        <w:t xml:space="preserve"> </w:t>
      </w:r>
      <w:r>
        <w:rPr>
          <w:spacing w:val="-1"/>
        </w:rPr>
        <w:t>Trial</w:t>
      </w:r>
      <w:r>
        <w:rPr>
          <w:spacing w:val="27"/>
        </w:rPr>
        <w:t xml:space="preserve"> </w:t>
      </w:r>
      <w:r>
        <w:rPr>
          <w:spacing w:val="-1"/>
        </w:rPr>
        <w:t>Non-Binding</w:t>
      </w:r>
      <w:r>
        <w:rPr>
          <w:spacing w:val="-3"/>
        </w:rPr>
        <w:t xml:space="preserve"> </w:t>
      </w:r>
      <w:r>
        <w:rPr>
          <w:spacing w:val="-1"/>
        </w:rPr>
        <w:t>Mediation</w:t>
      </w:r>
      <w:r>
        <w:rPr>
          <w:spacing w:val="21"/>
        </w:rPr>
        <w:t xml:space="preserve"> </w:t>
      </w:r>
      <w:r>
        <w:rPr>
          <w:spacing w:val="-1"/>
        </w:rPr>
        <w:t>Binding</w:t>
      </w:r>
      <w:r>
        <w:rPr>
          <w:spacing w:val="-3"/>
        </w:rPr>
        <w:t xml:space="preserve"> </w:t>
      </w:r>
      <w:r>
        <w:rPr>
          <w:spacing w:val="-1"/>
        </w:rPr>
        <w:t>Arbitration</w:t>
      </w:r>
    </w:p>
    <w:p w14:paraId="5FD6544E" w14:textId="77777777" w:rsidR="001E0C95" w:rsidRPr="003C2F93" w:rsidRDefault="001E0C95"/>
    <w:p w14:paraId="3C6D2794" w14:textId="77777777" w:rsidR="001E0C95" w:rsidRDefault="00972CCB">
      <w:pPr>
        <w:pStyle w:val="BodyText"/>
        <w:tabs>
          <w:tab w:val="left" w:pos="1540"/>
        </w:tabs>
      </w:pPr>
      <w:r>
        <w:rPr>
          <w:spacing w:val="-1"/>
        </w:rPr>
        <w:t>Schedule</w:t>
      </w:r>
      <w:r>
        <w:t xml:space="preserve"> </w:t>
      </w:r>
      <w:r>
        <w:rPr>
          <w:spacing w:val="-2"/>
        </w:rPr>
        <w:t>P:</w:t>
      </w:r>
      <w:r>
        <w:rPr>
          <w:spacing w:val="-2"/>
        </w:rPr>
        <w:tab/>
      </w:r>
      <w:r>
        <w:rPr>
          <w:spacing w:val="-1"/>
        </w:rPr>
        <w:t>Product</w:t>
      </w:r>
      <w:r>
        <w:rPr>
          <w:spacing w:val="1"/>
        </w:rPr>
        <w:t xml:space="preserve"> </w:t>
      </w:r>
      <w:r>
        <w:rPr>
          <w:spacing w:val="-1"/>
        </w:rPr>
        <w:t>Order</w:t>
      </w:r>
      <w:r>
        <w:rPr>
          <w:spacing w:val="1"/>
        </w:rPr>
        <w:t xml:space="preserve"> </w:t>
      </w:r>
      <w:r>
        <w:rPr>
          <w:spacing w:val="-1"/>
        </w:rPr>
        <w:t>Defined</w:t>
      </w:r>
      <w:r>
        <w:rPr>
          <w:spacing w:val="-2"/>
        </w:rPr>
        <w:t xml:space="preserve"> Terms</w:t>
      </w:r>
    </w:p>
    <w:p w14:paraId="42941A2E" w14:textId="77777777" w:rsidR="001E0C95" w:rsidRPr="003C2F93" w:rsidRDefault="001E0C95">
      <w:pPr>
        <w:spacing w:before="1"/>
      </w:pPr>
    </w:p>
    <w:p w14:paraId="46BD2024" w14:textId="77777777" w:rsidR="0011535F" w:rsidRDefault="00972CCB">
      <w:pPr>
        <w:pStyle w:val="BodyText"/>
        <w:tabs>
          <w:tab w:val="left" w:pos="1540"/>
        </w:tabs>
        <w:ind w:right="2854"/>
        <w:rPr>
          <w:spacing w:val="-1"/>
        </w:rPr>
      </w:pPr>
      <w:r>
        <w:rPr>
          <w:spacing w:val="-1"/>
        </w:rPr>
        <w:t>Exhibit</w:t>
      </w:r>
      <w:r>
        <w:rPr>
          <w:spacing w:val="1"/>
        </w:rPr>
        <w:t xml:space="preserve"> </w:t>
      </w:r>
      <w:r>
        <w:rPr>
          <w:spacing w:val="-1"/>
        </w:rPr>
        <w:t>A:</w:t>
      </w:r>
      <w:r>
        <w:rPr>
          <w:spacing w:val="-1"/>
        </w:rPr>
        <w:tab/>
        <w:t>Example</w:t>
      </w:r>
      <w:r>
        <w:t xml:space="preserve"> </w:t>
      </w:r>
      <w:r>
        <w:rPr>
          <w:spacing w:val="-1"/>
        </w:rPr>
        <w:t>Product</w:t>
      </w:r>
      <w:r>
        <w:rPr>
          <w:spacing w:val="1"/>
        </w:rPr>
        <w:t xml:space="preserve"> </w:t>
      </w:r>
      <w:r>
        <w:rPr>
          <w:spacing w:val="-1"/>
        </w:rPr>
        <w:t>Order</w:t>
      </w:r>
      <w:r>
        <w:rPr>
          <w:spacing w:val="1"/>
        </w:rPr>
        <w:t xml:space="preserve"> </w:t>
      </w:r>
      <w:r>
        <w:rPr>
          <w:spacing w:val="-2"/>
        </w:rPr>
        <w:t>with</w:t>
      </w:r>
      <w:r>
        <w:t xml:space="preserve"> </w:t>
      </w:r>
      <w:r>
        <w:rPr>
          <w:spacing w:val="-1"/>
        </w:rPr>
        <w:t>Disclosure</w:t>
      </w:r>
      <w:r>
        <w:t xml:space="preserve"> </w:t>
      </w:r>
      <w:r>
        <w:rPr>
          <w:spacing w:val="-1"/>
        </w:rPr>
        <w:t>Document</w:t>
      </w:r>
      <w:r w:rsidR="00FD45FC" w:rsidRPr="00FD45FC">
        <w:rPr>
          <w:spacing w:val="-1"/>
        </w:rPr>
        <w:t xml:space="preserve"> </w:t>
      </w:r>
    </w:p>
    <w:p w14:paraId="6086DF37" w14:textId="77777777" w:rsidR="0011535F" w:rsidRDefault="00FD45FC">
      <w:pPr>
        <w:pStyle w:val="BodyText"/>
        <w:tabs>
          <w:tab w:val="left" w:pos="1540"/>
        </w:tabs>
        <w:ind w:right="2854"/>
        <w:rPr>
          <w:spacing w:val="35"/>
        </w:rPr>
      </w:pPr>
      <w:r>
        <w:rPr>
          <w:spacing w:val="-1"/>
        </w:rPr>
        <w:t>Exhibit</w:t>
      </w:r>
      <w:r>
        <w:rPr>
          <w:spacing w:val="1"/>
        </w:rPr>
        <w:t xml:space="preserve"> </w:t>
      </w:r>
      <w:r>
        <w:rPr>
          <w:spacing w:val="-2"/>
        </w:rPr>
        <w:t>B:</w:t>
      </w:r>
      <w:r w:rsidR="00972CCB">
        <w:rPr>
          <w:spacing w:val="-2"/>
        </w:rPr>
        <w:tab/>
      </w:r>
      <w:r w:rsidR="00972CCB">
        <w:rPr>
          <w:spacing w:val="-1"/>
        </w:rPr>
        <w:t>Example</w:t>
      </w:r>
      <w:r w:rsidR="00972CCB">
        <w:t xml:space="preserve"> </w:t>
      </w:r>
      <w:r w:rsidR="00972CCB">
        <w:rPr>
          <w:spacing w:val="-1"/>
        </w:rPr>
        <w:t>Product</w:t>
      </w:r>
      <w:r w:rsidR="00972CCB">
        <w:rPr>
          <w:spacing w:val="1"/>
        </w:rPr>
        <w:t xml:space="preserve"> </w:t>
      </w:r>
      <w:r w:rsidR="00972CCB">
        <w:rPr>
          <w:spacing w:val="-1"/>
        </w:rPr>
        <w:t>Order</w:t>
      </w:r>
      <w:r w:rsidR="00972CCB">
        <w:rPr>
          <w:spacing w:val="1"/>
        </w:rPr>
        <w:t xml:space="preserve"> </w:t>
      </w:r>
      <w:r w:rsidR="00972CCB">
        <w:rPr>
          <w:spacing w:val="-1"/>
        </w:rPr>
        <w:t>without</w:t>
      </w:r>
      <w:r w:rsidR="00972CCB">
        <w:rPr>
          <w:spacing w:val="1"/>
        </w:rPr>
        <w:t xml:space="preserve"> </w:t>
      </w:r>
      <w:r w:rsidR="00972CCB">
        <w:rPr>
          <w:spacing w:val="-1"/>
        </w:rPr>
        <w:t>Disclosure</w:t>
      </w:r>
      <w:r w:rsidR="00972CCB">
        <w:t xml:space="preserve"> </w:t>
      </w:r>
      <w:r w:rsidR="00972CCB">
        <w:rPr>
          <w:spacing w:val="-1"/>
        </w:rPr>
        <w:t>Document</w:t>
      </w:r>
      <w:r w:rsidR="00972CCB">
        <w:rPr>
          <w:spacing w:val="35"/>
        </w:rPr>
        <w:t xml:space="preserve"> </w:t>
      </w:r>
    </w:p>
    <w:p w14:paraId="312E2E87" w14:textId="77777777" w:rsidR="001E0C95" w:rsidRDefault="00FD45FC">
      <w:pPr>
        <w:pStyle w:val="BodyText"/>
        <w:tabs>
          <w:tab w:val="left" w:pos="1540"/>
        </w:tabs>
        <w:ind w:right="2854"/>
      </w:pPr>
      <w:r>
        <w:rPr>
          <w:spacing w:val="-1"/>
        </w:rPr>
        <w:t>Exhibit</w:t>
      </w:r>
      <w:r>
        <w:rPr>
          <w:spacing w:val="1"/>
        </w:rPr>
        <w:t xml:space="preserve"> </w:t>
      </w:r>
      <w:r w:rsidR="00972CCB">
        <w:rPr>
          <w:spacing w:val="-2"/>
        </w:rPr>
        <w:t>C:</w:t>
      </w:r>
      <w:r w:rsidR="00972CCB">
        <w:rPr>
          <w:spacing w:val="-2"/>
        </w:rPr>
        <w:tab/>
      </w:r>
      <w:r w:rsidR="00972CCB">
        <w:rPr>
          <w:spacing w:val="-1"/>
        </w:rPr>
        <w:t>Example</w:t>
      </w:r>
      <w:r w:rsidR="00972CCB">
        <w:t xml:space="preserve"> </w:t>
      </w:r>
      <w:r w:rsidR="00972CCB">
        <w:rPr>
          <w:spacing w:val="-1"/>
        </w:rPr>
        <w:t>Attestation</w:t>
      </w:r>
    </w:p>
    <w:p w14:paraId="53BBB9F3" w14:textId="77777777" w:rsidR="001E0C95" w:rsidRDefault="00972CCB">
      <w:pPr>
        <w:pStyle w:val="BodyText"/>
        <w:tabs>
          <w:tab w:val="left" w:pos="1540"/>
        </w:tabs>
        <w:spacing w:before="1"/>
      </w:pPr>
      <w:r>
        <w:rPr>
          <w:spacing w:val="-1"/>
        </w:rPr>
        <w:t>Exhibit</w:t>
      </w:r>
      <w:r>
        <w:rPr>
          <w:spacing w:val="1"/>
        </w:rPr>
        <w:t xml:space="preserve"> </w:t>
      </w:r>
      <w:r>
        <w:rPr>
          <w:spacing w:val="-1"/>
        </w:rPr>
        <w:t>D:</w:t>
      </w:r>
      <w:r>
        <w:rPr>
          <w:spacing w:val="-1"/>
        </w:rPr>
        <w:tab/>
        <w:t>Example</w:t>
      </w:r>
      <w:r>
        <w:t xml:space="preserve"> </w:t>
      </w:r>
      <w:r>
        <w:rPr>
          <w:spacing w:val="-1"/>
        </w:rPr>
        <w:t>Attestation</w:t>
      </w:r>
    </w:p>
    <w:p w14:paraId="63D96F00" w14:textId="77777777" w:rsidR="001E0C95" w:rsidRPr="003C2F93" w:rsidRDefault="001E0C95"/>
    <w:p w14:paraId="27843708" w14:textId="77777777" w:rsidR="001E0C95" w:rsidRDefault="00972CCB">
      <w:pPr>
        <w:pStyle w:val="BodyText"/>
        <w:spacing w:line="252" w:lineRule="exact"/>
      </w:pPr>
      <w:r>
        <w:rPr>
          <w:spacing w:val="-1"/>
        </w:rPr>
        <w:t>Guidance</w:t>
      </w:r>
      <w:r>
        <w:t xml:space="preserve"> </w:t>
      </w:r>
      <w:r>
        <w:rPr>
          <w:spacing w:val="-1"/>
        </w:rPr>
        <w:t>Notes</w:t>
      </w:r>
    </w:p>
    <w:p w14:paraId="163FF431" w14:textId="77777777" w:rsidR="00FD45FC" w:rsidRDefault="00972CCB" w:rsidP="00FD45FC">
      <w:pPr>
        <w:pStyle w:val="BodyText"/>
        <w:ind w:left="820" w:right="5220"/>
        <w:rPr>
          <w:spacing w:val="23"/>
        </w:rPr>
      </w:pPr>
      <w:r>
        <w:rPr>
          <w:spacing w:val="-1"/>
        </w:rPr>
        <w:t>Applicable</w:t>
      </w:r>
      <w:r>
        <w:t xml:space="preserve"> </w:t>
      </w:r>
      <w:r>
        <w:rPr>
          <w:spacing w:val="-2"/>
        </w:rPr>
        <w:t>Programs</w:t>
      </w:r>
      <w:r>
        <w:rPr>
          <w:spacing w:val="23"/>
        </w:rPr>
        <w:t xml:space="preserve"> </w:t>
      </w:r>
    </w:p>
    <w:p w14:paraId="2E87BDD0" w14:textId="77777777" w:rsidR="00FD45FC" w:rsidRDefault="00972CCB" w:rsidP="00FD45FC">
      <w:pPr>
        <w:pStyle w:val="BodyText"/>
        <w:ind w:left="820" w:right="5220"/>
        <w:rPr>
          <w:spacing w:val="24"/>
        </w:rPr>
      </w:pPr>
      <w:r>
        <w:rPr>
          <w:spacing w:val="-1"/>
        </w:rPr>
        <w:t>Change</w:t>
      </w:r>
      <w:r>
        <w:t xml:space="preserve"> in Law</w:t>
      </w:r>
      <w:r>
        <w:rPr>
          <w:spacing w:val="-1"/>
        </w:rPr>
        <w:t xml:space="preserve"> Risks</w:t>
      </w:r>
      <w:r>
        <w:rPr>
          <w:spacing w:val="24"/>
        </w:rPr>
        <w:t xml:space="preserve"> </w:t>
      </w:r>
    </w:p>
    <w:p w14:paraId="2889AF61" w14:textId="77777777" w:rsidR="00FD45FC" w:rsidRPr="00FD45FC" w:rsidRDefault="00972CCB" w:rsidP="00FD45FC">
      <w:pPr>
        <w:pStyle w:val="BodyText"/>
        <w:ind w:left="820" w:right="5220"/>
        <w:rPr>
          <w:spacing w:val="-1"/>
        </w:rPr>
      </w:pPr>
      <w:r>
        <w:rPr>
          <w:spacing w:val="-1"/>
        </w:rPr>
        <w:t>Future</w:t>
      </w:r>
      <w:r>
        <w:t xml:space="preserve"> </w:t>
      </w:r>
      <w:r>
        <w:rPr>
          <w:spacing w:val="-1"/>
        </w:rPr>
        <w:t>Allowances</w:t>
      </w:r>
      <w:r>
        <w:rPr>
          <w:spacing w:val="30"/>
        </w:rPr>
        <w:t xml:space="preserve"> </w:t>
      </w:r>
    </w:p>
    <w:p w14:paraId="4519D569" w14:textId="77777777" w:rsidR="001E0C95" w:rsidRPr="00FD45FC" w:rsidRDefault="00972CCB" w:rsidP="00FD45FC">
      <w:pPr>
        <w:pStyle w:val="BodyText"/>
        <w:ind w:left="820" w:right="5220"/>
        <w:rPr>
          <w:spacing w:val="-2"/>
        </w:rPr>
      </w:pPr>
      <w:r>
        <w:rPr>
          <w:spacing w:val="-1"/>
        </w:rPr>
        <w:t>Vintage</w:t>
      </w:r>
      <w:r>
        <w:rPr>
          <w:spacing w:val="-2"/>
        </w:rPr>
        <w:t xml:space="preserve"> </w:t>
      </w:r>
      <w:r>
        <w:rPr>
          <w:spacing w:val="-1"/>
        </w:rPr>
        <w:t>True-Up</w:t>
      </w:r>
    </w:p>
    <w:p w14:paraId="0B1CE754" w14:textId="77777777" w:rsidR="00FD45FC" w:rsidRDefault="00972CCB">
      <w:pPr>
        <w:pStyle w:val="BodyText"/>
        <w:spacing w:before="1"/>
        <w:ind w:left="820" w:right="5781"/>
        <w:rPr>
          <w:spacing w:val="29"/>
        </w:rPr>
      </w:pPr>
      <w:r>
        <w:rPr>
          <w:spacing w:val="-1"/>
        </w:rPr>
        <w:t>Unit</w:t>
      </w:r>
      <w:r>
        <w:rPr>
          <w:spacing w:val="1"/>
        </w:rPr>
        <w:t xml:space="preserve"> </w:t>
      </w:r>
      <w:r>
        <w:rPr>
          <w:spacing w:val="-1"/>
        </w:rPr>
        <w:t>Generation</w:t>
      </w:r>
      <w:r>
        <w:t xml:space="preserve"> </w:t>
      </w:r>
      <w:r>
        <w:rPr>
          <w:spacing w:val="-2"/>
        </w:rPr>
        <w:t>Definitions</w:t>
      </w:r>
      <w:r>
        <w:rPr>
          <w:spacing w:val="31"/>
        </w:rPr>
        <w:t xml:space="preserve"> </w:t>
      </w:r>
      <w:r>
        <w:rPr>
          <w:spacing w:val="-1"/>
        </w:rPr>
        <w:t>Liquidated</w:t>
      </w:r>
      <w:r>
        <w:t xml:space="preserve"> </w:t>
      </w:r>
      <w:r>
        <w:rPr>
          <w:spacing w:val="-1"/>
        </w:rPr>
        <w:t>Damages</w:t>
      </w:r>
      <w:r>
        <w:rPr>
          <w:spacing w:val="29"/>
        </w:rPr>
        <w:t xml:space="preserve"> </w:t>
      </w:r>
    </w:p>
    <w:p w14:paraId="6EE32E3F" w14:textId="77777777" w:rsidR="007B271D" w:rsidRDefault="00972CCB">
      <w:pPr>
        <w:pStyle w:val="BodyText"/>
        <w:spacing w:before="1"/>
        <w:ind w:left="820" w:right="5781"/>
        <w:rPr>
          <w:spacing w:val="-1"/>
        </w:rPr>
      </w:pPr>
      <w:r>
        <w:rPr>
          <w:spacing w:val="-1"/>
        </w:rPr>
        <w:t>California</w:t>
      </w:r>
      <w:r>
        <w:rPr>
          <w:spacing w:val="-2"/>
        </w:rPr>
        <w:t xml:space="preserve"> </w:t>
      </w:r>
      <w:r>
        <w:rPr>
          <w:spacing w:val="-1"/>
        </w:rPr>
        <w:t>Judicial</w:t>
      </w:r>
      <w:r>
        <w:rPr>
          <w:spacing w:val="1"/>
        </w:rPr>
        <w:t xml:space="preserve"> </w:t>
      </w:r>
      <w:r>
        <w:rPr>
          <w:spacing w:val="-1"/>
        </w:rPr>
        <w:t>Reference</w:t>
      </w:r>
    </w:p>
    <w:p w14:paraId="1C721196" w14:textId="77777777" w:rsidR="007B271D" w:rsidRDefault="007B271D">
      <w:pPr>
        <w:rPr>
          <w:rFonts w:eastAsia="Times New Roman"/>
          <w:spacing w:val="-1"/>
        </w:rPr>
      </w:pPr>
      <w:r>
        <w:rPr>
          <w:spacing w:val="-1"/>
        </w:rPr>
        <w:br w:type="page"/>
      </w:r>
    </w:p>
    <w:p w14:paraId="5F197424" w14:textId="77777777" w:rsidR="001E0C95" w:rsidRDefault="001E0C95">
      <w:pPr>
        <w:pStyle w:val="BodyText"/>
        <w:spacing w:before="1"/>
        <w:ind w:left="820" w:right="5781"/>
      </w:pPr>
    </w:p>
    <w:p w14:paraId="6E89824F" w14:textId="77777777" w:rsidR="001E0C95" w:rsidRDefault="00972CCB">
      <w:pPr>
        <w:pStyle w:val="Heading2"/>
        <w:spacing w:before="58"/>
        <w:ind w:left="2297" w:right="2495"/>
        <w:jc w:val="center"/>
        <w:rPr>
          <w:b w:val="0"/>
          <w:bCs w:val="0"/>
        </w:rPr>
      </w:pPr>
      <w:r>
        <w:rPr>
          <w:spacing w:val="-1"/>
        </w:rPr>
        <w:t xml:space="preserve">MASTER RENEWABLE </w:t>
      </w:r>
      <w:r>
        <w:rPr>
          <w:spacing w:val="-2"/>
        </w:rPr>
        <w:t>ENERGY</w:t>
      </w:r>
      <w:r>
        <w:rPr>
          <w:spacing w:val="1"/>
        </w:rPr>
        <w:t xml:space="preserve"> </w:t>
      </w:r>
      <w:r>
        <w:rPr>
          <w:spacing w:val="-1"/>
        </w:rPr>
        <w:t>CERTIFICATE</w:t>
      </w:r>
      <w:r>
        <w:rPr>
          <w:spacing w:val="23"/>
        </w:rPr>
        <w:t xml:space="preserve"> </w:t>
      </w:r>
      <w:r>
        <w:rPr>
          <w:spacing w:val="-1"/>
        </w:rPr>
        <w:t>PURCHASE</w:t>
      </w:r>
      <w:r>
        <w:rPr>
          <w:spacing w:val="-2"/>
        </w:rPr>
        <w:t xml:space="preserve"> AND</w:t>
      </w:r>
      <w:r>
        <w:rPr>
          <w:spacing w:val="-1"/>
        </w:rPr>
        <w:t xml:space="preserve"> SALE </w:t>
      </w:r>
      <w:r>
        <w:rPr>
          <w:spacing w:val="-2"/>
        </w:rPr>
        <w:t>AGREEMENT</w:t>
      </w:r>
    </w:p>
    <w:p w14:paraId="2C590CDB" w14:textId="77777777" w:rsidR="001E0C95" w:rsidRPr="003C2F93" w:rsidRDefault="00972CCB">
      <w:pPr>
        <w:spacing w:before="2" w:line="250" w:lineRule="exact"/>
        <w:ind w:left="2297" w:right="2492"/>
        <w:jc w:val="center"/>
      </w:pPr>
      <w:r w:rsidRPr="003C2F93">
        <w:rPr>
          <w:b/>
          <w:spacing w:val="-1"/>
        </w:rPr>
        <w:t>COVER SHEET</w:t>
      </w:r>
    </w:p>
    <w:p w14:paraId="6F4F06A5" w14:textId="77777777" w:rsidR="007B271D" w:rsidRDefault="007B271D" w:rsidP="007B271D">
      <w:pPr>
        <w:jc w:val="both"/>
      </w:pPr>
      <w:r w:rsidRPr="00295AC5">
        <w:t>This Master Renewable Energy Certificate Purchase and Sale Agreement (this “Agreement”) is made as of this __ day of ______, 20__ (the “Effective Date”) between the following (each a “Party” and collectively, the “Parties”):</w:t>
      </w:r>
    </w:p>
    <w:p w14:paraId="45BEE705" w14:textId="77777777" w:rsidR="001E0C95" w:rsidRPr="003C2F93" w:rsidRDefault="001E0C95">
      <w:pPr>
        <w:spacing w:before="2"/>
        <w:rPr>
          <w:sz w:val="23"/>
        </w:rPr>
      </w:pPr>
    </w:p>
    <w:tbl>
      <w:tblPr>
        <w:tblW w:w="0" w:type="auto"/>
        <w:tblInd w:w="120" w:type="dxa"/>
        <w:tblLayout w:type="fixed"/>
        <w:tblCellMar>
          <w:left w:w="0" w:type="dxa"/>
          <w:right w:w="0" w:type="dxa"/>
        </w:tblCellMar>
        <w:tblLook w:val="01E0" w:firstRow="1" w:lastRow="1" w:firstColumn="1" w:lastColumn="1" w:noHBand="0" w:noVBand="0"/>
      </w:tblPr>
      <w:tblGrid>
        <w:gridCol w:w="2794"/>
        <w:gridCol w:w="6783"/>
      </w:tblGrid>
      <w:tr w:rsidR="001E0C95" w14:paraId="0C4A1960" w14:textId="77777777">
        <w:trPr>
          <w:trHeight w:hRule="exact" w:val="554"/>
        </w:trPr>
        <w:tc>
          <w:tcPr>
            <w:tcW w:w="2794" w:type="dxa"/>
            <w:tcBorders>
              <w:top w:val="single" w:sz="7" w:space="0" w:color="000000"/>
              <w:left w:val="nil"/>
              <w:bottom w:val="single" w:sz="7" w:space="0" w:color="000000"/>
              <w:right w:val="nil"/>
            </w:tcBorders>
          </w:tcPr>
          <w:p w14:paraId="47B1870E" w14:textId="77777777" w:rsidR="001E0C95" w:rsidRPr="003C2F93" w:rsidRDefault="00972CCB">
            <w:pPr>
              <w:pStyle w:val="TableParagraph"/>
              <w:spacing w:line="251" w:lineRule="exact"/>
              <w:ind w:left="108"/>
            </w:pPr>
            <w:r w:rsidRPr="003C2F93">
              <w:rPr>
                <w:b/>
              </w:rPr>
              <w:t>2.2</w:t>
            </w:r>
            <w:r w:rsidRPr="003C2F93">
              <w:rPr>
                <w:b/>
                <w:spacing w:val="53"/>
              </w:rPr>
              <w:t xml:space="preserve"> </w:t>
            </w:r>
            <w:r w:rsidRPr="003C2F93">
              <w:rPr>
                <w:b/>
                <w:spacing w:val="-1"/>
              </w:rPr>
              <w:t>Payment</w:t>
            </w:r>
            <w:r w:rsidRPr="003C2F93">
              <w:rPr>
                <w:b/>
              </w:rPr>
              <w:t xml:space="preserve"> </w:t>
            </w:r>
            <w:r w:rsidRPr="003C2F93">
              <w:rPr>
                <w:b/>
                <w:spacing w:val="-2"/>
              </w:rPr>
              <w:t>Terms</w:t>
            </w:r>
          </w:p>
        </w:tc>
        <w:tc>
          <w:tcPr>
            <w:tcW w:w="6783" w:type="dxa"/>
            <w:tcBorders>
              <w:top w:val="single" w:sz="7" w:space="0" w:color="000000"/>
              <w:left w:val="nil"/>
              <w:bottom w:val="single" w:sz="7" w:space="0" w:color="000000"/>
              <w:right w:val="nil"/>
            </w:tcBorders>
          </w:tcPr>
          <w:p w14:paraId="0096EE92" w14:textId="77777777" w:rsidR="001E0C95" w:rsidRPr="003C2F93" w:rsidRDefault="00972CCB">
            <w:pPr>
              <w:pStyle w:val="TableParagraph"/>
              <w:spacing w:line="263" w:lineRule="exact"/>
              <w:ind w:left="1022"/>
            </w:pPr>
            <w:r>
              <w:rPr>
                <w:rFonts w:ascii="Symbol" w:eastAsia="Symbol" w:hAnsi="Symbol" w:cs="Symbol"/>
                <w:spacing w:val="-1"/>
              </w:rPr>
              <w:t></w:t>
            </w:r>
            <w:r w:rsidRPr="003C2F93">
              <w:rPr>
                <w:spacing w:val="-1"/>
              </w:rPr>
              <w:t>(a)</w:t>
            </w:r>
            <w:r w:rsidRPr="003C2F93">
              <w:rPr>
                <w:spacing w:val="1"/>
              </w:rPr>
              <w:t xml:space="preserve"> </w:t>
            </w:r>
            <w:r w:rsidRPr="003C2F93">
              <w:rPr>
                <w:spacing w:val="-2"/>
              </w:rPr>
              <w:t>Payment</w:t>
            </w:r>
            <w:r w:rsidRPr="003C2F93">
              <w:rPr>
                <w:spacing w:val="1"/>
              </w:rPr>
              <w:t xml:space="preserve"> </w:t>
            </w:r>
            <w:r w:rsidRPr="003C2F93">
              <w:t xml:space="preserve">on </w:t>
            </w:r>
            <w:r w:rsidRPr="003C2F93">
              <w:rPr>
                <w:spacing w:val="-1"/>
              </w:rPr>
              <w:t>Delivery</w:t>
            </w:r>
            <w:r w:rsidRPr="003C2F93">
              <w:t xml:space="preserve"> </w:t>
            </w:r>
            <w:r w:rsidRPr="003C2F93">
              <w:rPr>
                <w:spacing w:val="54"/>
              </w:rPr>
              <w:t xml:space="preserve"> </w:t>
            </w:r>
            <w:r>
              <w:rPr>
                <w:rFonts w:ascii="Symbol" w:eastAsia="Symbol" w:hAnsi="Symbol" w:cs="Symbol"/>
                <w:spacing w:val="-1"/>
              </w:rPr>
              <w:t></w:t>
            </w:r>
            <w:r w:rsidRPr="003C2F93">
              <w:rPr>
                <w:spacing w:val="-1"/>
              </w:rPr>
              <w:t>(b)</w:t>
            </w:r>
            <w:r w:rsidRPr="003C2F93">
              <w:rPr>
                <w:spacing w:val="-2"/>
              </w:rPr>
              <w:t xml:space="preserve"> </w:t>
            </w:r>
            <w:r w:rsidRPr="003C2F93">
              <w:rPr>
                <w:spacing w:val="-1"/>
              </w:rPr>
              <w:t>Monthly</w:t>
            </w:r>
            <w:r w:rsidRPr="003C2F93">
              <w:rPr>
                <w:spacing w:val="-3"/>
              </w:rPr>
              <w:t xml:space="preserve"> </w:t>
            </w:r>
            <w:r w:rsidRPr="003C2F93">
              <w:rPr>
                <w:spacing w:val="-1"/>
              </w:rPr>
              <w:t>Invoicing</w:t>
            </w:r>
          </w:p>
          <w:p w14:paraId="394AF948" w14:textId="77777777" w:rsidR="001E0C95" w:rsidRPr="003C2F93" w:rsidRDefault="00972CCB">
            <w:pPr>
              <w:pStyle w:val="TableParagraph"/>
              <w:tabs>
                <w:tab w:val="left" w:pos="3494"/>
              </w:tabs>
              <w:spacing w:line="269" w:lineRule="exact"/>
              <w:ind w:left="1022"/>
            </w:pPr>
            <w:r>
              <w:rPr>
                <w:rFonts w:ascii="Symbol" w:eastAsia="Symbol" w:hAnsi="Symbol" w:cs="Symbol"/>
                <w:spacing w:val="-1"/>
              </w:rPr>
              <w:t></w:t>
            </w:r>
            <w:r w:rsidRPr="003C2F93">
              <w:rPr>
                <w:spacing w:val="-1"/>
              </w:rPr>
              <w:t>(c)</w:t>
            </w:r>
            <w:r w:rsidRPr="003C2F93">
              <w:rPr>
                <w:spacing w:val="1"/>
              </w:rPr>
              <w:t xml:space="preserve"> </w:t>
            </w:r>
            <w:r w:rsidRPr="003C2F93">
              <w:rPr>
                <w:spacing w:val="-1"/>
              </w:rPr>
              <w:t>Prepayment</w:t>
            </w:r>
            <w:r w:rsidRPr="003C2F93">
              <w:rPr>
                <w:spacing w:val="-1"/>
              </w:rPr>
              <w:tab/>
            </w:r>
            <w:r>
              <w:rPr>
                <w:rFonts w:ascii="Symbol" w:eastAsia="Symbol" w:hAnsi="Symbol" w:cs="Symbol"/>
                <w:spacing w:val="-1"/>
              </w:rPr>
              <w:t></w:t>
            </w:r>
            <w:r w:rsidRPr="003C2F93">
              <w:rPr>
                <w:spacing w:val="-1"/>
              </w:rPr>
              <w:t>(d)</w:t>
            </w:r>
            <w:r w:rsidRPr="003C2F93">
              <w:t xml:space="preserve"> </w:t>
            </w:r>
            <w:r w:rsidRPr="003C2F93">
              <w:rPr>
                <w:spacing w:val="-1"/>
              </w:rPr>
              <w:t>Semiannual</w:t>
            </w:r>
            <w:r w:rsidRPr="003C2F93">
              <w:rPr>
                <w:spacing w:val="1"/>
              </w:rPr>
              <w:t xml:space="preserve"> </w:t>
            </w:r>
            <w:r w:rsidRPr="003C2F93">
              <w:rPr>
                <w:spacing w:val="-1"/>
              </w:rPr>
              <w:t>Invoicing</w:t>
            </w:r>
          </w:p>
        </w:tc>
      </w:tr>
      <w:tr w:rsidR="001E0C95" w14:paraId="1A0173E7" w14:textId="77777777">
        <w:trPr>
          <w:trHeight w:hRule="exact" w:val="554"/>
        </w:trPr>
        <w:tc>
          <w:tcPr>
            <w:tcW w:w="2794" w:type="dxa"/>
            <w:tcBorders>
              <w:top w:val="single" w:sz="7" w:space="0" w:color="000000"/>
              <w:left w:val="nil"/>
              <w:bottom w:val="single" w:sz="7" w:space="0" w:color="000000"/>
              <w:right w:val="nil"/>
            </w:tcBorders>
          </w:tcPr>
          <w:p w14:paraId="11BC2B21" w14:textId="77777777" w:rsidR="001E0C95" w:rsidRPr="003C2F93" w:rsidRDefault="00972CCB">
            <w:pPr>
              <w:pStyle w:val="TableParagraph"/>
              <w:spacing w:line="251" w:lineRule="exact"/>
              <w:ind w:left="108"/>
            </w:pPr>
            <w:r w:rsidRPr="003C2F93">
              <w:rPr>
                <w:b/>
              </w:rPr>
              <w:t xml:space="preserve">4.  </w:t>
            </w:r>
            <w:r w:rsidRPr="003C2F93">
              <w:rPr>
                <w:b/>
                <w:spacing w:val="-1"/>
              </w:rPr>
              <w:t>Certain</w:t>
            </w:r>
            <w:r w:rsidRPr="003C2F93">
              <w:rPr>
                <w:b/>
              </w:rPr>
              <w:t xml:space="preserve"> </w:t>
            </w:r>
            <w:r w:rsidRPr="003C2F93">
              <w:rPr>
                <w:b/>
                <w:spacing w:val="-1"/>
              </w:rPr>
              <w:t>Credit</w:t>
            </w:r>
            <w:r w:rsidRPr="003C2F93">
              <w:rPr>
                <w:b/>
              </w:rPr>
              <w:t xml:space="preserve"> </w:t>
            </w:r>
            <w:r w:rsidRPr="003C2F93">
              <w:rPr>
                <w:b/>
                <w:spacing w:val="-1"/>
              </w:rPr>
              <w:t>Terms.</w:t>
            </w:r>
          </w:p>
        </w:tc>
        <w:tc>
          <w:tcPr>
            <w:tcW w:w="6783" w:type="dxa"/>
            <w:tcBorders>
              <w:top w:val="single" w:sz="7" w:space="0" w:color="000000"/>
              <w:left w:val="nil"/>
              <w:bottom w:val="single" w:sz="7" w:space="0" w:color="000000"/>
              <w:right w:val="nil"/>
            </w:tcBorders>
          </w:tcPr>
          <w:p w14:paraId="7ACF4DC0" w14:textId="77777777" w:rsidR="001E0C95" w:rsidRPr="003C2F93" w:rsidRDefault="00972CCB" w:rsidP="0080377A">
            <w:pPr>
              <w:pStyle w:val="ListParagraph"/>
              <w:numPr>
                <w:ilvl w:val="0"/>
                <w:numId w:val="30"/>
              </w:numPr>
              <w:tabs>
                <w:tab w:val="left" w:pos="1635"/>
              </w:tabs>
              <w:spacing w:line="263" w:lineRule="exact"/>
            </w:pPr>
            <w:r w:rsidRPr="003C2F93">
              <w:rPr>
                <w:spacing w:val="-1"/>
              </w:rPr>
              <w:t>Applicable</w:t>
            </w:r>
            <w:r w:rsidRPr="003C2F93">
              <w:t xml:space="preserve"> </w:t>
            </w:r>
            <w:r w:rsidRPr="003C2F93">
              <w:rPr>
                <w:spacing w:val="-1"/>
              </w:rPr>
              <w:t>(complete</w:t>
            </w:r>
            <w:r w:rsidRPr="003C2F93">
              <w:t xml:space="preserve"> </w:t>
            </w:r>
            <w:r w:rsidRPr="003C2F93">
              <w:rPr>
                <w:spacing w:val="-1"/>
              </w:rPr>
              <w:t>Certain</w:t>
            </w:r>
            <w:r w:rsidRPr="003C2F93">
              <w:t xml:space="preserve"> </w:t>
            </w:r>
            <w:r w:rsidRPr="003C2F93">
              <w:rPr>
                <w:spacing w:val="-1"/>
              </w:rPr>
              <w:t>Credit</w:t>
            </w:r>
            <w:r w:rsidRPr="003C2F93">
              <w:rPr>
                <w:spacing w:val="-2"/>
              </w:rPr>
              <w:t xml:space="preserve"> </w:t>
            </w:r>
            <w:r w:rsidRPr="003C2F93">
              <w:rPr>
                <w:spacing w:val="-1"/>
              </w:rPr>
              <w:t>Terms)</w:t>
            </w:r>
          </w:p>
          <w:p w14:paraId="7DE6CADD" w14:textId="77777777" w:rsidR="001E0C95" w:rsidRPr="003C2F93" w:rsidRDefault="00972CCB" w:rsidP="0080377A">
            <w:pPr>
              <w:pStyle w:val="ListParagraph"/>
              <w:numPr>
                <w:ilvl w:val="0"/>
                <w:numId w:val="30"/>
              </w:numPr>
              <w:tabs>
                <w:tab w:val="left" w:pos="1635"/>
              </w:tabs>
              <w:spacing w:line="269" w:lineRule="exact"/>
            </w:pPr>
            <w:r w:rsidRPr="003C2F93">
              <w:rPr>
                <w:spacing w:val="-1"/>
              </w:rPr>
              <w:t>Not</w:t>
            </w:r>
            <w:r w:rsidRPr="003C2F93">
              <w:rPr>
                <w:spacing w:val="1"/>
              </w:rPr>
              <w:t xml:space="preserve"> </w:t>
            </w:r>
            <w:r w:rsidRPr="003C2F93">
              <w:rPr>
                <w:spacing w:val="-1"/>
              </w:rPr>
              <w:t>Applicable</w:t>
            </w:r>
          </w:p>
        </w:tc>
      </w:tr>
      <w:tr w:rsidR="001E0C95" w14:paraId="0BCF2DDF" w14:textId="77777777">
        <w:trPr>
          <w:trHeight w:hRule="exact" w:val="266"/>
        </w:trPr>
        <w:tc>
          <w:tcPr>
            <w:tcW w:w="2794" w:type="dxa"/>
            <w:tcBorders>
              <w:top w:val="single" w:sz="7" w:space="0" w:color="000000"/>
              <w:left w:val="nil"/>
              <w:bottom w:val="single" w:sz="7" w:space="0" w:color="000000"/>
              <w:right w:val="nil"/>
            </w:tcBorders>
          </w:tcPr>
          <w:p w14:paraId="44C822E2" w14:textId="77777777" w:rsidR="001E0C95" w:rsidRPr="003C2F93" w:rsidRDefault="00972CCB">
            <w:pPr>
              <w:pStyle w:val="TableParagraph"/>
              <w:spacing w:line="250" w:lineRule="exact"/>
              <w:ind w:left="108"/>
            </w:pPr>
            <w:r w:rsidRPr="003C2F93">
              <w:rPr>
                <w:b/>
              </w:rPr>
              <w:t xml:space="preserve">8.  </w:t>
            </w:r>
            <w:r w:rsidRPr="003C2F93">
              <w:rPr>
                <w:b/>
                <w:spacing w:val="-1"/>
              </w:rPr>
              <w:t>Governing</w:t>
            </w:r>
            <w:r w:rsidRPr="003C2F93">
              <w:rPr>
                <w:b/>
              </w:rPr>
              <w:t xml:space="preserve"> </w:t>
            </w:r>
            <w:r w:rsidRPr="003C2F93">
              <w:rPr>
                <w:b/>
                <w:spacing w:val="-1"/>
              </w:rPr>
              <w:t>Law:</w:t>
            </w:r>
          </w:p>
        </w:tc>
        <w:tc>
          <w:tcPr>
            <w:tcW w:w="6783" w:type="dxa"/>
            <w:tcBorders>
              <w:top w:val="single" w:sz="7" w:space="0" w:color="000000"/>
              <w:left w:val="nil"/>
              <w:bottom w:val="single" w:sz="7" w:space="0" w:color="000000"/>
              <w:right w:val="nil"/>
            </w:tcBorders>
          </w:tcPr>
          <w:p w14:paraId="4CEF1A42" w14:textId="77777777" w:rsidR="001E0C95" w:rsidRPr="003C2F93" w:rsidRDefault="00972CCB">
            <w:pPr>
              <w:pStyle w:val="TableParagraph"/>
              <w:tabs>
                <w:tab w:val="left" w:pos="6113"/>
              </w:tabs>
              <w:spacing w:line="246" w:lineRule="exact"/>
              <w:ind w:left="1574"/>
            </w:pPr>
            <w:r w:rsidRPr="003C2F93">
              <w:rPr>
                <w:spacing w:val="-1"/>
              </w:rPr>
              <w:t>State</w:t>
            </w:r>
            <w:r w:rsidRPr="003C2F93">
              <w:t xml:space="preserve"> </w:t>
            </w:r>
            <w:r w:rsidRPr="003C2F93">
              <w:rPr>
                <w:spacing w:val="-1"/>
              </w:rPr>
              <w:t>(or</w:t>
            </w:r>
            <w:r w:rsidRPr="003C2F93">
              <w:t xml:space="preserve"> </w:t>
            </w:r>
            <w:r w:rsidRPr="003C2F93">
              <w:rPr>
                <w:spacing w:val="-1"/>
              </w:rPr>
              <w:t>Commonwealth)</w:t>
            </w:r>
            <w:r w:rsidRPr="003C2F93">
              <w:t xml:space="preserve"> </w:t>
            </w:r>
            <w:r w:rsidRPr="003C2F93">
              <w:rPr>
                <w:spacing w:val="-2"/>
              </w:rPr>
              <w:t>of</w:t>
            </w:r>
            <w:r w:rsidRPr="003C2F93">
              <w:t xml:space="preserve"> </w:t>
            </w:r>
            <w:r w:rsidRPr="003C2F93">
              <w:rPr>
                <w:u w:val="single" w:color="000000"/>
              </w:rPr>
              <w:t xml:space="preserve"> </w:t>
            </w:r>
            <w:r w:rsidRPr="003C2F93">
              <w:rPr>
                <w:u w:val="single" w:color="000000"/>
              </w:rPr>
              <w:tab/>
            </w:r>
          </w:p>
        </w:tc>
      </w:tr>
      <w:tr w:rsidR="001E0C95" w14:paraId="4E174D69" w14:textId="77777777">
        <w:trPr>
          <w:trHeight w:hRule="exact" w:val="286"/>
        </w:trPr>
        <w:tc>
          <w:tcPr>
            <w:tcW w:w="2794" w:type="dxa"/>
            <w:tcBorders>
              <w:top w:val="single" w:sz="7" w:space="0" w:color="000000"/>
              <w:left w:val="nil"/>
              <w:bottom w:val="single" w:sz="7" w:space="0" w:color="000000"/>
              <w:right w:val="nil"/>
            </w:tcBorders>
          </w:tcPr>
          <w:p w14:paraId="261F79F6" w14:textId="77777777" w:rsidR="001E0C95" w:rsidRPr="003C2F93" w:rsidRDefault="00972CCB">
            <w:pPr>
              <w:pStyle w:val="TableParagraph"/>
              <w:spacing w:line="251" w:lineRule="exact"/>
              <w:ind w:left="108"/>
            </w:pPr>
            <w:r w:rsidRPr="003C2F93">
              <w:rPr>
                <w:b/>
              </w:rPr>
              <w:t xml:space="preserve">9.7  </w:t>
            </w:r>
            <w:r w:rsidRPr="003C2F93">
              <w:rPr>
                <w:b/>
                <w:spacing w:val="-1"/>
              </w:rPr>
              <w:t>Confidentiality</w:t>
            </w:r>
          </w:p>
        </w:tc>
        <w:tc>
          <w:tcPr>
            <w:tcW w:w="6783" w:type="dxa"/>
            <w:tcBorders>
              <w:top w:val="single" w:sz="7" w:space="0" w:color="000000"/>
              <w:left w:val="nil"/>
              <w:bottom w:val="single" w:sz="7" w:space="0" w:color="000000"/>
              <w:right w:val="nil"/>
            </w:tcBorders>
          </w:tcPr>
          <w:p w14:paraId="2096A3D1" w14:textId="77777777" w:rsidR="001E0C95" w:rsidRPr="003C2F93" w:rsidRDefault="00972CCB">
            <w:pPr>
              <w:pStyle w:val="TableParagraph"/>
              <w:tabs>
                <w:tab w:val="left" w:pos="1634"/>
              </w:tabs>
              <w:spacing w:line="263" w:lineRule="exact"/>
              <w:ind w:left="1022"/>
            </w:pPr>
            <w:r>
              <w:rPr>
                <w:rFonts w:ascii="Symbol" w:eastAsia="Symbol" w:hAnsi="Symbol" w:cs="Symbol"/>
                <w:w w:val="210"/>
              </w:rPr>
              <w:t></w:t>
            </w:r>
            <w:r w:rsidRPr="003C2F93">
              <w:rPr>
                <w:w w:val="210"/>
              </w:rPr>
              <w:tab/>
            </w:r>
            <w:r w:rsidRPr="003C2F93">
              <w:rPr>
                <w:spacing w:val="-2"/>
                <w:w w:val="105"/>
              </w:rPr>
              <w:t>Applicable</w:t>
            </w:r>
            <w:r w:rsidRPr="003C2F93">
              <w:rPr>
                <w:spacing w:val="-38"/>
                <w:w w:val="105"/>
              </w:rPr>
              <w:t xml:space="preserve"> </w:t>
            </w:r>
            <w:r w:rsidRPr="003C2F93">
              <w:rPr>
                <w:spacing w:val="-2"/>
                <w:w w:val="105"/>
              </w:rPr>
              <w:t>(If</w:t>
            </w:r>
            <w:r w:rsidRPr="003C2F93">
              <w:rPr>
                <w:spacing w:val="-37"/>
                <w:w w:val="105"/>
              </w:rPr>
              <w:t xml:space="preserve"> </w:t>
            </w:r>
            <w:r w:rsidRPr="003C2F93">
              <w:rPr>
                <w:w w:val="105"/>
              </w:rPr>
              <w:t>not</w:t>
            </w:r>
            <w:r w:rsidRPr="003C2F93">
              <w:rPr>
                <w:spacing w:val="-38"/>
                <w:w w:val="105"/>
              </w:rPr>
              <w:t xml:space="preserve"> </w:t>
            </w:r>
            <w:r w:rsidRPr="003C2F93">
              <w:rPr>
                <w:spacing w:val="-2"/>
                <w:w w:val="105"/>
              </w:rPr>
              <w:t>checked,</w:t>
            </w:r>
            <w:r w:rsidRPr="003C2F93">
              <w:rPr>
                <w:spacing w:val="-38"/>
                <w:w w:val="105"/>
              </w:rPr>
              <w:t xml:space="preserve"> </w:t>
            </w:r>
            <w:r w:rsidRPr="003C2F93">
              <w:rPr>
                <w:spacing w:val="-2"/>
                <w:w w:val="105"/>
              </w:rPr>
              <w:t>inapplicable)</w:t>
            </w:r>
          </w:p>
        </w:tc>
      </w:tr>
      <w:tr w:rsidR="001E0C95" w14:paraId="20E9D820" w14:textId="77777777">
        <w:trPr>
          <w:trHeight w:hRule="exact" w:val="814"/>
        </w:trPr>
        <w:tc>
          <w:tcPr>
            <w:tcW w:w="2794" w:type="dxa"/>
            <w:tcBorders>
              <w:top w:val="single" w:sz="7" w:space="0" w:color="000000"/>
              <w:left w:val="nil"/>
              <w:bottom w:val="nil"/>
              <w:right w:val="nil"/>
            </w:tcBorders>
          </w:tcPr>
          <w:p w14:paraId="6F018FBB" w14:textId="77777777" w:rsidR="001E0C95" w:rsidRPr="003C2F93" w:rsidRDefault="00972CCB">
            <w:pPr>
              <w:pStyle w:val="TableParagraph"/>
              <w:spacing w:line="238" w:lineRule="auto"/>
              <w:ind w:left="108" w:right="391"/>
            </w:pPr>
            <w:r w:rsidRPr="003C2F93">
              <w:rPr>
                <w:b/>
              </w:rPr>
              <w:t xml:space="preserve">9.8  </w:t>
            </w:r>
            <w:r w:rsidRPr="003C2F93">
              <w:rPr>
                <w:b/>
                <w:spacing w:val="-1"/>
              </w:rPr>
              <w:t>Dispute</w:t>
            </w:r>
            <w:r w:rsidRPr="003C2F93">
              <w:rPr>
                <w:b/>
              </w:rPr>
              <w:t xml:space="preserve"> </w:t>
            </w:r>
            <w:r w:rsidRPr="003C2F93">
              <w:rPr>
                <w:b/>
                <w:spacing w:val="-1"/>
              </w:rPr>
              <w:t>Resolution</w:t>
            </w:r>
            <w:r w:rsidRPr="003C2F93">
              <w:rPr>
                <w:b/>
                <w:spacing w:val="28"/>
              </w:rPr>
              <w:t xml:space="preserve"> </w:t>
            </w:r>
            <w:r w:rsidRPr="003C2F93">
              <w:rPr>
                <w:b/>
                <w:spacing w:val="-1"/>
              </w:rPr>
              <w:t xml:space="preserve">Addenda </w:t>
            </w:r>
            <w:r w:rsidRPr="003C2F93">
              <w:rPr>
                <w:spacing w:val="-1"/>
              </w:rPr>
              <w:t>(check</w:t>
            </w:r>
            <w:r w:rsidRPr="003C2F93">
              <w:rPr>
                <w:spacing w:val="-3"/>
              </w:rPr>
              <w:t xml:space="preserve"> </w:t>
            </w:r>
            <w:r w:rsidRPr="003C2F93">
              <w:rPr>
                <w:spacing w:val="-1"/>
              </w:rPr>
              <w:t>all</w:t>
            </w:r>
            <w:r w:rsidRPr="003C2F93">
              <w:rPr>
                <w:spacing w:val="1"/>
              </w:rPr>
              <w:t xml:space="preserve"> </w:t>
            </w:r>
            <w:r w:rsidRPr="003C2F93">
              <w:rPr>
                <w:spacing w:val="-1"/>
              </w:rPr>
              <w:t>those</w:t>
            </w:r>
            <w:r w:rsidRPr="003C2F93">
              <w:rPr>
                <w:spacing w:val="23"/>
              </w:rPr>
              <w:t xml:space="preserve"> </w:t>
            </w:r>
            <w:r w:rsidRPr="003C2F93">
              <w:rPr>
                <w:spacing w:val="-1"/>
              </w:rPr>
              <w:t>selected)</w:t>
            </w:r>
          </w:p>
        </w:tc>
        <w:tc>
          <w:tcPr>
            <w:tcW w:w="6783" w:type="dxa"/>
            <w:tcBorders>
              <w:top w:val="single" w:sz="7" w:space="0" w:color="000000"/>
              <w:left w:val="nil"/>
              <w:bottom w:val="nil"/>
              <w:right w:val="nil"/>
            </w:tcBorders>
          </w:tcPr>
          <w:p w14:paraId="29F3E9ED" w14:textId="77777777" w:rsidR="001E0C95" w:rsidRPr="003C2F93" w:rsidRDefault="00972CCB" w:rsidP="0080377A">
            <w:pPr>
              <w:pStyle w:val="ListParagraph"/>
              <w:numPr>
                <w:ilvl w:val="0"/>
                <w:numId w:val="29"/>
              </w:numPr>
              <w:tabs>
                <w:tab w:val="left" w:pos="1635"/>
              </w:tabs>
              <w:spacing w:line="263" w:lineRule="exact"/>
            </w:pPr>
            <w:r w:rsidRPr="003C2F93">
              <w:rPr>
                <w:spacing w:val="-1"/>
              </w:rPr>
              <w:t>Waiver</w:t>
            </w:r>
            <w:r w:rsidRPr="003C2F93">
              <w:rPr>
                <w:spacing w:val="-2"/>
              </w:rPr>
              <w:t xml:space="preserve"> </w:t>
            </w:r>
            <w:r w:rsidRPr="003C2F93">
              <w:t>of</w:t>
            </w:r>
            <w:r w:rsidRPr="003C2F93">
              <w:rPr>
                <w:spacing w:val="-2"/>
              </w:rPr>
              <w:t xml:space="preserve"> </w:t>
            </w:r>
            <w:r w:rsidRPr="003C2F93">
              <w:t>Jury</w:t>
            </w:r>
            <w:r w:rsidRPr="003C2F93">
              <w:rPr>
                <w:spacing w:val="-3"/>
              </w:rPr>
              <w:t xml:space="preserve"> </w:t>
            </w:r>
            <w:r w:rsidRPr="003C2F93">
              <w:rPr>
                <w:spacing w:val="-1"/>
              </w:rPr>
              <w:t>Trial</w:t>
            </w:r>
          </w:p>
          <w:p w14:paraId="0D61FFA5" w14:textId="77777777" w:rsidR="001E0C95" w:rsidRPr="003C2F93" w:rsidRDefault="00972CCB" w:rsidP="0080377A">
            <w:pPr>
              <w:pStyle w:val="ListParagraph"/>
              <w:numPr>
                <w:ilvl w:val="0"/>
                <w:numId w:val="29"/>
              </w:numPr>
              <w:tabs>
                <w:tab w:val="left" w:pos="1635"/>
                <w:tab w:val="left" w:pos="5578"/>
              </w:tabs>
              <w:spacing w:line="269" w:lineRule="exact"/>
            </w:pPr>
            <w:r w:rsidRPr="003C2F93">
              <w:rPr>
                <w:spacing w:val="-1"/>
              </w:rPr>
              <w:t>Non-Binding</w:t>
            </w:r>
            <w:r w:rsidRPr="003C2F93">
              <w:rPr>
                <w:spacing w:val="-3"/>
              </w:rPr>
              <w:t xml:space="preserve"> </w:t>
            </w:r>
            <w:r w:rsidRPr="003C2F93">
              <w:rPr>
                <w:spacing w:val="-1"/>
              </w:rPr>
              <w:t>Mediation</w:t>
            </w:r>
            <w:r w:rsidRPr="003C2F93">
              <w:rPr>
                <w:spacing w:val="-3"/>
              </w:rPr>
              <w:t xml:space="preserve"> </w:t>
            </w:r>
            <w:r w:rsidRPr="003C2F93">
              <w:t>in</w:t>
            </w:r>
            <w:r w:rsidRPr="003C2F93">
              <w:rPr>
                <w:u w:val="single" w:color="000000"/>
              </w:rPr>
              <w:tab/>
            </w:r>
            <w:r w:rsidRPr="003C2F93">
              <w:t>.</w:t>
            </w:r>
          </w:p>
          <w:p w14:paraId="0399088E" w14:textId="77777777" w:rsidR="001E0C95" w:rsidRPr="003C2F93" w:rsidRDefault="00972CCB" w:rsidP="0080377A">
            <w:pPr>
              <w:pStyle w:val="ListParagraph"/>
              <w:numPr>
                <w:ilvl w:val="0"/>
                <w:numId w:val="29"/>
              </w:numPr>
              <w:tabs>
                <w:tab w:val="left" w:pos="1635"/>
              </w:tabs>
              <w:spacing w:before="2"/>
            </w:pPr>
            <w:r w:rsidRPr="003C2F93">
              <w:rPr>
                <w:spacing w:val="-2"/>
                <w:w w:val="110"/>
              </w:rPr>
              <w:t>Binding</w:t>
            </w:r>
            <w:r w:rsidRPr="003C2F93">
              <w:rPr>
                <w:spacing w:val="-32"/>
                <w:w w:val="110"/>
              </w:rPr>
              <w:t xml:space="preserve"> </w:t>
            </w:r>
            <w:r w:rsidRPr="003C2F93">
              <w:rPr>
                <w:spacing w:val="-2"/>
                <w:w w:val="110"/>
              </w:rPr>
              <w:t>Arbitration</w:t>
            </w:r>
            <w:r w:rsidRPr="003C2F93">
              <w:rPr>
                <w:spacing w:val="-31"/>
                <w:w w:val="110"/>
              </w:rPr>
              <w:t xml:space="preserve"> </w:t>
            </w:r>
            <w:r w:rsidRPr="003C2F93">
              <w:rPr>
                <w:w w:val="110"/>
              </w:rPr>
              <w:t xml:space="preserve">in </w:t>
            </w:r>
            <w:r w:rsidRPr="003C2F93">
              <w:rPr>
                <w:spacing w:val="32"/>
                <w:w w:val="110"/>
              </w:rPr>
              <w:t xml:space="preserve"> </w:t>
            </w:r>
            <w:r w:rsidRPr="003C2F93">
              <w:rPr>
                <w:w w:val="110"/>
              </w:rPr>
              <w:t>.</w:t>
            </w:r>
            <w:r w:rsidRPr="003C2F93">
              <w:rPr>
                <w:spacing w:val="1"/>
                <w:w w:val="110"/>
              </w:rPr>
              <w:t xml:space="preserve"> </w:t>
            </w:r>
            <w:r>
              <w:rPr>
                <w:rFonts w:ascii="Symbol" w:eastAsia="Symbol" w:hAnsi="Symbol" w:cs="Symbol"/>
                <w:w w:val="210"/>
              </w:rPr>
              <w:t></w:t>
            </w:r>
            <w:r>
              <w:rPr>
                <w:rFonts w:ascii="Symbol" w:eastAsia="Symbol" w:hAnsi="Symbol" w:cs="Symbol"/>
                <w:spacing w:val="-86"/>
                <w:w w:val="210"/>
              </w:rPr>
              <w:t></w:t>
            </w:r>
            <w:r w:rsidRPr="003C2F93">
              <w:rPr>
                <w:spacing w:val="-2"/>
                <w:w w:val="110"/>
              </w:rPr>
              <w:t>Baseball</w:t>
            </w:r>
            <w:r w:rsidRPr="003C2F93">
              <w:rPr>
                <w:spacing w:val="-29"/>
                <w:w w:val="110"/>
              </w:rPr>
              <w:t xml:space="preserve"> </w:t>
            </w:r>
            <w:r w:rsidRPr="003C2F93">
              <w:rPr>
                <w:spacing w:val="-2"/>
                <w:w w:val="110"/>
              </w:rPr>
              <w:t>Arbitration</w:t>
            </w:r>
          </w:p>
        </w:tc>
      </w:tr>
      <w:tr w:rsidR="001E0C95" w14:paraId="38CD6D4F" w14:textId="77777777">
        <w:trPr>
          <w:trHeight w:hRule="exact" w:val="301"/>
        </w:trPr>
        <w:tc>
          <w:tcPr>
            <w:tcW w:w="2794" w:type="dxa"/>
            <w:tcBorders>
              <w:top w:val="nil"/>
              <w:left w:val="nil"/>
              <w:bottom w:val="nil"/>
              <w:right w:val="nil"/>
            </w:tcBorders>
          </w:tcPr>
          <w:p w14:paraId="4615015E" w14:textId="77777777" w:rsidR="001E0C95" w:rsidRPr="003C2F93" w:rsidRDefault="00972CCB">
            <w:pPr>
              <w:pStyle w:val="TableParagraph"/>
              <w:spacing w:line="246" w:lineRule="exact"/>
              <w:ind w:left="108"/>
            </w:pPr>
            <w:r w:rsidRPr="003C2F93">
              <w:rPr>
                <w:b/>
                <w:spacing w:val="-1"/>
                <w:u w:val="thick" w:color="000000"/>
              </w:rPr>
              <w:t>Other</w:t>
            </w:r>
            <w:r w:rsidRPr="003C2F93">
              <w:rPr>
                <w:b/>
                <w:u w:val="thick" w:color="000000"/>
              </w:rPr>
              <w:t xml:space="preserve"> </w:t>
            </w:r>
            <w:r w:rsidRPr="003C2F93">
              <w:rPr>
                <w:b/>
                <w:spacing w:val="-1"/>
                <w:u w:val="thick" w:color="000000"/>
              </w:rPr>
              <w:t>Changes</w:t>
            </w:r>
          </w:p>
        </w:tc>
        <w:tc>
          <w:tcPr>
            <w:tcW w:w="6783" w:type="dxa"/>
            <w:tcBorders>
              <w:top w:val="nil"/>
              <w:left w:val="nil"/>
              <w:bottom w:val="nil"/>
              <w:right w:val="nil"/>
            </w:tcBorders>
          </w:tcPr>
          <w:p w14:paraId="2EE24067" w14:textId="77777777" w:rsidR="001E0C95" w:rsidRPr="003C2F93" w:rsidRDefault="00972CCB">
            <w:pPr>
              <w:pStyle w:val="TableParagraph"/>
              <w:spacing w:line="241" w:lineRule="exact"/>
              <w:ind w:left="302"/>
            </w:pPr>
            <w:r w:rsidRPr="003C2F93">
              <w:rPr>
                <w:spacing w:val="-1"/>
              </w:rPr>
              <w:t>Specify,</w:t>
            </w:r>
            <w:r w:rsidRPr="003C2F93">
              <w:t xml:space="preserve"> if</w:t>
            </w:r>
            <w:r w:rsidRPr="003C2F93">
              <w:rPr>
                <w:spacing w:val="-2"/>
              </w:rPr>
              <w:t xml:space="preserve"> </w:t>
            </w:r>
            <w:r w:rsidRPr="003C2F93">
              <w:rPr>
                <w:spacing w:val="-1"/>
              </w:rPr>
              <w:t>any:</w:t>
            </w:r>
          </w:p>
        </w:tc>
      </w:tr>
    </w:tbl>
    <w:p w14:paraId="3BE74AE3" w14:textId="77777777" w:rsidR="001E0C95" w:rsidRPr="003C2F93" w:rsidRDefault="001E0C95">
      <w:pPr>
        <w:rPr>
          <w:sz w:val="20"/>
        </w:rPr>
      </w:pPr>
    </w:p>
    <w:p w14:paraId="3330C27A" w14:textId="77777777" w:rsidR="001E0C95" w:rsidRPr="003C2F93" w:rsidRDefault="001E0C95">
      <w:pPr>
        <w:rPr>
          <w:sz w:val="20"/>
        </w:rPr>
      </w:pPr>
    </w:p>
    <w:p w14:paraId="70A19E41" w14:textId="77777777" w:rsidR="001E0C95" w:rsidRPr="003C2F93" w:rsidRDefault="001E0C95">
      <w:pPr>
        <w:spacing w:before="10"/>
        <w:rPr>
          <w:sz w:val="20"/>
        </w:rPr>
      </w:pPr>
    </w:p>
    <w:p w14:paraId="03411EF3" w14:textId="77777777" w:rsidR="001E0C95" w:rsidRDefault="00972CCB">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744D0327" w14:textId="77777777" w:rsidR="001E0C95" w:rsidRPr="003C2F93" w:rsidRDefault="001E0C95">
      <w:pPr>
        <w:rPr>
          <w:sz w:val="20"/>
        </w:rPr>
      </w:pPr>
    </w:p>
    <w:p w14:paraId="497ED5D2" w14:textId="77777777" w:rsidR="001E0C95" w:rsidRPr="003C2F93" w:rsidRDefault="001E0C95">
      <w:pPr>
        <w:spacing w:before="3"/>
        <w:rPr>
          <w:sz w:val="23"/>
        </w:rPr>
      </w:pPr>
    </w:p>
    <w:p w14:paraId="21DDC45D" w14:textId="3602A041" w:rsidR="001E0C95" w:rsidRDefault="00714228">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76ED412D" wp14:editId="2724489E">
                <wp:extent cx="1822450" cy="5715"/>
                <wp:effectExtent l="6985" t="11430" r="8890" b="1905"/>
                <wp:docPr id="98"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99" name="Group 441"/>
                        <wpg:cNvGrpSpPr>
                          <a:grpSpLocks/>
                        </wpg:cNvGrpSpPr>
                        <wpg:grpSpPr bwMode="auto">
                          <a:xfrm>
                            <a:off x="4" y="4"/>
                            <a:ext cx="2861" cy="2"/>
                            <a:chOff x="4" y="4"/>
                            <a:chExt cx="2861" cy="2"/>
                          </a:xfrm>
                        </wpg:grpSpPr>
                        <wps:wsp>
                          <wps:cNvPr id="100"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D28B93"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" path="m,l2861,e" filled="f" strokeweight=".15578mm">
                    <v:path arrowok="t" o:connecttype="custom" o:connectlocs="0,0;2861,0" o:connectangles="0,0"/>
                  </v:shape>
                </v:group>
                <w10:anchorlock/>
              </v:group>
            </w:pict>
          </mc:Fallback>
        </mc:AlternateContent>
      </w:r>
      <w:r w:rsidR="00972CCB">
        <w:rPr>
          <w:sz w:val="2"/>
        </w:rPr>
        <w:tab/>
      </w:r>
      <w:r>
        <w:rPr>
          <w:noProof/>
          <w:sz w:val="2"/>
        </w:rPr>
        <mc:AlternateContent>
          <mc:Choice Requires="wpg">
            <w:drawing>
              <wp:inline distT="0" distB="0" distL="0" distR="0" wp14:anchorId="6934119E" wp14:editId="58A6FBED">
                <wp:extent cx="1682115" cy="5715"/>
                <wp:effectExtent l="6985" t="11430" r="6350" b="1905"/>
                <wp:docPr id="497"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96" name="Group 438"/>
                        <wpg:cNvGrpSpPr>
                          <a:grpSpLocks/>
                        </wpg:cNvGrpSpPr>
                        <wpg:grpSpPr bwMode="auto">
                          <a:xfrm>
                            <a:off x="4" y="4"/>
                            <a:ext cx="2640" cy="2"/>
                            <a:chOff x="4" y="4"/>
                            <a:chExt cx="2640" cy="2"/>
                          </a:xfrm>
                        </wpg:grpSpPr>
                        <wps:wsp>
                          <wps:cNvPr id="97"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594505"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53C2ECEA" w14:textId="77777777" w:rsidR="001E0C95" w:rsidRDefault="00972CCB">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7807B1A2" w14:textId="77777777" w:rsidR="001E0C95" w:rsidRDefault="00972CCB">
      <w:pPr>
        <w:pStyle w:val="BodyText"/>
        <w:tabs>
          <w:tab w:val="left" w:pos="4490"/>
          <w:tab w:val="left" w:pos="5160"/>
          <w:tab w:val="left" w:pos="9531"/>
        </w:tabs>
        <w:spacing w:before="1"/>
        <w:ind w:left="120" w:right="265"/>
        <w:jc w:val="both"/>
      </w:pPr>
      <w:r>
        <w:rPr>
          <w:spacing w:val="-2"/>
        </w:rPr>
        <w:t>By:</w:t>
      </w:r>
      <w:r>
        <w:rPr>
          <w:spacing w:val="-2"/>
          <w:u w:val="single" w:color="000000"/>
        </w:rPr>
        <w:tab/>
      </w:r>
      <w:r>
        <w:rPr>
          <w:spacing w:val="-2"/>
        </w:rPr>
        <w:tab/>
        <w:t>By:</w:t>
      </w:r>
      <w:r>
        <w:rPr>
          <w:spacing w:val="1"/>
        </w:rPr>
        <w:t xml:space="preserve"> </w:t>
      </w:r>
      <w:r>
        <w:rPr>
          <w:u w:val="single" w:color="000000"/>
        </w:rPr>
        <w:t xml:space="preserve"> </w:t>
      </w:r>
      <w:r>
        <w:rPr>
          <w:u w:val="single" w:color="000000"/>
        </w:rPr>
        <w:tab/>
      </w:r>
      <w:r>
        <w:rPr>
          <w:w w:val="1"/>
          <w:u w:val="single" w:color="000000"/>
        </w:rPr>
        <w:t xml:space="preserve"> </w:t>
      </w:r>
      <w:r>
        <w:rPr>
          <w:spacing w:val="25"/>
        </w:rPr>
        <w:t xml:space="preserve"> </w:t>
      </w:r>
      <w:r>
        <w:rPr>
          <w:spacing w:val="-2"/>
          <w:w w:val="95"/>
        </w:rPr>
        <w:t>Name:</w:t>
      </w:r>
      <w:r>
        <w:rPr>
          <w:spacing w:val="-2"/>
          <w:w w:val="95"/>
          <w:u w:val="single" w:color="000000"/>
        </w:rPr>
        <w:tab/>
      </w:r>
      <w:r>
        <w:rPr>
          <w:spacing w:val="-2"/>
          <w:w w:val="95"/>
        </w:rPr>
        <w:tab/>
      </w:r>
      <w:r>
        <w:rPr>
          <w:spacing w:val="-2"/>
        </w:rPr>
        <w:t>Name:</w:t>
      </w:r>
      <w:r>
        <w:rPr>
          <w:spacing w:val="1"/>
        </w:rPr>
        <w:t xml:space="preserve"> </w:t>
      </w:r>
      <w:r>
        <w:rPr>
          <w:u w:val="single" w:color="000000"/>
        </w:rPr>
        <w:t xml:space="preserve"> </w:t>
      </w:r>
      <w:r>
        <w:rPr>
          <w:u w:val="single" w:color="000000"/>
        </w:rPr>
        <w:tab/>
      </w:r>
      <w:r>
        <w:rPr>
          <w:spacing w:val="29"/>
        </w:rPr>
        <w:t xml:space="preserve"> </w:t>
      </w:r>
      <w:r>
        <w:rPr>
          <w:spacing w:val="-1"/>
        </w:rPr>
        <w:t>Title:</w:t>
      </w:r>
      <w:r>
        <w:rPr>
          <w:spacing w:val="-1"/>
          <w:u w:val="single" w:color="000000"/>
        </w:rPr>
        <w:tab/>
      </w:r>
      <w:r>
        <w:rPr>
          <w:spacing w:val="-1"/>
        </w:rPr>
        <w:tab/>
        <w:t>Title:</w:t>
      </w:r>
      <w:r>
        <w:rPr>
          <w:spacing w:val="-3"/>
        </w:rPr>
        <w:t xml:space="preserve"> </w:t>
      </w:r>
      <w:r>
        <w:rPr>
          <w:u w:val="single" w:color="000000"/>
        </w:rPr>
        <w:t xml:space="preserve"> </w:t>
      </w:r>
      <w:r>
        <w:rPr>
          <w:u w:val="single" w:color="000000"/>
        </w:rPr>
        <w:tab/>
      </w:r>
    </w:p>
    <w:p w14:paraId="5A3691E1" w14:textId="77777777" w:rsidR="007B271D" w:rsidRDefault="007B271D">
      <w:pPr>
        <w:rPr>
          <w:rFonts w:eastAsia="Times New Roman"/>
          <w:b/>
          <w:bCs/>
          <w:spacing w:val="-1"/>
        </w:rPr>
      </w:pPr>
      <w:r>
        <w:rPr>
          <w:spacing w:val="-1"/>
        </w:rPr>
        <w:br w:type="page"/>
      </w:r>
    </w:p>
    <w:p w14:paraId="7A8752A8" w14:textId="41F9AC11" w:rsidR="001E0C95" w:rsidRDefault="00714228">
      <w:pPr>
        <w:pStyle w:val="Heading2"/>
        <w:spacing w:before="58"/>
        <w:ind w:left="2285"/>
        <w:rPr>
          <w:b w:val="0"/>
          <w:bCs w:val="0"/>
        </w:rPr>
      </w:pPr>
      <w:r>
        <w:rPr>
          <w:noProof/>
        </w:rPr>
        <w:lastRenderedPageBreak/>
        <mc:AlternateContent>
          <mc:Choice Requires="wps">
            <w:drawing>
              <wp:anchor distT="0" distB="0" distL="114300" distR="114300" simplePos="0" relativeHeight="251606016" behindDoc="0" locked="0" layoutInCell="1" allowOverlap="1" wp14:anchorId="0D94CF71" wp14:editId="4C2852B4">
                <wp:simplePos x="0" y="0"/>
                <wp:positionH relativeFrom="page">
                  <wp:posOffset>836930</wp:posOffset>
                </wp:positionH>
                <wp:positionV relativeFrom="paragraph">
                  <wp:posOffset>176530</wp:posOffset>
                </wp:positionV>
                <wp:extent cx="6137910" cy="4013835"/>
                <wp:effectExtent l="0" t="0" r="15240" b="5715"/>
                <wp:wrapNone/>
                <wp:docPr id="538"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401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C21D83" w14:paraId="1534E5A4" w14:textId="77777777">
                              <w:trPr>
                                <w:trHeight w:hRule="exact" w:val="1055"/>
                              </w:trPr>
                              <w:tc>
                                <w:tcPr>
                                  <w:tcW w:w="4834" w:type="dxa"/>
                                  <w:tcBorders>
                                    <w:top w:val="nil"/>
                                    <w:left w:val="nil"/>
                                    <w:bottom w:val="nil"/>
                                    <w:right w:val="nil"/>
                                  </w:tcBorders>
                                </w:tcPr>
                                <w:p w14:paraId="785D82D5" w14:textId="77777777" w:rsidR="00C21D83" w:rsidRDefault="00C21D83">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14:paraId="36711D58" w14:textId="77777777" w:rsidR="00C21D83" w:rsidRDefault="00C21D83">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2C7F7C08" w14:textId="77777777" w:rsidR="00C21D83" w:rsidRDefault="00C21D83">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14:paraId="31C60830" w14:textId="77777777" w:rsidR="00C21D83" w:rsidRDefault="00C21D83">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C21D83" w14:paraId="4A97C0C3" w14:textId="77777777">
                              <w:trPr>
                                <w:trHeight w:hRule="exact" w:val="1009"/>
                              </w:trPr>
                              <w:tc>
                                <w:tcPr>
                                  <w:tcW w:w="4834" w:type="dxa"/>
                                  <w:tcBorders>
                                    <w:top w:val="nil"/>
                                    <w:left w:val="nil"/>
                                    <w:bottom w:val="nil"/>
                                    <w:right w:val="nil"/>
                                  </w:tcBorders>
                                </w:tcPr>
                                <w:p w14:paraId="295A9401" w14:textId="77777777" w:rsidR="00C21D83" w:rsidRDefault="00C21D83">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14:paraId="12ECB286" w14:textId="77777777" w:rsidR="00C21D83" w:rsidRDefault="00C21D83">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1D896F16" w14:textId="77777777" w:rsidR="00C21D83" w:rsidRDefault="00C21D83">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14:paraId="3C775F82" w14:textId="77777777" w:rsidR="00C21D83" w:rsidRDefault="00C21D83">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C21D83" w14:paraId="4C3F4CDF" w14:textId="77777777">
                              <w:trPr>
                                <w:trHeight w:hRule="exact" w:val="253"/>
                              </w:trPr>
                              <w:tc>
                                <w:tcPr>
                                  <w:tcW w:w="4834" w:type="dxa"/>
                                  <w:tcBorders>
                                    <w:top w:val="nil"/>
                                    <w:left w:val="nil"/>
                                    <w:bottom w:val="nil"/>
                                    <w:right w:val="nil"/>
                                  </w:tcBorders>
                                </w:tcPr>
                                <w:p w14:paraId="3ACADE12" w14:textId="77777777" w:rsidR="00C21D83" w:rsidRDefault="00C21D83">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14:paraId="13B61B3A" w14:textId="77777777" w:rsidR="00C21D83" w:rsidRDefault="00C21D83">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C21D83" w14:paraId="1AD481DF" w14:textId="77777777">
                              <w:trPr>
                                <w:trHeight w:hRule="exact" w:val="252"/>
                              </w:trPr>
                              <w:tc>
                                <w:tcPr>
                                  <w:tcW w:w="4834" w:type="dxa"/>
                                  <w:tcBorders>
                                    <w:top w:val="nil"/>
                                    <w:left w:val="nil"/>
                                    <w:bottom w:val="nil"/>
                                    <w:right w:val="nil"/>
                                  </w:tcBorders>
                                </w:tcPr>
                                <w:p w14:paraId="3374E7D2" w14:textId="77777777" w:rsidR="00C21D83" w:rsidRDefault="00C21D83">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14:paraId="26EE30D7" w14:textId="77777777" w:rsidR="00C21D83" w:rsidRDefault="00C21D83">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C21D83" w14:paraId="51028520" w14:textId="77777777">
                              <w:trPr>
                                <w:trHeight w:hRule="exact" w:val="260"/>
                              </w:trPr>
                              <w:tc>
                                <w:tcPr>
                                  <w:tcW w:w="4834" w:type="dxa"/>
                                  <w:tcBorders>
                                    <w:top w:val="nil"/>
                                    <w:left w:val="nil"/>
                                    <w:bottom w:val="nil"/>
                                    <w:right w:val="nil"/>
                                  </w:tcBorders>
                                </w:tcPr>
                                <w:p w14:paraId="658712B7" w14:textId="77777777" w:rsidR="00C21D83" w:rsidRDefault="00C21D83">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14:paraId="09E5D3FF" w14:textId="77777777" w:rsidR="00C21D83" w:rsidRDefault="00C21D83">
                                  <w:pPr>
                                    <w:pStyle w:val="TableParagraph"/>
                                    <w:spacing w:line="241" w:lineRule="exact"/>
                                    <w:ind w:left="551"/>
                                    <w:rPr>
                                      <w:rFonts w:eastAsia="Times New Roman" w:cs="Times New Roman"/>
                                    </w:rPr>
                                  </w:pPr>
                                  <w:r>
                                    <w:t xml:space="preserve">4.1  </w:t>
                                  </w:r>
                                  <w:r>
                                    <w:rPr>
                                      <w:spacing w:val="-1"/>
                                    </w:rPr>
                                    <w:t>Financial Information:</w:t>
                                  </w:r>
                                </w:p>
                              </w:tc>
                            </w:tr>
                            <w:tr w:rsidR="00C21D83" w14:paraId="4E6E05A9" w14:textId="77777777">
                              <w:trPr>
                                <w:trHeight w:hRule="exact" w:val="1072"/>
                              </w:trPr>
                              <w:tc>
                                <w:tcPr>
                                  <w:tcW w:w="4834" w:type="dxa"/>
                                  <w:tcBorders>
                                    <w:top w:val="nil"/>
                                    <w:left w:val="nil"/>
                                    <w:bottom w:val="nil"/>
                                    <w:right w:val="nil"/>
                                  </w:tcBorders>
                                </w:tcPr>
                                <w:p w14:paraId="68B9EBE6" w14:textId="77777777" w:rsidR="00C21D83" w:rsidRDefault="00C21D83"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3F9BB723" w14:textId="77777777" w:rsidR="00C21D83" w:rsidRDefault="00C21D83" w:rsidP="0080377A">
                                  <w:pPr>
                                    <w:pStyle w:val="ListParagraph"/>
                                    <w:numPr>
                                      <w:ilvl w:val="0"/>
                                      <w:numId w:val="26"/>
                                    </w:numPr>
                                    <w:tabs>
                                      <w:tab w:val="left" w:pos="1562"/>
                                    </w:tabs>
                                    <w:spacing w:line="269" w:lineRule="exact"/>
                                    <w:rPr>
                                      <w:rFonts w:eastAsia="Times New Roman" w:cs="Times New Roman"/>
                                    </w:rPr>
                                  </w:pPr>
                                  <w:r>
                                    <w:rPr>
                                      <w:spacing w:val="-1"/>
                                    </w:rPr>
                                    <w:t>Applicable</w:t>
                                  </w:r>
                                </w:p>
                                <w:p w14:paraId="53CD98B9" w14:textId="77777777" w:rsidR="00C21D83" w:rsidRDefault="00C21D83"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14:paraId="1168D756" w14:textId="77777777" w:rsidR="00C21D83" w:rsidRDefault="00C21D83"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14:paraId="7E19C7D1" w14:textId="77777777" w:rsidR="00C21D83" w:rsidRDefault="00C21D83"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3E13AB5D" w14:textId="77777777" w:rsidR="00C21D83" w:rsidRDefault="00C21D83" w:rsidP="0080377A">
                                  <w:pPr>
                                    <w:pStyle w:val="ListParagraph"/>
                                    <w:numPr>
                                      <w:ilvl w:val="0"/>
                                      <w:numId w:val="25"/>
                                    </w:numPr>
                                    <w:tabs>
                                      <w:tab w:val="left" w:pos="1525"/>
                                    </w:tabs>
                                    <w:spacing w:line="269" w:lineRule="exact"/>
                                    <w:rPr>
                                      <w:rFonts w:eastAsia="Times New Roman" w:cs="Times New Roman"/>
                                    </w:rPr>
                                  </w:pPr>
                                  <w:r>
                                    <w:rPr>
                                      <w:spacing w:val="-1"/>
                                    </w:rPr>
                                    <w:t>Applicable</w:t>
                                  </w:r>
                                </w:p>
                                <w:p w14:paraId="13A1F42B" w14:textId="77777777" w:rsidR="00C21D83" w:rsidRDefault="00C21D83"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14:paraId="4720BFE1" w14:textId="77777777" w:rsidR="00C21D83" w:rsidRDefault="00C21D83"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C21D83" w14:paraId="3B5A10CC" w14:textId="77777777">
                              <w:trPr>
                                <w:trHeight w:hRule="exact" w:val="260"/>
                              </w:trPr>
                              <w:tc>
                                <w:tcPr>
                                  <w:tcW w:w="4834" w:type="dxa"/>
                                  <w:tcBorders>
                                    <w:top w:val="nil"/>
                                    <w:left w:val="nil"/>
                                    <w:bottom w:val="nil"/>
                                    <w:right w:val="nil"/>
                                  </w:tcBorders>
                                </w:tcPr>
                                <w:p w14:paraId="6DDC05F3" w14:textId="77777777" w:rsidR="00C21D83" w:rsidRDefault="00C21D83">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14:paraId="2CDD2826" w14:textId="77777777" w:rsidR="00C21D83" w:rsidRDefault="00C21D83">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C21D83" w14:paraId="762B220D" w14:textId="77777777">
                              <w:trPr>
                                <w:trHeight w:hRule="exact" w:val="532"/>
                              </w:trPr>
                              <w:tc>
                                <w:tcPr>
                                  <w:tcW w:w="4834" w:type="dxa"/>
                                  <w:tcBorders>
                                    <w:top w:val="nil"/>
                                    <w:left w:val="nil"/>
                                    <w:bottom w:val="nil"/>
                                    <w:right w:val="nil"/>
                                  </w:tcBorders>
                                </w:tcPr>
                                <w:p w14:paraId="09433788" w14:textId="77777777" w:rsidR="00C21D83" w:rsidRDefault="00C21D83"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72B61294" w14:textId="77777777" w:rsidR="00C21D83" w:rsidRDefault="00C21D83"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14:paraId="4DF39E1E" w14:textId="77777777" w:rsidR="00C21D83" w:rsidRDefault="00C21D83"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1605C389" w14:textId="77777777" w:rsidR="00C21D83" w:rsidRDefault="00C21D83"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C21D83" w14:paraId="011BC990" w14:textId="77777777">
                              <w:trPr>
                                <w:trHeight w:hRule="exact" w:val="260"/>
                              </w:trPr>
                              <w:tc>
                                <w:tcPr>
                                  <w:tcW w:w="4834" w:type="dxa"/>
                                  <w:tcBorders>
                                    <w:top w:val="nil"/>
                                    <w:left w:val="nil"/>
                                    <w:bottom w:val="nil"/>
                                    <w:right w:val="nil"/>
                                  </w:tcBorders>
                                </w:tcPr>
                                <w:p w14:paraId="6FC65145" w14:textId="77777777" w:rsidR="00C21D83" w:rsidRDefault="00C21D83">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14:paraId="2628AA58" w14:textId="77777777" w:rsidR="00C21D83" w:rsidRDefault="00C21D83">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C21D83" w14:paraId="62D4E0BE" w14:textId="77777777">
                              <w:trPr>
                                <w:trHeight w:hRule="exact" w:val="1070"/>
                              </w:trPr>
                              <w:tc>
                                <w:tcPr>
                                  <w:tcW w:w="4834" w:type="dxa"/>
                                  <w:tcBorders>
                                    <w:top w:val="nil"/>
                                    <w:left w:val="nil"/>
                                    <w:bottom w:val="nil"/>
                                    <w:right w:val="nil"/>
                                  </w:tcBorders>
                                </w:tcPr>
                                <w:p w14:paraId="221059C1" w14:textId="77777777" w:rsidR="00C21D83" w:rsidRDefault="00C21D83"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14:paraId="684FFCAE" w14:textId="77777777" w:rsidR="00C21D83" w:rsidRDefault="00C21D83"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5F9D940F" w14:textId="77777777" w:rsidR="00C21D83" w:rsidRDefault="00C21D83"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3B45FABC" w14:textId="77777777" w:rsidR="00C21D83" w:rsidRDefault="00C21D83"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14:paraId="06B0DEBC" w14:textId="77777777" w:rsidR="00C21D83" w:rsidRDefault="00C21D83"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4A5D7D01" w14:textId="77777777" w:rsidR="00C21D83" w:rsidRDefault="00C21D83"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7F917DBB" w14:textId="77777777" w:rsidR="00C21D83" w:rsidRDefault="00C21D83"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0B915E21" w14:textId="77777777" w:rsidR="00C21D83" w:rsidRDefault="00C21D83"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C21D83" w14:paraId="73082682" w14:textId="77777777">
                              <w:trPr>
                                <w:trHeight w:hRule="exact" w:val="296"/>
                              </w:trPr>
                              <w:tc>
                                <w:tcPr>
                                  <w:tcW w:w="4834" w:type="dxa"/>
                                  <w:tcBorders>
                                    <w:top w:val="nil"/>
                                    <w:left w:val="nil"/>
                                    <w:bottom w:val="nil"/>
                                    <w:right w:val="nil"/>
                                  </w:tcBorders>
                                </w:tcPr>
                                <w:p w14:paraId="1BBEC12D" w14:textId="77777777" w:rsidR="00C21D83" w:rsidRDefault="00C21D83">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14:paraId="0005A143" w14:textId="77777777" w:rsidR="00C21D83" w:rsidRDefault="00C21D83">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14:paraId="1ABA38A6" w14:textId="77777777" w:rsidR="00C21D83" w:rsidRDefault="00C21D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4CF71" id="Text Box 436" o:spid="_x0000_s1027" type="#_x0000_t202" style="position:absolute;left:0;text-align:left;margin-left:65.9pt;margin-top:13.9pt;width:483.3pt;height:316.0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5mswIAALU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C21D83" w14:paraId="1534E5A4" w14:textId="77777777">
                        <w:trPr>
                          <w:trHeight w:hRule="exact" w:val="1055"/>
                        </w:trPr>
                        <w:tc>
                          <w:tcPr>
                            <w:tcW w:w="4834" w:type="dxa"/>
                            <w:tcBorders>
                              <w:top w:val="nil"/>
                              <w:left w:val="nil"/>
                              <w:bottom w:val="nil"/>
                              <w:right w:val="nil"/>
                            </w:tcBorders>
                          </w:tcPr>
                          <w:p w14:paraId="785D82D5" w14:textId="77777777" w:rsidR="00C21D83" w:rsidRDefault="00C21D83">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14:paraId="36711D58" w14:textId="77777777" w:rsidR="00C21D83" w:rsidRDefault="00C21D83">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2C7F7C08" w14:textId="77777777" w:rsidR="00C21D83" w:rsidRDefault="00C21D83">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14:paraId="31C60830" w14:textId="77777777" w:rsidR="00C21D83" w:rsidRDefault="00C21D83">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C21D83" w14:paraId="4A97C0C3" w14:textId="77777777">
                        <w:trPr>
                          <w:trHeight w:hRule="exact" w:val="1009"/>
                        </w:trPr>
                        <w:tc>
                          <w:tcPr>
                            <w:tcW w:w="4834" w:type="dxa"/>
                            <w:tcBorders>
                              <w:top w:val="nil"/>
                              <w:left w:val="nil"/>
                              <w:bottom w:val="nil"/>
                              <w:right w:val="nil"/>
                            </w:tcBorders>
                          </w:tcPr>
                          <w:p w14:paraId="295A9401" w14:textId="77777777" w:rsidR="00C21D83" w:rsidRDefault="00C21D83">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14:paraId="12ECB286" w14:textId="77777777" w:rsidR="00C21D83" w:rsidRDefault="00C21D83">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1D896F16" w14:textId="77777777" w:rsidR="00C21D83" w:rsidRDefault="00C21D83">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14:paraId="3C775F82" w14:textId="77777777" w:rsidR="00C21D83" w:rsidRDefault="00C21D83">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C21D83" w14:paraId="4C3F4CDF" w14:textId="77777777">
                        <w:trPr>
                          <w:trHeight w:hRule="exact" w:val="253"/>
                        </w:trPr>
                        <w:tc>
                          <w:tcPr>
                            <w:tcW w:w="4834" w:type="dxa"/>
                            <w:tcBorders>
                              <w:top w:val="nil"/>
                              <w:left w:val="nil"/>
                              <w:bottom w:val="nil"/>
                              <w:right w:val="nil"/>
                            </w:tcBorders>
                          </w:tcPr>
                          <w:p w14:paraId="3ACADE12" w14:textId="77777777" w:rsidR="00C21D83" w:rsidRDefault="00C21D83">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14:paraId="13B61B3A" w14:textId="77777777" w:rsidR="00C21D83" w:rsidRDefault="00C21D83">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C21D83" w14:paraId="1AD481DF" w14:textId="77777777">
                        <w:trPr>
                          <w:trHeight w:hRule="exact" w:val="252"/>
                        </w:trPr>
                        <w:tc>
                          <w:tcPr>
                            <w:tcW w:w="4834" w:type="dxa"/>
                            <w:tcBorders>
                              <w:top w:val="nil"/>
                              <w:left w:val="nil"/>
                              <w:bottom w:val="nil"/>
                              <w:right w:val="nil"/>
                            </w:tcBorders>
                          </w:tcPr>
                          <w:p w14:paraId="3374E7D2" w14:textId="77777777" w:rsidR="00C21D83" w:rsidRDefault="00C21D83">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14:paraId="26EE30D7" w14:textId="77777777" w:rsidR="00C21D83" w:rsidRDefault="00C21D83">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C21D83" w14:paraId="51028520" w14:textId="77777777">
                        <w:trPr>
                          <w:trHeight w:hRule="exact" w:val="260"/>
                        </w:trPr>
                        <w:tc>
                          <w:tcPr>
                            <w:tcW w:w="4834" w:type="dxa"/>
                            <w:tcBorders>
                              <w:top w:val="nil"/>
                              <w:left w:val="nil"/>
                              <w:bottom w:val="nil"/>
                              <w:right w:val="nil"/>
                            </w:tcBorders>
                          </w:tcPr>
                          <w:p w14:paraId="658712B7" w14:textId="77777777" w:rsidR="00C21D83" w:rsidRDefault="00C21D83">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14:paraId="09E5D3FF" w14:textId="77777777" w:rsidR="00C21D83" w:rsidRDefault="00C21D83">
                            <w:pPr>
                              <w:pStyle w:val="TableParagraph"/>
                              <w:spacing w:line="241" w:lineRule="exact"/>
                              <w:ind w:left="551"/>
                              <w:rPr>
                                <w:rFonts w:eastAsia="Times New Roman" w:cs="Times New Roman"/>
                              </w:rPr>
                            </w:pPr>
                            <w:r>
                              <w:t xml:space="preserve">4.1  </w:t>
                            </w:r>
                            <w:r>
                              <w:rPr>
                                <w:spacing w:val="-1"/>
                              </w:rPr>
                              <w:t>Financial Information:</w:t>
                            </w:r>
                          </w:p>
                        </w:tc>
                      </w:tr>
                      <w:tr w:rsidR="00C21D83" w14:paraId="4E6E05A9" w14:textId="77777777">
                        <w:trPr>
                          <w:trHeight w:hRule="exact" w:val="1072"/>
                        </w:trPr>
                        <w:tc>
                          <w:tcPr>
                            <w:tcW w:w="4834" w:type="dxa"/>
                            <w:tcBorders>
                              <w:top w:val="nil"/>
                              <w:left w:val="nil"/>
                              <w:bottom w:val="nil"/>
                              <w:right w:val="nil"/>
                            </w:tcBorders>
                          </w:tcPr>
                          <w:p w14:paraId="68B9EBE6" w14:textId="77777777" w:rsidR="00C21D83" w:rsidRDefault="00C21D83"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3F9BB723" w14:textId="77777777" w:rsidR="00C21D83" w:rsidRDefault="00C21D83" w:rsidP="0080377A">
                            <w:pPr>
                              <w:pStyle w:val="ListParagraph"/>
                              <w:numPr>
                                <w:ilvl w:val="0"/>
                                <w:numId w:val="26"/>
                              </w:numPr>
                              <w:tabs>
                                <w:tab w:val="left" w:pos="1562"/>
                              </w:tabs>
                              <w:spacing w:line="269" w:lineRule="exact"/>
                              <w:rPr>
                                <w:rFonts w:eastAsia="Times New Roman" w:cs="Times New Roman"/>
                              </w:rPr>
                            </w:pPr>
                            <w:r>
                              <w:rPr>
                                <w:spacing w:val="-1"/>
                              </w:rPr>
                              <w:t>Applicable</w:t>
                            </w:r>
                          </w:p>
                          <w:p w14:paraId="53CD98B9" w14:textId="77777777" w:rsidR="00C21D83" w:rsidRDefault="00C21D83"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14:paraId="1168D756" w14:textId="77777777" w:rsidR="00C21D83" w:rsidRDefault="00C21D83"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14:paraId="7E19C7D1" w14:textId="77777777" w:rsidR="00C21D83" w:rsidRDefault="00C21D83"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3E13AB5D" w14:textId="77777777" w:rsidR="00C21D83" w:rsidRDefault="00C21D83" w:rsidP="0080377A">
                            <w:pPr>
                              <w:pStyle w:val="ListParagraph"/>
                              <w:numPr>
                                <w:ilvl w:val="0"/>
                                <w:numId w:val="25"/>
                              </w:numPr>
                              <w:tabs>
                                <w:tab w:val="left" w:pos="1525"/>
                              </w:tabs>
                              <w:spacing w:line="269" w:lineRule="exact"/>
                              <w:rPr>
                                <w:rFonts w:eastAsia="Times New Roman" w:cs="Times New Roman"/>
                              </w:rPr>
                            </w:pPr>
                            <w:r>
                              <w:rPr>
                                <w:spacing w:val="-1"/>
                              </w:rPr>
                              <w:t>Applicable</w:t>
                            </w:r>
                          </w:p>
                          <w:p w14:paraId="13A1F42B" w14:textId="77777777" w:rsidR="00C21D83" w:rsidRDefault="00C21D83"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14:paraId="4720BFE1" w14:textId="77777777" w:rsidR="00C21D83" w:rsidRDefault="00C21D83"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C21D83" w14:paraId="3B5A10CC" w14:textId="77777777">
                        <w:trPr>
                          <w:trHeight w:hRule="exact" w:val="260"/>
                        </w:trPr>
                        <w:tc>
                          <w:tcPr>
                            <w:tcW w:w="4834" w:type="dxa"/>
                            <w:tcBorders>
                              <w:top w:val="nil"/>
                              <w:left w:val="nil"/>
                              <w:bottom w:val="nil"/>
                              <w:right w:val="nil"/>
                            </w:tcBorders>
                          </w:tcPr>
                          <w:p w14:paraId="6DDC05F3" w14:textId="77777777" w:rsidR="00C21D83" w:rsidRDefault="00C21D83">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14:paraId="2CDD2826" w14:textId="77777777" w:rsidR="00C21D83" w:rsidRDefault="00C21D83">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C21D83" w14:paraId="762B220D" w14:textId="77777777">
                        <w:trPr>
                          <w:trHeight w:hRule="exact" w:val="532"/>
                        </w:trPr>
                        <w:tc>
                          <w:tcPr>
                            <w:tcW w:w="4834" w:type="dxa"/>
                            <w:tcBorders>
                              <w:top w:val="nil"/>
                              <w:left w:val="nil"/>
                              <w:bottom w:val="nil"/>
                              <w:right w:val="nil"/>
                            </w:tcBorders>
                          </w:tcPr>
                          <w:p w14:paraId="09433788" w14:textId="77777777" w:rsidR="00C21D83" w:rsidRDefault="00C21D83"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72B61294" w14:textId="77777777" w:rsidR="00C21D83" w:rsidRDefault="00C21D83"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14:paraId="4DF39E1E" w14:textId="77777777" w:rsidR="00C21D83" w:rsidRDefault="00C21D83"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1605C389" w14:textId="77777777" w:rsidR="00C21D83" w:rsidRDefault="00C21D83"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C21D83" w14:paraId="011BC990" w14:textId="77777777">
                        <w:trPr>
                          <w:trHeight w:hRule="exact" w:val="260"/>
                        </w:trPr>
                        <w:tc>
                          <w:tcPr>
                            <w:tcW w:w="4834" w:type="dxa"/>
                            <w:tcBorders>
                              <w:top w:val="nil"/>
                              <w:left w:val="nil"/>
                              <w:bottom w:val="nil"/>
                              <w:right w:val="nil"/>
                            </w:tcBorders>
                          </w:tcPr>
                          <w:p w14:paraId="6FC65145" w14:textId="77777777" w:rsidR="00C21D83" w:rsidRDefault="00C21D83">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14:paraId="2628AA58" w14:textId="77777777" w:rsidR="00C21D83" w:rsidRDefault="00C21D83">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C21D83" w14:paraId="62D4E0BE" w14:textId="77777777">
                        <w:trPr>
                          <w:trHeight w:hRule="exact" w:val="1070"/>
                        </w:trPr>
                        <w:tc>
                          <w:tcPr>
                            <w:tcW w:w="4834" w:type="dxa"/>
                            <w:tcBorders>
                              <w:top w:val="nil"/>
                              <w:left w:val="nil"/>
                              <w:bottom w:val="nil"/>
                              <w:right w:val="nil"/>
                            </w:tcBorders>
                          </w:tcPr>
                          <w:p w14:paraId="221059C1" w14:textId="77777777" w:rsidR="00C21D83" w:rsidRDefault="00C21D83"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14:paraId="684FFCAE" w14:textId="77777777" w:rsidR="00C21D83" w:rsidRDefault="00C21D83"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5F9D940F" w14:textId="77777777" w:rsidR="00C21D83" w:rsidRDefault="00C21D83"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3B45FABC" w14:textId="77777777" w:rsidR="00C21D83" w:rsidRDefault="00C21D83"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14:paraId="06B0DEBC" w14:textId="77777777" w:rsidR="00C21D83" w:rsidRDefault="00C21D83"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4A5D7D01" w14:textId="77777777" w:rsidR="00C21D83" w:rsidRDefault="00C21D83"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7F917DBB" w14:textId="77777777" w:rsidR="00C21D83" w:rsidRDefault="00C21D83"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0B915E21" w14:textId="77777777" w:rsidR="00C21D83" w:rsidRDefault="00C21D83"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C21D83" w14:paraId="73082682" w14:textId="77777777">
                        <w:trPr>
                          <w:trHeight w:hRule="exact" w:val="296"/>
                        </w:trPr>
                        <w:tc>
                          <w:tcPr>
                            <w:tcW w:w="4834" w:type="dxa"/>
                            <w:tcBorders>
                              <w:top w:val="nil"/>
                              <w:left w:val="nil"/>
                              <w:bottom w:val="nil"/>
                              <w:right w:val="nil"/>
                            </w:tcBorders>
                          </w:tcPr>
                          <w:p w14:paraId="1BBEC12D" w14:textId="77777777" w:rsidR="00C21D83" w:rsidRDefault="00C21D83">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14:paraId="0005A143" w14:textId="77777777" w:rsidR="00C21D83" w:rsidRDefault="00C21D83">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14:paraId="1ABA38A6" w14:textId="77777777" w:rsidR="00C21D83" w:rsidRDefault="00C21D83"/>
                  </w:txbxContent>
                </v:textbox>
                <w10:wrap anchorx="page"/>
              </v:shape>
            </w:pict>
          </mc:Fallback>
        </mc:AlternateContent>
      </w:r>
      <w:r w:rsidR="00972CCB">
        <w:rPr>
          <w:spacing w:val="-1"/>
        </w:rPr>
        <w:t>Further</w:t>
      </w:r>
      <w:r w:rsidR="00972CCB">
        <w:rPr>
          <w:spacing w:val="-2"/>
        </w:rPr>
        <w:t xml:space="preserve"> </w:t>
      </w:r>
      <w:r w:rsidR="00972CCB">
        <w:rPr>
          <w:spacing w:val="-1"/>
        </w:rPr>
        <w:t>Contact</w:t>
      </w:r>
      <w:r w:rsidR="00972CCB">
        <w:t xml:space="preserve"> </w:t>
      </w:r>
      <w:r w:rsidR="00972CCB">
        <w:rPr>
          <w:spacing w:val="-1"/>
        </w:rPr>
        <w:t>Information</w:t>
      </w:r>
      <w:r w:rsidR="00972CCB">
        <w:t xml:space="preserve"> </w:t>
      </w:r>
      <w:r w:rsidR="00972CCB">
        <w:rPr>
          <w:spacing w:val="-1"/>
        </w:rPr>
        <w:t>and</w:t>
      </w:r>
      <w:r w:rsidR="00972CCB">
        <w:t xml:space="preserve"> </w:t>
      </w:r>
      <w:r w:rsidR="00972CCB">
        <w:rPr>
          <w:spacing w:val="-1"/>
        </w:rPr>
        <w:t>Certain</w:t>
      </w:r>
      <w:r w:rsidR="00972CCB">
        <w:t xml:space="preserve"> </w:t>
      </w:r>
      <w:r w:rsidR="00972CCB">
        <w:rPr>
          <w:spacing w:val="-1"/>
        </w:rPr>
        <w:t>Credit</w:t>
      </w:r>
      <w:r w:rsidR="00972CCB">
        <w:t xml:space="preserve"> </w:t>
      </w:r>
      <w:r w:rsidR="00972CCB">
        <w:rPr>
          <w:spacing w:val="-1"/>
        </w:rPr>
        <w:t>Terms</w:t>
      </w:r>
    </w:p>
    <w:p w14:paraId="347AE2C7" w14:textId="77777777" w:rsidR="001E0C95" w:rsidRPr="003C2F93" w:rsidRDefault="001E0C95">
      <w:pPr>
        <w:rPr>
          <w:b/>
          <w:sz w:val="20"/>
        </w:rPr>
      </w:pPr>
    </w:p>
    <w:p w14:paraId="695ACDEC" w14:textId="77777777" w:rsidR="001E0C95" w:rsidRPr="003C2F93" w:rsidRDefault="001E0C95">
      <w:pPr>
        <w:rPr>
          <w:b/>
          <w:sz w:val="20"/>
        </w:rPr>
      </w:pPr>
    </w:p>
    <w:p w14:paraId="5B9ACA92" w14:textId="77777777" w:rsidR="001E0C95" w:rsidRPr="003C2F93" w:rsidRDefault="001E0C95">
      <w:pPr>
        <w:rPr>
          <w:b/>
          <w:sz w:val="20"/>
        </w:rPr>
      </w:pPr>
    </w:p>
    <w:p w14:paraId="5C5A3C32" w14:textId="77777777" w:rsidR="001E0C95" w:rsidRPr="003C2F93" w:rsidRDefault="001E0C95">
      <w:pPr>
        <w:rPr>
          <w:b/>
          <w:sz w:val="20"/>
        </w:rPr>
      </w:pPr>
    </w:p>
    <w:p w14:paraId="0CC43F5B" w14:textId="77777777" w:rsidR="001E0C95" w:rsidRPr="003C2F93" w:rsidRDefault="001E0C95">
      <w:pPr>
        <w:rPr>
          <w:b/>
          <w:sz w:val="20"/>
        </w:rPr>
      </w:pPr>
    </w:p>
    <w:p w14:paraId="5FBF3CD4" w14:textId="77777777" w:rsidR="001E0C95" w:rsidRPr="003C2F93" w:rsidRDefault="001E0C95">
      <w:pPr>
        <w:rPr>
          <w:b/>
          <w:sz w:val="20"/>
        </w:rPr>
      </w:pPr>
    </w:p>
    <w:p w14:paraId="468D88C0" w14:textId="77777777" w:rsidR="001E0C95" w:rsidRPr="003C2F93" w:rsidRDefault="001E0C95">
      <w:pPr>
        <w:rPr>
          <w:b/>
          <w:sz w:val="20"/>
        </w:rPr>
      </w:pPr>
    </w:p>
    <w:p w14:paraId="3EC411A1" w14:textId="77777777" w:rsidR="001E0C95" w:rsidRPr="003C2F93" w:rsidRDefault="001E0C95">
      <w:pPr>
        <w:rPr>
          <w:b/>
          <w:sz w:val="20"/>
        </w:rPr>
      </w:pPr>
    </w:p>
    <w:p w14:paraId="02E52C34" w14:textId="77777777" w:rsidR="001E0C95" w:rsidRPr="003C2F93" w:rsidRDefault="001E0C95">
      <w:pPr>
        <w:rPr>
          <w:b/>
          <w:sz w:val="20"/>
        </w:rPr>
      </w:pPr>
    </w:p>
    <w:p w14:paraId="2CDD6AC8" w14:textId="77777777" w:rsidR="001E0C95" w:rsidRPr="003C2F93" w:rsidRDefault="001E0C95">
      <w:pPr>
        <w:rPr>
          <w:b/>
          <w:sz w:val="20"/>
        </w:rPr>
      </w:pPr>
    </w:p>
    <w:p w14:paraId="455654B9" w14:textId="77777777" w:rsidR="001E0C95" w:rsidRPr="003C2F93" w:rsidRDefault="001E0C95">
      <w:pPr>
        <w:rPr>
          <w:b/>
          <w:sz w:val="20"/>
        </w:rPr>
      </w:pPr>
    </w:p>
    <w:p w14:paraId="1BFD146D" w14:textId="77777777" w:rsidR="001E0C95" w:rsidRPr="003C2F93" w:rsidRDefault="001E0C95">
      <w:pPr>
        <w:rPr>
          <w:b/>
          <w:sz w:val="20"/>
        </w:rPr>
      </w:pPr>
    </w:p>
    <w:p w14:paraId="57055D8E" w14:textId="77777777" w:rsidR="001E0C95" w:rsidRPr="003C2F93" w:rsidRDefault="001E0C95">
      <w:pPr>
        <w:rPr>
          <w:b/>
          <w:sz w:val="20"/>
        </w:rPr>
      </w:pPr>
    </w:p>
    <w:p w14:paraId="03E30720" w14:textId="77777777" w:rsidR="001E0C95" w:rsidRPr="003C2F93" w:rsidRDefault="001E0C95">
      <w:pPr>
        <w:rPr>
          <w:b/>
          <w:sz w:val="20"/>
        </w:rPr>
      </w:pPr>
    </w:p>
    <w:p w14:paraId="379517BD" w14:textId="77777777" w:rsidR="001E0C95" w:rsidRPr="003C2F93" w:rsidRDefault="001E0C95">
      <w:pPr>
        <w:rPr>
          <w:b/>
          <w:sz w:val="20"/>
        </w:rPr>
      </w:pPr>
    </w:p>
    <w:p w14:paraId="6DBC8194" w14:textId="77777777" w:rsidR="001E0C95" w:rsidRPr="003C2F93" w:rsidRDefault="001E0C95">
      <w:pPr>
        <w:rPr>
          <w:b/>
          <w:sz w:val="20"/>
        </w:rPr>
      </w:pPr>
    </w:p>
    <w:p w14:paraId="73C3F563" w14:textId="77777777" w:rsidR="001E0C95" w:rsidRPr="003C2F93" w:rsidRDefault="001E0C95">
      <w:pPr>
        <w:rPr>
          <w:b/>
          <w:sz w:val="20"/>
        </w:rPr>
      </w:pPr>
    </w:p>
    <w:p w14:paraId="3FA9C316" w14:textId="77777777" w:rsidR="001E0C95" w:rsidRPr="003C2F93" w:rsidRDefault="001E0C95">
      <w:pPr>
        <w:rPr>
          <w:b/>
          <w:sz w:val="20"/>
        </w:rPr>
      </w:pPr>
    </w:p>
    <w:p w14:paraId="6EAE0106" w14:textId="77777777" w:rsidR="001E0C95" w:rsidRPr="003C2F93" w:rsidRDefault="001E0C95">
      <w:pPr>
        <w:rPr>
          <w:b/>
          <w:sz w:val="20"/>
        </w:rPr>
      </w:pPr>
    </w:p>
    <w:p w14:paraId="246A41CF" w14:textId="77777777" w:rsidR="001E0C95" w:rsidRPr="003C2F93" w:rsidRDefault="001E0C95">
      <w:pPr>
        <w:rPr>
          <w:b/>
          <w:sz w:val="20"/>
        </w:rPr>
      </w:pPr>
    </w:p>
    <w:p w14:paraId="1B6B7B24" w14:textId="77777777" w:rsidR="001E0C95" w:rsidRPr="003C2F93" w:rsidRDefault="001E0C95">
      <w:pPr>
        <w:rPr>
          <w:b/>
          <w:sz w:val="20"/>
        </w:rPr>
      </w:pPr>
    </w:p>
    <w:p w14:paraId="055FDEDC" w14:textId="77777777" w:rsidR="001E0C95" w:rsidRPr="003C2F93" w:rsidRDefault="001E0C95">
      <w:pPr>
        <w:rPr>
          <w:b/>
          <w:sz w:val="20"/>
        </w:rPr>
      </w:pPr>
    </w:p>
    <w:p w14:paraId="49F55C0A" w14:textId="77777777" w:rsidR="001E0C95" w:rsidRPr="003C2F93" w:rsidRDefault="001E0C95">
      <w:pPr>
        <w:rPr>
          <w:b/>
          <w:sz w:val="20"/>
        </w:rPr>
      </w:pPr>
    </w:p>
    <w:p w14:paraId="64D8B55C" w14:textId="77777777" w:rsidR="001E0C95" w:rsidRPr="003C2F93" w:rsidRDefault="001E0C95">
      <w:pPr>
        <w:rPr>
          <w:b/>
          <w:sz w:val="20"/>
        </w:rPr>
      </w:pPr>
    </w:p>
    <w:p w14:paraId="68B2806F" w14:textId="77777777" w:rsidR="001E0C95" w:rsidRPr="003C2F93" w:rsidRDefault="001E0C95">
      <w:pPr>
        <w:rPr>
          <w:b/>
          <w:sz w:val="20"/>
        </w:rPr>
      </w:pPr>
    </w:p>
    <w:p w14:paraId="22F5FF63" w14:textId="77777777" w:rsidR="001E0C95" w:rsidRPr="003C2F93" w:rsidRDefault="001E0C95">
      <w:pPr>
        <w:rPr>
          <w:b/>
          <w:sz w:val="20"/>
        </w:rPr>
      </w:pPr>
    </w:p>
    <w:p w14:paraId="5253435E" w14:textId="77777777" w:rsidR="001E0C95" w:rsidRPr="003C2F93" w:rsidRDefault="001E0C95">
      <w:pPr>
        <w:rPr>
          <w:b/>
          <w:sz w:val="20"/>
        </w:rPr>
      </w:pPr>
    </w:p>
    <w:p w14:paraId="5F4C5526" w14:textId="77777777" w:rsidR="001E0C95" w:rsidRPr="003C2F93" w:rsidRDefault="001E0C95">
      <w:pPr>
        <w:spacing w:before="2"/>
        <w:rPr>
          <w:b/>
          <w:sz w:val="21"/>
        </w:rPr>
      </w:pPr>
    </w:p>
    <w:tbl>
      <w:tblPr>
        <w:tblW w:w="0" w:type="auto"/>
        <w:tblInd w:w="118" w:type="dxa"/>
        <w:tblLayout w:type="fixed"/>
        <w:tblCellMar>
          <w:left w:w="0" w:type="dxa"/>
          <w:right w:w="0" w:type="dxa"/>
        </w:tblCellMar>
        <w:tblLook w:val="01E0" w:firstRow="1" w:lastRow="1" w:firstColumn="1" w:lastColumn="1" w:noHBand="0" w:noVBand="0"/>
      </w:tblPr>
      <w:tblGrid>
        <w:gridCol w:w="4639"/>
        <w:gridCol w:w="4695"/>
      </w:tblGrid>
      <w:tr w:rsidR="001E0C95" w14:paraId="17FE7CDE" w14:textId="77777777" w:rsidTr="00E16DE1">
        <w:trPr>
          <w:trHeight w:hRule="exact" w:val="304"/>
        </w:trPr>
        <w:tc>
          <w:tcPr>
            <w:tcW w:w="4639" w:type="dxa"/>
            <w:tcBorders>
              <w:top w:val="nil"/>
              <w:left w:val="nil"/>
              <w:bottom w:val="nil"/>
              <w:right w:val="nil"/>
            </w:tcBorders>
          </w:tcPr>
          <w:p w14:paraId="0E6B7125" w14:textId="77777777" w:rsidR="001E0C95" w:rsidRPr="003C2F93" w:rsidRDefault="00972CCB" w:rsidP="008E45C7">
            <w:pPr>
              <w:pStyle w:val="TableParagraph"/>
              <w:spacing w:before="32"/>
              <w:ind w:left="602"/>
            </w:pPr>
            <w:r w:rsidRPr="003C2F93">
              <w:t xml:space="preserve">4.4  </w:t>
            </w:r>
            <w:r w:rsidRPr="003C2F93">
              <w:rPr>
                <w:spacing w:val="-1"/>
              </w:rPr>
              <w:t>Downgrade</w:t>
            </w:r>
            <w:r w:rsidRPr="003C2F93">
              <w:t xml:space="preserve"> </w:t>
            </w:r>
            <w:r w:rsidRPr="003C2F93">
              <w:rPr>
                <w:spacing w:val="-1"/>
              </w:rPr>
              <w:t>Event:</w:t>
            </w:r>
          </w:p>
        </w:tc>
        <w:tc>
          <w:tcPr>
            <w:tcW w:w="4695" w:type="dxa"/>
            <w:tcBorders>
              <w:top w:val="nil"/>
              <w:left w:val="nil"/>
              <w:bottom w:val="nil"/>
              <w:right w:val="nil"/>
            </w:tcBorders>
          </w:tcPr>
          <w:p w14:paraId="4AE03FDA" w14:textId="77777777" w:rsidR="001E0C95" w:rsidRPr="003C2F93" w:rsidRDefault="00972CCB">
            <w:pPr>
              <w:pStyle w:val="TableParagraph"/>
              <w:spacing w:before="32"/>
              <w:ind w:left="747"/>
            </w:pPr>
            <w:r w:rsidRPr="003C2F93">
              <w:t xml:space="preserve">4.4  </w:t>
            </w:r>
            <w:r w:rsidRPr="003C2F93">
              <w:rPr>
                <w:spacing w:val="-1"/>
              </w:rPr>
              <w:t>Downgrade</w:t>
            </w:r>
            <w:r w:rsidRPr="003C2F93">
              <w:t xml:space="preserve"> </w:t>
            </w:r>
            <w:r w:rsidRPr="003C2F93">
              <w:rPr>
                <w:spacing w:val="-1"/>
              </w:rPr>
              <w:t>Event:</w:t>
            </w:r>
          </w:p>
        </w:tc>
      </w:tr>
      <w:tr w:rsidR="001E0C95" w14:paraId="06738955" w14:textId="77777777" w:rsidTr="00E16DE1">
        <w:trPr>
          <w:trHeight w:hRule="exact" w:val="539"/>
        </w:trPr>
        <w:tc>
          <w:tcPr>
            <w:tcW w:w="4639" w:type="dxa"/>
            <w:tcBorders>
              <w:top w:val="nil"/>
              <w:left w:val="nil"/>
              <w:bottom w:val="nil"/>
              <w:right w:val="nil"/>
            </w:tcBorders>
          </w:tcPr>
          <w:p w14:paraId="19090EFE" w14:textId="77777777" w:rsidR="001E0C95" w:rsidRPr="003C2F93" w:rsidRDefault="00972CCB" w:rsidP="0080377A">
            <w:pPr>
              <w:pStyle w:val="ListParagraph"/>
              <w:numPr>
                <w:ilvl w:val="0"/>
                <w:numId w:val="28"/>
              </w:numPr>
              <w:tabs>
                <w:tab w:val="left" w:pos="1592"/>
              </w:tabs>
              <w:spacing w:line="253" w:lineRule="exact"/>
              <w:ind w:left="1592" w:hanging="242"/>
            </w:pPr>
            <w:r w:rsidRPr="003C2F93">
              <w:rPr>
                <w:spacing w:val="-1"/>
              </w:rPr>
              <w:t>Not</w:t>
            </w:r>
            <w:r w:rsidRPr="003C2F93">
              <w:rPr>
                <w:spacing w:val="1"/>
              </w:rPr>
              <w:t xml:space="preserve"> </w:t>
            </w:r>
            <w:r w:rsidRPr="003C2F93">
              <w:rPr>
                <w:spacing w:val="-1"/>
              </w:rPr>
              <w:t>Applicable</w:t>
            </w:r>
          </w:p>
          <w:p w14:paraId="0B90DE8C" w14:textId="77777777" w:rsidR="001E0C95" w:rsidRPr="003C2F93" w:rsidRDefault="00972CCB" w:rsidP="0080377A">
            <w:pPr>
              <w:pStyle w:val="ListParagraph"/>
              <w:numPr>
                <w:ilvl w:val="0"/>
                <w:numId w:val="28"/>
              </w:numPr>
              <w:tabs>
                <w:tab w:val="left" w:pos="1592"/>
              </w:tabs>
              <w:spacing w:line="269" w:lineRule="exact"/>
              <w:ind w:left="1592" w:hanging="242"/>
            </w:pPr>
            <w:r w:rsidRPr="003C2F93">
              <w:rPr>
                <w:spacing w:val="-1"/>
              </w:rPr>
              <w:t>Applicable</w:t>
            </w:r>
          </w:p>
        </w:tc>
        <w:tc>
          <w:tcPr>
            <w:tcW w:w="4695" w:type="dxa"/>
            <w:tcBorders>
              <w:top w:val="nil"/>
              <w:left w:val="nil"/>
              <w:bottom w:val="nil"/>
              <w:right w:val="nil"/>
            </w:tcBorders>
          </w:tcPr>
          <w:p w14:paraId="4FB66425" w14:textId="77777777" w:rsidR="001E0C95" w:rsidRPr="003C2F93" w:rsidRDefault="00972CCB" w:rsidP="0080377A">
            <w:pPr>
              <w:pStyle w:val="ListParagraph"/>
              <w:numPr>
                <w:ilvl w:val="0"/>
                <w:numId w:val="27"/>
              </w:numPr>
              <w:tabs>
                <w:tab w:val="left" w:pos="1723"/>
              </w:tabs>
              <w:spacing w:line="253" w:lineRule="exact"/>
              <w:ind w:left="1723" w:hanging="242"/>
            </w:pPr>
            <w:r w:rsidRPr="003C2F93">
              <w:rPr>
                <w:spacing w:val="-1"/>
              </w:rPr>
              <w:t>Not</w:t>
            </w:r>
            <w:r w:rsidRPr="003C2F93">
              <w:rPr>
                <w:spacing w:val="1"/>
              </w:rPr>
              <w:t xml:space="preserve"> </w:t>
            </w:r>
            <w:r w:rsidRPr="003C2F93">
              <w:rPr>
                <w:spacing w:val="-1"/>
              </w:rPr>
              <w:t>Applicable</w:t>
            </w:r>
          </w:p>
          <w:p w14:paraId="232CBDA1" w14:textId="77777777" w:rsidR="001E0C95" w:rsidRPr="003C2F93" w:rsidRDefault="00972CCB" w:rsidP="0080377A">
            <w:pPr>
              <w:pStyle w:val="ListParagraph"/>
              <w:numPr>
                <w:ilvl w:val="0"/>
                <w:numId w:val="27"/>
              </w:numPr>
              <w:spacing w:line="269" w:lineRule="exact"/>
              <w:ind w:left="1723" w:hanging="152"/>
            </w:pPr>
            <w:r w:rsidRPr="003C2F93">
              <w:rPr>
                <w:spacing w:val="-1"/>
              </w:rPr>
              <w:t>Applicable</w:t>
            </w:r>
          </w:p>
        </w:tc>
      </w:tr>
      <w:tr w:rsidR="001E0C95" w14:paraId="63D455E1" w14:textId="77777777" w:rsidTr="00E16DE1">
        <w:trPr>
          <w:trHeight w:hRule="exact" w:val="264"/>
        </w:trPr>
        <w:tc>
          <w:tcPr>
            <w:tcW w:w="4639" w:type="dxa"/>
            <w:tcBorders>
              <w:top w:val="nil"/>
              <w:left w:val="nil"/>
              <w:bottom w:val="nil"/>
              <w:right w:val="nil"/>
            </w:tcBorders>
          </w:tcPr>
          <w:p w14:paraId="19682C11" w14:textId="77777777" w:rsidR="001E0C95" w:rsidRPr="003C2F93" w:rsidRDefault="00972CCB" w:rsidP="008E45C7">
            <w:pPr>
              <w:pStyle w:val="TableParagraph"/>
              <w:tabs>
                <w:tab w:val="left" w:pos="1592"/>
              </w:tabs>
              <w:spacing w:line="252" w:lineRule="exact"/>
              <w:ind w:left="1592" w:hanging="180"/>
            </w:pPr>
            <w:r>
              <w:rPr>
                <w:rFonts w:ascii="Symbol" w:eastAsia="Symbol" w:hAnsi="Symbol" w:cs="Symbol"/>
                <w:w w:val="105"/>
              </w:rPr>
              <w:t></w:t>
            </w:r>
            <w:r>
              <w:rPr>
                <w:rFonts w:ascii="Symbol" w:eastAsia="Symbol" w:hAnsi="Symbol" w:cs="Symbol"/>
                <w:spacing w:val="23"/>
                <w:w w:val="105"/>
              </w:rPr>
              <w:t></w:t>
            </w:r>
            <w:r w:rsidRPr="003C2F93">
              <w:rPr>
                <w:spacing w:val="-2"/>
                <w:w w:val="105"/>
              </w:rPr>
              <w:t>Applicable-</w:t>
            </w:r>
            <w:r w:rsidRPr="003C2F93">
              <w:rPr>
                <w:spacing w:val="-19"/>
                <w:w w:val="105"/>
              </w:rPr>
              <w:t xml:space="preserve"> </w:t>
            </w:r>
            <w:r w:rsidRPr="003C2F93">
              <w:rPr>
                <w:spacing w:val="-2"/>
                <w:w w:val="105"/>
              </w:rPr>
              <w:t>Otherwise</w:t>
            </w:r>
            <w:r w:rsidRPr="003C2F93">
              <w:rPr>
                <w:spacing w:val="-17"/>
                <w:w w:val="105"/>
              </w:rPr>
              <w:t xml:space="preserve"> </w:t>
            </w:r>
            <w:r w:rsidRPr="003C2F93">
              <w:rPr>
                <w:spacing w:val="-2"/>
                <w:w w:val="105"/>
              </w:rPr>
              <w:t>Specified:</w:t>
            </w:r>
            <w:r w:rsidRPr="003C2F93">
              <w:rPr>
                <w:spacing w:val="-18"/>
                <w:w w:val="105"/>
              </w:rPr>
              <w:t xml:space="preserve"> </w:t>
            </w:r>
            <w:r w:rsidRPr="003C2F93">
              <w:rPr>
                <w:spacing w:val="-2"/>
                <w:w w:val="105"/>
              </w:rPr>
              <w:t>(specify)</w:t>
            </w:r>
          </w:p>
        </w:tc>
        <w:tc>
          <w:tcPr>
            <w:tcW w:w="4695" w:type="dxa"/>
            <w:tcBorders>
              <w:top w:val="nil"/>
              <w:left w:val="nil"/>
              <w:bottom w:val="nil"/>
              <w:right w:val="nil"/>
            </w:tcBorders>
          </w:tcPr>
          <w:p w14:paraId="4C6F45C4" w14:textId="77777777" w:rsidR="001E0C95" w:rsidRPr="003C2F93" w:rsidRDefault="00972CCB" w:rsidP="008E45C7">
            <w:pPr>
              <w:pStyle w:val="TableParagraph"/>
              <w:spacing w:line="252" w:lineRule="exact"/>
              <w:ind w:left="1723" w:hanging="180"/>
            </w:pPr>
            <w:r>
              <w:rPr>
                <w:rFonts w:ascii="Symbol" w:eastAsia="Symbol" w:hAnsi="Symbol" w:cs="Symbol"/>
                <w:w w:val="105"/>
              </w:rPr>
              <w:t></w:t>
            </w:r>
            <w:r>
              <w:rPr>
                <w:rFonts w:ascii="Symbol" w:eastAsia="Symbol" w:hAnsi="Symbol" w:cs="Symbol"/>
                <w:spacing w:val="28"/>
                <w:w w:val="105"/>
              </w:rPr>
              <w:t></w:t>
            </w:r>
            <w:r w:rsidRPr="003C2F93">
              <w:rPr>
                <w:spacing w:val="-2"/>
                <w:w w:val="105"/>
              </w:rPr>
              <w:t>Applicable-</w:t>
            </w:r>
            <w:r w:rsidRPr="003C2F93">
              <w:rPr>
                <w:spacing w:val="-17"/>
                <w:w w:val="105"/>
              </w:rPr>
              <w:t xml:space="preserve"> </w:t>
            </w:r>
            <w:r w:rsidRPr="003C2F93">
              <w:rPr>
                <w:spacing w:val="-2"/>
                <w:w w:val="105"/>
              </w:rPr>
              <w:t>Otherwise</w:t>
            </w:r>
            <w:r w:rsidRPr="003C2F93">
              <w:rPr>
                <w:spacing w:val="-15"/>
                <w:w w:val="105"/>
              </w:rPr>
              <w:t xml:space="preserve"> </w:t>
            </w:r>
            <w:r w:rsidRPr="003C2F93">
              <w:rPr>
                <w:spacing w:val="-2"/>
                <w:w w:val="105"/>
              </w:rPr>
              <w:t>Specified:</w:t>
            </w:r>
            <w:r w:rsidRPr="003C2F93">
              <w:rPr>
                <w:spacing w:val="29"/>
                <w:w w:val="105"/>
              </w:rPr>
              <w:t xml:space="preserve"> </w:t>
            </w:r>
            <w:r w:rsidRPr="003C2F93">
              <w:rPr>
                <w:spacing w:val="-2"/>
                <w:w w:val="105"/>
              </w:rPr>
              <w:t>(specify)</w:t>
            </w:r>
          </w:p>
        </w:tc>
      </w:tr>
      <w:tr w:rsidR="00E16DE1" w14:paraId="3755C5DA" w14:textId="77777777" w:rsidTr="00E16DE1">
        <w:trPr>
          <w:trHeight w:hRule="exact" w:val="253"/>
        </w:trPr>
        <w:tc>
          <w:tcPr>
            <w:tcW w:w="4639" w:type="dxa"/>
            <w:tcBorders>
              <w:top w:val="nil"/>
              <w:left w:val="nil"/>
              <w:bottom w:val="nil"/>
              <w:right w:val="nil"/>
            </w:tcBorders>
          </w:tcPr>
          <w:p w14:paraId="63EF853C" w14:textId="77777777" w:rsidR="00E16DE1" w:rsidRPr="003C2F93" w:rsidRDefault="00E16DE1" w:rsidP="00B5583B">
            <w:pPr>
              <w:pStyle w:val="TableParagraph"/>
              <w:spacing w:line="242" w:lineRule="exact"/>
              <w:ind w:left="590"/>
            </w:pPr>
            <w:r w:rsidRPr="003C2F93">
              <w:t xml:space="preserve">4.5  </w:t>
            </w:r>
            <w:r w:rsidRPr="003C2F93">
              <w:rPr>
                <w:spacing w:val="-1"/>
              </w:rPr>
              <w:t>Guarantor</w:t>
            </w:r>
            <w:r w:rsidRPr="003C2F93">
              <w:rPr>
                <w:spacing w:val="-2"/>
              </w:rPr>
              <w:t xml:space="preserve"> </w:t>
            </w:r>
            <w:r w:rsidRPr="003C2F93">
              <w:t xml:space="preserve">for </w:t>
            </w:r>
            <w:r w:rsidRPr="003C2F93">
              <w:rPr>
                <w:spacing w:val="-1"/>
              </w:rPr>
              <w:t>Party</w:t>
            </w:r>
            <w:r w:rsidRPr="003C2F93">
              <w:rPr>
                <w:spacing w:val="-3"/>
              </w:rPr>
              <w:t xml:space="preserve"> </w:t>
            </w:r>
            <w:r w:rsidRPr="003C2F93">
              <w:rPr>
                <w:spacing w:val="-1"/>
              </w:rPr>
              <w:t>B:</w:t>
            </w:r>
          </w:p>
        </w:tc>
        <w:tc>
          <w:tcPr>
            <w:tcW w:w="4695" w:type="dxa"/>
            <w:tcBorders>
              <w:top w:val="nil"/>
              <w:left w:val="nil"/>
              <w:bottom w:val="nil"/>
              <w:right w:val="nil"/>
            </w:tcBorders>
          </w:tcPr>
          <w:p w14:paraId="76D7293B" w14:textId="77777777" w:rsidR="00E16DE1" w:rsidRPr="003C2F93" w:rsidRDefault="00E16DE1">
            <w:pPr>
              <w:pStyle w:val="TableParagraph"/>
              <w:spacing w:line="242" w:lineRule="exact"/>
              <w:ind w:left="747"/>
            </w:pPr>
            <w:r w:rsidRPr="003C2F93">
              <w:t xml:space="preserve">4.5  </w:t>
            </w:r>
            <w:r w:rsidRPr="003C2F93">
              <w:rPr>
                <w:spacing w:val="-1"/>
              </w:rPr>
              <w:t>Guarantor</w:t>
            </w:r>
            <w:r w:rsidRPr="003C2F93">
              <w:rPr>
                <w:spacing w:val="-2"/>
              </w:rPr>
              <w:t xml:space="preserve"> </w:t>
            </w:r>
            <w:r w:rsidRPr="003C2F93">
              <w:t xml:space="preserve">for </w:t>
            </w:r>
            <w:r w:rsidRPr="003C2F93">
              <w:rPr>
                <w:spacing w:val="-1"/>
              </w:rPr>
              <w:t>Party</w:t>
            </w:r>
            <w:r w:rsidRPr="003C2F93">
              <w:rPr>
                <w:spacing w:val="-3"/>
              </w:rPr>
              <w:t xml:space="preserve"> </w:t>
            </w:r>
            <w:r w:rsidRPr="003C2F93">
              <w:rPr>
                <w:spacing w:val="-1"/>
              </w:rPr>
              <w:t>A:</w:t>
            </w:r>
          </w:p>
        </w:tc>
      </w:tr>
      <w:tr w:rsidR="00E16DE1" w14:paraId="76C99FA7" w14:textId="77777777" w:rsidTr="008E45C7">
        <w:trPr>
          <w:trHeight w:hRule="exact" w:val="253"/>
        </w:trPr>
        <w:tc>
          <w:tcPr>
            <w:tcW w:w="4639" w:type="dxa"/>
            <w:tcBorders>
              <w:top w:val="nil"/>
              <w:left w:val="nil"/>
              <w:bottom w:val="nil"/>
              <w:right w:val="nil"/>
            </w:tcBorders>
          </w:tcPr>
          <w:p w14:paraId="70941B20" w14:textId="77777777" w:rsidR="00E16DE1" w:rsidRPr="003C2F93" w:rsidRDefault="00E16DE1" w:rsidP="008E45C7">
            <w:pPr>
              <w:pStyle w:val="TableParagraph"/>
              <w:spacing w:line="242" w:lineRule="exact"/>
              <w:ind w:left="590"/>
            </w:pPr>
            <w:r w:rsidRPr="003C2F93">
              <w:rPr>
                <w:spacing w:val="-1"/>
              </w:rPr>
              <w:t>Guarantee</w:t>
            </w:r>
            <w:r w:rsidRPr="003C2F93">
              <w:t xml:space="preserve"> </w:t>
            </w:r>
            <w:r w:rsidRPr="003C2F93">
              <w:rPr>
                <w:spacing w:val="-1"/>
              </w:rPr>
              <w:t>Amount:</w:t>
            </w:r>
            <w:r w:rsidRPr="003C2F93">
              <w:rPr>
                <w:spacing w:val="54"/>
              </w:rPr>
              <w:t xml:space="preserve"> </w:t>
            </w:r>
            <w:r w:rsidRPr="003C2F93">
              <w:t>$</w:t>
            </w:r>
          </w:p>
        </w:tc>
        <w:tc>
          <w:tcPr>
            <w:tcW w:w="4695" w:type="dxa"/>
            <w:tcBorders>
              <w:top w:val="nil"/>
              <w:left w:val="nil"/>
              <w:bottom w:val="nil"/>
              <w:right w:val="nil"/>
            </w:tcBorders>
          </w:tcPr>
          <w:p w14:paraId="7CE1A025" w14:textId="77777777" w:rsidR="00E16DE1" w:rsidRPr="003C2F93" w:rsidRDefault="00E16DE1" w:rsidP="008E45C7">
            <w:pPr>
              <w:pStyle w:val="TableParagraph"/>
              <w:spacing w:line="242" w:lineRule="exact"/>
              <w:ind w:left="747"/>
            </w:pPr>
            <w:r w:rsidRPr="003C2F93">
              <w:rPr>
                <w:spacing w:val="-1"/>
              </w:rPr>
              <w:t>Guarantee</w:t>
            </w:r>
            <w:r w:rsidRPr="003C2F93">
              <w:t xml:space="preserve"> </w:t>
            </w:r>
            <w:r w:rsidRPr="003C2F93">
              <w:rPr>
                <w:spacing w:val="-1"/>
              </w:rPr>
              <w:t>Amount:</w:t>
            </w:r>
            <w:r w:rsidRPr="003C2F93">
              <w:rPr>
                <w:spacing w:val="54"/>
              </w:rPr>
              <w:t xml:space="preserve"> </w:t>
            </w:r>
            <w:r w:rsidRPr="003C2F93">
              <w:t>$</w:t>
            </w:r>
          </w:p>
        </w:tc>
      </w:tr>
      <w:tr w:rsidR="00E16DE1" w14:paraId="49CCA724" w14:textId="77777777" w:rsidTr="00E16DE1">
        <w:trPr>
          <w:trHeight w:hRule="exact" w:val="252"/>
        </w:trPr>
        <w:tc>
          <w:tcPr>
            <w:tcW w:w="4639" w:type="dxa"/>
            <w:tcBorders>
              <w:top w:val="nil"/>
              <w:left w:val="nil"/>
              <w:bottom w:val="nil"/>
              <w:right w:val="nil"/>
            </w:tcBorders>
          </w:tcPr>
          <w:p w14:paraId="2FFEBF62" w14:textId="77777777" w:rsidR="00E16DE1" w:rsidRDefault="00E16DE1" w:rsidP="00B5583B">
            <w:pPr>
              <w:pStyle w:val="TableParagraph"/>
              <w:spacing w:line="241" w:lineRule="exact"/>
              <w:ind w:left="1502"/>
              <w:rPr>
                <w:rFonts w:eastAsia="Times New Roman" w:cs="Times New Roman"/>
              </w:rPr>
            </w:pPr>
          </w:p>
        </w:tc>
        <w:tc>
          <w:tcPr>
            <w:tcW w:w="4695" w:type="dxa"/>
            <w:tcBorders>
              <w:top w:val="nil"/>
              <w:left w:val="nil"/>
              <w:bottom w:val="nil"/>
              <w:right w:val="nil"/>
            </w:tcBorders>
          </w:tcPr>
          <w:p w14:paraId="5B00D3DD" w14:textId="77777777" w:rsidR="00E16DE1" w:rsidRDefault="00E16DE1" w:rsidP="00B5583B">
            <w:pPr>
              <w:pStyle w:val="TableParagraph"/>
              <w:spacing w:line="241" w:lineRule="exact"/>
              <w:ind w:left="1723"/>
              <w:rPr>
                <w:rFonts w:eastAsia="Times New Roman" w:cs="Times New Roman"/>
              </w:rPr>
            </w:pPr>
          </w:p>
        </w:tc>
      </w:tr>
      <w:tr w:rsidR="00E16DE1" w14:paraId="2BC2DCEC" w14:textId="77777777" w:rsidTr="00E16DE1">
        <w:trPr>
          <w:trHeight w:hRule="exact" w:val="260"/>
        </w:trPr>
        <w:tc>
          <w:tcPr>
            <w:tcW w:w="4639" w:type="dxa"/>
            <w:tcBorders>
              <w:top w:val="nil"/>
              <w:left w:val="nil"/>
              <w:bottom w:val="nil"/>
              <w:right w:val="nil"/>
            </w:tcBorders>
          </w:tcPr>
          <w:p w14:paraId="4B34F275" w14:textId="77777777" w:rsidR="00E16DE1" w:rsidRPr="008E45C7" w:rsidRDefault="00E16DE1">
            <w:pPr>
              <w:pStyle w:val="TableParagraph"/>
              <w:spacing w:line="241" w:lineRule="exact"/>
              <w:ind w:left="230"/>
              <w:rPr>
                <w:spacing w:val="-1"/>
              </w:rPr>
            </w:pPr>
            <w:r w:rsidRPr="003C2F93">
              <w:rPr>
                <w:spacing w:val="-1"/>
              </w:rPr>
              <w:t>Article</w:t>
            </w:r>
            <w:r w:rsidRPr="003C2F93">
              <w:rPr>
                <w:spacing w:val="-2"/>
              </w:rPr>
              <w:t xml:space="preserve"> </w:t>
            </w:r>
            <w:r w:rsidRPr="003C2F93">
              <w:t>5:</w:t>
            </w:r>
            <w:r>
              <w:rPr>
                <w:spacing w:val="-1"/>
              </w:rPr>
              <w:t xml:space="preserve"> Events</w:t>
            </w:r>
            <w:r>
              <w:t xml:space="preserve"> of</w:t>
            </w:r>
            <w:r>
              <w:rPr>
                <w:spacing w:val="1"/>
              </w:rPr>
              <w:t xml:space="preserve"> </w:t>
            </w:r>
            <w:r>
              <w:rPr>
                <w:spacing w:val="-1"/>
              </w:rPr>
              <w:t>Default;</w:t>
            </w:r>
            <w:r>
              <w:rPr>
                <w:spacing w:val="1"/>
              </w:rPr>
              <w:t xml:space="preserve"> </w:t>
            </w:r>
            <w:r>
              <w:rPr>
                <w:spacing w:val="-1"/>
              </w:rPr>
              <w:t>Remedies</w:t>
            </w:r>
          </w:p>
        </w:tc>
        <w:tc>
          <w:tcPr>
            <w:tcW w:w="4695" w:type="dxa"/>
            <w:tcBorders>
              <w:top w:val="nil"/>
              <w:left w:val="nil"/>
              <w:bottom w:val="nil"/>
              <w:right w:val="nil"/>
            </w:tcBorders>
          </w:tcPr>
          <w:p w14:paraId="49465F4D" w14:textId="77777777" w:rsidR="00E16DE1" w:rsidRPr="003C2F93" w:rsidRDefault="00E16DE1">
            <w:pPr>
              <w:pStyle w:val="TableParagraph"/>
              <w:spacing w:line="241" w:lineRule="exact"/>
              <w:ind w:left="387"/>
            </w:pPr>
          </w:p>
        </w:tc>
      </w:tr>
      <w:tr w:rsidR="00E16DE1" w14:paraId="3F64E2F9" w14:textId="77777777" w:rsidTr="00E16DE1">
        <w:trPr>
          <w:trHeight w:hRule="exact" w:val="260"/>
        </w:trPr>
        <w:tc>
          <w:tcPr>
            <w:tcW w:w="4639" w:type="dxa"/>
            <w:tcBorders>
              <w:top w:val="nil"/>
              <w:left w:val="nil"/>
              <w:bottom w:val="nil"/>
              <w:right w:val="nil"/>
            </w:tcBorders>
          </w:tcPr>
          <w:p w14:paraId="6DA21C4E" w14:textId="77777777" w:rsidR="00E16DE1" w:rsidRDefault="00E16DE1">
            <w:pPr>
              <w:pStyle w:val="TableParagraph"/>
              <w:spacing w:line="241" w:lineRule="exact"/>
              <w:ind w:left="230"/>
              <w:rPr>
                <w:rFonts w:eastAsia="Times New Roman" w:cs="Times New Roman"/>
              </w:rPr>
            </w:pPr>
          </w:p>
        </w:tc>
        <w:tc>
          <w:tcPr>
            <w:tcW w:w="4695" w:type="dxa"/>
            <w:tcBorders>
              <w:top w:val="nil"/>
              <w:left w:val="nil"/>
              <w:bottom w:val="nil"/>
              <w:right w:val="nil"/>
            </w:tcBorders>
          </w:tcPr>
          <w:p w14:paraId="7F24BC9E" w14:textId="77777777" w:rsidR="00E16DE1" w:rsidRDefault="00E16DE1">
            <w:pPr>
              <w:pStyle w:val="TableParagraph"/>
              <w:spacing w:line="241" w:lineRule="exact"/>
              <w:ind w:left="387"/>
              <w:rPr>
                <w:rFonts w:eastAsia="Times New Roman" w:cs="Times New Roman"/>
              </w:rPr>
            </w:pPr>
          </w:p>
        </w:tc>
      </w:tr>
      <w:tr w:rsidR="00E16DE1" w14:paraId="72543843" w14:textId="77777777" w:rsidTr="008E45C7">
        <w:trPr>
          <w:trHeight w:hRule="exact" w:val="260"/>
        </w:trPr>
        <w:tc>
          <w:tcPr>
            <w:tcW w:w="4639" w:type="dxa"/>
            <w:tcBorders>
              <w:top w:val="nil"/>
              <w:left w:val="nil"/>
              <w:bottom w:val="nil"/>
              <w:right w:val="nil"/>
            </w:tcBorders>
          </w:tcPr>
          <w:p w14:paraId="1C6441C0" w14:textId="77777777" w:rsidR="00E16DE1" w:rsidRPr="008E45C7" w:rsidRDefault="00E16DE1" w:rsidP="008E45C7">
            <w:pPr>
              <w:pStyle w:val="TableParagraph"/>
              <w:spacing w:line="241" w:lineRule="exact"/>
              <w:ind w:left="230"/>
              <w:rPr>
                <w:spacing w:val="-1"/>
              </w:rPr>
            </w:pPr>
            <w:r>
              <w:rPr>
                <w:rFonts w:ascii="Symbol" w:eastAsia="Symbol" w:hAnsi="Symbol" w:cs="Symbol"/>
                <w:w w:val="210"/>
              </w:rPr>
              <w:t></w:t>
            </w:r>
            <w:r>
              <w:rPr>
                <w:rFonts w:ascii="Symbol" w:eastAsia="Symbol" w:hAnsi="Symbol" w:cs="Symbol"/>
                <w:spacing w:val="-65"/>
                <w:w w:val="210"/>
              </w:rPr>
              <w:t></w:t>
            </w:r>
            <w:r w:rsidRPr="003C2F93">
              <w:rPr>
                <w:spacing w:val="-2"/>
                <w:w w:val="110"/>
              </w:rPr>
              <w:t>Cross</w:t>
            </w:r>
            <w:r w:rsidRPr="003C2F93">
              <w:rPr>
                <w:spacing w:val="-34"/>
                <w:w w:val="110"/>
              </w:rPr>
              <w:t xml:space="preserve"> </w:t>
            </w:r>
            <w:r w:rsidRPr="003C2F93">
              <w:rPr>
                <w:spacing w:val="-2"/>
                <w:w w:val="110"/>
              </w:rPr>
              <w:t>Default</w:t>
            </w:r>
            <w:r w:rsidRPr="003C2F93">
              <w:rPr>
                <w:spacing w:val="-35"/>
                <w:w w:val="110"/>
              </w:rPr>
              <w:t xml:space="preserve"> </w:t>
            </w:r>
            <w:r w:rsidRPr="003C2F93">
              <w:rPr>
                <w:spacing w:val="-2"/>
                <w:w w:val="110"/>
              </w:rPr>
              <w:t>for</w:t>
            </w:r>
            <w:r w:rsidRPr="003C2F93">
              <w:rPr>
                <w:spacing w:val="-35"/>
                <w:w w:val="110"/>
              </w:rPr>
              <w:t xml:space="preserve"> </w:t>
            </w:r>
            <w:r w:rsidRPr="003C2F93">
              <w:rPr>
                <w:spacing w:val="-2"/>
                <w:w w:val="110"/>
              </w:rPr>
              <w:t>Party</w:t>
            </w:r>
            <w:r w:rsidRPr="003C2F93">
              <w:rPr>
                <w:spacing w:val="-36"/>
                <w:w w:val="110"/>
              </w:rPr>
              <w:t xml:space="preserve"> </w:t>
            </w:r>
            <w:r w:rsidRPr="003C2F93">
              <w:rPr>
                <w:spacing w:val="-2"/>
                <w:w w:val="110"/>
              </w:rPr>
              <w:t>A:</w:t>
            </w:r>
          </w:p>
        </w:tc>
        <w:tc>
          <w:tcPr>
            <w:tcW w:w="4695" w:type="dxa"/>
            <w:tcBorders>
              <w:top w:val="nil"/>
              <w:left w:val="nil"/>
              <w:bottom w:val="nil"/>
              <w:right w:val="nil"/>
            </w:tcBorders>
          </w:tcPr>
          <w:p w14:paraId="4D3B2DAE" w14:textId="77777777" w:rsidR="00E16DE1" w:rsidRPr="008E45C7" w:rsidRDefault="00E16DE1" w:rsidP="008E45C7">
            <w:pPr>
              <w:pStyle w:val="TableParagraph"/>
              <w:spacing w:line="241" w:lineRule="exact"/>
              <w:ind w:left="387"/>
              <w:rPr>
                <w:spacing w:val="-1"/>
              </w:rPr>
            </w:pPr>
            <w:r>
              <w:rPr>
                <w:rFonts w:ascii="Symbol" w:eastAsia="Symbol" w:hAnsi="Symbol" w:cs="Symbol"/>
                <w:w w:val="210"/>
              </w:rPr>
              <w:t></w:t>
            </w:r>
            <w:r>
              <w:rPr>
                <w:rFonts w:ascii="Symbol" w:eastAsia="Symbol" w:hAnsi="Symbol" w:cs="Symbol"/>
                <w:spacing w:val="-64"/>
                <w:w w:val="210"/>
              </w:rPr>
              <w:t></w:t>
            </w:r>
            <w:r w:rsidRPr="003C2F93">
              <w:rPr>
                <w:spacing w:val="-2"/>
                <w:w w:val="110"/>
              </w:rPr>
              <w:t>Cross</w:t>
            </w:r>
            <w:r w:rsidRPr="003C2F93">
              <w:rPr>
                <w:spacing w:val="-34"/>
                <w:w w:val="110"/>
              </w:rPr>
              <w:t xml:space="preserve"> </w:t>
            </w:r>
            <w:r w:rsidRPr="003C2F93">
              <w:rPr>
                <w:spacing w:val="-2"/>
                <w:w w:val="110"/>
              </w:rPr>
              <w:t>Default</w:t>
            </w:r>
            <w:r w:rsidRPr="003C2F93">
              <w:rPr>
                <w:spacing w:val="-35"/>
                <w:w w:val="110"/>
              </w:rPr>
              <w:t xml:space="preserve"> </w:t>
            </w:r>
            <w:r w:rsidRPr="003C2F93">
              <w:rPr>
                <w:spacing w:val="-2"/>
                <w:w w:val="110"/>
              </w:rPr>
              <w:t>for</w:t>
            </w:r>
            <w:r w:rsidRPr="003C2F93">
              <w:rPr>
                <w:spacing w:val="-35"/>
                <w:w w:val="110"/>
              </w:rPr>
              <w:t xml:space="preserve"> </w:t>
            </w:r>
            <w:r w:rsidRPr="003C2F93">
              <w:rPr>
                <w:spacing w:val="-2"/>
                <w:w w:val="110"/>
              </w:rPr>
              <w:t>Party</w:t>
            </w:r>
            <w:r w:rsidRPr="003C2F93">
              <w:rPr>
                <w:spacing w:val="-35"/>
                <w:w w:val="110"/>
              </w:rPr>
              <w:t xml:space="preserve"> </w:t>
            </w:r>
            <w:r w:rsidRPr="003C2F93">
              <w:rPr>
                <w:spacing w:val="-2"/>
                <w:w w:val="110"/>
              </w:rPr>
              <w:t>B:</w:t>
            </w:r>
          </w:p>
        </w:tc>
      </w:tr>
      <w:tr w:rsidR="00E16DE1" w14:paraId="626FDC49" w14:textId="77777777" w:rsidTr="008E45C7">
        <w:trPr>
          <w:trHeight w:hRule="exact" w:val="263"/>
        </w:trPr>
        <w:tc>
          <w:tcPr>
            <w:tcW w:w="4639" w:type="dxa"/>
            <w:tcBorders>
              <w:top w:val="nil"/>
              <w:left w:val="nil"/>
              <w:bottom w:val="nil"/>
              <w:right w:val="nil"/>
            </w:tcBorders>
          </w:tcPr>
          <w:p w14:paraId="23FF4A31" w14:textId="77777777" w:rsidR="00E16DE1" w:rsidRPr="003C2F93" w:rsidRDefault="00E16DE1" w:rsidP="008E45C7">
            <w:pPr>
              <w:pStyle w:val="TableParagraph"/>
              <w:spacing w:line="253" w:lineRule="exact"/>
              <w:ind w:left="230"/>
            </w:pPr>
            <w:r w:rsidRPr="003C2F93">
              <w:rPr>
                <w:spacing w:val="-1"/>
              </w:rPr>
              <w:t>Party</w:t>
            </w:r>
            <w:r w:rsidRPr="003C2F93">
              <w:rPr>
                <w:spacing w:val="-3"/>
              </w:rPr>
              <w:t xml:space="preserve"> </w:t>
            </w:r>
            <w:r w:rsidRPr="003C2F93">
              <w:t>A</w:t>
            </w:r>
            <w:r w:rsidRPr="003C2F93">
              <w:rPr>
                <w:spacing w:val="-1"/>
              </w:rPr>
              <w:t xml:space="preserve"> Cross</w:t>
            </w:r>
            <w:r w:rsidRPr="003C2F93">
              <w:rPr>
                <w:spacing w:val="1"/>
              </w:rPr>
              <w:t xml:space="preserve"> </w:t>
            </w:r>
            <w:r w:rsidRPr="003C2F93">
              <w:rPr>
                <w:spacing w:val="-1"/>
              </w:rPr>
              <w:t>Default</w:t>
            </w:r>
            <w:r w:rsidRPr="003C2F93">
              <w:rPr>
                <w:spacing w:val="-2"/>
              </w:rPr>
              <w:t xml:space="preserve"> </w:t>
            </w:r>
            <w:r w:rsidRPr="003C2F93">
              <w:rPr>
                <w:spacing w:val="-1"/>
              </w:rPr>
              <w:t>Amount</w:t>
            </w:r>
          </w:p>
        </w:tc>
        <w:tc>
          <w:tcPr>
            <w:tcW w:w="4695" w:type="dxa"/>
            <w:tcBorders>
              <w:top w:val="nil"/>
              <w:left w:val="nil"/>
              <w:bottom w:val="nil"/>
              <w:right w:val="nil"/>
            </w:tcBorders>
          </w:tcPr>
          <w:p w14:paraId="13CE0A5A" w14:textId="77777777" w:rsidR="00E16DE1" w:rsidRPr="003C2F93" w:rsidRDefault="00E16DE1" w:rsidP="008E45C7">
            <w:pPr>
              <w:pStyle w:val="TableParagraph"/>
              <w:spacing w:line="253" w:lineRule="exact"/>
              <w:ind w:left="387"/>
            </w:pPr>
            <w:r w:rsidRPr="003C2F93">
              <w:rPr>
                <w:spacing w:val="-1"/>
              </w:rPr>
              <w:t>Party</w:t>
            </w:r>
            <w:r w:rsidRPr="003C2F93">
              <w:rPr>
                <w:spacing w:val="-3"/>
              </w:rPr>
              <w:t xml:space="preserve"> </w:t>
            </w:r>
            <w:r w:rsidRPr="003C2F93">
              <w:t>B</w:t>
            </w:r>
            <w:r w:rsidRPr="003C2F93">
              <w:rPr>
                <w:spacing w:val="-1"/>
              </w:rPr>
              <w:t xml:space="preserve"> Cross</w:t>
            </w:r>
            <w:r w:rsidRPr="003C2F93">
              <w:rPr>
                <w:spacing w:val="1"/>
              </w:rPr>
              <w:t xml:space="preserve"> </w:t>
            </w:r>
            <w:r w:rsidRPr="003C2F93">
              <w:rPr>
                <w:spacing w:val="-1"/>
              </w:rPr>
              <w:t>Default</w:t>
            </w:r>
            <w:r w:rsidRPr="003C2F93">
              <w:rPr>
                <w:spacing w:val="-2"/>
              </w:rPr>
              <w:t xml:space="preserve"> </w:t>
            </w:r>
            <w:r w:rsidRPr="003C2F93">
              <w:rPr>
                <w:spacing w:val="-1"/>
              </w:rPr>
              <w:t>Amount:</w:t>
            </w:r>
          </w:p>
        </w:tc>
      </w:tr>
      <w:tr w:rsidR="00E16DE1" w14:paraId="261101D6" w14:textId="77777777" w:rsidTr="008E45C7">
        <w:trPr>
          <w:trHeight w:hRule="exact" w:val="259"/>
        </w:trPr>
        <w:tc>
          <w:tcPr>
            <w:tcW w:w="4639" w:type="dxa"/>
            <w:tcBorders>
              <w:top w:val="nil"/>
              <w:left w:val="nil"/>
              <w:bottom w:val="nil"/>
              <w:right w:val="nil"/>
            </w:tcBorders>
          </w:tcPr>
          <w:p w14:paraId="7862C232" w14:textId="77777777" w:rsidR="00E16DE1" w:rsidRPr="003C2F93" w:rsidRDefault="00E16DE1" w:rsidP="008E45C7">
            <w:pPr>
              <w:pStyle w:val="TableParagraph"/>
              <w:spacing w:line="241" w:lineRule="exact"/>
              <w:ind w:left="561"/>
            </w:pPr>
            <w:r>
              <w:rPr>
                <w:rFonts w:ascii="Symbol" w:eastAsia="Symbol" w:hAnsi="Symbol" w:cs="Symbol"/>
                <w:w w:val="150"/>
              </w:rPr>
              <w:t></w:t>
            </w:r>
            <w:r>
              <w:rPr>
                <w:rFonts w:ascii="Symbol" w:eastAsia="Symbol" w:hAnsi="Symbol" w:cs="Symbol"/>
                <w:spacing w:val="-45"/>
                <w:w w:val="150"/>
              </w:rPr>
              <w:t></w:t>
            </w:r>
            <w:r w:rsidRPr="003C2F93">
              <w:rPr>
                <w:spacing w:val="-2"/>
                <w:w w:val="110"/>
              </w:rPr>
              <w:t>Other</w:t>
            </w:r>
            <w:r w:rsidRPr="003C2F93">
              <w:rPr>
                <w:spacing w:val="-42"/>
                <w:w w:val="110"/>
              </w:rPr>
              <w:t xml:space="preserve"> </w:t>
            </w:r>
            <w:r w:rsidRPr="003C2F93">
              <w:rPr>
                <w:spacing w:val="-2"/>
                <w:w w:val="110"/>
              </w:rPr>
              <w:t>Entity:</w:t>
            </w:r>
            <w:r w:rsidRPr="003C2F93">
              <w:rPr>
                <w:spacing w:val="-42"/>
                <w:w w:val="110"/>
              </w:rPr>
              <w:t xml:space="preserve"> </w:t>
            </w:r>
            <w:r w:rsidRPr="003C2F93">
              <w:rPr>
                <w:spacing w:val="-2"/>
                <w:w w:val="110"/>
              </w:rPr>
              <w:t>[Guarantor]</w:t>
            </w:r>
          </w:p>
        </w:tc>
        <w:tc>
          <w:tcPr>
            <w:tcW w:w="4695" w:type="dxa"/>
            <w:tcBorders>
              <w:top w:val="nil"/>
              <w:left w:val="nil"/>
              <w:bottom w:val="nil"/>
              <w:right w:val="nil"/>
            </w:tcBorders>
          </w:tcPr>
          <w:p w14:paraId="7FC0E4A8" w14:textId="77777777" w:rsidR="00E16DE1" w:rsidRPr="003C2F93" w:rsidRDefault="00E16DE1" w:rsidP="008E45C7">
            <w:pPr>
              <w:pStyle w:val="TableParagraph"/>
              <w:spacing w:line="241" w:lineRule="exact"/>
              <w:ind w:left="718"/>
            </w:pPr>
            <w:r>
              <w:rPr>
                <w:rFonts w:ascii="Symbol" w:eastAsia="Symbol" w:hAnsi="Symbol" w:cs="Symbol"/>
                <w:w w:val="150"/>
              </w:rPr>
              <w:t></w:t>
            </w:r>
            <w:r>
              <w:rPr>
                <w:rFonts w:ascii="Symbol" w:eastAsia="Symbol" w:hAnsi="Symbol" w:cs="Symbol"/>
                <w:spacing w:val="-45"/>
                <w:w w:val="150"/>
              </w:rPr>
              <w:t></w:t>
            </w:r>
            <w:r w:rsidRPr="003C2F93">
              <w:rPr>
                <w:spacing w:val="-2"/>
                <w:w w:val="110"/>
              </w:rPr>
              <w:t>Other</w:t>
            </w:r>
            <w:r w:rsidRPr="003C2F93">
              <w:rPr>
                <w:spacing w:val="-42"/>
                <w:w w:val="110"/>
              </w:rPr>
              <w:t xml:space="preserve"> </w:t>
            </w:r>
            <w:r w:rsidRPr="003C2F93">
              <w:rPr>
                <w:spacing w:val="-2"/>
                <w:w w:val="110"/>
              </w:rPr>
              <w:t>Entity:</w:t>
            </w:r>
            <w:r w:rsidRPr="003C2F93">
              <w:rPr>
                <w:spacing w:val="-42"/>
                <w:w w:val="110"/>
              </w:rPr>
              <w:t xml:space="preserve"> </w:t>
            </w:r>
            <w:r w:rsidRPr="003C2F93">
              <w:rPr>
                <w:spacing w:val="-2"/>
                <w:w w:val="110"/>
              </w:rPr>
              <w:t>[Guarantor]</w:t>
            </w:r>
          </w:p>
        </w:tc>
      </w:tr>
      <w:tr w:rsidR="00E16DE1" w14:paraId="3A960D6F" w14:textId="77777777" w:rsidTr="008E45C7">
        <w:trPr>
          <w:trHeight w:hRule="exact" w:val="263"/>
        </w:trPr>
        <w:tc>
          <w:tcPr>
            <w:tcW w:w="4639" w:type="dxa"/>
            <w:tcBorders>
              <w:top w:val="nil"/>
              <w:left w:val="nil"/>
              <w:bottom w:val="nil"/>
              <w:right w:val="nil"/>
            </w:tcBorders>
          </w:tcPr>
          <w:p w14:paraId="75802B82" w14:textId="77777777" w:rsidR="00E16DE1" w:rsidRPr="003C2F93" w:rsidRDefault="00E16DE1" w:rsidP="008E45C7">
            <w:pPr>
              <w:pStyle w:val="TableParagraph"/>
              <w:spacing w:line="252" w:lineRule="exact"/>
              <w:ind w:left="230"/>
            </w:pPr>
            <w:r w:rsidRPr="003C2F93">
              <w:rPr>
                <w:spacing w:val="-1"/>
              </w:rPr>
              <w:t>Cross</w:t>
            </w:r>
            <w:r w:rsidRPr="003C2F93">
              <w:t xml:space="preserve"> </w:t>
            </w:r>
            <w:r w:rsidRPr="003C2F93">
              <w:rPr>
                <w:spacing w:val="-1"/>
              </w:rPr>
              <w:t>Default</w:t>
            </w:r>
            <w:r w:rsidRPr="003C2F93">
              <w:rPr>
                <w:spacing w:val="1"/>
              </w:rPr>
              <w:t xml:space="preserve"> </w:t>
            </w:r>
            <w:r w:rsidRPr="003C2F93">
              <w:rPr>
                <w:spacing w:val="-1"/>
              </w:rPr>
              <w:t>Amount:</w:t>
            </w:r>
            <w:r w:rsidRPr="003C2F93">
              <w:rPr>
                <w:spacing w:val="-2"/>
              </w:rPr>
              <w:t xml:space="preserve"> </w:t>
            </w:r>
            <w:r w:rsidRPr="003C2F93">
              <w:t>$</w:t>
            </w:r>
          </w:p>
        </w:tc>
        <w:tc>
          <w:tcPr>
            <w:tcW w:w="4695" w:type="dxa"/>
            <w:tcBorders>
              <w:top w:val="nil"/>
              <w:left w:val="nil"/>
              <w:bottom w:val="nil"/>
              <w:right w:val="nil"/>
            </w:tcBorders>
          </w:tcPr>
          <w:p w14:paraId="5111FFFA" w14:textId="77777777" w:rsidR="00E16DE1" w:rsidRPr="003C2F93" w:rsidRDefault="00E16DE1" w:rsidP="008E45C7">
            <w:pPr>
              <w:pStyle w:val="TableParagraph"/>
              <w:spacing w:line="252" w:lineRule="exact"/>
              <w:ind w:left="387"/>
            </w:pPr>
            <w:r w:rsidRPr="003C2F93">
              <w:rPr>
                <w:spacing w:val="-1"/>
              </w:rPr>
              <w:t>Cross</w:t>
            </w:r>
            <w:r w:rsidRPr="003C2F93">
              <w:t xml:space="preserve"> </w:t>
            </w:r>
            <w:r w:rsidRPr="003C2F93">
              <w:rPr>
                <w:spacing w:val="-1"/>
              </w:rPr>
              <w:t>Default</w:t>
            </w:r>
            <w:r w:rsidRPr="003C2F93">
              <w:rPr>
                <w:spacing w:val="1"/>
              </w:rPr>
              <w:t xml:space="preserve"> </w:t>
            </w:r>
            <w:r w:rsidRPr="003C2F93">
              <w:rPr>
                <w:spacing w:val="-1"/>
              </w:rPr>
              <w:t>Amount:</w:t>
            </w:r>
            <w:r w:rsidRPr="003C2F93">
              <w:rPr>
                <w:spacing w:val="-2"/>
              </w:rPr>
              <w:t xml:space="preserve"> </w:t>
            </w:r>
            <w:r w:rsidRPr="003C2F93">
              <w:t>$</w:t>
            </w:r>
          </w:p>
        </w:tc>
      </w:tr>
      <w:tr w:rsidR="00E16DE1" w14:paraId="504DCBA7" w14:textId="77777777" w:rsidTr="00E16DE1">
        <w:trPr>
          <w:trHeight w:hRule="exact" w:val="298"/>
        </w:trPr>
        <w:tc>
          <w:tcPr>
            <w:tcW w:w="4639" w:type="dxa"/>
            <w:tcBorders>
              <w:top w:val="nil"/>
              <w:left w:val="nil"/>
              <w:bottom w:val="nil"/>
              <w:right w:val="nil"/>
            </w:tcBorders>
          </w:tcPr>
          <w:p w14:paraId="298E3F94" w14:textId="77777777" w:rsidR="00E16DE1" w:rsidRDefault="00E16DE1">
            <w:pPr>
              <w:pStyle w:val="TableParagraph"/>
              <w:spacing w:line="242" w:lineRule="exact"/>
              <w:ind w:left="561"/>
              <w:rPr>
                <w:rFonts w:eastAsia="Times New Roman" w:cs="Times New Roman"/>
              </w:rPr>
            </w:pPr>
          </w:p>
        </w:tc>
        <w:tc>
          <w:tcPr>
            <w:tcW w:w="4695" w:type="dxa"/>
            <w:tcBorders>
              <w:top w:val="nil"/>
              <w:left w:val="nil"/>
              <w:bottom w:val="nil"/>
              <w:right w:val="nil"/>
            </w:tcBorders>
          </w:tcPr>
          <w:p w14:paraId="5129EBF4" w14:textId="77777777" w:rsidR="00E16DE1" w:rsidRDefault="00E16DE1">
            <w:pPr>
              <w:pStyle w:val="TableParagraph"/>
              <w:spacing w:line="242" w:lineRule="exact"/>
              <w:ind w:left="718"/>
              <w:rPr>
                <w:rFonts w:eastAsia="Times New Roman" w:cs="Times New Roman"/>
              </w:rPr>
            </w:pPr>
          </w:p>
        </w:tc>
      </w:tr>
    </w:tbl>
    <w:p w14:paraId="538AA19B" w14:textId="77777777" w:rsidR="001E0C95" w:rsidRPr="003C2F93" w:rsidRDefault="001E0C95">
      <w:pPr>
        <w:spacing w:before="11"/>
        <w:rPr>
          <w:b/>
          <w:sz w:val="10"/>
        </w:rPr>
      </w:pPr>
    </w:p>
    <w:p w14:paraId="08668C48" w14:textId="77777777" w:rsidR="001E0C95" w:rsidRDefault="00972CCB">
      <w:pPr>
        <w:pStyle w:val="BodyText"/>
        <w:spacing w:before="72"/>
        <w:ind w:left="240"/>
      </w:pPr>
      <w:r>
        <w:rPr>
          <w:spacing w:val="-1"/>
          <w:u w:val="single" w:color="000000"/>
        </w:rPr>
        <w:t>Other</w:t>
      </w:r>
      <w:r>
        <w:rPr>
          <w:spacing w:val="1"/>
          <w:u w:val="single" w:color="000000"/>
        </w:rPr>
        <w:t xml:space="preserve"> </w:t>
      </w:r>
      <w:r>
        <w:rPr>
          <w:spacing w:val="-1"/>
          <w:u w:val="single" w:color="000000"/>
        </w:rPr>
        <w:t>Changes</w:t>
      </w:r>
      <w:r>
        <w:rPr>
          <w:spacing w:val="-1"/>
        </w:rPr>
        <w:t>:</w:t>
      </w:r>
    </w:p>
    <w:p w14:paraId="612058E2" w14:textId="77777777" w:rsidR="001E0C95" w:rsidRDefault="001E0C95">
      <w:pPr>
        <w:sectPr w:rsidR="001E0C95" w:rsidSect="00565659">
          <w:footerReference w:type="default" r:id="rId24"/>
          <w:pgSz w:w="12240" w:h="15840"/>
          <w:pgMar w:top="1080" w:right="1325" w:bottom="1080" w:left="1325" w:header="432" w:footer="720" w:gutter="0"/>
          <w:pgNumType w:start="1"/>
          <w:cols w:space="720"/>
          <w:docGrid w:linePitch="299"/>
        </w:sectPr>
      </w:pPr>
    </w:p>
    <w:p w14:paraId="30FEAED1" w14:textId="77777777" w:rsidR="001E0C95" w:rsidRPr="003C2F93" w:rsidRDefault="00972CCB">
      <w:pPr>
        <w:tabs>
          <w:tab w:val="left" w:pos="1653"/>
        </w:tabs>
        <w:spacing w:before="51"/>
        <w:ind w:right="16"/>
        <w:jc w:val="center"/>
      </w:pPr>
      <w:r w:rsidRPr="003C2F93">
        <w:rPr>
          <w:b/>
          <w:spacing w:val="-1"/>
          <w:sz w:val="24"/>
        </w:rPr>
        <w:lastRenderedPageBreak/>
        <w:t>ARTICLE</w:t>
      </w:r>
      <w:r w:rsidRPr="003C2F93">
        <w:rPr>
          <w:b/>
          <w:sz w:val="24"/>
        </w:rPr>
        <w:t xml:space="preserve"> 1:</w:t>
      </w:r>
      <w:r w:rsidRPr="003C2F93">
        <w:rPr>
          <w:b/>
          <w:sz w:val="24"/>
        </w:rPr>
        <w:tab/>
      </w:r>
      <w:r w:rsidRPr="003C2F93">
        <w:rPr>
          <w:b/>
          <w:spacing w:val="-1"/>
        </w:rPr>
        <w:t>DEFINITIONS</w:t>
      </w:r>
    </w:p>
    <w:p w14:paraId="3585642A" w14:textId="77777777" w:rsidR="001E0C95" w:rsidRPr="003C2F93" w:rsidRDefault="001E0C95">
      <w:pPr>
        <w:spacing w:before="3"/>
        <w:rPr>
          <w:b/>
          <w:sz w:val="20"/>
        </w:rPr>
      </w:pPr>
    </w:p>
    <w:p w14:paraId="596069BC"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“Administrator”</w:t>
      </w:r>
      <w:r w:rsidRPr="003E5CD0">
        <w:rPr>
          <w:rFonts w:cs="Times New Roman"/>
          <w:spacing w:val="29"/>
        </w:rPr>
        <w:t xml:space="preserve"> </w:t>
      </w:r>
      <w:r w:rsidRPr="003E5CD0">
        <w:rPr>
          <w:rFonts w:cs="Times New Roman"/>
          <w:spacing w:val="-1"/>
        </w:rPr>
        <w:t>means</w:t>
      </w:r>
      <w:r w:rsidRPr="003E5CD0">
        <w:rPr>
          <w:rFonts w:cs="Times New Roman"/>
          <w:spacing w:val="31"/>
        </w:rPr>
        <w:t xml:space="preserve"> </w:t>
      </w:r>
      <w:r w:rsidRPr="003E5CD0">
        <w:rPr>
          <w:rFonts w:cs="Times New Roman"/>
        </w:rPr>
        <w:t>a</w:t>
      </w:r>
      <w:r w:rsidRPr="003E5CD0">
        <w:rPr>
          <w:rFonts w:cs="Times New Roman"/>
          <w:spacing w:val="29"/>
        </w:rPr>
        <w:t xml:space="preserve"> </w:t>
      </w:r>
      <w:r w:rsidRPr="003E5CD0">
        <w:rPr>
          <w:rFonts w:cs="Times New Roman"/>
          <w:spacing w:val="-1"/>
        </w:rPr>
        <w:t>state</w:t>
      </w:r>
      <w:r w:rsidRPr="003E5CD0">
        <w:rPr>
          <w:rFonts w:cs="Times New Roman"/>
          <w:spacing w:val="31"/>
        </w:rPr>
        <w:t xml:space="preserve"> </w:t>
      </w:r>
      <w:r w:rsidRPr="003E5CD0">
        <w:rPr>
          <w:rFonts w:cs="Times New Roman"/>
          <w:spacing w:val="-2"/>
        </w:rPr>
        <w:t>or</w:t>
      </w:r>
      <w:r w:rsidRPr="003E5CD0">
        <w:rPr>
          <w:rFonts w:cs="Times New Roman"/>
          <w:spacing w:val="29"/>
        </w:rPr>
        <w:t xml:space="preserve"> </w:t>
      </w:r>
      <w:r w:rsidRPr="003E5CD0">
        <w:rPr>
          <w:rFonts w:cs="Times New Roman"/>
          <w:spacing w:val="-1"/>
        </w:rPr>
        <w:t>federal</w:t>
      </w:r>
      <w:r w:rsidRPr="003E5CD0">
        <w:rPr>
          <w:rFonts w:cs="Times New Roman"/>
          <w:spacing w:val="29"/>
        </w:rPr>
        <w:t xml:space="preserve"> </w:t>
      </w:r>
      <w:r w:rsidRPr="003E5CD0">
        <w:rPr>
          <w:rFonts w:cs="Times New Roman"/>
          <w:spacing w:val="-1"/>
        </w:rPr>
        <w:t>administrator,</w:t>
      </w:r>
      <w:r w:rsidRPr="003E5CD0">
        <w:rPr>
          <w:rFonts w:cs="Times New Roman"/>
          <w:spacing w:val="28"/>
        </w:rPr>
        <w:t xml:space="preserve"> </w:t>
      </w:r>
      <w:r w:rsidRPr="003E5CD0">
        <w:rPr>
          <w:rFonts w:cs="Times New Roman"/>
        </w:rPr>
        <w:t>such</w:t>
      </w:r>
      <w:r w:rsidRPr="003E5CD0">
        <w:rPr>
          <w:rFonts w:cs="Times New Roman"/>
          <w:spacing w:val="28"/>
        </w:rPr>
        <w:t xml:space="preserve"> </w:t>
      </w:r>
      <w:r w:rsidRPr="003E5CD0">
        <w:rPr>
          <w:rFonts w:cs="Times New Roman"/>
          <w:spacing w:val="3"/>
        </w:rPr>
        <w:t>a</w:t>
      </w:r>
      <w:r w:rsidRPr="003E5CD0">
        <w:rPr>
          <w:spacing w:val="3"/>
        </w:rPr>
        <w:t>s</w:t>
      </w:r>
      <w:r w:rsidRPr="003E5CD0">
        <w:rPr>
          <w:spacing w:val="29"/>
        </w:rPr>
        <w:t xml:space="preserve"> </w:t>
      </w:r>
      <w:r w:rsidRPr="003E5CD0">
        <w:rPr>
          <w:spacing w:val="-1"/>
        </w:rPr>
        <w:t>the</w:t>
      </w:r>
      <w:r w:rsidRPr="003E5CD0">
        <w:rPr>
          <w:spacing w:val="31"/>
        </w:rPr>
        <w:t xml:space="preserve"> </w:t>
      </w:r>
      <w:r w:rsidRPr="003E5CD0">
        <w:rPr>
          <w:spacing w:val="-1"/>
        </w:rPr>
        <w:t>Clean</w:t>
      </w:r>
      <w:r w:rsidRPr="003E5CD0">
        <w:rPr>
          <w:spacing w:val="28"/>
        </w:rPr>
        <w:t xml:space="preserve"> </w:t>
      </w:r>
      <w:r w:rsidRPr="003E5CD0">
        <w:rPr>
          <w:spacing w:val="-2"/>
        </w:rPr>
        <w:t>Air</w:t>
      </w:r>
      <w:r w:rsidRPr="003E5CD0">
        <w:rPr>
          <w:spacing w:val="29"/>
        </w:rPr>
        <w:t xml:space="preserve"> </w:t>
      </w:r>
      <w:r w:rsidRPr="003E5CD0">
        <w:rPr>
          <w:spacing w:val="-1"/>
        </w:rPr>
        <w:t>Markets</w:t>
      </w:r>
      <w:r w:rsidRPr="003E5CD0">
        <w:rPr>
          <w:spacing w:val="47"/>
        </w:rPr>
        <w:t xml:space="preserve"> </w:t>
      </w:r>
      <w:r w:rsidRPr="003E5CD0">
        <w:rPr>
          <w:spacing w:val="-1"/>
        </w:rPr>
        <w:t>Division</w:t>
      </w:r>
      <w:r w:rsidRPr="003E5CD0">
        <w:rPr>
          <w:spacing w:val="31"/>
        </w:rPr>
        <w:t xml:space="preserve"> </w:t>
      </w:r>
      <w:r w:rsidRPr="003E5CD0">
        <w:rPr>
          <w:spacing w:val="-2"/>
        </w:rPr>
        <w:t>of</w:t>
      </w:r>
      <w:r w:rsidRPr="003E5CD0">
        <w:rPr>
          <w:spacing w:val="31"/>
        </w:rPr>
        <w:t xml:space="preserve"> </w:t>
      </w:r>
      <w:r w:rsidRPr="003E5CD0">
        <w:rPr>
          <w:spacing w:val="-1"/>
        </w:rPr>
        <w:t>the</w:t>
      </w:r>
      <w:r w:rsidRPr="003E5CD0">
        <w:rPr>
          <w:spacing w:val="31"/>
        </w:rPr>
        <w:t xml:space="preserve"> </w:t>
      </w:r>
      <w:r w:rsidRPr="003E5CD0">
        <w:rPr>
          <w:spacing w:val="-1"/>
        </w:rPr>
        <w:t>Environmental</w:t>
      </w:r>
      <w:r w:rsidRPr="003E5CD0">
        <w:rPr>
          <w:spacing w:val="32"/>
        </w:rPr>
        <w:t xml:space="preserve"> </w:t>
      </w:r>
      <w:r w:rsidRPr="003E5CD0">
        <w:rPr>
          <w:spacing w:val="-1"/>
        </w:rPr>
        <w:t>Protection</w:t>
      </w:r>
      <w:r w:rsidRPr="003E5CD0">
        <w:rPr>
          <w:spacing w:val="31"/>
        </w:rPr>
        <w:t xml:space="preserve"> </w:t>
      </w:r>
      <w:r w:rsidRPr="003E5CD0">
        <w:rPr>
          <w:spacing w:val="-2"/>
        </w:rPr>
        <w:t>Agency,</w:t>
      </w:r>
      <w:r w:rsidRPr="003E5CD0">
        <w:rPr>
          <w:spacing w:val="31"/>
        </w:rPr>
        <w:t xml:space="preserve"> </w:t>
      </w:r>
      <w:r w:rsidRPr="003E5CD0">
        <w:rPr>
          <w:spacing w:val="-1"/>
        </w:rPr>
        <w:t>GIS,</w:t>
      </w:r>
      <w:r w:rsidRPr="003E5CD0">
        <w:rPr>
          <w:spacing w:val="30"/>
        </w:rPr>
        <w:t xml:space="preserve"> </w:t>
      </w:r>
      <w:r w:rsidRPr="003E5CD0">
        <w:rPr>
          <w:spacing w:val="-1"/>
        </w:rPr>
        <w:t>Certification</w:t>
      </w:r>
      <w:r w:rsidRPr="003E5CD0">
        <w:rPr>
          <w:spacing w:val="31"/>
        </w:rPr>
        <w:t xml:space="preserve"> </w:t>
      </w:r>
      <w:r w:rsidRPr="003E5CD0">
        <w:rPr>
          <w:spacing w:val="-1"/>
        </w:rPr>
        <w:t>Authority,</w:t>
      </w:r>
      <w:r w:rsidRPr="003E5CD0">
        <w:rPr>
          <w:spacing w:val="28"/>
        </w:rPr>
        <w:t xml:space="preserve"> </w:t>
      </w:r>
      <w:r w:rsidRPr="003E5CD0">
        <w:t>if</w:t>
      </w:r>
      <w:r w:rsidRPr="003E5CD0">
        <w:rPr>
          <w:spacing w:val="31"/>
        </w:rPr>
        <w:t xml:space="preserve"> </w:t>
      </w:r>
      <w:r w:rsidRPr="003E5CD0">
        <w:rPr>
          <w:spacing w:val="-1"/>
        </w:rPr>
        <w:t>applicable,</w:t>
      </w:r>
      <w:r w:rsidRPr="003E5CD0">
        <w:rPr>
          <w:spacing w:val="29"/>
        </w:rPr>
        <w:t xml:space="preserve"> </w:t>
      </w:r>
      <w:r w:rsidRPr="003E5CD0">
        <w:t>and</w:t>
      </w:r>
      <w:r w:rsidRPr="003E5CD0">
        <w:rPr>
          <w:spacing w:val="31"/>
        </w:rPr>
        <w:t xml:space="preserve"> </w:t>
      </w:r>
      <w:r w:rsidRPr="003E5CD0">
        <w:t>any</w:t>
      </w:r>
      <w:r w:rsidRPr="003E5CD0">
        <w:rPr>
          <w:spacing w:val="67"/>
        </w:rPr>
        <w:t xml:space="preserve"> </w:t>
      </w:r>
      <w:r w:rsidRPr="003E5CD0">
        <w:rPr>
          <w:spacing w:val="-1"/>
        </w:rPr>
        <w:t>Governmental</w:t>
      </w:r>
      <w:r w:rsidRPr="003E5CD0">
        <w:rPr>
          <w:spacing w:val="53"/>
        </w:rPr>
        <w:t xml:space="preserve"> </w:t>
      </w:r>
      <w:r w:rsidRPr="003E5CD0">
        <w:rPr>
          <w:spacing w:val="-1"/>
        </w:rPr>
        <w:t>Authority</w:t>
      </w:r>
      <w:r w:rsidRPr="003E5CD0">
        <w:rPr>
          <w:spacing w:val="50"/>
        </w:rPr>
        <w:t xml:space="preserve"> </w:t>
      </w:r>
      <w:r w:rsidRPr="003E5CD0">
        <w:t>or</w:t>
      </w:r>
      <w:r w:rsidRPr="003E5CD0">
        <w:rPr>
          <w:spacing w:val="53"/>
        </w:rPr>
        <w:t xml:space="preserve"> </w:t>
      </w:r>
      <w:r w:rsidRPr="003E5CD0">
        <w:rPr>
          <w:spacing w:val="-1"/>
        </w:rPr>
        <w:t>other</w:t>
      </w:r>
      <w:r w:rsidRPr="003E5CD0">
        <w:rPr>
          <w:spacing w:val="53"/>
        </w:rPr>
        <w:t xml:space="preserve"> </w:t>
      </w:r>
      <w:r w:rsidRPr="003E5CD0">
        <w:t>body</w:t>
      </w:r>
      <w:r w:rsidRPr="003E5CD0">
        <w:rPr>
          <w:spacing w:val="50"/>
        </w:rPr>
        <w:t xml:space="preserve"> </w:t>
      </w:r>
      <w:r w:rsidRPr="003E5CD0">
        <w:rPr>
          <w:spacing w:val="-1"/>
        </w:rPr>
        <w:t>with</w:t>
      </w:r>
      <w:r w:rsidRPr="003E5CD0">
        <w:rPr>
          <w:spacing w:val="50"/>
        </w:rPr>
        <w:t xml:space="preserve"> </w:t>
      </w:r>
      <w:r w:rsidRPr="003E5CD0">
        <w:rPr>
          <w:spacing w:val="-1"/>
        </w:rPr>
        <w:t>jurisdiction</w:t>
      </w:r>
      <w:r w:rsidRPr="003E5CD0">
        <w:rPr>
          <w:spacing w:val="52"/>
        </w:rPr>
        <w:t xml:space="preserve"> </w:t>
      </w:r>
      <w:r w:rsidRPr="003E5CD0">
        <w:rPr>
          <w:spacing w:val="-1"/>
        </w:rPr>
        <w:t>over</w:t>
      </w:r>
      <w:r w:rsidRPr="003E5CD0">
        <w:rPr>
          <w:spacing w:val="53"/>
        </w:rPr>
        <w:t xml:space="preserve"> </w:t>
      </w:r>
      <w:r w:rsidRPr="003E5CD0">
        <w:rPr>
          <w:spacing w:val="-1"/>
        </w:rPr>
        <w:t>Certification</w:t>
      </w:r>
      <w:r w:rsidRPr="003E5CD0">
        <w:rPr>
          <w:spacing w:val="52"/>
        </w:rPr>
        <w:t xml:space="preserve"> </w:t>
      </w:r>
      <w:r w:rsidRPr="003E5CD0">
        <w:rPr>
          <w:spacing w:val="-1"/>
        </w:rPr>
        <w:t>under,</w:t>
      </w:r>
      <w:r w:rsidRPr="003E5CD0">
        <w:rPr>
          <w:spacing w:val="52"/>
        </w:rPr>
        <w:t xml:space="preserve"> </w:t>
      </w:r>
      <w:r w:rsidRPr="003E5CD0">
        <w:t>or</w:t>
      </w:r>
      <w:r w:rsidRPr="003E5CD0">
        <w:rPr>
          <w:spacing w:val="51"/>
        </w:rPr>
        <w:t xml:space="preserve"> </w:t>
      </w:r>
      <w:r w:rsidRPr="003E5CD0">
        <w:t>the</w:t>
      </w:r>
      <w:r w:rsidRPr="003E5CD0">
        <w:rPr>
          <w:spacing w:val="53"/>
        </w:rPr>
        <w:t xml:space="preserve"> </w:t>
      </w:r>
      <w:r w:rsidRPr="003E5CD0">
        <w:rPr>
          <w:spacing w:val="-1"/>
        </w:rPr>
        <w:t>transfer</w:t>
      </w:r>
      <w:r w:rsidRPr="003E5CD0">
        <w:rPr>
          <w:spacing w:val="53"/>
        </w:rPr>
        <w:t xml:space="preserve"> </w:t>
      </w:r>
      <w:r w:rsidRPr="003E5CD0">
        <w:t>or</w:t>
      </w:r>
      <w:r w:rsidRPr="003E5CD0">
        <w:rPr>
          <w:spacing w:val="59"/>
        </w:rPr>
        <w:t xml:space="preserve"> </w:t>
      </w:r>
      <w:r w:rsidRPr="003E5CD0">
        <w:rPr>
          <w:spacing w:val="-1"/>
        </w:rPr>
        <w:t>transferability</w:t>
      </w:r>
      <w:r w:rsidRPr="003E5CD0">
        <w:rPr>
          <w:spacing w:val="-3"/>
        </w:rPr>
        <w:t xml:space="preserve"> </w:t>
      </w:r>
      <w:r w:rsidRPr="003E5CD0">
        <w:t xml:space="preserve">of </w:t>
      </w:r>
      <w:r w:rsidRPr="003E5CD0">
        <w:rPr>
          <w:spacing w:val="-1"/>
        </w:rPr>
        <w:t>Environmental</w:t>
      </w:r>
      <w:r w:rsidRPr="003E5CD0">
        <w:rPr>
          <w:spacing w:val="1"/>
        </w:rPr>
        <w:t xml:space="preserve"> </w:t>
      </w:r>
      <w:r w:rsidRPr="003E5CD0">
        <w:rPr>
          <w:spacing w:val="-1"/>
        </w:rPr>
        <w:t>Attributes</w:t>
      </w:r>
      <w:r w:rsidRPr="003E5CD0">
        <w:rPr>
          <w:spacing w:val="-2"/>
        </w:rPr>
        <w:t xml:space="preserve"> </w:t>
      </w:r>
      <w:r w:rsidRPr="003E5CD0">
        <w:t>in,</w:t>
      </w:r>
      <w:r w:rsidRPr="003E5CD0">
        <w:rPr>
          <w:spacing w:val="-3"/>
        </w:rPr>
        <w:t xml:space="preserve"> </w:t>
      </w:r>
      <w:r w:rsidRPr="003E5CD0">
        <w:t>any</w:t>
      </w:r>
      <w:r w:rsidRPr="003E5CD0">
        <w:rPr>
          <w:spacing w:val="-2"/>
        </w:rPr>
        <w:t xml:space="preserve"> </w:t>
      </w:r>
      <w:r w:rsidRPr="003E5CD0">
        <w:rPr>
          <w:spacing w:val="-1"/>
        </w:rPr>
        <w:t>particular</w:t>
      </w:r>
      <w:r w:rsidRPr="003E5CD0">
        <w:rPr>
          <w:spacing w:val="1"/>
        </w:rPr>
        <w:t xml:space="preserve"> </w:t>
      </w:r>
      <w:r w:rsidRPr="003E5CD0">
        <w:rPr>
          <w:spacing w:val="-1"/>
        </w:rPr>
        <w:t>Applicable</w:t>
      </w:r>
      <w:r w:rsidRPr="003E5CD0">
        <w:t xml:space="preserve"> </w:t>
      </w:r>
      <w:r w:rsidRPr="003E5CD0">
        <w:rPr>
          <w:spacing w:val="-2"/>
        </w:rPr>
        <w:t>Program.</w:t>
      </w:r>
    </w:p>
    <w:p w14:paraId="62C54044" w14:textId="77777777" w:rsidR="001E0C95" w:rsidRPr="008E45C7" w:rsidRDefault="001E0C95" w:rsidP="008E45C7"/>
    <w:p w14:paraId="443F4AEB" w14:textId="77777777"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“Affiliate”</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spacing w:val="-1"/>
        </w:rPr>
        <w:t>with</w:t>
      </w:r>
      <w:r w:rsidRPr="003E5CD0">
        <w:rPr>
          <w:rFonts w:cs="Times New Roman"/>
          <w:spacing w:val="4"/>
        </w:rPr>
        <w:t xml:space="preserve"> </w:t>
      </w:r>
      <w:r w:rsidRPr="003E5CD0">
        <w:rPr>
          <w:rFonts w:cs="Times New Roman"/>
          <w:spacing w:val="-1"/>
        </w:rPr>
        <w:t>respect</w:t>
      </w:r>
      <w:r w:rsidRPr="003E5CD0">
        <w:rPr>
          <w:rFonts w:cs="Times New Roman"/>
          <w:spacing w:val="3"/>
        </w:rPr>
        <w:t xml:space="preserve"> </w:t>
      </w:r>
      <w:r w:rsidRPr="003E5CD0">
        <w:rPr>
          <w:rFonts w:cs="Times New Roman"/>
        </w:rPr>
        <w:t>to</w:t>
      </w:r>
      <w:r w:rsidRPr="003E5CD0">
        <w:rPr>
          <w:rFonts w:cs="Times New Roman"/>
          <w:spacing w:val="4"/>
        </w:rPr>
        <w:t xml:space="preserve"> </w:t>
      </w:r>
      <w:r w:rsidRPr="003E5CD0">
        <w:rPr>
          <w:rFonts w:cs="Times New Roman"/>
        </w:rPr>
        <w:t>any</w:t>
      </w:r>
      <w:r w:rsidRPr="003E5CD0">
        <w:rPr>
          <w:rFonts w:cs="Times New Roman"/>
          <w:spacing w:val="2"/>
        </w:rPr>
        <w:t xml:space="preserve"> </w:t>
      </w:r>
      <w:r w:rsidRPr="003E5CD0">
        <w:rPr>
          <w:rFonts w:cs="Times New Roman"/>
          <w:spacing w:val="-1"/>
        </w:rPr>
        <w:t>person,</w:t>
      </w:r>
      <w:r w:rsidRPr="003E5CD0">
        <w:rPr>
          <w:rFonts w:cs="Times New Roman"/>
          <w:spacing w:val="4"/>
        </w:rPr>
        <w:t xml:space="preserve"> </w:t>
      </w:r>
      <w:r w:rsidRPr="003E5CD0">
        <w:rPr>
          <w:rFonts w:cs="Times New Roman"/>
        </w:rPr>
        <w:t>any</w:t>
      </w:r>
      <w:r w:rsidRPr="003E5CD0">
        <w:rPr>
          <w:rFonts w:cs="Times New Roman"/>
          <w:spacing w:val="2"/>
        </w:rPr>
        <w:t xml:space="preserve"> </w:t>
      </w:r>
      <w:r w:rsidRPr="003E5CD0">
        <w:rPr>
          <w:rFonts w:cs="Times New Roman"/>
          <w:spacing w:val="-1"/>
        </w:rPr>
        <w:t>other</w:t>
      </w:r>
      <w:r w:rsidRPr="003E5CD0">
        <w:rPr>
          <w:rFonts w:cs="Times New Roman"/>
          <w:spacing w:val="5"/>
        </w:rPr>
        <w:t xml:space="preserve"> </w:t>
      </w:r>
      <w:r w:rsidRPr="003E5CD0">
        <w:rPr>
          <w:rFonts w:cs="Times New Roman"/>
          <w:spacing w:val="-1"/>
        </w:rPr>
        <w:t>person</w:t>
      </w:r>
      <w:r w:rsidRPr="003E5CD0">
        <w:rPr>
          <w:rFonts w:cs="Times New Roman"/>
          <w:spacing w:val="2"/>
        </w:rPr>
        <w:t xml:space="preserve"> </w:t>
      </w:r>
      <w:r w:rsidRPr="003E5CD0">
        <w:rPr>
          <w:rFonts w:cs="Times New Roman"/>
          <w:spacing w:val="-1"/>
        </w:rPr>
        <w:t>(other</w:t>
      </w:r>
      <w:r w:rsidRPr="003E5CD0">
        <w:rPr>
          <w:rFonts w:cs="Times New Roman"/>
          <w:spacing w:val="3"/>
        </w:rPr>
        <w:t xml:space="preserve"> </w:t>
      </w:r>
      <w:r w:rsidRPr="003E5CD0">
        <w:rPr>
          <w:rFonts w:cs="Times New Roman"/>
        </w:rPr>
        <w:t>than</w:t>
      </w:r>
      <w:r w:rsidRPr="003E5CD0">
        <w:rPr>
          <w:rFonts w:cs="Times New Roman"/>
          <w:spacing w:val="5"/>
        </w:rPr>
        <w:t xml:space="preserve"> </w:t>
      </w:r>
      <w:r w:rsidRPr="003E5CD0">
        <w:rPr>
          <w:rFonts w:cs="Times New Roman"/>
          <w:spacing w:val="-1"/>
        </w:rPr>
        <w:t>an</w:t>
      </w:r>
      <w:r w:rsidRPr="003E5CD0">
        <w:rPr>
          <w:rFonts w:cs="Times New Roman"/>
          <w:spacing w:val="4"/>
        </w:rPr>
        <w:t xml:space="preserve"> </w:t>
      </w:r>
      <w:r w:rsidRPr="003E5CD0">
        <w:rPr>
          <w:rFonts w:cs="Times New Roman"/>
          <w:spacing w:val="-1"/>
        </w:rPr>
        <w:t>individual)</w:t>
      </w:r>
      <w:r w:rsidRPr="003E5CD0">
        <w:rPr>
          <w:rFonts w:cs="Times New Roman"/>
          <w:spacing w:val="57"/>
        </w:rPr>
        <w:t xml:space="preserve"> </w:t>
      </w:r>
      <w:r w:rsidRPr="003E5CD0">
        <w:rPr>
          <w:spacing w:val="-1"/>
        </w:rPr>
        <w:t>that,</w:t>
      </w:r>
      <w:r w:rsidRPr="003E5CD0">
        <w:rPr>
          <w:spacing w:val="19"/>
        </w:rPr>
        <w:t xml:space="preserve"> </w:t>
      </w:r>
      <w:r w:rsidRPr="003E5CD0">
        <w:rPr>
          <w:spacing w:val="-1"/>
        </w:rPr>
        <w:t>directly</w:t>
      </w:r>
      <w:r w:rsidRPr="003E5CD0">
        <w:rPr>
          <w:spacing w:val="16"/>
        </w:rPr>
        <w:t xml:space="preserve"> </w:t>
      </w:r>
      <w:r w:rsidRPr="003E5CD0">
        <w:t>or</w:t>
      </w:r>
      <w:r w:rsidRPr="003E5CD0">
        <w:rPr>
          <w:spacing w:val="17"/>
        </w:rPr>
        <w:t xml:space="preserve"> </w:t>
      </w:r>
      <w:r w:rsidRPr="003E5CD0">
        <w:rPr>
          <w:spacing w:val="-1"/>
        </w:rPr>
        <w:t>indirectly,</w:t>
      </w:r>
      <w:r w:rsidRPr="003E5CD0">
        <w:rPr>
          <w:spacing w:val="19"/>
        </w:rPr>
        <w:t xml:space="preserve"> </w:t>
      </w:r>
      <w:r w:rsidRPr="003E5CD0">
        <w:rPr>
          <w:spacing w:val="-1"/>
        </w:rPr>
        <w:t>through</w:t>
      </w:r>
      <w:r w:rsidRPr="003E5CD0">
        <w:rPr>
          <w:spacing w:val="19"/>
        </w:rPr>
        <w:t xml:space="preserve"> </w:t>
      </w:r>
      <w:r w:rsidRPr="003E5CD0">
        <w:rPr>
          <w:spacing w:val="-1"/>
        </w:rPr>
        <w:t>one</w:t>
      </w:r>
      <w:r w:rsidRPr="003E5CD0">
        <w:rPr>
          <w:spacing w:val="19"/>
        </w:rPr>
        <w:t xml:space="preserve"> </w:t>
      </w:r>
      <w:r w:rsidRPr="003E5CD0">
        <w:rPr>
          <w:spacing w:val="-2"/>
        </w:rPr>
        <w:t>or</w:t>
      </w:r>
      <w:r w:rsidRPr="003E5CD0">
        <w:rPr>
          <w:spacing w:val="19"/>
        </w:rPr>
        <w:t xml:space="preserve"> </w:t>
      </w:r>
      <w:r w:rsidRPr="003E5CD0">
        <w:rPr>
          <w:spacing w:val="-1"/>
        </w:rPr>
        <w:t>more</w:t>
      </w:r>
      <w:r w:rsidRPr="003E5CD0">
        <w:rPr>
          <w:spacing w:val="19"/>
        </w:rPr>
        <w:t xml:space="preserve"> </w:t>
      </w:r>
      <w:r w:rsidRPr="003E5CD0">
        <w:rPr>
          <w:spacing w:val="-1"/>
        </w:rPr>
        <w:t>intermediaries,</w:t>
      </w:r>
      <w:r w:rsidRPr="003E5CD0">
        <w:rPr>
          <w:spacing w:val="19"/>
        </w:rPr>
        <w:t xml:space="preserve"> </w:t>
      </w:r>
      <w:r w:rsidRPr="003E5CD0">
        <w:rPr>
          <w:spacing w:val="-1"/>
        </w:rPr>
        <w:t>controls,</w:t>
      </w:r>
      <w:r w:rsidRPr="003E5CD0">
        <w:rPr>
          <w:spacing w:val="19"/>
        </w:rPr>
        <w:t xml:space="preserve"> </w:t>
      </w:r>
      <w:r w:rsidRPr="003E5CD0">
        <w:rPr>
          <w:spacing w:val="-2"/>
        </w:rPr>
        <w:t>or</w:t>
      </w:r>
      <w:r w:rsidRPr="003E5CD0">
        <w:rPr>
          <w:spacing w:val="19"/>
        </w:rPr>
        <w:t xml:space="preserve"> </w:t>
      </w:r>
      <w:r w:rsidRPr="003E5CD0">
        <w:rPr>
          <w:spacing w:val="-1"/>
        </w:rPr>
        <w:t>is</w:t>
      </w:r>
      <w:r w:rsidRPr="003E5CD0">
        <w:rPr>
          <w:spacing w:val="19"/>
        </w:rPr>
        <w:t xml:space="preserve"> </w:t>
      </w:r>
      <w:r w:rsidRPr="003E5CD0">
        <w:rPr>
          <w:spacing w:val="-1"/>
        </w:rPr>
        <w:t>controlled</w:t>
      </w:r>
      <w:r w:rsidRPr="003E5CD0">
        <w:rPr>
          <w:spacing w:val="19"/>
        </w:rPr>
        <w:t xml:space="preserve"> </w:t>
      </w:r>
      <w:r w:rsidRPr="003E5CD0">
        <w:rPr>
          <w:spacing w:val="-1"/>
        </w:rPr>
        <w:t>by,</w:t>
      </w:r>
      <w:r w:rsidRPr="003E5CD0">
        <w:rPr>
          <w:spacing w:val="19"/>
        </w:rPr>
        <w:t xml:space="preserve"> </w:t>
      </w:r>
      <w:r w:rsidRPr="003E5CD0">
        <w:rPr>
          <w:spacing w:val="-2"/>
        </w:rPr>
        <w:t>or</w:t>
      </w:r>
      <w:r w:rsidRPr="003E5CD0">
        <w:rPr>
          <w:spacing w:val="19"/>
        </w:rPr>
        <w:t xml:space="preserve"> </w:t>
      </w:r>
      <w:r w:rsidRPr="003E5CD0">
        <w:rPr>
          <w:spacing w:val="-1"/>
        </w:rPr>
        <w:t>is</w:t>
      </w:r>
      <w:r w:rsidRPr="003E5CD0">
        <w:rPr>
          <w:spacing w:val="19"/>
        </w:rPr>
        <w:t xml:space="preserve"> </w:t>
      </w:r>
      <w:r w:rsidRPr="003E5CD0">
        <w:rPr>
          <w:spacing w:val="-1"/>
        </w:rPr>
        <w:t>under</w:t>
      </w:r>
      <w:r w:rsidRPr="003E5CD0">
        <w:rPr>
          <w:spacing w:val="49"/>
        </w:rPr>
        <w:t xml:space="preserve"> </w:t>
      </w:r>
      <w:r w:rsidRPr="003E5CD0">
        <w:rPr>
          <w:spacing w:val="-1"/>
        </w:rPr>
        <w:t>com</w:t>
      </w:r>
      <w:r w:rsidRPr="003E5CD0">
        <w:rPr>
          <w:rFonts w:cs="Times New Roman"/>
          <w:spacing w:val="-1"/>
        </w:rPr>
        <w:t>mon</w:t>
      </w:r>
      <w:r w:rsidRPr="003E5CD0">
        <w:rPr>
          <w:rFonts w:cs="Times New Roman"/>
          <w:spacing w:val="45"/>
        </w:rPr>
        <w:t xml:space="preserve"> </w:t>
      </w:r>
      <w:r w:rsidRPr="003E5CD0">
        <w:rPr>
          <w:rFonts w:cs="Times New Roman"/>
          <w:spacing w:val="-1"/>
        </w:rPr>
        <w:t>control</w:t>
      </w:r>
      <w:r w:rsidRPr="003E5CD0">
        <w:rPr>
          <w:rFonts w:cs="Times New Roman"/>
          <w:spacing w:val="46"/>
        </w:rPr>
        <w:t xml:space="preserve"> </w:t>
      </w:r>
      <w:r w:rsidRPr="003E5CD0">
        <w:rPr>
          <w:rFonts w:cs="Times New Roman"/>
          <w:spacing w:val="-1"/>
        </w:rPr>
        <w:t>with,</w:t>
      </w:r>
      <w:r w:rsidRPr="003E5CD0">
        <w:rPr>
          <w:rFonts w:cs="Times New Roman"/>
          <w:spacing w:val="45"/>
        </w:rPr>
        <w:t xml:space="preserve"> </w:t>
      </w:r>
      <w:r w:rsidRPr="003E5CD0">
        <w:rPr>
          <w:rFonts w:cs="Times New Roman"/>
          <w:spacing w:val="-1"/>
        </w:rPr>
        <w:t>such</w:t>
      </w:r>
      <w:r w:rsidRPr="003E5CD0">
        <w:rPr>
          <w:rFonts w:cs="Times New Roman"/>
          <w:spacing w:val="45"/>
        </w:rPr>
        <w:t xml:space="preserve"> </w:t>
      </w:r>
      <w:r w:rsidRPr="003E5CD0">
        <w:rPr>
          <w:rFonts w:cs="Times New Roman"/>
          <w:spacing w:val="-1"/>
        </w:rPr>
        <w:t>person,</w:t>
      </w:r>
      <w:r w:rsidRPr="003E5CD0">
        <w:rPr>
          <w:rFonts w:cs="Times New Roman"/>
          <w:spacing w:val="46"/>
        </w:rPr>
        <w:t xml:space="preserve"> </w:t>
      </w:r>
      <w:r w:rsidRPr="003E5CD0">
        <w:rPr>
          <w:rFonts w:cs="Times New Roman"/>
          <w:spacing w:val="-1"/>
        </w:rPr>
        <w:t>with</w:t>
      </w:r>
      <w:r w:rsidRPr="003E5CD0">
        <w:rPr>
          <w:rFonts w:cs="Times New Roman"/>
          <w:spacing w:val="43"/>
        </w:rPr>
        <w:t xml:space="preserve"> </w:t>
      </w:r>
      <w:r w:rsidRPr="003E5CD0">
        <w:rPr>
          <w:rFonts w:cs="Times New Roman"/>
          <w:spacing w:val="-1"/>
        </w:rPr>
        <w:t>“control”</w:t>
      </w:r>
      <w:r w:rsidRPr="003E5CD0">
        <w:rPr>
          <w:rFonts w:cs="Times New Roman"/>
          <w:spacing w:val="43"/>
        </w:rPr>
        <w:t xml:space="preserve"> </w:t>
      </w:r>
      <w:r w:rsidRPr="003E5CD0">
        <w:rPr>
          <w:rFonts w:cs="Times New Roman"/>
          <w:spacing w:val="-1"/>
        </w:rPr>
        <w:t>meaning</w:t>
      </w:r>
      <w:r w:rsidRPr="003E5CD0">
        <w:rPr>
          <w:rFonts w:cs="Times New Roman"/>
          <w:spacing w:val="43"/>
        </w:rPr>
        <w:t xml:space="preserve"> </w:t>
      </w:r>
      <w:r w:rsidRPr="003E5CD0">
        <w:rPr>
          <w:rFonts w:cs="Times New Roman"/>
        </w:rPr>
        <w:t>the</w:t>
      </w:r>
      <w:r w:rsidRPr="003E5CD0">
        <w:rPr>
          <w:rFonts w:cs="Times New Roman"/>
          <w:spacing w:val="45"/>
        </w:rPr>
        <w:t xml:space="preserve"> </w:t>
      </w:r>
      <w:r w:rsidRPr="003E5CD0">
        <w:rPr>
          <w:rFonts w:cs="Times New Roman"/>
          <w:spacing w:val="-1"/>
        </w:rPr>
        <w:t>direct</w:t>
      </w:r>
      <w:r w:rsidRPr="003E5CD0">
        <w:rPr>
          <w:rFonts w:cs="Times New Roman"/>
          <w:spacing w:val="46"/>
        </w:rPr>
        <w:t xml:space="preserve"> </w:t>
      </w:r>
      <w:r w:rsidRPr="003E5CD0">
        <w:rPr>
          <w:rFonts w:cs="Times New Roman"/>
          <w:spacing w:val="-2"/>
        </w:rPr>
        <w:t>or</w:t>
      </w:r>
      <w:r w:rsidRPr="003E5CD0">
        <w:rPr>
          <w:rFonts w:cs="Times New Roman"/>
          <w:spacing w:val="46"/>
        </w:rPr>
        <w:t xml:space="preserve"> </w:t>
      </w:r>
      <w:r w:rsidRPr="003E5CD0">
        <w:rPr>
          <w:rFonts w:cs="Times New Roman"/>
          <w:spacing w:val="-1"/>
        </w:rPr>
        <w:t>indirect</w:t>
      </w:r>
      <w:r w:rsidRPr="003E5CD0">
        <w:rPr>
          <w:rFonts w:cs="Times New Roman"/>
          <w:spacing w:val="46"/>
        </w:rPr>
        <w:t xml:space="preserve"> </w:t>
      </w:r>
      <w:r w:rsidRPr="003E5CD0">
        <w:rPr>
          <w:rFonts w:cs="Times New Roman"/>
          <w:spacing w:val="-1"/>
        </w:rPr>
        <w:t>ownership</w:t>
      </w:r>
      <w:r w:rsidRPr="003E5CD0">
        <w:rPr>
          <w:rFonts w:cs="Times New Roman"/>
          <w:spacing w:val="45"/>
        </w:rPr>
        <w:t xml:space="preserve"> </w:t>
      </w:r>
      <w:r w:rsidRPr="003E5CD0">
        <w:rPr>
          <w:rFonts w:cs="Times New Roman"/>
          <w:spacing w:val="-2"/>
        </w:rPr>
        <w:t>of</w:t>
      </w:r>
      <w:r w:rsidRPr="003E5CD0">
        <w:rPr>
          <w:rFonts w:cs="Times New Roman"/>
          <w:spacing w:val="46"/>
        </w:rPr>
        <w:t xml:space="preserve"> </w:t>
      </w:r>
      <w:r w:rsidRPr="003E5CD0">
        <w:rPr>
          <w:rFonts w:cs="Times New Roman"/>
          <w:spacing w:val="-1"/>
        </w:rPr>
        <w:t>fifty</w:t>
      </w:r>
      <w:r w:rsidRPr="003E5CD0">
        <w:rPr>
          <w:rFonts w:cs="Times New Roman"/>
          <w:spacing w:val="57"/>
        </w:rPr>
        <w:t xml:space="preserve"> </w:t>
      </w:r>
      <w:r w:rsidRPr="003E5CD0">
        <w:rPr>
          <w:spacing w:val="-1"/>
        </w:rPr>
        <w:t>percent</w:t>
      </w:r>
      <w:r w:rsidRPr="003E5CD0">
        <w:rPr>
          <w:spacing w:val="22"/>
        </w:rPr>
        <w:t xml:space="preserve"> </w:t>
      </w:r>
      <w:r w:rsidRPr="003E5CD0">
        <w:rPr>
          <w:spacing w:val="-1"/>
        </w:rPr>
        <w:t>(50%)</w:t>
      </w:r>
      <w:r w:rsidRPr="003E5CD0">
        <w:rPr>
          <w:spacing w:val="24"/>
        </w:rPr>
        <w:t xml:space="preserve"> </w:t>
      </w:r>
      <w:r w:rsidRPr="003E5CD0">
        <w:rPr>
          <w:spacing w:val="-2"/>
        </w:rPr>
        <w:t>or</w:t>
      </w:r>
      <w:r w:rsidRPr="003E5CD0">
        <w:rPr>
          <w:spacing w:val="24"/>
        </w:rPr>
        <w:t xml:space="preserve"> </w:t>
      </w:r>
      <w:r w:rsidRPr="003E5CD0">
        <w:rPr>
          <w:spacing w:val="-1"/>
        </w:rPr>
        <w:t>more</w:t>
      </w:r>
      <w:r w:rsidRPr="003E5CD0">
        <w:rPr>
          <w:spacing w:val="24"/>
        </w:rPr>
        <w:t xml:space="preserve"> </w:t>
      </w:r>
      <w:r w:rsidRPr="003E5CD0">
        <w:rPr>
          <w:spacing w:val="-2"/>
        </w:rPr>
        <w:t>of</w:t>
      </w:r>
      <w:r w:rsidRPr="003E5CD0">
        <w:rPr>
          <w:spacing w:val="22"/>
        </w:rPr>
        <w:t xml:space="preserve"> </w:t>
      </w:r>
      <w:r w:rsidRPr="003E5CD0">
        <w:t>the</w:t>
      </w:r>
      <w:r w:rsidRPr="003E5CD0">
        <w:rPr>
          <w:spacing w:val="21"/>
        </w:rPr>
        <w:t xml:space="preserve"> </w:t>
      </w:r>
      <w:r w:rsidRPr="003E5CD0">
        <w:rPr>
          <w:spacing w:val="-1"/>
        </w:rPr>
        <w:t>outstanding</w:t>
      </w:r>
      <w:r w:rsidRPr="003E5CD0">
        <w:rPr>
          <w:spacing w:val="21"/>
        </w:rPr>
        <w:t xml:space="preserve"> </w:t>
      </w:r>
      <w:r w:rsidRPr="003E5CD0">
        <w:rPr>
          <w:spacing w:val="-1"/>
        </w:rPr>
        <w:t>capital</w:t>
      </w:r>
      <w:r w:rsidRPr="003E5CD0">
        <w:rPr>
          <w:spacing w:val="24"/>
        </w:rPr>
        <w:t xml:space="preserve"> </w:t>
      </w:r>
      <w:r w:rsidRPr="003E5CD0">
        <w:rPr>
          <w:spacing w:val="-1"/>
        </w:rPr>
        <w:t>stock</w:t>
      </w:r>
      <w:r w:rsidRPr="003E5CD0">
        <w:rPr>
          <w:spacing w:val="22"/>
        </w:rPr>
        <w:t xml:space="preserve"> </w:t>
      </w:r>
      <w:r w:rsidRPr="003E5CD0">
        <w:t>or</w:t>
      </w:r>
      <w:r w:rsidRPr="003E5CD0">
        <w:rPr>
          <w:spacing w:val="24"/>
        </w:rPr>
        <w:t xml:space="preserve"> </w:t>
      </w:r>
      <w:r w:rsidRPr="003E5CD0">
        <w:rPr>
          <w:spacing w:val="-1"/>
        </w:rPr>
        <w:t>other</w:t>
      </w:r>
      <w:r w:rsidRPr="003E5CD0">
        <w:rPr>
          <w:spacing w:val="24"/>
        </w:rPr>
        <w:t xml:space="preserve"> </w:t>
      </w:r>
      <w:r w:rsidRPr="003E5CD0">
        <w:rPr>
          <w:spacing w:val="-1"/>
        </w:rPr>
        <w:t>equity</w:t>
      </w:r>
      <w:r w:rsidRPr="003E5CD0">
        <w:rPr>
          <w:spacing w:val="21"/>
        </w:rPr>
        <w:t xml:space="preserve"> </w:t>
      </w:r>
      <w:r w:rsidRPr="003E5CD0">
        <w:rPr>
          <w:spacing w:val="-1"/>
        </w:rPr>
        <w:t>interests</w:t>
      </w:r>
      <w:r w:rsidRPr="003E5CD0">
        <w:rPr>
          <w:spacing w:val="22"/>
        </w:rPr>
        <w:t xml:space="preserve"> </w:t>
      </w:r>
      <w:r w:rsidRPr="003E5CD0">
        <w:rPr>
          <w:spacing w:val="-1"/>
        </w:rPr>
        <w:t>having</w:t>
      </w:r>
      <w:r w:rsidRPr="003E5CD0">
        <w:rPr>
          <w:spacing w:val="21"/>
        </w:rPr>
        <w:t xml:space="preserve"> </w:t>
      </w:r>
      <w:r w:rsidRPr="003E5CD0">
        <w:rPr>
          <w:spacing w:val="-1"/>
        </w:rPr>
        <w:t>ordinary</w:t>
      </w:r>
      <w:r w:rsidRPr="003E5CD0">
        <w:rPr>
          <w:spacing w:val="21"/>
        </w:rPr>
        <w:t xml:space="preserve"> </w:t>
      </w:r>
      <w:r w:rsidRPr="003E5CD0">
        <w:rPr>
          <w:spacing w:val="-1"/>
        </w:rPr>
        <w:t>voting</w:t>
      </w:r>
      <w:r w:rsidRPr="003E5CD0">
        <w:rPr>
          <w:spacing w:val="65"/>
        </w:rPr>
        <w:t xml:space="preserve"> </w:t>
      </w:r>
      <w:r w:rsidRPr="003E5CD0">
        <w:rPr>
          <w:spacing w:val="-1"/>
        </w:rPr>
        <w:t>power.</w:t>
      </w:r>
    </w:p>
    <w:p w14:paraId="4B29E785" w14:textId="77777777" w:rsidR="001E0C95" w:rsidRPr="008E45C7" w:rsidRDefault="001E0C95" w:rsidP="008E45C7"/>
    <w:p w14:paraId="21A3C477"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“Agreement”</w:t>
      </w:r>
      <w:r w:rsidRPr="003E5CD0">
        <w:rPr>
          <w:rFonts w:cs="Times New Roman"/>
        </w:rPr>
        <w:t xml:space="preserve"> is</w:t>
      </w:r>
      <w:r w:rsidRPr="003E5CD0">
        <w:rPr>
          <w:rFonts w:cs="Times New Roman"/>
          <w:spacing w:val="-2"/>
        </w:rPr>
        <w:t xml:space="preserve"> </w:t>
      </w:r>
      <w:r w:rsidRPr="003E5CD0">
        <w:rPr>
          <w:rFonts w:cs="Times New Roman"/>
          <w:spacing w:val="-1"/>
        </w:rPr>
        <w:t>defined</w:t>
      </w:r>
      <w:r w:rsidRPr="003E5CD0">
        <w:rPr>
          <w:rFonts w:cs="Times New Roman"/>
        </w:rPr>
        <w:t xml:space="preserve"> on</w:t>
      </w:r>
      <w:r w:rsidRPr="003E5CD0">
        <w:rPr>
          <w:rFonts w:cs="Times New Roman"/>
          <w:spacing w:val="-3"/>
        </w:rPr>
        <w:t xml:space="preserve"> </w:t>
      </w:r>
      <w:r w:rsidRPr="003E5CD0">
        <w:rPr>
          <w:rFonts w:cs="Times New Roman"/>
        </w:rPr>
        <w:t xml:space="preserve">the </w:t>
      </w:r>
      <w:r w:rsidRPr="003E5CD0">
        <w:rPr>
          <w:rFonts w:cs="Times New Roman"/>
          <w:spacing w:val="-1"/>
        </w:rPr>
        <w:t>Cover</w:t>
      </w:r>
      <w:r w:rsidRPr="003E5CD0">
        <w:rPr>
          <w:rFonts w:cs="Times New Roman"/>
          <w:spacing w:val="1"/>
        </w:rPr>
        <w:t xml:space="preserve"> </w:t>
      </w:r>
      <w:r w:rsidRPr="003E5CD0">
        <w:rPr>
          <w:rFonts w:cs="Times New Roman"/>
          <w:spacing w:val="-1"/>
        </w:rPr>
        <w:t>Sheet.</w:t>
      </w:r>
    </w:p>
    <w:p w14:paraId="22B4D955" w14:textId="77777777" w:rsidR="001E0C95" w:rsidRPr="008E45C7" w:rsidRDefault="001E0C95" w:rsidP="008E45C7"/>
    <w:p w14:paraId="0F024C07"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“Applicable</w:t>
      </w:r>
      <w:r w:rsidRPr="003E5CD0">
        <w:rPr>
          <w:rFonts w:cs="Times New Roman"/>
          <w:spacing w:val="31"/>
        </w:rPr>
        <w:t xml:space="preserve"> </w:t>
      </w:r>
      <w:r w:rsidRPr="003E5CD0">
        <w:rPr>
          <w:rFonts w:cs="Times New Roman"/>
          <w:spacing w:val="-1"/>
        </w:rPr>
        <w:t>Law”</w:t>
      </w:r>
      <w:r w:rsidRPr="003E5CD0">
        <w:rPr>
          <w:rFonts w:cs="Times New Roman"/>
          <w:spacing w:val="31"/>
        </w:rPr>
        <w:t xml:space="preserve"> </w:t>
      </w:r>
      <w:r w:rsidRPr="003E5CD0">
        <w:rPr>
          <w:rFonts w:cs="Times New Roman"/>
          <w:spacing w:val="-1"/>
        </w:rPr>
        <w:t>means</w:t>
      </w:r>
      <w:r w:rsidRPr="003E5CD0">
        <w:rPr>
          <w:rFonts w:cs="Times New Roman"/>
          <w:spacing w:val="31"/>
        </w:rPr>
        <w:t xml:space="preserve"> </w:t>
      </w:r>
      <w:r w:rsidRPr="003E5CD0">
        <w:rPr>
          <w:rFonts w:cs="Times New Roman"/>
        </w:rPr>
        <w:t>all</w:t>
      </w:r>
      <w:r w:rsidRPr="003E5CD0">
        <w:rPr>
          <w:rFonts w:cs="Times New Roman"/>
          <w:spacing w:val="29"/>
        </w:rPr>
        <w:t xml:space="preserve"> </w:t>
      </w:r>
      <w:r w:rsidRPr="003E5CD0">
        <w:rPr>
          <w:rFonts w:cs="Times New Roman"/>
          <w:spacing w:val="-1"/>
        </w:rPr>
        <w:t>legally</w:t>
      </w:r>
      <w:r w:rsidRPr="003E5CD0">
        <w:rPr>
          <w:rFonts w:cs="Times New Roman"/>
          <w:spacing w:val="28"/>
        </w:rPr>
        <w:t xml:space="preserve"> </w:t>
      </w:r>
      <w:r w:rsidRPr="003E5CD0">
        <w:rPr>
          <w:rFonts w:cs="Times New Roman"/>
          <w:spacing w:val="-1"/>
        </w:rPr>
        <w:t>binding</w:t>
      </w:r>
      <w:r w:rsidRPr="003E5CD0">
        <w:rPr>
          <w:rFonts w:cs="Times New Roman"/>
          <w:spacing w:val="28"/>
        </w:rPr>
        <w:t xml:space="preserve"> </w:t>
      </w:r>
      <w:r w:rsidRPr="003E5CD0">
        <w:rPr>
          <w:rFonts w:cs="Times New Roman"/>
          <w:spacing w:val="-1"/>
        </w:rPr>
        <w:t>constitutions,</w:t>
      </w:r>
      <w:r w:rsidRPr="003E5CD0">
        <w:rPr>
          <w:rFonts w:cs="Times New Roman"/>
          <w:spacing w:val="31"/>
        </w:rPr>
        <w:t xml:space="preserve"> </w:t>
      </w:r>
      <w:r w:rsidRPr="003E5CD0">
        <w:rPr>
          <w:rFonts w:cs="Times New Roman"/>
          <w:spacing w:val="-1"/>
        </w:rPr>
        <w:t>treaties,</w:t>
      </w:r>
      <w:r w:rsidRPr="003E5CD0">
        <w:rPr>
          <w:rFonts w:cs="Times New Roman"/>
          <w:spacing w:val="28"/>
        </w:rPr>
        <w:t xml:space="preserve"> </w:t>
      </w:r>
      <w:r w:rsidRPr="003E5CD0">
        <w:rPr>
          <w:rFonts w:cs="Times New Roman"/>
          <w:spacing w:val="-1"/>
        </w:rPr>
        <w:t>statutes,</w:t>
      </w:r>
      <w:r w:rsidRPr="003E5CD0">
        <w:rPr>
          <w:rFonts w:cs="Times New Roman"/>
          <w:spacing w:val="31"/>
        </w:rPr>
        <w:t xml:space="preserve"> </w:t>
      </w:r>
      <w:r w:rsidRPr="003E5CD0">
        <w:rPr>
          <w:rFonts w:cs="Times New Roman"/>
          <w:spacing w:val="-1"/>
        </w:rPr>
        <w:t>laws,</w:t>
      </w:r>
      <w:r w:rsidRPr="003E5CD0">
        <w:rPr>
          <w:rFonts w:cs="Times New Roman"/>
          <w:spacing w:val="59"/>
        </w:rPr>
        <w:t xml:space="preserve"> </w:t>
      </w:r>
      <w:r w:rsidRPr="003E5CD0">
        <w:rPr>
          <w:spacing w:val="-1"/>
        </w:rPr>
        <w:t>ordinances,</w:t>
      </w:r>
      <w:r w:rsidRPr="003E5CD0">
        <w:rPr>
          <w:spacing w:val="14"/>
        </w:rPr>
        <w:t xml:space="preserve"> </w:t>
      </w:r>
      <w:r w:rsidRPr="003E5CD0">
        <w:rPr>
          <w:spacing w:val="-1"/>
        </w:rPr>
        <w:t>rules,</w:t>
      </w:r>
      <w:r w:rsidRPr="003E5CD0">
        <w:rPr>
          <w:spacing w:val="14"/>
        </w:rPr>
        <w:t xml:space="preserve"> </w:t>
      </w:r>
      <w:r w:rsidRPr="003E5CD0">
        <w:rPr>
          <w:spacing w:val="-1"/>
        </w:rPr>
        <w:t>regulations,</w:t>
      </w:r>
      <w:r w:rsidRPr="003E5CD0">
        <w:rPr>
          <w:spacing w:val="17"/>
        </w:rPr>
        <w:t xml:space="preserve"> </w:t>
      </w:r>
      <w:r w:rsidRPr="003E5CD0">
        <w:rPr>
          <w:spacing w:val="-1"/>
        </w:rPr>
        <w:t>orders,</w:t>
      </w:r>
      <w:r w:rsidRPr="003E5CD0">
        <w:rPr>
          <w:spacing w:val="17"/>
        </w:rPr>
        <w:t xml:space="preserve"> </w:t>
      </w:r>
      <w:r w:rsidRPr="003E5CD0">
        <w:rPr>
          <w:spacing w:val="-1"/>
        </w:rPr>
        <w:t>interpretations,</w:t>
      </w:r>
      <w:r w:rsidRPr="003E5CD0">
        <w:rPr>
          <w:spacing w:val="14"/>
        </w:rPr>
        <w:t xml:space="preserve"> </w:t>
      </w:r>
      <w:r w:rsidRPr="003E5CD0">
        <w:rPr>
          <w:spacing w:val="-1"/>
        </w:rPr>
        <w:t>permits,</w:t>
      </w:r>
      <w:r w:rsidRPr="003E5CD0">
        <w:rPr>
          <w:spacing w:val="15"/>
        </w:rPr>
        <w:t xml:space="preserve"> </w:t>
      </w:r>
      <w:r w:rsidRPr="003E5CD0">
        <w:rPr>
          <w:spacing w:val="-1"/>
        </w:rPr>
        <w:t>judgments,</w:t>
      </w:r>
      <w:r w:rsidRPr="003E5CD0">
        <w:rPr>
          <w:spacing w:val="17"/>
        </w:rPr>
        <w:t xml:space="preserve"> </w:t>
      </w:r>
      <w:r w:rsidRPr="003E5CD0">
        <w:rPr>
          <w:spacing w:val="-1"/>
        </w:rPr>
        <w:t>decrees,</w:t>
      </w:r>
      <w:r w:rsidRPr="003E5CD0">
        <w:rPr>
          <w:spacing w:val="17"/>
        </w:rPr>
        <w:t xml:space="preserve"> </w:t>
      </w:r>
      <w:r w:rsidRPr="003E5CD0">
        <w:rPr>
          <w:spacing w:val="-1"/>
        </w:rPr>
        <w:t>injunctions,</w:t>
      </w:r>
      <w:r w:rsidRPr="003E5CD0">
        <w:rPr>
          <w:spacing w:val="17"/>
        </w:rPr>
        <w:t xml:space="preserve"> </w:t>
      </w:r>
      <w:r w:rsidRPr="003E5CD0">
        <w:rPr>
          <w:spacing w:val="-2"/>
        </w:rPr>
        <w:t>writs</w:t>
      </w:r>
      <w:r w:rsidRPr="003E5CD0">
        <w:rPr>
          <w:spacing w:val="15"/>
        </w:rPr>
        <w:t xml:space="preserve"> </w:t>
      </w:r>
      <w:r w:rsidRPr="003E5CD0">
        <w:t>and</w:t>
      </w:r>
      <w:r w:rsidRPr="003E5CD0">
        <w:rPr>
          <w:spacing w:val="83"/>
        </w:rPr>
        <w:t xml:space="preserve"> </w:t>
      </w:r>
      <w:r w:rsidRPr="003E5CD0">
        <w:rPr>
          <w:spacing w:val="-1"/>
        </w:rPr>
        <w:t>orders</w:t>
      </w:r>
      <w:r w:rsidRPr="003E5CD0">
        <w:rPr>
          <w:spacing w:val="19"/>
        </w:rPr>
        <w:t xml:space="preserve"> </w:t>
      </w:r>
      <w:r w:rsidRPr="003E5CD0">
        <w:t>of</w:t>
      </w:r>
      <w:r w:rsidRPr="003E5CD0">
        <w:rPr>
          <w:spacing w:val="19"/>
        </w:rPr>
        <w:t xml:space="preserve"> </w:t>
      </w:r>
      <w:r w:rsidRPr="003E5CD0">
        <w:t>any</w:t>
      </w:r>
      <w:r w:rsidRPr="003E5CD0">
        <w:rPr>
          <w:spacing w:val="19"/>
        </w:rPr>
        <w:t xml:space="preserve"> </w:t>
      </w:r>
      <w:r w:rsidRPr="003E5CD0">
        <w:rPr>
          <w:spacing w:val="-1"/>
        </w:rPr>
        <w:t>Governmental</w:t>
      </w:r>
      <w:r w:rsidRPr="003E5CD0">
        <w:rPr>
          <w:spacing w:val="22"/>
        </w:rPr>
        <w:t xml:space="preserve"> </w:t>
      </w:r>
      <w:r w:rsidRPr="003E5CD0">
        <w:rPr>
          <w:spacing w:val="-2"/>
        </w:rPr>
        <w:t>Authority</w:t>
      </w:r>
      <w:r w:rsidRPr="003E5CD0">
        <w:rPr>
          <w:spacing w:val="19"/>
        </w:rPr>
        <w:t xml:space="preserve"> </w:t>
      </w:r>
      <w:r w:rsidRPr="003E5CD0">
        <w:t>or</w:t>
      </w:r>
      <w:r w:rsidRPr="003E5CD0">
        <w:rPr>
          <w:spacing w:val="19"/>
        </w:rPr>
        <w:t xml:space="preserve"> </w:t>
      </w:r>
      <w:r w:rsidRPr="003E5CD0">
        <w:rPr>
          <w:spacing w:val="-1"/>
        </w:rPr>
        <w:t>arbitrator</w:t>
      </w:r>
      <w:r w:rsidRPr="003E5CD0">
        <w:rPr>
          <w:spacing w:val="20"/>
        </w:rPr>
        <w:t xml:space="preserve"> </w:t>
      </w:r>
      <w:r w:rsidRPr="003E5CD0">
        <w:rPr>
          <w:spacing w:val="-1"/>
        </w:rPr>
        <w:t>that</w:t>
      </w:r>
      <w:r w:rsidRPr="003E5CD0">
        <w:rPr>
          <w:spacing w:val="20"/>
        </w:rPr>
        <w:t xml:space="preserve"> </w:t>
      </w:r>
      <w:r w:rsidRPr="003E5CD0">
        <w:rPr>
          <w:spacing w:val="-1"/>
        </w:rPr>
        <w:t>apply</w:t>
      </w:r>
      <w:r w:rsidRPr="003E5CD0">
        <w:rPr>
          <w:spacing w:val="19"/>
        </w:rPr>
        <w:t xml:space="preserve"> </w:t>
      </w:r>
      <w:r w:rsidRPr="003E5CD0">
        <w:t>to</w:t>
      </w:r>
      <w:r w:rsidRPr="003E5CD0">
        <w:rPr>
          <w:spacing w:val="19"/>
        </w:rPr>
        <w:t xml:space="preserve"> </w:t>
      </w:r>
      <w:r w:rsidRPr="003E5CD0">
        <w:t>the</w:t>
      </w:r>
      <w:r w:rsidRPr="003E5CD0">
        <w:rPr>
          <w:spacing w:val="26"/>
        </w:rPr>
        <w:t xml:space="preserve"> </w:t>
      </w:r>
      <w:r w:rsidRPr="003E5CD0">
        <w:rPr>
          <w:spacing w:val="-1"/>
        </w:rPr>
        <w:t>Applicable</w:t>
      </w:r>
      <w:r w:rsidRPr="003E5CD0">
        <w:rPr>
          <w:spacing w:val="21"/>
        </w:rPr>
        <w:t xml:space="preserve"> </w:t>
      </w:r>
      <w:r w:rsidRPr="003E5CD0">
        <w:rPr>
          <w:spacing w:val="-1"/>
        </w:rPr>
        <w:t>Program</w:t>
      </w:r>
      <w:r w:rsidRPr="003E5CD0">
        <w:rPr>
          <w:spacing w:val="18"/>
        </w:rPr>
        <w:t xml:space="preserve"> </w:t>
      </w:r>
      <w:r w:rsidRPr="003E5CD0">
        <w:t>or</w:t>
      </w:r>
      <w:r w:rsidRPr="003E5CD0">
        <w:rPr>
          <w:spacing w:val="20"/>
        </w:rPr>
        <w:t xml:space="preserve"> </w:t>
      </w:r>
      <w:r w:rsidRPr="003E5CD0">
        <w:t>any</w:t>
      </w:r>
      <w:r w:rsidRPr="003E5CD0">
        <w:rPr>
          <w:spacing w:val="19"/>
        </w:rPr>
        <w:t xml:space="preserve"> </w:t>
      </w:r>
      <w:r w:rsidRPr="003E5CD0">
        <w:t>one</w:t>
      </w:r>
      <w:r w:rsidRPr="003E5CD0">
        <w:rPr>
          <w:spacing w:val="17"/>
        </w:rPr>
        <w:t xml:space="preserve"> </w:t>
      </w:r>
      <w:r w:rsidRPr="003E5CD0">
        <w:rPr>
          <w:spacing w:val="-2"/>
        </w:rPr>
        <w:t>or</w:t>
      </w:r>
      <w:r w:rsidRPr="003E5CD0">
        <w:rPr>
          <w:spacing w:val="67"/>
        </w:rPr>
        <w:t xml:space="preserve"> </w:t>
      </w:r>
      <w:r w:rsidRPr="003E5CD0">
        <w:t xml:space="preserve">both </w:t>
      </w:r>
      <w:r w:rsidRPr="003E5CD0">
        <w:rPr>
          <w:spacing w:val="-2"/>
        </w:rPr>
        <w:t>of</w:t>
      </w:r>
      <w:r w:rsidRPr="003E5CD0">
        <w:t xml:space="preserve"> </w:t>
      </w:r>
      <w:r w:rsidRPr="003E5CD0">
        <w:rPr>
          <w:spacing w:val="-1"/>
        </w:rPr>
        <w:t>the</w:t>
      </w:r>
      <w:r w:rsidRPr="003E5CD0">
        <w:t xml:space="preserve"> </w:t>
      </w:r>
      <w:r w:rsidRPr="003E5CD0">
        <w:rPr>
          <w:spacing w:val="-1"/>
        </w:rPr>
        <w:t>Parties</w:t>
      </w:r>
      <w:r w:rsidRPr="003E5CD0">
        <w:rPr>
          <w:spacing w:val="-2"/>
        </w:rPr>
        <w:t xml:space="preserve"> </w:t>
      </w:r>
      <w:r w:rsidRPr="003E5CD0">
        <w:t>or</w:t>
      </w:r>
      <w:r w:rsidRPr="003E5CD0">
        <w:rPr>
          <w:spacing w:val="-2"/>
        </w:rPr>
        <w:t xml:space="preserve"> </w:t>
      </w:r>
      <w:r w:rsidRPr="003E5CD0">
        <w:t>the</w:t>
      </w:r>
      <w:r w:rsidRPr="003E5CD0">
        <w:rPr>
          <w:spacing w:val="-2"/>
        </w:rPr>
        <w:t xml:space="preserve"> terms</w:t>
      </w:r>
      <w:r w:rsidRPr="003E5CD0">
        <w:t xml:space="preserve"> hereof.</w:t>
      </w:r>
    </w:p>
    <w:p w14:paraId="662B5A38" w14:textId="77777777" w:rsidR="001E0C95" w:rsidRPr="008E45C7" w:rsidRDefault="001E0C95" w:rsidP="008E45C7"/>
    <w:p w14:paraId="28310098" w14:textId="77777777" w:rsidR="001E0C95" w:rsidRPr="003E5CD0" w:rsidRDefault="00972CCB" w:rsidP="0080377A">
      <w:pPr>
        <w:pStyle w:val="BodyText"/>
        <w:numPr>
          <w:ilvl w:val="1"/>
          <w:numId w:val="20"/>
        </w:numPr>
        <w:tabs>
          <w:tab w:val="left" w:pos="1541"/>
        </w:tabs>
        <w:ind w:right="113" w:firstLine="720"/>
        <w:jc w:val="both"/>
      </w:pPr>
      <w:r w:rsidRPr="003E5CD0">
        <w:rPr>
          <w:rFonts w:cs="Times New Roman"/>
          <w:spacing w:val="-1"/>
        </w:rPr>
        <w:t>“Applicable</w:t>
      </w:r>
      <w:r w:rsidRPr="003E5CD0">
        <w:rPr>
          <w:rFonts w:cs="Times New Roman"/>
        </w:rPr>
        <w:t xml:space="preserve"> </w:t>
      </w:r>
      <w:r w:rsidRPr="003E5CD0">
        <w:rPr>
          <w:rFonts w:cs="Times New Roman"/>
          <w:spacing w:val="-1"/>
        </w:rPr>
        <w:t>Program”</w:t>
      </w:r>
      <w:r w:rsidRPr="003E5CD0">
        <w:rPr>
          <w:rFonts w:cs="Times New Roman"/>
        </w:rPr>
        <w:t xml:space="preserve"> </w:t>
      </w:r>
      <w:r w:rsidRPr="003E5CD0">
        <w:rPr>
          <w:rFonts w:cs="Times New Roman"/>
          <w:spacing w:val="-1"/>
        </w:rPr>
        <w:t>means</w:t>
      </w:r>
      <w:r w:rsidRPr="003E5CD0">
        <w:rPr>
          <w:rFonts w:cs="Times New Roman"/>
        </w:rPr>
        <w:t xml:space="preserve"> a </w:t>
      </w:r>
      <w:r w:rsidRPr="003E5CD0">
        <w:rPr>
          <w:rFonts w:cs="Times New Roman"/>
          <w:spacing w:val="-1"/>
        </w:rPr>
        <w:t>domestic,</w:t>
      </w:r>
      <w:r w:rsidRPr="003E5CD0">
        <w:rPr>
          <w:rFonts w:cs="Times New Roman"/>
          <w:spacing w:val="-2"/>
        </w:rPr>
        <w:t xml:space="preserve"> </w:t>
      </w:r>
      <w:r w:rsidRPr="003E5CD0">
        <w:rPr>
          <w:rFonts w:cs="Times New Roman"/>
          <w:spacing w:val="-1"/>
        </w:rPr>
        <w:t>international</w:t>
      </w:r>
      <w:r w:rsidRPr="003E5CD0">
        <w:rPr>
          <w:rFonts w:cs="Times New Roman"/>
          <w:spacing w:val="-2"/>
        </w:rPr>
        <w:t xml:space="preserve"> </w:t>
      </w:r>
      <w:r w:rsidRPr="003E5CD0">
        <w:rPr>
          <w:rFonts w:cs="Times New Roman"/>
        </w:rPr>
        <w:t xml:space="preserve">or </w:t>
      </w:r>
      <w:r w:rsidRPr="003E5CD0">
        <w:rPr>
          <w:rFonts w:cs="Times New Roman"/>
          <w:spacing w:val="-1"/>
        </w:rPr>
        <w:t>foreign</w:t>
      </w:r>
      <w:r w:rsidRPr="003E5CD0">
        <w:rPr>
          <w:rFonts w:cs="Times New Roman"/>
        </w:rPr>
        <w:t xml:space="preserve"> </w:t>
      </w:r>
      <w:r w:rsidRPr="003E5CD0">
        <w:rPr>
          <w:rFonts w:cs="Times New Roman"/>
          <w:spacing w:val="-1"/>
        </w:rPr>
        <w:t>RPS,</w:t>
      </w:r>
      <w:r w:rsidRPr="003E5CD0">
        <w:rPr>
          <w:rFonts w:cs="Times New Roman"/>
        </w:rPr>
        <w:t xml:space="preserve"> </w:t>
      </w:r>
      <w:r w:rsidRPr="003E5CD0">
        <w:rPr>
          <w:rFonts w:cs="Times New Roman"/>
          <w:spacing w:val="-1"/>
        </w:rPr>
        <w:t>renewable</w:t>
      </w:r>
      <w:r w:rsidRPr="003E5CD0">
        <w:rPr>
          <w:rFonts w:cs="Times New Roman"/>
          <w:spacing w:val="-2"/>
        </w:rPr>
        <w:t xml:space="preserve"> </w:t>
      </w:r>
      <w:r w:rsidRPr="003E5CD0">
        <w:rPr>
          <w:rFonts w:cs="Times New Roman"/>
          <w:spacing w:val="-1"/>
        </w:rPr>
        <w:t>energy,</w:t>
      </w:r>
      <w:r w:rsidRPr="003E5CD0">
        <w:rPr>
          <w:rFonts w:cs="Times New Roman"/>
          <w:spacing w:val="61"/>
        </w:rPr>
        <w:t xml:space="preserve"> </w:t>
      </w:r>
      <w:r w:rsidRPr="003E5CD0">
        <w:rPr>
          <w:spacing w:val="-1"/>
        </w:rPr>
        <w:t>emissions</w:t>
      </w:r>
      <w:r w:rsidRPr="003E5CD0">
        <w:rPr>
          <w:spacing w:val="5"/>
        </w:rPr>
        <w:t xml:space="preserve"> </w:t>
      </w:r>
      <w:r w:rsidRPr="003E5CD0">
        <w:rPr>
          <w:spacing w:val="-1"/>
        </w:rPr>
        <w:t>reduction</w:t>
      </w:r>
      <w:r w:rsidRPr="003E5CD0">
        <w:rPr>
          <w:spacing w:val="14"/>
        </w:rPr>
        <w:t xml:space="preserve"> </w:t>
      </w:r>
      <w:r w:rsidRPr="003E5CD0">
        <w:rPr>
          <w:spacing w:val="-2"/>
        </w:rPr>
        <w:t>or</w:t>
      </w:r>
      <w:r w:rsidRPr="003E5CD0">
        <w:rPr>
          <w:spacing w:val="5"/>
        </w:rPr>
        <w:t xml:space="preserve"> </w:t>
      </w:r>
      <w:r w:rsidRPr="003E5CD0">
        <w:rPr>
          <w:spacing w:val="-1"/>
        </w:rPr>
        <w:t>Product</w:t>
      </w:r>
      <w:r w:rsidRPr="003E5CD0">
        <w:rPr>
          <w:spacing w:val="8"/>
        </w:rPr>
        <w:t xml:space="preserve"> </w:t>
      </w:r>
      <w:r w:rsidRPr="003E5CD0">
        <w:rPr>
          <w:spacing w:val="-1"/>
        </w:rPr>
        <w:t>Reporting</w:t>
      </w:r>
      <w:r w:rsidRPr="003E5CD0">
        <w:rPr>
          <w:spacing w:val="5"/>
        </w:rPr>
        <w:t xml:space="preserve"> </w:t>
      </w:r>
      <w:r w:rsidRPr="003E5CD0">
        <w:rPr>
          <w:spacing w:val="-1"/>
        </w:rPr>
        <w:t>Rights</w:t>
      </w:r>
      <w:r w:rsidRPr="003E5CD0">
        <w:rPr>
          <w:spacing w:val="5"/>
        </w:rPr>
        <w:t xml:space="preserve"> </w:t>
      </w:r>
      <w:r w:rsidRPr="003E5CD0">
        <w:rPr>
          <w:spacing w:val="-1"/>
        </w:rPr>
        <w:t>program,</w:t>
      </w:r>
      <w:r w:rsidRPr="003E5CD0">
        <w:rPr>
          <w:spacing w:val="7"/>
        </w:rPr>
        <w:t xml:space="preserve"> </w:t>
      </w:r>
      <w:r w:rsidRPr="003E5CD0">
        <w:rPr>
          <w:spacing w:val="-1"/>
        </w:rPr>
        <w:t>scheme</w:t>
      </w:r>
      <w:r w:rsidRPr="003E5CD0">
        <w:rPr>
          <w:spacing w:val="7"/>
        </w:rPr>
        <w:t xml:space="preserve"> </w:t>
      </w:r>
      <w:r w:rsidRPr="003E5CD0">
        <w:t>or</w:t>
      </w:r>
      <w:r w:rsidRPr="003E5CD0">
        <w:rPr>
          <w:spacing w:val="8"/>
        </w:rPr>
        <w:t xml:space="preserve"> </w:t>
      </w:r>
      <w:r w:rsidRPr="003E5CD0">
        <w:rPr>
          <w:spacing w:val="-1"/>
        </w:rPr>
        <w:t>organization,</w:t>
      </w:r>
      <w:r w:rsidRPr="003E5CD0">
        <w:rPr>
          <w:spacing w:val="7"/>
        </w:rPr>
        <w:t xml:space="preserve"> </w:t>
      </w:r>
      <w:r w:rsidRPr="003E5CD0">
        <w:rPr>
          <w:spacing w:val="-1"/>
        </w:rPr>
        <w:t>adopted</w:t>
      </w:r>
      <w:r w:rsidRPr="003E5CD0">
        <w:rPr>
          <w:spacing w:val="7"/>
        </w:rPr>
        <w:t xml:space="preserve"> </w:t>
      </w:r>
      <w:r w:rsidRPr="003E5CD0">
        <w:t>by</w:t>
      </w:r>
      <w:r w:rsidRPr="003E5CD0">
        <w:rPr>
          <w:spacing w:val="11"/>
        </w:rPr>
        <w:t xml:space="preserve"> </w:t>
      </w:r>
      <w:r w:rsidRPr="003E5CD0">
        <w:t>a</w:t>
      </w:r>
      <w:r w:rsidRPr="003E5CD0">
        <w:rPr>
          <w:spacing w:val="71"/>
        </w:rPr>
        <w:t xml:space="preserve"> </w:t>
      </w:r>
      <w:r w:rsidRPr="003E5CD0">
        <w:rPr>
          <w:spacing w:val="-1"/>
        </w:rPr>
        <w:t>Governmental</w:t>
      </w:r>
      <w:r w:rsidRPr="003E5CD0">
        <w:rPr>
          <w:spacing w:val="25"/>
        </w:rPr>
        <w:t xml:space="preserve"> </w:t>
      </w:r>
      <w:r w:rsidRPr="003E5CD0">
        <w:rPr>
          <w:spacing w:val="-1"/>
        </w:rPr>
        <w:t>Authority</w:t>
      </w:r>
      <w:r w:rsidRPr="003E5CD0">
        <w:rPr>
          <w:spacing w:val="43"/>
        </w:rPr>
        <w:t xml:space="preserve"> </w:t>
      </w:r>
      <w:r w:rsidRPr="003E5CD0">
        <w:t>or</w:t>
      </w:r>
      <w:r w:rsidRPr="003E5CD0">
        <w:rPr>
          <w:spacing w:val="24"/>
        </w:rPr>
        <w:t xml:space="preserve"> </w:t>
      </w:r>
      <w:r w:rsidRPr="003E5CD0">
        <w:rPr>
          <w:spacing w:val="-1"/>
        </w:rPr>
        <w:t>otherwise,</w:t>
      </w:r>
      <w:r w:rsidRPr="003E5CD0">
        <w:rPr>
          <w:spacing w:val="24"/>
        </w:rPr>
        <w:t xml:space="preserve"> </w:t>
      </w:r>
      <w:r w:rsidRPr="003E5CD0">
        <w:rPr>
          <w:spacing w:val="-2"/>
        </w:rPr>
        <w:t>or</w:t>
      </w:r>
      <w:r w:rsidRPr="003E5CD0">
        <w:rPr>
          <w:spacing w:val="24"/>
        </w:rPr>
        <w:t xml:space="preserve"> </w:t>
      </w:r>
      <w:r w:rsidRPr="003E5CD0">
        <w:rPr>
          <w:spacing w:val="-1"/>
        </w:rPr>
        <w:t>other</w:t>
      </w:r>
      <w:r w:rsidRPr="003E5CD0">
        <w:rPr>
          <w:spacing w:val="22"/>
        </w:rPr>
        <w:t xml:space="preserve"> </w:t>
      </w:r>
      <w:r w:rsidRPr="003E5CD0">
        <w:rPr>
          <w:spacing w:val="-1"/>
        </w:rPr>
        <w:t>similar</w:t>
      </w:r>
      <w:r w:rsidRPr="003E5CD0">
        <w:rPr>
          <w:spacing w:val="22"/>
        </w:rPr>
        <w:t xml:space="preserve"> </w:t>
      </w:r>
      <w:r w:rsidRPr="003E5CD0">
        <w:rPr>
          <w:spacing w:val="-1"/>
        </w:rPr>
        <w:t>program</w:t>
      </w:r>
      <w:r w:rsidRPr="003E5CD0">
        <w:rPr>
          <w:spacing w:val="20"/>
        </w:rPr>
        <w:t xml:space="preserve"> </w:t>
      </w:r>
      <w:r w:rsidRPr="003E5CD0">
        <w:rPr>
          <w:spacing w:val="-1"/>
        </w:rPr>
        <w:t>with</w:t>
      </w:r>
      <w:r w:rsidRPr="003E5CD0">
        <w:rPr>
          <w:spacing w:val="24"/>
        </w:rPr>
        <w:t xml:space="preserve"> </w:t>
      </w:r>
      <w:r w:rsidRPr="003E5CD0">
        <w:rPr>
          <w:spacing w:val="-1"/>
        </w:rPr>
        <w:t>respect</w:t>
      </w:r>
      <w:r w:rsidRPr="003E5CD0">
        <w:rPr>
          <w:spacing w:val="22"/>
        </w:rPr>
        <w:t xml:space="preserve"> </w:t>
      </w:r>
      <w:r w:rsidRPr="003E5CD0">
        <w:rPr>
          <w:spacing w:val="-1"/>
        </w:rPr>
        <w:t>to</w:t>
      </w:r>
      <w:r w:rsidRPr="003E5CD0">
        <w:rPr>
          <w:spacing w:val="24"/>
        </w:rPr>
        <w:t xml:space="preserve"> </w:t>
      </w:r>
      <w:r w:rsidRPr="003E5CD0">
        <w:rPr>
          <w:spacing w:val="-1"/>
        </w:rPr>
        <w:t>which</w:t>
      </w:r>
      <w:r w:rsidRPr="003E5CD0">
        <w:rPr>
          <w:spacing w:val="24"/>
        </w:rPr>
        <w:t xml:space="preserve"> </w:t>
      </w:r>
      <w:r w:rsidRPr="003E5CD0">
        <w:rPr>
          <w:spacing w:val="-1"/>
        </w:rPr>
        <w:t>exists</w:t>
      </w:r>
      <w:r w:rsidRPr="003E5CD0">
        <w:rPr>
          <w:spacing w:val="22"/>
        </w:rPr>
        <w:t xml:space="preserve"> </w:t>
      </w:r>
      <w:r w:rsidRPr="003E5CD0">
        <w:t>a</w:t>
      </w:r>
      <w:r w:rsidRPr="003E5CD0">
        <w:rPr>
          <w:spacing w:val="24"/>
        </w:rPr>
        <w:t xml:space="preserve"> </w:t>
      </w:r>
      <w:r w:rsidRPr="003E5CD0">
        <w:rPr>
          <w:spacing w:val="-2"/>
        </w:rPr>
        <w:t>market,</w:t>
      </w:r>
      <w:r w:rsidRPr="003E5CD0">
        <w:rPr>
          <w:spacing w:val="59"/>
        </w:rPr>
        <w:t xml:space="preserve"> </w:t>
      </w:r>
      <w:r w:rsidRPr="003E5CD0">
        <w:rPr>
          <w:spacing w:val="-1"/>
        </w:rPr>
        <w:t>registry</w:t>
      </w:r>
      <w:r w:rsidRPr="003E5CD0">
        <w:rPr>
          <w:spacing w:val="7"/>
        </w:rPr>
        <w:t xml:space="preserve"> </w:t>
      </w:r>
      <w:r w:rsidRPr="003E5CD0">
        <w:t>or</w:t>
      </w:r>
      <w:r w:rsidRPr="003E5CD0">
        <w:rPr>
          <w:spacing w:val="8"/>
        </w:rPr>
        <w:t xml:space="preserve"> </w:t>
      </w:r>
      <w:r w:rsidRPr="003E5CD0">
        <w:rPr>
          <w:spacing w:val="-1"/>
        </w:rPr>
        <w:t>reporting</w:t>
      </w:r>
      <w:r w:rsidRPr="003E5CD0">
        <w:rPr>
          <w:spacing w:val="7"/>
        </w:rPr>
        <w:t xml:space="preserve"> </w:t>
      </w:r>
      <w:r w:rsidRPr="003E5CD0">
        <w:t>for</w:t>
      </w:r>
      <w:r w:rsidRPr="003E5CD0">
        <w:rPr>
          <w:spacing w:val="5"/>
        </w:rPr>
        <w:t xml:space="preserve"> </w:t>
      </w:r>
      <w:r w:rsidRPr="003E5CD0">
        <w:rPr>
          <w:spacing w:val="-1"/>
        </w:rPr>
        <w:t>particular</w:t>
      </w:r>
      <w:r w:rsidRPr="003E5CD0">
        <w:rPr>
          <w:spacing w:val="10"/>
        </w:rPr>
        <w:t xml:space="preserve"> </w:t>
      </w:r>
      <w:r w:rsidRPr="003E5CD0">
        <w:rPr>
          <w:spacing w:val="-1"/>
        </w:rPr>
        <w:t>Environmental</w:t>
      </w:r>
      <w:r w:rsidRPr="003E5CD0">
        <w:rPr>
          <w:spacing w:val="8"/>
        </w:rPr>
        <w:t xml:space="preserve"> </w:t>
      </w:r>
      <w:r w:rsidRPr="003E5CD0">
        <w:rPr>
          <w:spacing w:val="-1"/>
        </w:rPr>
        <w:t>Attributes.</w:t>
      </w:r>
      <w:r w:rsidRPr="003E5CD0">
        <w:rPr>
          <w:spacing w:val="7"/>
        </w:rPr>
        <w:t xml:space="preserve"> </w:t>
      </w:r>
      <w:r w:rsidRPr="003E5CD0">
        <w:rPr>
          <w:spacing w:val="-1"/>
        </w:rPr>
        <w:t>An</w:t>
      </w:r>
      <w:r w:rsidRPr="003E5CD0">
        <w:rPr>
          <w:spacing w:val="9"/>
        </w:rPr>
        <w:t xml:space="preserve"> </w:t>
      </w:r>
      <w:r w:rsidRPr="003E5CD0">
        <w:rPr>
          <w:spacing w:val="-1"/>
        </w:rPr>
        <w:t>Applicable</w:t>
      </w:r>
      <w:r w:rsidRPr="003E5CD0">
        <w:rPr>
          <w:spacing w:val="7"/>
        </w:rPr>
        <w:t xml:space="preserve"> </w:t>
      </w:r>
      <w:r w:rsidRPr="003E5CD0">
        <w:rPr>
          <w:spacing w:val="-1"/>
        </w:rPr>
        <w:t>Program</w:t>
      </w:r>
      <w:r w:rsidRPr="003E5CD0">
        <w:rPr>
          <w:spacing w:val="6"/>
        </w:rPr>
        <w:t xml:space="preserve"> </w:t>
      </w:r>
      <w:r w:rsidRPr="003E5CD0">
        <w:rPr>
          <w:spacing w:val="-1"/>
        </w:rPr>
        <w:t>includes</w:t>
      </w:r>
      <w:r w:rsidRPr="003E5CD0">
        <w:rPr>
          <w:spacing w:val="8"/>
        </w:rPr>
        <w:t xml:space="preserve"> </w:t>
      </w:r>
      <w:r w:rsidRPr="003E5CD0">
        <w:t>any</w:t>
      </w:r>
      <w:r w:rsidRPr="003E5CD0">
        <w:rPr>
          <w:spacing w:val="75"/>
        </w:rPr>
        <w:t xml:space="preserve"> </w:t>
      </w:r>
      <w:r w:rsidRPr="003E5CD0">
        <w:rPr>
          <w:spacing w:val="-1"/>
        </w:rPr>
        <w:t>legislation</w:t>
      </w:r>
      <w:r w:rsidRPr="003E5CD0">
        <w:rPr>
          <w:spacing w:val="33"/>
        </w:rPr>
        <w:t xml:space="preserve"> </w:t>
      </w:r>
      <w:r w:rsidRPr="003E5CD0">
        <w:t>or</w:t>
      </w:r>
      <w:r w:rsidRPr="003E5CD0">
        <w:rPr>
          <w:spacing w:val="34"/>
        </w:rPr>
        <w:t xml:space="preserve"> </w:t>
      </w:r>
      <w:r w:rsidRPr="003E5CD0">
        <w:rPr>
          <w:spacing w:val="-1"/>
        </w:rPr>
        <w:t>regulation</w:t>
      </w:r>
      <w:r w:rsidRPr="003E5CD0">
        <w:rPr>
          <w:spacing w:val="35"/>
        </w:rPr>
        <w:t xml:space="preserve"> </w:t>
      </w:r>
      <w:r w:rsidRPr="003E5CD0">
        <w:rPr>
          <w:spacing w:val="-1"/>
        </w:rPr>
        <w:t>concerned</w:t>
      </w:r>
      <w:r w:rsidRPr="003E5CD0">
        <w:rPr>
          <w:spacing w:val="36"/>
        </w:rPr>
        <w:t xml:space="preserve"> </w:t>
      </w:r>
      <w:r w:rsidRPr="003E5CD0">
        <w:rPr>
          <w:spacing w:val="-1"/>
        </w:rPr>
        <w:t>with</w:t>
      </w:r>
      <w:r w:rsidRPr="003E5CD0">
        <w:rPr>
          <w:spacing w:val="33"/>
        </w:rPr>
        <w:t xml:space="preserve"> </w:t>
      </w:r>
      <w:r w:rsidRPr="003E5CD0">
        <w:rPr>
          <w:spacing w:val="-1"/>
        </w:rPr>
        <w:t>renewable</w:t>
      </w:r>
      <w:r w:rsidRPr="003E5CD0">
        <w:rPr>
          <w:spacing w:val="31"/>
        </w:rPr>
        <w:t xml:space="preserve"> </w:t>
      </w:r>
      <w:r w:rsidRPr="003E5CD0">
        <w:rPr>
          <w:spacing w:val="-1"/>
        </w:rPr>
        <w:t>energy,</w:t>
      </w:r>
      <w:r w:rsidRPr="003E5CD0">
        <w:rPr>
          <w:spacing w:val="35"/>
        </w:rPr>
        <w:t xml:space="preserve"> </w:t>
      </w:r>
      <w:r w:rsidRPr="003E5CD0">
        <w:rPr>
          <w:spacing w:val="-1"/>
        </w:rPr>
        <w:t>oxides</w:t>
      </w:r>
      <w:r w:rsidRPr="003E5CD0">
        <w:rPr>
          <w:spacing w:val="36"/>
        </w:rPr>
        <w:t xml:space="preserve"> </w:t>
      </w:r>
      <w:r w:rsidRPr="003E5CD0">
        <w:rPr>
          <w:spacing w:val="-2"/>
        </w:rPr>
        <w:t>of</w:t>
      </w:r>
      <w:r w:rsidRPr="003E5CD0">
        <w:rPr>
          <w:spacing w:val="36"/>
        </w:rPr>
        <w:t xml:space="preserve"> </w:t>
      </w:r>
      <w:r w:rsidRPr="003E5CD0">
        <w:rPr>
          <w:spacing w:val="-2"/>
        </w:rPr>
        <w:t>nitrogen,</w:t>
      </w:r>
      <w:r w:rsidRPr="003E5CD0">
        <w:rPr>
          <w:spacing w:val="35"/>
        </w:rPr>
        <w:t xml:space="preserve"> </w:t>
      </w:r>
      <w:r w:rsidRPr="003E5CD0">
        <w:rPr>
          <w:spacing w:val="-1"/>
        </w:rPr>
        <w:t>sulfur,</w:t>
      </w:r>
      <w:r w:rsidRPr="003E5CD0">
        <w:rPr>
          <w:spacing w:val="35"/>
        </w:rPr>
        <w:t xml:space="preserve"> </w:t>
      </w:r>
      <w:r w:rsidRPr="003E5CD0">
        <w:rPr>
          <w:spacing w:val="-2"/>
        </w:rPr>
        <w:t>or</w:t>
      </w:r>
      <w:r w:rsidRPr="003E5CD0">
        <w:rPr>
          <w:spacing w:val="36"/>
        </w:rPr>
        <w:t xml:space="preserve"> </w:t>
      </w:r>
      <w:r w:rsidRPr="003E5CD0">
        <w:rPr>
          <w:spacing w:val="-1"/>
        </w:rPr>
        <w:t>carbon,</w:t>
      </w:r>
      <w:r w:rsidRPr="003E5CD0">
        <w:rPr>
          <w:spacing w:val="35"/>
        </w:rPr>
        <w:t xml:space="preserve"> </w:t>
      </w:r>
      <w:r w:rsidRPr="003E5CD0">
        <w:rPr>
          <w:spacing w:val="-1"/>
        </w:rPr>
        <w:t>with</w:t>
      </w:r>
      <w:r w:rsidRPr="003E5CD0">
        <w:rPr>
          <w:spacing w:val="87"/>
        </w:rPr>
        <w:t xml:space="preserve"> </w:t>
      </w:r>
      <w:r w:rsidRPr="003E5CD0">
        <w:rPr>
          <w:rFonts w:cs="Times New Roman"/>
          <w:spacing w:val="-1"/>
        </w:rPr>
        <w:t>particulate</w:t>
      </w:r>
      <w:r w:rsidRPr="003E5CD0">
        <w:rPr>
          <w:rFonts w:cs="Times New Roman"/>
          <w:spacing w:val="34"/>
        </w:rPr>
        <w:t xml:space="preserve"> </w:t>
      </w:r>
      <w:r w:rsidRPr="003E5CD0">
        <w:rPr>
          <w:rFonts w:cs="Times New Roman"/>
          <w:spacing w:val="-1"/>
        </w:rPr>
        <w:t>matter,</w:t>
      </w:r>
      <w:r w:rsidRPr="003E5CD0">
        <w:rPr>
          <w:rFonts w:cs="Times New Roman"/>
          <w:spacing w:val="31"/>
        </w:rPr>
        <w:t xml:space="preserve"> </w:t>
      </w:r>
      <w:r w:rsidRPr="003E5CD0">
        <w:rPr>
          <w:rFonts w:cs="Times New Roman"/>
        </w:rPr>
        <w:t>soot,</w:t>
      </w:r>
      <w:r w:rsidRPr="003E5CD0">
        <w:rPr>
          <w:rFonts w:cs="Times New Roman"/>
          <w:spacing w:val="31"/>
        </w:rPr>
        <w:t xml:space="preserve"> </w:t>
      </w:r>
      <w:r w:rsidRPr="003E5CD0">
        <w:rPr>
          <w:rFonts w:cs="Times New Roman"/>
        </w:rPr>
        <w:t>or</w:t>
      </w:r>
      <w:r w:rsidRPr="003E5CD0">
        <w:rPr>
          <w:rFonts w:cs="Times New Roman"/>
          <w:spacing w:val="32"/>
        </w:rPr>
        <w:t xml:space="preserve"> </w:t>
      </w:r>
      <w:r w:rsidRPr="003E5CD0">
        <w:rPr>
          <w:rFonts w:cs="Times New Roman"/>
          <w:spacing w:val="-1"/>
        </w:rPr>
        <w:t>mercury,</w:t>
      </w:r>
      <w:r w:rsidRPr="003E5CD0">
        <w:rPr>
          <w:rFonts w:cs="Times New Roman"/>
          <w:spacing w:val="33"/>
        </w:rPr>
        <w:t xml:space="preserve"> </w:t>
      </w:r>
      <w:r w:rsidRPr="003E5CD0">
        <w:rPr>
          <w:rFonts w:cs="Times New Roman"/>
        </w:rPr>
        <w:t>or</w:t>
      </w:r>
      <w:r w:rsidRPr="003E5CD0">
        <w:rPr>
          <w:rFonts w:cs="Times New Roman"/>
          <w:spacing w:val="34"/>
        </w:rPr>
        <w:t xml:space="preserve"> </w:t>
      </w:r>
      <w:r w:rsidRPr="003E5CD0">
        <w:rPr>
          <w:rFonts w:cs="Times New Roman"/>
          <w:spacing w:val="-1"/>
        </w:rPr>
        <w:t>implementing</w:t>
      </w:r>
      <w:r w:rsidRPr="003E5CD0">
        <w:rPr>
          <w:rFonts w:cs="Times New Roman"/>
          <w:spacing w:val="31"/>
        </w:rPr>
        <w:t xml:space="preserve"> </w:t>
      </w:r>
      <w:r w:rsidRPr="003E5CD0">
        <w:rPr>
          <w:rFonts w:cs="Times New Roman"/>
        </w:rPr>
        <w:t>the</w:t>
      </w:r>
      <w:r w:rsidRPr="003E5CD0">
        <w:rPr>
          <w:rFonts w:cs="Times New Roman"/>
          <w:spacing w:val="34"/>
        </w:rPr>
        <w:t xml:space="preserve"> </w:t>
      </w:r>
      <w:r w:rsidRPr="003E5CD0">
        <w:rPr>
          <w:rFonts w:cs="Times New Roman"/>
          <w:spacing w:val="-2"/>
        </w:rPr>
        <w:t>UNFCCC</w:t>
      </w:r>
      <w:r w:rsidRPr="003E5CD0">
        <w:rPr>
          <w:rFonts w:cs="Times New Roman"/>
          <w:spacing w:val="32"/>
        </w:rPr>
        <w:t xml:space="preserve"> </w:t>
      </w:r>
      <w:r w:rsidRPr="003E5CD0">
        <w:rPr>
          <w:rFonts w:cs="Times New Roman"/>
        </w:rPr>
        <w:t>or</w:t>
      </w:r>
      <w:r w:rsidRPr="003E5CD0">
        <w:rPr>
          <w:rFonts w:cs="Times New Roman"/>
          <w:spacing w:val="34"/>
        </w:rPr>
        <w:t xml:space="preserve"> </w:t>
      </w:r>
      <w:r w:rsidRPr="003E5CD0">
        <w:rPr>
          <w:rFonts w:cs="Times New Roman"/>
          <w:spacing w:val="-1"/>
        </w:rPr>
        <w:t>crediting</w:t>
      </w:r>
      <w:r w:rsidRPr="003E5CD0">
        <w:rPr>
          <w:rFonts w:cs="Times New Roman"/>
          <w:spacing w:val="31"/>
        </w:rPr>
        <w:t xml:space="preserve"> </w:t>
      </w:r>
      <w:r w:rsidRPr="003E5CD0">
        <w:rPr>
          <w:rFonts w:cs="Times New Roman"/>
        </w:rPr>
        <w:t>“early</w:t>
      </w:r>
      <w:r w:rsidRPr="003E5CD0">
        <w:rPr>
          <w:rFonts w:cs="Times New Roman"/>
          <w:spacing w:val="31"/>
        </w:rPr>
        <w:t xml:space="preserve"> </w:t>
      </w:r>
      <w:r w:rsidRPr="003E5CD0">
        <w:rPr>
          <w:rFonts w:cs="Times New Roman"/>
          <w:spacing w:val="-1"/>
        </w:rPr>
        <w:t>action”</w:t>
      </w:r>
      <w:r w:rsidRPr="003E5CD0">
        <w:rPr>
          <w:rFonts w:cs="Times New Roman"/>
          <w:spacing w:val="34"/>
        </w:rPr>
        <w:t xml:space="preserve"> </w:t>
      </w:r>
      <w:r w:rsidRPr="003E5CD0">
        <w:rPr>
          <w:rFonts w:cs="Times New Roman"/>
          <w:spacing w:val="-1"/>
        </w:rPr>
        <w:t>with</w:t>
      </w:r>
      <w:r w:rsidRPr="003E5CD0">
        <w:rPr>
          <w:rFonts w:cs="Times New Roman"/>
          <w:spacing w:val="31"/>
        </w:rPr>
        <w:t xml:space="preserve"> </w:t>
      </w:r>
      <w:r w:rsidRPr="003E5CD0">
        <w:rPr>
          <w:rFonts w:cs="Times New Roman"/>
        </w:rPr>
        <w:t>a</w:t>
      </w:r>
      <w:r w:rsidRPr="003E5CD0">
        <w:rPr>
          <w:rFonts w:cs="Times New Roman"/>
          <w:spacing w:val="55"/>
        </w:rPr>
        <w:t xml:space="preserve"> </w:t>
      </w:r>
      <w:r w:rsidRPr="003E5CD0">
        <w:rPr>
          <w:spacing w:val="-1"/>
        </w:rPr>
        <w:t>view</w:t>
      </w:r>
      <w:r w:rsidRPr="003E5CD0">
        <w:rPr>
          <w:spacing w:val="11"/>
        </w:rPr>
        <w:t xml:space="preserve"> </w:t>
      </w:r>
      <w:r w:rsidRPr="003E5CD0">
        <w:rPr>
          <w:spacing w:val="-1"/>
        </w:rPr>
        <w:t>thereto,</w:t>
      </w:r>
      <w:r w:rsidRPr="003E5CD0">
        <w:rPr>
          <w:spacing w:val="11"/>
        </w:rPr>
        <w:t xml:space="preserve"> </w:t>
      </w:r>
      <w:r w:rsidRPr="003E5CD0">
        <w:t>or</w:t>
      </w:r>
      <w:r w:rsidRPr="003E5CD0">
        <w:rPr>
          <w:spacing w:val="10"/>
        </w:rPr>
        <w:t xml:space="preserve"> </w:t>
      </w:r>
      <w:r w:rsidRPr="003E5CD0">
        <w:t>laws</w:t>
      </w:r>
      <w:r w:rsidRPr="003E5CD0">
        <w:rPr>
          <w:spacing w:val="9"/>
        </w:rPr>
        <w:t xml:space="preserve"> </w:t>
      </w:r>
      <w:r w:rsidRPr="003E5CD0">
        <w:t>or</w:t>
      </w:r>
      <w:r w:rsidRPr="003E5CD0">
        <w:rPr>
          <w:spacing w:val="10"/>
        </w:rPr>
        <w:t xml:space="preserve"> </w:t>
      </w:r>
      <w:r w:rsidRPr="003E5CD0">
        <w:rPr>
          <w:spacing w:val="-1"/>
        </w:rPr>
        <w:t>regulations</w:t>
      </w:r>
      <w:r w:rsidRPr="003E5CD0">
        <w:rPr>
          <w:spacing w:val="10"/>
        </w:rPr>
        <w:t xml:space="preserve"> </w:t>
      </w:r>
      <w:r w:rsidRPr="003E5CD0">
        <w:rPr>
          <w:spacing w:val="-1"/>
        </w:rPr>
        <w:t>involving</w:t>
      </w:r>
      <w:r w:rsidRPr="003E5CD0">
        <w:rPr>
          <w:spacing w:val="9"/>
        </w:rPr>
        <w:t xml:space="preserve"> </w:t>
      </w:r>
      <w:r w:rsidRPr="003E5CD0">
        <w:t>or</w:t>
      </w:r>
      <w:r w:rsidRPr="003E5CD0">
        <w:rPr>
          <w:spacing w:val="12"/>
        </w:rPr>
        <w:t xml:space="preserve"> </w:t>
      </w:r>
      <w:r w:rsidRPr="003E5CD0">
        <w:rPr>
          <w:spacing w:val="-1"/>
        </w:rPr>
        <w:t>administered</w:t>
      </w:r>
      <w:r w:rsidRPr="003E5CD0">
        <w:rPr>
          <w:spacing w:val="9"/>
        </w:rPr>
        <w:t xml:space="preserve"> </w:t>
      </w:r>
      <w:r w:rsidRPr="003E5CD0">
        <w:t>by</w:t>
      </w:r>
      <w:r w:rsidRPr="003E5CD0">
        <w:rPr>
          <w:spacing w:val="9"/>
        </w:rPr>
        <w:t xml:space="preserve"> </w:t>
      </w:r>
      <w:r w:rsidRPr="003E5CD0">
        <w:t>an</w:t>
      </w:r>
      <w:r w:rsidRPr="003E5CD0">
        <w:rPr>
          <w:spacing w:val="12"/>
        </w:rPr>
        <w:t xml:space="preserve"> </w:t>
      </w:r>
      <w:r w:rsidRPr="003E5CD0">
        <w:rPr>
          <w:spacing w:val="-1"/>
        </w:rPr>
        <w:t>Administrator,</w:t>
      </w:r>
      <w:r w:rsidRPr="003E5CD0">
        <w:rPr>
          <w:spacing w:val="11"/>
        </w:rPr>
        <w:t xml:space="preserve"> </w:t>
      </w:r>
      <w:r w:rsidRPr="003E5CD0">
        <w:rPr>
          <w:spacing w:val="-2"/>
        </w:rPr>
        <w:t>or</w:t>
      </w:r>
      <w:r w:rsidRPr="003E5CD0">
        <w:rPr>
          <w:spacing w:val="12"/>
        </w:rPr>
        <w:t xml:space="preserve"> </w:t>
      </w:r>
      <w:r w:rsidRPr="003E5CD0">
        <w:rPr>
          <w:spacing w:val="-1"/>
        </w:rPr>
        <w:t>under</w:t>
      </w:r>
      <w:r w:rsidRPr="003E5CD0">
        <w:rPr>
          <w:spacing w:val="12"/>
        </w:rPr>
        <w:t xml:space="preserve"> </w:t>
      </w:r>
      <w:r w:rsidRPr="003E5CD0">
        <w:rPr>
          <w:spacing w:val="-1"/>
        </w:rPr>
        <w:t>any</w:t>
      </w:r>
      <w:r w:rsidRPr="003E5CD0">
        <w:rPr>
          <w:spacing w:val="9"/>
        </w:rPr>
        <w:t xml:space="preserve"> </w:t>
      </w:r>
      <w:r w:rsidRPr="003E5CD0">
        <w:rPr>
          <w:spacing w:val="-1"/>
        </w:rPr>
        <w:t>present</w:t>
      </w:r>
      <w:r w:rsidRPr="003E5CD0">
        <w:rPr>
          <w:spacing w:val="61"/>
        </w:rPr>
        <w:t xml:space="preserve"> </w:t>
      </w:r>
      <w:r w:rsidRPr="003E5CD0">
        <w:t>or</w:t>
      </w:r>
      <w:r w:rsidRPr="003E5CD0">
        <w:rPr>
          <w:spacing w:val="3"/>
        </w:rPr>
        <w:t xml:space="preserve"> </w:t>
      </w:r>
      <w:r w:rsidRPr="003E5CD0">
        <w:rPr>
          <w:spacing w:val="-1"/>
        </w:rPr>
        <w:t>future</w:t>
      </w:r>
      <w:r w:rsidRPr="003E5CD0">
        <w:rPr>
          <w:spacing w:val="3"/>
        </w:rPr>
        <w:t xml:space="preserve"> </w:t>
      </w:r>
      <w:r w:rsidRPr="003E5CD0">
        <w:rPr>
          <w:spacing w:val="-1"/>
        </w:rPr>
        <w:t>domestic,</w:t>
      </w:r>
      <w:r w:rsidRPr="003E5CD0">
        <w:rPr>
          <w:spacing w:val="3"/>
        </w:rPr>
        <w:t xml:space="preserve"> </w:t>
      </w:r>
      <w:r w:rsidRPr="003E5CD0">
        <w:rPr>
          <w:spacing w:val="-1"/>
        </w:rPr>
        <w:t>international</w:t>
      </w:r>
      <w:r w:rsidRPr="003E5CD0">
        <w:rPr>
          <w:spacing w:val="3"/>
        </w:rPr>
        <w:t xml:space="preserve"> </w:t>
      </w:r>
      <w:r w:rsidRPr="003E5CD0">
        <w:t xml:space="preserve">or </w:t>
      </w:r>
      <w:r w:rsidRPr="003E5CD0">
        <w:rPr>
          <w:spacing w:val="-1"/>
        </w:rPr>
        <w:t>foreign</w:t>
      </w:r>
      <w:r w:rsidRPr="003E5CD0">
        <w:rPr>
          <w:spacing w:val="2"/>
        </w:rPr>
        <w:t xml:space="preserve"> </w:t>
      </w:r>
      <w:r w:rsidRPr="003E5CD0">
        <w:rPr>
          <w:spacing w:val="-1"/>
        </w:rPr>
        <w:t>RECs,</w:t>
      </w:r>
      <w:r w:rsidRPr="003E5CD0">
        <w:t xml:space="preserve"> </w:t>
      </w:r>
      <w:r w:rsidRPr="003E5CD0">
        <w:rPr>
          <w:spacing w:val="-1"/>
        </w:rPr>
        <w:t>Products,</w:t>
      </w:r>
      <w:r w:rsidRPr="003E5CD0">
        <w:rPr>
          <w:spacing w:val="3"/>
        </w:rPr>
        <w:t xml:space="preserve"> </w:t>
      </w:r>
      <w:r w:rsidRPr="003E5CD0">
        <w:rPr>
          <w:spacing w:val="-1"/>
        </w:rPr>
        <w:t>Environmental</w:t>
      </w:r>
      <w:r w:rsidRPr="003E5CD0">
        <w:rPr>
          <w:spacing w:val="1"/>
        </w:rPr>
        <w:t xml:space="preserve"> </w:t>
      </w:r>
      <w:r w:rsidRPr="003E5CD0">
        <w:rPr>
          <w:spacing w:val="-1"/>
        </w:rPr>
        <w:t>Attributes</w:t>
      </w:r>
      <w:r w:rsidRPr="003E5CD0">
        <w:rPr>
          <w:spacing w:val="55"/>
        </w:rPr>
        <w:t xml:space="preserve"> </w:t>
      </w:r>
      <w:r w:rsidRPr="003E5CD0">
        <w:t>or</w:t>
      </w:r>
      <w:r w:rsidRPr="008E45C7">
        <w:rPr>
          <w:spacing w:val="3"/>
        </w:rPr>
        <w:t xml:space="preserve"> </w:t>
      </w:r>
      <w:r w:rsidRPr="003E5CD0">
        <w:rPr>
          <w:spacing w:val="-1"/>
        </w:rPr>
        <w:t>emissions</w:t>
      </w:r>
      <w:r w:rsidRPr="003E5CD0">
        <w:rPr>
          <w:spacing w:val="55"/>
        </w:rPr>
        <w:t xml:space="preserve"> </w:t>
      </w:r>
      <w:r w:rsidRPr="003E5CD0">
        <w:rPr>
          <w:spacing w:val="-1"/>
        </w:rPr>
        <w:t>trading</w:t>
      </w:r>
      <w:r w:rsidRPr="003E5CD0">
        <w:rPr>
          <w:spacing w:val="11"/>
        </w:rPr>
        <w:t xml:space="preserve"> </w:t>
      </w:r>
      <w:r w:rsidRPr="003E5CD0">
        <w:rPr>
          <w:spacing w:val="-2"/>
        </w:rPr>
        <w:t>program.</w:t>
      </w:r>
      <w:r w:rsidRPr="003E5CD0">
        <w:rPr>
          <w:spacing w:val="28"/>
        </w:rPr>
        <w:t xml:space="preserve"> </w:t>
      </w:r>
      <w:r w:rsidRPr="003E5CD0">
        <w:rPr>
          <w:spacing w:val="-1"/>
        </w:rPr>
        <w:t>Applicable</w:t>
      </w:r>
      <w:r w:rsidRPr="003E5CD0">
        <w:rPr>
          <w:spacing w:val="14"/>
        </w:rPr>
        <w:t xml:space="preserve"> </w:t>
      </w:r>
      <w:r w:rsidRPr="003E5CD0">
        <w:rPr>
          <w:spacing w:val="-2"/>
        </w:rPr>
        <w:t>Programs</w:t>
      </w:r>
      <w:r w:rsidRPr="003E5CD0">
        <w:rPr>
          <w:spacing w:val="15"/>
        </w:rPr>
        <w:t xml:space="preserve"> </w:t>
      </w:r>
      <w:r w:rsidRPr="003E5CD0">
        <w:t>do</w:t>
      </w:r>
      <w:r w:rsidRPr="003E5CD0">
        <w:rPr>
          <w:spacing w:val="14"/>
        </w:rPr>
        <w:t xml:space="preserve"> </w:t>
      </w:r>
      <w:r w:rsidRPr="003E5CD0">
        <w:rPr>
          <w:spacing w:val="-1"/>
        </w:rPr>
        <w:t>not</w:t>
      </w:r>
      <w:r w:rsidRPr="003E5CD0">
        <w:rPr>
          <w:spacing w:val="12"/>
        </w:rPr>
        <w:t xml:space="preserve"> </w:t>
      </w:r>
      <w:r w:rsidRPr="003E5CD0">
        <w:rPr>
          <w:spacing w:val="-1"/>
        </w:rPr>
        <w:t>include</w:t>
      </w:r>
      <w:r w:rsidRPr="003E5CD0">
        <w:rPr>
          <w:spacing w:val="12"/>
        </w:rPr>
        <w:t xml:space="preserve"> </w:t>
      </w:r>
      <w:r w:rsidRPr="003E5CD0">
        <w:rPr>
          <w:spacing w:val="-1"/>
        </w:rPr>
        <w:t>legislation</w:t>
      </w:r>
      <w:r w:rsidRPr="003E5CD0">
        <w:rPr>
          <w:spacing w:val="14"/>
        </w:rPr>
        <w:t xml:space="preserve"> </w:t>
      </w:r>
      <w:r w:rsidRPr="003E5CD0">
        <w:rPr>
          <w:spacing w:val="-1"/>
        </w:rPr>
        <w:t>providing</w:t>
      </w:r>
      <w:r w:rsidRPr="003E5CD0">
        <w:rPr>
          <w:spacing w:val="11"/>
        </w:rPr>
        <w:t xml:space="preserve"> </w:t>
      </w:r>
      <w:r w:rsidRPr="003E5CD0">
        <w:rPr>
          <w:spacing w:val="-1"/>
        </w:rPr>
        <w:t>for</w:t>
      </w:r>
      <w:r w:rsidRPr="003E5CD0">
        <w:rPr>
          <w:spacing w:val="12"/>
        </w:rPr>
        <w:t xml:space="preserve"> </w:t>
      </w:r>
      <w:r w:rsidRPr="003E5CD0">
        <w:rPr>
          <w:spacing w:val="-1"/>
        </w:rPr>
        <w:t>production</w:t>
      </w:r>
      <w:r w:rsidRPr="003E5CD0">
        <w:rPr>
          <w:spacing w:val="11"/>
        </w:rPr>
        <w:t xml:space="preserve"> </w:t>
      </w:r>
      <w:r w:rsidRPr="003E5CD0">
        <w:t>tax</w:t>
      </w:r>
      <w:r w:rsidRPr="003E5CD0">
        <w:rPr>
          <w:spacing w:val="12"/>
        </w:rPr>
        <w:t xml:space="preserve"> </w:t>
      </w:r>
      <w:r w:rsidRPr="003E5CD0">
        <w:rPr>
          <w:spacing w:val="-1"/>
        </w:rPr>
        <w:t>credits</w:t>
      </w:r>
      <w:r w:rsidRPr="003E5CD0">
        <w:rPr>
          <w:spacing w:val="12"/>
        </w:rPr>
        <w:t xml:space="preserve"> </w:t>
      </w:r>
      <w:r w:rsidRPr="003E5CD0">
        <w:t>or</w:t>
      </w:r>
      <w:r w:rsidRPr="003E5CD0">
        <w:rPr>
          <w:spacing w:val="69"/>
        </w:rPr>
        <w:t xml:space="preserve"> </w:t>
      </w:r>
      <w:r w:rsidRPr="003E5CD0">
        <w:rPr>
          <w:spacing w:val="-1"/>
        </w:rPr>
        <w:t>other</w:t>
      </w:r>
      <w:r w:rsidRPr="003E5CD0">
        <w:t xml:space="preserve"> </w:t>
      </w:r>
      <w:r w:rsidRPr="003E5CD0">
        <w:rPr>
          <w:spacing w:val="-1"/>
        </w:rPr>
        <w:t>direct</w:t>
      </w:r>
      <w:r w:rsidRPr="003E5CD0">
        <w:rPr>
          <w:spacing w:val="-2"/>
        </w:rPr>
        <w:t xml:space="preserve"> </w:t>
      </w:r>
      <w:r w:rsidRPr="003E5CD0">
        <w:rPr>
          <w:spacing w:val="-1"/>
        </w:rPr>
        <w:t>third-party</w:t>
      </w:r>
      <w:r w:rsidRPr="003E5CD0">
        <w:rPr>
          <w:spacing w:val="-3"/>
        </w:rPr>
        <w:t xml:space="preserve"> </w:t>
      </w:r>
      <w:r w:rsidRPr="003E5CD0">
        <w:rPr>
          <w:spacing w:val="-1"/>
        </w:rPr>
        <w:t>subsidies</w:t>
      </w:r>
      <w:r w:rsidRPr="003E5CD0">
        <w:t xml:space="preserve"> </w:t>
      </w:r>
      <w:r w:rsidRPr="003E5CD0">
        <w:rPr>
          <w:spacing w:val="-1"/>
        </w:rPr>
        <w:t>for</w:t>
      </w:r>
      <w:r w:rsidRPr="003E5CD0">
        <w:t xml:space="preserve"> </w:t>
      </w:r>
      <w:r w:rsidRPr="003E5CD0">
        <w:rPr>
          <w:spacing w:val="-1"/>
        </w:rPr>
        <w:t>generation</w:t>
      </w:r>
      <w:r w:rsidRPr="003E5CD0">
        <w:t xml:space="preserve"> by</w:t>
      </w:r>
      <w:r w:rsidRPr="003E5CD0">
        <w:rPr>
          <w:spacing w:val="-3"/>
        </w:rPr>
        <w:t xml:space="preserve"> </w:t>
      </w:r>
      <w:r w:rsidRPr="003E5CD0">
        <w:t>a</w:t>
      </w:r>
      <w:r w:rsidRPr="003E5CD0">
        <w:rPr>
          <w:spacing w:val="2"/>
        </w:rPr>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t>Source.</w:t>
      </w:r>
    </w:p>
    <w:p w14:paraId="7AF0906C" w14:textId="77777777" w:rsidR="001E0C95" w:rsidRPr="008E45C7" w:rsidRDefault="001E0C95" w:rsidP="008E45C7"/>
    <w:p w14:paraId="79E16AD4" w14:textId="77777777"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“Attestation”</w:t>
      </w:r>
      <w:r w:rsidRPr="003E5CD0">
        <w:rPr>
          <w:rFonts w:cs="Times New Roman"/>
          <w:spacing w:val="19"/>
        </w:rPr>
        <w:t xml:space="preserve"> </w:t>
      </w:r>
      <w:r w:rsidRPr="003E5CD0">
        <w:rPr>
          <w:rFonts w:cs="Times New Roman"/>
          <w:spacing w:val="-1"/>
        </w:rPr>
        <w:t>means</w:t>
      </w:r>
      <w:r w:rsidRPr="003E5CD0">
        <w:rPr>
          <w:rFonts w:cs="Times New Roman"/>
          <w:spacing w:val="22"/>
        </w:rPr>
        <w:t xml:space="preserve"> </w:t>
      </w:r>
      <w:r w:rsidRPr="003E5CD0">
        <w:rPr>
          <w:rFonts w:cs="Times New Roman"/>
        </w:rPr>
        <w:t>a</w:t>
      </w:r>
      <w:r w:rsidRPr="003E5CD0">
        <w:rPr>
          <w:rFonts w:cs="Times New Roman"/>
          <w:spacing w:val="17"/>
        </w:rPr>
        <w:t xml:space="preserve"> </w:t>
      </w:r>
      <w:r w:rsidRPr="003E5CD0">
        <w:rPr>
          <w:rFonts w:cs="Times New Roman"/>
          <w:spacing w:val="-1"/>
        </w:rPr>
        <w:t>Transfer</w:t>
      </w:r>
      <w:r w:rsidRPr="003E5CD0">
        <w:rPr>
          <w:rFonts w:cs="Times New Roman"/>
          <w:spacing w:val="22"/>
        </w:rPr>
        <w:t xml:space="preserve"> </w:t>
      </w:r>
      <w:r w:rsidRPr="003E5CD0">
        <w:rPr>
          <w:rFonts w:cs="Times New Roman"/>
          <w:spacing w:val="-1"/>
        </w:rPr>
        <w:t>Certificate</w:t>
      </w:r>
      <w:r w:rsidRPr="003E5CD0">
        <w:rPr>
          <w:rFonts w:cs="Times New Roman"/>
          <w:spacing w:val="19"/>
        </w:rPr>
        <w:t xml:space="preserve"> </w:t>
      </w:r>
      <w:r w:rsidRPr="003E5CD0">
        <w:rPr>
          <w:rFonts w:cs="Times New Roman"/>
        </w:rPr>
        <w:t>or</w:t>
      </w:r>
      <w:r w:rsidRPr="003E5CD0">
        <w:rPr>
          <w:rFonts w:cs="Times New Roman"/>
          <w:spacing w:val="20"/>
        </w:rPr>
        <w:t xml:space="preserve"> </w:t>
      </w:r>
      <w:r w:rsidRPr="003E5CD0">
        <w:rPr>
          <w:rFonts w:cs="Times New Roman"/>
          <w:spacing w:val="-1"/>
        </w:rPr>
        <w:t>Certification</w:t>
      </w:r>
      <w:r w:rsidRPr="003E5CD0">
        <w:rPr>
          <w:rFonts w:cs="Times New Roman"/>
          <w:spacing w:val="21"/>
        </w:rPr>
        <w:t xml:space="preserve"> </w:t>
      </w:r>
      <w:r w:rsidRPr="003E5CD0">
        <w:rPr>
          <w:rFonts w:cs="Times New Roman"/>
        </w:rPr>
        <w:t>by</w:t>
      </w:r>
      <w:r w:rsidRPr="003E5CD0">
        <w:rPr>
          <w:rFonts w:cs="Times New Roman"/>
          <w:spacing w:val="19"/>
        </w:rPr>
        <w:t xml:space="preserve"> </w:t>
      </w:r>
      <w:r w:rsidRPr="003E5CD0">
        <w:rPr>
          <w:rFonts w:cs="Times New Roman"/>
          <w:spacing w:val="-1"/>
        </w:rPr>
        <w:t>Seller</w:t>
      </w:r>
      <w:r w:rsidRPr="003E5CD0">
        <w:rPr>
          <w:rFonts w:cs="Times New Roman"/>
          <w:spacing w:val="20"/>
        </w:rPr>
        <w:t xml:space="preserve"> </w:t>
      </w:r>
      <w:r w:rsidRPr="003E5CD0">
        <w:rPr>
          <w:rFonts w:cs="Times New Roman"/>
        </w:rPr>
        <w:t>as</w:t>
      </w:r>
      <w:r w:rsidRPr="003E5CD0">
        <w:rPr>
          <w:rFonts w:cs="Times New Roman"/>
          <w:spacing w:val="19"/>
        </w:rPr>
        <w:t xml:space="preserve"> </w:t>
      </w:r>
      <w:r w:rsidRPr="003E5CD0">
        <w:rPr>
          <w:rFonts w:cs="Times New Roman"/>
        </w:rPr>
        <w:t>the</w:t>
      </w:r>
      <w:r w:rsidRPr="003E5CD0">
        <w:rPr>
          <w:rFonts w:cs="Times New Roman"/>
          <w:spacing w:val="19"/>
        </w:rPr>
        <w:t xml:space="preserve"> </w:t>
      </w:r>
      <w:r w:rsidRPr="003E5CD0">
        <w:rPr>
          <w:rFonts w:cs="Times New Roman"/>
          <w:spacing w:val="-1"/>
        </w:rPr>
        <w:t>Certification</w:t>
      </w:r>
      <w:r w:rsidRPr="003E5CD0">
        <w:rPr>
          <w:rFonts w:cs="Times New Roman"/>
          <w:spacing w:val="49"/>
        </w:rPr>
        <w:t xml:space="preserve"> </w:t>
      </w:r>
      <w:r w:rsidRPr="003E5CD0">
        <w:rPr>
          <w:spacing w:val="-1"/>
        </w:rPr>
        <w:t>Authority</w:t>
      </w:r>
      <w:r w:rsidRPr="003E5CD0">
        <w:rPr>
          <w:spacing w:val="16"/>
        </w:rPr>
        <w:t xml:space="preserve"> </w:t>
      </w:r>
      <w:r w:rsidRPr="003E5CD0">
        <w:t>in</w:t>
      </w:r>
      <w:r w:rsidRPr="003E5CD0">
        <w:rPr>
          <w:spacing w:val="19"/>
        </w:rPr>
        <w:t xml:space="preserve"> </w:t>
      </w:r>
      <w:r w:rsidRPr="003E5CD0">
        <w:rPr>
          <w:spacing w:val="-1"/>
        </w:rPr>
        <w:t>form</w:t>
      </w:r>
      <w:r w:rsidRPr="003E5CD0">
        <w:rPr>
          <w:spacing w:val="15"/>
        </w:rPr>
        <w:t xml:space="preserve"> </w:t>
      </w:r>
      <w:r w:rsidRPr="003E5CD0">
        <w:t>and</w:t>
      </w:r>
      <w:r w:rsidRPr="003E5CD0">
        <w:rPr>
          <w:spacing w:val="19"/>
        </w:rPr>
        <w:t xml:space="preserve"> </w:t>
      </w:r>
      <w:r w:rsidRPr="003E5CD0">
        <w:rPr>
          <w:spacing w:val="-1"/>
        </w:rPr>
        <w:t>substance</w:t>
      </w:r>
      <w:r w:rsidRPr="003E5CD0">
        <w:rPr>
          <w:spacing w:val="19"/>
        </w:rPr>
        <w:t xml:space="preserve"> </w:t>
      </w:r>
      <w:r w:rsidRPr="003E5CD0">
        <w:t>as</w:t>
      </w:r>
      <w:r w:rsidRPr="003E5CD0">
        <w:rPr>
          <w:spacing w:val="19"/>
        </w:rPr>
        <w:t xml:space="preserve"> </w:t>
      </w:r>
      <w:r w:rsidRPr="003E5CD0">
        <w:rPr>
          <w:spacing w:val="-1"/>
        </w:rPr>
        <w:t>agreed</w:t>
      </w:r>
      <w:r w:rsidRPr="003E5CD0">
        <w:rPr>
          <w:spacing w:val="19"/>
        </w:rPr>
        <w:t xml:space="preserve"> </w:t>
      </w:r>
      <w:r w:rsidRPr="003E5CD0">
        <w:t>to</w:t>
      </w:r>
      <w:r w:rsidRPr="003E5CD0">
        <w:rPr>
          <w:spacing w:val="19"/>
        </w:rPr>
        <w:t xml:space="preserve"> </w:t>
      </w:r>
      <w:r w:rsidRPr="003E5CD0">
        <w:t>by</w:t>
      </w:r>
      <w:r w:rsidRPr="003E5CD0">
        <w:rPr>
          <w:spacing w:val="16"/>
        </w:rPr>
        <w:t xml:space="preserve"> </w:t>
      </w:r>
      <w:r w:rsidRPr="003E5CD0">
        <w:t>the</w:t>
      </w:r>
      <w:r w:rsidRPr="003E5CD0">
        <w:rPr>
          <w:spacing w:val="19"/>
        </w:rPr>
        <w:t xml:space="preserve"> </w:t>
      </w:r>
      <w:r w:rsidRPr="003E5CD0">
        <w:rPr>
          <w:spacing w:val="-1"/>
        </w:rPr>
        <w:t>Parties</w:t>
      </w:r>
      <w:r w:rsidRPr="003E5CD0">
        <w:rPr>
          <w:spacing w:val="19"/>
        </w:rPr>
        <w:t xml:space="preserve"> </w:t>
      </w:r>
      <w:r w:rsidRPr="003E5CD0">
        <w:rPr>
          <w:spacing w:val="-1"/>
        </w:rPr>
        <w:t>separate</w:t>
      </w:r>
      <w:r w:rsidRPr="003E5CD0">
        <w:rPr>
          <w:spacing w:val="19"/>
        </w:rPr>
        <w:t xml:space="preserve"> </w:t>
      </w:r>
      <w:r w:rsidRPr="003E5CD0">
        <w:t>and</w:t>
      </w:r>
      <w:r w:rsidRPr="003E5CD0">
        <w:rPr>
          <w:spacing w:val="19"/>
        </w:rPr>
        <w:t xml:space="preserve"> </w:t>
      </w:r>
      <w:r w:rsidRPr="003E5CD0">
        <w:rPr>
          <w:spacing w:val="-1"/>
        </w:rPr>
        <w:t>apart</w:t>
      </w:r>
      <w:r w:rsidRPr="003E5CD0">
        <w:rPr>
          <w:spacing w:val="20"/>
        </w:rPr>
        <w:t xml:space="preserve"> </w:t>
      </w:r>
      <w:r w:rsidRPr="003E5CD0">
        <w:rPr>
          <w:spacing w:val="-1"/>
        </w:rPr>
        <w:t>from</w:t>
      </w:r>
      <w:r w:rsidRPr="003E5CD0">
        <w:rPr>
          <w:spacing w:val="15"/>
        </w:rPr>
        <w:t xml:space="preserve"> </w:t>
      </w:r>
      <w:r w:rsidRPr="003E5CD0">
        <w:t>the</w:t>
      </w:r>
      <w:r w:rsidRPr="003E5CD0">
        <w:rPr>
          <w:spacing w:val="19"/>
        </w:rPr>
        <w:t xml:space="preserve"> </w:t>
      </w:r>
      <w:r w:rsidRPr="003E5CD0">
        <w:rPr>
          <w:spacing w:val="-1"/>
        </w:rPr>
        <w:t>Product</w:t>
      </w:r>
      <w:r w:rsidRPr="003E5CD0">
        <w:rPr>
          <w:spacing w:val="20"/>
        </w:rPr>
        <w:t xml:space="preserve"> </w:t>
      </w:r>
      <w:r w:rsidRPr="003E5CD0">
        <w:rPr>
          <w:spacing w:val="-1"/>
        </w:rPr>
        <w:t>Order,</w:t>
      </w:r>
      <w:r w:rsidRPr="003E5CD0">
        <w:rPr>
          <w:spacing w:val="65"/>
        </w:rPr>
        <w:t xml:space="preserve"> </w:t>
      </w:r>
      <w:r w:rsidRPr="003E5CD0">
        <w:rPr>
          <w:spacing w:val="-1"/>
        </w:rPr>
        <w:t>examples</w:t>
      </w:r>
      <w:r w:rsidRPr="003E5CD0">
        <w:rPr>
          <w:spacing w:val="12"/>
        </w:rPr>
        <w:t xml:space="preserve"> </w:t>
      </w:r>
      <w:r w:rsidRPr="003E5CD0">
        <w:t>of</w:t>
      </w:r>
      <w:r w:rsidRPr="003E5CD0">
        <w:rPr>
          <w:spacing w:val="12"/>
        </w:rPr>
        <w:t xml:space="preserve"> </w:t>
      </w:r>
      <w:r w:rsidRPr="003E5CD0">
        <w:rPr>
          <w:spacing w:val="-1"/>
        </w:rPr>
        <w:t>which</w:t>
      </w:r>
      <w:r w:rsidRPr="003E5CD0">
        <w:rPr>
          <w:spacing w:val="12"/>
        </w:rPr>
        <w:t xml:space="preserve"> </w:t>
      </w:r>
      <w:r w:rsidRPr="003E5CD0">
        <w:rPr>
          <w:spacing w:val="-1"/>
        </w:rPr>
        <w:t>for</w:t>
      </w:r>
      <w:r w:rsidRPr="003E5CD0">
        <w:rPr>
          <w:spacing w:val="12"/>
        </w:rPr>
        <w:t xml:space="preserve"> </w:t>
      </w:r>
      <w:r w:rsidRPr="003E5CD0">
        <w:rPr>
          <w:spacing w:val="-1"/>
        </w:rPr>
        <w:t>voluntary</w:t>
      </w:r>
      <w:r w:rsidRPr="003E5CD0">
        <w:rPr>
          <w:spacing w:val="9"/>
        </w:rPr>
        <w:t xml:space="preserve"> </w:t>
      </w:r>
      <w:r w:rsidRPr="003E5CD0">
        <w:t>and</w:t>
      </w:r>
      <w:r w:rsidRPr="003E5CD0">
        <w:rPr>
          <w:spacing w:val="16"/>
        </w:rPr>
        <w:t xml:space="preserve"> </w:t>
      </w:r>
      <w:r w:rsidRPr="003E5CD0">
        <w:rPr>
          <w:spacing w:val="-1"/>
        </w:rPr>
        <w:t>potentially</w:t>
      </w:r>
      <w:r w:rsidRPr="003E5CD0">
        <w:rPr>
          <w:spacing w:val="9"/>
        </w:rPr>
        <w:t xml:space="preserve"> </w:t>
      </w:r>
      <w:r w:rsidRPr="003E5CD0">
        <w:rPr>
          <w:spacing w:val="-1"/>
        </w:rPr>
        <w:t>other</w:t>
      </w:r>
      <w:r w:rsidRPr="003E5CD0">
        <w:rPr>
          <w:spacing w:val="12"/>
        </w:rPr>
        <w:t xml:space="preserve"> </w:t>
      </w:r>
      <w:r w:rsidRPr="003E5CD0">
        <w:rPr>
          <w:spacing w:val="-1"/>
        </w:rPr>
        <w:t>Applicable</w:t>
      </w:r>
      <w:r w:rsidRPr="003E5CD0">
        <w:rPr>
          <w:spacing w:val="12"/>
        </w:rPr>
        <w:t xml:space="preserve"> </w:t>
      </w:r>
      <w:r w:rsidRPr="003E5CD0">
        <w:rPr>
          <w:spacing w:val="-2"/>
        </w:rPr>
        <w:t>Programs</w:t>
      </w:r>
      <w:r w:rsidRPr="003E5CD0">
        <w:rPr>
          <w:spacing w:val="12"/>
        </w:rPr>
        <w:t xml:space="preserve"> </w:t>
      </w:r>
      <w:r w:rsidRPr="003E5CD0">
        <w:t>is</w:t>
      </w:r>
      <w:r w:rsidRPr="003E5CD0">
        <w:rPr>
          <w:spacing w:val="12"/>
        </w:rPr>
        <w:t xml:space="preserve"> </w:t>
      </w:r>
      <w:r w:rsidRPr="003E5CD0">
        <w:rPr>
          <w:spacing w:val="-1"/>
        </w:rPr>
        <w:t>attached</w:t>
      </w:r>
      <w:r w:rsidRPr="003E5CD0">
        <w:rPr>
          <w:spacing w:val="11"/>
        </w:rPr>
        <w:t xml:space="preserve"> </w:t>
      </w:r>
      <w:r w:rsidRPr="003E5CD0">
        <w:rPr>
          <w:spacing w:val="-1"/>
        </w:rPr>
        <w:t>as</w:t>
      </w:r>
      <w:r w:rsidRPr="003E5CD0">
        <w:rPr>
          <w:spacing w:val="12"/>
        </w:rPr>
        <w:t xml:space="preserve"> </w:t>
      </w:r>
      <w:r w:rsidRPr="003E5CD0">
        <w:rPr>
          <w:spacing w:val="-1"/>
        </w:rPr>
        <w:t>Exhibit</w:t>
      </w:r>
      <w:r w:rsidRPr="003E5CD0">
        <w:rPr>
          <w:spacing w:val="12"/>
        </w:rPr>
        <w:t xml:space="preserve"> </w:t>
      </w:r>
      <w:r w:rsidRPr="003E5CD0">
        <w:t>C</w:t>
      </w:r>
      <w:r w:rsidRPr="003E5CD0">
        <w:rPr>
          <w:spacing w:val="11"/>
        </w:rPr>
        <w:t xml:space="preserve"> </w:t>
      </w:r>
      <w:r w:rsidRPr="003E5CD0">
        <w:t>and</w:t>
      </w:r>
      <w:r w:rsidRPr="003E5CD0">
        <w:rPr>
          <w:spacing w:val="69"/>
        </w:rPr>
        <w:t xml:space="preserve"> </w:t>
      </w:r>
      <w:r w:rsidRPr="003E5CD0">
        <w:rPr>
          <w:spacing w:val="-1"/>
        </w:rPr>
        <w:t>D.</w:t>
      </w:r>
    </w:p>
    <w:p w14:paraId="57CC40EC" w14:textId="77777777" w:rsidR="001E0C95" w:rsidRPr="008E45C7" w:rsidRDefault="001E0C95" w:rsidP="008E45C7"/>
    <w:p w14:paraId="51E38BF4"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“Bankrupt”</w:t>
      </w:r>
      <w:r w:rsidRPr="003E5CD0">
        <w:rPr>
          <w:rFonts w:cs="Times New Roman"/>
          <w:spacing w:val="12"/>
        </w:rPr>
        <w:t xml:space="preserve"> </w:t>
      </w:r>
      <w:r w:rsidRPr="003E5CD0">
        <w:rPr>
          <w:rFonts w:cs="Times New Roman"/>
          <w:spacing w:val="-1"/>
        </w:rPr>
        <w:t>means</w:t>
      </w:r>
      <w:r w:rsidRPr="003E5CD0">
        <w:rPr>
          <w:rFonts w:cs="Times New Roman"/>
          <w:spacing w:val="12"/>
        </w:rPr>
        <w:t xml:space="preserve"> </w:t>
      </w:r>
      <w:r w:rsidRPr="003E5CD0">
        <w:rPr>
          <w:rFonts w:cs="Times New Roman"/>
        </w:rPr>
        <w:t>an</w:t>
      </w:r>
      <w:r w:rsidRPr="003E5CD0">
        <w:rPr>
          <w:rFonts w:cs="Times New Roman"/>
          <w:spacing w:val="12"/>
        </w:rPr>
        <w:t xml:space="preserve"> </w:t>
      </w:r>
      <w:r w:rsidRPr="003E5CD0">
        <w:rPr>
          <w:rFonts w:cs="Times New Roman"/>
          <w:spacing w:val="-1"/>
        </w:rPr>
        <w:t>entity</w:t>
      </w:r>
      <w:r w:rsidRPr="003E5CD0">
        <w:rPr>
          <w:rFonts w:cs="Times New Roman"/>
          <w:spacing w:val="9"/>
        </w:rPr>
        <w:t xml:space="preserve"> </w:t>
      </w:r>
      <w:r w:rsidRPr="003E5CD0">
        <w:rPr>
          <w:rFonts w:cs="Times New Roman"/>
          <w:spacing w:val="-1"/>
        </w:rPr>
        <w:t>that</w:t>
      </w:r>
      <w:r w:rsidRPr="003E5CD0">
        <w:rPr>
          <w:rFonts w:cs="Times New Roman"/>
          <w:spacing w:val="13"/>
        </w:rPr>
        <w:t xml:space="preserve"> </w:t>
      </w:r>
      <w:r w:rsidRPr="003E5CD0">
        <w:rPr>
          <w:rFonts w:cs="Times New Roman"/>
        </w:rPr>
        <w:t>has</w:t>
      </w:r>
      <w:r w:rsidRPr="003E5CD0">
        <w:rPr>
          <w:rFonts w:cs="Times New Roman"/>
          <w:spacing w:val="12"/>
        </w:rPr>
        <w:t xml:space="preserve"> </w:t>
      </w:r>
      <w:r w:rsidRPr="003E5CD0">
        <w:rPr>
          <w:rFonts w:cs="Times New Roman"/>
          <w:spacing w:val="-1"/>
        </w:rPr>
        <w:t>(i)</w:t>
      </w:r>
      <w:r w:rsidRPr="003E5CD0">
        <w:rPr>
          <w:rFonts w:cs="Times New Roman"/>
          <w:spacing w:val="10"/>
        </w:rPr>
        <w:t xml:space="preserve"> </w:t>
      </w:r>
      <w:r w:rsidRPr="003E5CD0">
        <w:rPr>
          <w:rFonts w:cs="Times New Roman"/>
          <w:spacing w:val="-1"/>
        </w:rPr>
        <w:t>filed</w:t>
      </w:r>
      <w:r w:rsidRPr="003E5CD0">
        <w:rPr>
          <w:rFonts w:cs="Times New Roman"/>
          <w:spacing w:val="12"/>
        </w:rPr>
        <w:t xml:space="preserve"> </w:t>
      </w:r>
      <w:r w:rsidRPr="003E5CD0">
        <w:rPr>
          <w:rFonts w:cs="Times New Roman"/>
        </w:rPr>
        <w:t>a</w:t>
      </w:r>
      <w:r w:rsidRPr="003E5CD0">
        <w:rPr>
          <w:rFonts w:cs="Times New Roman"/>
          <w:spacing w:val="12"/>
        </w:rPr>
        <w:t xml:space="preserve"> </w:t>
      </w:r>
      <w:r w:rsidRPr="003E5CD0">
        <w:rPr>
          <w:rFonts w:cs="Times New Roman"/>
          <w:spacing w:val="-1"/>
        </w:rPr>
        <w:t>petition</w:t>
      </w:r>
      <w:r w:rsidRPr="003E5CD0">
        <w:rPr>
          <w:rFonts w:cs="Times New Roman"/>
          <w:spacing w:val="12"/>
        </w:rPr>
        <w:t xml:space="preserve"> </w:t>
      </w:r>
      <w:r w:rsidRPr="003E5CD0">
        <w:rPr>
          <w:rFonts w:cs="Times New Roman"/>
        </w:rPr>
        <w:t>or</w:t>
      </w:r>
      <w:r w:rsidRPr="003E5CD0">
        <w:rPr>
          <w:rFonts w:cs="Times New Roman"/>
          <w:spacing w:val="12"/>
        </w:rPr>
        <w:t xml:space="preserve"> </w:t>
      </w:r>
      <w:r w:rsidRPr="003E5CD0">
        <w:rPr>
          <w:rFonts w:cs="Times New Roman"/>
          <w:spacing w:val="-1"/>
        </w:rPr>
        <w:t>otherwise</w:t>
      </w:r>
      <w:r w:rsidRPr="003E5CD0">
        <w:rPr>
          <w:rFonts w:cs="Times New Roman"/>
          <w:spacing w:val="12"/>
        </w:rPr>
        <w:t xml:space="preserve"> </w:t>
      </w:r>
      <w:r w:rsidRPr="003E5CD0">
        <w:rPr>
          <w:rFonts w:cs="Times New Roman"/>
          <w:spacing w:val="-1"/>
        </w:rPr>
        <w:t>commenced,</w:t>
      </w:r>
      <w:r w:rsidRPr="003E5CD0">
        <w:rPr>
          <w:rFonts w:cs="Times New Roman"/>
          <w:spacing w:val="45"/>
        </w:rPr>
        <w:t xml:space="preserve"> </w:t>
      </w:r>
      <w:r w:rsidRPr="003E5CD0">
        <w:rPr>
          <w:spacing w:val="-1"/>
        </w:rPr>
        <w:t>authorized</w:t>
      </w:r>
      <w:r w:rsidRPr="003E5CD0">
        <w:rPr>
          <w:spacing w:val="7"/>
        </w:rPr>
        <w:t xml:space="preserve"> </w:t>
      </w:r>
      <w:r w:rsidRPr="003E5CD0">
        <w:rPr>
          <w:spacing w:val="-2"/>
        </w:rPr>
        <w:t>or</w:t>
      </w:r>
      <w:r w:rsidRPr="003E5CD0">
        <w:rPr>
          <w:spacing w:val="7"/>
        </w:rPr>
        <w:t xml:space="preserve"> </w:t>
      </w:r>
      <w:r w:rsidRPr="003E5CD0">
        <w:rPr>
          <w:spacing w:val="-1"/>
        </w:rPr>
        <w:t>acquiesced</w:t>
      </w:r>
      <w:r w:rsidRPr="003E5CD0">
        <w:rPr>
          <w:spacing w:val="7"/>
        </w:rPr>
        <w:t xml:space="preserve"> </w:t>
      </w:r>
      <w:r w:rsidRPr="003E5CD0">
        <w:t>in</w:t>
      </w:r>
      <w:r w:rsidRPr="003E5CD0">
        <w:rPr>
          <w:spacing w:val="4"/>
        </w:rPr>
        <w:t xml:space="preserve"> </w:t>
      </w:r>
      <w:r w:rsidRPr="003E5CD0">
        <w:t>the</w:t>
      </w:r>
      <w:r w:rsidRPr="003E5CD0">
        <w:rPr>
          <w:spacing w:val="7"/>
        </w:rPr>
        <w:t xml:space="preserve"> </w:t>
      </w:r>
      <w:r w:rsidRPr="003E5CD0">
        <w:rPr>
          <w:spacing w:val="-1"/>
        </w:rPr>
        <w:t>commencement</w:t>
      </w:r>
      <w:r w:rsidRPr="003E5CD0">
        <w:rPr>
          <w:spacing w:val="8"/>
        </w:rPr>
        <w:t xml:space="preserve"> </w:t>
      </w:r>
      <w:r w:rsidRPr="003E5CD0">
        <w:t>of</w:t>
      </w:r>
      <w:r w:rsidRPr="003E5CD0">
        <w:rPr>
          <w:spacing w:val="7"/>
        </w:rPr>
        <w:t xml:space="preserve"> </w:t>
      </w:r>
      <w:r w:rsidRPr="003E5CD0">
        <w:t>a</w:t>
      </w:r>
      <w:r w:rsidRPr="003E5CD0">
        <w:rPr>
          <w:spacing w:val="7"/>
        </w:rPr>
        <w:t xml:space="preserve"> </w:t>
      </w:r>
      <w:r w:rsidRPr="003E5CD0">
        <w:rPr>
          <w:spacing w:val="-1"/>
        </w:rPr>
        <w:t>proceeding</w:t>
      </w:r>
      <w:r w:rsidRPr="003E5CD0">
        <w:rPr>
          <w:spacing w:val="4"/>
        </w:rPr>
        <w:t xml:space="preserve"> </w:t>
      </w:r>
      <w:r w:rsidRPr="003E5CD0">
        <w:t>or</w:t>
      </w:r>
      <w:r w:rsidRPr="003E5CD0">
        <w:rPr>
          <w:spacing w:val="7"/>
        </w:rPr>
        <w:t xml:space="preserve"> </w:t>
      </w:r>
      <w:r w:rsidRPr="003E5CD0">
        <w:rPr>
          <w:spacing w:val="-1"/>
        </w:rPr>
        <w:t>cause</w:t>
      </w:r>
      <w:r w:rsidRPr="003E5CD0">
        <w:rPr>
          <w:spacing w:val="7"/>
        </w:rPr>
        <w:t xml:space="preserve"> </w:t>
      </w:r>
      <w:r w:rsidRPr="003E5CD0">
        <w:rPr>
          <w:spacing w:val="-2"/>
        </w:rPr>
        <w:t>of</w:t>
      </w:r>
      <w:r w:rsidRPr="003E5CD0">
        <w:rPr>
          <w:spacing w:val="7"/>
        </w:rPr>
        <w:t xml:space="preserve"> </w:t>
      </w:r>
      <w:r w:rsidRPr="003E5CD0">
        <w:rPr>
          <w:spacing w:val="-1"/>
        </w:rPr>
        <w:t>action</w:t>
      </w:r>
      <w:r w:rsidRPr="003E5CD0">
        <w:rPr>
          <w:spacing w:val="4"/>
        </w:rPr>
        <w:t xml:space="preserve"> </w:t>
      </w:r>
      <w:r w:rsidRPr="003E5CD0">
        <w:t>under</w:t>
      </w:r>
      <w:r w:rsidRPr="003E5CD0">
        <w:rPr>
          <w:spacing w:val="5"/>
        </w:rPr>
        <w:t xml:space="preserve"> </w:t>
      </w:r>
      <w:r w:rsidRPr="003E5CD0">
        <w:t>any</w:t>
      </w:r>
      <w:r w:rsidRPr="003E5CD0">
        <w:rPr>
          <w:spacing w:val="5"/>
        </w:rPr>
        <w:t xml:space="preserve"> </w:t>
      </w:r>
      <w:r w:rsidRPr="003E5CD0">
        <w:rPr>
          <w:spacing w:val="-1"/>
        </w:rPr>
        <w:t>bankruptcy,</w:t>
      </w:r>
      <w:r w:rsidRPr="003E5CD0">
        <w:rPr>
          <w:spacing w:val="57"/>
        </w:rPr>
        <w:t xml:space="preserve"> </w:t>
      </w:r>
      <w:r w:rsidRPr="003E5CD0">
        <w:rPr>
          <w:spacing w:val="-1"/>
        </w:rPr>
        <w:t>insolvency,</w:t>
      </w:r>
      <w:r w:rsidRPr="003E5CD0">
        <w:rPr>
          <w:spacing w:val="4"/>
        </w:rPr>
        <w:t xml:space="preserve"> </w:t>
      </w:r>
      <w:r w:rsidRPr="003E5CD0">
        <w:rPr>
          <w:spacing w:val="-1"/>
        </w:rPr>
        <w:t>reorganization</w:t>
      </w:r>
      <w:r w:rsidRPr="003E5CD0">
        <w:rPr>
          <w:spacing w:val="2"/>
        </w:rPr>
        <w:t xml:space="preserve"> </w:t>
      </w:r>
      <w:r w:rsidRPr="003E5CD0">
        <w:t>or</w:t>
      </w:r>
      <w:r w:rsidRPr="003E5CD0">
        <w:rPr>
          <w:spacing w:val="5"/>
        </w:rPr>
        <w:t xml:space="preserve"> </w:t>
      </w:r>
      <w:r w:rsidRPr="003E5CD0">
        <w:rPr>
          <w:spacing w:val="-2"/>
        </w:rPr>
        <w:t>similar</w:t>
      </w:r>
      <w:r w:rsidRPr="003E5CD0">
        <w:rPr>
          <w:spacing w:val="3"/>
        </w:rPr>
        <w:t xml:space="preserve"> </w:t>
      </w:r>
      <w:r w:rsidRPr="003E5CD0">
        <w:t>law,</w:t>
      </w:r>
      <w:r w:rsidRPr="003E5CD0">
        <w:rPr>
          <w:spacing w:val="1"/>
        </w:rPr>
        <w:t xml:space="preserve"> </w:t>
      </w:r>
      <w:r w:rsidRPr="003E5CD0">
        <w:rPr>
          <w:spacing w:val="-1"/>
        </w:rPr>
        <w:t>(ii)</w:t>
      </w:r>
      <w:r w:rsidRPr="003E5CD0">
        <w:rPr>
          <w:spacing w:val="3"/>
        </w:rPr>
        <w:t xml:space="preserve"> </w:t>
      </w:r>
      <w:r w:rsidRPr="003E5CD0">
        <w:t>had</w:t>
      </w:r>
      <w:r w:rsidRPr="003E5CD0">
        <w:rPr>
          <w:spacing w:val="2"/>
        </w:rPr>
        <w:t xml:space="preserve"> </w:t>
      </w:r>
      <w:r w:rsidRPr="003E5CD0">
        <w:t>any such</w:t>
      </w:r>
      <w:r w:rsidRPr="003E5CD0">
        <w:rPr>
          <w:spacing w:val="2"/>
        </w:rPr>
        <w:t xml:space="preserve"> </w:t>
      </w:r>
      <w:r w:rsidRPr="003E5CD0">
        <w:rPr>
          <w:spacing w:val="-1"/>
        </w:rPr>
        <w:t>petition</w:t>
      </w:r>
      <w:r w:rsidRPr="003E5CD0">
        <w:rPr>
          <w:spacing w:val="2"/>
        </w:rPr>
        <w:t xml:space="preserve"> </w:t>
      </w:r>
      <w:r w:rsidRPr="003E5CD0">
        <w:rPr>
          <w:spacing w:val="-1"/>
        </w:rPr>
        <w:t>filed</w:t>
      </w:r>
      <w:r w:rsidRPr="003E5CD0">
        <w:rPr>
          <w:spacing w:val="5"/>
        </w:rPr>
        <w:t xml:space="preserve"> </w:t>
      </w:r>
      <w:r w:rsidRPr="003E5CD0">
        <w:rPr>
          <w:spacing w:val="-2"/>
        </w:rPr>
        <w:t>or</w:t>
      </w:r>
      <w:r w:rsidRPr="003E5CD0">
        <w:rPr>
          <w:spacing w:val="3"/>
        </w:rPr>
        <w:t xml:space="preserve"> </w:t>
      </w:r>
      <w:r w:rsidRPr="003E5CD0">
        <w:rPr>
          <w:spacing w:val="-1"/>
        </w:rPr>
        <w:t>commenced</w:t>
      </w:r>
      <w:r w:rsidRPr="003E5CD0">
        <w:rPr>
          <w:spacing w:val="2"/>
        </w:rPr>
        <w:t xml:space="preserve"> </w:t>
      </w:r>
      <w:r w:rsidRPr="003E5CD0">
        <w:rPr>
          <w:spacing w:val="-1"/>
        </w:rPr>
        <w:t>against</w:t>
      </w:r>
      <w:r w:rsidRPr="003E5CD0">
        <w:rPr>
          <w:spacing w:val="3"/>
        </w:rPr>
        <w:t xml:space="preserve"> </w:t>
      </w:r>
      <w:r w:rsidRPr="003E5CD0">
        <w:rPr>
          <w:spacing w:val="-1"/>
        </w:rPr>
        <w:t>it</w:t>
      </w:r>
      <w:r w:rsidRPr="003E5CD0">
        <w:rPr>
          <w:spacing w:val="5"/>
        </w:rPr>
        <w:t xml:space="preserve"> </w:t>
      </w:r>
      <w:r w:rsidRPr="003E5CD0">
        <w:rPr>
          <w:spacing w:val="-1"/>
        </w:rPr>
        <w:t>and</w:t>
      </w:r>
      <w:r w:rsidRPr="003E5CD0">
        <w:rPr>
          <w:spacing w:val="4"/>
        </w:rPr>
        <w:t xml:space="preserve"> </w:t>
      </w:r>
      <w:r w:rsidRPr="003E5CD0">
        <w:rPr>
          <w:spacing w:val="-2"/>
        </w:rPr>
        <w:t>not</w:t>
      </w:r>
      <w:r w:rsidRPr="003E5CD0">
        <w:rPr>
          <w:spacing w:val="63"/>
        </w:rPr>
        <w:t xml:space="preserve"> </w:t>
      </w:r>
      <w:r w:rsidRPr="003E5CD0">
        <w:rPr>
          <w:spacing w:val="-1"/>
        </w:rPr>
        <w:t>dismissed</w:t>
      </w:r>
      <w:r w:rsidRPr="003E5CD0">
        <w:t xml:space="preserve"> </w:t>
      </w:r>
      <w:r w:rsidRPr="003E5CD0">
        <w:rPr>
          <w:spacing w:val="-1"/>
        </w:rPr>
        <w:t>within</w:t>
      </w:r>
      <w:r w:rsidRPr="003E5CD0">
        <w:t xml:space="preserve"> 30</w:t>
      </w:r>
      <w:r w:rsidRPr="003E5CD0">
        <w:rPr>
          <w:spacing w:val="2"/>
        </w:rPr>
        <w:t xml:space="preserve"> </w:t>
      </w:r>
      <w:r w:rsidRPr="003E5CD0">
        <w:rPr>
          <w:spacing w:val="-1"/>
        </w:rPr>
        <w:t>days,</w:t>
      </w:r>
      <w:r w:rsidRPr="003E5CD0">
        <w:rPr>
          <w:spacing w:val="3"/>
        </w:rPr>
        <w:t xml:space="preserve"> </w:t>
      </w:r>
      <w:r w:rsidRPr="003E5CD0">
        <w:rPr>
          <w:spacing w:val="-1"/>
        </w:rPr>
        <w:t>(iii)</w:t>
      </w:r>
      <w:r w:rsidRPr="003E5CD0">
        <w:rPr>
          <w:spacing w:val="3"/>
        </w:rPr>
        <w:t xml:space="preserve"> </w:t>
      </w:r>
      <w:r w:rsidRPr="003E5CD0">
        <w:rPr>
          <w:spacing w:val="-1"/>
        </w:rPr>
        <w:t>made</w:t>
      </w:r>
      <w:r w:rsidRPr="003E5CD0">
        <w:rPr>
          <w:spacing w:val="3"/>
        </w:rPr>
        <w:t xml:space="preserve"> </w:t>
      </w:r>
      <w:r w:rsidRPr="003E5CD0">
        <w:t xml:space="preserve">an </w:t>
      </w:r>
      <w:r w:rsidRPr="003E5CD0">
        <w:rPr>
          <w:spacing w:val="-1"/>
        </w:rPr>
        <w:t>assignment</w:t>
      </w:r>
      <w:r w:rsidRPr="003E5CD0">
        <w:rPr>
          <w:spacing w:val="3"/>
        </w:rPr>
        <w:t xml:space="preserve"> </w:t>
      </w:r>
      <w:r w:rsidRPr="003E5CD0">
        <w:t xml:space="preserve">or any </w:t>
      </w:r>
      <w:r w:rsidRPr="003E5CD0">
        <w:rPr>
          <w:spacing w:val="-1"/>
        </w:rPr>
        <w:t>general</w:t>
      </w:r>
      <w:r w:rsidRPr="003E5CD0">
        <w:rPr>
          <w:spacing w:val="1"/>
        </w:rPr>
        <w:t xml:space="preserve"> </w:t>
      </w:r>
      <w:r w:rsidRPr="003E5CD0">
        <w:rPr>
          <w:spacing w:val="-1"/>
        </w:rPr>
        <w:t>arrangement</w:t>
      </w:r>
      <w:r w:rsidRPr="003E5CD0">
        <w:rPr>
          <w:spacing w:val="1"/>
        </w:rPr>
        <w:t xml:space="preserve"> </w:t>
      </w:r>
      <w:r w:rsidRPr="003E5CD0">
        <w:t>for</w:t>
      </w:r>
      <w:r w:rsidRPr="003E5CD0">
        <w:rPr>
          <w:spacing w:val="1"/>
        </w:rPr>
        <w:t xml:space="preserve"> </w:t>
      </w:r>
      <w:r w:rsidRPr="003E5CD0">
        <w:rPr>
          <w:spacing w:val="-1"/>
        </w:rPr>
        <w:t>the</w:t>
      </w:r>
      <w:r w:rsidRPr="003E5CD0">
        <w:t xml:space="preserve"> </w:t>
      </w:r>
      <w:r w:rsidRPr="003E5CD0">
        <w:rPr>
          <w:spacing w:val="3"/>
        </w:rPr>
        <w:t xml:space="preserve"> </w:t>
      </w:r>
      <w:r w:rsidRPr="003E5CD0">
        <w:rPr>
          <w:spacing w:val="-1"/>
        </w:rPr>
        <w:t>benefit</w:t>
      </w:r>
      <w:r w:rsidRPr="003E5CD0">
        <w:t xml:space="preserve"> </w:t>
      </w:r>
      <w:r w:rsidRPr="003E5CD0">
        <w:rPr>
          <w:spacing w:val="3"/>
        </w:rPr>
        <w:t xml:space="preserve"> </w:t>
      </w:r>
      <w:r w:rsidRPr="003E5CD0">
        <w:rPr>
          <w:spacing w:val="-2"/>
        </w:rPr>
        <w:t>of</w:t>
      </w:r>
      <w:r w:rsidRPr="003E5CD0">
        <w:rPr>
          <w:spacing w:val="37"/>
        </w:rPr>
        <w:t xml:space="preserve"> </w:t>
      </w:r>
      <w:r w:rsidRPr="003E5CD0">
        <w:rPr>
          <w:spacing w:val="-1"/>
        </w:rPr>
        <w:t>creditors,</w:t>
      </w:r>
      <w:r w:rsidRPr="003E5CD0">
        <w:rPr>
          <w:spacing w:val="19"/>
        </w:rPr>
        <w:t xml:space="preserve"> </w:t>
      </w:r>
      <w:r w:rsidRPr="003E5CD0">
        <w:rPr>
          <w:spacing w:val="-2"/>
        </w:rPr>
        <w:t>(iv)</w:t>
      </w:r>
      <w:r w:rsidRPr="003E5CD0">
        <w:rPr>
          <w:spacing w:val="20"/>
        </w:rPr>
        <w:t xml:space="preserve"> </w:t>
      </w:r>
      <w:r w:rsidRPr="003E5CD0">
        <w:rPr>
          <w:spacing w:val="-1"/>
        </w:rPr>
        <w:t>otherwise</w:t>
      </w:r>
      <w:r w:rsidRPr="003E5CD0">
        <w:rPr>
          <w:spacing w:val="17"/>
        </w:rPr>
        <w:t xml:space="preserve"> </w:t>
      </w:r>
      <w:r w:rsidRPr="003E5CD0">
        <w:rPr>
          <w:spacing w:val="-1"/>
        </w:rPr>
        <w:t>become</w:t>
      </w:r>
      <w:r w:rsidRPr="003E5CD0">
        <w:rPr>
          <w:spacing w:val="19"/>
        </w:rPr>
        <w:t xml:space="preserve"> </w:t>
      </w:r>
      <w:r w:rsidRPr="003E5CD0">
        <w:rPr>
          <w:spacing w:val="-1"/>
        </w:rPr>
        <w:t>bankrupt</w:t>
      </w:r>
      <w:r w:rsidRPr="003E5CD0">
        <w:rPr>
          <w:spacing w:val="20"/>
        </w:rPr>
        <w:t xml:space="preserve"> </w:t>
      </w:r>
      <w:r w:rsidRPr="003E5CD0">
        <w:t>or</w:t>
      </w:r>
      <w:r w:rsidRPr="003E5CD0">
        <w:rPr>
          <w:spacing w:val="20"/>
        </w:rPr>
        <w:t xml:space="preserve"> </w:t>
      </w:r>
      <w:r w:rsidRPr="003E5CD0">
        <w:rPr>
          <w:spacing w:val="-1"/>
        </w:rPr>
        <w:t>insolvent,</w:t>
      </w:r>
      <w:r w:rsidRPr="003E5CD0">
        <w:rPr>
          <w:spacing w:val="19"/>
        </w:rPr>
        <w:t xml:space="preserve"> </w:t>
      </w:r>
      <w:r w:rsidRPr="003E5CD0">
        <w:rPr>
          <w:spacing w:val="-1"/>
        </w:rPr>
        <w:t>however</w:t>
      </w:r>
      <w:r w:rsidRPr="003E5CD0">
        <w:rPr>
          <w:spacing w:val="20"/>
        </w:rPr>
        <w:t xml:space="preserve"> </w:t>
      </w:r>
      <w:r w:rsidRPr="003E5CD0">
        <w:rPr>
          <w:spacing w:val="-1"/>
        </w:rPr>
        <w:t>evidenced,</w:t>
      </w:r>
      <w:r w:rsidRPr="003E5CD0">
        <w:rPr>
          <w:spacing w:val="19"/>
        </w:rPr>
        <w:t xml:space="preserve"> </w:t>
      </w:r>
      <w:r w:rsidRPr="003E5CD0">
        <w:rPr>
          <w:spacing w:val="-1"/>
        </w:rPr>
        <w:t>(v)</w:t>
      </w:r>
      <w:r w:rsidRPr="003E5CD0">
        <w:rPr>
          <w:spacing w:val="20"/>
        </w:rPr>
        <w:t xml:space="preserve"> </w:t>
      </w:r>
      <w:r w:rsidRPr="003E5CD0">
        <w:t>had</w:t>
      </w:r>
      <w:r w:rsidRPr="003E5CD0">
        <w:rPr>
          <w:spacing w:val="19"/>
        </w:rPr>
        <w:t xml:space="preserve"> </w:t>
      </w:r>
      <w:r w:rsidRPr="003E5CD0">
        <w:t>a</w:t>
      </w:r>
      <w:r w:rsidRPr="003E5CD0">
        <w:rPr>
          <w:spacing w:val="19"/>
        </w:rPr>
        <w:t xml:space="preserve"> </w:t>
      </w:r>
      <w:r w:rsidRPr="003E5CD0">
        <w:rPr>
          <w:spacing w:val="-1"/>
        </w:rPr>
        <w:t>liquidator,</w:t>
      </w:r>
      <w:r w:rsidRPr="003E5CD0">
        <w:rPr>
          <w:spacing w:val="81"/>
        </w:rPr>
        <w:t xml:space="preserve"> </w:t>
      </w:r>
      <w:r w:rsidRPr="003E5CD0">
        <w:rPr>
          <w:spacing w:val="-1"/>
        </w:rPr>
        <w:t>administrator,</w:t>
      </w:r>
      <w:r w:rsidRPr="003E5CD0">
        <w:rPr>
          <w:spacing w:val="9"/>
        </w:rPr>
        <w:t xml:space="preserve"> </w:t>
      </w:r>
      <w:r w:rsidRPr="003E5CD0">
        <w:rPr>
          <w:spacing w:val="-1"/>
        </w:rPr>
        <w:t>receiver,</w:t>
      </w:r>
      <w:r w:rsidRPr="003E5CD0">
        <w:rPr>
          <w:spacing w:val="12"/>
        </w:rPr>
        <w:t xml:space="preserve"> </w:t>
      </w:r>
      <w:r w:rsidRPr="003E5CD0">
        <w:rPr>
          <w:spacing w:val="-1"/>
        </w:rPr>
        <w:t>trustee,</w:t>
      </w:r>
      <w:r w:rsidRPr="003E5CD0">
        <w:rPr>
          <w:spacing w:val="12"/>
        </w:rPr>
        <w:t xml:space="preserve"> </w:t>
      </w:r>
      <w:r w:rsidRPr="003E5CD0">
        <w:rPr>
          <w:spacing w:val="-1"/>
        </w:rPr>
        <w:t>conservator</w:t>
      </w:r>
      <w:r w:rsidRPr="003E5CD0">
        <w:rPr>
          <w:spacing w:val="12"/>
        </w:rPr>
        <w:t xml:space="preserve"> </w:t>
      </w:r>
      <w:r w:rsidRPr="003E5CD0">
        <w:t>or</w:t>
      </w:r>
      <w:r w:rsidRPr="003E5CD0">
        <w:rPr>
          <w:spacing w:val="10"/>
        </w:rPr>
        <w:t xml:space="preserve"> </w:t>
      </w:r>
      <w:r w:rsidRPr="003E5CD0">
        <w:rPr>
          <w:spacing w:val="-1"/>
        </w:rPr>
        <w:t>similar</w:t>
      </w:r>
      <w:r w:rsidRPr="003E5CD0">
        <w:rPr>
          <w:spacing w:val="12"/>
        </w:rPr>
        <w:t xml:space="preserve"> </w:t>
      </w:r>
      <w:r w:rsidRPr="003E5CD0">
        <w:rPr>
          <w:spacing w:val="-1"/>
        </w:rPr>
        <w:t>official</w:t>
      </w:r>
      <w:r w:rsidRPr="003E5CD0">
        <w:rPr>
          <w:spacing w:val="13"/>
        </w:rPr>
        <w:t xml:space="preserve"> </w:t>
      </w:r>
      <w:r w:rsidRPr="003E5CD0">
        <w:rPr>
          <w:spacing w:val="-1"/>
        </w:rPr>
        <w:t>appointed</w:t>
      </w:r>
      <w:r w:rsidRPr="003E5CD0">
        <w:rPr>
          <w:spacing w:val="12"/>
        </w:rPr>
        <w:t xml:space="preserve"> </w:t>
      </w:r>
      <w:r w:rsidRPr="003E5CD0">
        <w:rPr>
          <w:spacing w:val="-2"/>
        </w:rPr>
        <w:t>with</w:t>
      </w:r>
      <w:r w:rsidRPr="003E5CD0">
        <w:rPr>
          <w:spacing w:val="12"/>
        </w:rPr>
        <w:t xml:space="preserve"> </w:t>
      </w:r>
      <w:r w:rsidRPr="003E5CD0">
        <w:rPr>
          <w:spacing w:val="-1"/>
        </w:rPr>
        <w:t>respect</w:t>
      </w:r>
      <w:r w:rsidRPr="003E5CD0">
        <w:rPr>
          <w:spacing w:val="10"/>
        </w:rPr>
        <w:t xml:space="preserve"> </w:t>
      </w:r>
      <w:r w:rsidRPr="003E5CD0">
        <w:t>to</w:t>
      </w:r>
      <w:r w:rsidRPr="003E5CD0">
        <w:rPr>
          <w:spacing w:val="12"/>
        </w:rPr>
        <w:t xml:space="preserve"> </w:t>
      </w:r>
      <w:r w:rsidRPr="003E5CD0">
        <w:rPr>
          <w:spacing w:val="-1"/>
        </w:rPr>
        <w:t>it</w:t>
      </w:r>
      <w:r w:rsidRPr="003E5CD0">
        <w:rPr>
          <w:spacing w:val="13"/>
        </w:rPr>
        <w:t xml:space="preserve"> </w:t>
      </w:r>
      <w:r w:rsidRPr="003E5CD0">
        <w:t>or</w:t>
      </w:r>
      <w:r w:rsidRPr="003E5CD0">
        <w:rPr>
          <w:spacing w:val="10"/>
        </w:rPr>
        <w:t xml:space="preserve"> </w:t>
      </w:r>
      <w:r w:rsidRPr="003E5CD0">
        <w:t>any</w:t>
      </w:r>
      <w:r w:rsidRPr="003E5CD0">
        <w:rPr>
          <w:spacing w:val="71"/>
        </w:rPr>
        <w:t xml:space="preserve"> </w:t>
      </w:r>
      <w:r w:rsidRPr="003E5CD0">
        <w:rPr>
          <w:spacing w:val="-1"/>
        </w:rPr>
        <w:t>substantial</w:t>
      </w:r>
      <w:r w:rsidRPr="003E5CD0">
        <w:rPr>
          <w:spacing w:val="17"/>
        </w:rPr>
        <w:t xml:space="preserve"> </w:t>
      </w:r>
      <w:r w:rsidRPr="003E5CD0">
        <w:rPr>
          <w:spacing w:val="-1"/>
        </w:rPr>
        <w:t>portion</w:t>
      </w:r>
      <w:r w:rsidRPr="003E5CD0">
        <w:rPr>
          <w:spacing w:val="14"/>
        </w:rPr>
        <w:t xml:space="preserve"> </w:t>
      </w:r>
      <w:r w:rsidRPr="003E5CD0">
        <w:t>of</w:t>
      </w:r>
      <w:r w:rsidRPr="003E5CD0">
        <w:rPr>
          <w:spacing w:val="15"/>
        </w:rPr>
        <w:t xml:space="preserve"> </w:t>
      </w:r>
      <w:r w:rsidRPr="003E5CD0">
        <w:rPr>
          <w:spacing w:val="-1"/>
        </w:rPr>
        <w:t>its</w:t>
      </w:r>
      <w:r w:rsidRPr="003E5CD0">
        <w:rPr>
          <w:spacing w:val="17"/>
        </w:rPr>
        <w:t xml:space="preserve"> </w:t>
      </w:r>
      <w:r w:rsidRPr="003E5CD0">
        <w:rPr>
          <w:spacing w:val="-1"/>
        </w:rPr>
        <w:t>property</w:t>
      </w:r>
      <w:r w:rsidRPr="003E5CD0">
        <w:rPr>
          <w:spacing w:val="14"/>
        </w:rPr>
        <w:t xml:space="preserve"> </w:t>
      </w:r>
      <w:r w:rsidRPr="003E5CD0">
        <w:t>or</w:t>
      </w:r>
      <w:r w:rsidRPr="003E5CD0">
        <w:rPr>
          <w:spacing w:val="17"/>
        </w:rPr>
        <w:t xml:space="preserve"> </w:t>
      </w:r>
      <w:r w:rsidRPr="003E5CD0">
        <w:rPr>
          <w:spacing w:val="-1"/>
        </w:rPr>
        <w:t>assets,</w:t>
      </w:r>
      <w:r w:rsidRPr="003E5CD0">
        <w:rPr>
          <w:spacing w:val="17"/>
        </w:rPr>
        <w:t xml:space="preserve"> </w:t>
      </w:r>
      <w:r w:rsidRPr="003E5CD0">
        <w:rPr>
          <w:spacing w:val="-2"/>
        </w:rPr>
        <w:t>or</w:t>
      </w:r>
      <w:r w:rsidRPr="003E5CD0">
        <w:rPr>
          <w:spacing w:val="17"/>
        </w:rPr>
        <w:t xml:space="preserve"> </w:t>
      </w:r>
      <w:r w:rsidRPr="003E5CD0">
        <w:rPr>
          <w:spacing w:val="-2"/>
        </w:rPr>
        <w:t>(vi)</w:t>
      </w:r>
      <w:r w:rsidRPr="003E5CD0">
        <w:rPr>
          <w:spacing w:val="17"/>
        </w:rPr>
        <w:t xml:space="preserve"> </w:t>
      </w:r>
      <w:r w:rsidRPr="003E5CD0">
        <w:rPr>
          <w:spacing w:val="-1"/>
        </w:rPr>
        <w:t>become</w:t>
      </w:r>
      <w:r w:rsidRPr="003E5CD0">
        <w:rPr>
          <w:spacing w:val="17"/>
        </w:rPr>
        <w:t xml:space="preserve"> </w:t>
      </w:r>
      <w:r w:rsidRPr="003E5CD0">
        <w:rPr>
          <w:spacing w:val="-1"/>
        </w:rPr>
        <w:t>generally</w:t>
      </w:r>
      <w:r w:rsidRPr="003E5CD0">
        <w:rPr>
          <w:spacing w:val="14"/>
        </w:rPr>
        <w:t xml:space="preserve"> </w:t>
      </w:r>
      <w:r w:rsidRPr="003E5CD0">
        <w:rPr>
          <w:spacing w:val="-1"/>
        </w:rPr>
        <w:t>unable</w:t>
      </w:r>
      <w:r w:rsidRPr="003E5CD0">
        <w:rPr>
          <w:spacing w:val="14"/>
        </w:rPr>
        <w:t xml:space="preserve"> </w:t>
      </w:r>
      <w:r w:rsidRPr="003E5CD0">
        <w:t>to</w:t>
      </w:r>
      <w:r w:rsidRPr="003E5CD0">
        <w:rPr>
          <w:spacing w:val="14"/>
        </w:rPr>
        <w:t xml:space="preserve"> </w:t>
      </w:r>
      <w:r w:rsidRPr="003E5CD0">
        <w:rPr>
          <w:spacing w:val="-1"/>
        </w:rPr>
        <w:t>pay</w:t>
      </w:r>
      <w:r w:rsidRPr="003E5CD0">
        <w:rPr>
          <w:spacing w:val="14"/>
        </w:rPr>
        <w:t xml:space="preserve"> </w:t>
      </w:r>
      <w:r w:rsidRPr="003E5CD0">
        <w:t>its</w:t>
      </w:r>
      <w:r w:rsidRPr="003E5CD0">
        <w:rPr>
          <w:spacing w:val="17"/>
        </w:rPr>
        <w:t xml:space="preserve"> </w:t>
      </w:r>
      <w:r w:rsidRPr="003E5CD0">
        <w:rPr>
          <w:spacing w:val="-1"/>
        </w:rPr>
        <w:t>debts</w:t>
      </w:r>
      <w:r w:rsidRPr="003E5CD0">
        <w:rPr>
          <w:spacing w:val="17"/>
        </w:rPr>
        <w:t xml:space="preserve"> </w:t>
      </w:r>
      <w:r w:rsidRPr="003E5CD0">
        <w:t>as</w:t>
      </w:r>
      <w:r w:rsidRPr="003E5CD0">
        <w:rPr>
          <w:spacing w:val="15"/>
        </w:rPr>
        <w:t xml:space="preserve"> </w:t>
      </w:r>
      <w:r w:rsidRPr="003E5CD0">
        <w:rPr>
          <w:spacing w:val="-1"/>
        </w:rPr>
        <w:t>they</w:t>
      </w:r>
      <w:r w:rsidRPr="003E5CD0">
        <w:rPr>
          <w:spacing w:val="14"/>
        </w:rPr>
        <w:t xml:space="preserve"> </w:t>
      </w:r>
      <w:r w:rsidRPr="003E5CD0">
        <w:rPr>
          <w:spacing w:val="-1"/>
        </w:rPr>
        <w:t>fall</w:t>
      </w:r>
      <w:r w:rsidRPr="003E5CD0">
        <w:rPr>
          <w:spacing w:val="67"/>
        </w:rPr>
        <w:t xml:space="preserve"> </w:t>
      </w:r>
      <w:r w:rsidRPr="003E5CD0">
        <w:t>due.</w:t>
      </w:r>
    </w:p>
    <w:p w14:paraId="217CF0E6" w14:textId="77777777" w:rsidR="001E0C95" w:rsidRPr="008E45C7" w:rsidRDefault="001E0C95" w:rsidP="008E45C7"/>
    <w:p w14:paraId="5132788D"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“Business</w:t>
      </w:r>
      <w:r w:rsidRPr="003E5CD0">
        <w:rPr>
          <w:rFonts w:cs="Times New Roman"/>
          <w:spacing w:val="24"/>
        </w:rPr>
        <w:t xml:space="preserve"> </w:t>
      </w:r>
      <w:r w:rsidRPr="003E5CD0">
        <w:rPr>
          <w:rFonts w:cs="Times New Roman"/>
          <w:spacing w:val="-1"/>
        </w:rPr>
        <w:t>Day”</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any</w:t>
      </w:r>
      <w:r w:rsidRPr="003E5CD0">
        <w:rPr>
          <w:rFonts w:cs="Times New Roman"/>
          <w:spacing w:val="22"/>
        </w:rPr>
        <w:t xml:space="preserve"> </w:t>
      </w:r>
      <w:r w:rsidRPr="003E5CD0">
        <w:rPr>
          <w:rFonts w:cs="Times New Roman"/>
        </w:rPr>
        <w:t>day</w:t>
      </w:r>
      <w:r w:rsidRPr="003E5CD0">
        <w:rPr>
          <w:rFonts w:cs="Times New Roman"/>
          <w:spacing w:val="21"/>
        </w:rPr>
        <w:t xml:space="preserve"> </w:t>
      </w:r>
      <w:r w:rsidRPr="003E5CD0">
        <w:rPr>
          <w:rFonts w:cs="Times New Roman"/>
        </w:rPr>
        <w:t>except</w:t>
      </w:r>
      <w:r w:rsidRPr="003E5CD0">
        <w:rPr>
          <w:rFonts w:cs="Times New Roman"/>
          <w:spacing w:val="25"/>
        </w:rPr>
        <w:t xml:space="preserve"> </w:t>
      </w:r>
      <w:r w:rsidRPr="003E5CD0">
        <w:rPr>
          <w:rFonts w:cs="Times New Roman"/>
        </w:rPr>
        <w:t>a</w:t>
      </w:r>
      <w:r w:rsidRPr="003E5CD0">
        <w:rPr>
          <w:rFonts w:cs="Times New Roman"/>
          <w:spacing w:val="24"/>
        </w:rPr>
        <w:t xml:space="preserve"> </w:t>
      </w:r>
      <w:r w:rsidRPr="003E5CD0">
        <w:rPr>
          <w:rFonts w:cs="Times New Roman"/>
          <w:spacing w:val="-1"/>
        </w:rPr>
        <w:t>Saturday,</w:t>
      </w:r>
      <w:r w:rsidRPr="003E5CD0">
        <w:rPr>
          <w:rFonts w:cs="Times New Roman"/>
          <w:spacing w:val="24"/>
        </w:rPr>
        <w:t xml:space="preserve"> </w:t>
      </w:r>
      <w:r w:rsidRPr="003E5CD0">
        <w:rPr>
          <w:rFonts w:cs="Times New Roman"/>
          <w:spacing w:val="-1"/>
        </w:rPr>
        <w:t>Sunday,</w:t>
      </w:r>
      <w:r w:rsidRPr="003E5CD0">
        <w:rPr>
          <w:rFonts w:cs="Times New Roman"/>
          <w:spacing w:val="24"/>
        </w:rPr>
        <w:t xml:space="preserve"> </w:t>
      </w:r>
      <w:r w:rsidRPr="003E5CD0">
        <w:rPr>
          <w:rFonts w:cs="Times New Roman"/>
        </w:rPr>
        <w:t>or</w:t>
      </w:r>
      <w:r w:rsidRPr="003E5CD0">
        <w:rPr>
          <w:rFonts w:cs="Times New Roman"/>
          <w:spacing w:val="24"/>
        </w:rPr>
        <w:t xml:space="preserve"> </w:t>
      </w:r>
      <w:r w:rsidRPr="003E5CD0">
        <w:rPr>
          <w:rFonts w:cs="Times New Roman"/>
        </w:rPr>
        <w:t>a</w:t>
      </w:r>
      <w:r w:rsidRPr="003E5CD0">
        <w:rPr>
          <w:rFonts w:cs="Times New Roman"/>
          <w:spacing w:val="24"/>
        </w:rPr>
        <w:t xml:space="preserve"> </w:t>
      </w:r>
      <w:r w:rsidRPr="003E5CD0">
        <w:rPr>
          <w:rFonts w:cs="Times New Roman"/>
          <w:spacing w:val="-1"/>
        </w:rPr>
        <w:t>Federal</w:t>
      </w:r>
      <w:r w:rsidRPr="003E5CD0">
        <w:rPr>
          <w:rFonts w:cs="Times New Roman"/>
          <w:spacing w:val="24"/>
        </w:rPr>
        <w:t xml:space="preserve"> </w:t>
      </w:r>
      <w:r w:rsidRPr="003E5CD0">
        <w:rPr>
          <w:rFonts w:cs="Times New Roman"/>
          <w:spacing w:val="-1"/>
        </w:rPr>
        <w:t>Reserve</w:t>
      </w:r>
      <w:r w:rsidRPr="003E5CD0">
        <w:rPr>
          <w:rFonts w:cs="Times New Roman"/>
          <w:spacing w:val="24"/>
        </w:rPr>
        <w:t xml:space="preserve"> </w:t>
      </w:r>
      <w:r w:rsidRPr="003E5CD0">
        <w:rPr>
          <w:rFonts w:cs="Times New Roman"/>
          <w:spacing w:val="-1"/>
        </w:rPr>
        <w:t>Bank</w:t>
      </w:r>
      <w:r w:rsidRPr="003E5CD0">
        <w:rPr>
          <w:rFonts w:cs="Times New Roman"/>
          <w:spacing w:val="55"/>
        </w:rPr>
        <w:t xml:space="preserve"> </w:t>
      </w:r>
      <w:r w:rsidRPr="003E5CD0">
        <w:rPr>
          <w:spacing w:val="-1"/>
        </w:rPr>
        <w:t>holiday.</w:t>
      </w:r>
      <w:r w:rsidRPr="003E5CD0">
        <w:rPr>
          <w:spacing w:val="26"/>
        </w:rPr>
        <w:t xml:space="preserve"> </w:t>
      </w:r>
      <w:r w:rsidRPr="003E5CD0">
        <w:t>A</w:t>
      </w:r>
      <w:r w:rsidRPr="003E5CD0">
        <w:rPr>
          <w:spacing w:val="25"/>
        </w:rPr>
        <w:t xml:space="preserve"> </w:t>
      </w:r>
      <w:r w:rsidRPr="003E5CD0">
        <w:t>Business</w:t>
      </w:r>
      <w:r w:rsidRPr="003E5CD0">
        <w:rPr>
          <w:spacing w:val="26"/>
        </w:rPr>
        <w:t xml:space="preserve"> </w:t>
      </w:r>
      <w:r w:rsidRPr="003E5CD0">
        <w:rPr>
          <w:spacing w:val="-1"/>
        </w:rPr>
        <w:t>Day</w:t>
      </w:r>
      <w:r w:rsidRPr="003E5CD0">
        <w:rPr>
          <w:spacing w:val="24"/>
        </w:rPr>
        <w:t xml:space="preserve"> </w:t>
      </w:r>
      <w:r w:rsidRPr="003E5CD0">
        <w:t>opens</w:t>
      </w:r>
      <w:r w:rsidRPr="003E5CD0">
        <w:rPr>
          <w:spacing w:val="27"/>
        </w:rPr>
        <w:t xml:space="preserve"> </w:t>
      </w:r>
      <w:r w:rsidRPr="003E5CD0">
        <w:rPr>
          <w:spacing w:val="-1"/>
        </w:rPr>
        <w:t>at</w:t>
      </w:r>
      <w:r w:rsidRPr="003E5CD0">
        <w:rPr>
          <w:spacing w:val="27"/>
        </w:rPr>
        <w:t xml:space="preserve"> </w:t>
      </w:r>
      <w:r w:rsidRPr="003E5CD0">
        <w:rPr>
          <w:spacing w:val="-1"/>
        </w:rPr>
        <w:t>8:00</w:t>
      </w:r>
      <w:r w:rsidRPr="003E5CD0">
        <w:rPr>
          <w:spacing w:val="2"/>
        </w:rPr>
        <w:t xml:space="preserve"> </w:t>
      </w:r>
      <w:r w:rsidRPr="003E5CD0">
        <w:rPr>
          <w:spacing w:val="-1"/>
        </w:rPr>
        <w:t>a.m.</w:t>
      </w:r>
      <w:r w:rsidRPr="003E5CD0">
        <w:rPr>
          <w:spacing w:val="26"/>
        </w:rPr>
        <w:t xml:space="preserve"> </w:t>
      </w:r>
      <w:r w:rsidRPr="003E5CD0">
        <w:t>and</w:t>
      </w:r>
      <w:r w:rsidRPr="003E5CD0">
        <w:rPr>
          <w:spacing w:val="26"/>
        </w:rPr>
        <w:t xml:space="preserve"> </w:t>
      </w:r>
      <w:r w:rsidRPr="003E5CD0">
        <w:rPr>
          <w:spacing w:val="-1"/>
        </w:rPr>
        <w:t>closes</w:t>
      </w:r>
      <w:r w:rsidRPr="003E5CD0">
        <w:rPr>
          <w:spacing w:val="26"/>
        </w:rPr>
        <w:t xml:space="preserve"> </w:t>
      </w:r>
      <w:r w:rsidRPr="003E5CD0">
        <w:rPr>
          <w:spacing w:val="-1"/>
        </w:rPr>
        <w:t>at</w:t>
      </w:r>
      <w:r w:rsidRPr="003E5CD0">
        <w:rPr>
          <w:spacing w:val="27"/>
        </w:rPr>
        <w:t xml:space="preserve"> </w:t>
      </w:r>
      <w:r w:rsidRPr="003E5CD0">
        <w:t>5:00</w:t>
      </w:r>
      <w:r w:rsidRPr="003E5CD0">
        <w:rPr>
          <w:spacing w:val="-1"/>
        </w:rPr>
        <w:t xml:space="preserve"> </w:t>
      </w:r>
      <w:r w:rsidRPr="003E5CD0">
        <w:rPr>
          <w:rFonts w:cs="Times New Roman"/>
          <w:spacing w:val="-1"/>
        </w:rPr>
        <w:t>p.m.</w:t>
      </w:r>
      <w:r w:rsidRPr="003E5CD0">
        <w:rPr>
          <w:rFonts w:cs="Times New Roman"/>
          <w:spacing w:val="26"/>
        </w:rPr>
        <w:t xml:space="preserve"> </w:t>
      </w:r>
      <w:r w:rsidRPr="003E5CD0">
        <w:rPr>
          <w:rFonts w:cs="Times New Roman"/>
        </w:rPr>
        <w:t>local</w:t>
      </w:r>
      <w:r w:rsidRPr="003E5CD0">
        <w:rPr>
          <w:rFonts w:cs="Times New Roman"/>
          <w:spacing w:val="27"/>
        </w:rPr>
        <w:t xml:space="preserve"> </w:t>
      </w:r>
      <w:r w:rsidRPr="003E5CD0">
        <w:rPr>
          <w:rFonts w:cs="Times New Roman"/>
          <w:spacing w:val="-2"/>
        </w:rPr>
        <w:t>time</w:t>
      </w:r>
      <w:r w:rsidRPr="003E5CD0">
        <w:rPr>
          <w:rFonts w:cs="Times New Roman"/>
          <w:spacing w:val="26"/>
        </w:rPr>
        <w:t xml:space="preserve"> </w:t>
      </w:r>
      <w:r w:rsidRPr="003E5CD0">
        <w:rPr>
          <w:rFonts w:cs="Times New Roman"/>
        </w:rPr>
        <w:t>for</w:t>
      </w:r>
      <w:r w:rsidRPr="003E5CD0">
        <w:rPr>
          <w:rFonts w:cs="Times New Roman"/>
          <w:spacing w:val="27"/>
        </w:rPr>
        <w:t xml:space="preserve"> </w:t>
      </w:r>
      <w:r w:rsidRPr="003E5CD0">
        <w:rPr>
          <w:rFonts w:cs="Times New Roman"/>
          <w:spacing w:val="-1"/>
        </w:rPr>
        <w:t>the</w:t>
      </w:r>
      <w:r w:rsidRPr="003E5CD0">
        <w:rPr>
          <w:rFonts w:cs="Times New Roman"/>
          <w:spacing w:val="26"/>
        </w:rPr>
        <w:t xml:space="preserve"> </w:t>
      </w:r>
      <w:r w:rsidRPr="003E5CD0">
        <w:rPr>
          <w:rFonts w:cs="Times New Roman"/>
          <w:spacing w:val="-1"/>
        </w:rPr>
        <w:t>relevant</w:t>
      </w:r>
      <w:r w:rsidRPr="003E5CD0">
        <w:rPr>
          <w:rFonts w:cs="Times New Roman"/>
          <w:spacing w:val="27"/>
        </w:rPr>
        <w:t xml:space="preserve"> </w:t>
      </w:r>
      <w:r w:rsidRPr="003E5CD0">
        <w:rPr>
          <w:rFonts w:cs="Times New Roman"/>
          <w:spacing w:val="-2"/>
        </w:rPr>
        <w:t>Party’s</w:t>
      </w:r>
      <w:r w:rsidRPr="003E5CD0">
        <w:rPr>
          <w:rFonts w:cs="Times New Roman"/>
          <w:spacing w:val="45"/>
        </w:rPr>
        <w:t xml:space="preserve"> </w:t>
      </w:r>
      <w:r w:rsidRPr="003E5CD0">
        <w:rPr>
          <w:spacing w:val="-1"/>
        </w:rPr>
        <w:t>principal</w:t>
      </w:r>
      <w:r w:rsidRPr="003E5CD0">
        <w:rPr>
          <w:spacing w:val="15"/>
        </w:rPr>
        <w:t xml:space="preserve"> </w:t>
      </w:r>
      <w:r w:rsidRPr="003E5CD0">
        <w:rPr>
          <w:spacing w:val="-1"/>
        </w:rPr>
        <w:t>place</w:t>
      </w:r>
      <w:r w:rsidRPr="003E5CD0">
        <w:rPr>
          <w:spacing w:val="14"/>
        </w:rPr>
        <w:t xml:space="preserve"> </w:t>
      </w:r>
      <w:r w:rsidRPr="003E5CD0">
        <w:rPr>
          <w:spacing w:val="-2"/>
        </w:rPr>
        <w:t>of</w:t>
      </w:r>
      <w:r w:rsidRPr="003E5CD0">
        <w:rPr>
          <w:spacing w:val="15"/>
        </w:rPr>
        <w:t xml:space="preserve"> </w:t>
      </w:r>
      <w:r w:rsidRPr="003E5CD0">
        <w:rPr>
          <w:spacing w:val="-1"/>
        </w:rPr>
        <w:t>business.</w:t>
      </w:r>
      <w:r w:rsidRPr="003E5CD0">
        <w:rPr>
          <w:spacing w:val="26"/>
        </w:rPr>
        <w:t xml:space="preserve"> </w:t>
      </w:r>
      <w:r w:rsidRPr="003E5CD0">
        <w:t>The</w:t>
      </w:r>
      <w:r w:rsidRPr="003E5CD0">
        <w:rPr>
          <w:spacing w:val="14"/>
        </w:rPr>
        <w:t xml:space="preserve"> </w:t>
      </w:r>
      <w:r w:rsidRPr="003E5CD0">
        <w:rPr>
          <w:spacing w:val="-1"/>
        </w:rPr>
        <w:t>relevant</w:t>
      </w:r>
      <w:r w:rsidRPr="003E5CD0">
        <w:rPr>
          <w:spacing w:val="15"/>
        </w:rPr>
        <w:t xml:space="preserve"> </w:t>
      </w:r>
      <w:r w:rsidRPr="003E5CD0">
        <w:rPr>
          <w:spacing w:val="-1"/>
        </w:rPr>
        <w:t>Party,</w:t>
      </w:r>
      <w:r w:rsidRPr="003E5CD0">
        <w:rPr>
          <w:spacing w:val="14"/>
        </w:rPr>
        <w:t xml:space="preserve"> </w:t>
      </w:r>
      <w:r w:rsidRPr="003E5CD0">
        <w:t>in</w:t>
      </w:r>
      <w:r w:rsidRPr="003E5CD0">
        <w:rPr>
          <w:spacing w:val="14"/>
        </w:rPr>
        <w:t xml:space="preserve"> </w:t>
      </w:r>
      <w:r w:rsidRPr="003E5CD0">
        <w:t>each</w:t>
      </w:r>
      <w:r w:rsidRPr="003E5CD0">
        <w:rPr>
          <w:spacing w:val="14"/>
        </w:rPr>
        <w:t xml:space="preserve"> </w:t>
      </w:r>
      <w:r w:rsidRPr="003E5CD0">
        <w:rPr>
          <w:spacing w:val="-1"/>
        </w:rPr>
        <w:t>instance</w:t>
      </w:r>
      <w:r w:rsidRPr="003E5CD0">
        <w:rPr>
          <w:spacing w:val="14"/>
        </w:rPr>
        <w:t xml:space="preserve"> </w:t>
      </w:r>
      <w:r w:rsidRPr="003E5CD0">
        <w:t>unless</w:t>
      </w:r>
      <w:r w:rsidRPr="003E5CD0">
        <w:rPr>
          <w:spacing w:val="15"/>
        </w:rPr>
        <w:t xml:space="preserve"> </w:t>
      </w:r>
      <w:r w:rsidRPr="003E5CD0">
        <w:rPr>
          <w:spacing w:val="-1"/>
        </w:rPr>
        <w:t>otherwise</w:t>
      </w:r>
      <w:r w:rsidRPr="003E5CD0">
        <w:rPr>
          <w:spacing w:val="14"/>
        </w:rPr>
        <w:t xml:space="preserve"> </w:t>
      </w:r>
      <w:r w:rsidRPr="003E5CD0">
        <w:rPr>
          <w:spacing w:val="-1"/>
        </w:rPr>
        <w:t>specified,</w:t>
      </w:r>
      <w:r w:rsidRPr="003E5CD0">
        <w:rPr>
          <w:spacing w:val="14"/>
        </w:rPr>
        <w:t xml:space="preserve"> </w:t>
      </w:r>
      <w:r w:rsidRPr="003E5CD0">
        <w:t>is</w:t>
      </w:r>
      <w:r w:rsidRPr="003E5CD0">
        <w:rPr>
          <w:spacing w:val="12"/>
        </w:rPr>
        <w:t xml:space="preserve"> </w:t>
      </w:r>
      <w:r w:rsidRPr="003E5CD0">
        <w:t>the</w:t>
      </w:r>
      <w:r w:rsidRPr="003E5CD0">
        <w:rPr>
          <w:spacing w:val="14"/>
        </w:rPr>
        <w:t xml:space="preserve"> </w:t>
      </w:r>
      <w:r w:rsidRPr="003E5CD0">
        <w:rPr>
          <w:spacing w:val="-1"/>
        </w:rPr>
        <w:t>Party</w:t>
      </w:r>
      <w:r w:rsidRPr="003E5CD0">
        <w:rPr>
          <w:spacing w:val="81"/>
        </w:rPr>
        <w:t xml:space="preserve"> </w:t>
      </w:r>
      <w:r w:rsidRPr="003E5CD0">
        <w:t>from</w:t>
      </w:r>
      <w:r w:rsidRPr="003E5CD0">
        <w:rPr>
          <w:spacing w:val="22"/>
        </w:rPr>
        <w:t xml:space="preserve"> </w:t>
      </w:r>
      <w:r w:rsidRPr="003E5CD0">
        <w:rPr>
          <w:spacing w:val="-1"/>
        </w:rPr>
        <w:t>whom</w:t>
      </w:r>
      <w:r w:rsidRPr="003E5CD0">
        <w:rPr>
          <w:spacing w:val="25"/>
        </w:rPr>
        <w:t xml:space="preserve"> </w:t>
      </w:r>
      <w:r w:rsidRPr="003E5CD0">
        <w:t>the</w:t>
      </w:r>
      <w:r w:rsidRPr="003E5CD0">
        <w:rPr>
          <w:spacing w:val="26"/>
        </w:rPr>
        <w:t xml:space="preserve"> </w:t>
      </w:r>
      <w:r w:rsidRPr="003E5CD0">
        <w:rPr>
          <w:spacing w:val="-1"/>
        </w:rPr>
        <w:t>notice,</w:t>
      </w:r>
      <w:r w:rsidRPr="003E5CD0">
        <w:rPr>
          <w:spacing w:val="26"/>
        </w:rPr>
        <w:t xml:space="preserve"> </w:t>
      </w:r>
      <w:r w:rsidRPr="003E5CD0">
        <w:rPr>
          <w:spacing w:val="-2"/>
        </w:rPr>
        <w:t>payment</w:t>
      </w:r>
      <w:r w:rsidRPr="003E5CD0">
        <w:rPr>
          <w:spacing w:val="27"/>
        </w:rPr>
        <w:t xml:space="preserve"> </w:t>
      </w:r>
      <w:r w:rsidRPr="003E5CD0">
        <w:t>or</w:t>
      </w:r>
      <w:r w:rsidRPr="003E5CD0">
        <w:rPr>
          <w:spacing w:val="27"/>
        </w:rPr>
        <w:t xml:space="preserve"> </w:t>
      </w:r>
      <w:r w:rsidRPr="003E5CD0">
        <w:rPr>
          <w:spacing w:val="-1"/>
        </w:rPr>
        <w:t>delivery</w:t>
      </w:r>
      <w:r w:rsidRPr="003E5CD0">
        <w:rPr>
          <w:spacing w:val="24"/>
        </w:rPr>
        <w:t xml:space="preserve"> </w:t>
      </w:r>
      <w:r w:rsidRPr="003E5CD0">
        <w:t>is</w:t>
      </w:r>
      <w:r w:rsidRPr="003E5CD0">
        <w:rPr>
          <w:spacing w:val="26"/>
        </w:rPr>
        <w:t xml:space="preserve"> </w:t>
      </w:r>
      <w:r w:rsidRPr="003E5CD0">
        <w:rPr>
          <w:spacing w:val="-1"/>
        </w:rPr>
        <w:t>sent</w:t>
      </w:r>
      <w:r w:rsidRPr="003E5CD0">
        <w:rPr>
          <w:spacing w:val="24"/>
        </w:rPr>
        <w:t xml:space="preserve"> </w:t>
      </w:r>
      <w:r w:rsidRPr="003E5CD0">
        <w:t>and</w:t>
      </w:r>
      <w:r w:rsidRPr="003E5CD0">
        <w:rPr>
          <w:spacing w:val="26"/>
        </w:rPr>
        <w:t xml:space="preserve"> </w:t>
      </w:r>
      <w:r w:rsidRPr="003E5CD0">
        <w:t>by</w:t>
      </w:r>
      <w:r w:rsidRPr="003E5CD0">
        <w:rPr>
          <w:spacing w:val="24"/>
        </w:rPr>
        <w:t xml:space="preserve"> </w:t>
      </w:r>
      <w:r w:rsidRPr="003E5CD0">
        <w:rPr>
          <w:spacing w:val="-1"/>
        </w:rPr>
        <w:t>whom</w:t>
      </w:r>
      <w:r w:rsidRPr="003E5CD0">
        <w:rPr>
          <w:spacing w:val="25"/>
        </w:rPr>
        <w:t xml:space="preserve"> </w:t>
      </w:r>
      <w:r w:rsidRPr="003E5CD0">
        <w:t>the</w:t>
      </w:r>
      <w:r w:rsidRPr="003E5CD0">
        <w:rPr>
          <w:spacing w:val="26"/>
        </w:rPr>
        <w:t xml:space="preserve"> </w:t>
      </w:r>
      <w:r w:rsidRPr="003E5CD0">
        <w:rPr>
          <w:spacing w:val="-1"/>
        </w:rPr>
        <w:t>notice</w:t>
      </w:r>
      <w:r w:rsidRPr="003E5CD0">
        <w:rPr>
          <w:spacing w:val="26"/>
        </w:rPr>
        <w:t xml:space="preserve"> </w:t>
      </w:r>
      <w:r w:rsidRPr="003E5CD0">
        <w:rPr>
          <w:spacing w:val="-2"/>
        </w:rPr>
        <w:t>or</w:t>
      </w:r>
      <w:r w:rsidRPr="003E5CD0">
        <w:rPr>
          <w:spacing w:val="27"/>
        </w:rPr>
        <w:t xml:space="preserve"> </w:t>
      </w:r>
      <w:r w:rsidRPr="003E5CD0">
        <w:rPr>
          <w:spacing w:val="-1"/>
        </w:rPr>
        <w:t>payment</w:t>
      </w:r>
      <w:r w:rsidRPr="003E5CD0">
        <w:rPr>
          <w:spacing w:val="27"/>
        </w:rPr>
        <w:t xml:space="preserve"> </w:t>
      </w:r>
      <w:r w:rsidRPr="003E5CD0">
        <w:t>or</w:t>
      </w:r>
      <w:r w:rsidRPr="003E5CD0">
        <w:rPr>
          <w:spacing w:val="27"/>
        </w:rPr>
        <w:t xml:space="preserve"> </w:t>
      </w:r>
      <w:r w:rsidRPr="003E5CD0">
        <w:rPr>
          <w:spacing w:val="-1"/>
        </w:rPr>
        <w:t>delivery</w:t>
      </w:r>
      <w:r w:rsidRPr="003E5CD0">
        <w:rPr>
          <w:spacing w:val="24"/>
        </w:rPr>
        <w:t xml:space="preserve"> </w:t>
      </w:r>
      <w:r w:rsidRPr="003E5CD0">
        <w:t>is</w:t>
      </w:r>
      <w:r w:rsidRPr="003E5CD0">
        <w:rPr>
          <w:spacing w:val="59"/>
        </w:rPr>
        <w:t xml:space="preserve"> </w:t>
      </w:r>
      <w:r w:rsidRPr="003E5CD0">
        <w:rPr>
          <w:spacing w:val="-1"/>
        </w:rPr>
        <w:t>received.</w:t>
      </w:r>
    </w:p>
    <w:p w14:paraId="1847A0A0" w14:textId="77777777" w:rsidR="001E0C95" w:rsidRPr="008E45C7" w:rsidRDefault="001E0C95" w:rsidP="008E45C7"/>
    <w:p w14:paraId="0EE9E714" w14:textId="77777777" w:rsidR="001E0C95" w:rsidRPr="007B271D" w:rsidRDefault="00972CCB" w:rsidP="0080377A">
      <w:pPr>
        <w:pStyle w:val="BodyText"/>
        <w:numPr>
          <w:ilvl w:val="1"/>
          <w:numId w:val="20"/>
        </w:numPr>
        <w:tabs>
          <w:tab w:val="left" w:pos="1541"/>
        </w:tabs>
        <w:ind w:left="1540"/>
        <w:rPr>
          <w:rFonts w:cs="Times New Roman"/>
        </w:rPr>
      </w:pPr>
      <w:r>
        <w:rPr>
          <w:rFonts w:cs="Times New Roman"/>
          <w:spacing w:val="-1"/>
        </w:rPr>
        <w:t>“Buyer”</w:t>
      </w:r>
      <w:r>
        <w:rPr>
          <w:rFonts w:cs="Times New Roman"/>
        </w:rPr>
        <w:t xml:space="preserve"> </w:t>
      </w:r>
      <w:r>
        <w:rPr>
          <w:rFonts w:cs="Times New Roman"/>
          <w:spacing w:val="-1"/>
        </w:rPr>
        <w:t>means</w:t>
      </w:r>
      <w:r>
        <w:rPr>
          <w:rFonts w:cs="Times New Roman"/>
        </w:rPr>
        <w:t xml:space="preserve"> </w:t>
      </w:r>
      <w:r>
        <w:rPr>
          <w:rFonts w:cs="Times New Roman"/>
          <w:spacing w:val="-1"/>
        </w:rPr>
        <w:t>for</w:t>
      </w:r>
      <w:r>
        <w:rPr>
          <w:rFonts w:cs="Times New Roman"/>
        </w:rPr>
        <w:t xml:space="preserve"> any</w:t>
      </w:r>
      <w:r>
        <w:rPr>
          <w:rFonts w:cs="Times New Roman"/>
          <w:spacing w:val="-2"/>
        </w:rPr>
        <w:t xml:space="preserve"> </w:t>
      </w:r>
      <w:r>
        <w:rPr>
          <w:rFonts w:cs="Times New Roman"/>
          <w:spacing w:val="-1"/>
        </w:rPr>
        <w:t>particular</w:t>
      </w:r>
      <w:r>
        <w:rPr>
          <w:rFonts w:cs="Times New Roman"/>
          <w:spacing w:val="-2"/>
        </w:rPr>
        <w:t xml:space="preserve"> </w:t>
      </w:r>
      <w:r>
        <w:rPr>
          <w:rFonts w:cs="Times New Roman"/>
          <w:spacing w:val="-1"/>
        </w:rPr>
        <w:t>Transaction,</w:t>
      </w:r>
      <w:r>
        <w:rPr>
          <w:rFonts w:cs="Times New Roman"/>
        </w:rPr>
        <w:t xml:space="preserve"> </w:t>
      </w:r>
      <w:r>
        <w:rPr>
          <w:rFonts w:cs="Times New Roman"/>
          <w:spacing w:val="-1"/>
        </w:rPr>
        <w:t>the</w:t>
      </w:r>
      <w:r>
        <w:rPr>
          <w:rFonts w:cs="Times New Roman"/>
        </w:rPr>
        <w:t xml:space="preserve"> </w:t>
      </w:r>
      <w:r>
        <w:rPr>
          <w:rFonts w:cs="Times New Roman"/>
          <w:spacing w:val="-1"/>
        </w:rPr>
        <w:t>buyer</w:t>
      </w:r>
      <w:r>
        <w:rPr>
          <w:rFonts w:cs="Times New Roman"/>
        </w:rPr>
        <w:t xml:space="preserve"> of</w:t>
      </w:r>
      <w:r>
        <w:rPr>
          <w:rFonts w:cs="Times New Roman"/>
          <w:spacing w:val="-2"/>
        </w:rPr>
        <w:t xml:space="preserve"> </w:t>
      </w:r>
      <w:r>
        <w:rPr>
          <w:rFonts w:cs="Times New Roman"/>
        </w:rPr>
        <w:t xml:space="preserve">the </w:t>
      </w:r>
      <w:r>
        <w:rPr>
          <w:rFonts w:cs="Times New Roman"/>
          <w:spacing w:val="-1"/>
        </w:rPr>
        <w:t>Product.</w:t>
      </w:r>
    </w:p>
    <w:p w14:paraId="3E52B2A6" w14:textId="77777777" w:rsidR="007B271D" w:rsidRDefault="007B271D" w:rsidP="007B271D">
      <w:pPr>
        <w:pStyle w:val="BodyText"/>
        <w:tabs>
          <w:tab w:val="left" w:pos="1541"/>
        </w:tabs>
        <w:ind w:left="1540"/>
        <w:rPr>
          <w:rFonts w:cs="Times New Roman"/>
        </w:rPr>
      </w:pPr>
    </w:p>
    <w:p w14:paraId="059C4F9E" w14:textId="77777777" w:rsidR="001E0C95" w:rsidRPr="003E5CD0" w:rsidRDefault="007B271D" w:rsidP="0080377A">
      <w:pPr>
        <w:pStyle w:val="BodyText"/>
        <w:numPr>
          <w:ilvl w:val="1"/>
          <w:numId w:val="20"/>
        </w:numPr>
        <w:tabs>
          <w:tab w:val="left" w:pos="1541"/>
        </w:tabs>
        <w:ind w:right="120" w:firstLine="720"/>
        <w:jc w:val="both"/>
      </w:pPr>
      <w:r w:rsidRPr="003E5CD0">
        <w:rPr>
          <w:rFonts w:cs="Times New Roman"/>
          <w:spacing w:val="-1"/>
        </w:rPr>
        <w:t xml:space="preserve"> </w:t>
      </w:r>
      <w:r w:rsidR="00972CCB" w:rsidRPr="003E5CD0">
        <w:rPr>
          <w:rFonts w:cs="Times New Roman"/>
          <w:spacing w:val="-1"/>
        </w:rPr>
        <w:t>“Cancellation</w:t>
      </w:r>
      <w:r w:rsidR="00972CCB" w:rsidRPr="003E5CD0">
        <w:rPr>
          <w:rFonts w:cs="Times New Roman"/>
          <w:spacing w:val="19"/>
        </w:rPr>
        <w:t xml:space="preserve"> </w:t>
      </w:r>
      <w:r w:rsidR="00972CCB" w:rsidRPr="003E5CD0">
        <w:rPr>
          <w:rFonts w:cs="Times New Roman"/>
        </w:rPr>
        <w:t>of</w:t>
      </w:r>
      <w:r w:rsidR="00972CCB" w:rsidRPr="003E5CD0">
        <w:rPr>
          <w:rFonts w:cs="Times New Roman"/>
          <w:spacing w:val="22"/>
        </w:rPr>
        <w:t xml:space="preserve"> </w:t>
      </w:r>
      <w:r w:rsidR="00972CCB" w:rsidRPr="003E5CD0">
        <w:rPr>
          <w:rFonts w:cs="Times New Roman"/>
          <w:spacing w:val="-1"/>
        </w:rPr>
        <w:t>Applicable</w:t>
      </w:r>
      <w:r w:rsidR="00972CCB" w:rsidRPr="003E5CD0">
        <w:rPr>
          <w:rFonts w:cs="Times New Roman"/>
          <w:spacing w:val="20"/>
        </w:rPr>
        <w:t xml:space="preserve"> </w:t>
      </w:r>
      <w:r w:rsidR="00972CCB" w:rsidRPr="003E5CD0">
        <w:rPr>
          <w:rFonts w:cs="Times New Roman"/>
          <w:spacing w:val="-1"/>
        </w:rPr>
        <w:t>Program”</w:t>
      </w:r>
      <w:r w:rsidR="00972CCB" w:rsidRPr="003E5CD0">
        <w:rPr>
          <w:rFonts w:cs="Times New Roman"/>
          <w:spacing w:val="22"/>
        </w:rPr>
        <w:t xml:space="preserve"> </w:t>
      </w:r>
      <w:r w:rsidR="00972CCB" w:rsidRPr="003E5CD0">
        <w:rPr>
          <w:rFonts w:cs="Times New Roman"/>
          <w:spacing w:val="-1"/>
        </w:rPr>
        <w:t>means</w:t>
      </w:r>
      <w:r w:rsidR="00972CCB" w:rsidRPr="003E5CD0">
        <w:rPr>
          <w:rFonts w:cs="Times New Roman"/>
          <w:spacing w:val="22"/>
        </w:rPr>
        <w:t xml:space="preserve"> </w:t>
      </w:r>
      <w:r w:rsidR="00972CCB" w:rsidRPr="003E5CD0">
        <w:rPr>
          <w:rFonts w:cs="Times New Roman"/>
          <w:spacing w:val="-1"/>
        </w:rPr>
        <w:t>that</w:t>
      </w:r>
      <w:r w:rsidR="00972CCB" w:rsidRPr="003E5CD0">
        <w:rPr>
          <w:rFonts w:cs="Times New Roman"/>
          <w:spacing w:val="20"/>
        </w:rPr>
        <w:t xml:space="preserve"> </w:t>
      </w:r>
      <w:r w:rsidR="00972CCB" w:rsidRPr="003E5CD0">
        <w:rPr>
          <w:rFonts w:cs="Times New Roman"/>
        </w:rPr>
        <w:t>the</w:t>
      </w:r>
      <w:r w:rsidR="00972CCB" w:rsidRPr="003E5CD0">
        <w:rPr>
          <w:rFonts w:cs="Times New Roman"/>
          <w:spacing w:val="20"/>
        </w:rPr>
        <w:t xml:space="preserve"> </w:t>
      </w:r>
      <w:r w:rsidR="00972CCB" w:rsidRPr="003E5CD0">
        <w:rPr>
          <w:rFonts w:cs="Times New Roman"/>
          <w:spacing w:val="-1"/>
        </w:rPr>
        <w:t>Applicable</w:t>
      </w:r>
      <w:r w:rsidR="00972CCB" w:rsidRPr="003E5CD0">
        <w:rPr>
          <w:rFonts w:cs="Times New Roman"/>
          <w:spacing w:val="22"/>
        </w:rPr>
        <w:t xml:space="preserve"> </w:t>
      </w:r>
      <w:r w:rsidR="00972CCB" w:rsidRPr="003E5CD0">
        <w:rPr>
          <w:rFonts w:cs="Times New Roman"/>
          <w:spacing w:val="-2"/>
        </w:rPr>
        <w:t>Program</w:t>
      </w:r>
      <w:r w:rsidR="00972CCB" w:rsidRPr="003E5CD0">
        <w:rPr>
          <w:rFonts w:cs="Times New Roman"/>
          <w:spacing w:val="18"/>
        </w:rPr>
        <w:t xml:space="preserve"> </w:t>
      </w:r>
      <w:r w:rsidR="00972CCB" w:rsidRPr="003E5CD0">
        <w:rPr>
          <w:rFonts w:cs="Times New Roman"/>
        </w:rPr>
        <w:t>is</w:t>
      </w:r>
      <w:r w:rsidR="00972CCB" w:rsidRPr="003E5CD0">
        <w:rPr>
          <w:rFonts w:cs="Times New Roman"/>
          <w:spacing w:val="49"/>
        </w:rPr>
        <w:t xml:space="preserve"> </w:t>
      </w:r>
      <w:r w:rsidR="00972CCB" w:rsidRPr="003E5CD0">
        <w:rPr>
          <w:spacing w:val="-1"/>
        </w:rPr>
        <w:lastRenderedPageBreak/>
        <w:t>discontinued,</w:t>
      </w:r>
      <w:r w:rsidR="00972CCB" w:rsidRPr="003E5CD0">
        <w:t xml:space="preserve"> </w:t>
      </w:r>
      <w:r w:rsidR="00972CCB" w:rsidRPr="003E5CD0">
        <w:rPr>
          <w:spacing w:val="-1"/>
        </w:rPr>
        <w:t>suspended,</w:t>
      </w:r>
      <w:r w:rsidR="00972CCB" w:rsidRPr="003E5CD0">
        <w:t xml:space="preserve"> </w:t>
      </w:r>
      <w:r w:rsidR="00972CCB" w:rsidRPr="003E5CD0">
        <w:rPr>
          <w:spacing w:val="-1"/>
        </w:rPr>
        <w:t>canceled,</w:t>
      </w:r>
      <w:r w:rsidR="00972CCB" w:rsidRPr="003E5CD0">
        <w:t xml:space="preserve"> </w:t>
      </w:r>
      <w:r w:rsidR="00972CCB" w:rsidRPr="003E5CD0">
        <w:rPr>
          <w:spacing w:val="-1"/>
        </w:rPr>
        <w:t>repealed,</w:t>
      </w:r>
      <w:r w:rsidR="00972CCB" w:rsidRPr="003E5CD0">
        <w:t xml:space="preserve"> or</w:t>
      </w:r>
      <w:r w:rsidR="00972CCB" w:rsidRPr="003E5CD0">
        <w:rPr>
          <w:spacing w:val="-2"/>
        </w:rPr>
        <w:t xml:space="preserve"> </w:t>
      </w:r>
      <w:r w:rsidR="00972CCB" w:rsidRPr="003E5CD0">
        <w:rPr>
          <w:spacing w:val="-1"/>
        </w:rPr>
        <w:t>otherwise</w:t>
      </w:r>
      <w:r w:rsidR="00972CCB" w:rsidRPr="003E5CD0">
        <w:t xml:space="preserve"> no</w:t>
      </w:r>
      <w:r w:rsidR="00972CCB" w:rsidRPr="003E5CD0">
        <w:rPr>
          <w:spacing w:val="-3"/>
        </w:rPr>
        <w:t xml:space="preserve"> </w:t>
      </w:r>
      <w:r w:rsidR="00972CCB" w:rsidRPr="003E5CD0">
        <w:rPr>
          <w:spacing w:val="-1"/>
        </w:rPr>
        <w:t>longer</w:t>
      </w:r>
      <w:r w:rsidR="00972CCB" w:rsidRPr="003E5CD0">
        <w:rPr>
          <w:spacing w:val="1"/>
        </w:rPr>
        <w:t xml:space="preserve"> </w:t>
      </w:r>
      <w:r w:rsidR="00972CCB" w:rsidRPr="003E5CD0">
        <w:rPr>
          <w:spacing w:val="-1"/>
        </w:rPr>
        <w:t>scheduled</w:t>
      </w:r>
      <w:r w:rsidR="00972CCB" w:rsidRPr="003E5CD0">
        <w:rPr>
          <w:spacing w:val="-2"/>
        </w:rPr>
        <w:t xml:space="preserve"> </w:t>
      </w:r>
      <w:r w:rsidR="00972CCB" w:rsidRPr="003E5CD0">
        <w:t xml:space="preserve">to </w:t>
      </w:r>
      <w:r w:rsidR="00972CCB" w:rsidRPr="003E5CD0">
        <w:rPr>
          <w:spacing w:val="-1"/>
        </w:rPr>
        <w:t>proceed.</w:t>
      </w:r>
    </w:p>
    <w:p w14:paraId="58A7148C" w14:textId="77777777" w:rsidR="001E0C95" w:rsidRPr="008E45C7" w:rsidRDefault="001E0C95" w:rsidP="003E5CD0"/>
    <w:p w14:paraId="1CCC28E3" w14:textId="77777777" w:rsidR="001E0C95" w:rsidRPr="003E5CD0" w:rsidRDefault="00972CCB" w:rsidP="0080377A">
      <w:pPr>
        <w:pStyle w:val="BodyText"/>
        <w:numPr>
          <w:ilvl w:val="1"/>
          <w:numId w:val="20"/>
        </w:numPr>
        <w:tabs>
          <w:tab w:val="left" w:pos="1541"/>
        </w:tabs>
        <w:spacing w:line="252" w:lineRule="exact"/>
        <w:ind w:right="120" w:firstLine="720"/>
        <w:jc w:val="both"/>
      </w:pPr>
      <w:r w:rsidRPr="003E5CD0">
        <w:rPr>
          <w:rFonts w:cs="Times New Roman"/>
          <w:spacing w:val="-1"/>
        </w:rPr>
        <w:t>“Certification”</w:t>
      </w:r>
      <w:r w:rsidRPr="003E5CD0">
        <w:rPr>
          <w:rFonts w:cs="Times New Roman"/>
          <w:spacing w:val="5"/>
        </w:rPr>
        <w:t xml:space="preserve"> </w:t>
      </w:r>
      <w:r w:rsidRPr="003E5CD0">
        <w:rPr>
          <w:rFonts w:cs="Times New Roman"/>
          <w:spacing w:val="-1"/>
        </w:rPr>
        <w:t>means,</w:t>
      </w:r>
      <w:r w:rsidRPr="003E5CD0">
        <w:rPr>
          <w:rFonts w:cs="Times New Roman"/>
          <w:spacing w:val="2"/>
        </w:rPr>
        <w:t xml:space="preserve"> </w:t>
      </w:r>
      <w:r w:rsidRPr="003E5CD0">
        <w:rPr>
          <w:rFonts w:cs="Times New Roman"/>
        </w:rPr>
        <w:t>if</w:t>
      </w:r>
      <w:r w:rsidRPr="003E5CD0">
        <w:rPr>
          <w:rFonts w:cs="Times New Roman"/>
          <w:spacing w:val="5"/>
        </w:rPr>
        <w:t xml:space="preserve"> </w:t>
      </w:r>
      <w:r w:rsidRPr="003E5CD0">
        <w:rPr>
          <w:rFonts w:cs="Times New Roman"/>
          <w:spacing w:val="-1"/>
        </w:rPr>
        <w:t>applicable,</w:t>
      </w:r>
      <w:r w:rsidRPr="003E5CD0">
        <w:rPr>
          <w:rFonts w:cs="Times New Roman"/>
          <w:spacing w:val="5"/>
        </w:rPr>
        <w:t xml:space="preserve"> </w:t>
      </w:r>
      <w:r w:rsidRPr="003E5CD0">
        <w:rPr>
          <w:rFonts w:cs="Times New Roman"/>
          <w:spacing w:val="-1"/>
        </w:rPr>
        <w:t>the</w:t>
      </w:r>
      <w:r w:rsidRPr="003E5CD0">
        <w:rPr>
          <w:rFonts w:cs="Times New Roman"/>
          <w:spacing w:val="5"/>
        </w:rPr>
        <w:t xml:space="preserve"> </w:t>
      </w:r>
      <w:r w:rsidRPr="003E5CD0">
        <w:rPr>
          <w:rFonts w:cs="Times New Roman"/>
          <w:spacing w:val="-1"/>
        </w:rPr>
        <w:t>certification</w:t>
      </w:r>
      <w:r w:rsidRPr="003E5CD0">
        <w:rPr>
          <w:rFonts w:cs="Times New Roman"/>
          <w:spacing w:val="4"/>
        </w:rPr>
        <w:t xml:space="preserve"> </w:t>
      </w:r>
      <w:r w:rsidRPr="003E5CD0">
        <w:rPr>
          <w:rFonts w:cs="Times New Roman"/>
          <w:spacing w:val="-2"/>
        </w:rPr>
        <w:t>by</w:t>
      </w:r>
      <w:r w:rsidRPr="003E5CD0">
        <w:rPr>
          <w:rFonts w:cs="Times New Roman"/>
          <w:spacing w:val="2"/>
        </w:rPr>
        <w:t xml:space="preserve"> </w:t>
      </w:r>
      <w:r w:rsidRPr="003E5CD0">
        <w:rPr>
          <w:rFonts w:cs="Times New Roman"/>
        </w:rPr>
        <w:t>the</w:t>
      </w:r>
      <w:r w:rsidRPr="003E5CD0">
        <w:rPr>
          <w:rFonts w:cs="Times New Roman"/>
          <w:spacing w:val="5"/>
        </w:rPr>
        <w:t xml:space="preserve"> </w:t>
      </w:r>
      <w:r w:rsidRPr="003E5CD0">
        <w:rPr>
          <w:rFonts w:cs="Times New Roman"/>
          <w:spacing w:val="-1"/>
        </w:rPr>
        <w:t>Certification</w:t>
      </w:r>
      <w:r w:rsidRPr="003E5CD0">
        <w:rPr>
          <w:rFonts w:cs="Times New Roman"/>
          <w:spacing w:val="4"/>
        </w:rPr>
        <w:t xml:space="preserve"> </w:t>
      </w:r>
      <w:r w:rsidRPr="003E5CD0">
        <w:rPr>
          <w:rFonts w:cs="Times New Roman"/>
          <w:spacing w:val="-1"/>
        </w:rPr>
        <w:t>Authority</w:t>
      </w:r>
      <w:r w:rsidRPr="003E5CD0">
        <w:rPr>
          <w:rFonts w:cs="Times New Roman"/>
          <w:spacing w:val="2"/>
        </w:rPr>
        <w:t xml:space="preserve"> </w:t>
      </w:r>
      <w:r w:rsidRPr="003E5CD0">
        <w:rPr>
          <w:rFonts w:cs="Times New Roman"/>
        </w:rPr>
        <w:t>of</w:t>
      </w:r>
      <w:r w:rsidRPr="003E5CD0">
        <w:rPr>
          <w:rFonts w:cs="Times New Roman"/>
          <w:spacing w:val="5"/>
        </w:rPr>
        <w:t xml:space="preserve"> </w:t>
      </w:r>
      <w:r w:rsidRPr="003E5CD0">
        <w:rPr>
          <w:rFonts w:cs="Times New Roman"/>
        </w:rPr>
        <w:t>the</w:t>
      </w:r>
      <w:r w:rsidRPr="003E5CD0">
        <w:rPr>
          <w:rFonts w:cs="Times New Roman"/>
          <w:spacing w:val="45"/>
        </w:rPr>
        <w:t xml:space="preserve"> </w:t>
      </w:r>
      <w:r w:rsidRPr="003E5CD0">
        <w:rPr>
          <w:spacing w:val="-1"/>
        </w:rPr>
        <w:t>Applicable</w:t>
      </w:r>
      <w:r w:rsidRPr="003E5CD0">
        <w:rPr>
          <w:spacing w:val="9"/>
        </w:rPr>
        <w:t xml:space="preserve"> </w:t>
      </w:r>
      <w:r w:rsidRPr="003E5CD0">
        <w:rPr>
          <w:spacing w:val="-1"/>
        </w:rPr>
        <w:t>Program</w:t>
      </w:r>
      <w:r w:rsidRPr="003E5CD0">
        <w:rPr>
          <w:spacing w:val="6"/>
        </w:rPr>
        <w:t xml:space="preserve"> </w:t>
      </w:r>
      <w:r w:rsidRPr="003E5CD0">
        <w:t>of</w:t>
      </w:r>
      <w:r w:rsidRPr="003E5CD0">
        <w:rPr>
          <w:spacing w:val="10"/>
        </w:rPr>
        <w:t xml:space="preserve"> </w:t>
      </w:r>
      <w:r w:rsidRPr="003E5CD0">
        <w:rPr>
          <w:spacing w:val="-1"/>
        </w:rPr>
        <w:t>(i)</w:t>
      </w:r>
      <w:r w:rsidRPr="003E5CD0">
        <w:rPr>
          <w:spacing w:val="7"/>
        </w:rPr>
        <w:t xml:space="preserve"> </w:t>
      </w:r>
      <w:r w:rsidRPr="003E5CD0">
        <w:rPr>
          <w:spacing w:val="-1"/>
        </w:rPr>
        <w:t>the</w:t>
      </w:r>
      <w:r w:rsidRPr="003E5CD0">
        <w:rPr>
          <w:spacing w:val="9"/>
        </w:rPr>
        <w:t xml:space="preserve"> </w:t>
      </w:r>
      <w:r w:rsidRPr="003E5CD0">
        <w:rPr>
          <w:spacing w:val="-1"/>
        </w:rPr>
        <w:t>creation</w:t>
      </w:r>
      <w:r w:rsidRPr="003E5CD0">
        <w:rPr>
          <w:spacing w:val="9"/>
        </w:rPr>
        <w:t xml:space="preserve"> </w:t>
      </w:r>
      <w:r w:rsidRPr="003E5CD0">
        <w:rPr>
          <w:spacing w:val="-1"/>
        </w:rPr>
        <w:t>and</w:t>
      </w:r>
      <w:r w:rsidRPr="003E5CD0">
        <w:rPr>
          <w:spacing w:val="9"/>
        </w:rPr>
        <w:t xml:space="preserve"> </w:t>
      </w:r>
      <w:r w:rsidRPr="003E5CD0">
        <w:rPr>
          <w:spacing w:val="-1"/>
        </w:rPr>
        <w:t>characteristics</w:t>
      </w:r>
      <w:r w:rsidRPr="003E5CD0">
        <w:rPr>
          <w:spacing w:val="7"/>
        </w:rPr>
        <w:t xml:space="preserve"> </w:t>
      </w:r>
      <w:r w:rsidRPr="003E5CD0">
        <w:t>of</w:t>
      </w:r>
      <w:r w:rsidRPr="003E5CD0">
        <w:rPr>
          <w:spacing w:val="7"/>
        </w:rPr>
        <w:t xml:space="preserve"> </w:t>
      </w:r>
      <w:r w:rsidRPr="003E5CD0">
        <w:t>a</w:t>
      </w:r>
      <w:r w:rsidRPr="003E5CD0">
        <w:rPr>
          <w:spacing w:val="9"/>
        </w:rPr>
        <w:t xml:space="preserve"> </w:t>
      </w:r>
      <w:r w:rsidRPr="003E5CD0">
        <w:rPr>
          <w:spacing w:val="-1"/>
        </w:rPr>
        <w:t>REC,</w:t>
      </w:r>
      <w:r w:rsidRPr="003E5CD0">
        <w:rPr>
          <w:spacing w:val="7"/>
        </w:rPr>
        <w:t xml:space="preserve"> </w:t>
      </w:r>
      <w:r w:rsidRPr="003E5CD0">
        <w:rPr>
          <w:spacing w:val="-1"/>
        </w:rPr>
        <w:t>(ii)</w:t>
      </w:r>
      <w:r w:rsidRPr="003E5CD0">
        <w:rPr>
          <w:spacing w:val="7"/>
        </w:rPr>
        <w:t xml:space="preserve"> </w:t>
      </w:r>
      <w:r w:rsidRPr="003E5CD0">
        <w:rPr>
          <w:spacing w:val="-1"/>
        </w:rPr>
        <w:t>the</w:t>
      </w:r>
      <w:r w:rsidRPr="003E5CD0">
        <w:rPr>
          <w:spacing w:val="9"/>
        </w:rPr>
        <w:t xml:space="preserve"> </w:t>
      </w:r>
      <w:r w:rsidRPr="003E5CD0">
        <w:rPr>
          <w:spacing w:val="-1"/>
        </w:rPr>
        <w:t>qualification</w:t>
      </w:r>
      <w:r w:rsidRPr="003E5CD0">
        <w:rPr>
          <w:spacing w:val="9"/>
        </w:rPr>
        <w:t xml:space="preserve"> </w:t>
      </w:r>
      <w:r w:rsidRPr="003E5CD0">
        <w:rPr>
          <w:spacing w:val="-2"/>
        </w:rPr>
        <w:t>of</w:t>
      </w:r>
      <w:r w:rsidRPr="003E5CD0">
        <w:rPr>
          <w:spacing w:val="10"/>
        </w:rPr>
        <w:t xml:space="preserve"> </w:t>
      </w:r>
      <w:r w:rsidRPr="003E5CD0">
        <w:t>a</w:t>
      </w:r>
      <w:r w:rsidRPr="003E5CD0">
        <w:rPr>
          <w:spacing w:val="7"/>
        </w:rPr>
        <w:t xml:space="preserve"> </w:t>
      </w:r>
      <w:r w:rsidRPr="003E5CD0">
        <w:rPr>
          <w:spacing w:val="-1"/>
        </w:rPr>
        <w:t>Renewable</w:t>
      </w:r>
      <w:r w:rsidRPr="003E5CD0">
        <w:rPr>
          <w:spacing w:val="47"/>
        </w:rPr>
        <w:t xml:space="preserve"> </w:t>
      </w:r>
      <w:r w:rsidRPr="003E5CD0">
        <w:rPr>
          <w:spacing w:val="-1"/>
        </w:rPr>
        <w:t>Energy</w:t>
      </w:r>
      <w:r w:rsidRPr="003E5CD0">
        <w:rPr>
          <w:spacing w:val="9"/>
        </w:rPr>
        <w:t xml:space="preserve"> </w:t>
      </w:r>
      <w:r w:rsidRPr="003E5CD0">
        <w:rPr>
          <w:spacing w:val="-1"/>
        </w:rPr>
        <w:t>Facility</w:t>
      </w:r>
      <w:r w:rsidRPr="003E5CD0">
        <w:rPr>
          <w:spacing w:val="9"/>
        </w:rPr>
        <w:t xml:space="preserve"> </w:t>
      </w:r>
      <w:r w:rsidRPr="003E5CD0">
        <w:t>or</w:t>
      </w:r>
      <w:r w:rsidRPr="003E5CD0">
        <w:rPr>
          <w:spacing w:val="10"/>
        </w:rPr>
        <w:t xml:space="preserve"> </w:t>
      </w:r>
      <w:r w:rsidRPr="003E5CD0">
        <w:t>a</w:t>
      </w:r>
      <w:r w:rsidRPr="003E5CD0">
        <w:rPr>
          <w:spacing w:val="12"/>
        </w:rPr>
        <w:t xml:space="preserve"> </w:t>
      </w:r>
      <w:r w:rsidRPr="003E5CD0">
        <w:rPr>
          <w:spacing w:val="-1"/>
        </w:rPr>
        <w:t>Renewable</w:t>
      </w:r>
      <w:r w:rsidRPr="003E5CD0">
        <w:rPr>
          <w:spacing w:val="12"/>
        </w:rPr>
        <w:t xml:space="preserve"> </w:t>
      </w:r>
      <w:r w:rsidRPr="003E5CD0">
        <w:rPr>
          <w:spacing w:val="-1"/>
        </w:rPr>
        <w:t>Energy</w:t>
      </w:r>
      <w:r w:rsidRPr="003E5CD0">
        <w:rPr>
          <w:spacing w:val="9"/>
        </w:rPr>
        <w:t xml:space="preserve"> </w:t>
      </w:r>
      <w:r w:rsidRPr="003E5CD0">
        <w:t>Source</w:t>
      </w:r>
      <w:r w:rsidRPr="003E5CD0">
        <w:rPr>
          <w:spacing w:val="12"/>
        </w:rPr>
        <w:t xml:space="preserve"> </w:t>
      </w:r>
      <w:r w:rsidRPr="003E5CD0">
        <w:rPr>
          <w:spacing w:val="-1"/>
        </w:rPr>
        <w:t>under</w:t>
      </w:r>
      <w:r w:rsidRPr="003E5CD0">
        <w:rPr>
          <w:spacing w:val="12"/>
        </w:rPr>
        <w:t xml:space="preserve"> </w:t>
      </w:r>
      <w:r w:rsidRPr="003E5CD0">
        <w:t>an</w:t>
      </w:r>
      <w:r w:rsidRPr="003E5CD0">
        <w:rPr>
          <w:spacing w:val="12"/>
        </w:rPr>
        <w:t xml:space="preserve"> </w:t>
      </w:r>
      <w:r w:rsidRPr="003E5CD0">
        <w:rPr>
          <w:spacing w:val="-1"/>
        </w:rPr>
        <w:t>Applicable</w:t>
      </w:r>
      <w:r w:rsidRPr="003E5CD0">
        <w:rPr>
          <w:spacing w:val="12"/>
        </w:rPr>
        <w:t xml:space="preserve"> </w:t>
      </w:r>
      <w:r w:rsidRPr="003E5CD0">
        <w:rPr>
          <w:spacing w:val="-2"/>
        </w:rPr>
        <w:t>Program,</w:t>
      </w:r>
      <w:r w:rsidRPr="003E5CD0">
        <w:rPr>
          <w:spacing w:val="11"/>
        </w:rPr>
        <w:t xml:space="preserve"> </w:t>
      </w:r>
      <w:r w:rsidRPr="003E5CD0">
        <w:rPr>
          <w:spacing w:val="-1"/>
        </w:rPr>
        <w:t>(iii)</w:t>
      </w:r>
      <w:r w:rsidRPr="003E5CD0">
        <w:rPr>
          <w:spacing w:val="12"/>
        </w:rPr>
        <w:t xml:space="preserve"> </w:t>
      </w:r>
      <w:r w:rsidRPr="003E5CD0">
        <w:rPr>
          <w:spacing w:val="-1"/>
        </w:rPr>
        <w:t>Delivery</w:t>
      </w:r>
      <w:r w:rsidRPr="003E5CD0">
        <w:rPr>
          <w:spacing w:val="9"/>
        </w:rPr>
        <w:t xml:space="preserve"> </w:t>
      </w:r>
      <w:r w:rsidRPr="003E5CD0">
        <w:t>of</w:t>
      </w:r>
      <w:r w:rsidRPr="003E5CD0">
        <w:rPr>
          <w:spacing w:val="10"/>
        </w:rPr>
        <w:t xml:space="preserve"> </w:t>
      </w:r>
      <w:r w:rsidRPr="003E5CD0">
        <w:t>a</w:t>
      </w:r>
      <w:r w:rsidRPr="003E5CD0">
        <w:rPr>
          <w:spacing w:val="12"/>
        </w:rPr>
        <w:t xml:space="preserve"> </w:t>
      </w:r>
      <w:r w:rsidRPr="003E5CD0">
        <w:rPr>
          <w:spacing w:val="-1"/>
        </w:rPr>
        <w:t>REC</w:t>
      </w:r>
      <w:r w:rsidRPr="003E5CD0">
        <w:rPr>
          <w:spacing w:val="10"/>
        </w:rPr>
        <w:t xml:space="preserve"> </w:t>
      </w:r>
      <w:r w:rsidRPr="003E5CD0">
        <w:rPr>
          <w:spacing w:val="-2"/>
        </w:rPr>
        <w:t>or</w:t>
      </w:r>
      <w:r w:rsidR="002B38E2" w:rsidRPr="003E5CD0">
        <w:rPr>
          <w:spacing w:val="-2"/>
        </w:rPr>
        <w:t xml:space="preserve"> </w:t>
      </w:r>
      <w:r w:rsidRPr="003E5CD0">
        <w:rPr>
          <w:spacing w:val="-1"/>
        </w:rPr>
        <w:t>(iv)</w:t>
      </w:r>
      <w:r w:rsidRPr="003E5CD0">
        <w:t xml:space="preserve"> </w:t>
      </w:r>
      <w:r w:rsidRPr="003E5CD0">
        <w:rPr>
          <w:spacing w:val="-1"/>
        </w:rPr>
        <w:t>other</w:t>
      </w:r>
      <w:r w:rsidRPr="003E5CD0">
        <w:rPr>
          <w:spacing w:val="-2"/>
        </w:rPr>
        <w:t xml:space="preserve"> </w:t>
      </w:r>
      <w:r w:rsidRPr="003E5CD0">
        <w:rPr>
          <w:spacing w:val="-1"/>
        </w:rPr>
        <w:t>compliance</w:t>
      </w:r>
      <w:r w:rsidRPr="003E5CD0">
        <w:t xml:space="preserve"> </w:t>
      </w:r>
      <w:r w:rsidRPr="003E5CD0">
        <w:rPr>
          <w:spacing w:val="-1"/>
        </w:rPr>
        <w:t>with</w:t>
      </w:r>
      <w:r w:rsidRPr="003E5CD0">
        <w:rPr>
          <w:spacing w:val="-3"/>
        </w:rPr>
        <w:t xml:space="preserve"> </w:t>
      </w:r>
      <w:r w:rsidRPr="003E5CD0">
        <w:rPr>
          <w:spacing w:val="-1"/>
        </w:rPr>
        <w:t>the</w:t>
      </w:r>
      <w:r w:rsidRPr="003E5CD0">
        <w:t xml:space="preserve"> </w:t>
      </w:r>
      <w:r w:rsidRPr="003E5CD0">
        <w:rPr>
          <w:spacing w:val="-1"/>
        </w:rPr>
        <w:t>requirements</w:t>
      </w:r>
      <w:r w:rsidRPr="003E5CD0">
        <w:t xml:space="preserve"> </w:t>
      </w:r>
      <w:r w:rsidRPr="003E5CD0">
        <w:rPr>
          <w:spacing w:val="-1"/>
        </w:rPr>
        <w:t>of</w:t>
      </w:r>
      <w:r w:rsidRPr="003E5CD0">
        <w:t xml:space="preserve"> an </w:t>
      </w:r>
      <w:r w:rsidRPr="003E5CD0">
        <w:rPr>
          <w:spacing w:val="-1"/>
        </w:rPr>
        <w:t>Applicable</w:t>
      </w:r>
      <w:r w:rsidRPr="003E5CD0">
        <w:t xml:space="preserve"> </w:t>
      </w:r>
      <w:r w:rsidRPr="003E5CD0">
        <w:rPr>
          <w:spacing w:val="-2"/>
        </w:rPr>
        <w:t>Program.</w:t>
      </w:r>
    </w:p>
    <w:p w14:paraId="5F4940C3" w14:textId="77777777" w:rsidR="001E0C95" w:rsidRPr="008E45C7" w:rsidRDefault="001E0C95" w:rsidP="008E45C7"/>
    <w:p w14:paraId="184670CE"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“Certification</w:t>
      </w:r>
      <w:r w:rsidRPr="003E5CD0">
        <w:rPr>
          <w:rFonts w:cs="Times New Roman"/>
          <w:spacing w:val="19"/>
        </w:rPr>
        <w:t xml:space="preserve"> </w:t>
      </w:r>
      <w:r w:rsidRPr="003E5CD0">
        <w:rPr>
          <w:rFonts w:cs="Times New Roman"/>
          <w:spacing w:val="-1"/>
        </w:rPr>
        <w:t>Authority”</w:t>
      </w:r>
      <w:r w:rsidRPr="003E5CD0">
        <w:rPr>
          <w:rFonts w:cs="Times New Roman"/>
          <w:spacing w:val="21"/>
        </w:rPr>
        <w:t xml:space="preserve"> </w:t>
      </w:r>
      <w:r w:rsidRPr="003E5CD0">
        <w:rPr>
          <w:spacing w:val="-1"/>
        </w:rPr>
        <w:t>means</w:t>
      </w:r>
      <w:r w:rsidRPr="003E5CD0">
        <w:rPr>
          <w:spacing w:val="19"/>
        </w:rPr>
        <w:t xml:space="preserve"> </w:t>
      </w:r>
      <w:r w:rsidRPr="003E5CD0">
        <w:t>an</w:t>
      </w:r>
      <w:r w:rsidRPr="003E5CD0">
        <w:rPr>
          <w:spacing w:val="19"/>
        </w:rPr>
        <w:t xml:space="preserve"> </w:t>
      </w:r>
      <w:r w:rsidRPr="003E5CD0">
        <w:t>entity</w:t>
      </w:r>
      <w:r w:rsidRPr="003E5CD0">
        <w:rPr>
          <w:spacing w:val="16"/>
        </w:rPr>
        <w:t xml:space="preserve"> </w:t>
      </w:r>
      <w:r w:rsidRPr="003E5CD0">
        <w:rPr>
          <w:spacing w:val="-1"/>
        </w:rPr>
        <w:t>that</w:t>
      </w:r>
      <w:r w:rsidRPr="003E5CD0">
        <w:rPr>
          <w:spacing w:val="20"/>
        </w:rPr>
        <w:t xml:space="preserve"> </w:t>
      </w:r>
      <w:r w:rsidRPr="003E5CD0">
        <w:rPr>
          <w:spacing w:val="-1"/>
        </w:rPr>
        <w:t>certifies</w:t>
      </w:r>
      <w:r w:rsidRPr="003E5CD0">
        <w:rPr>
          <w:spacing w:val="19"/>
        </w:rPr>
        <w:t xml:space="preserve"> </w:t>
      </w:r>
      <w:r w:rsidRPr="003E5CD0">
        <w:t>the</w:t>
      </w:r>
      <w:r w:rsidRPr="003E5CD0">
        <w:rPr>
          <w:spacing w:val="19"/>
        </w:rPr>
        <w:t xml:space="preserve"> </w:t>
      </w:r>
      <w:r w:rsidRPr="003E5CD0">
        <w:rPr>
          <w:spacing w:val="-1"/>
        </w:rPr>
        <w:t>generation,</w:t>
      </w:r>
      <w:r w:rsidRPr="003E5CD0">
        <w:rPr>
          <w:spacing w:val="19"/>
        </w:rPr>
        <w:t xml:space="preserve"> </w:t>
      </w:r>
      <w:r w:rsidRPr="003E5CD0">
        <w:rPr>
          <w:spacing w:val="-1"/>
        </w:rPr>
        <w:t>characteristics</w:t>
      </w:r>
      <w:r w:rsidRPr="003E5CD0">
        <w:rPr>
          <w:spacing w:val="19"/>
        </w:rPr>
        <w:t xml:space="preserve"> </w:t>
      </w:r>
      <w:r w:rsidRPr="003E5CD0">
        <w:rPr>
          <w:spacing w:val="-2"/>
        </w:rPr>
        <w:t>or</w:t>
      </w:r>
      <w:r w:rsidRPr="003E5CD0">
        <w:rPr>
          <w:spacing w:val="49"/>
        </w:rPr>
        <w:t xml:space="preserve"> </w:t>
      </w:r>
      <w:r w:rsidRPr="003E5CD0">
        <w:rPr>
          <w:spacing w:val="-1"/>
        </w:rPr>
        <w:t>Delivery</w:t>
      </w:r>
      <w:r w:rsidRPr="003E5CD0">
        <w:rPr>
          <w:spacing w:val="28"/>
        </w:rPr>
        <w:t xml:space="preserve"> </w:t>
      </w:r>
      <w:r w:rsidRPr="003E5CD0">
        <w:t>of</w:t>
      </w:r>
      <w:r w:rsidRPr="003E5CD0">
        <w:rPr>
          <w:spacing w:val="29"/>
        </w:rPr>
        <w:t xml:space="preserve"> </w:t>
      </w:r>
      <w:r w:rsidRPr="003E5CD0">
        <w:t>a</w:t>
      </w:r>
      <w:r w:rsidRPr="003E5CD0">
        <w:rPr>
          <w:spacing w:val="31"/>
        </w:rPr>
        <w:t xml:space="preserve"> </w:t>
      </w:r>
      <w:r w:rsidRPr="003E5CD0">
        <w:rPr>
          <w:spacing w:val="-1"/>
        </w:rPr>
        <w:t>REC,</w:t>
      </w:r>
      <w:r w:rsidRPr="003E5CD0">
        <w:rPr>
          <w:spacing w:val="31"/>
        </w:rPr>
        <w:t xml:space="preserve"> </w:t>
      </w:r>
      <w:r w:rsidRPr="003E5CD0">
        <w:t>or</w:t>
      </w:r>
      <w:r w:rsidRPr="003E5CD0">
        <w:rPr>
          <w:spacing w:val="29"/>
        </w:rPr>
        <w:t xml:space="preserve"> </w:t>
      </w:r>
      <w:r w:rsidRPr="003E5CD0">
        <w:t>the</w:t>
      </w:r>
      <w:r w:rsidRPr="003E5CD0">
        <w:rPr>
          <w:spacing w:val="29"/>
        </w:rPr>
        <w:t xml:space="preserve"> </w:t>
      </w:r>
      <w:r w:rsidRPr="003E5CD0">
        <w:rPr>
          <w:spacing w:val="-1"/>
        </w:rPr>
        <w:t>qualification</w:t>
      </w:r>
      <w:r w:rsidRPr="003E5CD0">
        <w:rPr>
          <w:spacing w:val="31"/>
        </w:rPr>
        <w:t xml:space="preserve"> </w:t>
      </w:r>
      <w:r w:rsidRPr="003E5CD0">
        <w:rPr>
          <w:spacing w:val="-2"/>
        </w:rPr>
        <w:t>of</w:t>
      </w:r>
      <w:r w:rsidRPr="003E5CD0">
        <w:rPr>
          <w:spacing w:val="31"/>
        </w:rPr>
        <w:t xml:space="preserve"> </w:t>
      </w:r>
      <w:r w:rsidRPr="003E5CD0">
        <w:t>a</w:t>
      </w:r>
      <w:r w:rsidRPr="003E5CD0">
        <w:rPr>
          <w:spacing w:val="31"/>
        </w:rPr>
        <w:t xml:space="preserve"> </w:t>
      </w:r>
      <w:r w:rsidRPr="003E5CD0">
        <w:rPr>
          <w:spacing w:val="-1"/>
        </w:rPr>
        <w:t>Renewable</w:t>
      </w:r>
      <w:r w:rsidRPr="003E5CD0">
        <w:rPr>
          <w:spacing w:val="31"/>
        </w:rPr>
        <w:t xml:space="preserve"> </w:t>
      </w:r>
      <w:r w:rsidRPr="003E5CD0">
        <w:rPr>
          <w:spacing w:val="-1"/>
        </w:rPr>
        <w:t>Energy</w:t>
      </w:r>
      <w:r w:rsidRPr="003E5CD0">
        <w:rPr>
          <w:spacing w:val="28"/>
        </w:rPr>
        <w:t xml:space="preserve"> </w:t>
      </w:r>
      <w:r w:rsidRPr="003E5CD0">
        <w:rPr>
          <w:spacing w:val="-1"/>
        </w:rPr>
        <w:t>Facility</w:t>
      </w:r>
      <w:r w:rsidRPr="003E5CD0">
        <w:rPr>
          <w:spacing w:val="28"/>
        </w:rPr>
        <w:t xml:space="preserve"> </w:t>
      </w:r>
      <w:r w:rsidRPr="003E5CD0">
        <w:t>or</w:t>
      </w:r>
      <w:r w:rsidRPr="003E5CD0">
        <w:rPr>
          <w:spacing w:val="31"/>
        </w:rPr>
        <w:t xml:space="preserve"> </w:t>
      </w:r>
      <w:r w:rsidRPr="003E5CD0">
        <w:rPr>
          <w:spacing w:val="-1"/>
        </w:rPr>
        <w:t>Renewable</w:t>
      </w:r>
      <w:r w:rsidRPr="003E5CD0">
        <w:rPr>
          <w:spacing w:val="31"/>
        </w:rPr>
        <w:t xml:space="preserve"> </w:t>
      </w:r>
      <w:r w:rsidRPr="003E5CD0">
        <w:rPr>
          <w:spacing w:val="-1"/>
        </w:rPr>
        <w:t>Energy</w:t>
      </w:r>
      <w:r w:rsidRPr="003E5CD0">
        <w:rPr>
          <w:spacing w:val="28"/>
        </w:rPr>
        <w:t xml:space="preserve"> </w:t>
      </w:r>
      <w:r w:rsidRPr="003E5CD0">
        <w:t>Source</w:t>
      </w:r>
      <w:r w:rsidRPr="003E5CD0">
        <w:rPr>
          <w:spacing w:val="49"/>
        </w:rPr>
        <w:t xml:space="preserve"> </w:t>
      </w:r>
      <w:r w:rsidRPr="003E5CD0">
        <w:t>under</w:t>
      </w:r>
      <w:r w:rsidRPr="003E5CD0">
        <w:rPr>
          <w:spacing w:val="39"/>
        </w:rPr>
        <w:t xml:space="preserve"> </w:t>
      </w:r>
      <w:r w:rsidRPr="003E5CD0">
        <w:t>an</w:t>
      </w:r>
      <w:r w:rsidRPr="003E5CD0">
        <w:rPr>
          <w:spacing w:val="38"/>
        </w:rPr>
        <w:t xml:space="preserve"> </w:t>
      </w:r>
      <w:r w:rsidRPr="003E5CD0">
        <w:rPr>
          <w:spacing w:val="-1"/>
        </w:rPr>
        <w:t>Applicable</w:t>
      </w:r>
      <w:r w:rsidRPr="003E5CD0">
        <w:rPr>
          <w:spacing w:val="38"/>
        </w:rPr>
        <w:t xml:space="preserve"> </w:t>
      </w:r>
      <w:r w:rsidRPr="003E5CD0">
        <w:rPr>
          <w:spacing w:val="-1"/>
        </w:rPr>
        <w:t>Program,</w:t>
      </w:r>
      <w:r w:rsidRPr="003E5CD0">
        <w:rPr>
          <w:spacing w:val="40"/>
        </w:rPr>
        <w:t xml:space="preserve"> </w:t>
      </w:r>
      <w:r w:rsidRPr="003E5CD0">
        <w:rPr>
          <w:spacing w:val="-1"/>
        </w:rPr>
        <w:t>may</w:t>
      </w:r>
      <w:r w:rsidRPr="003E5CD0">
        <w:rPr>
          <w:spacing w:val="38"/>
        </w:rPr>
        <w:t xml:space="preserve"> </w:t>
      </w:r>
      <w:r w:rsidRPr="003E5CD0">
        <w:rPr>
          <w:spacing w:val="-1"/>
        </w:rPr>
        <w:t>include,</w:t>
      </w:r>
      <w:r w:rsidRPr="003E5CD0">
        <w:rPr>
          <w:spacing w:val="38"/>
        </w:rPr>
        <w:t xml:space="preserve"> </w:t>
      </w:r>
      <w:r w:rsidRPr="003E5CD0">
        <w:t>as</w:t>
      </w:r>
      <w:r w:rsidRPr="003E5CD0">
        <w:rPr>
          <w:spacing w:val="39"/>
        </w:rPr>
        <w:t xml:space="preserve"> </w:t>
      </w:r>
      <w:r w:rsidRPr="003E5CD0">
        <w:rPr>
          <w:spacing w:val="-1"/>
        </w:rPr>
        <w:t>applicable,</w:t>
      </w:r>
      <w:r w:rsidRPr="003E5CD0">
        <w:rPr>
          <w:spacing w:val="38"/>
        </w:rPr>
        <w:t xml:space="preserve"> </w:t>
      </w:r>
      <w:r w:rsidRPr="003E5CD0">
        <w:t>the</w:t>
      </w:r>
      <w:r w:rsidRPr="003E5CD0">
        <w:rPr>
          <w:spacing w:val="38"/>
        </w:rPr>
        <w:t xml:space="preserve"> </w:t>
      </w:r>
      <w:r w:rsidRPr="003E5CD0">
        <w:rPr>
          <w:spacing w:val="-1"/>
        </w:rPr>
        <w:t>Administrator,</w:t>
      </w:r>
      <w:r w:rsidRPr="003E5CD0">
        <w:rPr>
          <w:spacing w:val="38"/>
        </w:rPr>
        <w:t xml:space="preserve"> </w:t>
      </w:r>
      <w:r w:rsidRPr="003E5CD0">
        <w:t>a</w:t>
      </w:r>
      <w:r w:rsidRPr="003E5CD0">
        <w:rPr>
          <w:spacing w:val="44"/>
        </w:rPr>
        <w:t xml:space="preserve"> </w:t>
      </w:r>
      <w:r w:rsidRPr="003E5CD0">
        <w:rPr>
          <w:spacing w:val="-1"/>
        </w:rPr>
        <w:t>GIS,</w:t>
      </w:r>
      <w:r w:rsidRPr="003E5CD0">
        <w:rPr>
          <w:spacing w:val="37"/>
        </w:rPr>
        <w:t xml:space="preserve"> </w:t>
      </w:r>
      <w:r w:rsidRPr="003E5CD0">
        <w:t>a</w:t>
      </w:r>
      <w:r w:rsidRPr="003E5CD0">
        <w:rPr>
          <w:spacing w:val="38"/>
        </w:rPr>
        <w:t xml:space="preserve"> </w:t>
      </w:r>
      <w:r w:rsidRPr="003E5CD0">
        <w:rPr>
          <w:spacing w:val="-1"/>
        </w:rPr>
        <w:t>Governmental</w:t>
      </w:r>
      <w:r w:rsidRPr="003E5CD0">
        <w:rPr>
          <w:spacing w:val="45"/>
        </w:rPr>
        <w:t xml:space="preserve"> </w:t>
      </w:r>
      <w:r w:rsidRPr="003E5CD0">
        <w:rPr>
          <w:spacing w:val="-1"/>
        </w:rPr>
        <w:t>Authority,</w:t>
      </w:r>
      <w:r w:rsidRPr="003E5CD0">
        <w:rPr>
          <w:spacing w:val="31"/>
        </w:rPr>
        <w:t xml:space="preserve"> </w:t>
      </w:r>
      <w:r w:rsidRPr="003E5CD0">
        <w:rPr>
          <w:spacing w:val="-1"/>
        </w:rPr>
        <w:t>the</w:t>
      </w:r>
      <w:r w:rsidRPr="003E5CD0">
        <w:rPr>
          <w:spacing w:val="31"/>
        </w:rPr>
        <w:t xml:space="preserve"> </w:t>
      </w:r>
      <w:r w:rsidRPr="003E5CD0">
        <w:rPr>
          <w:spacing w:val="-1"/>
        </w:rPr>
        <w:t>Verification</w:t>
      </w:r>
      <w:r w:rsidRPr="003E5CD0">
        <w:rPr>
          <w:spacing w:val="28"/>
        </w:rPr>
        <w:t xml:space="preserve"> </w:t>
      </w:r>
      <w:r w:rsidRPr="003E5CD0">
        <w:rPr>
          <w:spacing w:val="-1"/>
        </w:rPr>
        <w:t>Provider,</w:t>
      </w:r>
      <w:r w:rsidRPr="003E5CD0">
        <w:rPr>
          <w:spacing w:val="28"/>
        </w:rPr>
        <w:t xml:space="preserve"> </w:t>
      </w:r>
      <w:r w:rsidRPr="003E5CD0">
        <w:t>one</w:t>
      </w:r>
      <w:r w:rsidRPr="003E5CD0">
        <w:rPr>
          <w:spacing w:val="31"/>
        </w:rPr>
        <w:t xml:space="preserve"> </w:t>
      </w:r>
      <w:r w:rsidRPr="003E5CD0">
        <w:rPr>
          <w:spacing w:val="-2"/>
        </w:rPr>
        <w:t>or</w:t>
      </w:r>
      <w:r w:rsidRPr="003E5CD0">
        <w:rPr>
          <w:spacing w:val="31"/>
        </w:rPr>
        <w:t xml:space="preserve"> </w:t>
      </w:r>
      <w:r w:rsidRPr="003E5CD0">
        <w:rPr>
          <w:spacing w:val="-1"/>
        </w:rPr>
        <w:t>both</w:t>
      </w:r>
      <w:r w:rsidRPr="003E5CD0">
        <w:rPr>
          <w:spacing w:val="31"/>
        </w:rPr>
        <w:t xml:space="preserve"> </w:t>
      </w:r>
      <w:r w:rsidRPr="003E5CD0">
        <w:t>of</w:t>
      </w:r>
      <w:r w:rsidRPr="003E5CD0">
        <w:rPr>
          <w:spacing w:val="29"/>
        </w:rPr>
        <w:t xml:space="preserve"> </w:t>
      </w:r>
      <w:r w:rsidRPr="003E5CD0">
        <w:t>the</w:t>
      </w:r>
      <w:r w:rsidRPr="003E5CD0">
        <w:rPr>
          <w:spacing w:val="31"/>
        </w:rPr>
        <w:t xml:space="preserve"> </w:t>
      </w:r>
      <w:r w:rsidRPr="003E5CD0">
        <w:rPr>
          <w:spacing w:val="-1"/>
        </w:rPr>
        <w:t>Parties,</w:t>
      </w:r>
      <w:r w:rsidRPr="003E5CD0">
        <w:rPr>
          <w:spacing w:val="31"/>
        </w:rPr>
        <w:t xml:space="preserve"> </w:t>
      </w:r>
      <w:r w:rsidRPr="003E5CD0">
        <w:t>an</w:t>
      </w:r>
      <w:r w:rsidRPr="003E5CD0">
        <w:rPr>
          <w:spacing w:val="29"/>
        </w:rPr>
        <w:t xml:space="preserve"> </w:t>
      </w:r>
      <w:r w:rsidRPr="003E5CD0">
        <w:rPr>
          <w:spacing w:val="-1"/>
        </w:rPr>
        <w:t>independent</w:t>
      </w:r>
      <w:r w:rsidRPr="003E5CD0">
        <w:rPr>
          <w:spacing w:val="32"/>
        </w:rPr>
        <w:t xml:space="preserve"> </w:t>
      </w:r>
      <w:r w:rsidRPr="003E5CD0">
        <w:rPr>
          <w:spacing w:val="-1"/>
        </w:rPr>
        <w:t>auditor,</w:t>
      </w:r>
      <w:r w:rsidRPr="003E5CD0">
        <w:rPr>
          <w:spacing w:val="31"/>
        </w:rPr>
        <w:t xml:space="preserve"> </w:t>
      </w:r>
      <w:r w:rsidRPr="003E5CD0">
        <w:rPr>
          <w:spacing w:val="-2"/>
        </w:rPr>
        <w:t>or</w:t>
      </w:r>
      <w:r w:rsidRPr="003E5CD0">
        <w:rPr>
          <w:spacing w:val="31"/>
        </w:rPr>
        <w:t xml:space="preserve"> </w:t>
      </w:r>
      <w:r w:rsidRPr="003E5CD0">
        <w:rPr>
          <w:spacing w:val="-1"/>
        </w:rPr>
        <w:t>other</w:t>
      </w:r>
      <w:r w:rsidRPr="003E5CD0">
        <w:rPr>
          <w:spacing w:val="29"/>
        </w:rPr>
        <w:t xml:space="preserve"> </w:t>
      </w:r>
      <w:r w:rsidRPr="003E5CD0">
        <w:rPr>
          <w:spacing w:val="-1"/>
        </w:rPr>
        <w:t>third</w:t>
      </w:r>
      <w:r w:rsidRPr="003E5CD0">
        <w:rPr>
          <w:spacing w:val="59"/>
        </w:rPr>
        <w:t xml:space="preserve"> </w:t>
      </w:r>
      <w:r w:rsidRPr="003E5CD0">
        <w:rPr>
          <w:spacing w:val="-1"/>
        </w:rPr>
        <w:t>party,</w:t>
      </w:r>
      <w:r w:rsidRPr="003E5CD0">
        <w:rPr>
          <w:spacing w:val="28"/>
        </w:rPr>
        <w:t xml:space="preserve"> </w:t>
      </w:r>
      <w:r w:rsidRPr="003E5CD0">
        <w:t>and</w:t>
      </w:r>
      <w:r w:rsidRPr="003E5CD0">
        <w:rPr>
          <w:spacing w:val="29"/>
        </w:rPr>
        <w:t xml:space="preserve"> </w:t>
      </w:r>
      <w:r w:rsidRPr="003E5CD0">
        <w:rPr>
          <w:spacing w:val="-1"/>
        </w:rPr>
        <w:t>should</w:t>
      </w:r>
      <w:r w:rsidRPr="003E5CD0">
        <w:rPr>
          <w:spacing w:val="28"/>
        </w:rPr>
        <w:t xml:space="preserve"> </w:t>
      </w:r>
      <w:r w:rsidRPr="003E5CD0">
        <w:rPr>
          <w:spacing w:val="-1"/>
        </w:rPr>
        <w:t>include</w:t>
      </w:r>
      <w:r w:rsidRPr="003E5CD0">
        <w:rPr>
          <w:spacing w:val="26"/>
        </w:rPr>
        <w:t xml:space="preserve"> </w:t>
      </w:r>
      <w:r w:rsidRPr="003E5CD0">
        <w:t>(i)</w:t>
      </w:r>
      <w:r w:rsidRPr="003E5CD0">
        <w:rPr>
          <w:spacing w:val="29"/>
        </w:rPr>
        <w:t xml:space="preserve"> </w:t>
      </w:r>
      <w:r w:rsidRPr="003E5CD0">
        <w:rPr>
          <w:spacing w:val="-1"/>
        </w:rPr>
        <w:t>if</w:t>
      </w:r>
      <w:r w:rsidRPr="003E5CD0">
        <w:rPr>
          <w:spacing w:val="29"/>
        </w:rPr>
        <w:t xml:space="preserve"> </w:t>
      </w:r>
      <w:r w:rsidRPr="003E5CD0">
        <w:t>no</w:t>
      </w:r>
      <w:r w:rsidRPr="003E5CD0">
        <w:rPr>
          <w:spacing w:val="31"/>
        </w:rPr>
        <w:t xml:space="preserve"> </w:t>
      </w:r>
      <w:r w:rsidRPr="003E5CD0">
        <w:rPr>
          <w:spacing w:val="-1"/>
        </w:rPr>
        <w:t>Applicable</w:t>
      </w:r>
      <w:r w:rsidRPr="003E5CD0">
        <w:rPr>
          <w:spacing w:val="29"/>
        </w:rPr>
        <w:t xml:space="preserve"> </w:t>
      </w:r>
      <w:r w:rsidRPr="003E5CD0">
        <w:rPr>
          <w:spacing w:val="-1"/>
        </w:rPr>
        <w:t>Program</w:t>
      </w:r>
      <w:r w:rsidRPr="003E5CD0">
        <w:rPr>
          <w:spacing w:val="27"/>
        </w:rPr>
        <w:t xml:space="preserve"> </w:t>
      </w:r>
      <w:r w:rsidRPr="003E5CD0">
        <w:t>is</w:t>
      </w:r>
      <w:r w:rsidRPr="003E5CD0">
        <w:rPr>
          <w:spacing w:val="31"/>
        </w:rPr>
        <w:t xml:space="preserve"> </w:t>
      </w:r>
      <w:r w:rsidRPr="003E5CD0">
        <w:rPr>
          <w:spacing w:val="-1"/>
        </w:rPr>
        <w:t>specified,</w:t>
      </w:r>
      <w:r w:rsidRPr="003E5CD0">
        <w:rPr>
          <w:spacing w:val="28"/>
        </w:rPr>
        <w:t xml:space="preserve"> </w:t>
      </w:r>
      <w:r w:rsidRPr="003E5CD0">
        <w:t>the</w:t>
      </w:r>
      <w:r w:rsidRPr="003E5CD0">
        <w:rPr>
          <w:spacing w:val="29"/>
        </w:rPr>
        <w:t xml:space="preserve"> </w:t>
      </w:r>
      <w:r w:rsidRPr="003E5CD0">
        <w:rPr>
          <w:spacing w:val="-1"/>
        </w:rPr>
        <w:t>Seller,</w:t>
      </w:r>
      <w:r w:rsidRPr="003E5CD0">
        <w:rPr>
          <w:spacing w:val="28"/>
        </w:rPr>
        <w:t xml:space="preserve"> </w:t>
      </w:r>
      <w:r w:rsidRPr="003E5CD0">
        <w:t>or</w:t>
      </w:r>
      <w:r w:rsidRPr="003E5CD0">
        <w:rPr>
          <w:spacing w:val="29"/>
        </w:rPr>
        <w:t xml:space="preserve"> </w:t>
      </w:r>
      <w:r w:rsidRPr="003E5CD0">
        <w:t>the</w:t>
      </w:r>
      <w:r w:rsidRPr="003E5CD0">
        <w:rPr>
          <w:spacing w:val="29"/>
        </w:rPr>
        <w:t xml:space="preserve"> </w:t>
      </w:r>
      <w:r w:rsidRPr="003E5CD0">
        <w:rPr>
          <w:spacing w:val="-1"/>
        </w:rPr>
        <w:t>generator</w:t>
      </w:r>
      <w:r w:rsidRPr="003E5CD0">
        <w:rPr>
          <w:spacing w:val="31"/>
        </w:rPr>
        <w:t xml:space="preserve"> </w:t>
      </w:r>
      <w:r w:rsidRPr="003E5CD0">
        <w:rPr>
          <w:spacing w:val="-2"/>
        </w:rPr>
        <w:t>of</w:t>
      </w:r>
      <w:r w:rsidRPr="003E5CD0">
        <w:rPr>
          <w:spacing w:val="29"/>
        </w:rPr>
        <w:t xml:space="preserve"> </w:t>
      </w:r>
      <w:r w:rsidRPr="003E5CD0">
        <w:rPr>
          <w:spacing w:val="-1"/>
        </w:rPr>
        <w:t>the</w:t>
      </w:r>
      <w:r w:rsidRPr="003E5CD0">
        <w:rPr>
          <w:spacing w:val="49"/>
        </w:rPr>
        <w:t xml:space="preserve"> </w:t>
      </w:r>
      <w:r w:rsidRPr="003E5CD0">
        <w:rPr>
          <w:spacing w:val="-1"/>
        </w:rPr>
        <w:t>RECs</w:t>
      </w:r>
      <w:r w:rsidRPr="003E5CD0">
        <w:rPr>
          <w:spacing w:val="26"/>
        </w:rPr>
        <w:t xml:space="preserve"> </w:t>
      </w:r>
      <w:r w:rsidRPr="003E5CD0">
        <w:t>if</w:t>
      </w:r>
      <w:r w:rsidRPr="003E5CD0">
        <w:rPr>
          <w:spacing w:val="24"/>
        </w:rPr>
        <w:t xml:space="preserve"> </w:t>
      </w:r>
      <w:r w:rsidRPr="003E5CD0">
        <w:t>the</w:t>
      </w:r>
      <w:r w:rsidRPr="003E5CD0">
        <w:rPr>
          <w:spacing w:val="26"/>
        </w:rPr>
        <w:t xml:space="preserve"> </w:t>
      </w:r>
      <w:r w:rsidRPr="003E5CD0">
        <w:rPr>
          <w:spacing w:val="-1"/>
        </w:rPr>
        <w:t>Seller</w:t>
      </w:r>
      <w:r w:rsidRPr="003E5CD0">
        <w:rPr>
          <w:spacing w:val="25"/>
        </w:rPr>
        <w:t xml:space="preserve"> </w:t>
      </w:r>
      <w:r w:rsidRPr="003E5CD0">
        <w:t>is</w:t>
      </w:r>
      <w:r w:rsidRPr="003E5CD0">
        <w:rPr>
          <w:spacing w:val="24"/>
        </w:rPr>
        <w:t xml:space="preserve"> </w:t>
      </w:r>
      <w:r w:rsidRPr="003E5CD0">
        <w:t>not</w:t>
      </w:r>
      <w:r w:rsidRPr="003E5CD0">
        <w:rPr>
          <w:spacing w:val="26"/>
        </w:rPr>
        <w:t xml:space="preserve"> </w:t>
      </w:r>
      <w:r w:rsidRPr="003E5CD0">
        <w:rPr>
          <w:spacing w:val="-1"/>
        </w:rPr>
        <w:t>the</w:t>
      </w:r>
      <w:r w:rsidRPr="003E5CD0">
        <w:rPr>
          <w:spacing w:val="26"/>
        </w:rPr>
        <w:t xml:space="preserve"> </w:t>
      </w:r>
      <w:r w:rsidRPr="003E5CD0">
        <w:rPr>
          <w:spacing w:val="-1"/>
        </w:rPr>
        <w:t>generator,</w:t>
      </w:r>
      <w:r w:rsidRPr="003E5CD0">
        <w:rPr>
          <w:spacing w:val="26"/>
        </w:rPr>
        <w:t xml:space="preserve"> </w:t>
      </w:r>
      <w:r w:rsidRPr="003E5CD0">
        <w:rPr>
          <w:spacing w:val="-1"/>
        </w:rPr>
        <w:t>(ii)</w:t>
      </w:r>
      <w:r w:rsidRPr="003E5CD0">
        <w:rPr>
          <w:spacing w:val="27"/>
        </w:rPr>
        <w:t xml:space="preserve"> </w:t>
      </w:r>
      <w:r w:rsidRPr="003E5CD0">
        <w:rPr>
          <w:spacing w:val="-1"/>
        </w:rPr>
        <w:t>if</w:t>
      </w:r>
      <w:r w:rsidRPr="003E5CD0">
        <w:rPr>
          <w:spacing w:val="27"/>
        </w:rPr>
        <w:t xml:space="preserve"> </w:t>
      </w:r>
      <w:r w:rsidRPr="003E5CD0">
        <w:rPr>
          <w:spacing w:val="-1"/>
        </w:rPr>
        <w:t>the</w:t>
      </w:r>
      <w:r w:rsidRPr="003E5CD0">
        <w:rPr>
          <w:spacing w:val="26"/>
        </w:rPr>
        <w:t xml:space="preserve"> </w:t>
      </w:r>
      <w:r w:rsidRPr="003E5CD0">
        <w:rPr>
          <w:spacing w:val="-2"/>
        </w:rPr>
        <w:t>RECs</w:t>
      </w:r>
      <w:r w:rsidRPr="003E5CD0">
        <w:rPr>
          <w:spacing w:val="26"/>
        </w:rPr>
        <w:t xml:space="preserve"> </w:t>
      </w:r>
      <w:r w:rsidRPr="003E5CD0">
        <w:t>are</w:t>
      </w:r>
      <w:r w:rsidRPr="003E5CD0">
        <w:rPr>
          <w:spacing w:val="24"/>
        </w:rPr>
        <w:t xml:space="preserve"> </w:t>
      </w:r>
      <w:r w:rsidRPr="003E5CD0">
        <w:t>to</w:t>
      </w:r>
      <w:r w:rsidRPr="003E5CD0">
        <w:rPr>
          <w:spacing w:val="26"/>
        </w:rPr>
        <w:t xml:space="preserve"> </w:t>
      </w:r>
      <w:r w:rsidRPr="003E5CD0">
        <w:rPr>
          <w:spacing w:val="-2"/>
        </w:rPr>
        <w:t>be</w:t>
      </w:r>
      <w:r w:rsidRPr="003E5CD0">
        <w:rPr>
          <w:spacing w:val="26"/>
        </w:rPr>
        <w:t xml:space="preserve"> </w:t>
      </w:r>
      <w:r w:rsidRPr="003E5CD0">
        <w:rPr>
          <w:spacing w:val="-1"/>
        </w:rPr>
        <w:t>Delivered</w:t>
      </w:r>
      <w:r w:rsidRPr="003E5CD0">
        <w:rPr>
          <w:spacing w:val="24"/>
        </w:rPr>
        <w:t xml:space="preserve"> </w:t>
      </w:r>
      <w:r w:rsidRPr="003E5CD0">
        <w:rPr>
          <w:spacing w:val="-1"/>
        </w:rPr>
        <w:t>pursuant</w:t>
      </w:r>
      <w:r w:rsidRPr="003E5CD0">
        <w:rPr>
          <w:spacing w:val="25"/>
        </w:rPr>
        <w:t xml:space="preserve"> </w:t>
      </w:r>
      <w:r w:rsidRPr="003E5CD0">
        <w:t>to</w:t>
      </w:r>
      <w:r w:rsidRPr="003E5CD0">
        <w:rPr>
          <w:spacing w:val="24"/>
        </w:rPr>
        <w:t xml:space="preserve"> </w:t>
      </w:r>
      <w:r w:rsidRPr="003E5CD0">
        <w:t>an</w:t>
      </w:r>
      <w:r w:rsidRPr="003E5CD0">
        <w:rPr>
          <w:spacing w:val="26"/>
        </w:rPr>
        <w:t xml:space="preserve"> </w:t>
      </w:r>
      <w:r w:rsidRPr="003E5CD0">
        <w:rPr>
          <w:spacing w:val="-1"/>
        </w:rPr>
        <w:t>Applicable</w:t>
      </w:r>
      <w:r w:rsidRPr="003E5CD0">
        <w:rPr>
          <w:spacing w:val="43"/>
        </w:rPr>
        <w:t xml:space="preserve"> </w:t>
      </w:r>
      <w:r w:rsidRPr="003E5CD0">
        <w:rPr>
          <w:spacing w:val="-1"/>
        </w:rPr>
        <w:t>Program,</w:t>
      </w:r>
      <w:r w:rsidRPr="003E5CD0">
        <w:rPr>
          <w:spacing w:val="26"/>
        </w:rPr>
        <w:t xml:space="preserve"> </w:t>
      </w:r>
      <w:r w:rsidRPr="003E5CD0">
        <w:t>the</w:t>
      </w:r>
      <w:r w:rsidRPr="003E5CD0">
        <w:rPr>
          <w:spacing w:val="26"/>
        </w:rPr>
        <w:t xml:space="preserve"> </w:t>
      </w:r>
      <w:r w:rsidRPr="003E5CD0">
        <w:rPr>
          <w:spacing w:val="-1"/>
        </w:rPr>
        <w:t>Administrator</w:t>
      </w:r>
      <w:r w:rsidRPr="003E5CD0">
        <w:rPr>
          <w:spacing w:val="27"/>
        </w:rPr>
        <w:t xml:space="preserve"> </w:t>
      </w:r>
      <w:r w:rsidRPr="003E5CD0">
        <w:t>of</w:t>
      </w:r>
      <w:r w:rsidRPr="003E5CD0">
        <w:rPr>
          <w:spacing w:val="24"/>
        </w:rPr>
        <w:t xml:space="preserve"> </w:t>
      </w:r>
      <w:r w:rsidRPr="003E5CD0">
        <w:t>the</w:t>
      </w:r>
      <w:r w:rsidRPr="003E5CD0">
        <w:rPr>
          <w:spacing w:val="26"/>
        </w:rPr>
        <w:t xml:space="preserve"> </w:t>
      </w:r>
      <w:r w:rsidRPr="003E5CD0">
        <w:rPr>
          <w:spacing w:val="-1"/>
        </w:rPr>
        <w:t>Applicable</w:t>
      </w:r>
      <w:r w:rsidRPr="003E5CD0">
        <w:rPr>
          <w:spacing w:val="26"/>
        </w:rPr>
        <w:t xml:space="preserve"> </w:t>
      </w:r>
      <w:r w:rsidRPr="003E5CD0">
        <w:rPr>
          <w:spacing w:val="-2"/>
        </w:rPr>
        <w:t>Program,</w:t>
      </w:r>
      <w:r w:rsidRPr="003E5CD0">
        <w:rPr>
          <w:spacing w:val="26"/>
        </w:rPr>
        <w:t xml:space="preserve"> </w:t>
      </w:r>
      <w:r w:rsidRPr="003E5CD0">
        <w:t>or</w:t>
      </w:r>
      <w:r w:rsidRPr="003E5CD0">
        <w:rPr>
          <w:spacing w:val="27"/>
        </w:rPr>
        <w:t xml:space="preserve"> </w:t>
      </w:r>
      <w:r w:rsidRPr="003E5CD0">
        <w:t>such</w:t>
      </w:r>
      <w:r w:rsidRPr="003E5CD0">
        <w:rPr>
          <w:spacing w:val="26"/>
        </w:rPr>
        <w:t xml:space="preserve"> </w:t>
      </w:r>
      <w:r w:rsidRPr="003E5CD0">
        <w:rPr>
          <w:spacing w:val="-1"/>
        </w:rPr>
        <w:t>other</w:t>
      </w:r>
      <w:r w:rsidRPr="003E5CD0">
        <w:rPr>
          <w:spacing w:val="27"/>
        </w:rPr>
        <w:t xml:space="preserve"> </w:t>
      </w:r>
      <w:r w:rsidRPr="003E5CD0">
        <w:rPr>
          <w:spacing w:val="-1"/>
        </w:rPr>
        <w:t>person</w:t>
      </w:r>
      <w:r w:rsidRPr="003E5CD0">
        <w:rPr>
          <w:spacing w:val="26"/>
        </w:rPr>
        <w:t xml:space="preserve"> </w:t>
      </w:r>
      <w:r w:rsidRPr="003E5CD0">
        <w:t>or</w:t>
      </w:r>
      <w:r w:rsidRPr="003E5CD0">
        <w:rPr>
          <w:spacing w:val="24"/>
        </w:rPr>
        <w:t xml:space="preserve"> </w:t>
      </w:r>
      <w:r w:rsidRPr="003E5CD0">
        <w:rPr>
          <w:spacing w:val="-1"/>
        </w:rPr>
        <w:t>entity</w:t>
      </w:r>
      <w:r w:rsidRPr="003E5CD0">
        <w:rPr>
          <w:spacing w:val="24"/>
        </w:rPr>
        <w:t xml:space="preserve"> </w:t>
      </w:r>
      <w:r w:rsidRPr="003E5CD0">
        <w:rPr>
          <w:spacing w:val="-1"/>
        </w:rPr>
        <w:t>specified</w:t>
      </w:r>
      <w:r w:rsidRPr="003E5CD0">
        <w:rPr>
          <w:spacing w:val="24"/>
        </w:rPr>
        <w:t xml:space="preserve"> </w:t>
      </w:r>
      <w:r w:rsidRPr="003E5CD0">
        <w:t>by</w:t>
      </w:r>
      <w:r w:rsidRPr="003E5CD0">
        <w:rPr>
          <w:spacing w:val="24"/>
        </w:rPr>
        <w:t xml:space="preserve"> </w:t>
      </w:r>
      <w:r w:rsidRPr="003E5CD0">
        <w:t>the</w:t>
      </w:r>
      <w:r w:rsidRPr="003E5CD0">
        <w:rPr>
          <w:spacing w:val="41"/>
        </w:rPr>
        <w:t xml:space="preserve">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to </w:t>
      </w:r>
      <w:r w:rsidRPr="003E5CD0">
        <w:rPr>
          <w:spacing w:val="-1"/>
        </w:rPr>
        <w:t>perform</w:t>
      </w:r>
      <w:r w:rsidRPr="003E5CD0">
        <w:rPr>
          <w:spacing w:val="-4"/>
        </w:rPr>
        <w:t xml:space="preserve"> </w:t>
      </w:r>
      <w:r w:rsidRPr="003E5CD0">
        <w:rPr>
          <w:spacing w:val="-1"/>
        </w:rPr>
        <w:t>Certification,</w:t>
      </w:r>
      <w:r w:rsidRPr="003E5CD0">
        <w:t xml:space="preserve"> </w:t>
      </w:r>
      <w:r w:rsidRPr="003E5CD0">
        <w:rPr>
          <w:spacing w:val="-2"/>
        </w:rPr>
        <w:t>or</w:t>
      </w:r>
      <w:r w:rsidRPr="003E5CD0">
        <w:t xml:space="preserve"> </w:t>
      </w:r>
      <w:r w:rsidRPr="003E5CD0">
        <w:rPr>
          <w:spacing w:val="-2"/>
        </w:rPr>
        <w:t>(iii)</w:t>
      </w:r>
      <w:r w:rsidRPr="003E5CD0">
        <w:t xml:space="preserve"> </w:t>
      </w:r>
      <w:r w:rsidRPr="003E5CD0">
        <w:rPr>
          <w:spacing w:val="-1"/>
        </w:rPr>
        <w:t>such</w:t>
      </w:r>
      <w:r w:rsidRPr="003E5CD0">
        <w:t xml:space="preserve"> </w:t>
      </w:r>
      <w:r w:rsidRPr="003E5CD0">
        <w:rPr>
          <w:spacing w:val="-1"/>
        </w:rPr>
        <w:t>other</w:t>
      </w:r>
      <w:r w:rsidRPr="003E5CD0">
        <w:rPr>
          <w:spacing w:val="1"/>
        </w:rPr>
        <w:t xml:space="preserve"> </w:t>
      </w:r>
      <w:r w:rsidRPr="003E5CD0">
        <w:rPr>
          <w:spacing w:val="-1"/>
        </w:rPr>
        <w:t>person</w:t>
      </w:r>
      <w:r w:rsidRPr="003E5CD0">
        <w:t xml:space="preserve"> </w:t>
      </w:r>
      <w:r w:rsidRPr="003E5CD0">
        <w:rPr>
          <w:spacing w:val="-1"/>
        </w:rPr>
        <w:t>or</w:t>
      </w:r>
      <w:r w:rsidRPr="003E5CD0">
        <w:rPr>
          <w:spacing w:val="4"/>
        </w:rPr>
        <w:t xml:space="preserve"> </w:t>
      </w:r>
      <w:r w:rsidRPr="003E5CD0">
        <w:rPr>
          <w:spacing w:val="-1"/>
        </w:rPr>
        <w:t>entity</w:t>
      </w:r>
      <w:r w:rsidRPr="003E5CD0">
        <w:rPr>
          <w:spacing w:val="-3"/>
        </w:rPr>
        <w:t xml:space="preserve"> </w:t>
      </w:r>
      <w:r w:rsidRPr="003E5CD0">
        <w:rPr>
          <w:spacing w:val="-1"/>
        </w:rPr>
        <w:t>specified</w:t>
      </w:r>
      <w:r w:rsidRPr="003E5CD0">
        <w:t xml:space="preserve"> by</w:t>
      </w:r>
      <w:r w:rsidRPr="003E5CD0">
        <w:rPr>
          <w:spacing w:val="-3"/>
        </w:rPr>
        <w:t xml:space="preserve"> </w:t>
      </w:r>
      <w:r w:rsidRPr="003E5CD0">
        <w:t xml:space="preserve">the </w:t>
      </w:r>
      <w:r w:rsidRPr="003E5CD0">
        <w:rPr>
          <w:spacing w:val="-1"/>
        </w:rPr>
        <w:t>Parties.</w:t>
      </w:r>
    </w:p>
    <w:p w14:paraId="61623AE4" w14:textId="77777777" w:rsidR="001E0C95" w:rsidRPr="008E45C7" w:rsidRDefault="001E0C95" w:rsidP="008E45C7"/>
    <w:p w14:paraId="107A358A" w14:textId="77777777" w:rsidR="001E0C95" w:rsidRPr="003E5CD0" w:rsidRDefault="00972CCB" w:rsidP="0080377A">
      <w:pPr>
        <w:pStyle w:val="BodyText"/>
        <w:numPr>
          <w:ilvl w:val="1"/>
          <w:numId w:val="20"/>
        </w:numPr>
        <w:tabs>
          <w:tab w:val="left" w:pos="1541"/>
        </w:tabs>
        <w:ind w:right="120" w:firstLine="720"/>
        <w:jc w:val="both"/>
      </w:pPr>
      <w:r w:rsidRPr="003E5CD0">
        <w:rPr>
          <w:rFonts w:cs="Times New Roman"/>
          <w:spacing w:val="-1"/>
        </w:rPr>
        <w:t>“Certified</w:t>
      </w:r>
      <w:r w:rsidRPr="003E5CD0">
        <w:rPr>
          <w:rFonts w:cs="Times New Roman"/>
          <w:spacing w:val="12"/>
        </w:rPr>
        <w:t xml:space="preserve"> </w:t>
      </w:r>
      <w:r w:rsidRPr="003E5CD0">
        <w:rPr>
          <w:rFonts w:cs="Times New Roman"/>
          <w:spacing w:val="-1"/>
        </w:rPr>
        <w:t>Renewable</w:t>
      </w:r>
      <w:r w:rsidRPr="003E5CD0">
        <w:rPr>
          <w:rFonts w:cs="Times New Roman"/>
          <w:spacing w:val="14"/>
        </w:rPr>
        <w:t xml:space="preserve"> </w:t>
      </w:r>
      <w:r w:rsidRPr="003E5CD0">
        <w:rPr>
          <w:rFonts w:cs="Times New Roman"/>
          <w:spacing w:val="-2"/>
        </w:rPr>
        <w:t>Energy</w:t>
      </w:r>
      <w:r w:rsidRPr="003E5CD0">
        <w:rPr>
          <w:rFonts w:cs="Times New Roman"/>
          <w:spacing w:val="12"/>
        </w:rPr>
        <w:t xml:space="preserve"> </w:t>
      </w:r>
      <w:r w:rsidRPr="003E5CD0">
        <w:rPr>
          <w:rFonts w:cs="Times New Roman"/>
          <w:spacing w:val="-1"/>
        </w:rPr>
        <w:t>Facility”</w:t>
      </w:r>
      <w:r w:rsidRPr="003E5CD0">
        <w:rPr>
          <w:rFonts w:cs="Times New Roman"/>
          <w:spacing w:val="14"/>
        </w:rPr>
        <w:t xml:space="preserve"> </w:t>
      </w:r>
      <w:r w:rsidRPr="003E5CD0">
        <w:rPr>
          <w:rFonts w:cs="Times New Roman"/>
          <w:spacing w:val="-1"/>
        </w:rPr>
        <w:t>means</w:t>
      </w:r>
      <w:r w:rsidRPr="003E5CD0">
        <w:rPr>
          <w:rFonts w:cs="Times New Roman"/>
          <w:spacing w:val="12"/>
        </w:rPr>
        <w:t xml:space="preserve"> </w:t>
      </w:r>
      <w:r w:rsidRPr="003E5CD0">
        <w:rPr>
          <w:rFonts w:cs="Times New Roman"/>
        </w:rPr>
        <w:t>a</w:t>
      </w:r>
      <w:r w:rsidRPr="003E5CD0">
        <w:rPr>
          <w:rFonts w:cs="Times New Roman"/>
          <w:spacing w:val="14"/>
        </w:rPr>
        <w:t xml:space="preserve"> </w:t>
      </w:r>
      <w:r w:rsidRPr="003E5CD0">
        <w:rPr>
          <w:rFonts w:cs="Times New Roman"/>
          <w:spacing w:val="-1"/>
        </w:rPr>
        <w:t>Renewable</w:t>
      </w:r>
      <w:r w:rsidRPr="003E5CD0">
        <w:rPr>
          <w:rFonts w:cs="Times New Roman"/>
          <w:spacing w:val="14"/>
        </w:rPr>
        <w:t xml:space="preserve"> </w:t>
      </w:r>
      <w:r w:rsidRPr="003E5CD0">
        <w:rPr>
          <w:rFonts w:cs="Times New Roman"/>
          <w:spacing w:val="-1"/>
        </w:rPr>
        <w:t>Energy</w:t>
      </w:r>
      <w:r w:rsidRPr="003E5CD0">
        <w:rPr>
          <w:rFonts w:cs="Times New Roman"/>
          <w:spacing w:val="12"/>
        </w:rPr>
        <w:t xml:space="preserve"> </w:t>
      </w:r>
      <w:r w:rsidRPr="003E5CD0">
        <w:rPr>
          <w:rFonts w:cs="Times New Roman"/>
          <w:spacing w:val="-1"/>
        </w:rPr>
        <w:t>Facility</w:t>
      </w:r>
      <w:r w:rsidRPr="003E5CD0">
        <w:rPr>
          <w:rFonts w:cs="Times New Roman"/>
          <w:spacing w:val="12"/>
        </w:rPr>
        <w:t xml:space="preserve"> </w:t>
      </w:r>
      <w:r w:rsidRPr="003E5CD0">
        <w:rPr>
          <w:rFonts w:cs="Times New Roman"/>
          <w:spacing w:val="-1"/>
        </w:rPr>
        <w:t>that</w:t>
      </w:r>
      <w:r w:rsidRPr="003E5CD0">
        <w:rPr>
          <w:rFonts w:cs="Times New Roman"/>
          <w:spacing w:val="13"/>
        </w:rPr>
        <w:t xml:space="preserve"> </w:t>
      </w:r>
      <w:r w:rsidRPr="003E5CD0">
        <w:rPr>
          <w:rFonts w:cs="Times New Roman"/>
        </w:rPr>
        <w:t>is</w:t>
      </w:r>
      <w:r w:rsidRPr="003E5CD0">
        <w:rPr>
          <w:rFonts w:cs="Times New Roman"/>
          <w:spacing w:val="57"/>
        </w:rPr>
        <w:t xml:space="preserve"> </w:t>
      </w:r>
      <w:r w:rsidRPr="003E5CD0">
        <w:rPr>
          <w:spacing w:val="-1"/>
        </w:rPr>
        <w:t>recognized</w:t>
      </w:r>
      <w:r w:rsidRPr="003E5CD0">
        <w:t xml:space="preserve"> </w:t>
      </w:r>
      <w:r w:rsidRPr="003E5CD0">
        <w:rPr>
          <w:spacing w:val="-1"/>
        </w:rPr>
        <w:t>under</w:t>
      </w:r>
      <w:r w:rsidRPr="003E5CD0">
        <w:rPr>
          <w:spacing w:val="-2"/>
        </w:rPr>
        <w:t xml:space="preserve"> </w:t>
      </w:r>
      <w:r w:rsidRPr="003E5CD0">
        <w:t xml:space="preserve">an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as </w:t>
      </w:r>
      <w:r w:rsidRPr="003E5CD0">
        <w:rPr>
          <w:spacing w:val="-1"/>
        </w:rPr>
        <w:t>specified</w:t>
      </w:r>
      <w:r w:rsidRPr="003E5CD0">
        <w:t xml:space="preserve"> </w:t>
      </w:r>
      <w:r w:rsidRPr="003E5CD0">
        <w:rPr>
          <w:spacing w:val="-2"/>
        </w:rPr>
        <w:t>by</w:t>
      </w:r>
      <w:r w:rsidRPr="003E5CD0">
        <w:rPr>
          <w:spacing w:val="-3"/>
        </w:rPr>
        <w:t xml:space="preserve"> </w:t>
      </w:r>
      <w:r w:rsidRPr="003E5CD0">
        <w:t xml:space="preserve">the </w:t>
      </w:r>
      <w:r w:rsidRPr="003E5CD0">
        <w:rPr>
          <w:spacing w:val="-1"/>
        </w:rPr>
        <w:t>Parties.</w:t>
      </w:r>
    </w:p>
    <w:p w14:paraId="3B64BA83" w14:textId="77777777" w:rsidR="001E0C95" w:rsidRPr="008E45C7" w:rsidRDefault="001E0C95" w:rsidP="008E45C7"/>
    <w:p w14:paraId="22540317"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“Certified</w:t>
      </w:r>
      <w:r w:rsidRPr="003E5CD0">
        <w:rPr>
          <w:rFonts w:cs="Times New Roman"/>
          <w:spacing w:val="9"/>
        </w:rPr>
        <w:t xml:space="preserve"> </w:t>
      </w:r>
      <w:r w:rsidRPr="003E5CD0">
        <w:rPr>
          <w:rFonts w:cs="Times New Roman"/>
          <w:spacing w:val="-1"/>
        </w:rPr>
        <w:t>Renewable</w:t>
      </w:r>
      <w:r w:rsidRPr="003E5CD0">
        <w:rPr>
          <w:rFonts w:cs="Times New Roman"/>
          <w:spacing w:val="9"/>
        </w:rPr>
        <w:t xml:space="preserve"> </w:t>
      </w:r>
      <w:r w:rsidRPr="003E5CD0">
        <w:rPr>
          <w:rFonts w:cs="Times New Roman"/>
          <w:spacing w:val="-1"/>
        </w:rPr>
        <w:t>Energy</w:t>
      </w:r>
      <w:r w:rsidRPr="003E5CD0">
        <w:rPr>
          <w:rFonts w:cs="Times New Roman"/>
          <w:spacing w:val="7"/>
        </w:rPr>
        <w:t xml:space="preserve"> </w:t>
      </w:r>
      <w:r w:rsidRPr="003E5CD0">
        <w:rPr>
          <w:rFonts w:cs="Times New Roman"/>
        </w:rPr>
        <w:t>Source”</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any</w:t>
      </w:r>
      <w:r w:rsidRPr="003E5CD0">
        <w:rPr>
          <w:rFonts w:cs="Times New Roman"/>
          <w:spacing w:val="7"/>
        </w:rPr>
        <w:t xml:space="preserve"> </w:t>
      </w:r>
      <w:r w:rsidRPr="003E5CD0">
        <w:rPr>
          <w:rFonts w:cs="Times New Roman"/>
        </w:rPr>
        <w:t>energy</w:t>
      </w:r>
      <w:r w:rsidRPr="003E5CD0">
        <w:rPr>
          <w:rFonts w:cs="Times New Roman"/>
          <w:spacing w:val="7"/>
        </w:rPr>
        <w:t xml:space="preserve"> </w:t>
      </w:r>
      <w:r w:rsidRPr="003E5CD0">
        <w:rPr>
          <w:rFonts w:cs="Times New Roman"/>
        </w:rPr>
        <w:t>source</w:t>
      </w:r>
      <w:r w:rsidRPr="003E5CD0">
        <w:rPr>
          <w:rFonts w:cs="Times New Roman"/>
          <w:spacing w:val="9"/>
        </w:rPr>
        <w:t xml:space="preserve"> </w:t>
      </w:r>
      <w:r w:rsidRPr="003E5CD0">
        <w:rPr>
          <w:rFonts w:cs="Times New Roman"/>
          <w:spacing w:val="-1"/>
        </w:rPr>
        <w:t>that</w:t>
      </w:r>
      <w:r w:rsidRPr="003E5CD0">
        <w:rPr>
          <w:rFonts w:cs="Times New Roman"/>
          <w:spacing w:val="10"/>
        </w:rPr>
        <w:t xml:space="preserve"> </w:t>
      </w:r>
      <w:r w:rsidRPr="003E5CD0">
        <w:rPr>
          <w:rFonts w:cs="Times New Roman"/>
        </w:rPr>
        <w:t>is</w:t>
      </w:r>
      <w:r w:rsidRPr="003E5CD0">
        <w:rPr>
          <w:rFonts w:cs="Times New Roman"/>
          <w:spacing w:val="10"/>
        </w:rPr>
        <w:t xml:space="preserve"> </w:t>
      </w:r>
      <w:r w:rsidRPr="003E5CD0">
        <w:rPr>
          <w:rFonts w:cs="Times New Roman"/>
        </w:rPr>
        <w:t>recogn</w:t>
      </w:r>
      <w:r w:rsidRPr="003E5CD0">
        <w:t>ized</w:t>
      </w:r>
      <w:r w:rsidRPr="003E5CD0">
        <w:rPr>
          <w:spacing w:val="9"/>
        </w:rPr>
        <w:t xml:space="preserve"> </w:t>
      </w:r>
      <w:r w:rsidRPr="003E5CD0">
        <w:rPr>
          <w:spacing w:val="-1"/>
        </w:rPr>
        <w:t>under</w:t>
      </w:r>
      <w:r w:rsidRPr="003E5CD0">
        <w:rPr>
          <w:spacing w:val="45"/>
        </w:rPr>
        <w:t xml:space="preserve"> </w:t>
      </w:r>
      <w:r w:rsidRPr="003E5CD0">
        <w:t xml:space="preserve">an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as </w:t>
      </w:r>
      <w:r w:rsidRPr="003E5CD0">
        <w:rPr>
          <w:spacing w:val="-1"/>
        </w:rPr>
        <w:t>specified</w:t>
      </w:r>
      <w:r w:rsidRPr="003E5CD0">
        <w:t xml:space="preserve"> by</w:t>
      </w:r>
      <w:r w:rsidRPr="003E5CD0">
        <w:rPr>
          <w:spacing w:val="-2"/>
        </w:rPr>
        <w:t xml:space="preserve"> </w:t>
      </w:r>
      <w:r w:rsidRPr="003E5CD0">
        <w:t xml:space="preserve">the </w:t>
      </w:r>
      <w:r w:rsidRPr="003E5CD0">
        <w:rPr>
          <w:spacing w:val="-1"/>
        </w:rPr>
        <w:t>Parties.</w:t>
      </w:r>
    </w:p>
    <w:p w14:paraId="0C07587C" w14:textId="77777777" w:rsidR="001E0C95" w:rsidRPr="008E45C7" w:rsidRDefault="001E0C95" w:rsidP="008E45C7"/>
    <w:p w14:paraId="10DA3955"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“Claiming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Article</w:t>
      </w:r>
      <w:r w:rsidRPr="003E5CD0">
        <w:rPr>
          <w:rFonts w:cs="Times New Roman"/>
          <w:spacing w:val="-2"/>
        </w:rPr>
        <w:t xml:space="preserve"> </w:t>
      </w:r>
      <w:r w:rsidRPr="003E5CD0">
        <w:rPr>
          <w:rFonts w:cs="Times New Roman"/>
        </w:rPr>
        <w:t>6.</w:t>
      </w:r>
    </w:p>
    <w:p w14:paraId="1ED632C5" w14:textId="77777777" w:rsidR="001E0C95" w:rsidRPr="008E45C7" w:rsidRDefault="001E0C95" w:rsidP="008E45C7"/>
    <w:p w14:paraId="1A666E95"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“Confirmation”</w:t>
      </w:r>
      <w:r w:rsidRPr="003E5CD0">
        <w:rPr>
          <w:rFonts w:cs="Times New Roman"/>
        </w:rPr>
        <w:t xml:space="preserve"> </w:t>
      </w:r>
      <w:r w:rsidRPr="003E5CD0">
        <w:rPr>
          <w:rFonts w:cs="Times New Roman"/>
          <w:spacing w:val="-1"/>
        </w:rPr>
        <w:t>means</w:t>
      </w:r>
      <w:r w:rsidRPr="003E5CD0">
        <w:rPr>
          <w:rFonts w:cs="Times New Roman"/>
        </w:rPr>
        <w:t xml:space="preserve"> a </w:t>
      </w:r>
      <w:r w:rsidRPr="003E5CD0">
        <w:rPr>
          <w:rFonts w:cs="Times New Roman"/>
          <w:spacing w:val="-1"/>
        </w:rPr>
        <w:t>Product</w:t>
      </w:r>
      <w:r w:rsidRPr="003E5CD0">
        <w:rPr>
          <w:rFonts w:cs="Times New Roman"/>
          <w:spacing w:val="1"/>
        </w:rPr>
        <w:t xml:space="preserve"> </w:t>
      </w:r>
      <w:r w:rsidRPr="003E5CD0">
        <w:rPr>
          <w:rFonts w:cs="Times New Roman"/>
          <w:spacing w:val="-2"/>
        </w:rPr>
        <w:t>Order</w:t>
      </w:r>
      <w:r w:rsidRPr="003E5CD0">
        <w:rPr>
          <w:rFonts w:cs="Times New Roman"/>
        </w:rPr>
        <w:t xml:space="preserve"> </w:t>
      </w:r>
      <w:r w:rsidRPr="003E5CD0">
        <w:rPr>
          <w:rFonts w:cs="Times New Roman"/>
          <w:spacing w:val="-1"/>
        </w:rPr>
        <w:t>confirming</w:t>
      </w:r>
      <w:r w:rsidRPr="003E5CD0">
        <w:rPr>
          <w:rFonts w:cs="Times New Roman"/>
          <w:spacing w:val="-3"/>
        </w:rPr>
        <w:t xml:space="preserve"> </w:t>
      </w:r>
      <w:r w:rsidRPr="003E5CD0">
        <w:rPr>
          <w:rFonts w:cs="Times New Roman"/>
        </w:rPr>
        <w:t>an oral</w:t>
      </w:r>
      <w:r w:rsidRPr="003E5CD0">
        <w:rPr>
          <w:rFonts w:cs="Times New Roman"/>
          <w:spacing w:val="-4"/>
        </w:rPr>
        <w:t xml:space="preserve"> </w:t>
      </w:r>
      <w:r w:rsidRPr="003E5CD0">
        <w:rPr>
          <w:rFonts w:cs="Times New Roman"/>
          <w:spacing w:val="-1"/>
        </w:rPr>
        <w:t>Transaction.</w:t>
      </w:r>
    </w:p>
    <w:p w14:paraId="66AD1AC0" w14:textId="77777777" w:rsidR="001E0C95" w:rsidRPr="008E45C7" w:rsidRDefault="001E0C95" w:rsidP="008E45C7"/>
    <w:p w14:paraId="19E822AD" w14:textId="77777777" w:rsidR="001E0C95" w:rsidRPr="003E5CD0" w:rsidRDefault="00972CCB" w:rsidP="0080377A">
      <w:pPr>
        <w:pStyle w:val="BodyText"/>
        <w:numPr>
          <w:ilvl w:val="1"/>
          <w:numId w:val="20"/>
        </w:numPr>
        <w:tabs>
          <w:tab w:val="left" w:pos="1541"/>
        </w:tabs>
        <w:ind w:right="111" w:firstLine="720"/>
        <w:jc w:val="both"/>
      </w:pPr>
      <w:r w:rsidRPr="003E5CD0">
        <w:rPr>
          <w:rFonts w:cs="Times New Roman"/>
          <w:spacing w:val="-1"/>
        </w:rPr>
        <w:t>“Costs”</w:t>
      </w:r>
      <w:r w:rsidRPr="003E5CD0">
        <w:rPr>
          <w:rFonts w:cs="Times New Roman"/>
          <w:spacing w:val="12"/>
        </w:rPr>
        <w:t xml:space="preserve"> </w:t>
      </w:r>
      <w:r w:rsidRPr="003E5CD0">
        <w:rPr>
          <w:rFonts w:cs="Times New Roman"/>
          <w:spacing w:val="-1"/>
        </w:rPr>
        <w:t>means,</w:t>
      </w:r>
      <w:r w:rsidRPr="003E5CD0">
        <w:rPr>
          <w:rFonts w:cs="Times New Roman"/>
          <w:spacing w:val="12"/>
        </w:rPr>
        <w:t xml:space="preserve"> </w:t>
      </w:r>
      <w:r w:rsidRPr="003E5CD0">
        <w:rPr>
          <w:rFonts w:cs="Times New Roman"/>
          <w:spacing w:val="-1"/>
        </w:rPr>
        <w:t>with</w:t>
      </w:r>
      <w:r w:rsidRPr="003E5CD0">
        <w:rPr>
          <w:rFonts w:cs="Times New Roman"/>
          <w:spacing w:val="11"/>
        </w:rPr>
        <w:t xml:space="preserve"> </w:t>
      </w:r>
      <w:r w:rsidRPr="003E5CD0">
        <w:rPr>
          <w:rFonts w:cs="Times New Roman"/>
          <w:spacing w:val="-1"/>
        </w:rPr>
        <w:t>respect</w:t>
      </w:r>
      <w:r w:rsidRPr="003E5CD0">
        <w:rPr>
          <w:rFonts w:cs="Times New Roman"/>
          <w:spacing w:val="13"/>
        </w:rPr>
        <w:t xml:space="preserve"> </w:t>
      </w:r>
      <w:r w:rsidRPr="003E5CD0">
        <w:rPr>
          <w:rFonts w:cs="Times New Roman"/>
        </w:rPr>
        <w:t>to</w:t>
      </w:r>
      <w:r w:rsidRPr="003E5CD0">
        <w:rPr>
          <w:rFonts w:cs="Times New Roman"/>
          <w:spacing w:val="9"/>
        </w:rPr>
        <w:t xml:space="preserve"> </w:t>
      </w:r>
      <w:r w:rsidRPr="003E5CD0">
        <w:rPr>
          <w:rFonts w:cs="Times New Roman"/>
        </w:rPr>
        <w:t>the</w:t>
      </w:r>
      <w:r w:rsidRPr="003E5CD0">
        <w:rPr>
          <w:rFonts w:cs="Times New Roman"/>
          <w:spacing w:val="12"/>
        </w:rPr>
        <w:t xml:space="preserve"> </w:t>
      </w:r>
      <w:r w:rsidRPr="003E5CD0">
        <w:rPr>
          <w:rFonts w:cs="Times New Roman"/>
          <w:spacing w:val="-1"/>
        </w:rPr>
        <w:t>Non</w:t>
      </w:r>
      <w:r w:rsidRPr="003E5CD0">
        <w:rPr>
          <w:spacing w:val="-1"/>
        </w:rPr>
        <w:t>-Defaulting</w:t>
      </w:r>
      <w:r w:rsidRPr="003E5CD0">
        <w:rPr>
          <w:spacing w:val="9"/>
        </w:rPr>
        <w:t xml:space="preserve"> </w:t>
      </w:r>
      <w:r w:rsidRPr="003E5CD0">
        <w:rPr>
          <w:spacing w:val="-1"/>
        </w:rPr>
        <w:t>Party,</w:t>
      </w:r>
      <w:r w:rsidRPr="003E5CD0">
        <w:rPr>
          <w:spacing w:val="11"/>
        </w:rPr>
        <w:t xml:space="preserve"> </w:t>
      </w:r>
      <w:r w:rsidRPr="003E5CD0">
        <w:t>the</w:t>
      </w:r>
      <w:r w:rsidRPr="003E5CD0">
        <w:rPr>
          <w:spacing w:val="9"/>
        </w:rPr>
        <w:t xml:space="preserve"> </w:t>
      </w:r>
      <w:r w:rsidRPr="003E5CD0">
        <w:rPr>
          <w:spacing w:val="-1"/>
        </w:rPr>
        <w:t>present</w:t>
      </w:r>
      <w:r w:rsidRPr="003E5CD0">
        <w:rPr>
          <w:spacing w:val="12"/>
        </w:rPr>
        <w:t xml:space="preserve"> </w:t>
      </w:r>
      <w:r w:rsidRPr="003E5CD0">
        <w:rPr>
          <w:spacing w:val="-1"/>
        </w:rPr>
        <w:t>value</w:t>
      </w:r>
      <w:r w:rsidRPr="003E5CD0">
        <w:rPr>
          <w:spacing w:val="12"/>
        </w:rPr>
        <w:t xml:space="preserve"> </w:t>
      </w:r>
      <w:r w:rsidRPr="003E5CD0">
        <w:rPr>
          <w:spacing w:val="-2"/>
        </w:rPr>
        <w:t>of</w:t>
      </w:r>
      <w:r w:rsidRPr="003E5CD0">
        <w:rPr>
          <w:spacing w:val="12"/>
        </w:rPr>
        <w:t xml:space="preserve"> </w:t>
      </w:r>
      <w:r w:rsidRPr="003E5CD0">
        <w:rPr>
          <w:spacing w:val="-1"/>
        </w:rPr>
        <w:t>brokerage</w:t>
      </w:r>
      <w:r w:rsidRPr="003E5CD0">
        <w:rPr>
          <w:spacing w:val="63"/>
        </w:rPr>
        <w:t xml:space="preserve"> </w:t>
      </w:r>
      <w:r w:rsidRPr="003E5CD0">
        <w:t>fees,</w:t>
      </w:r>
      <w:r w:rsidRPr="003E5CD0">
        <w:rPr>
          <w:spacing w:val="5"/>
        </w:rPr>
        <w:t xml:space="preserve"> </w:t>
      </w:r>
      <w:r w:rsidRPr="003E5CD0">
        <w:rPr>
          <w:spacing w:val="-1"/>
        </w:rPr>
        <w:t>commissions,</w:t>
      </w:r>
      <w:r w:rsidRPr="003E5CD0">
        <w:rPr>
          <w:spacing w:val="7"/>
        </w:rPr>
        <w:t xml:space="preserve"> </w:t>
      </w:r>
      <w:r w:rsidRPr="003E5CD0">
        <w:rPr>
          <w:spacing w:val="-2"/>
        </w:rPr>
        <w:t>attorneys</w:t>
      </w:r>
      <w:r w:rsidRPr="003E5CD0">
        <w:rPr>
          <w:spacing w:val="7"/>
        </w:rPr>
        <w:t xml:space="preserve"> </w:t>
      </w:r>
      <w:r w:rsidRPr="003E5CD0">
        <w:t>fees,</w:t>
      </w:r>
      <w:r w:rsidRPr="003E5CD0">
        <w:rPr>
          <w:spacing w:val="7"/>
        </w:rPr>
        <w:t xml:space="preserve"> </w:t>
      </w:r>
      <w:r w:rsidRPr="003E5CD0">
        <w:t>and</w:t>
      </w:r>
      <w:r w:rsidRPr="003E5CD0">
        <w:rPr>
          <w:spacing w:val="5"/>
        </w:rPr>
        <w:t xml:space="preserve"> </w:t>
      </w:r>
      <w:r w:rsidRPr="003E5CD0">
        <w:rPr>
          <w:spacing w:val="-1"/>
        </w:rPr>
        <w:t>other</w:t>
      </w:r>
      <w:r w:rsidRPr="003E5CD0">
        <w:rPr>
          <w:spacing w:val="8"/>
        </w:rPr>
        <w:t xml:space="preserve"> </w:t>
      </w:r>
      <w:r w:rsidRPr="003E5CD0">
        <w:rPr>
          <w:spacing w:val="-1"/>
        </w:rPr>
        <w:t>similar</w:t>
      </w:r>
      <w:r w:rsidRPr="003E5CD0">
        <w:rPr>
          <w:spacing w:val="5"/>
        </w:rPr>
        <w:t xml:space="preserve"> </w:t>
      </w:r>
      <w:r w:rsidRPr="003E5CD0">
        <w:rPr>
          <w:spacing w:val="-1"/>
        </w:rPr>
        <w:t>third</w:t>
      </w:r>
      <w:r w:rsidRPr="003E5CD0">
        <w:rPr>
          <w:spacing w:val="7"/>
        </w:rPr>
        <w:t xml:space="preserve"> </w:t>
      </w:r>
      <w:r w:rsidRPr="003E5CD0">
        <w:rPr>
          <w:spacing w:val="-1"/>
        </w:rPr>
        <w:t>party</w:t>
      </w:r>
      <w:r w:rsidRPr="003E5CD0">
        <w:rPr>
          <w:spacing w:val="4"/>
        </w:rPr>
        <w:t xml:space="preserve"> </w:t>
      </w:r>
      <w:r w:rsidRPr="003E5CD0">
        <w:rPr>
          <w:spacing w:val="-1"/>
        </w:rPr>
        <w:t>transaction</w:t>
      </w:r>
      <w:r w:rsidRPr="003E5CD0">
        <w:rPr>
          <w:spacing w:val="7"/>
        </w:rPr>
        <w:t xml:space="preserve"> </w:t>
      </w:r>
      <w:r w:rsidRPr="003E5CD0">
        <w:rPr>
          <w:spacing w:val="-1"/>
        </w:rPr>
        <w:t>costs</w:t>
      </w:r>
      <w:r w:rsidRPr="003E5CD0">
        <w:rPr>
          <w:spacing w:val="5"/>
        </w:rPr>
        <w:t xml:space="preserve"> </w:t>
      </w:r>
      <w:r w:rsidRPr="003E5CD0">
        <w:t>and</w:t>
      </w:r>
      <w:r w:rsidRPr="003E5CD0">
        <w:rPr>
          <w:spacing w:val="7"/>
        </w:rPr>
        <w:t xml:space="preserve"> </w:t>
      </w:r>
      <w:r w:rsidRPr="003E5CD0">
        <w:rPr>
          <w:spacing w:val="-1"/>
        </w:rPr>
        <w:t>expenses</w:t>
      </w:r>
      <w:r w:rsidRPr="003E5CD0">
        <w:rPr>
          <w:spacing w:val="7"/>
        </w:rPr>
        <w:t xml:space="preserve"> </w:t>
      </w:r>
      <w:r w:rsidRPr="003E5CD0">
        <w:rPr>
          <w:spacing w:val="-1"/>
        </w:rPr>
        <w:t>reasonably</w:t>
      </w:r>
      <w:r w:rsidRPr="003E5CD0">
        <w:rPr>
          <w:spacing w:val="69"/>
        </w:rPr>
        <w:t xml:space="preserve"> </w:t>
      </w:r>
      <w:r w:rsidRPr="003E5CD0">
        <w:rPr>
          <w:spacing w:val="-1"/>
        </w:rPr>
        <w:t>incurred</w:t>
      </w:r>
      <w:r w:rsidRPr="003E5CD0">
        <w:rPr>
          <w:spacing w:val="2"/>
        </w:rPr>
        <w:t xml:space="preserve"> </w:t>
      </w:r>
      <w:r w:rsidRPr="003E5CD0">
        <w:t>by</w:t>
      </w:r>
      <w:r w:rsidRPr="003E5CD0">
        <w:rPr>
          <w:spacing w:val="-1"/>
        </w:rPr>
        <w:t xml:space="preserve"> </w:t>
      </w:r>
      <w:r w:rsidRPr="003E5CD0">
        <w:t>such</w:t>
      </w:r>
      <w:r w:rsidRPr="003E5CD0">
        <w:rPr>
          <w:spacing w:val="2"/>
        </w:rPr>
        <w:t xml:space="preserve"> </w:t>
      </w:r>
      <w:r w:rsidRPr="003E5CD0">
        <w:rPr>
          <w:spacing w:val="-1"/>
        </w:rPr>
        <w:t>Party either</w:t>
      </w:r>
      <w:r w:rsidRPr="003E5CD0">
        <w:rPr>
          <w:spacing w:val="3"/>
        </w:rPr>
        <w:t xml:space="preserve"> </w:t>
      </w:r>
      <w:r w:rsidRPr="003E5CD0">
        <w:rPr>
          <w:spacing w:val="-1"/>
        </w:rPr>
        <w:t>in</w:t>
      </w:r>
      <w:r w:rsidRPr="003E5CD0">
        <w:rPr>
          <w:spacing w:val="2"/>
        </w:rPr>
        <w:t xml:space="preserve"> </w:t>
      </w:r>
      <w:r w:rsidRPr="003E5CD0">
        <w:rPr>
          <w:spacing w:val="-1"/>
        </w:rPr>
        <w:t xml:space="preserve">terminating </w:t>
      </w:r>
      <w:r w:rsidRPr="003E5CD0">
        <w:t>or</w:t>
      </w:r>
      <w:r w:rsidRPr="003E5CD0">
        <w:rPr>
          <w:spacing w:val="3"/>
        </w:rPr>
        <w:t xml:space="preserve"> </w:t>
      </w:r>
      <w:r w:rsidRPr="003E5CD0">
        <w:rPr>
          <w:spacing w:val="-1"/>
        </w:rPr>
        <w:t xml:space="preserve">replacing </w:t>
      </w:r>
      <w:r w:rsidRPr="003E5CD0">
        <w:t xml:space="preserve">any </w:t>
      </w:r>
      <w:r w:rsidRPr="003E5CD0">
        <w:rPr>
          <w:spacing w:val="-1"/>
        </w:rPr>
        <w:t>arrangement</w:t>
      </w:r>
      <w:r w:rsidRPr="003E5CD0">
        <w:rPr>
          <w:spacing w:val="3"/>
        </w:rPr>
        <w:t xml:space="preserve"> </w:t>
      </w:r>
      <w:r w:rsidRPr="003E5CD0">
        <w:rPr>
          <w:spacing w:val="-1"/>
        </w:rPr>
        <w:t>pursuant</w:t>
      </w:r>
      <w:r w:rsidRPr="003E5CD0">
        <w:rPr>
          <w:spacing w:val="3"/>
        </w:rPr>
        <w:t xml:space="preserve"> </w:t>
      </w:r>
      <w:r w:rsidRPr="003E5CD0">
        <w:t>to</w:t>
      </w:r>
      <w:r w:rsidRPr="003E5CD0">
        <w:rPr>
          <w:spacing w:val="-1"/>
        </w:rPr>
        <w:t xml:space="preserve"> which</w:t>
      </w:r>
      <w:r w:rsidRPr="003E5CD0">
        <w:rPr>
          <w:spacing w:val="2"/>
        </w:rPr>
        <w:t xml:space="preserve"> </w:t>
      </w:r>
      <w:r w:rsidRPr="003E5CD0">
        <w:rPr>
          <w:spacing w:val="-1"/>
        </w:rPr>
        <w:t>it</w:t>
      </w:r>
      <w:r w:rsidRPr="003E5CD0">
        <w:rPr>
          <w:spacing w:val="3"/>
        </w:rPr>
        <w:t xml:space="preserve"> </w:t>
      </w:r>
      <w:r w:rsidRPr="003E5CD0">
        <w:rPr>
          <w:spacing w:val="-1"/>
        </w:rPr>
        <w:t>has</w:t>
      </w:r>
      <w:r w:rsidRPr="003E5CD0">
        <w:rPr>
          <w:spacing w:val="2"/>
        </w:rPr>
        <w:t xml:space="preserve"> </w:t>
      </w:r>
      <w:r w:rsidRPr="003E5CD0">
        <w:rPr>
          <w:spacing w:val="-1"/>
        </w:rPr>
        <w:t>hedged</w:t>
      </w:r>
      <w:r w:rsidRPr="003E5CD0">
        <w:rPr>
          <w:spacing w:val="59"/>
        </w:rPr>
        <w:t xml:space="preserve"> </w:t>
      </w:r>
      <w:r w:rsidRPr="003E5CD0">
        <w:t>its</w:t>
      </w:r>
      <w:r w:rsidRPr="003E5CD0">
        <w:rPr>
          <w:spacing w:val="15"/>
        </w:rPr>
        <w:t xml:space="preserve"> </w:t>
      </w:r>
      <w:r w:rsidRPr="003E5CD0">
        <w:rPr>
          <w:spacing w:val="-1"/>
        </w:rPr>
        <w:t>obligations;</w:t>
      </w:r>
      <w:r w:rsidRPr="003E5CD0">
        <w:rPr>
          <w:spacing w:val="15"/>
        </w:rPr>
        <w:t xml:space="preserve"> </w:t>
      </w:r>
      <w:r w:rsidRPr="003E5CD0">
        <w:t>and</w:t>
      </w:r>
      <w:r w:rsidRPr="003E5CD0">
        <w:rPr>
          <w:spacing w:val="14"/>
        </w:rPr>
        <w:t xml:space="preserve"> </w:t>
      </w:r>
      <w:r w:rsidRPr="003E5CD0">
        <w:t>any</w:t>
      </w:r>
      <w:r w:rsidRPr="003E5CD0">
        <w:rPr>
          <w:spacing w:val="12"/>
        </w:rPr>
        <w:t xml:space="preserve"> </w:t>
      </w:r>
      <w:r w:rsidRPr="003E5CD0">
        <w:rPr>
          <w:spacing w:val="-1"/>
        </w:rPr>
        <w:t>charges,</w:t>
      </w:r>
      <w:r w:rsidRPr="003E5CD0">
        <w:rPr>
          <w:spacing w:val="14"/>
        </w:rPr>
        <w:t xml:space="preserve"> </w:t>
      </w:r>
      <w:r w:rsidRPr="003E5CD0">
        <w:rPr>
          <w:spacing w:val="-1"/>
        </w:rPr>
        <w:t>penalties,</w:t>
      </w:r>
      <w:r w:rsidRPr="003E5CD0">
        <w:rPr>
          <w:spacing w:val="14"/>
        </w:rPr>
        <w:t xml:space="preserve"> </w:t>
      </w:r>
      <w:r w:rsidRPr="003E5CD0">
        <w:rPr>
          <w:spacing w:val="-1"/>
        </w:rPr>
        <w:t>fines</w:t>
      </w:r>
      <w:r w:rsidRPr="003E5CD0">
        <w:rPr>
          <w:spacing w:val="15"/>
        </w:rPr>
        <w:t xml:space="preserve"> </w:t>
      </w:r>
      <w:r w:rsidRPr="003E5CD0">
        <w:t>or</w:t>
      </w:r>
      <w:r w:rsidRPr="003E5CD0">
        <w:rPr>
          <w:spacing w:val="15"/>
        </w:rPr>
        <w:t xml:space="preserve"> </w:t>
      </w:r>
      <w:r w:rsidRPr="003E5CD0">
        <w:rPr>
          <w:spacing w:val="-1"/>
        </w:rPr>
        <w:t>fees</w:t>
      </w:r>
      <w:r w:rsidRPr="003E5CD0">
        <w:rPr>
          <w:spacing w:val="15"/>
        </w:rPr>
        <w:t xml:space="preserve"> </w:t>
      </w:r>
      <w:r w:rsidRPr="003E5CD0">
        <w:rPr>
          <w:spacing w:val="-1"/>
        </w:rPr>
        <w:t>imposed</w:t>
      </w:r>
      <w:r w:rsidRPr="003E5CD0">
        <w:rPr>
          <w:spacing w:val="14"/>
        </w:rPr>
        <w:t xml:space="preserve"> </w:t>
      </w:r>
      <w:r w:rsidRPr="003E5CD0">
        <w:t>or</w:t>
      </w:r>
      <w:r w:rsidRPr="003E5CD0">
        <w:rPr>
          <w:spacing w:val="15"/>
        </w:rPr>
        <w:t xml:space="preserve"> </w:t>
      </w:r>
      <w:r w:rsidRPr="003E5CD0">
        <w:rPr>
          <w:spacing w:val="-1"/>
        </w:rPr>
        <w:t>assessed</w:t>
      </w:r>
      <w:r w:rsidRPr="003E5CD0">
        <w:rPr>
          <w:spacing w:val="14"/>
        </w:rPr>
        <w:t xml:space="preserve"> </w:t>
      </w:r>
      <w:r w:rsidRPr="003E5CD0">
        <w:rPr>
          <w:spacing w:val="-1"/>
        </w:rPr>
        <w:t>against</w:t>
      </w:r>
      <w:r w:rsidRPr="003E5CD0">
        <w:rPr>
          <w:spacing w:val="15"/>
        </w:rPr>
        <w:t xml:space="preserve"> </w:t>
      </w:r>
      <w:r w:rsidRPr="003E5CD0">
        <w:t>the</w:t>
      </w:r>
      <w:r w:rsidRPr="003E5CD0">
        <w:rPr>
          <w:spacing w:val="14"/>
        </w:rPr>
        <w:t xml:space="preserve"> </w:t>
      </w:r>
      <w:r w:rsidRPr="003E5CD0">
        <w:rPr>
          <w:spacing w:val="-1"/>
        </w:rPr>
        <w:t>Non-Defaulting</w:t>
      </w:r>
      <w:r w:rsidRPr="003E5CD0">
        <w:rPr>
          <w:spacing w:val="83"/>
        </w:rPr>
        <w:t xml:space="preserve"> </w:t>
      </w:r>
      <w:r w:rsidRPr="003E5CD0">
        <w:t>Party</w:t>
      </w:r>
      <w:r w:rsidRPr="003E5CD0">
        <w:rPr>
          <w:spacing w:val="47"/>
        </w:rPr>
        <w:t xml:space="preserve"> </w:t>
      </w:r>
      <w:r w:rsidRPr="003E5CD0">
        <w:t>by</w:t>
      </w:r>
      <w:r w:rsidRPr="003E5CD0">
        <w:rPr>
          <w:spacing w:val="47"/>
        </w:rPr>
        <w:t xml:space="preserve"> </w:t>
      </w:r>
      <w:r w:rsidRPr="003E5CD0">
        <w:t>an</w:t>
      </w:r>
      <w:r w:rsidRPr="003E5CD0">
        <w:rPr>
          <w:spacing w:val="50"/>
        </w:rPr>
        <w:t xml:space="preserve"> </w:t>
      </w:r>
      <w:r w:rsidRPr="003E5CD0">
        <w:rPr>
          <w:spacing w:val="-1"/>
        </w:rPr>
        <w:t>Administrator</w:t>
      </w:r>
      <w:r w:rsidRPr="003E5CD0">
        <w:rPr>
          <w:spacing w:val="48"/>
        </w:rPr>
        <w:t xml:space="preserve"> </w:t>
      </w:r>
      <w:r w:rsidRPr="003E5CD0">
        <w:t>or</w:t>
      </w:r>
      <w:r w:rsidRPr="003E5CD0">
        <w:rPr>
          <w:spacing w:val="51"/>
        </w:rPr>
        <w:t xml:space="preserve"> </w:t>
      </w:r>
      <w:r w:rsidRPr="003E5CD0">
        <w:rPr>
          <w:spacing w:val="-1"/>
        </w:rPr>
        <w:t>Governmental</w:t>
      </w:r>
      <w:r w:rsidRPr="003E5CD0">
        <w:rPr>
          <w:spacing w:val="51"/>
        </w:rPr>
        <w:t xml:space="preserve"> </w:t>
      </w:r>
      <w:r w:rsidRPr="003E5CD0">
        <w:rPr>
          <w:spacing w:val="-2"/>
        </w:rPr>
        <w:t>Authority</w:t>
      </w:r>
      <w:r w:rsidRPr="003E5CD0">
        <w:rPr>
          <w:spacing w:val="47"/>
        </w:rPr>
        <w:t xml:space="preserve"> </w:t>
      </w:r>
      <w:r w:rsidRPr="003E5CD0">
        <w:t>on</w:t>
      </w:r>
      <w:r w:rsidRPr="003E5CD0">
        <w:rPr>
          <w:spacing w:val="50"/>
        </w:rPr>
        <w:t xml:space="preserve"> </w:t>
      </w:r>
      <w:r w:rsidRPr="003E5CD0">
        <w:rPr>
          <w:spacing w:val="-1"/>
        </w:rPr>
        <w:t>account</w:t>
      </w:r>
      <w:r w:rsidRPr="003E5CD0">
        <w:rPr>
          <w:spacing w:val="51"/>
        </w:rPr>
        <w:t xml:space="preserve"> </w:t>
      </w:r>
      <w:r w:rsidRPr="003E5CD0">
        <w:rPr>
          <w:spacing w:val="-2"/>
        </w:rPr>
        <w:t>of</w:t>
      </w:r>
      <w:r w:rsidRPr="003E5CD0">
        <w:rPr>
          <w:spacing w:val="51"/>
        </w:rPr>
        <w:t xml:space="preserve"> </w:t>
      </w:r>
      <w:r w:rsidRPr="003E5CD0">
        <w:rPr>
          <w:spacing w:val="-1"/>
        </w:rPr>
        <w:t>Delivery</w:t>
      </w:r>
      <w:r w:rsidRPr="003E5CD0">
        <w:rPr>
          <w:spacing w:val="47"/>
        </w:rPr>
        <w:t xml:space="preserve"> </w:t>
      </w:r>
      <w:r w:rsidRPr="003E5CD0">
        <w:t>not</w:t>
      </w:r>
      <w:r w:rsidRPr="003E5CD0">
        <w:rPr>
          <w:spacing w:val="49"/>
        </w:rPr>
        <w:t xml:space="preserve"> </w:t>
      </w:r>
      <w:r w:rsidRPr="003E5CD0">
        <w:rPr>
          <w:spacing w:val="-1"/>
        </w:rPr>
        <w:t>occurring</w:t>
      </w:r>
      <w:r w:rsidRPr="003E5CD0">
        <w:rPr>
          <w:spacing w:val="47"/>
        </w:rPr>
        <w:t xml:space="preserve"> </w:t>
      </w:r>
      <w:r w:rsidRPr="003E5CD0">
        <w:t>on</w:t>
      </w:r>
      <w:r w:rsidRPr="003E5CD0">
        <w:rPr>
          <w:spacing w:val="47"/>
        </w:rPr>
        <w:t xml:space="preserve"> </w:t>
      </w:r>
      <w:r w:rsidRPr="003E5CD0">
        <w:rPr>
          <w:spacing w:val="-1"/>
        </w:rPr>
        <w:t>the</w:t>
      </w:r>
      <w:r w:rsidRPr="003E5CD0">
        <w:rPr>
          <w:spacing w:val="47"/>
        </w:rPr>
        <w:t xml:space="preserve"> </w:t>
      </w:r>
      <w:r w:rsidRPr="003E5CD0">
        <w:rPr>
          <w:spacing w:val="-1"/>
        </w:rPr>
        <w:t>Delivery</w:t>
      </w:r>
      <w:r w:rsidRPr="003E5CD0">
        <w:rPr>
          <w:spacing w:val="-3"/>
        </w:rPr>
        <w:t xml:space="preserve"> </w:t>
      </w:r>
      <w:r w:rsidRPr="003E5CD0">
        <w:rPr>
          <w:spacing w:val="-1"/>
        </w:rPr>
        <w:t>Date,</w:t>
      </w:r>
      <w:r w:rsidRPr="003E5CD0">
        <w:rPr>
          <w:spacing w:val="-2"/>
        </w:rPr>
        <w:t xml:space="preserve"> </w:t>
      </w:r>
      <w:r w:rsidRPr="003E5CD0">
        <w:t xml:space="preserve">as </w:t>
      </w:r>
      <w:r w:rsidRPr="003E5CD0">
        <w:rPr>
          <w:spacing w:val="-1"/>
        </w:rPr>
        <w:t>determined</w:t>
      </w:r>
      <w:r w:rsidRPr="003E5CD0">
        <w:t xml:space="preserve"> by</w:t>
      </w:r>
      <w:r w:rsidRPr="003E5CD0">
        <w:rPr>
          <w:spacing w:val="-2"/>
        </w:rPr>
        <w:t xml:space="preserve"> </w:t>
      </w:r>
      <w:r w:rsidRPr="003E5CD0">
        <w:t xml:space="preserve">the </w:t>
      </w:r>
      <w:r w:rsidRPr="003E5CD0">
        <w:rPr>
          <w:spacing w:val="-1"/>
        </w:rPr>
        <w:t>Non-Defaulting</w:t>
      </w:r>
      <w:r w:rsidRPr="003E5CD0">
        <w:rPr>
          <w:spacing w:val="-3"/>
        </w:rPr>
        <w:t xml:space="preserve"> </w:t>
      </w:r>
      <w:r w:rsidRPr="003E5CD0">
        <w:rPr>
          <w:spacing w:val="-1"/>
        </w:rPr>
        <w:t>Party</w:t>
      </w:r>
      <w:r w:rsidRPr="003E5CD0">
        <w:rPr>
          <w:spacing w:val="-3"/>
        </w:rPr>
        <w:t xml:space="preserve"> </w:t>
      </w:r>
      <w:r w:rsidRPr="003E5CD0">
        <w:t>in</w:t>
      </w:r>
      <w:r w:rsidRPr="003E5CD0">
        <w:rPr>
          <w:spacing w:val="-3"/>
        </w:rPr>
        <w:t xml:space="preserve"> </w:t>
      </w:r>
      <w:r w:rsidRPr="003E5CD0">
        <w:t xml:space="preserve">a </w:t>
      </w:r>
      <w:r w:rsidRPr="003E5CD0">
        <w:rPr>
          <w:spacing w:val="-1"/>
        </w:rPr>
        <w:t>commercially</w:t>
      </w:r>
      <w:r w:rsidRPr="003E5CD0">
        <w:rPr>
          <w:spacing w:val="-3"/>
        </w:rPr>
        <w:t xml:space="preserve"> </w:t>
      </w:r>
      <w:r w:rsidRPr="003E5CD0">
        <w:rPr>
          <w:spacing w:val="-1"/>
        </w:rPr>
        <w:t>reasonable</w:t>
      </w:r>
      <w:r w:rsidRPr="003E5CD0">
        <w:t xml:space="preserve"> manner.</w:t>
      </w:r>
    </w:p>
    <w:p w14:paraId="7987020A" w14:textId="77777777" w:rsidR="001E0C95" w:rsidRPr="008E45C7" w:rsidRDefault="001E0C95" w:rsidP="008E45C7"/>
    <w:p w14:paraId="4B662681"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“Credit</w:t>
      </w:r>
      <w:r w:rsidRPr="003E5CD0">
        <w:rPr>
          <w:rFonts w:cs="Times New Roman"/>
          <w:spacing w:val="53"/>
        </w:rPr>
        <w:t xml:space="preserve"> </w:t>
      </w:r>
      <w:r w:rsidRPr="003E5CD0">
        <w:rPr>
          <w:rFonts w:cs="Times New Roman"/>
          <w:spacing w:val="-1"/>
        </w:rPr>
        <w:t>Rating”</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with</w:t>
      </w:r>
      <w:r w:rsidRPr="003E5CD0">
        <w:rPr>
          <w:rFonts w:cs="Times New Roman"/>
          <w:spacing w:val="52"/>
        </w:rPr>
        <w:t xml:space="preserve"> </w:t>
      </w:r>
      <w:r w:rsidRPr="003E5CD0">
        <w:rPr>
          <w:rFonts w:cs="Times New Roman"/>
          <w:spacing w:val="-1"/>
        </w:rPr>
        <w:t>respect</w:t>
      </w:r>
      <w:r w:rsidRPr="003E5CD0">
        <w:rPr>
          <w:rFonts w:cs="Times New Roman"/>
          <w:spacing w:val="54"/>
        </w:rPr>
        <w:t xml:space="preserve"> </w:t>
      </w:r>
      <w:r w:rsidRPr="003E5CD0">
        <w:rPr>
          <w:rFonts w:cs="Times New Roman"/>
        </w:rPr>
        <w:t>to</w:t>
      </w:r>
      <w:r w:rsidRPr="003E5CD0">
        <w:rPr>
          <w:rFonts w:cs="Times New Roman"/>
          <w:spacing w:val="52"/>
        </w:rPr>
        <w:t xml:space="preserve"> </w:t>
      </w:r>
      <w:r w:rsidRPr="003E5CD0">
        <w:rPr>
          <w:rFonts w:cs="Times New Roman"/>
        </w:rPr>
        <w:t>any</w:t>
      </w:r>
      <w:r w:rsidRPr="003E5CD0">
        <w:rPr>
          <w:rFonts w:cs="Times New Roman"/>
          <w:spacing w:val="53"/>
        </w:rPr>
        <w:t xml:space="preserve"> </w:t>
      </w:r>
      <w:r w:rsidRPr="003E5CD0">
        <w:rPr>
          <w:rFonts w:cs="Times New Roman"/>
          <w:spacing w:val="-1"/>
        </w:rPr>
        <w:t>entity,</w:t>
      </w:r>
      <w:r w:rsidRPr="003E5CD0">
        <w:rPr>
          <w:rFonts w:cs="Times New Roman"/>
          <w:spacing w:val="52"/>
        </w:rPr>
        <w:t xml:space="preserve"> </w:t>
      </w:r>
      <w:r w:rsidRPr="003E5CD0">
        <w:rPr>
          <w:rFonts w:cs="Times New Roman"/>
        </w:rPr>
        <w:t>the</w:t>
      </w:r>
      <w:r w:rsidRPr="003E5CD0">
        <w:rPr>
          <w:rFonts w:cs="Times New Roman"/>
          <w:spacing w:val="53"/>
        </w:rPr>
        <w:t xml:space="preserve"> </w:t>
      </w:r>
      <w:r w:rsidRPr="003E5CD0">
        <w:rPr>
          <w:rFonts w:cs="Times New Roman"/>
          <w:spacing w:val="-1"/>
        </w:rPr>
        <w:t>rating</w:t>
      </w:r>
      <w:r w:rsidRPr="003E5CD0">
        <w:rPr>
          <w:rFonts w:cs="Times New Roman"/>
          <w:spacing w:val="52"/>
        </w:rPr>
        <w:t xml:space="preserve"> </w:t>
      </w:r>
      <w:r w:rsidRPr="003E5CD0">
        <w:rPr>
          <w:rFonts w:cs="Times New Roman"/>
        </w:rPr>
        <w:t>then</w:t>
      </w:r>
      <w:r w:rsidRPr="003E5CD0">
        <w:rPr>
          <w:rFonts w:cs="Times New Roman"/>
          <w:spacing w:val="53"/>
        </w:rPr>
        <w:t xml:space="preserve"> </w:t>
      </w:r>
      <w:r w:rsidRPr="003E5CD0">
        <w:rPr>
          <w:rFonts w:cs="Times New Roman"/>
          <w:spacing w:val="-1"/>
        </w:rPr>
        <w:t>assigned</w:t>
      </w:r>
      <w:r w:rsidRPr="003E5CD0">
        <w:rPr>
          <w:rFonts w:cs="Times New Roman"/>
          <w:spacing w:val="53"/>
        </w:rPr>
        <w:t xml:space="preserve"> </w:t>
      </w:r>
      <w:r w:rsidRPr="003E5CD0">
        <w:rPr>
          <w:rFonts w:cs="Times New Roman"/>
          <w:spacing w:val="-1"/>
        </w:rPr>
        <w:t>to</w:t>
      </w:r>
      <w:r w:rsidRPr="003E5CD0">
        <w:rPr>
          <w:rFonts w:cs="Times New Roman"/>
        </w:rPr>
        <w:t xml:space="preserve"> </w:t>
      </w:r>
      <w:r w:rsidRPr="003E5CD0">
        <w:rPr>
          <w:rFonts w:cs="Times New Roman"/>
          <w:spacing w:val="-1"/>
        </w:rPr>
        <w:t>such</w:t>
      </w:r>
      <w:r w:rsidRPr="003E5CD0">
        <w:rPr>
          <w:rFonts w:cs="Times New Roman"/>
          <w:spacing w:val="37"/>
        </w:rPr>
        <w:t xml:space="preserve"> </w:t>
      </w:r>
      <w:r w:rsidRPr="003E5CD0">
        <w:rPr>
          <w:rFonts w:cs="Times New Roman"/>
          <w:spacing w:val="-1"/>
        </w:rPr>
        <w:t>entity’s</w:t>
      </w:r>
      <w:r w:rsidRPr="003E5CD0">
        <w:rPr>
          <w:rFonts w:cs="Times New Roman"/>
          <w:spacing w:val="17"/>
        </w:rPr>
        <w:t xml:space="preserve"> </w:t>
      </w:r>
      <w:r w:rsidRPr="003E5CD0">
        <w:rPr>
          <w:rFonts w:cs="Times New Roman"/>
          <w:spacing w:val="-1"/>
        </w:rPr>
        <w:t>unsecured,</w:t>
      </w:r>
      <w:r w:rsidRPr="003E5CD0">
        <w:rPr>
          <w:rFonts w:cs="Times New Roman"/>
          <w:spacing w:val="16"/>
        </w:rPr>
        <w:t xml:space="preserve"> </w:t>
      </w:r>
      <w:r w:rsidRPr="003E5CD0">
        <w:rPr>
          <w:rFonts w:cs="Times New Roman"/>
          <w:spacing w:val="-1"/>
        </w:rPr>
        <w:t>senior</w:t>
      </w:r>
      <w:r w:rsidRPr="003E5CD0">
        <w:rPr>
          <w:rFonts w:cs="Times New Roman"/>
          <w:spacing w:val="17"/>
        </w:rPr>
        <w:t xml:space="preserve"> </w:t>
      </w:r>
      <w:r w:rsidRPr="003E5CD0">
        <w:rPr>
          <w:rFonts w:cs="Times New Roman"/>
          <w:spacing w:val="-1"/>
        </w:rPr>
        <w:t>long</w:t>
      </w:r>
      <w:r w:rsidRPr="003E5CD0">
        <w:rPr>
          <w:spacing w:val="-1"/>
        </w:rPr>
        <w:t>-term</w:t>
      </w:r>
      <w:r w:rsidRPr="003E5CD0">
        <w:rPr>
          <w:spacing w:val="13"/>
        </w:rPr>
        <w:t xml:space="preserve"> </w:t>
      </w:r>
      <w:r w:rsidRPr="003E5CD0">
        <w:t>debt</w:t>
      </w:r>
      <w:r w:rsidRPr="003E5CD0">
        <w:rPr>
          <w:spacing w:val="17"/>
        </w:rPr>
        <w:t xml:space="preserve"> </w:t>
      </w:r>
      <w:r w:rsidRPr="003E5CD0">
        <w:rPr>
          <w:spacing w:val="-1"/>
        </w:rPr>
        <w:t>obligations</w:t>
      </w:r>
      <w:r w:rsidRPr="003E5CD0">
        <w:rPr>
          <w:spacing w:val="17"/>
        </w:rPr>
        <w:t xml:space="preserve"> </w:t>
      </w:r>
      <w:r w:rsidRPr="003E5CD0">
        <w:rPr>
          <w:spacing w:val="-1"/>
        </w:rPr>
        <w:t>(not</w:t>
      </w:r>
      <w:r w:rsidRPr="003E5CD0">
        <w:rPr>
          <w:spacing w:val="17"/>
        </w:rPr>
        <w:t xml:space="preserve"> </w:t>
      </w:r>
      <w:r w:rsidRPr="003E5CD0">
        <w:rPr>
          <w:spacing w:val="-1"/>
        </w:rPr>
        <w:t>supported</w:t>
      </w:r>
      <w:r w:rsidRPr="003E5CD0">
        <w:rPr>
          <w:spacing w:val="14"/>
        </w:rPr>
        <w:t xml:space="preserve"> </w:t>
      </w:r>
      <w:r w:rsidRPr="003E5CD0">
        <w:t>by</w:t>
      </w:r>
      <w:r w:rsidRPr="003E5CD0">
        <w:rPr>
          <w:spacing w:val="14"/>
        </w:rPr>
        <w:t xml:space="preserve"> </w:t>
      </w:r>
      <w:r w:rsidRPr="003E5CD0">
        <w:rPr>
          <w:spacing w:val="-1"/>
        </w:rPr>
        <w:t>third</w:t>
      </w:r>
      <w:r w:rsidRPr="003E5CD0">
        <w:rPr>
          <w:spacing w:val="16"/>
        </w:rPr>
        <w:t xml:space="preserve"> </w:t>
      </w:r>
      <w:r w:rsidRPr="003E5CD0">
        <w:rPr>
          <w:spacing w:val="-1"/>
        </w:rPr>
        <w:t>party</w:t>
      </w:r>
      <w:r w:rsidRPr="003E5CD0">
        <w:rPr>
          <w:spacing w:val="14"/>
        </w:rPr>
        <w:t xml:space="preserve"> </w:t>
      </w:r>
      <w:r w:rsidRPr="003E5CD0">
        <w:rPr>
          <w:spacing w:val="-1"/>
        </w:rPr>
        <w:t>credit</w:t>
      </w:r>
      <w:r w:rsidRPr="003E5CD0">
        <w:rPr>
          <w:spacing w:val="17"/>
        </w:rPr>
        <w:t xml:space="preserve"> </w:t>
      </w:r>
      <w:r w:rsidRPr="003E5CD0">
        <w:rPr>
          <w:spacing w:val="-1"/>
        </w:rPr>
        <w:t>enhancements)</w:t>
      </w:r>
      <w:r w:rsidRPr="003E5CD0">
        <w:rPr>
          <w:spacing w:val="71"/>
        </w:rPr>
        <w:t xml:space="preserve"> </w:t>
      </w:r>
      <w:r w:rsidRPr="003E5CD0">
        <w:t>or</w:t>
      </w:r>
      <w:r w:rsidRPr="003E5CD0">
        <w:rPr>
          <w:spacing w:val="39"/>
        </w:rPr>
        <w:t xml:space="preserve"> </w:t>
      </w:r>
      <w:r w:rsidRPr="003E5CD0">
        <w:t>if</w:t>
      </w:r>
      <w:r w:rsidRPr="003E5CD0">
        <w:rPr>
          <w:spacing w:val="36"/>
        </w:rPr>
        <w:t xml:space="preserve"> </w:t>
      </w:r>
      <w:r w:rsidRPr="003E5CD0">
        <w:t>such</w:t>
      </w:r>
      <w:r w:rsidRPr="003E5CD0">
        <w:rPr>
          <w:spacing w:val="38"/>
        </w:rPr>
        <w:t xml:space="preserve"> </w:t>
      </w:r>
      <w:r w:rsidRPr="003E5CD0">
        <w:rPr>
          <w:spacing w:val="-1"/>
        </w:rPr>
        <w:t>entity</w:t>
      </w:r>
      <w:r w:rsidRPr="003E5CD0">
        <w:rPr>
          <w:spacing w:val="35"/>
        </w:rPr>
        <w:t xml:space="preserve"> </w:t>
      </w:r>
      <w:r w:rsidRPr="003E5CD0">
        <w:t>does</w:t>
      </w:r>
      <w:r w:rsidRPr="003E5CD0">
        <w:rPr>
          <w:spacing w:val="39"/>
        </w:rPr>
        <w:t xml:space="preserve"> </w:t>
      </w:r>
      <w:r w:rsidRPr="003E5CD0">
        <w:rPr>
          <w:spacing w:val="-1"/>
        </w:rPr>
        <w:t>not</w:t>
      </w:r>
      <w:r w:rsidRPr="003E5CD0">
        <w:rPr>
          <w:spacing w:val="37"/>
        </w:rPr>
        <w:t xml:space="preserve"> </w:t>
      </w:r>
      <w:r w:rsidRPr="003E5CD0">
        <w:rPr>
          <w:spacing w:val="-1"/>
        </w:rPr>
        <w:t>have</w:t>
      </w:r>
      <w:r w:rsidRPr="003E5CD0">
        <w:rPr>
          <w:spacing w:val="38"/>
        </w:rPr>
        <w:t xml:space="preserve"> </w:t>
      </w:r>
      <w:r w:rsidRPr="003E5CD0">
        <w:t>a</w:t>
      </w:r>
      <w:r w:rsidRPr="003E5CD0">
        <w:rPr>
          <w:spacing w:val="38"/>
        </w:rPr>
        <w:t xml:space="preserve"> </w:t>
      </w:r>
      <w:r w:rsidRPr="003E5CD0">
        <w:rPr>
          <w:spacing w:val="-1"/>
        </w:rPr>
        <w:t>rating</w:t>
      </w:r>
      <w:r w:rsidRPr="003E5CD0">
        <w:rPr>
          <w:spacing w:val="35"/>
        </w:rPr>
        <w:t xml:space="preserve"> </w:t>
      </w:r>
      <w:r w:rsidRPr="003E5CD0">
        <w:t>for</w:t>
      </w:r>
      <w:r w:rsidRPr="003E5CD0">
        <w:rPr>
          <w:spacing w:val="39"/>
        </w:rPr>
        <w:t xml:space="preserve"> </w:t>
      </w:r>
      <w:r w:rsidRPr="003E5CD0">
        <w:rPr>
          <w:spacing w:val="-1"/>
        </w:rPr>
        <w:t>its</w:t>
      </w:r>
      <w:r w:rsidRPr="003E5CD0">
        <w:rPr>
          <w:spacing w:val="38"/>
        </w:rPr>
        <w:t xml:space="preserve"> </w:t>
      </w:r>
      <w:r w:rsidRPr="003E5CD0">
        <w:rPr>
          <w:spacing w:val="-1"/>
        </w:rPr>
        <w:t>senior</w:t>
      </w:r>
      <w:r w:rsidRPr="003E5CD0">
        <w:rPr>
          <w:spacing w:val="39"/>
        </w:rPr>
        <w:t xml:space="preserve"> </w:t>
      </w:r>
      <w:r w:rsidRPr="003E5CD0">
        <w:rPr>
          <w:spacing w:val="-1"/>
        </w:rPr>
        <w:t>unsecured</w:t>
      </w:r>
      <w:r w:rsidRPr="003E5CD0">
        <w:rPr>
          <w:spacing w:val="44"/>
        </w:rPr>
        <w:t xml:space="preserve"> </w:t>
      </w:r>
      <w:r w:rsidRPr="003E5CD0">
        <w:rPr>
          <w:spacing w:val="-1"/>
        </w:rPr>
        <w:t>long-term</w:t>
      </w:r>
      <w:r w:rsidRPr="003E5CD0">
        <w:rPr>
          <w:spacing w:val="34"/>
        </w:rPr>
        <w:t xml:space="preserve"> </w:t>
      </w:r>
      <w:r w:rsidRPr="003E5CD0">
        <w:t>debt,</w:t>
      </w:r>
      <w:r w:rsidRPr="003E5CD0">
        <w:rPr>
          <w:spacing w:val="38"/>
        </w:rPr>
        <w:t xml:space="preserve"> </w:t>
      </w:r>
      <w:r w:rsidRPr="003E5CD0">
        <w:rPr>
          <w:spacing w:val="-1"/>
        </w:rPr>
        <w:t>then</w:t>
      </w:r>
      <w:r w:rsidRPr="003E5CD0">
        <w:rPr>
          <w:spacing w:val="38"/>
        </w:rPr>
        <w:t xml:space="preserve"> </w:t>
      </w:r>
      <w:r w:rsidRPr="003E5CD0">
        <w:rPr>
          <w:spacing w:val="-1"/>
        </w:rPr>
        <w:t>the</w:t>
      </w:r>
      <w:r w:rsidRPr="003E5CD0">
        <w:rPr>
          <w:spacing w:val="38"/>
        </w:rPr>
        <w:t xml:space="preserve"> </w:t>
      </w:r>
      <w:r w:rsidRPr="003E5CD0">
        <w:rPr>
          <w:spacing w:val="-1"/>
        </w:rPr>
        <w:t>rating</w:t>
      </w:r>
      <w:r w:rsidRPr="003E5CD0">
        <w:rPr>
          <w:spacing w:val="35"/>
        </w:rPr>
        <w:t xml:space="preserve"> </w:t>
      </w:r>
      <w:r w:rsidRPr="003E5CD0">
        <w:rPr>
          <w:spacing w:val="-1"/>
        </w:rPr>
        <w:t>then</w:t>
      </w:r>
      <w:r w:rsidRPr="003E5CD0">
        <w:rPr>
          <w:spacing w:val="57"/>
        </w:rPr>
        <w:t xml:space="preserve"> </w:t>
      </w:r>
      <w:r w:rsidRPr="003E5CD0">
        <w:rPr>
          <w:rFonts w:cs="Times New Roman"/>
          <w:spacing w:val="-1"/>
        </w:rPr>
        <w:t>assigned</w:t>
      </w:r>
      <w:r w:rsidRPr="003E5CD0">
        <w:rPr>
          <w:rFonts w:cs="Times New Roman"/>
          <w:spacing w:val="24"/>
        </w:rPr>
        <w:t xml:space="preserve"> </w:t>
      </w:r>
      <w:r w:rsidRPr="003E5CD0">
        <w:rPr>
          <w:rFonts w:cs="Times New Roman"/>
        </w:rPr>
        <w:t>to</w:t>
      </w:r>
      <w:r w:rsidRPr="003E5CD0">
        <w:rPr>
          <w:rFonts w:cs="Times New Roman"/>
          <w:spacing w:val="24"/>
        </w:rPr>
        <w:t xml:space="preserve"> </w:t>
      </w:r>
      <w:r w:rsidRPr="003E5CD0">
        <w:rPr>
          <w:rFonts w:cs="Times New Roman"/>
        </w:rPr>
        <w:t>such</w:t>
      </w:r>
      <w:r w:rsidRPr="003E5CD0">
        <w:rPr>
          <w:rFonts w:cs="Times New Roman"/>
          <w:spacing w:val="24"/>
        </w:rPr>
        <w:t xml:space="preserve"> </w:t>
      </w:r>
      <w:r w:rsidRPr="003E5CD0">
        <w:rPr>
          <w:rFonts w:cs="Times New Roman"/>
          <w:spacing w:val="-1"/>
        </w:rPr>
        <w:t>entity</w:t>
      </w:r>
      <w:r w:rsidRPr="003E5CD0">
        <w:rPr>
          <w:rFonts w:cs="Times New Roman"/>
          <w:spacing w:val="24"/>
        </w:rPr>
        <w:t xml:space="preserve"> </w:t>
      </w:r>
      <w:r w:rsidRPr="003E5CD0">
        <w:rPr>
          <w:rFonts w:cs="Times New Roman"/>
        </w:rPr>
        <w:t>as</w:t>
      </w:r>
      <w:r w:rsidRPr="003E5CD0">
        <w:rPr>
          <w:rFonts w:cs="Times New Roman"/>
          <w:spacing w:val="24"/>
        </w:rPr>
        <w:t xml:space="preserve"> </w:t>
      </w:r>
      <w:r w:rsidRPr="003E5CD0">
        <w:rPr>
          <w:rFonts w:cs="Times New Roman"/>
        </w:rPr>
        <w:t>an</w:t>
      </w:r>
      <w:r w:rsidRPr="003E5CD0">
        <w:rPr>
          <w:rFonts w:cs="Times New Roman"/>
          <w:spacing w:val="26"/>
        </w:rPr>
        <w:t xml:space="preserve"> </w:t>
      </w:r>
      <w:r w:rsidRPr="003E5CD0">
        <w:rPr>
          <w:rFonts w:cs="Times New Roman"/>
          <w:spacing w:val="-1"/>
        </w:rPr>
        <w:t>issuer</w:t>
      </w:r>
      <w:r w:rsidRPr="003E5CD0">
        <w:rPr>
          <w:rFonts w:cs="Times New Roman"/>
          <w:spacing w:val="27"/>
        </w:rPr>
        <w:t xml:space="preserve"> </w:t>
      </w:r>
      <w:r w:rsidRPr="003E5CD0">
        <w:rPr>
          <w:rFonts w:cs="Times New Roman"/>
          <w:spacing w:val="-1"/>
        </w:rPr>
        <w:t>rating</w:t>
      </w:r>
      <w:r w:rsidRPr="003E5CD0">
        <w:rPr>
          <w:rFonts w:cs="Times New Roman"/>
          <w:spacing w:val="24"/>
        </w:rPr>
        <w:t xml:space="preserve"> </w:t>
      </w:r>
      <w:r w:rsidRPr="003E5CD0">
        <w:rPr>
          <w:rFonts w:cs="Times New Roman"/>
        </w:rPr>
        <w:t>by</w:t>
      </w:r>
      <w:r w:rsidRPr="003E5CD0">
        <w:rPr>
          <w:rFonts w:cs="Times New Roman"/>
          <w:spacing w:val="24"/>
        </w:rPr>
        <w:t xml:space="preserve"> </w:t>
      </w:r>
      <w:r w:rsidRPr="003E5CD0">
        <w:rPr>
          <w:rFonts w:cs="Times New Roman"/>
          <w:spacing w:val="-1"/>
        </w:rPr>
        <w:t>S&amp;P,</w:t>
      </w:r>
      <w:r w:rsidRPr="003E5CD0">
        <w:rPr>
          <w:rFonts w:cs="Times New Roman"/>
          <w:spacing w:val="26"/>
        </w:rPr>
        <w:t xml:space="preserve"> </w:t>
      </w:r>
      <w:r w:rsidRPr="003E5CD0">
        <w:rPr>
          <w:rFonts w:cs="Times New Roman"/>
          <w:spacing w:val="-1"/>
        </w:rPr>
        <w:t>Moody’s</w:t>
      </w:r>
      <w:r w:rsidRPr="003E5CD0">
        <w:rPr>
          <w:rFonts w:cs="Times New Roman"/>
          <w:spacing w:val="26"/>
        </w:rPr>
        <w:t xml:space="preserve"> </w:t>
      </w:r>
      <w:r w:rsidRPr="003E5CD0">
        <w:rPr>
          <w:rFonts w:cs="Times New Roman"/>
          <w:spacing w:val="-2"/>
        </w:rPr>
        <w:t>or</w:t>
      </w:r>
      <w:r w:rsidRPr="003E5CD0">
        <w:rPr>
          <w:rFonts w:cs="Times New Roman"/>
          <w:spacing w:val="27"/>
        </w:rPr>
        <w:t xml:space="preserve"> </w:t>
      </w:r>
      <w:r w:rsidRPr="003E5CD0">
        <w:rPr>
          <w:rFonts w:cs="Times New Roman"/>
        </w:rPr>
        <w:t>any</w:t>
      </w:r>
      <w:r w:rsidRPr="003E5CD0">
        <w:rPr>
          <w:rFonts w:cs="Times New Roman"/>
          <w:spacing w:val="24"/>
        </w:rPr>
        <w:t xml:space="preserve"> </w:t>
      </w:r>
      <w:r w:rsidRPr="003E5CD0">
        <w:rPr>
          <w:rFonts w:cs="Times New Roman"/>
          <w:spacing w:val="-1"/>
        </w:rPr>
        <w:t>other</w:t>
      </w:r>
      <w:r w:rsidRPr="003E5CD0">
        <w:rPr>
          <w:rFonts w:cs="Times New Roman"/>
          <w:spacing w:val="25"/>
        </w:rPr>
        <w:t xml:space="preserve"> </w:t>
      </w:r>
      <w:r w:rsidRPr="003E5CD0">
        <w:rPr>
          <w:rFonts w:cs="Times New Roman"/>
          <w:spacing w:val="-1"/>
        </w:rPr>
        <w:t>rating</w:t>
      </w:r>
      <w:r w:rsidRPr="003E5CD0">
        <w:rPr>
          <w:rFonts w:cs="Times New Roman"/>
          <w:spacing w:val="24"/>
        </w:rPr>
        <w:t xml:space="preserve"> </w:t>
      </w:r>
      <w:r w:rsidRPr="003E5CD0">
        <w:rPr>
          <w:rFonts w:cs="Times New Roman"/>
          <w:spacing w:val="-1"/>
        </w:rPr>
        <w:t>agency</w:t>
      </w:r>
      <w:r w:rsidRPr="003E5CD0">
        <w:rPr>
          <w:rFonts w:cs="Times New Roman"/>
          <w:spacing w:val="24"/>
        </w:rPr>
        <w:t xml:space="preserve"> </w:t>
      </w:r>
      <w:r w:rsidRPr="003E5CD0">
        <w:rPr>
          <w:rFonts w:cs="Times New Roman"/>
          <w:spacing w:val="-1"/>
        </w:rPr>
        <w:t>agreed</w:t>
      </w:r>
      <w:r w:rsidRPr="003E5CD0">
        <w:rPr>
          <w:rFonts w:cs="Times New Roman"/>
          <w:spacing w:val="26"/>
        </w:rPr>
        <w:t xml:space="preserve"> </w:t>
      </w:r>
      <w:r w:rsidRPr="003E5CD0">
        <w:rPr>
          <w:rFonts w:cs="Times New Roman"/>
        </w:rPr>
        <w:t>by</w:t>
      </w:r>
      <w:r w:rsidRPr="003E5CD0">
        <w:rPr>
          <w:rFonts w:cs="Times New Roman"/>
          <w:spacing w:val="24"/>
        </w:rPr>
        <w:t xml:space="preserve"> </w:t>
      </w:r>
      <w:r w:rsidRPr="003E5CD0">
        <w:rPr>
          <w:rFonts w:cs="Times New Roman"/>
        </w:rPr>
        <w:t>the</w:t>
      </w:r>
      <w:r w:rsidRPr="003E5CD0">
        <w:rPr>
          <w:rFonts w:cs="Times New Roman"/>
          <w:spacing w:val="67"/>
        </w:rPr>
        <w:t xml:space="preserve"> </w:t>
      </w:r>
      <w:r w:rsidRPr="003E5CD0">
        <w:rPr>
          <w:spacing w:val="-1"/>
        </w:rPr>
        <w:t>Parties</w:t>
      </w:r>
      <w:r w:rsidRPr="003E5CD0">
        <w:rPr>
          <w:spacing w:val="-2"/>
        </w:rPr>
        <w:t xml:space="preserve"> </w:t>
      </w:r>
      <w:r w:rsidRPr="003E5CD0">
        <w:t>as</w:t>
      </w:r>
      <w:r w:rsidRPr="003E5CD0">
        <w:rPr>
          <w:spacing w:val="-2"/>
        </w:rPr>
        <w:t xml:space="preserve"> </w:t>
      </w:r>
      <w:r w:rsidRPr="003E5CD0">
        <w:t>set</w:t>
      </w:r>
      <w:r w:rsidRPr="003E5CD0">
        <w:rPr>
          <w:spacing w:val="-2"/>
        </w:rPr>
        <w:t xml:space="preserve"> </w:t>
      </w:r>
      <w:r w:rsidRPr="003E5CD0">
        <w:rPr>
          <w:spacing w:val="-1"/>
        </w:rPr>
        <w:t>forth</w:t>
      </w:r>
      <w:r w:rsidRPr="003E5CD0">
        <w:rPr>
          <w:spacing w:val="-3"/>
        </w:rPr>
        <w:t xml:space="preserve"> </w:t>
      </w:r>
      <w:r w:rsidRPr="003E5CD0">
        <w:t>in</w:t>
      </w:r>
      <w:r w:rsidRPr="003E5CD0">
        <w:rPr>
          <w:spacing w:val="-3"/>
        </w:rPr>
        <w:t xml:space="preserve"> </w:t>
      </w:r>
      <w:r w:rsidRPr="003E5CD0">
        <w:t xml:space="preserve">the </w:t>
      </w:r>
      <w:r w:rsidRPr="003E5CD0">
        <w:rPr>
          <w:spacing w:val="-2"/>
        </w:rPr>
        <w:t>Cover</w:t>
      </w:r>
      <w:r w:rsidRPr="003E5CD0">
        <w:rPr>
          <w:spacing w:val="1"/>
        </w:rPr>
        <w:t xml:space="preserve"> </w:t>
      </w:r>
      <w:r w:rsidRPr="003E5CD0">
        <w:rPr>
          <w:spacing w:val="-1"/>
        </w:rPr>
        <w:t>Sheet.</w:t>
      </w:r>
    </w:p>
    <w:p w14:paraId="28DFF9DB" w14:textId="77777777" w:rsidR="001E0C95" w:rsidRPr="008E45C7" w:rsidRDefault="001E0C95" w:rsidP="008E45C7"/>
    <w:p w14:paraId="33811BFA"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rPr>
        <w:t>“Cross</w:t>
      </w:r>
      <w:r w:rsidRPr="003E5CD0">
        <w:rPr>
          <w:rFonts w:cs="Times New Roman"/>
          <w:spacing w:val="7"/>
        </w:rPr>
        <w:t xml:space="preserve"> </w:t>
      </w:r>
      <w:r w:rsidRPr="003E5CD0">
        <w:rPr>
          <w:rFonts w:cs="Times New Roman"/>
          <w:spacing w:val="-1"/>
        </w:rPr>
        <w:t>Default</w:t>
      </w:r>
      <w:r w:rsidRPr="003E5CD0">
        <w:rPr>
          <w:rFonts w:cs="Times New Roman"/>
          <w:spacing w:val="10"/>
        </w:rPr>
        <w:t xml:space="preserve"> </w:t>
      </w:r>
      <w:r w:rsidRPr="003E5CD0">
        <w:rPr>
          <w:rFonts w:cs="Times New Roman"/>
          <w:spacing w:val="-1"/>
        </w:rPr>
        <w:t>Amount”</w:t>
      </w:r>
      <w:r w:rsidRPr="003E5CD0">
        <w:rPr>
          <w:rFonts w:cs="Times New Roman"/>
          <w:spacing w:val="7"/>
        </w:rPr>
        <w:t xml:space="preserve"> </w:t>
      </w:r>
      <w:r w:rsidRPr="003E5CD0">
        <w:rPr>
          <w:rFonts w:cs="Times New Roman"/>
          <w:spacing w:val="-1"/>
        </w:rPr>
        <w:t>means,</w:t>
      </w:r>
      <w:r w:rsidRPr="003E5CD0">
        <w:rPr>
          <w:rFonts w:cs="Times New Roman"/>
          <w:spacing w:val="7"/>
        </w:rPr>
        <w:t xml:space="preserve"> </w:t>
      </w:r>
      <w:r w:rsidRPr="003E5CD0">
        <w:rPr>
          <w:rFonts w:cs="Times New Roman"/>
          <w:spacing w:val="-1"/>
        </w:rPr>
        <w:t>for</w:t>
      </w:r>
      <w:r w:rsidRPr="003E5CD0">
        <w:rPr>
          <w:rFonts w:cs="Times New Roman"/>
          <w:spacing w:val="7"/>
        </w:rPr>
        <w:t xml:space="preserve"> </w:t>
      </w:r>
      <w:r w:rsidRPr="003E5CD0">
        <w:rPr>
          <w:rFonts w:cs="Times New Roman"/>
        </w:rPr>
        <w:t>a</w:t>
      </w:r>
      <w:r w:rsidRPr="003E5CD0">
        <w:rPr>
          <w:rFonts w:cs="Times New Roman"/>
          <w:spacing w:val="9"/>
        </w:rPr>
        <w:t xml:space="preserve"> </w:t>
      </w:r>
      <w:r w:rsidRPr="003E5CD0">
        <w:rPr>
          <w:rFonts w:cs="Times New Roman"/>
          <w:spacing w:val="-1"/>
        </w:rPr>
        <w:t>Party,</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cross</w:t>
      </w:r>
      <w:r w:rsidRPr="003E5CD0">
        <w:rPr>
          <w:rFonts w:cs="Times New Roman"/>
          <w:spacing w:val="5"/>
        </w:rPr>
        <w:t xml:space="preserve"> </w:t>
      </w:r>
      <w:r w:rsidRPr="003E5CD0">
        <w:rPr>
          <w:rFonts w:cs="Times New Roman"/>
          <w:spacing w:val="-1"/>
        </w:rPr>
        <w:t>default</w:t>
      </w:r>
      <w:r w:rsidRPr="003E5CD0">
        <w:rPr>
          <w:rFonts w:cs="Times New Roman"/>
          <w:spacing w:val="8"/>
        </w:rPr>
        <w:t xml:space="preserve"> </w:t>
      </w:r>
      <w:r w:rsidRPr="003E5CD0">
        <w:rPr>
          <w:rFonts w:cs="Times New Roman"/>
          <w:spacing w:val="-1"/>
        </w:rPr>
        <w:t>amount,</w:t>
      </w:r>
      <w:r w:rsidRPr="003E5CD0">
        <w:rPr>
          <w:rFonts w:cs="Times New Roman"/>
          <w:spacing w:val="7"/>
        </w:rPr>
        <w:t xml:space="preserve"> </w:t>
      </w:r>
      <w:r w:rsidRPr="003E5CD0">
        <w:rPr>
          <w:rFonts w:cs="Times New Roman"/>
          <w:spacing w:val="-1"/>
        </w:rPr>
        <w:t>if</w:t>
      </w:r>
      <w:r w:rsidRPr="003E5CD0">
        <w:rPr>
          <w:rFonts w:cs="Times New Roman"/>
          <w:spacing w:val="10"/>
        </w:rPr>
        <w:t xml:space="preserve"> </w:t>
      </w:r>
      <w:r w:rsidRPr="003E5CD0">
        <w:rPr>
          <w:rFonts w:cs="Times New Roman"/>
          <w:spacing w:val="1"/>
        </w:rPr>
        <w:t>any</w:t>
      </w:r>
      <w:r w:rsidRPr="003E5CD0">
        <w:rPr>
          <w:spacing w:val="1"/>
        </w:rPr>
        <w:t>,</w:t>
      </w:r>
      <w:r w:rsidRPr="003E5CD0">
        <w:rPr>
          <w:spacing w:val="9"/>
        </w:rPr>
        <w:t xml:space="preserve"> </w:t>
      </w:r>
      <w:r w:rsidRPr="003E5CD0">
        <w:rPr>
          <w:spacing w:val="-1"/>
        </w:rPr>
        <w:t>set</w:t>
      </w:r>
      <w:r w:rsidRPr="003E5CD0">
        <w:rPr>
          <w:spacing w:val="6"/>
        </w:rPr>
        <w:t xml:space="preserve"> </w:t>
      </w:r>
      <w:r w:rsidRPr="003E5CD0">
        <w:rPr>
          <w:spacing w:val="-1"/>
        </w:rPr>
        <w:t>forth</w:t>
      </w:r>
      <w:r w:rsidRPr="003E5CD0">
        <w:rPr>
          <w:spacing w:val="7"/>
        </w:rPr>
        <w:t xml:space="preserve"> </w:t>
      </w:r>
      <w:r w:rsidRPr="003E5CD0">
        <w:t>in</w:t>
      </w:r>
      <w:r w:rsidRPr="003E5CD0">
        <w:rPr>
          <w:spacing w:val="47"/>
        </w:rPr>
        <w:t xml:space="preserve"> </w:t>
      </w:r>
      <w:r w:rsidRPr="003E5CD0">
        <w:t xml:space="preserve">the </w:t>
      </w:r>
      <w:r w:rsidRPr="003E5CD0">
        <w:rPr>
          <w:spacing w:val="-1"/>
        </w:rPr>
        <w:t>Cover</w:t>
      </w:r>
      <w:r w:rsidRPr="003E5CD0">
        <w:rPr>
          <w:spacing w:val="1"/>
        </w:rPr>
        <w:t xml:space="preserve"> </w:t>
      </w:r>
      <w:r w:rsidRPr="003E5CD0">
        <w:rPr>
          <w:spacing w:val="-1"/>
        </w:rPr>
        <w:t>Sheet</w:t>
      </w:r>
      <w:r w:rsidRPr="003E5CD0">
        <w:rPr>
          <w:spacing w:val="-2"/>
        </w:rPr>
        <w:t xml:space="preserve"> </w:t>
      </w:r>
      <w:r w:rsidRPr="003E5CD0">
        <w:rPr>
          <w:spacing w:val="-1"/>
        </w:rPr>
        <w:t>for</w:t>
      </w:r>
      <w:r w:rsidRPr="003E5CD0">
        <w:t xml:space="preserve"> </w:t>
      </w:r>
      <w:r w:rsidRPr="003E5CD0">
        <w:rPr>
          <w:spacing w:val="-1"/>
        </w:rPr>
        <w:t>that</w:t>
      </w:r>
      <w:r w:rsidRPr="003E5CD0">
        <w:rPr>
          <w:spacing w:val="1"/>
        </w:rPr>
        <w:t xml:space="preserve"> </w:t>
      </w:r>
      <w:r w:rsidRPr="003E5CD0">
        <w:rPr>
          <w:spacing w:val="-2"/>
        </w:rPr>
        <w:t>Party.</w:t>
      </w:r>
    </w:p>
    <w:p w14:paraId="7B1B225A" w14:textId="77777777" w:rsidR="001E0C95" w:rsidRPr="008E45C7" w:rsidRDefault="001E0C95" w:rsidP="008E45C7"/>
    <w:p w14:paraId="5B01E369"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“Defaulting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5.1.</w:t>
      </w:r>
    </w:p>
    <w:p w14:paraId="727E11C7" w14:textId="77777777" w:rsidR="001E0C95" w:rsidRPr="008E45C7" w:rsidRDefault="001E0C95" w:rsidP="008E45C7"/>
    <w:p w14:paraId="697CE8F1"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“Delivered”</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spacing w:val="-1"/>
        </w:rPr>
        <w:t>“Delivery”</w:t>
      </w:r>
      <w:r w:rsidRPr="003E5CD0">
        <w:rPr>
          <w:rFonts w:cs="Times New Roman"/>
          <w:spacing w:val="53"/>
        </w:rPr>
        <w:t xml:space="preserve"> </w:t>
      </w:r>
      <w:r w:rsidRPr="003E5CD0">
        <w:rPr>
          <w:rFonts w:cs="Times New Roman"/>
          <w:spacing w:val="-1"/>
        </w:rPr>
        <w:t>means</w:t>
      </w:r>
      <w:r w:rsidRPr="003E5CD0">
        <w:rPr>
          <w:rFonts w:cs="Times New Roman"/>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transfer</w:t>
      </w:r>
      <w:r w:rsidRPr="003E5CD0">
        <w:rPr>
          <w:rFonts w:cs="Times New Roman"/>
          <w:spacing w:val="54"/>
        </w:rPr>
        <w:t xml:space="preserve"> </w:t>
      </w:r>
      <w:r w:rsidRPr="003E5CD0">
        <w:rPr>
          <w:rFonts w:cs="Times New Roman"/>
          <w:spacing w:val="-1"/>
        </w:rPr>
        <w:t>from</w:t>
      </w:r>
      <w:r w:rsidRPr="003E5CD0">
        <w:rPr>
          <w:rFonts w:cs="Times New Roman"/>
          <w:spacing w:val="51"/>
        </w:rPr>
        <w:t xml:space="preserve"> </w:t>
      </w:r>
      <w:r w:rsidRPr="003E5CD0">
        <w:rPr>
          <w:rFonts w:cs="Times New Roman"/>
          <w:spacing w:val="-1"/>
        </w:rPr>
        <w:t>Seller</w:t>
      </w:r>
      <w:r w:rsidRPr="003E5CD0">
        <w:rPr>
          <w:rFonts w:cs="Times New Roman"/>
          <w:spacing w:val="53"/>
        </w:rPr>
        <w:t xml:space="preserve"> </w:t>
      </w:r>
      <w:r w:rsidRPr="003E5CD0">
        <w:rPr>
          <w:rFonts w:cs="Times New Roman"/>
        </w:rPr>
        <w:t xml:space="preserve">to </w:t>
      </w:r>
      <w:r w:rsidRPr="003E5CD0">
        <w:rPr>
          <w:rFonts w:cs="Times New Roman"/>
          <w:spacing w:val="-1"/>
        </w:rPr>
        <w:t>Buyer</w:t>
      </w:r>
      <w:r w:rsidRPr="003E5CD0">
        <w:rPr>
          <w:rFonts w:cs="Times New Roman"/>
          <w:spacing w:val="54"/>
        </w:rPr>
        <w:t xml:space="preserve"> </w:t>
      </w:r>
      <w:r w:rsidRPr="003E5CD0">
        <w:rPr>
          <w:rFonts w:cs="Times New Roman"/>
        </w:rPr>
        <w:t>of</w:t>
      </w:r>
      <w:r w:rsidRPr="003E5CD0">
        <w:rPr>
          <w:rFonts w:cs="Times New Roman"/>
          <w:spacing w:val="53"/>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specified</w:t>
      </w:r>
      <w:r w:rsidRPr="003E5CD0">
        <w:rPr>
          <w:rFonts w:cs="Times New Roman"/>
          <w:spacing w:val="45"/>
        </w:rPr>
        <w:t xml:space="preserve"> </w:t>
      </w:r>
      <w:r w:rsidRPr="003E5CD0">
        <w:rPr>
          <w:spacing w:val="-1"/>
        </w:rPr>
        <w:t>amount</w:t>
      </w:r>
      <w:r w:rsidRPr="003E5CD0">
        <w:rPr>
          <w:spacing w:val="17"/>
        </w:rPr>
        <w:t xml:space="preserve"> </w:t>
      </w:r>
      <w:r w:rsidRPr="003E5CD0">
        <w:t>of</w:t>
      </w:r>
      <w:r w:rsidRPr="003E5CD0">
        <w:rPr>
          <w:spacing w:val="15"/>
        </w:rPr>
        <w:t xml:space="preserve"> </w:t>
      </w:r>
      <w:r w:rsidRPr="003E5CD0">
        <w:t>the</w:t>
      </w:r>
      <w:r w:rsidRPr="003E5CD0">
        <w:rPr>
          <w:spacing w:val="17"/>
        </w:rPr>
        <w:t xml:space="preserve"> </w:t>
      </w:r>
      <w:r w:rsidRPr="003E5CD0">
        <w:rPr>
          <w:spacing w:val="-1"/>
        </w:rPr>
        <w:t>Product,</w:t>
      </w:r>
      <w:r w:rsidRPr="003E5CD0">
        <w:rPr>
          <w:spacing w:val="14"/>
        </w:rPr>
        <w:t xml:space="preserve"> </w:t>
      </w:r>
      <w:r w:rsidRPr="003E5CD0">
        <w:t>as</w:t>
      </w:r>
      <w:r w:rsidRPr="003E5CD0">
        <w:rPr>
          <w:spacing w:val="15"/>
        </w:rPr>
        <w:t xml:space="preserve"> </w:t>
      </w:r>
      <w:r w:rsidRPr="003E5CD0">
        <w:rPr>
          <w:spacing w:val="-1"/>
        </w:rPr>
        <w:t>specified</w:t>
      </w:r>
      <w:r w:rsidRPr="003E5CD0">
        <w:rPr>
          <w:spacing w:val="14"/>
        </w:rPr>
        <w:t xml:space="preserve"> </w:t>
      </w:r>
      <w:r w:rsidRPr="003E5CD0">
        <w:rPr>
          <w:spacing w:val="-1"/>
        </w:rPr>
        <w:t>pursuant</w:t>
      </w:r>
      <w:r w:rsidRPr="003E5CD0">
        <w:rPr>
          <w:spacing w:val="17"/>
        </w:rPr>
        <w:t xml:space="preserve"> </w:t>
      </w:r>
      <w:r w:rsidRPr="003E5CD0">
        <w:rPr>
          <w:spacing w:val="-1"/>
        </w:rPr>
        <w:t>to</w:t>
      </w:r>
      <w:r w:rsidRPr="003E5CD0">
        <w:rPr>
          <w:spacing w:val="16"/>
        </w:rPr>
        <w:t xml:space="preserve"> </w:t>
      </w:r>
      <w:r w:rsidRPr="003E5CD0">
        <w:t>a</w:t>
      </w:r>
      <w:r w:rsidRPr="003E5CD0">
        <w:rPr>
          <w:spacing w:val="14"/>
        </w:rPr>
        <w:t xml:space="preserve"> </w:t>
      </w:r>
      <w:r w:rsidRPr="003E5CD0">
        <w:rPr>
          <w:spacing w:val="-1"/>
        </w:rPr>
        <w:t>Transaction,</w:t>
      </w:r>
      <w:r w:rsidRPr="003E5CD0">
        <w:rPr>
          <w:spacing w:val="16"/>
        </w:rPr>
        <w:t xml:space="preserve"> </w:t>
      </w:r>
      <w:r w:rsidRPr="003E5CD0">
        <w:rPr>
          <w:spacing w:val="-1"/>
        </w:rPr>
        <w:t>including,</w:t>
      </w:r>
      <w:r w:rsidRPr="003E5CD0">
        <w:rPr>
          <w:spacing w:val="16"/>
        </w:rPr>
        <w:t xml:space="preserve"> </w:t>
      </w:r>
      <w:r w:rsidRPr="003E5CD0">
        <w:t>as</w:t>
      </w:r>
      <w:r w:rsidRPr="003E5CD0">
        <w:rPr>
          <w:spacing w:val="15"/>
        </w:rPr>
        <w:t xml:space="preserve"> </w:t>
      </w:r>
      <w:r w:rsidRPr="003E5CD0">
        <w:t>specified</w:t>
      </w:r>
      <w:r w:rsidRPr="003E5CD0">
        <w:rPr>
          <w:spacing w:val="14"/>
        </w:rPr>
        <w:t xml:space="preserve"> </w:t>
      </w:r>
      <w:r w:rsidRPr="003E5CD0">
        <w:t>or</w:t>
      </w:r>
      <w:r w:rsidRPr="003E5CD0">
        <w:rPr>
          <w:spacing w:val="15"/>
        </w:rPr>
        <w:t xml:space="preserve"> </w:t>
      </w:r>
      <w:r w:rsidRPr="003E5CD0">
        <w:rPr>
          <w:spacing w:val="-1"/>
        </w:rPr>
        <w:t>required</w:t>
      </w:r>
      <w:r w:rsidRPr="003E5CD0">
        <w:rPr>
          <w:spacing w:val="17"/>
        </w:rPr>
        <w:t xml:space="preserve"> </w:t>
      </w:r>
      <w:r w:rsidRPr="003E5CD0">
        <w:t>by</w:t>
      </w:r>
      <w:r w:rsidRPr="003E5CD0">
        <w:rPr>
          <w:spacing w:val="14"/>
        </w:rPr>
        <w:t xml:space="preserve"> </w:t>
      </w:r>
      <w:r w:rsidRPr="003E5CD0">
        <w:rPr>
          <w:spacing w:val="-2"/>
        </w:rPr>
        <w:t>the</w:t>
      </w:r>
      <w:r w:rsidRPr="003E5CD0">
        <w:rPr>
          <w:spacing w:val="61"/>
        </w:rPr>
        <w:t xml:space="preserve"> </w:t>
      </w:r>
      <w:r w:rsidRPr="003E5CD0">
        <w:rPr>
          <w:spacing w:val="-1"/>
        </w:rPr>
        <w:t>Applicable</w:t>
      </w:r>
      <w:r w:rsidRPr="003E5CD0">
        <w:rPr>
          <w:spacing w:val="50"/>
        </w:rPr>
        <w:t xml:space="preserve"> </w:t>
      </w:r>
      <w:r w:rsidRPr="003E5CD0">
        <w:rPr>
          <w:spacing w:val="-1"/>
        </w:rPr>
        <w:t>Program,</w:t>
      </w:r>
      <w:r w:rsidRPr="003E5CD0">
        <w:rPr>
          <w:spacing w:val="50"/>
        </w:rPr>
        <w:t xml:space="preserve"> </w:t>
      </w:r>
      <w:r w:rsidRPr="003E5CD0">
        <w:rPr>
          <w:spacing w:val="-1"/>
        </w:rPr>
        <w:t>recognition</w:t>
      </w:r>
      <w:r w:rsidRPr="003E5CD0">
        <w:rPr>
          <w:spacing w:val="50"/>
        </w:rPr>
        <w:t xml:space="preserve"> </w:t>
      </w:r>
      <w:r w:rsidRPr="003E5CD0">
        <w:t>by</w:t>
      </w:r>
      <w:r w:rsidRPr="003E5CD0">
        <w:rPr>
          <w:spacing w:val="47"/>
        </w:rPr>
        <w:t xml:space="preserve"> </w:t>
      </w:r>
      <w:r w:rsidRPr="003E5CD0">
        <w:t>the</w:t>
      </w:r>
      <w:r w:rsidRPr="003E5CD0">
        <w:rPr>
          <w:spacing w:val="50"/>
        </w:rPr>
        <w:t xml:space="preserve"> </w:t>
      </w:r>
      <w:r w:rsidRPr="003E5CD0">
        <w:rPr>
          <w:spacing w:val="-1"/>
        </w:rPr>
        <w:t>Administrator</w:t>
      </w:r>
      <w:r w:rsidRPr="003E5CD0">
        <w:rPr>
          <w:spacing w:val="51"/>
        </w:rPr>
        <w:t xml:space="preserve"> </w:t>
      </w:r>
      <w:r w:rsidRPr="003E5CD0">
        <w:t>and</w:t>
      </w:r>
      <w:r w:rsidRPr="003E5CD0">
        <w:rPr>
          <w:spacing w:val="50"/>
        </w:rPr>
        <w:t xml:space="preserve"> </w:t>
      </w:r>
      <w:r w:rsidRPr="003E5CD0">
        <w:rPr>
          <w:spacing w:val="-1"/>
        </w:rPr>
        <w:t>Certification</w:t>
      </w:r>
      <w:r w:rsidRPr="003E5CD0">
        <w:rPr>
          <w:spacing w:val="50"/>
        </w:rPr>
        <w:t xml:space="preserve"> </w:t>
      </w:r>
      <w:r w:rsidRPr="003E5CD0">
        <w:rPr>
          <w:spacing w:val="-1"/>
        </w:rPr>
        <w:t>Authority</w:t>
      </w:r>
      <w:r w:rsidRPr="003E5CD0">
        <w:rPr>
          <w:spacing w:val="47"/>
        </w:rPr>
        <w:t xml:space="preserve"> </w:t>
      </w:r>
      <w:r w:rsidRPr="003E5CD0">
        <w:t>of</w:t>
      </w:r>
      <w:r w:rsidRPr="003E5CD0">
        <w:rPr>
          <w:spacing w:val="51"/>
        </w:rPr>
        <w:t xml:space="preserve"> </w:t>
      </w:r>
      <w:r w:rsidRPr="003E5CD0">
        <w:t>the</w:t>
      </w:r>
      <w:r w:rsidRPr="003E5CD0">
        <w:rPr>
          <w:spacing w:val="50"/>
        </w:rPr>
        <w:t xml:space="preserve"> </w:t>
      </w:r>
      <w:r w:rsidRPr="003E5CD0">
        <w:rPr>
          <w:spacing w:val="-1"/>
        </w:rPr>
        <w:t>transfer</w:t>
      </w:r>
      <w:r w:rsidRPr="003E5CD0">
        <w:rPr>
          <w:spacing w:val="49"/>
        </w:rPr>
        <w:t xml:space="preserve"> </w:t>
      </w:r>
      <w:r w:rsidRPr="003E5CD0">
        <w:t>to</w:t>
      </w:r>
      <w:r w:rsidRPr="003E5CD0">
        <w:rPr>
          <w:spacing w:val="47"/>
        </w:rPr>
        <w:t xml:space="preserve"> </w:t>
      </w:r>
      <w:r w:rsidRPr="003E5CD0">
        <w:rPr>
          <w:rFonts w:cs="Times New Roman"/>
          <w:spacing w:val="-1"/>
        </w:rPr>
        <w:t>Buyer,</w:t>
      </w:r>
      <w:r w:rsidRPr="003E5CD0">
        <w:rPr>
          <w:rFonts w:cs="Times New Roman"/>
          <w:spacing w:val="7"/>
        </w:rPr>
        <w:t xml:space="preserve"> </w:t>
      </w:r>
      <w:r w:rsidRPr="003E5CD0">
        <w:rPr>
          <w:rFonts w:cs="Times New Roman"/>
        </w:rPr>
        <w:t>or</w:t>
      </w:r>
      <w:r w:rsidRPr="003E5CD0">
        <w:rPr>
          <w:rFonts w:cs="Times New Roman"/>
          <w:spacing w:val="7"/>
        </w:rPr>
        <w:t xml:space="preserve"> </w:t>
      </w:r>
      <w:r w:rsidRPr="003E5CD0">
        <w:rPr>
          <w:rFonts w:cs="Times New Roman"/>
          <w:spacing w:val="-1"/>
        </w:rPr>
        <w:t>Seller’s</w:t>
      </w:r>
      <w:r w:rsidRPr="003E5CD0">
        <w:rPr>
          <w:rFonts w:cs="Times New Roman"/>
          <w:spacing w:val="5"/>
        </w:rPr>
        <w:t xml:space="preserve"> </w:t>
      </w:r>
      <w:r w:rsidRPr="003E5CD0">
        <w:rPr>
          <w:rFonts w:cs="Times New Roman"/>
          <w:spacing w:val="-1"/>
        </w:rPr>
        <w:t>delivery</w:t>
      </w:r>
      <w:r w:rsidRPr="003E5CD0">
        <w:rPr>
          <w:rFonts w:cs="Times New Roman"/>
          <w:spacing w:val="4"/>
        </w:rPr>
        <w:t xml:space="preserve"> </w:t>
      </w:r>
      <w:r w:rsidRPr="003E5CD0">
        <w:rPr>
          <w:rFonts w:cs="Times New Roman"/>
        </w:rPr>
        <w:t>to</w:t>
      </w:r>
      <w:r w:rsidRPr="003E5CD0">
        <w:rPr>
          <w:rFonts w:cs="Times New Roman"/>
          <w:spacing w:val="7"/>
        </w:rPr>
        <w:t xml:space="preserve"> </w:t>
      </w:r>
      <w:r w:rsidRPr="003E5CD0">
        <w:rPr>
          <w:rFonts w:cs="Times New Roman"/>
          <w:spacing w:val="-1"/>
        </w:rPr>
        <w:t>Buyer</w:t>
      </w:r>
      <w:r w:rsidRPr="003E5CD0">
        <w:rPr>
          <w:rFonts w:cs="Times New Roman"/>
          <w:spacing w:val="8"/>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Transfer</w:t>
      </w:r>
      <w:r w:rsidRPr="003E5CD0">
        <w:rPr>
          <w:rFonts w:cs="Times New Roman"/>
          <w:spacing w:val="7"/>
        </w:rPr>
        <w:t xml:space="preserve"> </w:t>
      </w:r>
      <w:r w:rsidRPr="003E5CD0">
        <w:rPr>
          <w:rFonts w:cs="Times New Roman"/>
          <w:spacing w:val="-1"/>
        </w:rPr>
        <w:t>Certificate.</w:t>
      </w:r>
      <w:r w:rsidRPr="003E5CD0">
        <w:rPr>
          <w:rFonts w:cs="Times New Roman"/>
          <w:spacing w:val="14"/>
        </w:rPr>
        <w:t xml:space="preserve"> </w:t>
      </w:r>
      <w:r w:rsidRPr="003E5CD0">
        <w:rPr>
          <w:rFonts w:cs="Times New Roman"/>
          <w:spacing w:val="-1"/>
        </w:rPr>
        <w:t>Delivery</w:t>
      </w:r>
      <w:r w:rsidRPr="003E5CD0">
        <w:rPr>
          <w:rFonts w:cs="Times New Roman"/>
          <w:spacing w:val="4"/>
        </w:rPr>
        <w:t xml:space="preserve"> </w:t>
      </w:r>
      <w:r w:rsidRPr="003E5CD0">
        <w:rPr>
          <w:rFonts w:cs="Times New Roman"/>
        </w:rPr>
        <w:t>of</w:t>
      </w:r>
      <w:r w:rsidRPr="003E5CD0">
        <w:rPr>
          <w:rFonts w:cs="Times New Roman"/>
          <w:spacing w:val="7"/>
        </w:rPr>
        <w:t xml:space="preserve"> </w:t>
      </w:r>
      <w:r w:rsidRPr="003E5CD0">
        <w:rPr>
          <w:rFonts w:cs="Times New Roman"/>
          <w:spacing w:val="-1"/>
        </w:rPr>
        <w:t>Product</w:t>
      </w:r>
      <w:r w:rsidRPr="003E5CD0">
        <w:rPr>
          <w:rFonts w:cs="Times New Roman"/>
          <w:spacing w:val="8"/>
        </w:rPr>
        <w:t xml:space="preserve"> </w:t>
      </w:r>
      <w:r w:rsidRPr="003E5CD0">
        <w:rPr>
          <w:rFonts w:cs="Times New Roman"/>
        </w:rPr>
        <w:t>can</w:t>
      </w:r>
      <w:r w:rsidRPr="003E5CD0">
        <w:rPr>
          <w:rFonts w:cs="Times New Roman"/>
          <w:spacing w:val="7"/>
        </w:rPr>
        <w:t xml:space="preserve"> </w:t>
      </w:r>
      <w:r w:rsidRPr="003E5CD0">
        <w:rPr>
          <w:rFonts w:cs="Times New Roman"/>
          <w:spacing w:val="-2"/>
        </w:rPr>
        <w:t>be</w:t>
      </w:r>
      <w:r w:rsidRPr="003E5CD0">
        <w:rPr>
          <w:rFonts w:cs="Times New Roman"/>
          <w:spacing w:val="7"/>
        </w:rPr>
        <w:t xml:space="preserve"> </w:t>
      </w:r>
      <w:r w:rsidRPr="003E5CD0">
        <w:rPr>
          <w:rFonts w:cs="Times New Roman"/>
          <w:spacing w:val="-1"/>
        </w:rPr>
        <w:t>independent</w:t>
      </w:r>
      <w:r w:rsidRPr="003E5CD0">
        <w:rPr>
          <w:rFonts w:cs="Times New Roman"/>
          <w:spacing w:val="5"/>
        </w:rPr>
        <w:t xml:space="preserve"> </w:t>
      </w:r>
      <w:r w:rsidRPr="003E5CD0">
        <w:rPr>
          <w:rFonts w:cs="Times New Roman"/>
        </w:rPr>
        <w:t>of</w:t>
      </w:r>
      <w:r w:rsidRPr="003E5CD0">
        <w:rPr>
          <w:rFonts w:cs="Times New Roman"/>
          <w:spacing w:val="61"/>
        </w:rPr>
        <w:t xml:space="preserve"> </w:t>
      </w:r>
      <w:r w:rsidRPr="003E5CD0">
        <w:rPr>
          <w:spacing w:val="-1"/>
        </w:rPr>
        <w:t>delivery</w:t>
      </w:r>
      <w:r w:rsidRPr="003E5CD0">
        <w:rPr>
          <w:spacing w:val="-3"/>
        </w:rPr>
        <w:t xml:space="preserve"> </w:t>
      </w:r>
      <w:r w:rsidRPr="003E5CD0">
        <w:t>of the</w:t>
      </w:r>
      <w:r w:rsidRPr="003E5CD0">
        <w:rPr>
          <w:spacing w:val="-2"/>
        </w:rPr>
        <w:t xml:space="preserve"> </w:t>
      </w:r>
      <w:r w:rsidRPr="003E5CD0">
        <w:rPr>
          <w:spacing w:val="-1"/>
        </w:rPr>
        <w:t>electricity</w:t>
      </w:r>
      <w:r w:rsidRPr="003E5CD0">
        <w:rPr>
          <w:spacing w:val="-3"/>
        </w:rPr>
        <w:t xml:space="preserve"> </w:t>
      </w:r>
      <w:r w:rsidRPr="003E5CD0">
        <w:rPr>
          <w:spacing w:val="-1"/>
        </w:rPr>
        <w:t>with</w:t>
      </w:r>
      <w:r w:rsidRPr="003E5CD0">
        <w:t xml:space="preserve"> </w:t>
      </w:r>
      <w:r w:rsidRPr="003E5CD0">
        <w:rPr>
          <w:spacing w:val="-1"/>
        </w:rPr>
        <w:t>which</w:t>
      </w:r>
      <w:r w:rsidRPr="003E5CD0">
        <w:rPr>
          <w:spacing w:val="-2"/>
        </w:rPr>
        <w:t xml:space="preserve"> </w:t>
      </w:r>
      <w:r w:rsidRPr="003E5CD0">
        <w:t xml:space="preserve">the </w:t>
      </w:r>
      <w:r w:rsidRPr="003E5CD0">
        <w:rPr>
          <w:spacing w:val="-1"/>
        </w:rPr>
        <w:t>Product</w:t>
      </w:r>
      <w:r w:rsidRPr="003E5CD0">
        <w:rPr>
          <w:spacing w:val="-2"/>
        </w:rPr>
        <w:t xml:space="preserve"> </w:t>
      </w:r>
      <w:r w:rsidRPr="003E5CD0">
        <w:t>is</w:t>
      </w:r>
      <w:r w:rsidRPr="003E5CD0">
        <w:rPr>
          <w:spacing w:val="-2"/>
        </w:rPr>
        <w:t xml:space="preserve"> </w:t>
      </w:r>
      <w:r w:rsidRPr="003E5CD0">
        <w:rPr>
          <w:spacing w:val="-1"/>
        </w:rPr>
        <w:t>associated.</w:t>
      </w:r>
    </w:p>
    <w:p w14:paraId="780143E2" w14:textId="77777777" w:rsidR="001E0C95" w:rsidRPr="008E45C7" w:rsidRDefault="001E0C95" w:rsidP="008E45C7"/>
    <w:p w14:paraId="6396293D" w14:textId="77777777" w:rsidR="001E0C95" w:rsidRPr="007B271D" w:rsidRDefault="00972CCB" w:rsidP="0080377A">
      <w:pPr>
        <w:pStyle w:val="BodyText"/>
        <w:numPr>
          <w:ilvl w:val="1"/>
          <w:numId w:val="20"/>
        </w:numPr>
        <w:tabs>
          <w:tab w:val="left" w:pos="1541"/>
        </w:tabs>
        <w:ind w:right="123" w:firstLine="720"/>
        <w:jc w:val="both"/>
      </w:pPr>
      <w:r w:rsidRPr="003E5CD0">
        <w:rPr>
          <w:rFonts w:cs="Times New Roman"/>
          <w:spacing w:val="-1"/>
        </w:rPr>
        <w:t>“Delivery</w:t>
      </w:r>
      <w:r w:rsidRPr="003E5CD0">
        <w:rPr>
          <w:rFonts w:cs="Times New Roman"/>
          <w:spacing w:val="45"/>
        </w:rPr>
        <w:t xml:space="preserve"> </w:t>
      </w:r>
      <w:r w:rsidRPr="003E5CD0">
        <w:rPr>
          <w:rFonts w:cs="Times New Roman"/>
          <w:spacing w:val="-1"/>
        </w:rPr>
        <w:t>Date”</w:t>
      </w:r>
      <w:r w:rsidRPr="003E5CD0">
        <w:rPr>
          <w:rFonts w:cs="Times New Roman"/>
          <w:spacing w:val="48"/>
        </w:rPr>
        <w:t xml:space="preserve"> </w:t>
      </w:r>
      <w:r w:rsidRPr="003E5CD0">
        <w:rPr>
          <w:rFonts w:cs="Times New Roman"/>
          <w:spacing w:val="-1"/>
        </w:rPr>
        <w:t>means</w:t>
      </w:r>
      <w:r w:rsidRPr="003E5CD0">
        <w:rPr>
          <w:rFonts w:cs="Times New Roman"/>
          <w:spacing w:val="48"/>
        </w:rPr>
        <w:t xml:space="preserve"> </w:t>
      </w:r>
      <w:r w:rsidRPr="003E5CD0">
        <w:rPr>
          <w:rFonts w:cs="Times New Roman"/>
          <w:spacing w:val="-1"/>
        </w:rPr>
        <w:t>the</w:t>
      </w:r>
      <w:r w:rsidRPr="003E5CD0">
        <w:rPr>
          <w:rFonts w:cs="Times New Roman"/>
          <w:spacing w:val="48"/>
        </w:rPr>
        <w:t xml:space="preserve"> </w:t>
      </w:r>
      <w:r w:rsidRPr="003E5CD0">
        <w:rPr>
          <w:rFonts w:cs="Times New Roman"/>
          <w:spacing w:val="-1"/>
        </w:rPr>
        <w:t>dates</w:t>
      </w:r>
      <w:r w:rsidRPr="003E5CD0">
        <w:rPr>
          <w:rFonts w:cs="Times New Roman"/>
          <w:spacing w:val="48"/>
        </w:rPr>
        <w:t xml:space="preserve"> </w:t>
      </w:r>
      <w:r w:rsidRPr="003E5CD0">
        <w:rPr>
          <w:rFonts w:cs="Times New Roman"/>
          <w:spacing w:val="-1"/>
        </w:rPr>
        <w:t>specified</w:t>
      </w:r>
      <w:r w:rsidRPr="003E5CD0">
        <w:rPr>
          <w:rFonts w:cs="Times New Roman"/>
          <w:spacing w:val="48"/>
        </w:rPr>
        <w:t xml:space="preserve"> </w:t>
      </w:r>
      <w:r w:rsidRPr="003E5CD0">
        <w:rPr>
          <w:rFonts w:cs="Times New Roman"/>
        </w:rPr>
        <w:t>in</w:t>
      </w:r>
      <w:r w:rsidRPr="003E5CD0">
        <w:rPr>
          <w:rFonts w:cs="Times New Roman"/>
          <w:spacing w:val="45"/>
        </w:rPr>
        <w:t xml:space="preserve"> </w:t>
      </w:r>
      <w:r w:rsidRPr="003E5CD0">
        <w:rPr>
          <w:rFonts w:cs="Times New Roman"/>
        </w:rPr>
        <w:t>the</w:t>
      </w:r>
      <w:r w:rsidRPr="003E5CD0">
        <w:rPr>
          <w:rFonts w:cs="Times New Roman"/>
          <w:spacing w:val="48"/>
        </w:rPr>
        <w:t xml:space="preserve"> </w:t>
      </w:r>
      <w:r w:rsidRPr="003E5CD0">
        <w:rPr>
          <w:rFonts w:cs="Times New Roman"/>
          <w:spacing w:val="-1"/>
        </w:rPr>
        <w:t>Product</w:t>
      </w:r>
      <w:r w:rsidRPr="003E5CD0">
        <w:rPr>
          <w:rFonts w:cs="Times New Roman"/>
          <w:spacing w:val="48"/>
        </w:rPr>
        <w:t xml:space="preserve"> </w:t>
      </w:r>
      <w:r w:rsidRPr="003E5CD0">
        <w:rPr>
          <w:rFonts w:cs="Times New Roman"/>
          <w:spacing w:val="-1"/>
        </w:rPr>
        <w:t>Order</w:t>
      </w:r>
      <w:r w:rsidRPr="003E5CD0">
        <w:rPr>
          <w:rFonts w:cs="Times New Roman"/>
          <w:spacing w:val="48"/>
        </w:rPr>
        <w:t xml:space="preserve"> </w:t>
      </w:r>
      <w:r w:rsidRPr="003E5CD0">
        <w:rPr>
          <w:rFonts w:cs="Times New Roman"/>
          <w:spacing w:val="-1"/>
        </w:rPr>
        <w:t>for</w:t>
      </w:r>
      <w:r w:rsidRPr="003E5CD0">
        <w:rPr>
          <w:rFonts w:cs="Times New Roman"/>
          <w:spacing w:val="48"/>
        </w:rPr>
        <w:t xml:space="preserve"> </w:t>
      </w:r>
      <w:r w:rsidRPr="003E5CD0">
        <w:rPr>
          <w:rFonts w:cs="Times New Roman"/>
          <w:spacing w:val="-1"/>
        </w:rPr>
        <w:t>Delivery</w:t>
      </w:r>
      <w:r w:rsidRPr="003E5CD0">
        <w:rPr>
          <w:rFonts w:cs="Times New Roman"/>
          <w:spacing w:val="45"/>
        </w:rPr>
        <w:t xml:space="preserve"> </w:t>
      </w:r>
      <w:r w:rsidRPr="003E5CD0">
        <w:rPr>
          <w:rFonts w:cs="Times New Roman"/>
        </w:rPr>
        <w:t>of</w:t>
      </w:r>
      <w:r w:rsidRPr="003E5CD0">
        <w:rPr>
          <w:rFonts w:cs="Times New Roman"/>
          <w:spacing w:val="48"/>
        </w:rPr>
        <w:t xml:space="preserve"> </w:t>
      </w:r>
      <w:r w:rsidRPr="003E5CD0">
        <w:rPr>
          <w:rFonts w:cs="Times New Roman"/>
        </w:rPr>
        <w:t>the</w:t>
      </w:r>
      <w:r w:rsidRPr="003E5CD0">
        <w:rPr>
          <w:rFonts w:cs="Times New Roman"/>
          <w:spacing w:val="45"/>
        </w:rPr>
        <w:t xml:space="preserve"> </w:t>
      </w:r>
      <w:r w:rsidRPr="003E5CD0">
        <w:rPr>
          <w:spacing w:val="-1"/>
        </w:rPr>
        <w:t>Product</w:t>
      </w:r>
      <w:r w:rsidRPr="003E5CD0">
        <w:rPr>
          <w:spacing w:val="1"/>
        </w:rPr>
        <w:t xml:space="preserve"> </w:t>
      </w:r>
      <w:r w:rsidRPr="003E5CD0">
        <w:rPr>
          <w:spacing w:val="-1"/>
        </w:rPr>
        <w:t>to</w:t>
      </w:r>
      <w:r>
        <w:t xml:space="preserve"> </w:t>
      </w:r>
      <w:r>
        <w:rPr>
          <w:spacing w:val="-1"/>
        </w:rPr>
        <w:t>the</w:t>
      </w:r>
      <w:r>
        <w:t xml:space="preserve"> </w:t>
      </w:r>
      <w:r>
        <w:rPr>
          <w:spacing w:val="-1"/>
        </w:rPr>
        <w:t>Buyer,</w:t>
      </w:r>
      <w:r>
        <w:t xml:space="preserve"> </w:t>
      </w:r>
      <w:r>
        <w:rPr>
          <w:spacing w:val="-2"/>
        </w:rPr>
        <w:t>which</w:t>
      </w:r>
      <w:r>
        <w:t xml:space="preserve"> </w:t>
      </w:r>
      <w:r>
        <w:rPr>
          <w:spacing w:val="-1"/>
        </w:rPr>
        <w:t>date</w:t>
      </w:r>
      <w:r>
        <w:t xml:space="preserve"> </w:t>
      </w:r>
      <w:r>
        <w:rPr>
          <w:spacing w:val="-1"/>
        </w:rPr>
        <w:t>must</w:t>
      </w:r>
      <w:r>
        <w:rPr>
          <w:spacing w:val="1"/>
        </w:rPr>
        <w:t xml:space="preserve"> </w:t>
      </w:r>
      <w:r>
        <w:t>be on</w:t>
      </w:r>
      <w:r>
        <w:rPr>
          <w:spacing w:val="-2"/>
        </w:rPr>
        <w:t xml:space="preserve"> </w:t>
      </w:r>
      <w:r>
        <w:t xml:space="preserve">or </w:t>
      </w:r>
      <w:r>
        <w:rPr>
          <w:spacing w:val="-1"/>
        </w:rPr>
        <w:t>after</w:t>
      </w:r>
      <w:r>
        <w:rPr>
          <w:spacing w:val="-2"/>
        </w:rPr>
        <w:t xml:space="preserve"> </w:t>
      </w:r>
      <w:r>
        <w:rPr>
          <w:spacing w:val="-1"/>
        </w:rPr>
        <w:t>the</w:t>
      </w:r>
      <w:r>
        <w:t xml:space="preserve"> </w:t>
      </w:r>
      <w:r>
        <w:rPr>
          <w:spacing w:val="-1"/>
        </w:rPr>
        <w:t>date</w:t>
      </w:r>
      <w:r>
        <w:t xml:space="preserve"> </w:t>
      </w:r>
      <w:r>
        <w:rPr>
          <w:spacing w:val="-1"/>
        </w:rPr>
        <w:t>the</w:t>
      </w:r>
      <w:r>
        <w:t xml:space="preserve"> </w:t>
      </w:r>
      <w:r>
        <w:rPr>
          <w:spacing w:val="-1"/>
        </w:rPr>
        <w:t>Product</w:t>
      </w:r>
      <w:r>
        <w:rPr>
          <w:spacing w:val="1"/>
        </w:rPr>
        <w:t xml:space="preserve"> </w:t>
      </w:r>
      <w:r>
        <w:rPr>
          <w:spacing w:val="-1"/>
        </w:rPr>
        <w:t>comes</w:t>
      </w:r>
      <w:r>
        <w:t xml:space="preserve"> </w:t>
      </w:r>
      <w:r>
        <w:rPr>
          <w:spacing w:val="-1"/>
        </w:rPr>
        <w:t>into</w:t>
      </w:r>
      <w:r>
        <w:t xml:space="preserve"> </w:t>
      </w:r>
      <w:r>
        <w:rPr>
          <w:spacing w:val="-1"/>
        </w:rPr>
        <w:t>existence.</w:t>
      </w:r>
    </w:p>
    <w:p w14:paraId="12B8F7FB" w14:textId="77777777" w:rsidR="007B271D" w:rsidRDefault="007B271D" w:rsidP="007B271D">
      <w:pPr>
        <w:pStyle w:val="BodyText"/>
        <w:tabs>
          <w:tab w:val="left" w:pos="1541"/>
        </w:tabs>
        <w:ind w:left="820" w:right="123"/>
        <w:jc w:val="both"/>
      </w:pPr>
    </w:p>
    <w:p w14:paraId="5D0E2476" w14:textId="77777777" w:rsidR="001E0C95" w:rsidRPr="003E5CD0" w:rsidRDefault="007B271D" w:rsidP="0080377A">
      <w:pPr>
        <w:pStyle w:val="BodyText"/>
        <w:numPr>
          <w:ilvl w:val="1"/>
          <w:numId w:val="20"/>
        </w:numPr>
        <w:tabs>
          <w:tab w:val="left" w:pos="1541"/>
        </w:tabs>
        <w:ind w:right="117" w:firstLine="720"/>
        <w:jc w:val="both"/>
      </w:pPr>
      <w:r>
        <w:rPr>
          <w:rFonts w:cs="Times New Roman"/>
          <w:spacing w:val="-1"/>
        </w:rPr>
        <w:t xml:space="preserve"> </w:t>
      </w:r>
      <w:r w:rsidR="00972CCB">
        <w:rPr>
          <w:rFonts w:cs="Times New Roman"/>
          <w:spacing w:val="-1"/>
        </w:rPr>
        <w:t>“Disclosure</w:t>
      </w:r>
      <w:r w:rsidR="00972CCB">
        <w:rPr>
          <w:rFonts w:cs="Times New Roman"/>
          <w:spacing w:val="22"/>
        </w:rPr>
        <w:t xml:space="preserve"> </w:t>
      </w:r>
      <w:r w:rsidR="00972CCB">
        <w:rPr>
          <w:rFonts w:cs="Times New Roman"/>
          <w:spacing w:val="-1"/>
        </w:rPr>
        <w:t>Document”</w:t>
      </w:r>
      <w:r w:rsidR="00972CCB">
        <w:rPr>
          <w:rFonts w:cs="Times New Roman"/>
          <w:spacing w:val="22"/>
        </w:rPr>
        <w:t xml:space="preserve"> </w:t>
      </w:r>
      <w:r w:rsidR="00972CCB">
        <w:rPr>
          <w:rFonts w:cs="Times New Roman"/>
          <w:spacing w:val="-1"/>
        </w:rPr>
        <w:t>means</w:t>
      </w:r>
      <w:r w:rsidR="00972CCB">
        <w:rPr>
          <w:rFonts w:cs="Times New Roman"/>
          <w:spacing w:val="22"/>
        </w:rPr>
        <w:t xml:space="preserve"> </w:t>
      </w:r>
      <w:r w:rsidR="00972CCB">
        <w:rPr>
          <w:rFonts w:cs="Times New Roman"/>
        </w:rPr>
        <w:t>a</w:t>
      </w:r>
      <w:r w:rsidR="00972CCB">
        <w:rPr>
          <w:rFonts w:cs="Times New Roman"/>
          <w:spacing w:val="21"/>
        </w:rPr>
        <w:t xml:space="preserve"> </w:t>
      </w:r>
      <w:r w:rsidR="00972CCB">
        <w:rPr>
          <w:rFonts w:cs="Times New Roman"/>
        </w:rPr>
        <w:t>pa</w:t>
      </w:r>
      <w:r w:rsidR="00972CCB">
        <w:t>rt</w:t>
      </w:r>
      <w:r w:rsidR="00972CCB">
        <w:rPr>
          <w:spacing w:val="22"/>
        </w:rPr>
        <w:t xml:space="preserve"> </w:t>
      </w:r>
      <w:r w:rsidR="00972CCB">
        <w:t>of</w:t>
      </w:r>
      <w:r w:rsidR="00972CCB">
        <w:rPr>
          <w:spacing w:val="22"/>
        </w:rPr>
        <w:t xml:space="preserve"> </w:t>
      </w:r>
      <w:r w:rsidR="00972CCB">
        <w:rPr>
          <w:spacing w:val="-1"/>
        </w:rPr>
        <w:t>the</w:t>
      </w:r>
      <w:r w:rsidR="00972CCB">
        <w:rPr>
          <w:spacing w:val="24"/>
        </w:rPr>
        <w:t xml:space="preserve"> </w:t>
      </w:r>
      <w:r w:rsidR="00972CCB">
        <w:rPr>
          <w:spacing w:val="-1"/>
        </w:rPr>
        <w:t>Product</w:t>
      </w:r>
      <w:r w:rsidR="00972CCB">
        <w:rPr>
          <w:spacing w:val="22"/>
        </w:rPr>
        <w:t xml:space="preserve"> </w:t>
      </w:r>
      <w:r w:rsidR="00972CCB">
        <w:rPr>
          <w:spacing w:val="-1"/>
        </w:rPr>
        <w:t>Order</w:t>
      </w:r>
      <w:r w:rsidR="00972CCB">
        <w:rPr>
          <w:spacing w:val="22"/>
        </w:rPr>
        <w:t xml:space="preserve"> </w:t>
      </w:r>
      <w:r w:rsidR="00972CCB">
        <w:rPr>
          <w:spacing w:val="-1"/>
        </w:rPr>
        <w:t>document</w:t>
      </w:r>
      <w:r w:rsidR="00972CCB">
        <w:rPr>
          <w:spacing w:val="25"/>
        </w:rPr>
        <w:t xml:space="preserve"> </w:t>
      </w:r>
      <w:r w:rsidR="00972CCB">
        <w:rPr>
          <w:spacing w:val="-1"/>
        </w:rPr>
        <w:t>disclosing</w:t>
      </w:r>
      <w:r w:rsidR="00972CCB">
        <w:rPr>
          <w:spacing w:val="21"/>
        </w:rPr>
        <w:t xml:space="preserve"> </w:t>
      </w:r>
      <w:r w:rsidR="00972CCB">
        <w:rPr>
          <w:spacing w:val="-1"/>
        </w:rPr>
        <w:t>certain</w:t>
      </w:r>
      <w:r w:rsidR="00972CCB">
        <w:rPr>
          <w:spacing w:val="53"/>
        </w:rPr>
        <w:t xml:space="preserve"> </w:t>
      </w:r>
      <w:r w:rsidR="00972CCB">
        <w:rPr>
          <w:spacing w:val="-1"/>
        </w:rPr>
        <w:lastRenderedPageBreak/>
        <w:t>matters</w:t>
      </w:r>
      <w:r w:rsidR="00972CCB">
        <w:rPr>
          <w:spacing w:val="7"/>
        </w:rPr>
        <w:t xml:space="preserve"> </w:t>
      </w:r>
      <w:r w:rsidR="00972CCB" w:rsidRPr="003E5CD0">
        <w:rPr>
          <w:spacing w:val="-1"/>
        </w:rPr>
        <w:t>respecting</w:t>
      </w:r>
      <w:r w:rsidR="00972CCB" w:rsidRPr="003E5CD0">
        <w:rPr>
          <w:spacing w:val="7"/>
        </w:rPr>
        <w:t xml:space="preserve"> </w:t>
      </w:r>
      <w:r w:rsidR="00972CCB" w:rsidRPr="003E5CD0">
        <w:rPr>
          <w:spacing w:val="-1"/>
        </w:rPr>
        <w:t>the</w:t>
      </w:r>
      <w:r w:rsidR="00972CCB" w:rsidRPr="003E5CD0">
        <w:rPr>
          <w:spacing w:val="9"/>
        </w:rPr>
        <w:t xml:space="preserve"> </w:t>
      </w:r>
      <w:r w:rsidR="00972CCB" w:rsidRPr="003E5CD0">
        <w:rPr>
          <w:spacing w:val="-1"/>
        </w:rPr>
        <w:t>REC,</w:t>
      </w:r>
      <w:r w:rsidR="00972CCB" w:rsidRPr="003E5CD0">
        <w:rPr>
          <w:spacing w:val="9"/>
        </w:rPr>
        <w:t xml:space="preserve"> </w:t>
      </w:r>
      <w:r w:rsidR="00972CCB" w:rsidRPr="003E5CD0">
        <w:rPr>
          <w:spacing w:val="-1"/>
        </w:rPr>
        <w:t>its</w:t>
      </w:r>
      <w:r w:rsidR="00972CCB" w:rsidRPr="003E5CD0">
        <w:rPr>
          <w:spacing w:val="10"/>
        </w:rPr>
        <w:t xml:space="preserve"> </w:t>
      </w:r>
      <w:r w:rsidR="00972CCB" w:rsidRPr="003E5CD0">
        <w:rPr>
          <w:spacing w:val="-1"/>
        </w:rPr>
        <w:t>Environmental</w:t>
      </w:r>
      <w:r w:rsidR="00972CCB" w:rsidRPr="003E5CD0">
        <w:rPr>
          <w:spacing w:val="10"/>
        </w:rPr>
        <w:t xml:space="preserve"> </w:t>
      </w:r>
      <w:r w:rsidR="00972CCB" w:rsidRPr="003E5CD0">
        <w:rPr>
          <w:spacing w:val="-1"/>
        </w:rPr>
        <w:t>Attributes,</w:t>
      </w:r>
      <w:r w:rsidR="00972CCB" w:rsidRPr="003E5CD0">
        <w:rPr>
          <w:spacing w:val="7"/>
        </w:rPr>
        <w:t xml:space="preserve"> </w:t>
      </w:r>
      <w:r w:rsidR="00972CCB" w:rsidRPr="003E5CD0">
        <w:t>and</w:t>
      </w:r>
      <w:r w:rsidR="00972CCB" w:rsidRPr="003E5CD0">
        <w:rPr>
          <w:spacing w:val="7"/>
        </w:rPr>
        <w:t xml:space="preserve"> </w:t>
      </w:r>
      <w:r w:rsidR="00972CCB" w:rsidRPr="003E5CD0">
        <w:rPr>
          <w:spacing w:val="-1"/>
        </w:rPr>
        <w:t>their</w:t>
      </w:r>
      <w:r w:rsidR="00972CCB" w:rsidRPr="003E5CD0">
        <w:rPr>
          <w:spacing w:val="7"/>
        </w:rPr>
        <w:t xml:space="preserve"> </w:t>
      </w:r>
      <w:r w:rsidR="00972CCB" w:rsidRPr="003E5CD0">
        <w:rPr>
          <w:spacing w:val="-1"/>
        </w:rPr>
        <w:t>Verification,</w:t>
      </w:r>
      <w:r w:rsidR="00972CCB" w:rsidRPr="003E5CD0">
        <w:rPr>
          <w:spacing w:val="4"/>
        </w:rPr>
        <w:t xml:space="preserve"> </w:t>
      </w:r>
      <w:r w:rsidR="00972CCB" w:rsidRPr="003E5CD0">
        <w:t>in</w:t>
      </w:r>
      <w:r w:rsidR="00972CCB" w:rsidRPr="003E5CD0">
        <w:rPr>
          <w:spacing w:val="9"/>
        </w:rPr>
        <w:t xml:space="preserve"> </w:t>
      </w:r>
      <w:r w:rsidR="00972CCB" w:rsidRPr="003E5CD0">
        <w:rPr>
          <w:spacing w:val="-1"/>
        </w:rPr>
        <w:t>the</w:t>
      </w:r>
      <w:r w:rsidR="00972CCB" w:rsidRPr="003E5CD0">
        <w:rPr>
          <w:spacing w:val="9"/>
        </w:rPr>
        <w:t xml:space="preserve"> </w:t>
      </w:r>
      <w:r w:rsidR="00972CCB" w:rsidRPr="003E5CD0">
        <w:rPr>
          <w:spacing w:val="-1"/>
        </w:rPr>
        <w:t>form</w:t>
      </w:r>
      <w:r w:rsidR="00972CCB" w:rsidRPr="003E5CD0">
        <w:rPr>
          <w:spacing w:val="5"/>
        </w:rPr>
        <w:t xml:space="preserve"> </w:t>
      </w:r>
      <w:r w:rsidR="00972CCB" w:rsidRPr="003E5CD0">
        <w:t>of</w:t>
      </w:r>
      <w:r w:rsidR="00972CCB" w:rsidRPr="003E5CD0">
        <w:rPr>
          <w:spacing w:val="10"/>
        </w:rPr>
        <w:t xml:space="preserve"> </w:t>
      </w:r>
      <w:r w:rsidR="00972CCB" w:rsidRPr="003E5CD0">
        <w:rPr>
          <w:spacing w:val="-1"/>
        </w:rPr>
        <w:t>Part</w:t>
      </w:r>
      <w:r w:rsidR="00972CCB" w:rsidRPr="003E5CD0">
        <w:rPr>
          <w:spacing w:val="10"/>
        </w:rPr>
        <w:t xml:space="preserve"> </w:t>
      </w:r>
      <w:r w:rsidR="00972CCB" w:rsidRPr="003E5CD0">
        <w:t>B</w:t>
      </w:r>
      <w:r w:rsidR="00972CCB" w:rsidRPr="003E5CD0">
        <w:rPr>
          <w:spacing w:val="8"/>
        </w:rPr>
        <w:t xml:space="preserve"> </w:t>
      </w:r>
      <w:r w:rsidR="00972CCB" w:rsidRPr="003E5CD0">
        <w:rPr>
          <w:spacing w:val="-2"/>
        </w:rPr>
        <w:t>of</w:t>
      </w:r>
      <w:r w:rsidR="00972CCB" w:rsidRPr="003E5CD0">
        <w:rPr>
          <w:spacing w:val="69"/>
        </w:rPr>
        <w:t xml:space="preserve"> </w:t>
      </w:r>
      <w:r w:rsidR="00972CCB" w:rsidRPr="003E5CD0">
        <w:rPr>
          <w:spacing w:val="-1"/>
        </w:rPr>
        <w:t>Exhibit</w:t>
      </w:r>
      <w:r w:rsidR="00972CCB" w:rsidRPr="003E5CD0">
        <w:rPr>
          <w:spacing w:val="1"/>
        </w:rPr>
        <w:t xml:space="preserve"> </w:t>
      </w:r>
      <w:r w:rsidR="00972CCB" w:rsidRPr="003E5CD0">
        <w:t>A</w:t>
      </w:r>
      <w:r w:rsidR="00972CCB" w:rsidRPr="003E5CD0">
        <w:rPr>
          <w:spacing w:val="-1"/>
        </w:rPr>
        <w:t xml:space="preserve"> </w:t>
      </w:r>
      <w:r w:rsidR="00972CCB" w:rsidRPr="003E5CD0">
        <w:rPr>
          <w:spacing w:val="-2"/>
        </w:rPr>
        <w:t>or</w:t>
      </w:r>
      <w:r w:rsidR="00972CCB" w:rsidRPr="003E5CD0">
        <w:t xml:space="preserve"> as</w:t>
      </w:r>
      <w:r w:rsidR="00972CCB" w:rsidRPr="003E5CD0">
        <w:rPr>
          <w:spacing w:val="-2"/>
        </w:rPr>
        <w:t xml:space="preserve"> </w:t>
      </w:r>
      <w:r w:rsidR="00972CCB" w:rsidRPr="003E5CD0">
        <w:rPr>
          <w:spacing w:val="-1"/>
        </w:rPr>
        <w:t>otherwise</w:t>
      </w:r>
      <w:r w:rsidR="00972CCB" w:rsidRPr="003E5CD0">
        <w:t xml:space="preserve"> </w:t>
      </w:r>
      <w:r w:rsidR="00972CCB" w:rsidRPr="003E5CD0">
        <w:rPr>
          <w:spacing w:val="-1"/>
        </w:rPr>
        <w:t>agreed</w:t>
      </w:r>
      <w:r w:rsidR="00972CCB" w:rsidRPr="003E5CD0">
        <w:t xml:space="preserve"> to by</w:t>
      </w:r>
      <w:r w:rsidR="00972CCB" w:rsidRPr="003E5CD0">
        <w:rPr>
          <w:spacing w:val="-3"/>
        </w:rPr>
        <w:t xml:space="preserve"> </w:t>
      </w:r>
      <w:r w:rsidR="00972CCB" w:rsidRPr="003E5CD0">
        <w:rPr>
          <w:spacing w:val="-1"/>
        </w:rPr>
        <w:t>the</w:t>
      </w:r>
      <w:r w:rsidR="00972CCB" w:rsidRPr="003E5CD0">
        <w:t xml:space="preserve"> </w:t>
      </w:r>
      <w:r w:rsidR="00972CCB" w:rsidRPr="003E5CD0">
        <w:rPr>
          <w:spacing w:val="-1"/>
        </w:rPr>
        <w:t>Parties.</w:t>
      </w:r>
    </w:p>
    <w:p w14:paraId="02999943" w14:textId="77777777" w:rsidR="001E0C95" w:rsidRPr="008E45C7" w:rsidRDefault="001E0C95" w:rsidP="008E45C7"/>
    <w:p w14:paraId="59996360" w14:textId="77777777" w:rsidR="001E0C95" w:rsidRPr="003E5CD0" w:rsidRDefault="00972CCB" w:rsidP="0080377A">
      <w:pPr>
        <w:pStyle w:val="BodyText"/>
        <w:numPr>
          <w:ilvl w:val="1"/>
          <w:numId w:val="20"/>
        </w:numPr>
        <w:tabs>
          <w:tab w:val="left" w:pos="1541"/>
        </w:tabs>
        <w:ind w:right="116" w:firstLine="720"/>
        <w:jc w:val="both"/>
        <w:rPr>
          <w:rFonts w:cs="Times New Roman"/>
        </w:rPr>
      </w:pPr>
      <w:r w:rsidRPr="003E5CD0">
        <w:rPr>
          <w:rFonts w:cs="Times New Roman"/>
          <w:spacing w:val="-1"/>
        </w:rPr>
        <w:t>“Downgrade</w:t>
      </w:r>
      <w:r w:rsidRPr="003E5CD0">
        <w:rPr>
          <w:rFonts w:cs="Times New Roman"/>
          <w:spacing w:val="26"/>
        </w:rPr>
        <w:t xml:space="preserve"> </w:t>
      </w:r>
      <w:r w:rsidRPr="003E5CD0">
        <w:rPr>
          <w:rFonts w:cs="Times New Roman"/>
          <w:spacing w:val="-1"/>
        </w:rPr>
        <w:t>Event”</w:t>
      </w:r>
      <w:r w:rsidRPr="003E5CD0">
        <w:rPr>
          <w:rFonts w:cs="Times New Roman"/>
          <w:spacing w:val="26"/>
        </w:rPr>
        <w:t xml:space="preserve"> </w:t>
      </w:r>
      <w:r w:rsidRPr="003E5CD0">
        <w:rPr>
          <w:rFonts w:cs="Times New Roman"/>
          <w:spacing w:val="-2"/>
        </w:rPr>
        <w:t>means,</w:t>
      </w:r>
      <w:r w:rsidRPr="003E5CD0">
        <w:rPr>
          <w:rFonts w:cs="Times New Roman"/>
          <w:spacing w:val="26"/>
        </w:rPr>
        <w:t xml:space="preserve"> </w:t>
      </w:r>
      <w:r w:rsidRPr="003E5CD0">
        <w:rPr>
          <w:rFonts w:cs="Times New Roman"/>
          <w:spacing w:val="-1"/>
        </w:rPr>
        <w:t>unless</w:t>
      </w:r>
      <w:r w:rsidRPr="003E5CD0">
        <w:rPr>
          <w:rFonts w:cs="Times New Roman"/>
          <w:spacing w:val="26"/>
        </w:rPr>
        <w:t xml:space="preserve"> </w:t>
      </w:r>
      <w:r w:rsidRPr="003E5CD0">
        <w:rPr>
          <w:rFonts w:cs="Times New Roman"/>
          <w:spacing w:val="-1"/>
        </w:rPr>
        <w:t>otherwise</w:t>
      </w:r>
      <w:r w:rsidRPr="003E5CD0">
        <w:rPr>
          <w:rFonts w:cs="Times New Roman"/>
          <w:spacing w:val="26"/>
        </w:rPr>
        <w:t xml:space="preserve"> </w:t>
      </w:r>
      <w:r w:rsidRPr="003E5CD0">
        <w:rPr>
          <w:rFonts w:cs="Times New Roman"/>
          <w:spacing w:val="-1"/>
        </w:rPr>
        <w:t>spe</w:t>
      </w:r>
      <w:r w:rsidRPr="003E5CD0">
        <w:rPr>
          <w:spacing w:val="-1"/>
        </w:rPr>
        <w:t>cified</w:t>
      </w:r>
      <w:r w:rsidRPr="003E5CD0">
        <w:rPr>
          <w:spacing w:val="26"/>
        </w:rPr>
        <w:t xml:space="preserve"> </w:t>
      </w:r>
      <w:r w:rsidRPr="003E5CD0">
        <w:t>on</w:t>
      </w:r>
      <w:r w:rsidRPr="003E5CD0">
        <w:rPr>
          <w:spacing w:val="26"/>
        </w:rPr>
        <w:t xml:space="preserve"> </w:t>
      </w:r>
      <w:r w:rsidRPr="003E5CD0">
        <w:rPr>
          <w:spacing w:val="-1"/>
        </w:rPr>
        <w:t>the</w:t>
      </w:r>
      <w:r w:rsidRPr="003E5CD0">
        <w:rPr>
          <w:spacing w:val="26"/>
        </w:rPr>
        <w:t xml:space="preserve"> </w:t>
      </w:r>
      <w:r w:rsidRPr="003E5CD0">
        <w:rPr>
          <w:spacing w:val="-1"/>
        </w:rPr>
        <w:t>Cover</w:t>
      </w:r>
      <w:r w:rsidRPr="003E5CD0">
        <w:rPr>
          <w:spacing w:val="27"/>
        </w:rPr>
        <w:t xml:space="preserve"> </w:t>
      </w:r>
      <w:r w:rsidRPr="003E5CD0">
        <w:rPr>
          <w:spacing w:val="-1"/>
        </w:rPr>
        <w:t>Sheet,</w:t>
      </w:r>
      <w:r w:rsidRPr="003E5CD0">
        <w:rPr>
          <w:spacing w:val="26"/>
        </w:rPr>
        <w:t xml:space="preserve"> </w:t>
      </w:r>
      <w:r w:rsidRPr="003E5CD0">
        <w:rPr>
          <w:spacing w:val="-1"/>
        </w:rPr>
        <w:t>for</w:t>
      </w:r>
      <w:r w:rsidRPr="003E5CD0">
        <w:rPr>
          <w:spacing w:val="24"/>
        </w:rPr>
        <w:t xml:space="preserve"> </w:t>
      </w:r>
      <w:r w:rsidRPr="003E5CD0">
        <w:t>a</w:t>
      </w:r>
      <w:r w:rsidRPr="003E5CD0">
        <w:rPr>
          <w:spacing w:val="26"/>
        </w:rPr>
        <w:t xml:space="preserve"> </w:t>
      </w:r>
      <w:r w:rsidRPr="003E5CD0">
        <w:rPr>
          <w:spacing w:val="-1"/>
        </w:rPr>
        <w:t>Party</w:t>
      </w:r>
      <w:r w:rsidRPr="003E5CD0">
        <w:rPr>
          <w:spacing w:val="69"/>
        </w:rPr>
        <w:t xml:space="preserve"> </w:t>
      </w:r>
      <w:r w:rsidRPr="003E5CD0">
        <w:rPr>
          <w:rFonts w:cs="Times New Roman"/>
          <w:spacing w:val="-1"/>
        </w:rPr>
        <w:t>means</w:t>
      </w:r>
      <w:r w:rsidRPr="003E5CD0">
        <w:rPr>
          <w:rFonts w:cs="Times New Roman"/>
          <w:spacing w:val="34"/>
        </w:rPr>
        <w:t xml:space="preserve"> </w:t>
      </w:r>
      <w:r w:rsidRPr="003E5CD0">
        <w:rPr>
          <w:rFonts w:cs="Times New Roman"/>
          <w:spacing w:val="-1"/>
        </w:rPr>
        <w:t>that</w:t>
      </w:r>
      <w:r w:rsidRPr="003E5CD0">
        <w:rPr>
          <w:rFonts w:cs="Times New Roman"/>
          <w:spacing w:val="34"/>
        </w:rPr>
        <w:t xml:space="preserve"> </w:t>
      </w:r>
      <w:r w:rsidRPr="003E5CD0">
        <w:rPr>
          <w:rFonts w:cs="Times New Roman"/>
          <w:spacing w:val="-2"/>
        </w:rPr>
        <w:t>Party’s</w:t>
      </w:r>
      <w:r w:rsidRPr="003E5CD0">
        <w:rPr>
          <w:rFonts w:cs="Times New Roman"/>
          <w:spacing w:val="34"/>
        </w:rPr>
        <w:t xml:space="preserve"> </w:t>
      </w:r>
      <w:r w:rsidRPr="003E5CD0">
        <w:rPr>
          <w:rFonts w:cs="Times New Roman"/>
          <w:spacing w:val="-1"/>
        </w:rPr>
        <w:t>Credit</w:t>
      </w:r>
      <w:r w:rsidRPr="003E5CD0">
        <w:rPr>
          <w:rFonts w:cs="Times New Roman"/>
          <w:spacing w:val="32"/>
        </w:rPr>
        <w:t xml:space="preserve"> </w:t>
      </w:r>
      <w:r w:rsidRPr="003E5CD0">
        <w:rPr>
          <w:rFonts w:cs="Times New Roman"/>
        </w:rPr>
        <w:t>Rating</w:t>
      </w:r>
      <w:r w:rsidRPr="003E5CD0">
        <w:rPr>
          <w:rFonts w:cs="Times New Roman"/>
          <w:spacing w:val="31"/>
        </w:rPr>
        <w:t xml:space="preserve"> </w:t>
      </w:r>
      <w:r w:rsidRPr="003E5CD0">
        <w:rPr>
          <w:rFonts w:cs="Times New Roman"/>
          <w:spacing w:val="-1"/>
        </w:rPr>
        <w:t>falls</w:t>
      </w:r>
      <w:r w:rsidRPr="003E5CD0">
        <w:rPr>
          <w:rFonts w:cs="Times New Roman"/>
          <w:spacing w:val="31"/>
        </w:rPr>
        <w:t xml:space="preserve"> </w:t>
      </w:r>
      <w:r w:rsidRPr="003E5CD0">
        <w:rPr>
          <w:rFonts w:cs="Times New Roman"/>
          <w:spacing w:val="-1"/>
        </w:rPr>
        <w:t>below</w:t>
      </w:r>
      <w:r w:rsidRPr="003E5CD0">
        <w:rPr>
          <w:rFonts w:cs="Times New Roman"/>
          <w:spacing w:val="32"/>
        </w:rPr>
        <w:t xml:space="preserve"> </w:t>
      </w:r>
      <w:r w:rsidRPr="003E5CD0">
        <w:rPr>
          <w:rFonts w:cs="Times New Roman"/>
        </w:rPr>
        <w:t>BBB</w:t>
      </w:r>
      <w:r w:rsidRPr="003E5CD0">
        <w:t>-</w:t>
      </w:r>
      <w:r w:rsidRPr="003E5CD0">
        <w:rPr>
          <w:spacing w:val="29"/>
        </w:rPr>
        <w:t xml:space="preserve"> </w:t>
      </w:r>
      <w:r w:rsidRPr="003E5CD0">
        <w:rPr>
          <w:rFonts w:cs="Times New Roman"/>
        </w:rPr>
        <w:t>from</w:t>
      </w:r>
      <w:r w:rsidRPr="003E5CD0">
        <w:rPr>
          <w:rFonts w:cs="Times New Roman"/>
          <w:spacing w:val="29"/>
        </w:rPr>
        <w:t xml:space="preserve"> </w:t>
      </w:r>
      <w:r w:rsidRPr="003E5CD0">
        <w:rPr>
          <w:rFonts w:cs="Times New Roman"/>
          <w:spacing w:val="-1"/>
        </w:rPr>
        <w:t>S&amp;P</w:t>
      </w:r>
      <w:r w:rsidRPr="003E5CD0">
        <w:rPr>
          <w:rFonts w:cs="Times New Roman"/>
          <w:spacing w:val="33"/>
        </w:rPr>
        <w:t xml:space="preserve"> </w:t>
      </w:r>
      <w:r w:rsidRPr="003E5CD0">
        <w:rPr>
          <w:rFonts w:cs="Times New Roman"/>
        </w:rPr>
        <w:t>or</w:t>
      </w:r>
      <w:r w:rsidRPr="003E5CD0">
        <w:rPr>
          <w:rFonts w:cs="Times New Roman"/>
          <w:spacing w:val="34"/>
        </w:rPr>
        <w:t xml:space="preserve"> </w:t>
      </w:r>
      <w:r w:rsidRPr="003E5CD0">
        <w:rPr>
          <w:rFonts w:cs="Times New Roman"/>
          <w:spacing w:val="-1"/>
        </w:rPr>
        <w:t>Baa3</w:t>
      </w:r>
      <w:r w:rsidRPr="003E5CD0">
        <w:rPr>
          <w:rFonts w:cs="Times New Roman"/>
          <w:spacing w:val="33"/>
        </w:rPr>
        <w:t xml:space="preserve"> </w:t>
      </w:r>
      <w:r w:rsidRPr="003E5CD0">
        <w:rPr>
          <w:rFonts w:cs="Times New Roman"/>
          <w:spacing w:val="-1"/>
        </w:rPr>
        <w:t>from</w:t>
      </w:r>
      <w:r w:rsidRPr="003E5CD0">
        <w:rPr>
          <w:rFonts w:cs="Times New Roman"/>
          <w:spacing w:val="29"/>
        </w:rPr>
        <w:t xml:space="preserve"> </w:t>
      </w:r>
      <w:r w:rsidRPr="003E5CD0">
        <w:rPr>
          <w:rFonts w:cs="Times New Roman"/>
          <w:spacing w:val="-1"/>
        </w:rPr>
        <w:t>Moody’s</w:t>
      </w:r>
      <w:r w:rsidRPr="003E5CD0">
        <w:rPr>
          <w:rFonts w:cs="Times New Roman"/>
          <w:spacing w:val="31"/>
        </w:rPr>
        <w:t xml:space="preserve"> </w:t>
      </w:r>
      <w:r w:rsidRPr="003E5CD0">
        <w:rPr>
          <w:rFonts w:cs="Times New Roman"/>
        </w:rPr>
        <w:t>or</w:t>
      </w:r>
      <w:r w:rsidRPr="003E5CD0">
        <w:rPr>
          <w:rFonts w:cs="Times New Roman"/>
          <w:spacing w:val="31"/>
        </w:rPr>
        <w:t xml:space="preserve"> </w:t>
      </w:r>
      <w:r w:rsidRPr="003E5CD0">
        <w:rPr>
          <w:rFonts w:cs="Times New Roman"/>
          <w:spacing w:val="-1"/>
        </w:rPr>
        <w:t>becomes</w:t>
      </w:r>
      <w:r w:rsidRPr="003E5CD0">
        <w:rPr>
          <w:rFonts w:cs="Times New Roman"/>
          <w:spacing w:val="34"/>
        </w:rPr>
        <w:t xml:space="preserve"> </w:t>
      </w:r>
      <w:r w:rsidRPr="003E5CD0">
        <w:rPr>
          <w:rFonts w:cs="Times New Roman"/>
          <w:spacing w:val="-2"/>
        </w:rPr>
        <w:t>no</w:t>
      </w:r>
      <w:r w:rsidRPr="003E5CD0">
        <w:rPr>
          <w:rFonts w:cs="Times New Roman"/>
          <w:spacing w:val="57"/>
        </w:rPr>
        <w:t xml:space="preserve"> </w:t>
      </w:r>
      <w:r w:rsidRPr="003E5CD0">
        <w:rPr>
          <w:rFonts w:cs="Times New Roman"/>
          <w:spacing w:val="-1"/>
        </w:rPr>
        <w:t>longer</w:t>
      </w:r>
      <w:r w:rsidRPr="003E5CD0">
        <w:rPr>
          <w:rFonts w:cs="Times New Roman"/>
          <w:spacing w:val="1"/>
        </w:rPr>
        <w:t xml:space="preserve"> </w:t>
      </w:r>
      <w:r w:rsidRPr="003E5CD0">
        <w:rPr>
          <w:rFonts w:cs="Times New Roman"/>
          <w:spacing w:val="-1"/>
        </w:rPr>
        <w:t>rated</w:t>
      </w:r>
      <w:r w:rsidRPr="003E5CD0">
        <w:rPr>
          <w:rFonts w:cs="Times New Roman"/>
        </w:rPr>
        <w:t xml:space="preserve"> by</w:t>
      </w:r>
      <w:r w:rsidRPr="003E5CD0">
        <w:rPr>
          <w:rFonts w:cs="Times New Roman"/>
          <w:spacing w:val="-2"/>
        </w:rPr>
        <w:t xml:space="preserve"> </w:t>
      </w:r>
      <w:r w:rsidRPr="003E5CD0">
        <w:rPr>
          <w:rFonts w:cs="Times New Roman"/>
          <w:spacing w:val="-1"/>
        </w:rPr>
        <w:t>either S&amp;P</w:t>
      </w:r>
      <w:r w:rsidRPr="003E5CD0">
        <w:rPr>
          <w:rFonts w:cs="Times New Roman"/>
        </w:rPr>
        <w:t xml:space="preserve"> or </w:t>
      </w:r>
      <w:r w:rsidRPr="003E5CD0">
        <w:rPr>
          <w:rFonts w:cs="Times New Roman"/>
          <w:spacing w:val="-1"/>
        </w:rPr>
        <w:t>Moody’s.</w:t>
      </w:r>
    </w:p>
    <w:p w14:paraId="6C863104" w14:textId="77777777" w:rsidR="001E0C95" w:rsidRPr="008E45C7" w:rsidRDefault="001E0C95" w:rsidP="008E45C7"/>
    <w:p w14:paraId="731360CF"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“Early</w:t>
      </w:r>
      <w:r w:rsidRPr="003E5CD0">
        <w:rPr>
          <w:rFonts w:cs="Times New Roman"/>
          <w:spacing w:val="-3"/>
        </w:rPr>
        <w:t xml:space="preserve"> </w:t>
      </w:r>
      <w:r w:rsidRPr="003E5CD0">
        <w:rPr>
          <w:rFonts w:cs="Times New Roman"/>
          <w:spacing w:val="-1"/>
        </w:rPr>
        <w:t>Termination</w:t>
      </w:r>
      <w:r w:rsidRPr="003E5CD0">
        <w:rPr>
          <w:rFonts w:cs="Times New Roman"/>
        </w:rPr>
        <w:t xml:space="preserve"> </w:t>
      </w:r>
      <w:r w:rsidRPr="003E5CD0">
        <w:rPr>
          <w:rFonts w:cs="Times New Roman"/>
          <w:spacing w:val="-1"/>
        </w:rPr>
        <w:t>Date”</w:t>
      </w:r>
      <w:r w:rsidRPr="003E5CD0">
        <w:rPr>
          <w:rFonts w:cs="Times New Roman"/>
          <w:spacing w:val="-2"/>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5.2.</w:t>
      </w:r>
    </w:p>
    <w:p w14:paraId="4975D6DD" w14:textId="77777777" w:rsidR="001E0C95" w:rsidRPr="008E45C7" w:rsidRDefault="001E0C95" w:rsidP="008E45C7"/>
    <w:p w14:paraId="48C0CB41" w14:textId="77777777" w:rsidR="001E0C95" w:rsidRPr="003E5CD0" w:rsidRDefault="00972CCB" w:rsidP="0080377A">
      <w:pPr>
        <w:pStyle w:val="BodyText"/>
        <w:numPr>
          <w:ilvl w:val="1"/>
          <w:numId w:val="20"/>
        </w:numPr>
        <w:tabs>
          <w:tab w:val="left" w:pos="1541"/>
        </w:tabs>
        <w:ind w:left="1540"/>
      </w:pPr>
      <w:r w:rsidRPr="003E5CD0">
        <w:rPr>
          <w:rFonts w:cs="Times New Roman"/>
          <w:spacing w:val="-1"/>
        </w:rPr>
        <w:t>“Effective</w:t>
      </w:r>
      <w:r w:rsidRPr="003E5CD0">
        <w:rPr>
          <w:rFonts w:cs="Times New Roman"/>
        </w:rPr>
        <w:t xml:space="preserve"> </w:t>
      </w:r>
      <w:r w:rsidRPr="003E5CD0">
        <w:rPr>
          <w:rFonts w:cs="Times New Roman"/>
          <w:spacing w:val="-1"/>
        </w:rPr>
        <w:t>Date”</w:t>
      </w:r>
      <w:r w:rsidRPr="003E5CD0">
        <w:rPr>
          <w:rFonts w:cs="Times New Roman"/>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on </w:t>
      </w:r>
      <w:r w:rsidRPr="003E5CD0">
        <w:rPr>
          <w:rFonts w:cs="Times New Roman"/>
          <w:spacing w:val="1"/>
        </w:rPr>
        <w:t>t</w:t>
      </w:r>
      <w:r w:rsidRPr="003E5CD0">
        <w:rPr>
          <w:spacing w:val="1"/>
        </w:rPr>
        <w:t>he</w:t>
      </w:r>
      <w:r w:rsidRPr="003E5CD0">
        <w:t xml:space="preserve"> </w:t>
      </w:r>
      <w:r w:rsidRPr="003E5CD0">
        <w:rPr>
          <w:spacing w:val="-2"/>
        </w:rPr>
        <w:t>Cover</w:t>
      </w:r>
      <w:r w:rsidRPr="003E5CD0">
        <w:rPr>
          <w:spacing w:val="1"/>
        </w:rPr>
        <w:t xml:space="preserve"> </w:t>
      </w:r>
      <w:r w:rsidRPr="003E5CD0">
        <w:rPr>
          <w:spacing w:val="-1"/>
        </w:rPr>
        <w:t>Sheet.</w:t>
      </w:r>
    </w:p>
    <w:p w14:paraId="274256D4" w14:textId="77777777" w:rsidR="001E0C95" w:rsidRPr="008E45C7" w:rsidRDefault="001E0C95" w:rsidP="008E45C7"/>
    <w:p w14:paraId="3709D12B" w14:textId="77777777" w:rsidR="001E0C95" w:rsidRPr="003E5CD0" w:rsidRDefault="00972CCB" w:rsidP="0080377A">
      <w:pPr>
        <w:pStyle w:val="BodyText"/>
        <w:numPr>
          <w:ilvl w:val="1"/>
          <w:numId w:val="20"/>
        </w:numPr>
        <w:tabs>
          <w:tab w:val="left" w:pos="1541"/>
        </w:tabs>
        <w:spacing w:line="238" w:lineRule="auto"/>
        <w:ind w:right="116" w:firstLine="720"/>
        <w:jc w:val="both"/>
      </w:pPr>
      <w:r w:rsidRPr="003E5CD0">
        <w:rPr>
          <w:rFonts w:cs="Times New Roman"/>
          <w:spacing w:val="-1"/>
        </w:rPr>
        <w:t>“Environmental</w:t>
      </w:r>
      <w:r w:rsidRPr="003E5CD0">
        <w:rPr>
          <w:rFonts w:cs="Times New Roman"/>
          <w:spacing w:val="39"/>
        </w:rPr>
        <w:t xml:space="preserve"> </w:t>
      </w:r>
      <w:r w:rsidRPr="003E5CD0">
        <w:rPr>
          <w:rFonts w:cs="Times New Roman"/>
          <w:spacing w:val="-1"/>
        </w:rPr>
        <w:t>Attribute”</w:t>
      </w:r>
      <w:r w:rsidRPr="003E5CD0">
        <w:rPr>
          <w:rFonts w:cs="Times New Roman"/>
          <w:spacing w:val="39"/>
        </w:rPr>
        <w:t xml:space="preserve"> </w:t>
      </w:r>
      <w:r w:rsidRPr="003E5CD0">
        <w:rPr>
          <w:spacing w:val="-1"/>
        </w:rPr>
        <w:t>means</w:t>
      </w:r>
      <w:r w:rsidRPr="003E5CD0">
        <w:rPr>
          <w:spacing w:val="38"/>
        </w:rPr>
        <w:t xml:space="preserve"> </w:t>
      </w:r>
      <w:r w:rsidRPr="003E5CD0">
        <w:t>an</w:t>
      </w:r>
      <w:r w:rsidRPr="003E5CD0">
        <w:rPr>
          <w:spacing w:val="36"/>
        </w:rPr>
        <w:t xml:space="preserve"> </w:t>
      </w:r>
      <w:r w:rsidRPr="003E5CD0">
        <w:rPr>
          <w:spacing w:val="-1"/>
        </w:rPr>
        <w:t>aspect,</w:t>
      </w:r>
      <w:r w:rsidRPr="003E5CD0">
        <w:rPr>
          <w:spacing w:val="35"/>
        </w:rPr>
        <w:t xml:space="preserve"> </w:t>
      </w:r>
      <w:r w:rsidRPr="003E5CD0">
        <w:rPr>
          <w:spacing w:val="-1"/>
        </w:rPr>
        <w:t>claim,</w:t>
      </w:r>
      <w:r w:rsidRPr="003E5CD0">
        <w:rPr>
          <w:spacing w:val="35"/>
        </w:rPr>
        <w:t xml:space="preserve"> </w:t>
      </w:r>
      <w:r w:rsidRPr="003E5CD0">
        <w:rPr>
          <w:spacing w:val="-1"/>
        </w:rPr>
        <w:t>characteristic</w:t>
      </w:r>
      <w:r w:rsidRPr="003E5CD0">
        <w:rPr>
          <w:spacing w:val="36"/>
        </w:rPr>
        <w:t xml:space="preserve"> </w:t>
      </w:r>
      <w:r w:rsidRPr="003E5CD0">
        <w:t>or</w:t>
      </w:r>
      <w:r w:rsidRPr="003E5CD0">
        <w:rPr>
          <w:spacing w:val="36"/>
        </w:rPr>
        <w:t xml:space="preserve"> </w:t>
      </w:r>
      <w:r w:rsidRPr="003E5CD0">
        <w:rPr>
          <w:spacing w:val="-1"/>
        </w:rPr>
        <w:t>benefit</w:t>
      </w:r>
      <w:r w:rsidRPr="003E5CD0">
        <w:rPr>
          <w:spacing w:val="37"/>
        </w:rPr>
        <w:t xml:space="preserve"> </w:t>
      </w:r>
      <w:r w:rsidRPr="003E5CD0">
        <w:rPr>
          <w:spacing w:val="-1"/>
        </w:rPr>
        <w:t>associated</w:t>
      </w:r>
      <w:r w:rsidRPr="003E5CD0">
        <w:rPr>
          <w:spacing w:val="59"/>
        </w:rPr>
        <w:t xml:space="preserve"> </w:t>
      </w:r>
      <w:r w:rsidRPr="003E5CD0">
        <w:rPr>
          <w:spacing w:val="-1"/>
        </w:rPr>
        <w:t>with</w:t>
      </w:r>
      <w:r w:rsidRPr="003E5CD0">
        <w:rPr>
          <w:spacing w:val="24"/>
        </w:rPr>
        <w:t xml:space="preserve"> </w:t>
      </w:r>
      <w:r w:rsidRPr="003E5CD0">
        <w:t>the</w:t>
      </w:r>
      <w:r w:rsidRPr="003E5CD0">
        <w:rPr>
          <w:spacing w:val="26"/>
        </w:rPr>
        <w:t xml:space="preserve"> </w:t>
      </w:r>
      <w:r w:rsidRPr="003E5CD0">
        <w:rPr>
          <w:spacing w:val="-1"/>
        </w:rPr>
        <w:t>generation</w:t>
      </w:r>
      <w:r w:rsidRPr="003E5CD0">
        <w:rPr>
          <w:spacing w:val="24"/>
        </w:rPr>
        <w:t xml:space="preserve"> </w:t>
      </w:r>
      <w:r w:rsidRPr="003E5CD0">
        <w:t>of</w:t>
      </w:r>
      <w:r w:rsidRPr="003E5CD0">
        <w:rPr>
          <w:spacing w:val="27"/>
        </w:rPr>
        <w:t xml:space="preserve"> </w:t>
      </w:r>
      <w:r w:rsidRPr="003E5CD0">
        <w:t>a</w:t>
      </w:r>
      <w:r w:rsidRPr="003E5CD0">
        <w:rPr>
          <w:spacing w:val="24"/>
        </w:rPr>
        <w:t xml:space="preserve"> </w:t>
      </w:r>
      <w:r w:rsidRPr="003E5CD0">
        <w:rPr>
          <w:spacing w:val="-1"/>
        </w:rPr>
        <w:t>quantity</w:t>
      </w:r>
      <w:r w:rsidRPr="003E5CD0">
        <w:rPr>
          <w:spacing w:val="24"/>
        </w:rPr>
        <w:t xml:space="preserve"> </w:t>
      </w:r>
      <w:r w:rsidRPr="003E5CD0">
        <w:t>of</w:t>
      </w:r>
      <w:r w:rsidRPr="003E5CD0">
        <w:rPr>
          <w:spacing w:val="27"/>
        </w:rPr>
        <w:t xml:space="preserve"> </w:t>
      </w:r>
      <w:r w:rsidRPr="003E5CD0">
        <w:rPr>
          <w:spacing w:val="-1"/>
        </w:rPr>
        <w:t>electricity</w:t>
      </w:r>
      <w:r w:rsidRPr="003E5CD0">
        <w:rPr>
          <w:spacing w:val="24"/>
        </w:rPr>
        <w:t xml:space="preserve"> </w:t>
      </w:r>
      <w:r w:rsidRPr="003E5CD0">
        <w:t>by</w:t>
      </w:r>
      <w:r w:rsidRPr="003E5CD0">
        <w:rPr>
          <w:spacing w:val="24"/>
        </w:rPr>
        <w:t xml:space="preserve"> </w:t>
      </w:r>
      <w:r w:rsidRPr="003E5CD0">
        <w:t>a</w:t>
      </w:r>
      <w:r w:rsidRPr="003E5CD0">
        <w:rPr>
          <w:spacing w:val="26"/>
        </w:rPr>
        <w:t xml:space="preserve"> </w:t>
      </w:r>
      <w:r w:rsidRPr="003E5CD0">
        <w:rPr>
          <w:spacing w:val="-1"/>
        </w:rPr>
        <w:t>Renewable</w:t>
      </w:r>
      <w:r w:rsidRPr="003E5CD0">
        <w:rPr>
          <w:spacing w:val="26"/>
        </w:rPr>
        <w:t xml:space="preserve"> </w:t>
      </w:r>
      <w:r w:rsidRPr="003E5CD0">
        <w:rPr>
          <w:spacing w:val="-1"/>
        </w:rPr>
        <w:t>Energy</w:t>
      </w:r>
      <w:r w:rsidRPr="003E5CD0">
        <w:rPr>
          <w:spacing w:val="24"/>
        </w:rPr>
        <w:t xml:space="preserve"> </w:t>
      </w:r>
      <w:r w:rsidRPr="003E5CD0">
        <w:rPr>
          <w:spacing w:val="-1"/>
        </w:rPr>
        <w:t>Facility,</w:t>
      </w:r>
      <w:r w:rsidRPr="003E5CD0">
        <w:rPr>
          <w:spacing w:val="26"/>
        </w:rPr>
        <w:t xml:space="preserve"> </w:t>
      </w:r>
      <w:r w:rsidRPr="003E5CD0">
        <w:rPr>
          <w:spacing w:val="-1"/>
        </w:rPr>
        <w:t>other</w:t>
      </w:r>
      <w:r w:rsidRPr="003E5CD0">
        <w:rPr>
          <w:spacing w:val="27"/>
        </w:rPr>
        <w:t xml:space="preserve"> </w:t>
      </w:r>
      <w:r w:rsidRPr="003E5CD0">
        <w:rPr>
          <w:spacing w:val="-1"/>
        </w:rPr>
        <w:t>than</w:t>
      </w:r>
      <w:r w:rsidRPr="003E5CD0">
        <w:rPr>
          <w:spacing w:val="24"/>
        </w:rPr>
        <w:t xml:space="preserve"> </w:t>
      </w:r>
      <w:r w:rsidRPr="003E5CD0">
        <w:t>the</w:t>
      </w:r>
      <w:r w:rsidRPr="003E5CD0">
        <w:rPr>
          <w:spacing w:val="26"/>
        </w:rPr>
        <w:t xml:space="preserve"> </w:t>
      </w:r>
      <w:r w:rsidRPr="003E5CD0">
        <w:rPr>
          <w:spacing w:val="-1"/>
        </w:rPr>
        <w:t>electric</w:t>
      </w:r>
      <w:r w:rsidRPr="003E5CD0">
        <w:rPr>
          <w:spacing w:val="51"/>
        </w:rPr>
        <w:t xml:space="preserve"> </w:t>
      </w:r>
      <w:r w:rsidRPr="003E5CD0">
        <w:rPr>
          <w:spacing w:val="-1"/>
        </w:rPr>
        <w:t>energy</w:t>
      </w:r>
      <w:r w:rsidRPr="003E5CD0">
        <w:rPr>
          <w:spacing w:val="47"/>
        </w:rPr>
        <w:t xml:space="preserve"> </w:t>
      </w:r>
      <w:r w:rsidRPr="003E5CD0">
        <w:rPr>
          <w:spacing w:val="-1"/>
        </w:rPr>
        <w:t>produced,</w:t>
      </w:r>
      <w:r w:rsidRPr="003E5CD0">
        <w:rPr>
          <w:spacing w:val="47"/>
        </w:rPr>
        <w:t xml:space="preserve"> </w:t>
      </w:r>
      <w:r w:rsidRPr="003E5CD0">
        <w:t>and</w:t>
      </w:r>
      <w:r w:rsidRPr="003E5CD0">
        <w:rPr>
          <w:spacing w:val="48"/>
        </w:rPr>
        <w:t xml:space="preserve"> </w:t>
      </w:r>
      <w:r w:rsidRPr="003E5CD0">
        <w:rPr>
          <w:spacing w:val="-1"/>
        </w:rPr>
        <w:t>that</w:t>
      </w:r>
      <w:r w:rsidRPr="003E5CD0">
        <w:rPr>
          <w:spacing w:val="49"/>
        </w:rPr>
        <w:t xml:space="preserve"> </w:t>
      </w:r>
      <w:r w:rsidRPr="003E5CD0">
        <w:t>is</w:t>
      </w:r>
      <w:r w:rsidRPr="003E5CD0">
        <w:rPr>
          <w:spacing w:val="48"/>
        </w:rPr>
        <w:t xml:space="preserve"> </w:t>
      </w:r>
      <w:r w:rsidRPr="003E5CD0">
        <w:rPr>
          <w:spacing w:val="-1"/>
        </w:rPr>
        <w:t>capable</w:t>
      </w:r>
      <w:r w:rsidRPr="003E5CD0">
        <w:rPr>
          <w:spacing w:val="48"/>
        </w:rPr>
        <w:t xml:space="preserve"> </w:t>
      </w:r>
      <w:r w:rsidRPr="003E5CD0">
        <w:t>of</w:t>
      </w:r>
      <w:r w:rsidRPr="003E5CD0">
        <w:rPr>
          <w:spacing w:val="48"/>
        </w:rPr>
        <w:t xml:space="preserve"> </w:t>
      </w:r>
      <w:r w:rsidRPr="003E5CD0">
        <w:rPr>
          <w:spacing w:val="-1"/>
        </w:rPr>
        <w:t>being</w:t>
      </w:r>
      <w:r w:rsidRPr="003E5CD0">
        <w:rPr>
          <w:spacing w:val="47"/>
        </w:rPr>
        <w:t xml:space="preserve"> </w:t>
      </w:r>
      <w:r w:rsidRPr="003E5CD0">
        <w:rPr>
          <w:spacing w:val="-1"/>
        </w:rPr>
        <w:t>measured,</w:t>
      </w:r>
      <w:r w:rsidRPr="003E5CD0">
        <w:rPr>
          <w:spacing w:val="50"/>
        </w:rPr>
        <w:t xml:space="preserve"> </w:t>
      </w:r>
      <w:r w:rsidRPr="003E5CD0">
        <w:rPr>
          <w:spacing w:val="-1"/>
        </w:rPr>
        <w:t>verified</w:t>
      </w:r>
      <w:r w:rsidRPr="003E5CD0">
        <w:rPr>
          <w:spacing w:val="48"/>
        </w:rPr>
        <w:t xml:space="preserve"> </w:t>
      </w:r>
      <w:r w:rsidRPr="003E5CD0">
        <w:t>or</w:t>
      </w:r>
      <w:r w:rsidRPr="003E5CD0">
        <w:rPr>
          <w:spacing w:val="48"/>
        </w:rPr>
        <w:t xml:space="preserve"> </w:t>
      </w:r>
      <w:r w:rsidRPr="003E5CD0">
        <w:rPr>
          <w:spacing w:val="-1"/>
        </w:rPr>
        <w:t>calculated.</w:t>
      </w:r>
      <w:r w:rsidRPr="003E5CD0">
        <w:rPr>
          <w:spacing w:val="43"/>
        </w:rPr>
        <w:t xml:space="preserve"> </w:t>
      </w:r>
      <w:r w:rsidRPr="003E5CD0">
        <w:rPr>
          <w:spacing w:val="-1"/>
        </w:rPr>
        <w:t>An</w:t>
      </w:r>
      <w:r w:rsidRPr="003E5CD0">
        <w:rPr>
          <w:spacing w:val="50"/>
        </w:rPr>
        <w:t xml:space="preserve"> </w:t>
      </w:r>
      <w:r w:rsidRPr="003E5CD0">
        <w:rPr>
          <w:spacing w:val="-1"/>
        </w:rPr>
        <w:t>Environmental</w:t>
      </w:r>
      <w:r w:rsidRPr="003E5CD0">
        <w:rPr>
          <w:spacing w:val="65"/>
        </w:rPr>
        <w:t xml:space="preserve"> </w:t>
      </w:r>
      <w:r w:rsidRPr="003E5CD0">
        <w:rPr>
          <w:spacing w:val="-1"/>
        </w:rPr>
        <w:t>Attribute</w:t>
      </w:r>
      <w:r w:rsidRPr="003E5CD0">
        <w:t xml:space="preserve"> </w:t>
      </w:r>
      <w:r w:rsidRPr="003E5CD0">
        <w:rPr>
          <w:spacing w:val="-2"/>
        </w:rPr>
        <w:t>may</w:t>
      </w:r>
      <w:r w:rsidRPr="003E5CD0">
        <w:rPr>
          <w:spacing w:val="53"/>
        </w:rPr>
        <w:t xml:space="preserve"> </w:t>
      </w:r>
      <w:r w:rsidRPr="003E5CD0">
        <w:t xml:space="preserve">include </w:t>
      </w:r>
      <w:r w:rsidRPr="003E5CD0">
        <w:rPr>
          <w:spacing w:val="-1"/>
        </w:rPr>
        <w:t>one</w:t>
      </w:r>
      <w:r w:rsidRPr="003E5CD0">
        <w:t xml:space="preserve"> or </w:t>
      </w:r>
      <w:r w:rsidRPr="003E5CD0">
        <w:rPr>
          <w:spacing w:val="-1"/>
        </w:rPr>
        <w:t>more</w:t>
      </w:r>
      <w:r w:rsidRPr="003E5CD0">
        <w:t xml:space="preserve"> of the</w:t>
      </w:r>
      <w:r w:rsidRPr="003E5CD0">
        <w:rPr>
          <w:spacing w:val="53"/>
        </w:rPr>
        <w:t xml:space="preserve"> </w:t>
      </w:r>
      <w:r w:rsidRPr="003E5CD0">
        <w:rPr>
          <w:spacing w:val="-1"/>
        </w:rPr>
        <w:t>following</w:t>
      </w:r>
      <w:r w:rsidRPr="003E5CD0">
        <w:rPr>
          <w:spacing w:val="52"/>
        </w:rPr>
        <w:t xml:space="preserve"> </w:t>
      </w:r>
      <w:r w:rsidRPr="003E5CD0">
        <w:rPr>
          <w:spacing w:val="-1"/>
        </w:rPr>
        <w:t>identified</w:t>
      </w:r>
      <w:r w:rsidRPr="003E5CD0">
        <w:t xml:space="preserve"> </w:t>
      </w:r>
      <w:r w:rsidRPr="003E5CD0">
        <w:rPr>
          <w:spacing w:val="-1"/>
        </w:rPr>
        <w:t>with</w:t>
      </w:r>
      <w:r w:rsidRPr="003E5CD0">
        <w:t xml:space="preserve"> a </w:t>
      </w:r>
      <w:r w:rsidRPr="003E5CD0">
        <w:rPr>
          <w:spacing w:val="-1"/>
        </w:rPr>
        <w:t>particular</w:t>
      </w:r>
      <w:r w:rsidRPr="003E5CD0">
        <w:t xml:space="preserve"> </w:t>
      </w:r>
      <w:r w:rsidRPr="003E5CD0">
        <w:rPr>
          <w:spacing w:val="-1"/>
        </w:rPr>
        <w:t>megawatt</w:t>
      </w:r>
      <w:r w:rsidRPr="003E5CD0">
        <w:rPr>
          <w:spacing w:val="1"/>
        </w:rPr>
        <w:t xml:space="preserve"> </w:t>
      </w:r>
      <w:r w:rsidRPr="003E5CD0">
        <w:t xml:space="preserve">hour </w:t>
      </w:r>
      <w:r w:rsidRPr="003E5CD0">
        <w:rPr>
          <w:spacing w:val="-2"/>
        </w:rPr>
        <w:t>of</w:t>
      </w:r>
      <w:r w:rsidRPr="003E5CD0">
        <w:rPr>
          <w:spacing w:val="43"/>
        </w:rPr>
        <w:t xml:space="preserve"> </w:t>
      </w:r>
      <w:r w:rsidRPr="003E5CD0">
        <w:rPr>
          <w:spacing w:val="-1"/>
        </w:rPr>
        <w:t>generation</w:t>
      </w:r>
      <w:r w:rsidRPr="003E5CD0">
        <w:rPr>
          <w:spacing w:val="9"/>
        </w:rPr>
        <w:t xml:space="preserve"> </w:t>
      </w:r>
      <w:r w:rsidRPr="003E5CD0">
        <w:t>by</w:t>
      </w:r>
      <w:r w:rsidRPr="003E5CD0">
        <w:rPr>
          <w:spacing w:val="9"/>
        </w:rPr>
        <w:t xml:space="preserve"> </w:t>
      </w:r>
      <w:r w:rsidRPr="003E5CD0">
        <w:t>a</w:t>
      </w:r>
      <w:r w:rsidRPr="003E5CD0">
        <w:rPr>
          <w:spacing w:val="12"/>
        </w:rPr>
        <w:t xml:space="preserve"> </w:t>
      </w:r>
      <w:r w:rsidRPr="003E5CD0">
        <w:rPr>
          <w:spacing w:val="-1"/>
        </w:rPr>
        <w:t>Renewable</w:t>
      </w:r>
      <w:r w:rsidRPr="003E5CD0">
        <w:rPr>
          <w:spacing w:val="12"/>
        </w:rPr>
        <w:t xml:space="preserve"> </w:t>
      </w:r>
      <w:r w:rsidRPr="003E5CD0">
        <w:rPr>
          <w:spacing w:val="-1"/>
        </w:rPr>
        <w:t>Energy</w:t>
      </w:r>
      <w:r w:rsidRPr="003E5CD0">
        <w:rPr>
          <w:spacing w:val="9"/>
        </w:rPr>
        <w:t xml:space="preserve"> </w:t>
      </w:r>
      <w:r w:rsidRPr="003E5CD0">
        <w:rPr>
          <w:spacing w:val="-1"/>
        </w:rPr>
        <w:t>Facility</w:t>
      </w:r>
      <w:r w:rsidRPr="003E5CD0">
        <w:rPr>
          <w:spacing w:val="9"/>
        </w:rPr>
        <w:t xml:space="preserve"> </w:t>
      </w:r>
      <w:r w:rsidRPr="003E5CD0">
        <w:rPr>
          <w:spacing w:val="-1"/>
        </w:rPr>
        <w:t>designated</w:t>
      </w:r>
      <w:r w:rsidRPr="003E5CD0">
        <w:rPr>
          <w:spacing w:val="10"/>
        </w:rPr>
        <w:t xml:space="preserve"> </w:t>
      </w:r>
      <w:r w:rsidRPr="003E5CD0">
        <w:rPr>
          <w:spacing w:val="-1"/>
        </w:rPr>
        <w:t>prior</w:t>
      </w:r>
      <w:r w:rsidRPr="003E5CD0">
        <w:rPr>
          <w:spacing w:val="10"/>
        </w:rPr>
        <w:t xml:space="preserve"> </w:t>
      </w:r>
      <w:r w:rsidRPr="003E5CD0">
        <w:t>to</w:t>
      </w:r>
      <w:r w:rsidRPr="003E5CD0">
        <w:rPr>
          <w:spacing w:val="12"/>
        </w:rPr>
        <w:t xml:space="preserve"> </w:t>
      </w:r>
      <w:r w:rsidRPr="003E5CD0">
        <w:rPr>
          <w:spacing w:val="-1"/>
        </w:rPr>
        <w:t>Delivery:</w:t>
      </w:r>
      <w:r w:rsidRPr="003E5CD0">
        <w:rPr>
          <w:spacing w:val="20"/>
        </w:rPr>
        <w:t xml:space="preserve"> </w:t>
      </w:r>
      <w:r w:rsidRPr="003E5CD0">
        <w:t>the</w:t>
      </w:r>
      <w:r w:rsidRPr="003E5CD0">
        <w:rPr>
          <w:spacing w:val="12"/>
        </w:rPr>
        <w:t xml:space="preserve"> </w:t>
      </w:r>
      <w:r w:rsidRPr="003E5CD0">
        <w:rPr>
          <w:spacing w:val="-1"/>
        </w:rPr>
        <w:t>Renewable</w:t>
      </w:r>
      <w:r w:rsidRPr="008E45C7">
        <w:rPr>
          <w:spacing w:val="10"/>
        </w:rPr>
        <w:t xml:space="preserve"> </w:t>
      </w:r>
      <w:r w:rsidRPr="003E5CD0">
        <w:rPr>
          <w:spacing w:val="-1"/>
        </w:rPr>
        <w:t>Energy</w:t>
      </w:r>
      <w:r w:rsidRPr="003E5CD0">
        <w:rPr>
          <w:spacing w:val="41"/>
        </w:rPr>
        <w:t xml:space="preserve"> </w:t>
      </w:r>
      <w:r w:rsidRPr="003E5CD0">
        <w:rPr>
          <w:rFonts w:cs="Times New Roman"/>
          <w:spacing w:val="-1"/>
        </w:rPr>
        <w:t>Facility’s</w:t>
      </w:r>
      <w:r w:rsidRPr="003E5CD0">
        <w:rPr>
          <w:rFonts w:cs="Times New Roman"/>
          <w:spacing w:val="50"/>
        </w:rPr>
        <w:t xml:space="preserve"> </w:t>
      </w:r>
      <w:r w:rsidRPr="003E5CD0">
        <w:rPr>
          <w:rFonts w:cs="Times New Roman"/>
        </w:rPr>
        <w:t>use</w:t>
      </w:r>
      <w:r w:rsidRPr="003E5CD0">
        <w:rPr>
          <w:rFonts w:cs="Times New Roman"/>
          <w:spacing w:val="52"/>
        </w:rPr>
        <w:t xml:space="preserve"> </w:t>
      </w:r>
      <w:r w:rsidRPr="003E5CD0">
        <w:t>of</w:t>
      </w:r>
      <w:r w:rsidRPr="003E5CD0">
        <w:rPr>
          <w:spacing w:val="51"/>
        </w:rPr>
        <w:t xml:space="preserve"> </w:t>
      </w:r>
      <w:r w:rsidRPr="003E5CD0">
        <w:t>a</w:t>
      </w:r>
      <w:r w:rsidRPr="003E5CD0">
        <w:rPr>
          <w:spacing w:val="50"/>
        </w:rPr>
        <w:t xml:space="preserve"> </w:t>
      </w:r>
      <w:r w:rsidRPr="003E5CD0">
        <w:rPr>
          <w:spacing w:val="-1"/>
        </w:rPr>
        <w:t>particular</w:t>
      </w:r>
      <w:r w:rsidRPr="003E5CD0">
        <w:rPr>
          <w:spacing w:val="51"/>
        </w:rPr>
        <w:t xml:space="preserve"> </w:t>
      </w:r>
      <w:r w:rsidRPr="003E5CD0">
        <w:rPr>
          <w:spacing w:val="-1"/>
        </w:rPr>
        <w:t>Renewable</w:t>
      </w:r>
      <w:r w:rsidRPr="003E5CD0">
        <w:rPr>
          <w:spacing w:val="49"/>
        </w:rPr>
        <w:t xml:space="preserve"> </w:t>
      </w:r>
      <w:r w:rsidRPr="003E5CD0">
        <w:rPr>
          <w:spacing w:val="-1"/>
        </w:rPr>
        <w:t>Energy</w:t>
      </w:r>
      <w:r w:rsidRPr="003E5CD0">
        <w:rPr>
          <w:spacing w:val="47"/>
        </w:rPr>
        <w:t xml:space="preserve"> </w:t>
      </w:r>
      <w:r w:rsidRPr="003E5CD0">
        <w:t>Source,</w:t>
      </w:r>
      <w:r w:rsidRPr="003E5CD0">
        <w:rPr>
          <w:spacing w:val="50"/>
        </w:rPr>
        <w:t xml:space="preserve"> </w:t>
      </w:r>
      <w:r w:rsidRPr="003E5CD0">
        <w:rPr>
          <w:spacing w:val="-1"/>
        </w:rPr>
        <w:t>avoided</w:t>
      </w:r>
      <w:r w:rsidRPr="003E5CD0">
        <w:rPr>
          <w:spacing w:val="50"/>
        </w:rPr>
        <w:t xml:space="preserve"> </w:t>
      </w:r>
      <w:r w:rsidRPr="003E5CD0">
        <w:rPr>
          <w:spacing w:val="-1"/>
        </w:rPr>
        <w:t>NO</w:t>
      </w:r>
      <w:r w:rsidR="002208FC" w:rsidRPr="003E5CD0">
        <w:rPr>
          <w:spacing w:val="-1"/>
          <w:vertAlign w:val="subscript"/>
        </w:rPr>
        <w:t>X</w:t>
      </w:r>
      <w:r w:rsidR="002208FC" w:rsidRPr="003E5CD0">
        <w:rPr>
          <w:spacing w:val="-1"/>
        </w:rPr>
        <w:t>,</w:t>
      </w:r>
      <w:r w:rsidRPr="003E5CD0">
        <w:rPr>
          <w:spacing w:val="1"/>
          <w:position w:val="-2"/>
        </w:rPr>
        <w:t xml:space="preserve"> </w:t>
      </w:r>
      <w:r w:rsidRPr="003E5CD0">
        <w:t>SO</w:t>
      </w:r>
      <w:r w:rsidR="002208FC" w:rsidRPr="003E5CD0">
        <w:rPr>
          <w:spacing w:val="-1"/>
          <w:vertAlign w:val="subscript"/>
        </w:rPr>
        <w:t xml:space="preserve"> X</w:t>
      </w:r>
      <w:r w:rsidR="002208FC" w:rsidRPr="008E45C7">
        <w:rPr>
          <w:spacing w:val="-1"/>
        </w:rPr>
        <w:t>,</w:t>
      </w:r>
      <w:r w:rsidRPr="008E45C7">
        <w:rPr>
          <w:spacing w:val="3"/>
          <w:position w:val="-2"/>
        </w:rPr>
        <w:t xml:space="preserve"> </w:t>
      </w:r>
      <w:r w:rsidRPr="003E5CD0">
        <w:rPr>
          <w:spacing w:val="-1"/>
        </w:rPr>
        <w:t>CO</w:t>
      </w:r>
      <w:r w:rsidRPr="008E45C7">
        <w:rPr>
          <w:spacing w:val="-1"/>
          <w:position w:val="-2"/>
          <w:vertAlign w:val="subscript"/>
        </w:rPr>
        <w:t>2</w:t>
      </w:r>
      <w:r w:rsidRPr="008E45C7">
        <w:rPr>
          <w:spacing w:val="16"/>
          <w:position w:val="-2"/>
        </w:rPr>
        <w:t xml:space="preserve"> </w:t>
      </w:r>
      <w:r w:rsidRPr="003E5CD0">
        <w:t>or</w:t>
      </w:r>
      <w:r w:rsidRPr="003E5CD0">
        <w:rPr>
          <w:spacing w:val="51"/>
        </w:rPr>
        <w:t xml:space="preserve"> </w:t>
      </w:r>
      <w:r w:rsidRPr="003E5CD0">
        <w:rPr>
          <w:spacing w:val="-1"/>
        </w:rPr>
        <w:t>greenhouse</w:t>
      </w:r>
      <w:r w:rsidRPr="003E5CD0">
        <w:rPr>
          <w:spacing w:val="51"/>
        </w:rPr>
        <w:t xml:space="preserve"> </w:t>
      </w:r>
      <w:r w:rsidRPr="003E5CD0">
        <w:rPr>
          <w:spacing w:val="-1"/>
        </w:rPr>
        <w:t>gas</w:t>
      </w:r>
      <w:r w:rsidRPr="003E5CD0">
        <w:rPr>
          <w:spacing w:val="51"/>
        </w:rPr>
        <w:t xml:space="preserve"> </w:t>
      </w:r>
      <w:r w:rsidRPr="003E5CD0">
        <w:rPr>
          <w:spacing w:val="-1"/>
        </w:rPr>
        <w:t>emissions,</w:t>
      </w:r>
      <w:r w:rsidRPr="003E5CD0">
        <w:rPr>
          <w:spacing w:val="5"/>
        </w:rPr>
        <w:t xml:space="preserve"> </w:t>
      </w:r>
      <w:r w:rsidRPr="003E5CD0">
        <w:rPr>
          <w:spacing w:val="-1"/>
        </w:rPr>
        <w:t>avoided</w:t>
      </w:r>
      <w:r w:rsidRPr="003E5CD0">
        <w:rPr>
          <w:spacing w:val="5"/>
        </w:rPr>
        <w:t xml:space="preserve"> </w:t>
      </w:r>
      <w:r w:rsidRPr="003E5CD0">
        <w:rPr>
          <w:spacing w:val="-1"/>
        </w:rPr>
        <w:t>water</w:t>
      </w:r>
      <w:r w:rsidRPr="003E5CD0">
        <w:rPr>
          <w:spacing w:val="3"/>
        </w:rPr>
        <w:t xml:space="preserve"> </w:t>
      </w:r>
      <w:r w:rsidRPr="003E5CD0">
        <w:t>use</w:t>
      </w:r>
      <w:r w:rsidRPr="003E5CD0">
        <w:rPr>
          <w:spacing w:val="5"/>
        </w:rPr>
        <w:t xml:space="preserve"> </w:t>
      </w:r>
      <w:r w:rsidRPr="003E5CD0">
        <w:rPr>
          <w:spacing w:val="-1"/>
        </w:rPr>
        <w:t>(but</w:t>
      </w:r>
      <w:r w:rsidRPr="003E5CD0">
        <w:rPr>
          <w:spacing w:val="5"/>
        </w:rPr>
        <w:t xml:space="preserve"> </w:t>
      </w:r>
      <w:r w:rsidRPr="003E5CD0">
        <w:t>not</w:t>
      </w:r>
      <w:r w:rsidRPr="003E5CD0">
        <w:rPr>
          <w:spacing w:val="5"/>
        </w:rPr>
        <w:t xml:space="preserve"> </w:t>
      </w:r>
      <w:r w:rsidRPr="003E5CD0">
        <w:rPr>
          <w:spacing w:val="-1"/>
        </w:rPr>
        <w:t>water</w:t>
      </w:r>
      <w:r w:rsidRPr="003E5CD0">
        <w:rPr>
          <w:spacing w:val="6"/>
        </w:rPr>
        <w:t xml:space="preserve"> </w:t>
      </w:r>
      <w:r w:rsidRPr="003E5CD0">
        <w:rPr>
          <w:spacing w:val="-1"/>
        </w:rPr>
        <w:t>rights</w:t>
      </w:r>
      <w:r w:rsidRPr="003E5CD0">
        <w:rPr>
          <w:spacing w:val="3"/>
        </w:rPr>
        <w:t xml:space="preserve"> </w:t>
      </w:r>
      <w:r w:rsidRPr="003E5CD0">
        <w:t>or</w:t>
      </w:r>
      <w:r w:rsidRPr="003E5CD0">
        <w:rPr>
          <w:spacing w:val="5"/>
        </w:rPr>
        <w:t xml:space="preserve"> </w:t>
      </w:r>
      <w:r w:rsidRPr="003E5CD0">
        <w:rPr>
          <w:spacing w:val="-1"/>
        </w:rPr>
        <w:t>other</w:t>
      </w:r>
      <w:r w:rsidRPr="003E5CD0">
        <w:rPr>
          <w:spacing w:val="5"/>
        </w:rPr>
        <w:t xml:space="preserve"> </w:t>
      </w:r>
      <w:r w:rsidRPr="003E5CD0">
        <w:rPr>
          <w:spacing w:val="-1"/>
        </w:rPr>
        <w:t>rights</w:t>
      </w:r>
      <w:r w:rsidRPr="003E5CD0">
        <w:rPr>
          <w:spacing w:val="5"/>
        </w:rPr>
        <w:t xml:space="preserve"> </w:t>
      </w:r>
      <w:r w:rsidRPr="003E5CD0">
        <w:rPr>
          <w:spacing w:val="-2"/>
        </w:rPr>
        <w:t>or</w:t>
      </w:r>
      <w:r w:rsidRPr="003E5CD0">
        <w:rPr>
          <w:spacing w:val="5"/>
        </w:rPr>
        <w:t xml:space="preserve"> </w:t>
      </w:r>
      <w:r w:rsidRPr="003E5CD0">
        <w:rPr>
          <w:spacing w:val="-1"/>
        </w:rPr>
        <w:t>credits</w:t>
      </w:r>
      <w:r w:rsidRPr="003E5CD0">
        <w:rPr>
          <w:spacing w:val="5"/>
        </w:rPr>
        <w:t xml:space="preserve"> </w:t>
      </w:r>
      <w:r w:rsidRPr="003E5CD0">
        <w:rPr>
          <w:spacing w:val="-1"/>
        </w:rPr>
        <w:t>obtained</w:t>
      </w:r>
      <w:r w:rsidRPr="003E5CD0">
        <w:rPr>
          <w:spacing w:val="5"/>
        </w:rPr>
        <w:t xml:space="preserve"> </w:t>
      </w:r>
      <w:r w:rsidRPr="003E5CD0">
        <w:rPr>
          <w:spacing w:val="-1"/>
        </w:rPr>
        <w:t>pursuant</w:t>
      </w:r>
      <w:r w:rsidRPr="003E5CD0">
        <w:rPr>
          <w:spacing w:val="6"/>
        </w:rPr>
        <w:t xml:space="preserve"> </w:t>
      </w:r>
      <w:r w:rsidRPr="003E5CD0">
        <w:rPr>
          <w:spacing w:val="-1"/>
        </w:rPr>
        <w:t>to</w:t>
      </w:r>
      <w:r w:rsidRPr="003E5CD0">
        <w:rPr>
          <w:spacing w:val="63"/>
        </w:rPr>
        <w:t xml:space="preserve"> </w:t>
      </w:r>
      <w:r w:rsidRPr="003E5CD0">
        <w:rPr>
          <w:spacing w:val="-1"/>
        </w:rPr>
        <w:t>requirements</w:t>
      </w:r>
      <w:r w:rsidRPr="003E5CD0">
        <w:rPr>
          <w:spacing w:val="12"/>
        </w:rPr>
        <w:t xml:space="preserve"> </w:t>
      </w:r>
      <w:r w:rsidRPr="003E5CD0">
        <w:t>of</w:t>
      </w:r>
      <w:r w:rsidRPr="003E5CD0">
        <w:rPr>
          <w:spacing w:val="15"/>
        </w:rPr>
        <w:t xml:space="preserve"> </w:t>
      </w:r>
      <w:r w:rsidRPr="003E5CD0">
        <w:rPr>
          <w:spacing w:val="-1"/>
        </w:rPr>
        <w:t>Applicable</w:t>
      </w:r>
      <w:r w:rsidRPr="003E5CD0">
        <w:rPr>
          <w:spacing w:val="12"/>
        </w:rPr>
        <w:t xml:space="preserve"> </w:t>
      </w:r>
      <w:r w:rsidRPr="003E5CD0">
        <w:t>Law</w:t>
      </w:r>
      <w:r w:rsidRPr="003E5CD0">
        <w:rPr>
          <w:spacing w:val="13"/>
        </w:rPr>
        <w:t xml:space="preserve"> </w:t>
      </w:r>
      <w:r w:rsidRPr="003E5CD0">
        <w:t>in</w:t>
      </w:r>
      <w:r w:rsidRPr="003E5CD0">
        <w:rPr>
          <w:spacing w:val="14"/>
        </w:rPr>
        <w:t xml:space="preserve"> </w:t>
      </w:r>
      <w:r w:rsidRPr="003E5CD0">
        <w:rPr>
          <w:spacing w:val="-1"/>
        </w:rPr>
        <w:t>order</w:t>
      </w:r>
      <w:r w:rsidRPr="003E5CD0">
        <w:rPr>
          <w:spacing w:val="13"/>
        </w:rPr>
        <w:t xml:space="preserve"> </w:t>
      </w:r>
      <w:r w:rsidRPr="003E5CD0">
        <w:t>to</w:t>
      </w:r>
      <w:r w:rsidRPr="003E5CD0">
        <w:rPr>
          <w:spacing w:val="14"/>
        </w:rPr>
        <w:t xml:space="preserve"> </w:t>
      </w:r>
      <w:r w:rsidRPr="003E5CD0">
        <w:rPr>
          <w:spacing w:val="-1"/>
        </w:rPr>
        <w:t>site</w:t>
      </w:r>
      <w:r w:rsidRPr="003E5CD0">
        <w:rPr>
          <w:spacing w:val="14"/>
        </w:rPr>
        <w:t xml:space="preserve"> </w:t>
      </w:r>
      <w:r w:rsidRPr="003E5CD0">
        <w:t>and</w:t>
      </w:r>
      <w:r w:rsidRPr="003E5CD0">
        <w:rPr>
          <w:spacing w:val="12"/>
        </w:rPr>
        <w:t xml:space="preserve"> </w:t>
      </w:r>
      <w:r w:rsidRPr="003E5CD0">
        <w:rPr>
          <w:spacing w:val="-1"/>
        </w:rPr>
        <w:t>develop</w:t>
      </w:r>
      <w:r w:rsidRPr="003E5CD0">
        <w:rPr>
          <w:spacing w:val="14"/>
        </w:rPr>
        <w:t xml:space="preserve"> </w:t>
      </w:r>
      <w:r w:rsidRPr="003E5CD0">
        <w:rPr>
          <w:spacing w:val="-1"/>
        </w:rPr>
        <w:t>the</w:t>
      </w:r>
      <w:r w:rsidRPr="003E5CD0">
        <w:rPr>
          <w:spacing w:val="14"/>
        </w:rPr>
        <w:t xml:space="preserve"> </w:t>
      </w:r>
      <w:r w:rsidRPr="003E5CD0">
        <w:rPr>
          <w:spacing w:val="-1"/>
        </w:rPr>
        <w:t>Renewable</w:t>
      </w:r>
      <w:r w:rsidRPr="003E5CD0">
        <w:rPr>
          <w:spacing w:val="14"/>
        </w:rPr>
        <w:t xml:space="preserve"> </w:t>
      </w:r>
      <w:r w:rsidRPr="003E5CD0">
        <w:rPr>
          <w:spacing w:val="-1"/>
        </w:rPr>
        <w:t>Energy</w:t>
      </w:r>
      <w:r w:rsidRPr="003E5CD0">
        <w:rPr>
          <w:spacing w:val="11"/>
        </w:rPr>
        <w:t xml:space="preserve"> </w:t>
      </w:r>
      <w:r w:rsidRPr="003E5CD0">
        <w:rPr>
          <w:spacing w:val="-1"/>
        </w:rPr>
        <w:t>Facility</w:t>
      </w:r>
      <w:r w:rsidRPr="003E5CD0">
        <w:rPr>
          <w:spacing w:val="11"/>
        </w:rPr>
        <w:t xml:space="preserve"> </w:t>
      </w:r>
      <w:r w:rsidRPr="003E5CD0">
        <w:rPr>
          <w:spacing w:val="-1"/>
        </w:rPr>
        <w:t>itself)</w:t>
      </w:r>
      <w:r w:rsidRPr="003E5CD0">
        <w:rPr>
          <w:spacing w:val="15"/>
        </w:rPr>
        <w:t xml:space="preserve"> </w:t>
      </w:r>
      <w:r w:rsidRPr="003E5CD0">
        <w:rPr>
          <w:spacing w:val="-2"/>
        </w:rPr>
        <w:t>or</w:t>
      </w:r>
      <w:r w:rsidRPr="003E5CD0">
        <w:rPr>
          <w:spacing w:val="15"/>
        </w:rPr>
        <w:t xml:space="preserve"> </w:t>
      </w:r>
      <w:r w:rsidRPr="003E5CD0">
        <w:t>as</w:t>
      </w:r>
      <w:r w:rsidRPr="003E5CD0">
        <w:rPr>
          <w:spacing w:val="65"/>
        </w:rPr>
        <w:t xml:space="preserve"> </w:t>
      </w:r>
      <w:r w:rsidRPr="003E5CD0">
        <w:rPr>
          <w:spacing w:val="-1"/>
        </w:rPr>
        <w:t>otherwise</w:t>
      </w:r>
      <w:r w:rsidRPr="003E5CD0">
        <w:rPr>
          <w:spacing w:val="2"/>
        </w:rPr>
        <w:t xml:space="preserve"> </w:t>
      </w:r>
      <w:r w:rsidRPr="003E5CD0">
        <w:rPr>
          <w:spacing w:val="-1"/>
        </w:rPr>
        <w:t>defined</w:t>
      </w:r>
      <w:r w:rsidRPr="003E5CD0">
        <w:rPr>
          <w:spacing w:val="2"/>
        </w:rPr>
        <w:t xml:space="preserve"> </w:t>
      </w:r>
      <w:r w:rsidRPr="003E5CD0">
        <w:rPr>
          <w:spacing w:val="-1"/>
        </w:rPr>
        <w:t>under</w:t>
      </w:r>
      <w:r w:rsidRPr="003E5CD0">
        <w:rPr>
          <w:spacing w:val="1"/>
        </w:rPr>
        <w:t xml:space="preserve"> </w:t>
      </w:r>
      <w:r w:rsidRPr="003E5CD0">
        <w:t xml:space="preserve">an </w:t>
      </w:r>
      <w:r w:rsidRPr="003E5CD0">
        <w:rPr>
          <w:spacing w:val="-1"/>
        </w:rPr>
        <w:t>Applicable</w:t>
      </w:r>
      <w:r w:rsidRPr="003E5CD0">
        <w:rPr>
          <w:spacing w:val="2"/>
        </w:rPr>
        <w:t xml:space="preserve"> </w:t>
      </w:r>
      <w:r w:rsidRPr="003E5CD0">
        <w:rPr>
          <w:spacing w:val="-2"/>
        </w:rPr>
        <w:t>Program,</w:t>
      </w:r>
      <w:r w:rsidRPr="003E5CD0">
        <w:rPr>
          <w:spacing w:val="2"/>
        </w:rPr>
        <w:t xml:space="preserve"> </w:t>
      </w:r>
      <w:r w:rsidRPr="003E5CD0">
        <w:t>or</w:t>
      </w:r>
      <w:r w:rsidRPr="003E5CD0">
        <w:rPr>
          <w:spacing w:val="3"/>
        </w:rPr>
        <w:t xml:space="preserve"> </w:t>
      </w:r>
      <w:r w:rsidRPr="003E5CD0">
        <w:t xml:space="preserve">as </w:t>
      </w:r>
      <w:r w:rsidRPr="003E5CD0">
        <w:rPr>
          <w:spacing w:val="-1"/>
        </w:rPr>
        <w:t>agreed</w:t>
      </w:r>
      <w:r w:rsidRPr="003E5CD0">
        <w:rPr>
          <w:spacing w:val="2"/>
        </w:rPr>
        <w:t xml:space="preserve"> </w:t>
      </w:r>
      <w:r w:rsidRPr="003E5CD0">
        <w:t>by</w:t>
      </w:r>
      <w:r w:rsidRPr="003E5CD0">
        <w:rPr>
          <w:spacing w:val="-1"/>
        </w:rPr>
        <w:t xml:space="preserve"> </w:t>
      </w:r>
      <w:r w:rsidRPr="003E5CD0">
        <w:t xml:space="preserve">the </w:t>
      </w:r>
      <w:r w:rsidRPr="003E5CD0">
        <w:rPr>
          <w:spacing w:val="-1"/>
        </w:rPr>
        <w:t>Parties.</w:t>
      </w:r>
      <w:r w:rsidRPr="003E5CD0">
        <w:rPr>
          <w:spacing w:val="2"/>
        </w:rPr>
        <w:t xml:space="preserve"> </w:t>
      </w:r>
      <w:r w:rsidRPr="003E5CD0">
        <w:rPr>
          <w:spacing w:val="-1"/>
        </w:rPr>
        <w:t>Environmental</w:t>
      </w:r>
      <w:r w:rsidRPr="003E5CD0">
        <w:rPr>
          <w:spacing w:val="1"/>
        </w:rPr>
        <w:t xml:space="preserve"> </w:t>
      </w:r>
      <w:r w:rsidRPr="003E5CD0">
        <w:rPr>
          <w:spacing w:val="-1"/>
        </w:rPr>
        <w:t>Attributes</w:t>
      </w:r>
      <w:r w:rsidRPr="003E5CD0">
        <w:rPr>
          <w:spacing w:val="3"/>
        </w:rPr>
        <w:t xml:space="preserve"> </w:t>
      </w:r>
      <w:r w:rsidRPr="003E5CD0">
        <w:rPr>
          <w:spacing w:val="-2"/>
        </w:rPr>
        <w:t>do</w:t>
      </w:r>
      <w:r w:rsidRPr="003E5CD0">
        <w:rPr>
          <w:spacing w:val="71"/>
        </w:rPr>
        <w:t xml:space="preserve"> </w:t>
      </w:r>
      <w:r w:rsidRPr="003E5CD0">
        <w:t>not</w:t>
      </w:r>
      <w:r w:rsidRPr="003E5CD0">
        <w:rPr>
          <w:spacing w:val="8"/>
        </w:rPr>
        <w:t xml:space="preserve"> </w:t>
      </w:r>
      <w:r w:rsidRPr="003E5CD0">
        <w:rPr>
          <w:spacing w:val="-1"/>
        </w:rPr>
        <w:t>include</w:t>
      </w:r>
      <w:r w:rsidRPr="003E5CD0">
        <w:rPr>
          <w:spacing w:val="9"/>
        </w:rPr>
        <w:t xml:space="preserve"> </w:t>
      </w:r>
      <w:r w:rsidRPr="003E5CD0">
        <w:rPr>
          <w:spacing w:val="-1"/>
        </w:rPr>
        <w:t>production</w:t>
      </w:r>
      <w:r w:rsidRPr="003E5CD0">
        <w:rPr>
          <w:spacing w:val="7"/>
        </w:rPr>
        <w:t xml:space="preserve"> </w:t>
      </w:r>
      <w:r w:rsidRPr="003E5CD0">
        <w:t>tax</w:t>
      </w:r>
      <w:r w:rsidRPr="003E5CD0">
        <w:rPr>
          <w:spacing w:val="5"/>
        </w:rPr>
        <w:t xml:space="preserve"> </w:t>
      </w:r>
      <w:r w:rsidRPr="003E5CD0">
        <w:rPr>
          <w:spacing w:val="-1"/>
        </w:rPr>
        <w:t>credits</w:t>
      </w:r>
      <w:r w:rsidRPr="003E5CD0">
        <w:rPr>
          <w:spacing w:val="10"/>
        </w:rPr>
        <w:t xml:space="preserve"> </w:t>
      </w:r>
      <w:r w:rsidRPr="003E5CD0">
        <w:rPr>
          <w:spacing w:val="-2"/>
        </w:rPr>
        <w:t>or</w:t>
      </w:r>
      <w:r w:rsidRPr="003E5CD0">
        <w:rPr>
          <w:spacing w:val="10"/>
        </w:rPr>
        <w:t xml:space="preserve"> </w:t>
      </w:r>
      <w:r w:rsidRPr="003E5CD0">
        <w:rPr>
          <w:spacing w:val="-1"/>
        </w:rPr>
        <w:t>other</w:t>
      </w:r>
      <w:r w:rsidRPr="003E5CD0">
        <w:rPr>
          <w:spacing w:val="7"/>
        </w:rPr>
        <w:t xml:space="preserve"> </w:t>
      </w:r>
      <w:r w:rsidRPr="003E5CD0">
        <w:rPr>
          <w:spacing w:val="-1"/>
        </w:rPr>
        <w:t>direct</w:t>
      </w:r>
      <w:r w:rsidRPr="003E5CD0">
        <w:rPr>
          <w:spacing w:val="8"/>
        </w:rPr>
        <w:t xml:space="preserve"> </w:t>
      </w:r>
      <w:r w:rsidRPr="003E5CD0">
        <w:rPr>
          <w:spacing w:val="-1"/>
        </w:rPr>
        <w:t>third-party</w:t>
      </w:r>
      <w:r w:rsidRPr="003E5CD0">
        <w:rPr>
          <w:spacing w:val="7"/>
        </w:rPr>
        <w:t xml:space="preserve"> </w:t>
      </w:r>
      <w:r w:rsidRPr="003E5CD0">
        <w:rPr>
          <w:spacing w:val="-1"/>
        </w:rPr>
        <w:t>subsidies</w:t>
      </w:r>
      <w:r w:rsidRPr="003E5CD0">
        <w:rPr>
          <w:spacing w:val="7"/>
        </w:rPr>
        <w:t xml:space="preserve"> </w:t>
      </w:r>
      <w:r w:rsidRPr="003E5CD0">
        <w:rPr>
          <w:spacing w:val="-1"/>
        </w:rPr>
        <w:t>for</w:t>
      </w:r>
      <w:r w:rsidRPr="003E5CD0">
        <w:rPr>
          <w:spacing w:val="7"/>
        </w:rPr>
        <w:t xml:space="preserve"> </w:t>
      </w:r>
      <w:r w:rsidRPr="003E5CD0">
        <w:rPr>
          <w:spacing w:val="-1"/>
        </w:rPr>
        <w:t>generation</w:t>
      </w:r>
      <w:r w:rsidRPr="003E5CD0">
        <w:rPr>
          <w:spacing w:val="7"/>
        </w:rPr>
        <w:t xml:space="preserve"> </w:t>
      </w:r>
      <w:r w:rsidRPr="003E5CD0">
        <w:t>of</w:t>
      </w:r>
      <w:r w:rsidRPr="003E5CD0">
        <w:rPr>
          <w:spacing w:val="7"/>
        </w:rPr>
        <w:t xml:space="preserve"> </w:t>
      </w:r>
      <w:r w:rsidRPr="003E5CD0">
        <w:rPr>
          <w:spacing w:val="-1"/>
        </w:rPr>
        <w:t>electricity</w:t>
      </w:r>
      <w:r w:rsidRPr="003E5CD0">
        <w:rPr>
          <w:spacing w:val="7"/>
        </w:rPr>
        <w:t xml:space="preserve"> </w:t>
      </w:r>
      <w:r w:rsidRPr="003E5CD0">
        <w:t>by</w:t>
      </w:r>
      <w:r w:rsidRPr="003E5CD0">
        <w:rPr>
          <w:spacing w:val="7"/>
        </w:rPr>
        <w:t xml:space="preserve"> </w:t>
      </w:r>
      <w:r w:rsidRPr="003E5CD0">
        <w:t>any</w:t>
      </w:r>
      <w:r w:rsidRPr="003E5CD0">
        <w:rPr>
          <w:spacing w:val="65"/>
        </w:rPr>
        <w:t xml:space="preserve"> </w:t>
      </w:r>
      <w:r w:rsidRPr="003E5CD0">
        <w:rPr>
          <w:spacing w:val="-1"/>
        </w:rPr>
        <w:t>specified</w:t>
      </w:r>
      <w:r w:rsidRPr="003E5CD0">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rPr>
          <w:spacing w:val="-1"/>
        </w:rPr>
        <w:t>Facility.</w:t>
      </w:r>
    </w:p>
    <w:p w14:paraId="0EAA2369" w14:textId="77777777" w:rsidR="001E0C95" w:rsidRPr="008E45C7" w:rsidRDefault="001E0C95" w:rsidP="003E5CD0"/>
    <w:p w14:paraId="301D1CE2"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“ERCOT”</w:t>
      </w:r>
      <w:r w:rsidRPr="003E5CD0">
        <w:rPr>
          <w:rFonts w:cs="Times New Roman"/>
        </w:rPr>
        <w:t xml:space="preserve"> </w:t>
      </w:r>
      <w:r w:rsidRPr="003E5CD0">
        <w:rPr>
          <w:rFonts w:cs="Times New Roman"/>
          <w:spacing w:val="-1"/>
        </w:rPr>
        <w:t>means</w:t>
      </w:r>
      <w:r w:rsidRPr="003E5CD0">
        <w:rPr>
          <w:rFonts w:cs="Times New Roman"/>
          <w:spacing w:val="-2"/>
        </w:rPr>
        <w:t xml:space="preserve"> </w:t>
      </w:r>
      <w:r w:rsidRPr="003E5CD0">
        <w:rPr>
          <w:rFonts w:cs="Times New Roman"/>
        </w:rPr>
        <w:t xml:space="preserve">the </w:t>
      </w:r>
      <w:r w:rsidRPr="003E5CD0">
        <w:rPr>
          <w:rFonts w:cs="Times New Roman"/>
          <w:spacing w:val="-1"/>
        </w:rPr>
        <w:t>Electric</w:t>
      </w:r>
      <w:r w:rsidRPr="003E5CD0">
        <w:rPr>
          <w:rFonts w:cs="Times New Roman"/>
        </w:rPr>
        <w:t xml:space="preserve"> </w:t>
      </w:r>
      <w:r w:rsidRPr="003E5CD0">
        <w:rPr>
          <w:rFonts w:cs="Times New Roman"/>
          <w:spacing w:val="-1"/>
        </w:rPr>
        <w:t>Reliability</w:t>
      </w:r>
      <w:r w:rsidRPr="003E5CD0">
        <w:rPr>
          <w:rFonts w:cs="Times New Roman"/>
          <w:spacing w:val="-3"/>
        </w:rPr>
        <w:t xml:space="preserve"> </w:t>
      </w:r>
      <w:r w:rsidRPr="003E5CD0">
        <w:rPr>
          <w:rFonts w:cs="Times New Roman"/>
          <w:spacing w:val="-1"/>
        </w:rPr>
        <w:t>Council</w:t>
      </w:r>
      <w:r w:rsidRPr="003E5CD0">
        <w:rPr>
          <w:rFonts w:cs="Times New Roman"/>
          <w:spacing w:val="1"/>
        </w:rPr>
        <w:t xml:space="preserve"> </w:t>
      </w:r>
      <w:r w:rsidRPr="003E5CD0">
        <w:rPr>
          <w:rFonts w:cs="Times New Roman"/>
        </w:rPr>
        <w:t>of</w:t>
      </w:r>
      <w:r w:rsidRPr="003E5CD0">
        <w:rPr>
          <w:rFonts w:cs="Times New Roman"/>
          <w:spacing w:val="-2"/>
        </w:rPr>
        <w:t xml:space="preserve"> </w:t>
      </w:r>
      <w:r w:rsidRPr="003E5CD0">
        <w:rPr>
          <w:rFonts w:cs="Times New Roman"/>
          <w:spacing w:val="-1"/>
        </w:rPr>
        <w:t>Texas.</w:t>
      </w:r>
    </w:p>
    <w:p w14:paraId="67E9C43E" w14:textId="77777777" w:rsidR="001E0C95" w:rsidRPr="008E45C7" w:rsidRDefault="001E0C95" w:rsidP="008E45C7"/>
    <w:p w14:paraId="0E1A7CEE"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“Event</w:t>
      </w:r>
      <w:r w:rsidRPr="003E5CD0">
        <w:rPr>
          <w:rFonts w:cs="Times New Roman"/>
          <w:spacing w:val="1"/>
        </w:rPr>
        <w:t xml:space="preserve"> </w:t>
      </w:r>
      <w:r w:rsidRPr="003E5CD0">
        <w:rPr>
          <w:rFonts w:cs="Times New Roman"/>
        </w:rPr>
        <w:t xml:space="preserve">of </w:t>
      </w:r>
      <w:r w:rsidRPr="003E5CD0">
        <w:rPr>
          <w:rFonts w:cs="Times New Roman"/>
          <w:spacing w:val="-1"/>
        </w:rPr>
        <w:t>Default”</w:t>
      </w:r>
      <w:r w:rsidRPr="003E5CD0">
        <w:rPr>
          <w:rFonts w:cs="Times New Roman"/>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5.1.</w:t>
      </w:r>
    </w:p>
    <w:p w14:paraId="29377A59" w14:textId="77777777" w:rsidR="001E0C95" w:rsidRPr="008E45C7" w:rsidRDefault="001E0C95" w:rsidP="008E45C7"/>
    <w:p w14:paraId="505D7189"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“Force</w:t>
      </w:r>
      <w:r w:rsidRPr="003E5CD0">
        <w:rPr>
          <w:rFonts w:cs="Times New Roman"/>
        </w:rPr>
        <w:t xml:space="preserve"> </w:t>
      </w:r>
      <w:r w:rsidRPr="003E5CD0">
        <w:rPr>
          <w:rFonts w:cs="Times New Roman"/>
          <w:spacing w:val="-1"/>
        </w:rPr>
        <w:t>Majeure”</w:t>
      </w:r>
      <w:r w:rsidRPr="003E5CD0">
        <w:rPr>
          <w:rFonts w:cs="Times New Roman"/>
        </w:rPr>
        <w:t xml:space="preserve"> 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Article</w:t>
      </w:r>
      <w:r w:rsidRPr="003E5CD0">
        <w:rPr>
          <w:rFonts w:cs="Times New Roman"/>
        </w:rPr>
        <w:t xml:space="preserve"> </w:t>
      </w:r>
      <w:r w:rsidRPr="003E5CD0">
        <w:rPr>
          <w:rFonts w:cs="Times New Roman"/>
          <w:spacing w:val="-1"/>
        </w:rPr>
        <w:t>6.</w:t>
      </w:r>
    </w:p>
    <w:p w14:paraId="2BD9805E" w14:textId="77777777" w:rsidR="001E0C95" w:rsidRPr="008E45C7" w:rsidRDefault="001E0C95" w:rsidP="008E45C7"/>
    <w:p w14:paraId="521E69B1" w14:textId="77777777" w:rsidR="001E0C95" w:rsidRPr="003E5CD0" w:rsidRDefault="00972CCB" w:rsidP="0080377A">
      <w:pPr>
        <w:pStyle w:val="BodyText"/>
        <w:numPr>
          <w:ilvl w:val="1"/>
          <w:numId w:val="20"/>
        </w:numPr>
        <w:tabs>
          <w:tab w:val="left" w:pos="1541"/>
        </w:tabs>
        <w:ind w:right="121" w:firstLine="720"/>
        <w:jc w:val="both"/>
      </w:pPr>
      <w:r w:rsidRPr="003E5CD0">
        <w:rPr>
          <w:rFonts w:cs="Times New Roman"/>
          <w:spacing w:val="-1"/>
        </w:rPr>
        <w:t>“Gains”</w:t>
      </w:r>
      <w:r w:rsidRPr="003E5CD0">
        <w:rPr>
          <w:rFonts w:cs="Times New Roman"/>
          <w:spacing w:val="26"/>
        </w:rPr>
        <w:t xml:space="preserve"> </w:t>
      </w:r>
      <w:r w:rsidRPr="003E5CD0">
        <w:rPr>
          <w:rFonts w:cs="Times New Roman"/>
          <w:spacing w:val="-1"/>
        </w:rPr>
        <w:t>means,</w:t>
      </w:r>
      <w:r w:rsidRPr="003E5CD0">
        <w:rPr>
          <w:rFonts w:cs="Times New Roman"/>
          <w:spacing w:val="26"/>
        </w:rPr>
        <w:t xml:space="preserve"> </w:t>
      </w:r>
      <w:r w:rsidRPr="003E5CD0">
        <w:rPr>
          <w:rFonts w:cs="Times New Roman"/>
          <w:spacing w:val="-1"/>
        </w:rPr>
        <w:t>with</w:t>
      </w:r>
      <w:r w:rsidRPr="003E5CD0">
        <w:rPr>
          <w:rFonts w:cs="Times New Roman"/>
          <w:spacing w:val="26"/>
        </w:rPr>
        <w:t xml:space="preserve"> </w:t>
      </w:r>
      <w:r w:rsidRPr="003E5CD0">
        <w:rPr>
          <w:rFonts w:cs="Times New Roman"/>
          <w:spacing w:val="-1"/>
        </w:rPr>
        <w:t>respect</w:t>
      </w:r>
      <w:r w:rsidRPr="003E5CD0">
        <w:rPr>
          <w:rFonts w:cs="Times New Roman"/>
          <w:spacing w:val="27"/>
        </w:rPr>
        <w:t xml:space="preserve"> </w:t>
      </w:r>
      <w:r w:rsidRPr="003E5CD0">
        <w:rPr>
          <w:rFonts w:cs="Times New Roman"/>
          <w:spacing w:val="-1"/>
        </w:rPr>
        <w:t>to</w:t>
      </w:r>
      <w:r w:rsidRPr="003E5CD0">
        <w:rPr>
          <w:rFonts w:cs="Times New Roman"/>
          <w:spacing w:val="26"/>
        </w:rPr>
        <w:t xml:space="preserve"> </w:t>
      </w:r>
      <w:r w:rsidRPr="003E5CD0">
        <w:rPr>
          <w:rFonts w:cs="Times New Roman"/>
        </w:rPr>
        <w:t>any</w:t>
      </w:r>
      <w:r w:rsidRPr="003E5CD0">
        <w:rPr>
          <w:rFonts w:cs="Times New Roman"/>
          <w:spacing w:val="24"/>
        </w:rPr>
        <w:t xml:space="preserve"> </w:t>
      </w:r>
      <w:r w:rsidRPr="003E5CD0">
        <w:rPr>
          <w:rFonts w:cs="Times New Roman"/>
          <w:spacing w:val="-1"/>
        </w:rPr>
        <w:t>Party,</w:t>
      </w:r>
      <w:r w:rsidRPr="003E5CD0">
        <w:rPr>
          <w:rFonts w:cs="Times New Roman"/>
          <w:spacing w:val="26"/>
        </w:rPr>
        <w:t xml:space="preserve"> </w:t>
      </w:r>
      <w:r w:rsidRPr="003E5CD0">
        <w:rPr>
          <w:rFonts w:cs="Times New Roman"/>
        </w:rPr>
        <w:t>an</w:t>
      </w:r>
      <w:r w:rsidRPr="003E5CD0">
        <w:rPr>
          <w:rFonts w:cs="Times New Roman"/>
          <w:spacing w:val="26"/>
        </w:rPr>
        <w:t xml:space="preserve"> </w:t>
      </w:r>
      <w:r w:rsidRPr="003E5CD0">
        <w:rPr>
          <w:rFonts w:cs="Times New Roman"/>
          <w:spacing w:val="-1"/>
        </w:rPr>
        <w:t>amount</w:t>
      </w:r>
      <w:r w:rsidRPr="003E5CD0">
        <w:rPr>
          <w:rFonts w:cs="Times New Roman"/>
          <w:spacing w:val="25"/>
        </w:rPr>
        <w:t xml:space="preserve"> </w:t>
      </w:r>
      <w:r w:rsidRPr="003E5CD0">
        <w:rPr>
          <w:rFonts w:cs="Times New Roman"/>
        </w:rPr>
        <w:t>equal</w:t>
      </w:r>
      <w:r w:rsidRPr="003E5CD0">
        <w:rPr>
          <w:rFonts w:cs="Times New Roman"/>
          <w:spacing w:val="24"/>
        </w:rPr>
        <w:t xml:space="preserve"> </w:t>
      </w:r>
      <w:r w:rsidRPr="003E5CD0">
        <w:rPr>
          <w:rFonts w:cs="Times New Roman"/>
        </w:rPr>
        <w:t>to</w:t>
      </w:r>
      <w:r w:rsidRPr="003E5CD0">
        <w:rPr>
          <w:rFonts w:cs="Times New Roman"/>
          <w:spacing w:val="24"/>
        </w:rPr>
        <w:t xml:space="preserve"> </w:t>
      </w:r>
      <w:r w:rsidRPr="003E5CD0">
        <w:rPr>
          <w:rFonts w:cs="Times New Roman"/>
        </w:rPr>
        <w:t>the</w:t>
      </w:r>
      <w:r w:rsidRPr="003E5CD0">
        <w:rPr>
          <w:rFonts w:cs="Times New Roman"/>
          <w:spacing w:val="26"/>
        </w:rPr>
        <w:t xml:space="preserve"> </w:t>
      </w:r>
      <w:r w:rsidRPr="003E5CD0">
        <w:rPr>
          <w:rFonts w:cs="Times New Roman"/>
          <w:spacing w:val="-1"/>
        </w:rPr>
        <w:t>present</w:t>
      </w:r>
      <w:r w:rsidRPr="003E5CD0">
        <w:rPr>
          <w:rFonts w:cs="Times New Roman"/>
          <w:spacing w:val="27"/>
        </w:rPr>
        <w:t xml:space="preserve"> </w:t>
      </w:r>
      <w:r w:rsidRPr="003E5CD0">
        <w:rPr>
          <w:rFonts w:cs="Times New Roman"/>
          <w:spacing w:val="-1"/>
        </w:rPr>
        <w:t>value</w:t>
      </w:r>
      <w:r w:rsidRPr="003E5CD0">
        <w:rPr>
          <w:rFonts w:cs="Times New Roman"/>
          <w:spacing w:val="24"/>
        </w:rPr>
        <w:t xml:space="preserve"> </w:t>
      </w:r>
      <w:r w:rsidRPr="003E5CD0">
        <w:rPr>
          <w:rFonts w:cs="Times New Roman"/>
        </w:rPr>
        <w:t>of</w:t>
      </w:r>
      <w:r w:rsidRPr="003E5CD0">
        <w:rPr>
          <w:rFonts w:cs="Times New Roman"/>
          <w:spacing w:val="27"/>
        </w:rPr>
        <w:t xml:space="preserve"> </w:t>
      </w:r>
      <w:r w:rsidRPr="003E5CD0">
        <w:rPr>
          <w:rFonts w:cs="Times New Roman"/>
          <w:spacing w:val="-1"/>
        </w:rPr>
        <w:t>the</w:t>
      </w:r>
      <w:r w:rsidRPr="003E5CD0">
        <w:rPr>
          <w:rFonts w:cs="Times New Roman"/>
          <w:spacing w:val="35"/>
        </w:rPr>
        <w:t xml:space="preserve"> </w:t>
      </w:r>
      <w:r w:rsidRPr="003E5CD0">
        <w:rPr>
          <w:spacing w:val="-1"/>
        </w:rPr>
        <w:t>economic</w:t>
      </w:r>
      <w:r w:rsidRPr="003E5CD0">
        <w:rPr>
          <w:spacing w:val="53"/>
        </w:rPr>
        <w:t xml:space="preserve"> </w:t>
      </w:r>
      <w:r w:rsidRPr="003E5CD0">
        <w:rPr>
          <w:spacing w:val="-1"/>
        </w:rPr>
        <w:t>benefit</w:t>
      </w:r>
      <w:r w:rsidRPr="003E5CD0">
        <w:rPr>
          <w:spacing w:val="51"/>
        </w:rPr>
        <w:t xml:space="preserve"> </w:t>
      </w:r>
      <w:r w:rsidRPr="003E5CD0">
        <w:t>to</w:t>
      </w:r>
      <w:r w:rsidRPr="003E5CD0">
        <w:rPr>
          <w:spacing w:val="50"/>
        </w:rPr>
        <w:t xml:space="preserve"> </w:t>
      </w:r>
      <w:r w:rsidRPr="003E5CD0">
        <w:t>it,</w:t>
      </w:r>
      <w:r w:rsidRPr="003E5CD0">
        <w:rPr>
          <w:spacing w:val="50"/>
        </w:rPr>
        <w:t xml:space="preserve"> </w:t>
      </w:r>
      <w:r w:rsidRPr="003E5CD0">
        <w:rPr>
          <w:spacing w:val="-1"/>
        </w:rPr>
        <w:t>if</w:t>
      </w:r>
      <w:r w:rsidRPr="003E5CD0">
        <w:rPr>
          <w:spacing w:val="51"/>
        </w:rPr>
        <w:t xml:space="preserve"> </w:t>
      </w:r>
      <w:r w:rsidRPr="003E5CD0">
        <w:t>any</w:t>
      </w:r>
      <w:r w:rsidRPr="003E5CD0">
        <w:rPr>
          <w:spacing w:val="50"/>
        </w:rPr>
        <w:t xml:space="preserve"> </w:t>
      </w:r>
      <w:r w:rsidRPr="003E5CD0">
        <w:rPr>
          <w:spacing w:val="-1"/>
        </w:rPr>
        <w:t>(exclusive</w:t>
      </w:r>
      <w:r w:rsidRPr="003E5CD0">
        <w:rPr>
          <w:spacing w:val="53"/>
        </w:rPr>
        <w:t xml:space="preserve"> </w:t>
      </w:r>
      <w:r w:rsidRPr="003E5CD0">
        <w:t>of</w:t>
      </w:r>
      <w:r w:rsidRPr="003E5CD0">
        <w:rPr>
          <w:spacing w:val="53"/>
        </w:rPr>
        <w:t xml:space="preserve"> </w:t>
      </w:r>
      <w:r w:rsidRPr="003E5CD0">
        <w:rPr>
          <w:spacing w:val="-1"/>
        </w:rPr>
        <w:t>Costs),</w:t>
      </w:r>
      <w:r w:rsidRPr="003E5CD0">
        <w:rPr>
          <w:spacing w:val="50"/>
        </w:rPr>
        <w:t xml:space="preserve"> </w:t>
      </w:r>
      <w:r w:rsidRPr="003E5CD0">
        <w:rPr>
          <w:spacing w:val="-1"/>
        </w:rPr>
        <w:t>resulting</w:t>
      </w:r>
      <w:r w:rsidRPr="003E5CD0">
        <w:rPr>
          <w:spacing w:val="50"/>
        </w:rPr>
        <w:t xml:space="preserve"> </w:t>
      </w:r>
      <w:r w:rsidRPr="003E5CD0">
        <w:rPr>
          <w:spacing w:val="-1"/>
        </w:rPr>
        <w:t>from</w:t>
      </w:r>
      <w:r w:rsidRPr="003E5CD0">
        <w:rPr>
          <w:spacing w:val="49"/>
        </w:rPr>
        <w:t xml:space="preserve"> </w:t>
      </w:r>
      <w:r w:rsidRPr="003E5CD0">
        <w:t>the</w:t>
      </w:r>
      <w:r w:rsidRPr="003E5CD0">
        <w:rPr>
          <w:spacing w:val="53"/>
        </w:rPr>
        <w:t xml:space="preserve"> </w:t>
      </w:r>
      <w:r w:rsidRPr="003E5CD0">
        <w:rPr>
          <w:spacing w:val="-1"/>
        </w:rPr>
        <w:t>termination</w:t>
      </w:r>
      <w:r w:rsidRPr="003E5CD0">
        <w:rPr>
          <w:spacing w:val="52"/>
        </w:rPr>
        <w:t xml:space="preserve"> </w:t>
      </w:r>
      <w:r w:rsidRPr="003E5CD0">
        <w:rPr>
          <w:spacing w:val="-2"/>
        </w:rPr>
        <w:t>of</w:t>
      </w:r>
      <w:r w:rsidRPr="003E5CD0">
        <w:rPr>
          <w:spacing w:val="53"/>
        </w:rPr>
        <w:t xml:space="preserve"> </w:t>
      </w:r>
      <w:r w:rsidRPr="003E5CD0">
        <w:t>a</w:t>
      </w:r>
      <w:r w:rsidRPr="003E5CD0">
        <w:rPr>
          <w:spacing w:val="50"/>
        </w:rPr>
        <w:t xml:space="preserve"> </w:t>
      </w:r>
      <w:r w:rsidRPr="003E5CD0">
        <w:rPr>
          <w:spacing w:val="-1"/>
        </w:rPr>
        <w:t>Terminated</w:t>
      </w:r>
      <w:r w:rsidRPr="003E5CD0">
        <w:rPr>
          <w:spacing w:val="55"/>
        </w:rPr>
        <w:t xml:space="preserve"> </w:t>
      </w:r>
      <w:r w:rsidRPr="003E5CD0">
        <w:rPr>
          <w:spacing w:val="-1"/>
        </w:rPr>
        <w:t>Transaction,</w:t>
      </w:r>
      <w:r w:rsidRPr="003E5CD0">
        <w:rPr>
          <w:spacing w:val="-3"/>
        </w:rPr>
        <w:t xml:space="preserve"> </w:t>
      </w:r>
      <w:r w:rsidRPr="003E5CD0">
        <w:rPr>
          <w:spacing w:val="-1"/>
        </w:rPr>
        <w:t>determined</w:t>
      </w:r>
      <w:r w:rsidRPr="003E5CD0">
        <w:t xml:space="preserve"> by</w:t>
      </w:r>
      <w:r w:rsidRPr="003E5CD0">
        <w:rPr>
          <w:spacing w:val="-2"/>
        </w:rPr>
        <w:t xml:space="preserve"> </w:t>
      </w:r>
      <w:r w:rsidRPr="003E5CD0">
        <w:t>it</w:t>
      </w:r>
      <w:r w:rsidRPr="003E5CD0">
        <w:rPr>
          <w:spacing w:val="-2"/>
        </w:rPr>
        <w:t xml:space="preserve"> </w:t>
      </w:r>
      <w:r w:rsidRPr="003E5CD0">
        <w:t>in a</w:t>
      </w:r>
      <w:r w:rsidRPr="003E5CD0">
        <w:rPr>
          <w:spacing w:val="-2"/>
        </w:rPr>
        <w:t xml:space="preserve"> </w:t>
      </w:r>
      <w:r w:rsidRPr="003E5CD0">
        <w:rPr>
          <w:spacing w:val="-1"/>
        </w:rPr>
        <w:t>commercially</w:t>
      </w:r>
      <w:r w:rsidRPr="003E5CD0">
        <w:rPr>
          <w:spacing w:val="-3"/>
        </w:rPr>
        <w:t xml:space="preserve"> </w:t>
      </w:r>
      <w:r w:rsidRPr="003E5CD0">
        <w:rPr>
          <w:spacing w:val="-1"/>
        </w:rPr>
        <w:t>reasonable</w:t>
      </w:r>
      <w:r w:rsidRPr="003E5CD0">
        <w:t xml:space="preserve"> </w:t>
      </w:r>
      <w:r w:rsidRPr="003E5CD0">
        <w:rPr>
          <w:spacing w:val="-1"/>
        </w:rPr>
        <w:t>manner.</w:t>
      </w:r>
    </w:p>
    <w:p w14:paraId="73C99971" w14:textId="77777777" w:rsidR="001E0C95" w:rsidRPr="008E45C7" w:rsidRDefault="001E0C95" w:rsidP="008E45C7"/>
    <w:p w14:paraId="181084B5"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“GIS”</w:t>
      </w:r>
      <w:r w:rsidRPr="003E5CD0">
        <w:rPr>
          <w:rFonts w:cs="Times New Roman"/>
          <w:spacing w:val="38"/>
        </w:rPr>
        <w:t xml:space="preserve"> </w:t>
      </w:r>
      <w:r w:rsidRPr="003E5CD0">
        <w:rPr>
          <w:rFonts w:cs="Times New Roman"/>
          <w:spacing w:val="-1"/>
        </w:rPr>
        <w:t>means</w:t>
      </w:r>
      <w:r w:rsidRPr="003E5CD0">
        <w:rPr>
          <w:rFonts w:cs="Times New Roman"/>
          <w:spacing w:val="36"/>
        </w:rPr>
        <w:t xml:space="preserve"> </w:t>
      </w:r>
      <w:r w:rsidRPr="003E5CD0">
        <w:rPr>
          <w:rFonts w:cs="Times New Roman"/>
        </w:rPr>
        <w:t>a</w:t>
      </w:r>
      <w:r w:rsidRPr="003E5CD0">
        <w:rPr>
          <w:rFonts w:cs="Times New Roman"/>
          <w:spacing w:val="36"/>
        </w:rPr>
        <w:t xml:space="preserve"> </w:t>
      </w:r>
      <w:r w:rsidRPr="003E5CD0">
        <w:rPr>
          <w:rFonts w:cs="Times New Roman"/>
          <w:spacing w:val="-1"/>
        </w:rPr>
        <w:t>generation</w:t>
      </w:r>
      <w:r w:rsidRPr="003E5CD0">
        <w:rPr>
          <w:rFonts w:cs="Times New Roman"/>
          <w:spacing w:val="33"/>
        </w:rPr>
        <w:t xml:space="preserve"> </w:t>
      </w:r>
      <w:r w:rsidRPr="003E5CD0">
        <w:rPr>
          <w:rFonts w:cs="Times New Roman"/>
          <w:spacing w:val="-1"/>
        </w:rPr>
        <w:t>information</w:t>
      </w:r>
      <w:r w:rsidRPr="003E5CD0">
        <w:rPr>
          <w:rFonts w:cs="Times New Roman"/>
          <w:spacing w:val="35"/>
        </w:rPr>
        <w:t xml:space="preserve"> </w:t>
      </w:r>
      <w:r w:rsidRPr="003E5CD0">
        <w:rPr>
          <w:rFonts w:cs="Times New Roman"/>
          <w:spacing w:val="-1"/>
        </w:rPr>
        <w:t>system,</w:t>
      </w:r>
      <w:r w:rsidRPr="003E5CD0">
        <w:rPr>
          <w:rFonts w:cs="Times New Roman"/>
          <w:spacing w:val="35"/>
        </w:rPr>
        <w:t xml:space="preserve"> </w:t>
      </w:r>
      <w:r w:rsidRPr="003E5CD0">
        <w:rPr>
          <w:rFonts w:cs="Times New Roman"/>
          <w:spacing w:val="-1"/>
        </w:rPr>
        <w:t>generation</w:t>
      </w:r>
      <w:r w:rsidRPr="003E5CD0">
        <w:rPr>
          <w:rFonts w:cs="Times New Roman"/>
          <w:spacing w:val="33"/>
        </w:rPr>
        <w:t xml:space="preserve"> </w:t>
      </w:r>
      <w:r w:rsidRPr="003E5CD0">
        <w:rPr>
          <w:rFonts w:cs="Times New Roman"/>
          <w:spacing w:val="-1"/>
        </w:rPr>
        <w:t>attribute</w:t>
      </w:r>
      <w:r w:rsidRPr="003E5CD0">
        <w:rPr>
          <w:rFonts w:cs="Times New Roman"/>
          <w:spacing w:val="34"/>
        </w:rPr>
        <w:t xml:space="preserve"> </w:t>
      </w:r>
      <w:r w:rsidRPr="003E5CD0">
        <w:rPr>
          <w:rFonts w:cs="Times New Roman"/>
          <w:spacing w:val="-1"/>
        </w:rPr>
        <w:t>tracking</w:t>
      </w:r>
      <w:r w:rsidRPr="003E5CD0">
        <w:rPr>
          <w:rFonts w:cs="Times New Roman"/>
          <w:spacing w:val="33"/>
        </w:rPr>
        <w:t xml:space="preserve"> </w:t>
      </w:r>
      <w:r w:rsidRPr="003E5CD0">
        <w:rPr>
          <w:rFonts w:cs="Times New Roman"/>
          <w:spacing w:val="-1"/>
        </w:rPr>
        <w:t>system</w:t>
      </w:r>
      <w:r w:rsidRPr="003E5CD0">
        <w:rPr>
          <w:rFonts w:cs="Times New Roman"/>
          <w:spacing w:val="32"/>
        </w:rPr>
        <w:t xml:space="preserve"> </w:t>
      </w:r>
      <w:r w:rsidRPr="003E5CD0">
        <w:rPr>
          <w:rFonts w:cs="Times New Roman"/>
        </w:rPr>
        <w:t>or</w:t>
      </w:r>
      <w:r w:rsidRPr="003E5CD0">
        <w:rPr>
          <w:rFonts w:cs="Times New Roman"/>
          <w:spacing w:val="37"/>
        </w:rPr>
        <w:t xml:space="preserve"> </w:t>
      </w:r>
      <w:r w:rsidRPr="003E5CD0">
        <w:rPr>
          <w:spacing w:val="-1"/>
        </w:rPr>
        <w:t>other</w:t>
      </w:r>
      <w:r w:rsidRPr="003E5CD0">
        <w:rPr>
          <w:spacing w:val="34"/>
        </w:rPr>
        <w:t xml:space="preserve"> </w:t>
      </w:r>
      <w:r w:rsidRPr="003E5CD0">
        <w:rPr>
          <w:spacing w:val="-1"/>
        </w:rPr>
        <w:t>system</w:t>
      </w:r>
      <w:r w:rsidRPr="003E5CD0">
        <w:rPr>
          <w:spacing w:val="30"/>
        </w:rPr>
        <w:t xml:space="preserve"> </w:t>
      </w:r>
      <w:r w:rsidRPr="003E5CD0">
        <w:t>that</w:t>
      </w:r>
      <w:r w:rsidRPr="003E5CD0">
        <w:rPr>
          <w:spacing w:val="34"/>
        </w:rPr>
        <w:t xml:space="preserve"> </w:t>
      </w:r>
      <w:r w:rsidRPr="003E5CD0">
        <w:rPr>
          <w:spacing w:val="-1"/>
        </w:rPr>
        <w:t>records</w:t>
      </w:r>
      <w:r w:rsidRPr="003E5CD0">
        <w:rPr>
          <w:spacing w:val="34"/>
        </w:rPr>
        <w:t xml:space="preserve"> </w:t>
      </w:r>
      <w:r w:rsidRPr="003E5CD0">
        <w:rPr>
          <w:spacing w:val="-1"/>
        </w:rPr>
        <w:t>generation</w:t>
      </w:r>
      <w:r w:rsidRPr="003E5CD0">
        <w:rPr>
          <w:spacing w:val="33"/>
        </w:rPr>
        <w:t xml:space="preserve"> </w:t>
      </w:r>
      <w:r w:rsidRPr="003E5CD0">
        <w:rPr>
          <w:spacing w:val="-1"/>
        </w:rPr>
        <w:t>from</w:t>
      </w:r>
      <w:r w:rsidRPr="003E5CD0">
        <w:rPr>
          <w:spacing w:val="29"/>
        </w:rPr>
        <w:t xml:space="preserve"> </w:t>
      </w:r>
      <w:r w:rsidRPr="003E5CD0">
        <w:rPr>
          <w:spacing w:val="-1"/>
        </w:rPr>
        <w:t>Renewable</w:t>
      </w:r>
      <w:r w:rsidRPr="003E5CD0">
        <w:rPr>
          <w:spacing w:val="34"/>
        </w:rPr>
        <w:t xml:space="preserve"> </w:t>
      </w:r>
      <w:r w:rsidRPr="003E5CD0">
        <w:rPr>
          <w:spacing w:val="-1"/>
        </w:rPr>
        <w:t>Energy</w:t>
      </w:r>
      <w:r w:rsidRPr="003E5CD0">
        <w:rPr>
          <w:spacing w:val="31"/>
        </w:rPr>
        <w:t xml:space="preserve"> </w:t>
      </w:r>
      <w:r w:rsidRPr="003E5CD0">
        <w:rPr>
          <w:spacing w:val="-1"/>
        </w:rPr>
        <w:t>Facilities</w:t>
      </w:r>
      <w:r w:rsidRPr="003E5CD0">
        <w:rPr>
          <w:spacing w:val="34"/>
        </w:rPr>
        <w:t xml:space="preserve"> </w:t>
      </w:r>
      <w:r w:rsidRPr="003E5CD0">
        <w:t>in</w:t>
      </w:r>
      <w:r w:rsidRPr="003E5CD0">
        <w:rPr>
          <w:spacing w:val="33"/>
        </w:rPr>
        <w:t xml:space="preserve"> </w:t>
      </w:r>
      <w:r w:rsidRPr="003E5CD0">
        <w:t>any</w:t>
      </w:r>
      <w:r w:rsidRPr="003E5CD0">
        <w:rPr>
          <w:spacing w:val="31"/>
        </w:rPr>
        <w:t xml:space="preserve"> </w:t>
      </w:r>
      <w:r w:rsidRPr="003E5CD0">
        <w:rPr>
          <w:spacing w:val="-1"/>
        </w:rPr>
        <w:t>particular</w:t>
      </w:r>
      <w:r w:rsidRPr="003E5CD0">
        <w:rPr>
          <w:spacing w:val="34"/>
        </w:rPr>
        <w:t xml:space="preserve"> </w:t>
      </w:r>
      <w:r w:rsidRPr="003E5CD0">
        <w:rPr>
          <w:spacing w:val="-1"/>
        </w:rPr>
        <w:t>geographical</w:t>
      </w:r>
      <w:r w:rsidRPr="003E5CD0">
        <w:rPr>
          <w:spacing w:val="83"/>
        </w:rPr>
        <w:t xml:space="preserve"> </w:t>
      </w:r>
      <w:r w:rsidRPr="003E5CD0">
        <w:rPr>
          <w:spacing w:val="-1"/>
        </w:rPr>
        <w:t>region,</w:t>
      </w:r>
      <w:r w:rsidRPr="003E5CD0">
        <w:rPr>
          <w:spacing w:val="47"/>
        </w:rPr>
        <w:t xml:space="preserve"> </w:t>
      </w:r>
      <w:r w:rsidRPr="003E5CD0">
        <w:rPr>
          <w:spacing w:val="-1"/>
        </w:rPr>
        <w:t>such</w:t>
      </w:r>
      <w:r w:rsidRPr="003E5CD0">
        <w:rPr>
          <w:spacing w:val="48"/>
        </w:rPr>
        <w:t xml:space="preserve"> </w:t>
      </w:r>
      <w:r w:rsidRPr="003E5CD0">
        <w:rPr>
          <w:spacing w:val="-1"/>
        </w:rPr>
        <w:t>as</w:t>
      </w:r>
      <w:r w:rsidRPr="003E5CD0">
        <w:rPr>
          <w:spacing w:val="48"/>
        </w:rPr>
        <w:t xml:space="preserve"> </w:t>
      </w:r>
      <w:r w:rsidRPr="003E5CD0">
        <w:rPr>
          <w:spacing w:val="-2"/>
        </w:rPr>
        <w:t>WREGIS,</w:t>
      </w:r>
      <w:r w:rsidRPr="003E5CD0">
        <w:rPr>
          <w:spacing w:val="47"/>
        </w:rPr>
        <w:t xml:space="preserve"> </w:t>
      </w:r>
      <w:r w:rsidRPr="003E5CD0">
        <w:rPr>
          <w:spacing w:val="-2"/>
        </w:rPr>
        <w:t>NEPOOL</w:t>
      </w:r>
      <w:r w:rsidRPr="003E5CD0">
        <w:rPr>
          <w:spacing w:val="47"/>
        </w:rPr>
        <w:t xml:space="preserve"> </w:t>
      </w:r>
      <w:r w:rsidRPr="003E5CD0">
        <w:rPr>
          <w:spacing w:val="-1"/>
        </w:rPr>
        <w:t>GIS,</w:t>
      </w:r>
      <w:r w:rsidRPr="003E5CD0">
        <w:rPr>
          <w:spacing w:val="47"/>
        </w:rPr>
        <w:t xml:space="preserve"> </w:t>
      </w:r>
      <w:r w:rsidRPr="003E5CD0">
        <w:rPr>
          <w:spacing w:val="-1"/>
        </w:rPr>
        <w:t>ERCOT,</w:t>
      </w:r>
      <w:r w:rsidRPr="003E5CD0">
        <w:rPr>
          <w:spacing w:val="47"/>
        </w:rPr>
        <w:t xml:space="preserve"> </w:t>
      </w:r>
      <w:r w:rsidRPr="003E5CD0">
        <w:t>PJM</w:t>
      </w:r>
      <w:r w:rsidRPr="003E5CD0">
        <w:rPr>
          <w:spacing w:val="48"/>
        </w:rPr>
        <w:t xml:space="preserve"> </w:t>
      </w:r>
      <w:r w:rsidRPr="003E5CD0">
        <w:rPr>
          <w:spacing w:val="-2"/>
        </w:rPr>
        <w:t>EIS</w:t>
      </w:r>
      <w:r w:rsidRPr="003E5CD0">
        <w:rPr>
          <w:spacing w:val="47"/>
        </w:rPr>
        <w:t xml:space="preserve"> </w:t>
      </w:r>
      <w:r w:rsidRPr="003E5CD0">
        <w:rPr>
          <w:spacing w:val="-1"/>
        </w:rPr>
        <w:t>GATS,</w:t>
      </w:r>
      <w:r w:rsidRPr="003E5CD0">
        <w:rPr>
          <w:spacing w:val="47"/>
        </w:rPr>
        <w:t xml:space="preserve"> </w:t>
      </w:r>
      <w:r w:rsidRPr="003E5CD0">
        <w:t>M-RETS,</w:t>
      </w:r>
      <w:r w:rsidRPr="003E5CD0">
        <w:rPr>
          <w:spacing w:val="47"/>
        </w:rPr>
        <w:t xml:space="preserve"> </w:t>
      </w:r>
      <w:r w:rsidRPr="003E5CD0">
        <w:rPr>
          <w:spacing w:val="-1"/>
        </w:rPr>
        <w:t>or,</w:t>
      </w:r>
      <w:r w:rsidRPr="003E5CD0">
        <w:rPr>
          <w:spacing w:val="45"/>
        </w:rPr>
        <w:t xml:space="preserve"> </w:t>
      </w:r>
      <w:r w:rsidRPr="003E5CD0">
        <w:t>if</w:t>
      </w:r>
      <w:r w:rsidRPr="003E5CD0">
        <w:rPr>
          <w:spacing w:val="48"/>
        </w:rPr>
        <w:t xml:space="preserve"> </w:t>
      </w:r>
      <w:r w:rsidRPr="003E5CD0">
        <w:rPr>
          <w:spacing w:val="-1"/>
        </w:rPr>
        <w:t>applicable,</w:t>
      </w:r>
      <w:r w:rsidRPr="003E5CD0">
        <w:rPr>
          <w:spacing w:val="47"/>
        </w:rPr>
        <w:t xml:space="preserve"> </w:t>
      </w:r>
      <w:r w:rsidRPr="003E5CD0">
        <w:t>an</w:t>
      </w:r>
      <w:r w:rsidRPr="003E5CD0">
        <w:rPr>
          <w:spacing w:val="59"/>
        </w:rPr>
        <w:t xml:space="preserve"> </w:t>
      </w:r>
      <w:r w:rsidRPr="003E5CD0">
        <w:rPr>
          <w:spacing w:val="-1"/>
        </w:rPr>
        <w:t>Independent</w:t>
      </w:r>
      <w:r w:rsidRPr="003E5CD0">
        <w:rPr>
          <w:spacing w:val="1"/>
        </w:rPr>
        <w:t xml:space="preserve"> </w:t>
      </w:r>
      <w:r w:rsidRPr="003E5CD0">
        <w:rPr>
          <w:spacing w:val="-1"/>
        </w:rPr>
        <w:t>System</w:t>
      </w:r>
      <w:r w:rsidRPr="003E5CD0">
        <w:rPr>
          <w:spacing w:val="-4"/>
        </w:rPr>
        <w:t xml:space="preserve"> </w:t>
      </w:r>
      <w:r w:rsidRPr="003E5CD0">
        <w:rPr>
          <w:spacing w:val="-1"/>
        </w:rPr>
        <w:t>Operator</w:t>
      </w:r>
      <w:r w:rsidRPr="003E5CD0">
        <w:t xml:space="preserve"> or</w:t>
      </w:r>
      <w:r w:rsidRPr="003E5CD0">
        <w:rPr>
          <w:spacing w:val="-2"/>
        </w:rPr>
        <w:t xml:space="preserve"> </w:t>
      </w:r>
      <w:r w:rsidRPr="003E5CD0">
        <w:t xml:space="preserve">a </w:t>
      </w:r>
      <w:r w:rsidRPr="003E5CD0">
        <w:rPr>
          <w:spacing w:val="-1"/>
        </w:rPr>
        <w:t>Regional</w:t>
      </w:r>
      <w:r w:rsidRPr="003E5CD0">
        <w:rPr>
          <w:spacing w:val="-2"/>
        </w:rPr>
        <w:t xml:space="preserve"> </w:t>
      </w:r>
      <w:r w:rsidRPr="003E5CD0">
        <w:rPr>
          <w:spacing w:val="-1"/>
        </w:rPr>
        <w:t>Transmission</w:t>
      </w:r>
      <w:r w:rsidRPr="003E5CD0">
        <w:t xml:space="preserve"> </w:t>
      </w:r>
      <w:r w:rsidRPr="003E5CD0">
        <w:rPr>
          <w:spacing w:val="-1"/>
        </w:rPr>
        <w:t>Organization.</w:t>
      </w:r>
    </w:p>
    <w:p w14:paraId="4CBFC295" w14:textId="77777777" w:rsidR="001E0C95" w:rsidRPr="008E45C7" w:rsidRDefault="001E0C95" w:rsidP="008E45C7"/>
    <w:p w14:paraId="7398BC1F" w14:textId="77777777" w:rsidR="001E0C95" w:rsidRPr="003E5CD0" w:rsidRDefault="00972CCB" w:rsidP="0080377A">
      <w:pPr>
        <w:pStyle w:val="BodyText"/>
        <w:numPr>
          <w:ilvl w:val="1"/>
          <w:numId w:val="20"/>
        </w:numPr>
        <w:tabs>
          <w:tab w:val="left" w:pos="1541"/>
        </w:tabs>
        <w:ind w:right="115" w:firstLine="720"/>
        <w:jc w:val="both"/>
      </w:pPr>
      <w:r w:rsidRPr="003E5CD0">
        <w:rPr>
          <w:rFonts w:cs="Times New Roman"/>
          <w:spacing w:val="-1"/>
        </w:rPr>
        <w:t>“Government</w:t>
      </w:r>
      <w:r w:rsidRPr="003E5CD0">
        <w:rPr>
          <w:rFonts w:cs="Times New Roman"/>
          <w:spacing w:val="34"/>
        </w:rPr>
        <w:t xml:space="preserve"> </w:t>
      </w:r>
      <w:r w:rsidRPr="003E5CD0">
        <w:rPr>
          <w:rFonts w:cs="Times New Roman"/>
          <w:spacing w:val="-1"/>
        </w:rPr>
        <w:t>Action”</w:t>
      </w:r>
      <w:r w:rsidRPr="003E5CD0">
        <w:rPr>
          <w:rFonts w:cs="Times New Roman"/>
          <w:spacing w:val="34"/>
        </w:rPr>
        <w:t xml:space="preserve"> </w:t>
      </w:r>
      <w:r w:rsidRPr="003E5CD0">
        <w:rPr>
          <w:rFonts w:cs="Times New Roman"/>
          <w:spacing w:val="-1"/>
        </w:rPr>
        <w:t>means</w:t>
      </w:r>
      <w:r w:rsidRPr="003E5CD0">
        <w:rPr>
          <w:rFonts w:cs="Times New Roman"/>
          <w:spacing w:val="34"/>
        </w:rPr>
        <w:t xml:space="preserve"> </w:t>
      </w:r>
      <w:r w:rsidRPr="003E5CD0">
        <w:rPr>
          <w:rFonts w:cs="Times New Roman"/>
          <w:spacing w:val="-1"/>
        </w:rPr>
        <w:t>action</w:t>
      </w:r>
      <w:r w:rsidRPr="003E5CD0">
        <w:rPr>
          <w:rFonts w:cs="Times New Roman"/>
          <w:spacing w:val="33"/>
        </w:rPr>
        <w:t xml:space="preserve"> </w:t>
      </w:r>
      <w:r w:rsidRPr="003E5CD0">
        <w:rPr>
          <w:rFonts w:cs="Times New Roman"/>
        </w:rPr>
        <w:t>by</w:t>
      </w:r>
      <w:r w:rsidRPr="003E5CD0">
        <w:rPr>
          <w:rFonts w:cs="Times New Roman"/>
          <w:spacing w:val="31"/>
        </w:rPr>
        <w:t xml:space="preserve"> </w:t>
      </w:r>
      <w:r w:rsidRPr="003E5CD0">
        <w:rPr>
          <w:rFonts w:cs="Times New Roman"/>
        </w:rPr>
        <w:t>a</w:t>
      </w:r>
      <w:r w:rsidRPr="003E5CD0">
        <w:rPr>
          <w:rFonts w:cs="Times New Roman"/>
          <w:spacing w:val="34"/>
        </w:rPr>
        <w:t xml:space="preserve"> </w:t>
      </w:r>
      <w:r w:rsidRPr="003E5CD0">
        <w:rPr>
          <w:rFonts w:cs="Times New Roman"/>
          <w:spacing w:val="-1"/>
        </w:rPr>
        <w:t>Governmental</w:t>
      </w:r>
      <w:r w:rsidRPr="003E5CD0">
        <w:rPr>
          <w:rFonts w:cs="Times New Roman"/>
          <w:spacing w:val="34"/>
        </w:rPr>
        <w:t xml:space="preserve"> </w:t>
      </w:r>
      <w:r w:rsidRPr="003E5CD0">
        <w:rPr>
          <w:rFonts w:cs="Times New Roman"/>
          <w:spacing w:val="-1"/>
        </w:rPr>
        <w:t>Authority,</w:t>
      </w:r>
      <w:r w:rsidRPr="003E5CD0">
        <w:rPr>
          <w:rFonts w:cs="Times New Roman"/>
          <w:spacing w:val="33"/>
        </w:rPr>
        <w:t xml:space="preserve"> </w:t>
      </w:r>
      <w:r w:rsidRPr="003E5CD0">
        <w:rPr>
          <w:rFonts w:cs="Times New Roman"/>
          <w:spacing w:val="-1"/>
        </w:rPr>
        <w:t>Administrator,</w:t>
      </w:r>
      <w:r w:rsidRPr="003E5CD0">
        <w:rPr>
          <w:rFonts w:cs="Times New Roman"/>
          <w:spacing w:val="35"/>
        </w:rPr>
        <w:t xml:space="preserve"> </w:t>
      </w:r>
      <w:r w:rsidRPr="003E5CD0">
        <w:rPr>
          <w:spacing w:val="-1"/>
        </w:rPr>
        <w:t>Certification</w:t>
      </w:r>
      <w:r w:rsidRPr="003E5CD0">
        <w:rPr>
          <w:spacing w:val="9"/>
        </w:rPr>
        <w:t xml:space="preserve"> </w:t>
      </w:r>
      <w:r w:rsidRPr="003E5CD0">
        <w:rPr>
          <w:spacing w:val="-1"/>
        </w:rPr>
        <w:t>Authority,</w:t>
      </w:r>
      <w:r w:rsidRPr="003E5CD0">
        <w:rPr>
          <w:spacing w:val="9"/>
        </w:rPr>
        <w:t xml:space="preserve"> </w:t>
      </w:r>
      <w:r w:rsidRPr="003E5CD0">
        <w:rPr>
          <w:spacing w:val="-2"/>
        </w:rPr>
        <w:t>or</w:t>
      </w:r>
      <w:r w:rsidRPr="003E5CD0">
        <w:rPr>
          <w:spacing w:val="7"/>
        </w:rPr>
        <w:t xml:space="preserve"> </w:t>
      </w:r>
      <w:r w:rsidRPr="003E5CD0">
        <w:t>by</w:t>
      </w:r>
      <w:r w:rsidRPr="003E5CD0">
        <w:rPr>
          <w:spacing w:val="7"/>
        </w:rPr>
        <w:t xml:space="preserve"> </w:t>
      </w:r>
      <w:r w:rsidRPr="003E5CD0">
        <w:t>the</w:t>
      </w:r>
      <w:r w:rsidRPr="003E5CD0">
        <w:rPr>
          <w:spacing w:val="9"/>
        </w:rPr>
        <w:t xml:space="preserve"> </w:t>
      </w:r>
      <w:r w:rsidRPr="003E5CD0">
        <w:rPr>
          <w:spacing w:val="-1"/>
        </w:rPr>
        <w:t>governing</w:t>
      </w:r>
      <w:r w:rsidRPr="003E5CD0">
        <w:rPr>
          <w:spacing w:val="7"/>
        </w:rPr>
        <w:t xml:space="preserve"> </w:t>
      </w:r>
      <w:r w:rsidRPr="003E5CD0">
        <w:t>body</w:t>
      </w:r>
      <w:r w:rsidRPr="003E5CD0">
        <w:rPr>
          <w:spacing w:val="7"/>
        </w:rPr>
        <w:t xml:space="preserve"> </w:t>
      </w:r>
      <w:r w:rsidRPr="003E5CD0">
        <w:rPr>
          <w:spacing w:val="-2"/>
        </w:rPr>
        <w:t>of</w:t>
      </w:r>
      <w:r w:rsidRPr="003E5CD0">
        <w:rPr>
          <w:spacing w:val="10"/>
        </w:rPr>
        <w:t xml:space="preserve"> </w:t>
      </w:r>
      <w:r w:rsidRPr="003E5CD0">
        <w:rPr>
          <w:spacing w:val="-1"/>
        </w:rPr>
        <w:t>an</w:t>
      </w:r>
      <w:r w:rsidRPr="003E5CD0">
        <w:rPr>
          <w:spacing w:val="9"/>
        </w:rPr>
        <w:t xml:space="preserve"> </w:t>
      </w:r>
      <w:r w:rsidRPr="003E5CD0">
        <w:rPr>
          <w:spacing w:val="-1"/>
        </w:rPr>
        <w:t>Applicable</w:t>
      </w:r>
      <w:r w:rsidRPr="003E5CD0">
        <w:rPr>
          <w:spacing w:val="7"/>
        </w:rPr>
        <w:t xml:space="preserve"> </w:t>
      </w:r>
      <w:r w:rsidRPr="003E5CD0">
        <w:rPr>
          <w:spacing w:val="-1"/>
        </w:rPr>
        <w:t>Program</w:t>
      </w:r>
      <w:r w:rsidRPr="003E5CD0">
        <w:rPr>
          <w:spacing w:val="6"/>
        </w:rPr>
        <w:t xml:space="preserve"> </w:t>
      </w:r>
      <w:r w:rsidRPr="003E5CD0">
        <w:t>to</w:t>
      </w:r>
      <w:r w:rsidRPr="003E5CD0">
        <w:rPr>
          <w:spacing w:val="7"/>
        </w:rPr>
        <w:t xml:space="preserve"> </w:t>
      </w:r>
      <w:r w:rsidRPr="003E5CD0">
        <w:rPr>
          <w:spacing w:val="-1"/>
        </w:rPr>
        <w:t>change</w:t>
      </w:r>
      <w:r w:rsidRPr="003E5CD0">
        <w:rPr>
          <w:spacing w:val="9"/>
        </w:rPr>
        <w:t xml:space="preserve"> </w:t>
      </w:r>
      <w:r w:rsidRPr="003E5CD0">
        <w:rPr>
          <w:spacing w:val="-1"/>
        </w:rPr>
        <w:t>the</w:t>
      </w:r>
      <w:r w:rsidRPr="003E5CD0">
        <w:rPr>
          <w:spacing w:val="9"/>
        </w:rPr>
        <w:t xml:space="preserve"> </w:t>
      </w:r>
      <w:r w:rsidRPr="003E5CD0">
        <w:rPr>
          <w:spacing w:val="-1"/>
        </w:rPr>
        <w:t>eligibility</w:t>
      </w:r>
      <w:r w:rsidRPr="003E5CD0">
        <w:rPr>
          <w:spacing w:val="7"/>
        </w:rPr>
        <w:t xml:space="preserve"> </w:t>
      </w:r>
      <w:r w:rsidRPr="003E5CD0">
        <w:rPr>
          <w:spacing w:val="-2"/>
        </w:rPr>
        <w:t>of</w:t>
      </w:r>
      <w:r w:rsidRPr="003E5CD0">
        <w:rPr>
          <w:spacing w:val="7"/>
        </w:rPr>
        <w:t xml:space="preserve"> </w:t>
      </w:r>
      <w:r w:rsidRPr="003E5CD0">
        <w:t>a</w:t>
      </w:r>
      <w:r w:rsidRPr="003E5CD0">
        <w:rPr>
          <w:spacing w:val="49"/>
        </w:rPr>
        <w:t xml:space="preserve"> </w:t>
      </w:r>
      <w:r w:rsidRPr="003E5CD0">
        <w:rPr>
          <w:spacing w:val="-1"/>
        </w:rPr>
        <w:t>Product</w:t>
      </w:r>
      <w:r w:rsidRPr="003E5CD0">
        <w:rPr>
          <w:spacing w:val="20"/>
        </w:rPr>
        <w:t xml:space="preserve"> </w:t>
      </w:r>
      <w:r w:rsidRPr="003E5CD0">
        <w:t>for</w:t>
      </w:r>
      <w:r w:rsidRPr="003E5CD0">
        <w:rPr>
          <w:spacing w:val="19"/>
        </w:rPr>
        <w:t xml:space="preserve"> </w:t>
      </w:r>
      <w:r w:rsidRPr="003E5CD0">
        <w:t>an</w:t>
      </w:r>
      <w:r w:rsidRPr="003E5CD0">
        <w:rPr>
          <w:spacing w:val="21"/>
        </w:rPr>
        <w:t xml:space="preserve"> </w:t>
      </w:r>
      <w:r w:rsidRPr="003E5CD0">
        <w:rPr>
          <w:spacing w:val="-1"/>
        </w:rPr>
        <w:t>Applicable</w:t>
      </w:r>
      <w:r w:rsidRPr="003E5CD0">
        <w:rPr>
          <w:spacing w:val="19"/>
        </w:rPr>
        <w:t xml:space="preserve"> </w:t>
      </w:r>
      <w:r w:rsidRPr="003E5CD0">
        <w:rPr>
          <w:spacing w:val="-1"/>
        </w:rPr>
        <w:t>Program</w:t>
      </w:r>
      <w:r w:rsidRPr="003E5CD0">
        <w:rPr>
          <w:spacing w:val="18"/>
        </w:rPr>
        <w:t xml:space="preserve"> </w:t>
      </w:r>
      <w:r w:rsidRPr="003E5CD0">
        <w:t>or</w:t>
      </w:r>
      <w:r w:rsidRPr="003E5CD0">
        <w:rPr>
          <w:spacing w:val="22"/>
        </w:rPr>
        <w:t xml:space="preserve"> </w:t>
      </w:r>
      <w:r w:rsidRPr="003E5CD0">
        <w:rPr>
          <w:spacing w:val="-1"/>
        </w:rPr>
        <w:t>substantially</w:t>
      </w:r>
      <w:r w:rsidRPr="003E5CD0">
        <w:rPr>
          <w:spacing w:val="19"/>
        </w:rPr>
        <w:t xml:space="preserve"> </w:t>
      </w:r>
      <w:r w:rsidRPr="003E5CD0">
        <w:rPr>
          <w:spacing w:val="-1"/>
        </w:rPr>
        <w:t>change</w:t>
      </w:r>
      <w:r w:rsidRPr="003E5CD0">
        <w:rPr>
          <w:spacing w:val="21"/>
        </w:rPr>
        <w:t xml:space="preserve"> </w:t>
      </w:r>
      <w:r w:rsidRPr="003E5CD0">
        <w:t>the</w:t>
      </w:r>
      <w:r w:rsidRPr="003E5CD0">
        <w:rPr>
          <w:spacing w:val="19"/>
        </w:rPr>
        <w:t xml:space="preserve"> </w:t>
      </w:r>
      <w:r w:rsidRPr="003E5CD0">
        <w:rPr>
          <w:spacing w:val="-1"/>
        </w:rPr>
        <w:t>requirements</w:t>
      </w:r>
      <w:r w:rsidRPr="003E5CD0">
        <w:rPr>
          <w:spacing w:val="19"/>
        </w:rPr>
        <w:t xml:space="preserve"> </w:t>
      </w:r>
      <w:r w:rsidRPr="003E5CD0">
        <w:rPr>
          <w:spacing w:val="1"/>
        </w:rPr>
        <w:t>for</w:t>
      </w:r>
      <w:r w:rsidRPr="003E5CD0">
        <w:rPr>
          <w:spacing w:val="20"/>
        </w:rPr>
        <w:t xml:space="preserve"> </w:t>
      </w:r>
      <w:r w:rsidRPr="003E5CD0">
        <w:rPr>
          <w:spacing w:val="-1"/>
        </w:rPr>
        <w:t>compliance</w:t>
      </w:r>
      <w:r w:rsidRPr="003E5CD0">
        <w:rPr>
          <w:spacing w:val="21"/>
        </w:rPr>
        <w:t xml:space="preserve"> </w:t>
      </w:r>
      <w:r w:rsidRPr="003E5CD0">
        <w:t>by</w:t>
      </w:r>
      <w:r w:rsidRPr="003E5CD0">
        <w:rPr>
          <w:spacing w:val="19"/>
        </w:rPr>
        <w:t xml:space="preserve"> </w:t>
      </w:r>
      <w:r w:rsidRPr="003E5CD0">
        <w:rPr>
          <w:spacing w:val="-1"/>
        </w:rPr>
        <w:t>persons</w:t>
      </w:r>
      <w:r w:rsidRPr="003E5CD0">
        <w:rPr>
          <w:spacing w:val="63"/>
        </w:rPr>
        <w:t xml:space="preserve"> </w:t>
      </w:r>
      <w:r w:rsidRPr="003E5CD0">
        <w:rPr>
          <w:spacing w:val="-1"/>
        </w:rPr>
        <w:t>obligated</w:t>
      </w:r>
      <w:r w:rsidRPr="003E5CD0">
        <w:t xml:space="preserve"> to</w:t>
      </w:r>
      <w:r w:rsidRPr="003E5CD0">
        <w:rPr>
          <w:spacing w:val="2"/>
        </w:rPr>
        <w:t xml:space="preserve"> </w:t>
      </w:r>
      <w:r w:rsidRPr="003E5CD0">
        <w:rPr>
          <w:spacing w:val="-1"/>
        </w:rPr>
        <w:t>comply with</w:t>
      </w:r>
      <w:r w:rsidRPr="003E5CD0">
        <w:rPr>
          <w:spacing w:val="2"/>
        </w:rPr>
        <w:t xml:space="preserve"> </w:t>
      </w:r>
      <w:r w:rsidRPr="003E5CD0">
        <w:rPr>
          <w:spacing w:val="-2"/>
        </w:rPr>
        <w:t>the</w:t>
      </w:r>
      <w:r w:rsidRPr="003E5CD0">
        <w:rPr>
          <w:spacing w:val="2"/>
        </w:rPr>
        <w:t xml:space="preserve"> </w:t>
      </w:r>
      <w:r w:rsidRPr="003E5CD0">
        <w:rPr>
          <w:spacing w:val="-1"/>
        </w:rPr>
        <w:t>Applicable</w:t>
      </w:r>
      <w:r w:rsidRPr="003E5CD0">
        <w:t xml:space="preserve"> </w:t>
      </w:r>
      <w:r w:rsidRPr="003E5CD0">
        <w:rPr>
          <w:spacing w:val="-1"/>
        </w:rPr>
        <w:t>Program which</w:t>
      </w:r>
      <w:r w:rsidRPr="003E5CD0">
        <w:rPr>
          <w:spacing w:val="2"/>
        </w:rPr>
        <w:t xml:space="preserve"> </w:t>
      </w:r>
      <w:r w:rsidRPr="003E5CD0">
        <w:t xml:space="preserve">in </w:t>
      </w:r>
      <w:r w:rsidRPr="003E5CD0">
        <w:rPr>
          <w:spacing w:val="-1"/>
        </w:rPr>
        <w:t>either</w:t>
      </w:r>
      <w:r w:rsidRPr="003E5CD0">
        <w:rPr>
          <w:spacing w:val="3"/>
        </w:rPr>
        <w:t xml:space="preserve"> </w:t>
      </w:r>
      <w:r w:rsidRPr="003E5CD0">
        <w:rPr>
          <w:spacing w:val="-1"/>
        </w:rPr>
        <w:t>case</w:t>
      </w:r>
      <w:r w:rsidRPr="003E5CD0">
        <w:t xml:space="preserve"> has a</w:t>
      </w:r>
      <w:r w:rsidRPr="003E5CD0">
        <w:rPr>
          <w:spacing w:val="2"/>
        </w:rPr>
        <w:t xml:space="preserve"> </w:t>
      </w:r>
      <w:r w:rsidRPr="003E5CD0">
        <w:rPr>
          <w:spacing w:val="-1"/>
        </w:rPr>
        <w:t>material</w:t>
      </w:r>
      <w:r w:rsidRPr="003E5CD0">
        <w:rPr>
          <w:spacing w:val="3"/>
        </w:rPr>
        <w:t xml:space="preserve"> </w:t>
      </w:r>
      <w:r w:rsidRPr="003E5CD0">
        <w:rPr>
          <w:spacing w:val="-1"/>
        </w:rPr>
        <w:t>adverse</w:t>
      </w:r>
      <w:r w:rsidRPr="003E5CD0">
        <w:t xml:space="preserve"> </w:t>
      </w:r>
      <w:r w:rsidRPr="003E5CD0">
        <w:rPr>
          <w:spacing w:val="-1"/>
        </w:rPr>
        <w:t>effect</w:t>
      </w:r>
      <w:r w:rsidRPr="003E5CD0">
        <w:rPr>
          <w:spacing w:val="3"/>
        </w:rPr>
        <w:t xml:space="preserve"> </w:t>
      </w:r>
      <w:r w:rsidRPr="003E5CD0">
        <w:rPr>
          <w:spacing w:val="-2"/>
        </w:rPr>
        <w:t>on</w:t>
      </w:r>
      <w:r w:rsidRPr="003E5CD0">
        <w:rPr>
          <w:spacing w:val="2"/>
        </w:rPr>
        <w:t xml:space="preserve"> </w:t>
      </w:r>
      <w:r w:rsidRPr="003E5CD0">
        <w:rPr>
          <w:spacing w:val="-1"/>
        </w:rPr>
        <w:t>the</w:t>
      </w:r>
      <w:r w:rsidRPr="003E5CD0">
        <w:rPr>
          <w:spacing w:val="61"/>
        </w:rPr>
        <w:t xml:space="preserve"> </w:t>
      </w:r>
      <w:r w:rsidRPr="003E5CD0">
        <w:rPr>
          <w:spacing w:val="-1"/>
        </w:rPr>
        <w:t>value</w:t>
      </w:r>
      <w:r w:rsidRPr="003E5CD0">
        <w:rPr>
          <w:spacing w:val="2"/>
        </w:rPr>
        <w:t xml:space="preserve"> </w:t>
      </w:r>
      <w:r w:rsidRPr="003E5CD0">
        <w:t>of a</w:t>
      </w:r>
      <w:r w:rsidRPr="003E5CD0">
        <w:rPr>
          <w:spacing w:val="2"/>
        </w:rPr>
        <w:t xml:space="preserve"> </w:t>
      </w:r>
      <w:r w:rsidRPr="003E5CD0">
        <w:rPr>
          <w:spacing w:val="-1"/>
        </w:rPr>
        <w:t>Product</w:t>
      </w:r>
      <w:r w:rsidRPr="003E5CD0">
        <w:rPr>
          <w:spacing w:val="1"/>
        </w:rPr>
        <w:t xml:space="preserve"> </w:t>
      </w:r>
      <w:r w:rsidRPr="003E5CD0">
        <w:rPr>
          <w:spacing w:val="-1"/>
        </w:rPr>
        <w:t>that</w:t>
      </w:r>
      <w:r w:rsidRPr="003E5CD0">
        <w:rPr>
          <w:spacing w:val="1"/>
        </w:rPr>
        <w:t xml:space="preserve"> </w:t>
      </w:r>
      <w:r w:rsidRPr="003E5CD0">
        <w:t xml:space="preserve">is </w:t>
      </w:r>
      <w:r w:rsidRPr="003E5CD0">
        <w:rPr>
          <w:spacing w:val="-1"/>
        </w:rPr>
        <w:t>the</w:t>
      </w:r>
      <w:r w:rsidRPr="003E5CD0">
        <w:rPr>
          <w:spacing w:val="2"/>
        </w:rPr>
        <w:t xml:space="preserve"> </w:t>
      </w:r>
      <w:r w:rsidRPr="003E5CD0">
        <w:rPr>
          <w:spacing w:val="-1"/>
        </w:rPr>
        <w:t>subject</w:t>
      </w:r>
      <w:r w:rsidRPr="003E5CD0">
        <w:rPr>
          <w:spacing w:val="3"/>
        </w:rPr>
        <w:t xml:space="preserve"> </w:t>
      </w:r>
      <w:r w:rsidRPr="003E5CD0">
        <w:t>of a</w:t>
      </w:r>
      <w:r w:rsidRPr="003E5CD0">
        <w:rPr>
          <w:spacing w:val="2"/>
        </w:rPr>
        <w:t xml:space="preserve"> </w:t>
      </w:r>
      <w:r w:rsidRPr="003E5CD0">
        <w:rPr>
          <w:spacing w:val="-1"/>
        </w:rPr>
        <w:t>particular</w:t>
      </w:r>
      <w:r w:rsidRPr="003E5CD0">
        <w:t xml:space="preserve"> </w:t>
      </w:r>
      <w:r w:rsidRPr="003E5CD0">
        <w:rPr>
          <w:spacing w:val="-1"/>
        </w:rPr>
        <w:t>Transaction,</w:t>
      </w:r>
      <w:r w:rsidRPr="003E5CD0">
        <w:rPr>
          <w:spacing w:val="2"/>
        </w:rPr>
        <w:t xml:space="preserve"> </w:t>
      </w:r>
      <w:r w:rsidRPr="003E5CD0">
        <w:t xml:space="preserve">and </w:t>
      </w:r>
      <w:r w:rsidRPr="003E5CD0">
        <w:rPr>
          <w:spacing w:val="-1"/>
        </w:rPr>
        <w:t>includes</w:t>
      </w:r>
      <w:r w:rsidRPr="003E5CD0">
        <w:rPr>
          <w:spacing w:val="3"/>
        </w:rPr>
        <w:t xml:space="preserve"> </w:t>
      </w:r>
      <w:r w:rsidRPr="003E5CD0">
        <w:t xml:space="preserve">a </w:t>
      </w:r>
      <w:r w:rsidRPr="003E5CD0">
        <w:rPr>
          <w:spacing w:val="-1"/>
        </w:rPr>
        <w:t>change</w:t>
      </w:r>
      <w:r w:rsidRPr="003E5CD0">
        <w:rPr>
          <w:spacing w:val="2"/>
        </w:rPr>
        <w:t xml:space="preserve"> </w:t>
      </w:r>
      <w:r w:rsidRPr="003E5CD0">
        <w:t>in</w:t>
      </w:r>
      <w:r w:rsidRPr="003E5CD0">
        <w:rPr>
          <w:spacing w:val="2"/>
        </w:rPr>
        <w:t xml:space="preserve"> </w:t>
      </w:r>
      <w:r w:rsidRPr="003E5CD0">
        <w:rPr>
          <w:spacing w:val="-1"/>
        </w:rPr>
        <w:t>Applicable</w:t>
      </w:r>
      <w:r w:rsidRPr="003E5CD0">
        <w:rPr>
          <w:spacing w:val="2"/>
        </w:rPr>
        <w:t xml:space="preserve"> </w:t>
      </w:r>
      <w:r w:rsidRPr="003E5CD0">
        <w:t>Law</w:t>
      </w:r>
      <w:r w:rsidRPr="003E5CD0">
        <w:rPr>
          <w:spacing w:val="57"/>
        </w:rPr>
        <w:t xml:space="preserve"> </w:t>
      </w:r>
      <w:r w:rsidRPr="003E5CD0">
        <w:rPr>
          <w:spacing w:val="-1"/>
        </w:rPr>
        <w:t>that</w:t>
      </w:r>
      <w:r w:rsidRPr="003E5CD0">
        <w:rPr>
          <w:spacing w:val="3"/>
        </w:rPr>
        <w:t xml:space="preserve"> </w:t>
      </w:r>
      <w:r w:rsidRPr="003E5CD0">
        <w:rPr>
          <w:spacing w:val="-1"/>
        </w:rPr>
        <w:t>disqualifies</w:t>
      </w:r>
      <w:r w:rsidRPr="003E5CD0">
        <w:rPr>
          <w:spacing w:val="4"/>
        </w:rPr>
        <w:t xml:space="preserve"> </w:t>
      </w:r>
      <w:r w:rsidRPr="003E5CD0">
        <w:t xml:space="preserve">any </w:t>
      </w:r>
      <w:r w:rsidRPr="003E5CD0">
        <w:rPr>
          <w:spacing w:val="-1"/>
        </w:rPr>
        <w:t>particular</w:t>
      </w:r>
      <w:r w:rsidRPr="003E5CD0">
        <w:rPr>
          <w:spacing w:val="3"/>
        </w:rPr>
        <w:t xml:space="preserve"> </w:t>
      </w:r>
      <w:r w:rsidRPr="003E5CD0">
        <w:rPr>
          <w:spacing w:val="-1"/>
        </w:rPr>
        <w:t>Renewable</w:t>
      </w:r>
      <w:r w:rsidRPr="003E5CD0">
        <w:rPr>
          <w:spacing w:val="3"/>
        </w:rPr>
        <w:t xml:space="preserve"> </w:t>
      </w:r>
      <w:r w:rsidRPr="003E5CD0">
        <w:rPr>
          <w:spacing w:val="-1"/>
        </w:rPr>
        <w:t>Energy</w:t>
      </w:r>
      <w:r w:rsidRPr="003E5CD0">
        <w:rPr>
          <w:spacing w:val="5"/>
        </w:rPr>
        <w:t xml:space="preserve"> </w:t>
      </w:r>
      <w:r w:rsidRPr="003E5CD0">
        <w:rPr>
          <w:spacing w:val="-1"/>
        </w:rPr>
        <w:t>Facilities</w:t>
      </w:r>
      <w:r w:rsidRPr="003E5CD0">
        <w:rPr>
          <w:spacing w:val="3"/>
        </w:rPr>
        <w:t xml:space="preserve"> </w:t>
      </w:r>
      <w:r w:rsidRPr="003E5CD0">
        <w:t xml:space="preserve">(by </w:t>
      </w:r>
      <w:r w:rsidRPr="003E5CD0">
        <w:rPr>
          <w:spacing w:val="-1"/>
        </w:rPr>
        <w:t>Renewable</w:t>
      </w:r>
      <w:r w:rsidRPr="003E5CD0">
        <w:rPr>
          <w:spacing w:val="3"/>
        </w:rPr>
        <w:t xml:space="preserve"> </w:t>
      </w:r>
      <w:r w:rsidRPr="003E5CD0">
        <w:rPr>
          <w:spacing w:val="-1"/>
        </w:rPr>
        <w:t>Energy</w:t>
      </w:r>
      <w:r w:rsidRPr="003E5CD0">
        <w:t xml:space="preserve"> Sources,</w:t>
      </w:r>
      <w:r w:rsidRPr="003E5CD0">
        <w:rPr>
          <w:spacing w:val="2"/>
        </w:rPr>
        <w:t xml:space="preserve"> </w:t>
      </w:r>
      <w:r w:rsidRPr="003E5CD0">
        <w:rPr>
          <w:spacing w:val="-1"/>
        </w:rPr>
        <w:t>Initial</w:t>
      </w:r>
      <w:r w:rsidRPr="003E5CD0">
        <w:rPr>
          <w:spacing w:val="59"/>
        </w:rPr>
        <w:t xml:space="preserve"> </w:t>
      </w:r>
      <w:r w:rsidRPr="003E5CD0">
        <w:rPr>
          <w:spacing w:val="-1"/>
        </w:rPr>
        <w:t>Operating</w:t>
      </w:r>
      <w:r w:rsidRPr="003E5CD0">
        <w:rPr>
          <w:spacing w:val="4"/>
        </w:rPr>
        <w:t xml:space="preserve"> </w:t>
      </w:r>
      <w:r w:rsidRPr="003E5CD0">
        <w:rPr>
          <w:spacing w:val="-1"/>
        </w:rPr>
        <w:t>Date,</w:t>
      </w:r>
      <w:r w:rsidRPr="003E5CD0">
        <w:rPr>
          <w:spacing w:val="7"/>
        </w:rPr>
        <w:t xml:space="preserve"> </w:t>
      </w:r>
      <w:r w:rsidRPr="003E5CD0">
        <w:rPr>
          <w:spacing w:val="-2"/>
        </w:rPr>
        <w:t>or</w:t>
      </w:r>
      <w:r w:rsidRPr="003E5CD0">
        <w:rPr>
          <w:spacing w:val="7"/>
        </w:rPr>
        <w:t xml:space="preserve"> </w:t>
      </w:r>
      <w:r w:rsidRPr="003E5CD0">
        <w:rPr>
          <w:spacing w:val="-1"/>
        </w:rPr>
        <w:t>otherwise)</w:t>
      </w:r>
      <w:r w:rsidRPr="003E5CD0">
        <w:rPr>
          <w:spacing w:val="7"/>
        </w:rPr>
        <w:t xml:space="preserve"> </w:t>
      </w:r>
      <w:r w:rsidRPr="003E5CD0">
        <w:rPr>
          <w:spacing w:val="-2"/>
        </w:rPr>
        <w:t>or</w:t>
      </w:r>
      <w:r w:rsidRPr="003E5CD0">
        <w:rPr>
          <w:spacing w:val="7"/>
        </w:rPr>
        <w:t xml:space="preserve"> </w:t>
      </w:r>
      <w:r w:rsidRPr="003E5CD0">
        <w:rPr>
          <w:spacing w:val="-1"/>
        </w:rPr>
        <w:t>Product,</w:t>
      </w:r>
      <w:r w:rsidRPr="003E5CD0">
        <w:rPr>
          <w:spacing w:val="4"/>
        </w:rPr>
        <w:t xml:space="preserve"> </w:t>
      </w:r>
      <w:r w:rsidRPr="003E5CD0">
        <w:rPr>
          <w:spacing w:val="-1"/>
        </w:rPr>
        <w:t>that</w:t>
      </w:r>
      <w:r w:rsidRPr="003E5CD0">
        <w:rPr>
          <w:spacing w:val="5"/>
        </w:rPr>
        <w:t xml:space="preserve"> </w:t>
      </w:r>
      <w:r w:rsidRPr="003E5CD0">
        <w:t>is</w:t>
      </w:r>
      <w:r w:rsidRPr="003E5CD0">
        <w:rPr>
          <w:spacing w:val="5"/>
        </w:rPr>
        <w:t xml:space="preserve"> </w:t>
      </w:r>
      <w:r w:rsidRPr="003E5CD0">
        <w:t>the</w:t>
      </w:r>
      <w:r w:rsidRPr="003E5CD0">
        <w:rPr>
          <w:spacing w:val="5"/>
        </w:rPr>
        <w:t xml:space="preserve"> </w:t>
      </w:r>
      <w:r w:rsidRPr="003E5CD0">
        <w:rPr>
          <w:spacing w:val="-1"/>
        </w:rPr>
        <w:t>subject</w:t>
      </w:r>
      <w:r w:rsidRPr="003E5CD0">
        <w:rPr>
          <w:spacing w:val="8"/>
        </w:rPr>
        <w:t xml:space="preserve"> </w:t>
      </w:r>
      <w:r w:rsidRPr="003E5CD0">
        <w:rPr>
          <w:spacing w:val="-2"/>
        </w:rPr>
        <w:t>of</w:t>
      </w:r>
      <w:r w:rsidRPr="003E5CD0">
        <w:rPr>
          <w:spacing w:val="7"/>
        </w:rPr>
        <w:t xml:space="preserve"> </w:t>
      </w:r>
      <w:r w:rsidRPr="003E5CD0">
        <w:t>a</w:t>
      </w:r>
      <w:r w:rsidRPr="003E5CD0">
        <w:rPr>
          <w:spacing w:val="2"/>
        </w:rPr>
        <w:t xml:space="preserve"> </w:t>
      </w:r>
      <w:r w:rsidRPr="003E5CD0">
        <w:rPr>
          <w:spacing w:val="-1"/>
        </w:rPr>
        <w:t>Transaction</w:t>
      </w:r>
      <w:r w:rsidRPr="003E5CD0">
        <w:rPr>
          <w:spacing w:val="4"/>
        </w:rPr>
        <w:t xml:space="preserve"> </w:t>
      </w:r>
      <w:r w:rsidRPr="003E5CD0">
        <w:rPr>
          <w:spacing w:val="-1"/>
        </w:rPr>
        <w:t>from</w:t>
      </w:r>
      <w:r w:rsidRPr="003E5CD0">
        <w:rPr>
          <w:spacing w:val="3"/>
        </w:rPr>
        <w:t xml:space="preserve"> </w:t>
      </w:r>
      <w:r w:rsidRPr="003E5CD0">
        <w:t>an</w:t>
      </w:r>
      <w:r w:rsidRPr="003E5CD0">
        <w:rPr>
          <w:spacing w:val="7"/>
        </w:rPr>
        <w:t xml:space="preserve"> </w:t>
      </w:r>
      <w:r w:rsidRPr="003E5CD0">
        <w:t>existing</w:t>
      </w:r>
      <w:r w:rsidRPr="003E5CD0">
        <w:rPr>
          <w:spacing w:val="4"/>
        </w:rPr>
        <w:t xml:space="preserve"> </w:t>
      </w:r>
      <w:r w:rsidRPr="003E5CD0">
        <w:rPr>
          <w:spacing w:val="-1"/>
        </w:rPr>
        <w:t>Applicable</w:t>
      </w:r>
      <w:r w:rsidRPr="003E5CD0">
        <w:rPr>
          <w:spacing w:val="63"/>
        </w:rPr>
        <w:t xml:space="preserve"> </w:t>
      </w:r>
      <w:r w:rsidRPr="003E5CD0">
        <w:rPr>
          <w:spacing w:val="-1"/>
        </w:rPr>
        <w:t>Program.</w:t>
      </w:r>
    </w:p>
    <w:p w14:paraId="4575E3FA" w14:textId="77777777" w:rsidR="001E0C95" w:rsidRPr="008E45C7" w:rsidRDefault="001E0C95" w:rsidP="008E45C7"/>
    <w:p w14:paraId="56B7CB41" w14:textId="77777777" w:rsidR="001E0C95" w:rsidRPr="00933079" w:rsidRDefault="00972CCB" w:rsidP="0080377A">
      <w:pPr>
        <w:pStyle w:val="BodyText"/>
        <w:numPr>
          <w:ilvl w:val="1"/>
          <w:numId w:val="20"/>
        </w:numPr>
        <w:tabs>
          <w:tab w:val="left" w:pos="1541"/>
        </w:tabs>
        <w:ind w:right="116" w:firstLine="720"/>
        <w:jc w:val="both"/>
      </w:pPr>
      <w:r w:rsidRPr="003E5CD0">
        <w:rPr>
          <w:rFonts w:cs="Times New Roman"/>
          <w:spacing w:val="-1"/>
        </w:rPr>
        <w:t>“Governmental</w:t>
      </w:r>
      <w:r w:rsidRPr="003E5CD0">
        <w:rPr>
          <w:rFonts w:cs="Times New Roman"/>
          <w:spacing w:val="37"/>
        </w:rPr>
        <w:t xml:space="preserve"> </w:t>
      </w:r>
      <w:r w:rsidRPr="003E5CD0">
        <w:rPr>
          <w:rFonts w:cs="Times New Roman"/>
          <w:spacing w:val="-1"/>
        </w:rPr>
        <w:t>Authority”</w:t>
      </w:r>
      <w:r w:rsidRPr="003E5CD0">
        <w:rPr>
          <w:rFonts w:cs="Times New Roman"/>
          <w:spacing w:val="34"/>
        </w:rPr>
        <w:t xml:space="preserve"> </w:t>
      </w:r>
      <w:r w:rsidRPr="003E5CD0">
        <w:rPr>
          <w:rFonts w:cs="Times New Roman"/>
          <w:spacing w:val="-1"/>
        </w:rPr>
        <w:t>means</w:t>
      </w:r>
      <w:r w:rsidRPr="003E5CD0">
        <w:rPr>
          <w:rFonts w:cs="Times New Roman"/>
          <w:spacing w:val="36"/>
        </w:rPr>
        <w:t xml:space="preserve"> </w:t>
      </w:r>
      <w:r w:rsidRPr="003E5CD0">
        <w:rPr>
          <w:rFonts w:cs="Times New Roman"/>
        </w:rPr>
        <w:t>any</w:t>
      </w:r>
      <w:r w:rsidRPr="003E5CD0">
        <w:rPr>
          <w:rFonts w:cs="Times New Roman"/>
          <w:spacing w:val="34"/>
        </w:rPr>
        <w:t xml:space="preserve"> </w:t>
      </w:r>
      <w:r w:rsidRPr="003E5CD0">
        <w:rPr>
          <w:rFonts w:cs="Times New Roman"/>
          <w:spacing w:val="-1"/>
        </w:rPr>
        <w:t>international,</w:t>
      </w:r>
      <w:r w:rsidRPr="003E5CD0">
        <w:rPr>
          <w:rFonts w:cs="Times New Roman"/>
          <w:spacing w:val="33"/>
        </w:rPr>
        <w:t xml:space="preserve"> </w:t>
      </w:r>
      <w:r w:rsidRPr="003E5CD0">
        <w:rPr>
          <w:rFonts w:cs="Times New Roman"/>
          <w:spacing w:val="-1"/>
        </w:rPr>
        <w:t>national,</w:t>
      </w:r>
      <w:r w:rsidRPr="003E5CD0">
        <w:rPr>
          <w:rFonts w:cs="Times New Roman"/>
          <w:spacing w:val="40"/>
        </w:rPr>
        <w:t xml:space="preserve"> </w:t>
      </w:r>
      <w:r w:rsidRPr="003E5CD0">
        <w:rPr>
          <w:spacing w:val="-1"/>
        </w:rPr>
        <w:t>federal,</w:t>
      </w:r>
      <w:r w:rsidRPr="003E5CD0">
        <w:rPr>
          <w:spacing w:val="33"/>
        </w:rPr>
        <w:t xml:space="preserve"> </w:t>
      </w:r>
      <w:r w:rsidRPr="003E5CD0">
        <w:rPr>
          <w:spacing w:val="-1"/>
        </w:rPr>
        <w:t>provincial,</w:t>
      </w:r>
      <w:r w:rsidRPr="003E5CD0">
        <w:rPr>
          <w:spacing w:val="35"/>
        </w:rPr>
        <w:t xml:space="preserve"> </w:t>
      </w:r>
      <w:r w:rsidRPr="003E5CD0">
        <w:rPr>
          <w:spacing w:val="-1"/>
        </w:rPr>
        <w:t>state,</w:t>
      </w:r>
      <w:r w:rsidRPr="003E5CD0">
        <w:rPr>
          <w:spacing w:val="69"/>
        </w:rPr>
        <w:t xml:space="preserve"> </w:t>
      </w:r>
      <w:r w:rsidRPr="003E5CD0">
        <w:rPr>
          <w:spacing w:val="-1"/>
        </w:rPr>
        <w:t>municipal,</w:t>
      </w:r>
      <w:r w:rsidRPr="003E5CD0">
        <w:rPr>
          <w:spacing w:val="28"/>
        </w:rPr>
        <w:t xml:space="preserve"> </w:t>
      </w:r>
      <w:r w:rsidRPr="003E5CD0">
        <w:rPr>
          <w:spacing w:val="-1"/>
        </w:rPr>
        <w:t>county,</w:t>
      </w:r>
      <w:r w:rsidRPr="003E5CD0">
        <w:rPr>
          <w:spacing w:val="31"/>
        </w:rPr>
        <w:t xml:space="preserve"> </w:t>
      </w:r>
      <w:r w:rsidRPr="003E5CD0">
        <w:rPr>
          <w:spacing w:val="-1"/>
        </w:rPr>
        <w:t>regional</w:t>
      </w:r>
      <w:r w:rsidRPr="003E5CD0">
        <w:rPr>
          <w:spacing w:val="32"/>
        </w:rPr>
        <w:t xml:space="preserve"> </w:t>
      </w:r>
      <w:r w:rsidRPr="003E5CD0">
        <w:t>or</w:t>
      </w:r>
      <w:r w:rsidRPr="003E5CD0">
        <w:rPr>
          <w:spacing w:val="29"/>
        </w:rPr>
        <w:t xml:space="preserve"> </w:t>
      </w:r>
      <w:r w:rsidRPr="003E5CD0">
        <w:rPr>
          <w:spacing w:val="-1"/>
        </w:rPr>
        <w:t>local</w:t>
      </w:r>
      <w:r w:rsidRPr="003E5CD0">
        <w:rPr>
          <w:spacing w:val="32"/>
        </w:rPr>
        <w:t xml:space="preserve"> </w:t>
      </w:r>
      <w:r w:rsidRPr="003E5CD0">
        <w:rPr>
          <w:spacing w:val="-1"/>
        </w:rPr>
        <w:t>government,</w:t>
      </w:r>
      <w:r w:rsidRPr="003E5CD0">
        <w:rPr>
          <w:spacing w:val="31"/>
        </w:rPr>
        <w:t xml:space="preserve"> </w:t>
      </w:r>
      <w:r w:rsidRPr="003E5CD0">
        <w:rPr>
          <w:spacing w:val="-1"/>
        </w:rPr>
        <w:t>administrative,</w:t>
      </w:r>
      <w:r w:rsidRPr="003E5CD0">
        <w:rPr>
          <w:spacing w:val="29"/>
        </w:rPr>
        <w:t xml:space="preserve"> </w:t>
      </w:r>
      <w:r w:rsidRPr="003E5CD0">
        <w:rPr>
          <w:spacing w:val="-1"/>
        </w:rPr>
        <w:t>judicial</w:t>
      </w:r>
      <w:r w:rsidRPr="003E5CD0">
        <w:rPr>
          <w:spacing w:val="32"/>
        </w:rPr>
        <w:t xml:space="preserve"> </w:t>
      </w:r>
      <w:r w:rsidRPr="003E5CD0">
        <w:rPr>
          <w:spacing w:val="-2"/>
        </w:rPr>
        <w:t>or</w:t>
      </w:r>
      <w:r w:rsidRPr="003E5CD0">
        <w:rPr>
          <w:spacing w:val="31"/>
        </w:rPr>
        <w:t xml:space="preserve"> </w:t>
      </w:r>
      <w:r w:rsidRPr="003E5CD0">
        <w:rPr>
          <w:spacing w:val="-1"/>
        </w:rPr>
        <w:t>regulatory</w:t>
      </w:r>
      <w:r w:rsidRPr="003E5CD0">
        <w:rPr>
          <w:spacing w:val="28"/>
        </w:rPr>
        <w:t xml:space="preserve"> </w:t>
      </w:r>
      <w:r w:rsidRPr="003E5CD0">
        <w:rPr>
          <w:spacing w:val="-1"/>
        </w:rPr>
        <w:t>entity</w:t>
      </w:r>
      <w:r w:rsidRPr="003E5CD0">
        <w:rPr>
          <w:spacing w:val="28"/>
        </w:rPr>
        <w:t xml:space="preserve"> </w:t>
      </w:r>
      <w:r w:rsidRPr="003E5CD0">
        <w:rPr>
          <w:spacing w:val="-1"/>
        </w:rPr>
        <w:t>operating</w:t>
      </w:r>
      <w:r w:rsidRPr="003E5CD0">
        <w:rPr>
          <w:spacing w:val="69"/>
        </w:rPr>
        <w:t xml:space="preserve"> </w:t>
      </w:r>
      <w:r w:rsidRPr="003E5CD0">
        <w:t>under</w:t>
      </w:r>
      <w:r w:rsidRPr="003E5CD0">
        <w:rPr>
          <w:spacing w:val="44"/>
        </w:rPr>
        <w:t xml:space="preserve"> </w:t>
      </w:r>
      <w:r w:rsidRPr="003E5CD0">
        <w:t>any</w:t>
      </w:r>
      <w:r w:rsidRPr="003E5CD0">
        <w:rPr>
          <w:spacing w:val="43"/>
        </w:rPr>
        <w:t xml:space="preserve"> </w:t>
      </w:r>
      <w:r w:rsidRPr="003E5CD0">
        <w:rPr>
          <w:spacing w:val="-1"/>
        </w:rPr>
        <w:t>Applicable</w:t>
      </w:r>
      <w:r w:rsidRPr="003E5CD0">
        <w:rPr>
          <w:spacing w:val="43"/>
        </w:rPr>
        <w:t xml:space="preserve"> </w:t>
      </w:r>
      <w:r w:rsidRPr="003E5CD0">
        <w:rPr>
          <w:spacing w:val="-2"/>
        </w:rPr>
        <w:t>Laws</w:t>
      </w:r>
      <w:r w:rsidRPr="003E5CD0">
        <w:rPr>
          <w:spacing w:val="46"/>
        </w:rPr>
        <w:t xml:space="preserve"> </w:t>
      </w:r>
      <w:r w:rsidRPr="003E5CD0">
        <w:t>and</w:t>
      </w:r>
      <w:r w:rsidRPr="003E5CD0">
        <w:rPr>
          <w:spacing w:val="43"/>
        </w:rPr>
        <w:t xml:space="preserve"> </w:t>
      </w:r>
      <w:r w:rsidRPr="003E5CD0">
        <w:rPr>
          <w:spacing w:val="-1"/>
        </w:rPr>
        <w:t>includes</w:t>
      </w:r>
      <w:r w:rsidRPr="003E5CD0">
        <w:rPr>
          <w:spacing w:val="43"/>
        </w:rPr>
        <w:t xml:space="preserve"> </w:t>
      </w:r>
      <w:r w:rsidRPr="003E5CD0">
        <w:t>any</w:t>
      </w:r>
      <w:r w:rsidRPr="003E5CD0">
        <w:rPr>
          <w:spacing w:val="43"/>
        </w:rPr>
        <w:t xml:space="preserve"> </w:t>
      </w:r>
      <w:r w:rsidRPr="003E5CD0">
        <w:rPr>
          <w:spacing w:val="-1"/>
        </w:rPr>
        <w:t>department,</w:t>
      </w:r>
      <w:r w:rsidRPr="003E5CD0">
        <w:rPr>
          <w:spacing w:val="45"/>
        </w:rPr>
        <w:t xml:space="preserve"> </w:t>
      </w:r>
      <w:r w:rsidRPr="003E5CD0">
        <w:rPr>
          <w:spacing w:val="-1"/>
        </w:rPr>
        <w:t>commission,</w:t>
      </w:r>
      <w:r w:rsidRPr="003E5CD0">
        <w:rPr>
          <w:spacing w:val="43"/>
        </w:rPr>
        <w:t xml:space="preserve"> </w:t>
      </w:r>
      <w:r w:rsidRPr="003E5CD0">
        <w:rPr>
          <w:spacing w:val="-1"/>
        </w:rPr>
        <w:t>bureau,</w:t>
      </w:r>
      <w:r w:rsidRPr="003E5CD0">
        <w:rPr>
          <w:spacing w:val="45"/>
        </w:rPr>
        <w:t xml:space="preserve"> </w:t>
      </w:r>
      <w:r w:rsidRPr="003E5CD0">
        <w:rPr>
          <w:spacing w:val="-1"/>
        </w:rPr>
        <w:t>board,</w:t>
      </w:r>
      <w:r w:rsidRPr="003E5CD0">
        <w:rPr>
          <w:spacing w:val="43"/>
        </w:rPr>
        <w:t xml:space="preserve"> </w:t>
      </w:r>
      <w:r w:rsidRPr="003E5CD0">
        <w:rPr>
          <w:spacing w:val="-1"/>
        </w:rPr>
        <w:t>administrative</w:t>
      </w:r>
      <w:r w:rsidRPr="003E5CD0">
        <w:rPr>
          <w:spacing w:val="61"/>
        </w:rPr>
        <w:t xml:space="preserve"> </w:t>
      </w:r>
      <w:r w:rsidRPr="003E5CD0">
        <w:rPr>
          <w:spacing w:val="-1"/>
        </w:rPr>
        <w:t>agency</w:t>
      </w:r>
      <w:r w:rsidRPr="003E5CD0">
        <w:rPr>
          <w:spacing w:val="-3"/>
        </w:rPr>
        <w:t xml:space="preserve"> </w:t>
      </w:r>
      <w:r w:rsidRPr="003E5CD0">
        <w:t xml:space="preserve">or </w:t>
      </w:r>
      <w:r w:rsidRPr="003E5CD0">
        <w:rPr>
          <w:spacing w:val="-1"/>
        </w:rPr>
        <w:t>regulatory</w:t>
      </w:r>
      <w:r w:rsidRPr="003E5CD0">
        <w:rPr>
          <w:spacing w:val="-3"/>
        </w:rPr>
        <w:t xml:space="preserve"> </w:t>
      </w:r>
      <w:r w:rsidRPr="003E5CD0">
        <w:t>body</w:t>
      </w:r>
      <w:r w:rsidRPr="003E5CD0">
        <w:rPr>
          <w:spacing w:val="-2"/>
        </w:rPr>
        <w:t xml:space="preserve"> </w:t>
      </w:r>
      <w:r w:rsidRPr="003E5CD0">
        <w:t>of any</w:t>
      </w:r>
      <w:r w:rsidRPr="003E5CD0">
        <w:rPr>
          <w:spacing w:val="-2"/>
        </w:rPr>
        <w:t xml:space="preserve"> </w:t>
      </w:r>
      <w:r w:rsidRPr="003E5CD0">
        <w:rPr>
          <w:spacing w:val="-1"/>
        </w:rPr>
        <w:t>government.</w:t>
      </w:r>
    </w:p>
    <w:p w14:paraId="63FD69DB" w14:textId="77777777" w:rsidR="004D2BAB" w:rsidRPr="007B271D" w:rsidRDefault="004D2BAB" w:rsidP="00933079">
      <w:pPr>
        <w:pStyle w:val="BodyText"/>
        <w:tabs>
          <w:tab w:val="left" w:pos="1541"/>
        </w:tabs>
        <w:ind w:left="820" w:right="116"/>
        <w:jc w:val="both"/>
      </w:pPr>
    </w:p>
    <w:p w14:paraId="0BD2F052" w14:textId="77777777" w:rsidR="001E0C95" w:rsidRPr="003E5CD0" w:rsidRDefault="007B271D" w:rsidP="0080377A">
      <w:pPr>
        <w:pStyle w:val="BodyText"/>
        <w:numPr>
          <w:ilvl w:val="1"/>
          <w:numId w:val="20"/>
        </w:numPr>
        <w:tabs>
          <w:tab w:val="left" w:pos="1541"/>
        </w:tabs>
        <w:ind w:right="121" w:firstLine="720"/>
        <w:jc w:val="both"/>
        <w:rPr>
          <w:rFonts w:cs="Times New Roman"/>
        </w:rPr>
      </w:pPr>
      <w:r w:rsidRPr="003E5CD0">
        <w:rPr>
          <w:rFonts w:cs="Times New Roman"/>
          <w:spacing w:val="-1"/>
        </w:rPr>
        <w:t xml:space="preserve"> </w:t>
      </w:r>
      <w:r w:rsidR="00972CCB" w:rsidRPr="003E5CD0">
        <w:rPr>
          <w:rFonts w:cs="Times New Roman"/>
          <w:spacing w:val="-1"/>
        </w:rPr>
        <w:t>“Guarantor”</w:t>
      </w:r>
      <w:r w:rsidR="00972CCB" w:rsidRPr="003E5CD0">
        <w:rPr>
          <w:rFonts w:cs="Times New Roman"/>
          <w:spacing w:val="2"/>
        </w:rPr>
        <w:t xml:space="preserve"> </w:t>
      </w:r>
      <w:r w:rsidR="00972CCB" w:rsidRPr="003E5CD0">
        <w:rPr>
          <w:rFonts w:cs="Times New Roman"/>
          <w:spacing w:val="-1"/>
        </w:rPr>
        <w:t>means,</w:t>
      </w:r>
      <w:r w:rsidR="00972CCB" w:rsidRPr="003E5CD0">
        <w:rPr>
          <w:rFonts w:cs="Times New Roman"/>
          <w:spacing w:val="2"/>
        </w:rPr>
        <w:t xml:space="preserve"> </w:t>
      </w:r>
      <w:r w:rsidR="00972CCB" w:rsidRPr="003E5CD0">
        <w:rPr>
          <w:rFonts w:cs="Times New Roman"/>
          <w:spacing w:val="-1"/>
        </w:rPr>
        <w:t>with</w:t>
      </w:r>
      <w:r w:rsidR="00972CCB" w:rsidRPr="003E5CD0">
        <w:rPr>
          <w:rFonts w:cs="Times New Roman"/>
          <w:spacing w:val="2"/>
        </w:rPr>
        <w:t xml:space="preserve"> </w:t>
      </w:r>
      <w:r w:rsidR="00972CCB" w:rsidRPr="003E5CD0">
        <w:rPr>
          <w:rFonts w:cs="Times New Roman"/>
          <w:spacing w:val="-1"/>
        </w:rPr>
        <w:t>respect</w:t>
      </w:r>
      <w:r w:rsidR="00972CCB" w:rsidRPr="003E5CD0">
        <w:rPr>
          <w:rFonts w:cs="Times New Roman"/>
          <w:spacing w:val="3"/>
        </w:rPr>
        <w:t xml:space="preserve"> </w:t>
      </w:r>
      <w:r w:rsidR="00972CCB" w:rsidRPr="003E5CD0">
        <w:rPr>
          <w:rFonts w:cs="Times New Roman"/>
        </w:rPr>
        <w:t>to</w:t>
      </w:r>
      <w:r w:rsidR="00972CCB" w:rsidRPr="003E5CD0">
        <w:rPr>
          <w:rFonts w:cs="Times New Roman"/>
          <w:spacing w:val="2"/>
        </w:rPr>
        <w:t xml:space="preserve"> </w:t>
      </w:r>
      <w:r w:rsidR="00972CCB" w:rsidRPr="003E5CD0">
        <w:rPr>
          <w:rFonts w:cs="Times New Roman"/>
        </w:rPr>
        <w:t>a</w:t>
      </w:r>
      <w:r w:rsidR="00972CCB" w:rsidRPr="003E5CD0">
        <w:rPr>
          <w:rFonts w:cs="Times New Roman"/>
          <w:spacing w:val="2"/>
        </w:rPr>
        <w:t xml:space="preserve"> </w:t>
      </w:r>
      <w:r w:rsidR="00972CCB" w:rsidRPr="003E5CD0">
        <w:rPr>
          <w:rFonts w:cs="Times New Roman"/>
          <w:spacing w:val="-1"/>
        </w:rPr>
        <w:t>Party,</w:t>
      </w:r>
      <w:r w:rsidR="00972CCB" w:rsidRPr="003E5CD0">
        <w:rPr>
          <w:rFonts w:cs="Times New Roman"/>
          <w:spacing w:val="2"/>
        </w:rPr>
        <w:t xml:space="preserve"> </w:t>
      </w:r>
      <w:r w:rsidR="00972CCB" w:rsidRPr="003E5CD0">
        <w:rPr>
          <w:rFonts w:cs="Times New Roman"/>
        </w:rPr>
        <w:t>the</w:t>
      </w:r>
      <w:r w:rsidR="00972CCB" w:rsidRPr="003E5CD0">
        <w:rPr>
          <w:rFonts w:cs="Times New Roman"/>
          <w:spacing w:val="2"/>
        </w:rPr>
        <w:t xml:space="preserve"> </w:t>
      </w:r>
      <w:r w:rsidR="00972CCB" w:rsidRPr="003E5CD0">
        <w:rPr>
          <w:rFonts w:cs="Times New Roman"/>
          <w:spacing w:val="-1"/>
        </w:rPr>
        <w:t>guarantor,</w:t>
      </w:r>
      <w:r w:rsidR="00972CCB" w:rsidRPr="003E5CD0">
        <w:rPr>
          <w:rFonts w:cs="Times New Roman"/>
          <w:spacing w:val="2"/>
        </w:rPr>
        <w:t xml:space="preserve"> </w:t>
      </w:r>
      <w:r w:rsidR="00972CCB" w:rsidRPr="003E5CD0">
        <w:rPr>
          <w:rFonts w:cs="Times New Roman"/>
          <w:spacing w:val="-1"/>
        </w:rPr>
        <w:t>if</w:t>
      </w:r>
      <w:r w:rsidR="00972CCB" w:rsidRPr="003E5CD0">
        <w:rPr>
          <w:rFonts w:cs="Times New Roman"/>
          <w:spacing w:val="3"/>
        </w:rPr>
        <w:t xml:space="preserve"> </w:t>
      </w:r>
      <w:r w:rsidR="00972CCB" w:rsidRPr="003E5CD0">
        <w:rPr>
          <w:rFonts w:cs="Times New Roman"/>
          <w:spacing w:val="-1"/>
        </w:rPr>
        <w:t>any,</w:t>
      </w:r>
      <w:r w:rsidR="00972CCB" w:rsidRPr="003E5CD0">
        <w:rPr>
          <w:rFonts w:cs="Times New Roman"/>
          <w:spacing w:val="2"/>
        </w:rPr>
        <w:t xml:space="preserve"> </w:t>
      </w:r>
      <w:r w:rsidR="00972CCB" w:rsidRPr="003E5CD0">
        <w:rPr>
          <w:rFonts w:cs="Times New Roman"/>
          <w:spacing w:val="-1"/>
        </w:rPr>
        <w:t>specified</w:t>
      </w:r>
      <w:r w:rsidR="00972CCB" w:rsidRPr="003E5CD0">
        <w:rPr>
          <w:rFonts w:cs="Times New Roman"/>
          <w:spacing w:val="2"/>
        </w:rPr>
        <w:t xml:space="preserve"> </w:t>
      </w:r>
      <w:r w:rsidR="00972CCB" w:rsidRPr="003E5CD0">
        <w:rPr>
          <w:rFonts w:cs="Times New Roman"/>
        </w:rPr>
        <w:t>for</w:t>
      </w:r>
      <w:r w:rsidR="00972CCB" w:rsidRPr="003E5CD0">
        <w:rPr>
          <w:rFonts w:cs="Times New Roman"/>
          <w:spacing w:val="3"/>
        </w:rPr>
        <w:t xml:space="preserve"> </w:t>
      </w:r>
      <w:r w:rsidR="00972CCB" w:rsidRPr="003E5CD0">
        <w:rPr>
          <w:rFonts w:cs="Times New Roman"/>
          <w:spacing w:val="-1"/>
        </w:rPr>
        <w:t>such</w:t>
      </w:r>
      <w:r w:rsidR="00972CCB" w:rsidRPr="003E5CD0">
        <w:rPr>
          <w:rFonts w:cs="Times New Roman"/>
          <w:spacing w:val="2"/>
        </w:rPr>
        <w:t xml:space="preserve"> </w:t>
      </w:r>
      <w:r w:rsidR="00972CCB" w:rsidRPr="003E5CD0">
        <w:rPr>
          <w:rFonts w:cs="Times New Roman"/>
        </w:rPr>
        <w:t>Party</w:t>
      </w:r>
      <w:r w:rsidR="00972CCB" w:rsidRPr="003E5CD0">
        <w:rPr>
          <w:rFonts w:cs="Times New Roman"/>
          <w:spacing w:val="55"/>
        </w:rPr>
        <w:t xml:space="preserve"> </w:t>
      </w:r>
      <w:r w:rsidR="00972CCB" w:rsidRPr="003E5CD0">
        <w:rPr>
          <w:rFonts w:cs="Times New Roman"/>
        </w:rPr>
        <w:t xml:space="preserve">on the </w:t>
      </w:r>
      <w:r w:rsidR="00972CCB" w:rsidRPr="003E5CD0">
        <w:rPr>
          <w:rFonts w:cs="Times New Roman"/>
          <w:spacing w:val="-2"/>
        </w:rPr>
        <w:t>Cover</w:t>
      </w:r>
      <w:r w:rsidR="00972CCB" w:rsidRPr="003E5CD0">
        <w:rPr>
          <w:rFonts w:cs="Times New Roman"/>
          <w:spacing w:val="1"/>
        </w:rPr>
        <w:t xml:space="preserve"> </w:t>
      </w:r>
      <w:r w:rsidR="00972CCB" w:rsidRPr="003E5CD0">
        <w:rPr>
          <w:rFonts w:cs="Times New Roman"/>
          <w:spacing w:val="-1"/>
        </w:rPr>
        <w:t>Sheet.</w:t>
      </w:r>
    </w:p>
    <w:p w14:paraId="365A33A2" w14:textId="77777777" w:rsidR="001E0C95" w:rsidRPr="008E45C7" w:rsidRDefault="001E0C95" w:rsidP="003E5CD0"/>
    <w:p w14:paraId="3D7BB062"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“Independent</w:t>
      </w:r>
      <w:r w:rsidRPr="003E5CD0">
        <w:rPr>
          <w:rFonts w:cs="Times New Roman"/>
          <w:spacing w:val="5"/>
        </w:rPr>
        <w:t xml:space="preserve"> </w:t>
      </w:r>
      <w:r w:rsidRPr="003E5CD0">
        <w:rPr>
          <w:rFonts w:cs="Times New Roman"/>
          <w:spacing w:val="-1"/>
        </w:rPr>
        <w:t>Amount”</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spacing w:val="-1"/>
        </w:rPr>
        <w:t>with</w:t>
      </w:r>
      <w:r w:rsidRPr="003E5CD0">
        <w:rPr>
          <w:rFonts w:cs="Times New Roman"/>
          <w:spacing w:val="2"/>
        </w:rPr>
        <w:t xml:space="preserve"> </w:t>
      </w:r>
      <w:r w:rsidRPr="003E5CD0">
        <w:rPr>
          <w:rFonts w:cs="Times New Roman"/>
          <w:spacing w:val="-1"/>
        </w:rPr>
        <w:t>respect</w:t>
      </w:r>
      <w:r w:rsidRPr="003E5CD0">
        <w:rPr>
          <w:rFonts w:cs="Times New Roman"/>
          <w:spacing w:val="5"/>
        </w:rPr>
        <w:t xml:space="preserve"> </w:t>
      </w:r>
      <w:r w:rsidRPr="003E5CD0">
        <w:rPr>
          <w:rFonts w:cs="Times New Roman"/>
        </w:rPr>
        <w:t>to</w:t>
      </w:r>
      <w:r w:rsidRPr="003E5CD0">
        <w:rPr>
          <w:rFonts w:cs="Times New Roman"/>
          <w:spacing w:val="2"/>
        </w:rPr>
        <w:t xml:space="preserve"> </w:t>
      </w:r>
      <w:r w:rsidRPr="003E5CD0">
        <w:rPr>
          <w:rFonts w:cs="Times New Roman"/>
        </w:rPr>
        <w:t>a</w:t>
      </w:r>
      <w:r w:rsidRPr="003E5CD0">
        <w:rPr>
          <w:rFonts w:cs="Times New Roman"/>
          <w:spacing w:val="5"/>
        </w:rPr>
        <w:t xml:space="preserve"> </w:t>
      </w:r>
      <w:r w:rsidRPr="003E5CD0">
        <w:rPr>
          <w:rFonts w:cs="Times New Roman"/>
          <w:spacing w:val="-1"/>
        </w:rPr>
        <w:t>Party,</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amount,</w:t>
      </w:r>
      <w:r w:rsidRPr="003E5CD0">
        <w:rPr>
          <w:rFonts w:cs="Times New Roman"/>
          <w:spacing w:val="4"/>
        </w:rPr>
        <w:t xml:space="preserve"> </w:t>
      </w:r>
      <w:r w:rsidRPr="003E5CD0">
        <w:rPr>
          <w:rFonts w:cs="Times New Roman"/>
          <w:spacing w:val="-1"/>
        </w:rPr>
        <w:t>if</w:t>
      </w:r>
      <w:r w:rsidRPr="003E5CD0">
        <w:rPr>
          <w:rFonts w:cs="Times New Roman"/>
          <w:spacing w:val="5"/>
        </w:rPr>
        <w:t xml:space="preserve"> </w:t>
      </w:r>
      <w:r w:rsidRPr="003E5CD0">
        <w:rPr>
          <w:rFonts w:cs="Times New Roman"/>
          <w:spacing w:val="-1"/>
        </w:rPr>
        <w:t>any,</w:t>
      </w:r>
      <w:r w:rsidRPr="003E5CD0">
        <w:rPr>
          <w:rFonts w:cs="Times New Roman"/>
          <w:spacing w:val="4"/>
        </w:rPr>
        <w:t xml:space="preserve"> </w:t>
      </w:r>
      <w:r w:rsidRPr="003E5CD0">
        <w:rPr>
          <w:rFonts w:cs="Times New Roman"/>
          <w:spacing w:val="-1"/>
        </w:rPr>
        <w:t>set</w:t>
      </w:r>
      <w:r w:rsidRPr="003E5CD0">
        <w:rPr>
          <w:rFonts w:cs="Times New Roman"/>
          <w:spacing w:val="5"/>
        </w:rPr>
        <w:t xml:space="preserve"> </w:t>
      </w:r>
      <w:r w:rsidRPr="003E5CD0">
        <w:rPr>
          <w:rFonts w:cs="Times New Roman"/>
          <w:spacing w:val="-2"/>
        </w:rPr>
        <w:t>forth</w:t>
      </w:r>
      <w:r w:rsidRPr="003E5CD0">
        <w:rPr>
          <w:rFonts w:cs="Times New Roman"/>
          <w:spacing w:val="4"/>
        </w:rPr>
        <w:t xml:space="preserve"> </w:t>
      </w:r>
      <w:r w:rsidRPr="003E5CD0">
        <w:rPr>
          <w:rFonts w:cs="Times New Roman"/>
        </w:rPr>
        <w:t>in</w:t>
      </w:r>
      <w:r w:rsidRPr="003E5CD0">
        <w:rPr>
          <w:rFonts w:cs="Times New Roman"/>
          <w:spacing w:val="2"/>
        </w:rPr>
        <w:t xml:space="preserve"> </w:t>
      </w:r>
      <w:r w:rsidRPr="003E5CD0">
        <w:rPr>
          <w:rFonts w:cs="Times New Roman"/>
        </w:rPr>
        <w:t>the</w:t>
      </w:r>
      <w:r w:rsidRPr="003E5CD0">
        <w:rPr>
          <w:rFonts w:cs="Times New Roman"/>
          <w:spacing w:val="47"/>
        </w:rPr>
        <w:t xml:space="preserve"> </w:t>
      </w:r>
      <w:r w:rsidRPr="003E5CD0">
        <w:rPr>
          <w:rFonts w:cs="Times New Roman"/>
          <w:spacing w:val="-1"/>
        </w:rPr>
        <w:t>Cover</w:t>
      </w:r>
      <w:r w:rsidRPr="003E5CD0">
        <w:rPr>
          <w:rFonts w:cs="Times New Roman"/>
          <w:spacing w:val="27"/>
        </w:rPr>
        <w:t xml:space="preserve"> </w:t>
      </w:r>
      <w:r w:rsidRPr="003E5CD0">
        <w:rPr>
          <w:rFonts w:cs="Times New Roman"/>
          <w:spacing w:val="-1"/>
        </w:rPr>
        <w:t>Sheet</w:t>
      </w:r>
      <w:r w:rsidRPr="003E5CD0">
        <w:rPr>
          <w:rFonts w:cs="Times New Roman"/>
          <w:spacing w:val="27"/>
        </w:rPr>
        <w:t xml:space="preserve"> </w:t>
      </w:r>
      <w:r w:rsidRPr="003E5CD0">
        <w:rPr>
          <w:rFonts w:cs="Times New Roman"/>
          <w:spacing w:val="-1"/>
        </w:rPr>
        <w:t>for</w:t>
      </w:r>
      <w:r w:rsidRPr="003E5CD0">
        <w:rPr>
          <w:rFonts w:cs="Times New Roman"/>
          <w:spacing w:val="24"/>
        </w:rPr>
        <w:t xml:space="preserve"> </w:t>
      </w:r>
      <w:r w:rsidRPr="003E5CD0">
        <w:rPr>
          <w:rFonts w:cs="Times New Roman"/>
        </w:rPr>
        <w:t>such</w:t>
      </w:r>
      <w:r w:rsidRPr="003E5CD0">
        <w:rPr>
          <w:rFonts w:cs="Times New Roman"/>
          <w:spacing w:val="24"/>
        </w:rPr>
        <w:t xml:space="preserve"> </w:t>
      </w:r>
      <w:r w:rsidRPr="003E5CD0">
        <w:rPr>
          <w:rFonts w:cs="Times New Roman"/>
          <w:spacing w:val="-2"/>
        </w:rPr>
        <w:t>Party,</w:t>
      </w:r>
      <w:r w:rsidRPr="003E5CD0">
        <w:rPr>
          <w:rFonts w:cs="Times New Roman"/>
          <w:spacing w:val="26"/>
        </w:rPr>
        <w:t xml:space="preserve"> </w:t>
      </w:r>
      <w:r w:rsidRPr="003E5CD0">
        <w:rPr>
          <w:rFonts w:cs="Times New Roman"/>
        </w:rPr>
        <w:t>or</w:t>
      </w:r>
      <w:r w:rsidRPr="003E5CD0">
        <w:rPr>
          <w:rFonts w:cs="Times New Roman"/>
          <w:spacing w:val="27"/>
        </w:rPr>
        <w:t xml:space="preserve"> </w:t>
      </w:r>
      <w:r w:rsidRPr="003E5CD0">
        <w:rPr>
          <w:rFonts w:cs="Times New Roman"/>
        </w:rPr>
        <w:t>if</w:t>
      </w:r>
      <w:r w:rsidRPr="003E5CD0">
        <w:rPr>
          <w:rFonts w:cs="Times New Roman"/>
          <w:spacing w:val="27"/>
        </w:rPr>
        <w:t xml:space="preserve"> </w:t>
      </w:r>
      <w:r w:rsidRPr="003E5CD0">
        <w:rPr>
          <w:rFonts w:cs="Times New Roman"/>
        </w:rPr>
        <w:t>no</w:t>
      </w:r>
      <w:r w:rsidRPr="003E5CD0">
        <w:rPr>
          <w:rFonts w:cs="Times New Roman"/>
          <w:spacing w:val="24"/>
        </w:rPr>
        <w:t xml:space="preserve"> </w:t>
      </w:r>
      <w:r w:rsidRPr="003E5CD0">
        <w:rPr>
          <w:rFonts w:cs="Times New Roman"/>
          <w:spacing w:val="-1"/>
        </w:rPr>
        <w:t>amount</w:t>
      </w:r>
      <w:r w:rsidRPr="003E5CD0">
        <w:rPr>
          <w:rFonts w:cs="Times New Roman"/>
          <w:spacing w:val="27"/>
        </w:rPr>
        <w:t xml:space="preserve"> </w:t>
      </w:r>
      <w:r w:rsidRPr="003E5CD0">
        <w:rPr>
          <w:rFonts w:cs="Times New Roman"/>
          <w:spacing w:val="-1"/>
        </w:rPr>
        <w:t>is</w:t>
      </w:r>
      <w:r w:rsidRPr="003E5CD0">
        <w:rPr>
          <w:rFonts w:cs="Times New Roman"/>
          <w:spacing w:val="26"/>
        </w:rPr>
        <w:t xml:space="preserve"> </w:t>
      </w:r>
      <w:r w:rsidRPr="003E5CD0">
        <w:rPr>
          <w:rFonts w:cs="Times New Roman"/>
          <w:spacing w:val="-1"/>
        </w:rPr>
        <w:t>specified,</w:t>
      </w:r>
      <w:r w:rsidRPr="003E5CD0">
        <w:rPr>
          <w:rFonts w:cs="Times New Roman"/>
          <w:spacing w:val="26"/>
        </w:rPr>
        <w:t xml:space="preserve"> </w:t>
      </w:r>
      <w:r w:rsidRPr="003E5CD0">
        <w:rPr>
          <w:rFonts w:cs="Times New Roman"/>
          <w:spacing w:val="-1"/>
        </w:rPr>
        <w:t>zero,</w:t>
      </w:r>
      <w:r w:rsidRPr="003E5CD0">
        <w:rPr>
          <w:rFonts w:cs="Times New Roman"/>
          <w:spacing w:val="24"/>
        </w:rPr>
        <w:t xml:space="preserve"> </w:t>
      </w:r>
      <w:r w:rsidRPr="003E5CD0">
        <w:rPr>
          <w:rFonts w:cs="Times New Roman"/>
          <w:spacing w:val="-1"/>
        </w:rPr>
        <w:t>unless</w:t>
      </w:r>
      <w:r w:rsidRPr="003E5CD0">
        <w:rPr>
          <w:rFonts w:cs="Times New Roman"/>
          <w:spacing w:val="24"/>
        </w:rPr>
        <w:t xml:space="preserve"> </w:t>
      </w:r>
      <w:r w:rsidRPr="003E5CD0">
        <w:rPr>
          <w:rFonts w:cs="Times New Roman"/>
          <w:spacing w:val="-1"/>
        </w:rPr>
        <w:t>specified</w:t>
      </w:r>
      <w:r w:rsidRPr="003E5CD0">
        <w:rPr>
          <w:rFonts w:cs="Times New Roman"/>
          <w:spacing w:val="24"/>
        </w:rPr>
        <w:t xml:space="preserve"> </w:t>
      </w:r>
      <w:r w:rsidRPr="003E5CD0">
        <w:rPr>
          <w:rFonts w:cs="Times New Roman"/>
          <w:spacing w:val="-1"/>
        </w:rPr>
        <w:t>otherwise</w:t>
      </w:r>
      <w:r w:rsidRPr="003E5CD0">
        <w:rPr>
          <w:rFonts w:cs="Times New Roman"/>
          <w:spacing w:val="24"/>
        </w:rPr>
        <w:t xml:space="preserve"> </w:t>
      </w:r>
      <w:r w:rsidRPr="003E5CD0">
        <w:rPr>
          <w:rFonts w:cs="Times New Roman"/>
        </w:rPr>
        <w:t>in</w:t>
      </w:r>
      <w:r w:rsidRPr="003E5CD0">
        <w:rPr>
          <w:rFonts w:cs="Times New Roman"/>
          <w:spacing w:val="26"/>
        </w:rPr>
        <w:t xml:space="preserve"> </w:t>
      </w:r>
      <w:r w:rsidRPr="003E5CD0">
        <w:rPr>
          <w:rFonts w:cs="Times New Roman"/>
        </w:rPr>
        <w:t>a</w:t>
      </w:r>
      <w:r w:rsidRPr="003E5CD0">
        <w:rPr>
          <w:rFonts w:cs="Times New Roman"/>
          <w:spacing w:val="24"/>
        </w:rPr>
        <w:t xml:space="preserve"> </w:t>
      </w:r>
      <w:r w:rsidRPr="003E5CD0">
        <w:rPr>
          <w:rFonts w:cs="Times New Roman"/>
          <w:spacing w:val="-1"/>
        </w:rPr>
        <w:t>Product</w:t>
      </w:r>
      <w:r w:rsidRPr="003E5CD0">
        <w:rPr>
          <w:rFonts w:cs="Times New Roman"/>
          <w:spacing w:val="67"/>
        </w:rPr>
        <w:t xml:space="preserve"> </w:t>
      </w:r>
      <w:r w:rsidRPr="003E5CD0">
        <w:rPr>
          <w:rFonts w:cs="Times New Roman"/>
          <w:spacing w:val="-1"/>
        </w:rPr>
        <w:t>Order</w:t>
      </w:r>
      <w:r w:rsidRPr="003E5CD0">
        <w:rPr>
          <w:rFonts w:cs="Times New Roman"/>
          <w:spacing w:val="-2"/>
        </w:rPr>
        <w:t xml:space="preserve"> </w:t>
      </w:r>
      <w:r w:rsidRPr="003E5CD0">
        <w:rPr>
          <w:rFonts w:cs="Times New Roman"/>
        </w:rPr>
        <w:t>for</w:t>
      </w:r>
      <w:r w:rsidRPr="003E5CD0">
        <w:rPr>
          <w:rFonts w:cs="Times New Roman"/>
          <w:spacing w:val="-2"/>
        </w:rPr>
        <w:t xml:space="preserve"> </w:t>
      </w:r>
      <w:r w:rsidRPr="003E5CD0">
        <w:rPr>
          <w:rFonts w:cs="Times New Roman"/>
        </w:rPr>
        <w:t>a</w:t>
      </w:r>
      <w:r w:rsidRPr="003E5CD0">
        <w:rPr>
          <w:rFonts w:cs="Times New Roman"/>
          <w:spacing w:val="-2"/>
        </w:rPr>
        <w:t xml:space="preserve"> </w:t>
      </w:r>
      <w:r w:rsidRPr="003E5CD0">
        <w:rPr>
          <w:rFonts w:cs="Times New Roman"/>
          <w:spacing w:val="-1"/>
        </w:rPr>
        <w:t>Transaction.</w:t>
      </w:r>
    </w:p>
    <w:p w14:paraId="4D2A73F8" w14:textId="77777777" w:rsidR="001E0C95" w:rsidRPr="008E45C7" w:rsidRDefault="001E0C95" w:rsidP="008E45C7"/>
    <w:p w14:paraId="70AFDF29" w14:textId="77777777" w:rsidR="001E0C95" w:rsidRPr="003E5CD0" w:rsidRDefault="00972CCB" w:rsidP="0080377A">
      <w:pPr>
        <w:pStyle w:val="BodyText"/>
        <w:numPr>
          <w:ilvl w:val="1"/>
          <w:numId w:val="20"/>
        </w:numPr>
        <w:tabs>
          <w:tab w:val="left" w:pos="1541"/>
        </w:tabs>
        <w:ind w:right="120" w:firstLine="720"/>
        <w:jc w:val="both"/>
        <w:rPr>
          <w:rFonts w:cs="Times New Roman"/>
        </w:rPr>
      </w:pPr>
      <w:r w:rsidRPr="003E5CD0">
        <w:rPr>
          <w:rFonts w:cs="Times New Roman"/>
          <w:spacing w:val="-1"/>
        </w:rPr>
        <w:t>“Initial</w:t>
      </w:r>
      <w:r w:rsidRPr="003E5CD0">
        <w:rPr>
          <w:rFonts w:cs="Times New Roman"/>
          <w:spacing w:val="37"/>
        </w:rPr>
        <w:t xml:space="preserve"> </w:t>
      </w:r>
      <w:r w:rsidRPr="003E5CD0">
        <w:rPr>
          <w:rFonts w:cs="Times New Roman"/>
          <w:spacing w:val="-1"/>
        </w:rPr>
        <w:t>Operating</w:t>
      </w:r>
      <w:r w:rsidRPr="003E5CD0">
        <w:rPr>
          <w:rFonts w:cs="Times New Roman"/>
          <w:spacing w:val="33"/>
        </w:rPr>
        <w:t xml:space="preserve"> </w:t>
      </w:r>
      <w:r w:rsidRPr="003E5CD0">
        <w:rPr>
          <w:rFonts w:cs="Times New Roman"/>
          <w:spacing w:val="-1"/>
        </w:rPr>
        <w:t>Date”</w:t>
      </w:r>
      <w:r w:rsidRPr="003E5CD0">
        <w:rPr>
          <w:rFonts w:cs="Times New Roman"/>
          <w:spacing w:val="34"/>
        </w:rPr>
        <w:t xml:space="preserve"> </w:t>
      </w:r>
      <w:r w:rsidRPr="003E5CD0">
        <w:rPr>
          <w:rFonts w:cs="Times New Roman"/>
          <w:spacing w:val="-1"/>
        </w:rPr>
        <w:t>means</w:t>
      </w:r>
      <w:r w:rsidRPr="003E5CD0">
        <w:rPr>
          <w:rFonts w:cs="Times New Roman"/>
          <w:spacing w:val="36"/>
        </w:rPr>
        <w:t xml:space="preserve"> </w:t>
      </w:r>
      <w:r w:rsidRPr="003E5CD0">
        <w:rPr>
          <w:rFonts w:cs="Times New Roman"/>
        </w:rPr>
        <w:t>the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spacing w:val="-1"/>
        </w:rPr>
        <w:t>when</w:t>
      </w:r>
      <w:r w:rsidRPr="003E5CD0">
        <w:rPr>
          <w:rFonts w:cs="Times New Roman"/>
          <w:spacing w:val="34"/>
        </w:rPr>
        <w:t xml:space="preserve"> </w:t>
      </w:r>
      <w:r w:rsidRPr="003E5CD0">
        <w:rPr>
          <w:rFonts w:cs="Times New Roman"/>
        </w:rPr>
        <w:t>a</w:t>
      </w:r>
      <w:r w:rsidRPr="003E5CD0">
        <w:rPr>
          <w:rFonts w:cs="Times New Roman"/>
          <w:spacing w:val="36"/>
        </w:rPr>
        <w:t xml:space="preserve"> </w:t>
      </w:r>
      <w:r w:rsidRPr="003E5CD0">
        <w:rPr>
          <w:rFonts w:cs="Times New Roman"/>
          <w:spacing w:val="-1"/>
        </w:rPr>
        <w:t>particular</w:t>
      </w:r>
      <w:r w:rsidRPr="003E5CD0">
        <w:rPr>
          <w:rFonts w:cs="Times New Roman"/>
          <w:spacing w:val="37"/>
        </w:rPr>
        <w:t xml:space="preserve"> </w:t>
      </w:r>
      <w:r w:rsidRPr="003E5CD0">
        <w:rPr>
          <w:rFonts w:cs="Times New Roman"/>
          <w:spacing w:val="-1"/>
        </w:rPr>
        <w:t>Renewable</w:t>
      </w:r>
      <w:r w:rsidRPr="003E5CD0">
        <w:rPr>
          <w:rFonts w:cs="Times New Roman"/>
          <w:spacing w:val="36"/>
        </w:rPr>
        <w:t xml:space="preserve"> </w:t>
      </w:r>
      <w:r w:rsidRPr="003E5CD0">
        <w:rPr>
          <w:rFonts w:cs="Times New Roman"/>
          <w:spacing w:val="-1"/>
        </w:rPr>
        <w:t>Energy</w:t>
      </w:r>
      <w:r w:rsidRPr="003E5CD0">
        <w:rPr>
          <w:rFonts w:cs="Times New Roman"/>
          <w:spacing w:val="35"/>
        </w:rPr>
        <w:t xml:space="preserve"> </w:t>
      </w:r>
      <w:r w:rsidRPr="003E5CD0">
        <w:rPr>
          <w:rFonts w:cs="Times New Roman"/>
          <w:spacing w:val="-1"/>
        </w:rPr>
        <w:t>Facility</w:t>
      </w:r>
      <w:r w:rsidRPr="003E5CD0">
        <w:rPr>
          <w:rFonts w:cs="Times New Roman"/>
          <w:spacing w:val="51"/>
        </w:rPr>
        <w:t xml:space="preserve"> </w:t>
      </w:r>
      <w:r w:rsidRPr="003E5CD0">
        <w:rPr>
          <w:rFonts w:cs="Times New Roman"/>
          <w:spacing w:val="-1"/>
        </w:rPr>
        <w:t>first became</w:t>
      </w:r>
      <w:r w:rsidRPr="003E5CD0">
        <w:rPr>
          <w:rFonts w:cs="Times New Roman"/>
        </w:rPr>
        <w:t xml:space="preserve"> </w:t>
      </w:r>
      <w:r w:rsidRPr="003E5CD0">
        <w:rPr>
          <w:rFonts w:cs="Times New Roman"/>
          <w:spacing w:val="-1"/>
        </w:rPr>
        <w:t>commercially</w:t>
      </w:r>
      <w:r w:rsidRPr="003E5CD0">
        <w:rPr>
          <w:rFonts w:cs="Times New Roman"/>
          <w:spacing w:val="-5"/>
        </w:rPr>
        <w:t xml:space="preserve"> </w:t>
      </w:r>
      <w:r w:rsidRPr="003E5CD0">
        <w:rPr>
          <w:rFonts w:cs="Times New Roman"/>
          <w:spacing w:val="-1"/>
        </w:rPr>
        <w:t>operational.</w:t>
      </w:r>
    </w:p>
    <w:p w14:paraId="26112194" w14:textId="77777777" w:rsidR="001E0C95" w:rsidRPr="008E45C7" w:rsidRDefault="001E0C95" w:rsidP="008E45C7"/>
    <w:p w14:paraId="7A420401"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“Losses”</w:t>
      </w:r>
      <w:r w:rsidRPr="003E5CD0">
        <w:rPr>
          <w:rFonts w:cs="Times New Roman"/>
          <w:spacing w:val="22"/>
        </w:rPr>
        <w:t xml:space="preserve"> </w:t>
      </w:r>
      <w:r w:rsidRPr="003E5CD0">
        <w:rPr>
          <w:rFonts w:cs="Times New Roman"/>
          <w:spacing w:val="-1"/>
        </w:rPr>
        <w:t>means,</w:t>
      </w:r>
      <w:r w:rsidRPr="003E5CD0">
        <w:rPr>
          <w:rFonts w:cs="Times New Roman"/>
          <w:spacing w:val="19"/>
        </w:rPr>
        <w:t xml:space="preserve"> </w:t>
      </w:r>
      <w:r w:rsidRPr="003E5CD0">
        <w:rPr>
          <w:rFonts w:cs="Times New Roman"/>
          <w:spacing w:val="-1"/>
        </w:rPr>
        <w:t>with</w:t>
      </w:r>
      <w:r w:rsidRPr="003E5CD0">
        <w:rPr>
          <w:rFonts w:cs="Times New Roman"/>
          <w:spacing w:val="19"/>
        </w:rPr>
        <w:t xml:space="preserve"> </w:t>
      </w:r>
      <w:r w:rsidRPr="003E5CD0">
        <w:rPr>
          <w:rFonts w:cs="Times New Roman"/>
          <w:spacing w:val="-1"/>
        </w:rPr>
        <w:t>respect</w:t>
      </w:r>
      <w:r w:rsidRPr="003E5CD0">
        <w:rPr>
          <w:rFonts w:cs="Times New Roman"/>
          <w:spacing w:val="20"/>
        </w:rPr>
        <w:t xml:space="preserve"> </w:t>
      </w:r>
      <w:r w:rsidRPr="003E5CD0">
        <w:rPr>
          <w:rFonts w:cs="Times New Roman"/>
        </w:rPr>
        <w:t>to</w:t>
      </w:r>
      <w:r w:rsidRPr="003E5CD0">
        <w:rPr>
          <w:rFonts w:cs="Times New Roman"/>
          <w:spacing w:val="19"/>
        </w:rPr>
        <w:t xml:space="preserve"> </w:t>
      </w:r>
      <w:r w:rsidRPr="003E5CD0">
        <w:rPr>
          <w:rFonts w:cs="Times New Roman"/>
        </w:rPr>
        <w:t>any</w:t>
      </w:r>
      <w:r w:rsidRPr="003E5CD0">
        <w:rPr>
          <w:rFonts w:cs="Times New Roman"/>
          <w:spacing w:val="19"/>
        </w:rPr>
        <w:t xml:space="preserve"> </w:t>
      </w:r>
      <w:r w:rsidRPr="003E5CD0">
        <w:rPr>
          <w:rFonts w:cs="Times New Roman"/>
          <w:spacing w:val="-1"/>
        </w:rPr>
        <w:t>Party,</w:t>
      </w:r>
      <w:r w:rsidRPr="003E5CD0">
        <w:rPr>
          <w:rFonts w:cs="Times New Roman"/>
          <w:spacing w:val="21"/>
        </w:rPr>
        <w:t xml:space="preserve"> </w:t>
      </w:r>
      <w:r w:rsidRPr="003E5CD0">
        <w:rPr>
          <w:rFonts w:cs="Times New Roman"/>
        </w:rPr>
        <w:t>an</w:t>
      </w:r>
      <w:r w:rsidRPr="003E5CD0">
        <w:rPr>
          <w:rFonts w:cs="Times New Roman"/>
          <w:spacing w:val="19"/>
        </w:rPr>
        <w:t xml:space="preserve"> </w:t>
      </w:r>
      <w:r w:rsidRPr="003E5CD0">
        <w:rPr>
          <w:rFonts w:cs="Times New Roman"/>
          <w:spacing w:val="-1"/>
        </w:rPr>
        <w:t>amount</w:t>
      </w:r>
      <w:r w:rsidRPr="003E5CD0">
        <w:rPr>
          <w:rFonts w:cs="Times New Roman"/>
          <w:spacing w:val="22"/>
        </w:rPr>
        <w:t xml:space="preserve"> </w:t>
      </w:r>
      <w:r w:rsidRPr="003E5CD0">
        <w:rPr>
          <w:rFonts w:cs="Times New Roman"/>
          <w:spacing w:val="-1"/>
        </w:rPr>
        <w:t>equal</w:t>
      </w:r>
      <w:r w:rsidRPr="003E5CD0">
        <w:rPr>
          <w:rFonts w:cs="Times New Roman"/>
          <w:spacing w:val="20"/>
        </w:rPr>
        <w:t xml:space="preserve"> </w:t>
      </w:r>
      <w:r w:rsidRPr="003E5CD0">
        <w:rPr>
          <w:rFonts w:cs="Times New Roman"/>
        </w:rPr>
        <w:t>to</w:t>
      </w:r>
      <w:r w:rsidRPr="003E5CD0">
        <w:rPr>
          <w:rFonts w:cs="Times New Roman"/>
          <w:spacing w:val="19"/>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present</w:t>
      </w:r>
      <w:r w:rsidRPr="003E5CD0">
        <w:rPr>
          <w:rFonts w:cs="Times New Roman"/>
          <w:spacing w:val="20"/>
        </w:rPr>
        <w:t xml:space="preserve"> </w:t>
      </w:r>
      <w:r w:rsidRPr="003E5CD0">
        <w:rPr>
          <w:rFonts w:cs="Times New Roman"/>
          <w:spacing w:val="-1"/>
        </w:rPr>
        <w:t>value</w:t>
      </w:r>
      <w:r w:rsidRPr="003E5CD0">
        <w:rPr>
          <w:rFonts w:cs="Times New Roman"/>
          <w:spacing w:val="21"/>
        </w:rPr>
        <w:t xml:space="preserve"> </w:t>
      </w:r>
      <w:r w:rsidRPr="003E5CD0">
        <w:rPr>
          <w:rFonts w:cs="Times New Roman"/>
        </w:rPr>
        <w:t>of</w:t>
      </w:r>
      <w:r w:rsidRPr="003E5CD0">
        <w:rPr>
          <w:rFonts w:cs="Times New Roman"/>
          <w:spacing w:val="20"/>
        </w:rPr>
        <w:t xml:space="preserve"> </w:t>
      </w:r>
      <w:r w:rsidRPr="003E5CD0">
        <w:rPr>
          <w:rFonts w:cs="Times New Roman"/>
          <w:spacing w:val="-1"/>
        </w:rPr>
        <w:t>the</w:t>
      </w:r>
      <w:r w:rsidRPr="003E5CD0">
        <w:rPr>
          <w:rFonts w:cs="Times New Roman"/>
          <w:spacing w:val="47"/>
        </w:rPr>
        <w:t xml:space="preserve"> </w:t>
      </w:r>
      <w:r w:rsidRPr="003E5CD0">
        <w:rPr>
          <w:rFonts w:cs="Times New Roman"/>
          <w:spacing w:val="-1"/>
        </w:rPr>
        <w:t>economic</w:t>
      </w:r>
      <w:r w:rsidRPr="003E5CD0">
        <w:rPr>
          <w:rFonts w:cs="Times New Roman"/>
          <w:spacing w:val="14"/>
        </w:rPr>
        <w:t xml:space="preserve"> </w:t>
      </w:r>
      <w:r w:rsidRPr="003E5CD0">
        <w:rPr>
          <w:rFonts w:cs="Times New Roman"/>
          <w:spacing w:val="-1"/>
        </w:rPr>
        <w:t>loss</w:t>
      </w:r>
      <w:r w:rsidRPr="003E5CD0">
        <w:rPr>
          <w:rFonts w:cs="Times New Roman"/>
          <w:spacing w:val="15"/>
        </w:rPr>
        <w:t xml:space="preserve"> </w:t>
      </w:r>
      <w:r w:rsidRPr="003E5CD0">
        <w:rPr>
          <w:rFonts w:cs="Times New Roman"/>
        </w:rPr>
        <w:t>to</w:t>
      </w:r>
      <w:r w:rsidRPr="003E5CD0">
        <w:rPr>
          <w:rFonts w:cs="Times New Roman"/>
          <w:spacing w:val="14"/>
        </w:rPr>
        <w:t xml:space="preserve"> </w:t>
      </w:r>
      <w:r w:rsidRPr="003E5CD0">
        <w:rPr>
          <w:rFonts w:cs="Times New Roman"/>
          <w:spacing w:val="-1"/>
        </w:rPr>
        <w:t>it,</w:t>
      </w:r>
      <w:r w:rsidRPr="003E5CD0">
        <w:rPr>
          <w:rFonts w:cs="Times New Roman"/>
          <w:spacing w:val="14"/>
        </w:rPr>
        <w:t xml:space="preserve"> </w:t>
      </w:r>
      <w:r w:rsidRPr="003E5CD0">
        <w:rPr>
          <w:rFonts w:cs="Times New Roman"/>
        </w:rPr>
        <w:t>if</w:t>
      </w:r>
      <w:r w:rsidRPr="003E5CD0">
        <w:rPr>
          <w:rFonts w:cs="Times New Roman"/>
          <w:spacing w:val="15"/>
        </w:rPr>
        <w:t xml:space="preserve"> </w:t>
      </w:r>
      <w:r w:rsidRPr="003E5CD0">
        <w:rPr>
          <w:rFonts w:cs="Times New Roman"/>
        </w:rPr>
        <w:t>any</w:t>
      </w:r>
      <w:r w:rsidRPr="003E5CD0">
        <w:rPr>
          <w:rFonts w:cs="Times New Roman"/>
          <w:spacing w:val="12"/>
        </w:rPr>
        <w:t xml:space="preserve"> </w:t>
      </w:r>
      <w:r w:rsidRPr="003E5CD0">
        <w:rPr>
          <w:rFonts w:cs="Times New Roman"/>
          <w:spacing w:val="-1"/>
        </w:rPr>
        <w:t>(exclusive</w:t>
      </w:r>
      <w:r w:rsidRPr="003E5CD0">
        <w:rPr>
          <w:rFonts w:cs="Times New Roman"/>
          <w:spacing w:val="14"/>
        </w:rPr>
        <w:t xml:space="preserve"> </w:t>
      </w:r>
      <w:r w:rsidRPr="003E5CD0">
        <w:rPr>
          <w:rFonts w:cs="Times New Roman"/>
        </w:rPr>
        <w:t>of</w:t>
      </w:r>
      <w:r w:rsidRPr="003E5CD0">
        <w:rPr>
          <w:rFonts w:cs="Times New Roman"/>
          <w:spacing w:val="15"/>
        </w:rPr>
        <w:t xml:space="preserve"> </w:t>
      </w:r>
      <w:r w:rsidRPr="003E5CD0">
        <w:rPr>
          <w:rFonts w:cs="Times New Roman"/>
          <w:spacing w:val="-1"/>
        </w:rPr>
        <w:t>Costs),</w:t>
      </w:r>
      <w:r w:rsidRPr="003E5CD0">
        <w:rPr>
          <w:rFonts w:cs="Times New Roman"/>
          <w:spacing w:val="14"/>
        </w:rPr>
        <w:t xml:space="preserve"> </w:t>
      </w:r>
      <w:r w:rsidRPr="003E5CD0">
        <w:rPr>
          <w:rFonts w:cs="Times New Roman"/>
          <w:spacing w:val="-1"/>
        </w:rPr>
        <w:t>resulting</w:t>
      </w:r>
      <w:r w:rsidRPr="003E5CD0">
        <w:rPr>
          <w:rFonts w:cs="Times New Roman"/>
          <w:spacing w:val="11"/>
        </w:rPr>
        <w:t xml:space="preserve"> </w:t>
      </w:r>
      <w:r w:rsidRPr="003E5CD0">
        <w:rPr>
          <w:rFonts w:cs="Times New Roman"/>
        </w:rPr>
        <w:t>from</w:t>
      </w:r>
      <w:r w:rsidRPr="003E5CD0">
        <w:rPr>
          <w:rFonts w:cs="Times New Roman"/>
          <w:spacing w:val="10"/>
        </w:rPr>
        <w:t xml:space="preserve"> </w:t>
      </w:r>
      <w:r w:rsidRPr="003E5CD0">
        <w:rPr>
          <w:rFonts w:cs="Times New Roman"/>
          <w:spacing w:val="-1"/>
        </w:rPr>
        <w:t>termination</w:t>
      </w:r>
      <w:r w:rsidRPr="003E5CD0">
        <w:rPr>
          <w:rFonts w:cs="Times New Roman"/>
          <w:spacing w:val="14"/>
        </w:rPr>
        <w:t xml:space="preserve"> </w:t>
      </w:r>
      <w:r w:rsidRPr="003E5CD0">
        <w:rPr>
          <w:rFonts w:cs="Times New Roman"/>
          <w:spacing w:val="-2"/>
        </w:rPr>
        <w:t>of</w:t>
      </w:r>
      <w:r w:rsidRPr="003E5CD0">
        <w:rPr>
          <w:rFonts w:cs="Times New Roman"/>
          <w:spacing w:val="15"/>
        </w:rPr>
        <w:t xml:space="preserve"> </w:t>
      </w:r>
      <w:r w:rsidRPr="003E5CD0">
        <w:rPr>
          <w:rFonts w:cs="Times New Roman"/>
        </w:rPr>
        <w:t>a</w:t>
      </w:r>
      <w:r w:rsidRPr="003E5CD0">
        <w:rPr>
          <w:rFonts w:cs="Times New Roman"/>
          <w:spacing w:val="14"/>
        </w:rPr>
        <w:t xml:space="preserve"> </w:t>
      </w:r>
      <w:r w:rsidRPr="003E5CD0">
        <w:rPr>
          <w:rFonts w:cs="Times New Roman"/>
          <w:spacing w:val="-1"/>
        </w:rPr>
        <w:t>Terminated</w:t>
      </w:r>
      <w:r w:rsidRPr="003E5CD0">
        <w:rPr>
          <w:rFonts w:cs="Times New Roman"/>
          <w:spacing w:val="12"/>
        </w:rPr>
        <w:t xml:space="preserve"> </w:t>
      </w:r>
      <w:r w:rsidRPr="003E5CD0">
        <w:rPr>
          <w:rFonts w:cs="Times New Roman"/>
          <w:spacing w:val="-1"/>
        </w:rPr>
        <w:t>Transaction,</w:t>
      </w:r>
      <w:r w:rsidRPr="003E5CD0">
        <w:rPr>
          <w:rFonts w:cs="Times New Roman"/>
          <w:spacing w:val="81"/>
        </w:rPr>
        <w:t xml:space="preserve"> </w:t>
      </w:r>
      <w:r w:rsidRPr="003E5CD0">
        <w:rPr>
          <w:rFonts w:cs="Times New Roman"/>
          <w:spacing w:val="-1"/>
        </w:rPr>
        <w:t>determined</w:t>
      </w:r>
      <w:r w:rsidRPr="003E5CD0">
        <w:rPr>
          <w:rFonts w:cs="Times New Roman"/>
        </w:rPr>
        <w:t xml:space="preserve"> by</w:t>
      </w:r>
      <w:r w:rsidRPr="003E5CD0">
        <w:rPr>
          <w:rFonts w:cs="Times New Roman"/>
          <w:spacing w:val="-2"/>
        </w:rPr>
        <w:t xml:space="preserve"> </w:t>
      </w:r>
      <w:r w:rsidRPr="003E5CD0">
        <w:rPr>
          <w:rFonts w:cs="Times New Roman"/>
        </w:rPr>
        <w:t>it</w:t>
      </w:r>
      <w:r w:rsidRPr="003E5CD0">
        <w:rPr>
          <w:rFonts w:cs="Times New Roman"/>
          <w:spacing w:val="-2"/>
        </w:rPr>
        <w:t xml:space="preserve"> </w:t>
      </w:r>
      <w:r w:rsidRPr="003E5CD0">
        <w:rPr>
          <w:rFonts w:cs="Times New Roman"/>
        </w:rPr>
        <w:t>in a</w:t>
      </w:r>
      <w:r w:rsidRPr="003E5CD0">
        <w:rPr>
          <w:rFonts w:cs="Times New Roman"/>
          <w:spacing w:val="-2"/>
        </w:rPr>
        <w:t xml:space="preserve"> </w:t>
      </w:r>
      <w:r w:rsidRPr="003E5CD0">
        <w:rPr>
          <w:rFonts w:cs="Times New Roman"/>
          <w:spacing w:val="-1"/>
        </w:rPr>
        <w:t>commercially</w:t>
      </w:r>
      <w:r w:rsidRPr="003E5CD0">
        <w:rPr>
          <w:rFonts w:cs="Times New Roman"/>
          <w:spacing w:val="-3"/>
        </w:rPr>
        <w:t xml:space="preserve"> </w:t>
      </w:r>
      <w:r w:rsidRPr="003E5CD0">
        <w:rPr>
          <w:rFonts w:cs="Times New Roman"/>
          <w:spacing w:val="-1"/>
        </w:rPr>
        <w:t>reasonable</w:t>
      </w:r>
      <w:r w:rsidRPr="003E5CD0">
        <w:rPr>
          <w:rFonts w:cs="Times New Roman"/>
        </w:rPr>
        <w:t xml:space="preserve"> </w:t>
      </w:r>
      <w:r w:rsidRPr="003E5CD0">
        <w:rPr>
          <w:rFonts w:cs="Times New Roman"/>
          <w:spacing w:val="-1"/>
        </w:rPr>
        <w:t>manner.</w:t>
      </w:r>
    </w:p>
    <w:p w14:paraId="51A08104" w14:textId="77777777" w:rsidR="001E0C95" w:rsidRPr="008E45C7" w:rsidRDefault="001E0C95" w:rsidP="008E45C7"/>
    <w:p w14:paraId="15824A9A"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“Moody’s”</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Moody’s</w:t>
      </w:r>
      <w:r w:rsidRPr="003E5CD0">
        <w:rPr>
          <w:rFonts w:cs="Times New Roman"/>
        </w:rPr>
        <w:t xml:space="preserve"> </w:t>
      </w:r>
      <w:r w:rsidRPr="003E5CD0">
        <w:rPr>
          <w:rFonts w:cs="Times New Roman"/>
          <w:spacing w:val="-1"/>
        </w:rPr>
        <w:t>Investor</w:t>
      </w:r>
      <w:r w:rsidRPr="003E5CD0">
        <w:rPr>
          <w:rFonts w:cs="Times New Roman"/>
        </w:rPr>
        <w:t xml:space="preserve"> </w:t>
      </w:r>
      <w:r w:rsidRPr="003E5CD0">
        <w:rPr>
          <w:rFonts w:cs="Times New Roman"/>
          <w:spacing w:val="-1"/>
        </w:rPr>
        <w:t>Services,</w:t>
      </w:r>
      <w:r w:rsidRPr="003E5CD0">
        <w:rPr>
          <w:rFonts w:cs="Times New Roman"/>
        </w:rPr>
        <w:t xml:space="preserve"> </w:t>
      </w:r>
      <w:r w:rsidRPr="003E5CD0">
        <w:rPr>
          <w:rFonts w:cs="Times New Roman"/>
          <w:spacing w:val="-1"/>
        </w:rPr>
        <w:t>Inc.</w:t>
      </w:r>
    </w:p>
    <w:p w14:paraId="4274A8BF" w14:textId="77777777" w:rsidR="001E0C95" w:rsidRPr="008E45C7" w:rsidRDefault="001E0C95" w:rsidP="008E45C7"/>
    <w:p w14:paraId="107A8713"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“M-RETS”</w:t>
      </w:r>
      <w:r w:rsidRPr="003E5CD0">
        <w:rPr>
          <w:rFonts w:cs="Times New Roman"/>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Midwest</w:t>
      </w:r>
      <w:r w:rsidRPr="003E5CD0">
        <w:rPr>
          <w:rFonts w:cs="Times New Roman"/>
          <w:spacing w:val="1"/>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spacing w:val="-1"/>
        </w:rPr>
        <w:t>Tracking</w:t>
      </w:r>
      <w:r w:rsidRPr="003E5CD0">
        <w:rPr>
          <w:rFonts w:cs="Times New Roman"/>
          <w:spacing w:val="-3"/>
        </w:rPr>
        <w:t xml:space="preserve"> </w:t>
      </w:r>
      <w:r w:rsidRPr="003E5CD0">
        <w:rPr>
          <w:rFonts w:cs="Times New Roman"/>
          <w:spacing w:val="-1"/>
        </w:rPr>
        <w:t>System.</w:t>
      </w:r>
    </w:p>
    <w:p w14:paraId="479C95A8" w14:textId="77777777" w:rsidR="001E0C95" w:rsidRPr="008E45C7" w:rsidRDefault="001E0C95" w:rsidP="008E45C7"/>
    <w:p w14:paraId="5D2618E2"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“NEPOOL</w:t>
      </w:r>
      <w:r w:rsidRPr="003E5CD0">
        <w:rPr>
          <w:rFonts w:cs="Times New Roman"/>
        </w:rPr>
        <w:t xml:space="preserve"> </w:t>
      </w:r>
      <w:r w:rsidRPr="003E5CD0">
        <w:rPr>
          <w:rFonts w:cs="Times New Roman"/>
          <w:spacing w:val="-1"/>
        </w:rPr>
        <w:t>GIS”</w:t>
      </w:r>
      <w:r w:rsidRPr="003E5CD0">
        <w:rPr>
          <w:rFonts w:cs="Times New Roman"/>
          <w:spacing w:val="2"/>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New</w:t>
      </w:r>
      <w:r w:rsidRPr="003E5CD0">
        <w:rPr>
          <w:rFonts w:cs="Times New Roman"/>
        </w:rPr>
        <w:t xml:space="preserve"> </w:t>
      </w:r>
      <w:r w:rsidRPr="003E5CD0">
        <w:rPr>
          <w:rFonts w:cs="Times New Roman"/>
          <w:spacing w:val="-1"/>
        </w:rPr>
        <w:t>England</w:t>
      </w:r>
      <w:r w:rsidRPr="003E5CD0">
        <w:rPr>
          <w:rFonts w:cs="Times New Roman"/>
        </w:rPr>
        <w:t xml:space="preserve"> </w:t>
      </w:r>
      <w:r w:rsidRPr="003E5CD0">
        <w:rPr>
          <w:rFonts w:cs="Times New Roman"/>
          <w:spacing w:val="-1"/>
        </w:rPr>
        <w:t>Power</w:t>
      </w:r>
      <w:r w:rsidRPr="003E5CD0">
        <w:rPr>
          <w:rFonts w:cs="Times New Roman"/>
          <w:spacing w:val="1"/>
        </w:rPr>
        <w:t xml:space="preserve"> </w:t>
      </w:r>
      <w:r w:rsidRPr="003E5CD0">
        <w:rPr>
          <w:rFonts w:cs="Times New Roman"/>
          <w:spacing w:val="-1"/>
        </w:rPr>
        <w:t>Pool</w:t>
      </w:r>
      <w:r w:rsidRPr="003E5CD0">
        <w:rPr>
          <w:rFonts w:cs="Times New Roman"/>
          <w:spacing w:val="-2"/>
        </w:rPr>
        <w:t xml:space="preserve"> </w:t>
      </w:r>
      <w:r w:rsidRPr="003E5CD0">
        <w:rPr>
          <w:rFonts w:cs="Times New Roman"/>
          <w:spacing w:val="-1"/>
        </w:rPr>
        <w:t>Generation</w:t>
      </w:r>
      <w:r w:rsidRPr="003E5CD0">
        <w:rPr>
          <w:rFonts w:cs="Times New Roman"/>
        </w:rPr>
        <w:t xml:space="preserve"> </w:t>
      </w:r>
      <w:r w:rsidRPr="003E5CD0">
        <w:rPr>
          <w:rFonts w:cs="Times New Roman"/>
          <w:spacing w:val="-1"/>
        </w:rPr>
        <w:t>Information</w:t>
      </w:r>
      <w:r w:rsidRPr="003E5CD0">
        <w:rPr>
          <w:rFonts w:cs="Times New Roman"/>
        </w:rPr>
        <w:t xml:space="preserve"> </w:t>
      </w:r>
      <w:r w:rsidRPr="003E5CD0">
        <w:rPr>
          <w:rFonts w:cs="Times New Roman"/>
          <w:spacing w:val="-2"/>
        </w:rPr>
        <w:t>System.</w:t>
      </w:r>
    </w:p>
    <w:p w14:paraId="1995818D" w14:textId="77777777" w:rsidR="001E0C95" w:rsidRPr="008E45C7" w:rsidRDefault="001E0C95" w:rsidP="008E45C7"/>
    <w:p w14:paraId="1797C3D5"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“Non-Defaulting</w:t>
      </w:r>
      <w:r w:rsidRPr="003E5CD0">
        <w:rPr>
          <w:rFonts w:cs="Times New Roman"/>
          <w:spacing w:val="-3"/>
        </w:rPr>
        <w:t xml:space="preserve"> </w:t>
      </w:r>
      <w:r w:rsidRPr="003E5CD0">
        <w:rPr>
          <w:rFonts w:cs="Times New Roman"/>
          <w:spacing w:val="-1"/>
        </w:rPr>
        <w:t>Party”</w:t>
      </w:r>
      <w:r w:rsidRPr="003E5CD0">
        <w:rPr>
          <w:rFonts w:cs="Times New Roman"/>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Section</w:t>
      </w:r>
      <w:r w:rsidRPr="003E5CD0">
        <w:rPr>
          <w:rFonts w:cs="Times New Roman"/>
        </w:rPr>
        <w:t xml:space="preserve"> </w:t>
      </w:r>
      <w:r w:rsidRPr="003E5CD0">
        <w:rPr>
          <w:rFonts w:cs="Times New Roman"/>
          <w:spacing w:val="-1"/>
        </w:rPr>
        <w:t>5.2.</w:t>
      </w:r>
    </w:p>
    <w:p w14:paraId="34409267" w14:textId="77777777" w:rsidR="001E0C95" w:rsidRPr="008E45C7" w:rsidRDefault="001E0C95" w:rsidP="008E45C7"/>
    <w:p w14:paraId="2C3D52F5"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“NYISO”</w:t>
      </w:r>
      <w:r w:rsidRPr="003E5CD0">
        <w:rPr>
          <w:rFonts w:cs="Times New Roman"/>
          <w:spacing w:val="2"/>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New</w:t>
      </w:r>
      <w:r w:rsidRPr="003E5CD0">
        <w:rPr>
          <w:rFonts w:cs="Times New Roman"/>
          <w:spacing w:val="-3"/>
        </w:rPr>
        <w:t xml:space="preserve"> </w:t>
      </w:r>
      <w:r w:rsidRPr="003E5CD0">
        <w:rPr>
          <w:rFonts w:cs="Times New Roman"/>
          <w:spacing w:val="-1"/>
        </w:rPr>
        <w:t>York Independent</w:t>
      </w:r>
      <w:r w:rsidRPr="003E5CD0">
        <w:rPr>
          <w:rFonts w:cs="Times New Roman"/>
          <w:spacing w:val="1"/>
        </w:rPr>
        <w:t xml:space="preserve"> </w:t>
      </w:r>
      <w:r w:rsidRPr="003E5CD0">
        <w:rPr>
          <w:rFonts w:cs="Times New Roman"/>
          <w:spacing w:val="-1"/>
        </w:rPr>
        <w:t>System</w:t>
      </w:r>
      <w:r w:rsidRPr="003E5CD0">
        <w:rPr>
          <w:rFonts w:cs="Times New Roman"/>
          <w:spacing w:val="-4"/>
        </w:rPr>
        <w:t xml:space="preserve"> </w:t>
      </w:r>
      <w:r w:rsidRPr="003E5CD0">
        <w:rPr>
          <w:rFonts w:cs="Times New Roman"/>
          <w:spacing w:val="-1"/>
        </w:rPr>
        <w:t>Operator.</w:t>
      </w:r>
    </w:p>
    <w:p w14:paraId="47A45D2A" w14:textId="77777777" w:rsidR="001E0C95" w:rsidRPr="008E45C7" w:rsidRDefault="001E0C95" w:rsidP="008E45C7"/>
    <w:p w14:paraId="0796FE23" w14:textId="77777777" w:rsidR="001E0C95" w:rsidRPr="003E5CD0" w:rsidRDefault="00972CCB" w:rsidP="0080377A">
      <w:pPr>
        <w:pStyle w:val="BodyText"/>
        <w:numPr>
          <w:ilvl w:val="1"/>
          <w:numId w:val="20"/>
        </w:numPr>
        <w:tabs>
          <w:tab w:val="left" w:pos="1541"/>
        </w:tabs>
        <w:ind w:right="122" w:firstLine="720"/>
        <w:jc w:val="both"/>
        <w:rPr>
          <w:rFonts w:cs="Times New Roman"/>
        </w:rPr>
      </w:pPr>
      <w:r w:rsidRPr="003E5CD0">
        <w:rPr>
          <w:rFonts w:cs="Times New Roman"/>
          <w:spacing w:val="-1"/>
        </w:rPr>
        <w:t>“Performance</w:t>
      </w:r>
      <w:r w:rsidRPr="003E5CD0">
        <w:rPr>
          <w:rFonts w:cs="Times New Roman"/>
          <w:spacing w:val="14"/>
        </w:rPr>
        <w:t xml:space="preserve"> </w:t>
      </w:r>
      <w:r w:rsidRPr="003E5CD0">
        <w:rPr>
          <w:rFonts w:cs="Times New Roman"/>
          <w:spacing w:val="-1"/>
        </w:rPr>
        <w:t>Assurance”</w:t>
      </w:r>
      <w:r w:rsidRPr="003E5CD0">
        <w:rPr>
          <w:rFonts w:cs="Times New Roman"/>
          <w:spacing w:val="12"/>
        </w:rPr>
        <w:t xml:space="preserve"> </w:t>
      </w:r>
      <w:r w:rsidRPr="003E5CD0">
        <w:rPr>
          <w:rFonts w:cs="Times New Roman"/>
          <w:spacing w:val="-1"/>
        </w:rPr>
        <w:t>means</w:t>
      </w:r>
      <w:r w:rsidRPr="003E5CD0">
        <w:rPr>
          <w:rFonts w:cs="Times New Roman"/>
          <w:spacing w:val="15"/>
        </w:rPr>
        <w:t xml:space="preserve"> </w:t>
      </w:r>
      <w:r w:rsidRPr="003E5CD0">
        <w:rPr>
          <w:rFonts w:cs="Times New Roman"/>
          <w:spacing w:val="-1"/>
        </w:rPr>
        <w:t>collateral</w:t>
      </w:r>
      <w:r w:rsidRPr="003E5CD0">
        <w:rPr>
          <w:rFonts w:cs="Times New Roman"/>
          <w:spacing w:val="13"/>
        </w:rPr>
        <w:t xml:space="preserve"> </w:t>
      </w:r>
      <w:r w:rsidRPr="003E5CD0">
        <w:rPr>
          <w:rFonts w:cs="Times New Roman"/>
        </w:rPr>
        <w:t>in</w:t>
      </w:r>
      <w:r w:rsidRPr="003E5CD0">
        <w:rPr>
          <w:rFonts w:cs="Times New Roman"/>
          <w:spacing w:val="11"/>
        </w:rPr>
        <w:t xml:space="preserve"> </w:t>
      </w:r>
      <w:r w:rsidRPr="003E5CD0">
        <w:rPr>
          <w:rFonts w:cs="Times New Roman"/>
        </w:rPr>
        <w:t>the</w:t>
      </w:r>
      <w:r w:rsidRPr="003E5CD0">
        <w:rPr>
          <w:rFonts w:cs="Times New Roman"/>
          <w:spacing w:val="12"/>
        </w:rPr>
        <w:t xml:space="preserve"> </w:t>
      </w:r>
      <w:r w:rsidRPr="003E5CD0">
        <w:rPr>
          <w:rFonts w:cs="Times New Roman"/>
          <w:spacing w:val="-2"/>
        </w:rPr>
        <w:t>form</w:t>
      </w:r>
      <w:r w:rsidRPr="003E5CD0">
        <w:rPr>
          <w:rFonts w:cs="Times New Roman"/>
          <w:spacing w:val="10"/>
        </w:rPr>
        <w:t xml:space="preserve"> </w:t>
      </w:r>
      <w:r w:rsidRPr="003E5CD0">
        <w:rPr>
          <w:rFonts w:cs="Times New Roman"/>
        </w:rPr>
        <w:t>of</w:t>
      </w:r>
      <w:r w:rsidRPr="003E5CD0">
        <w:rPr>
          <w:rFonts w:cs="Times New Roman"/>
          <w:spacing w:val="15"/>
        </w:rPr>
        <w:t xml:space="preserve"> </w:t>
      </w:r>
      <w:r w:rsidRPr="003E5CD0">
        <w:rPr>
          <w:rFonts w:cs="Times New Roman"/>
        </w:rPr>
        <w:t>cash,</w:t>
      </w:r>
      <w:r w:rsidRPr="003E5CD0">
        <w:rPr>
          <w:rFonts w:cs="Times New Roman"/>
          <w:spacing w:val="12"/>
        </w:rPr>
        <w:t xml:space="preserve"> </w:t>
      </w:r>
      <w:r w:rsidRPr="003E5CD0">
        <w:rPr>
          <w:rFonts w:cs="Times New Roman"/>
          <w:spacing w:val="-1"/>
        </w:rPr>
        <w:t>letters</w:t>
      </w:r>
      <w:r w:rsidRPr="003E5CD0">
        <w:rPr>
          <w:rFonts w:cs="Times New Roman"/>
          <w:spacing w:val="12"/>
        </w:rPr>
        <w:t xml:space="preserve"> </w:t>
      </w:r>
      <w:r w:rsidRPr="003E5CD0">
        <w:rPr>
          <w:rFonts w:cs="Times New Roman"/>
        </w:rPr>
        <w:t>of</w:t>
      </w:r>
      <w:r w:rsidRPr="003E5CD0">
        <w:rPr>
          <w:rFonts w:cs="Times New Roman"/>
          <w:spacing w:val="12"/>
        </w:rPr>
        <w:t xml:space="preserve"> </w:t>
      </w:r>
      <w:r w:rsidRPr="003E5CD0">
        <w:rPr>
          <w:rFonts w:cs="Times New Roman"/>
          <w:spacing w:val="-1"/>
        </w:rPr>
        <w:t>credit,</w:t>
      </w:r>
      <w:r w:rsidRPr="003E5CD0">
        <w:rPr>
          <w:rFonts w:cs="Times New Roman"/>
          <w:spacing w:val="11"/>
        </w:rPr>
        <w:t xml:space="preserve"> </w:t>
      </w:r>
      <w:r w:rsidRPr="003E5CD0">
        <w:rPr>
          <w:rFonts w:cs="Times New Roman"/>
        </w:rPr>
        <w:t>or</w:t>
      </w:r>
      <w:r w:rsidRPr="003E5CD0">
        <w:rPr>
          <w:rFonts w:cs="Times New Roman"/>
          <w:spacing w:val="15"/>
        </w:rPr>
        <w:t xml:space="preserve"> </w:t>
      </w:r>
      <w:r w:rsidRPr="003E5CD0">
        <w:rPr>
          <w:rFonts w:cs="Times New Roman"/>
          <w:spacing w:val="-1"/>
        </w:rPr>
        <w:t>other</w:t>
      </w:r>
      <w:r w:rsidRPr="003E5CD0">
        <w:rPr>
          <w:rFonts w:cs="Times New Roman"/>
          <w:spacing w:val="49"/>
        </w:rPr>
        <w:t xml:space="preserve"> </w:t>
      </w:r>
      <w:r w:rsidRPr="003E5CD0">
        <w:rPr>
          <w:rFonts w:cs="Times New Roman"/>
          <w:spacing w:val="-1"/>
        </w:rPr>
        <w:t>security</w:t>
      </w:r>
      <w:r w:rsidRPr="003E5CD0">
        <w:rPr>
          <w:rFonts w:cs="Times New Roman"/>
          <w:spacing w:val="-3"/>
        </w:rPr>
        <w:t xml:space="preserve"> </w:t>
      </w:r>
      <w:r w:rsidRPr="003E5CD0">
        <w:rPr>
          <w:rFonts w:cs="Times New Roman"/>
          <w:spacing w:val="-1"/>
        </w:rPr>
        <w:t>acceptable</w:t>
      </w:r>
      <w:r w:rsidRPr="003E5CD0">
        <w:rPr>
          <w:rFonts w:cs="Times New Roman"/>
          <w:spacing w:val="-2"/>
        </w:rPr>
        <w:t xml:space="preserve"> </w:t>
      </w:r>
      <w:r w:rsidRPr="003E5CD0">
        <w:rPr>
          <w:rFonts w:cs="Times New Roman"/>
        </w:rPr>
        <w:t>to</w:t>
      </w:r>
      <w:r w:rsidRPr="003E5CD0">
        <w:rPr>
          <w:rFonts w:cs="Times New Roman"/>
          <w:spacing w:val="-3"/>
        </w:rPr>
        <w:t xml:space="preserve"> </w:t>
      </w:r>
      <w:r w:rsidRPr="003E5CD0">
        <w:rPr>
          <w:rFonts w:cs="Times New Roman"/>
        </w:rPr>
        <w:t>the</w:t>
      </w:r>
      <w:r w:rsidRPr="003E5CD0">
        <w:rPr>
          <w:rFonts w:cs="Times New Roman"/>
          <w:spacing w:val="-2"/>
        </w:rPr>
        <w:t xml:space="preserve"> </w:t>
      </w:r>
      <w:r w:rsidRPr="003E5CD0">
        <w:rPr>
          <w:rFonts w:cs="Times New Roman"/>
          <w:spacing w:val="-1"/>
        </w:rPr>
        <w:t>requesting</w:t>
      </w:r>
      <w:r w:rsidRPr="003E5CD0">
        <w:rPr>
          <w:rFonts w:cs="Times New Roman"/>
          <w:spacing w:val="-3"/>
        </w:rPr>
        <w:t xml:space="preserve"> </w:t>
      </w:r>
      <w:r w:rsidRPr="003E5CD0">
        <w:rPr>
          <w:rFonts w:cs="Times New Roman"/>
          <w:spacing w:val="-1"/>
        </w:rPr>
        <w:t>Party.</w:t>
      </w:r>
    </w:p>
    <w:p w14:paraId="46A02B14" w14:textId="77777777" w:rsidR="001E0C95" w:rsidRPr="008E45C7" w:rsidRDefault="001E0C95" w:rsidP="008E45C7"/>
    <w:p w14:paraId="09A1781C" w14:textId="77777777" w:rsidR="001E0C95" w:rsidRPr="003E5CD0" w:rsidRDefault="00972CCB" w:rsidP="0080377A">
      <w:pPr>
        <w:pStyle w:val="BodyText"/>
        <w:numPr>
          <w:ilvl w:val="1"/>
          <w:numId w:val="20"/>
        </w:numPr>
        <w:tabs>
          <w:tab w:val="left" w:pos="1541"/>
        </w:tabs>
        <w:ind w:right="121" w:firstLine="720"/>
        <w:jc w:val="both"/>
        <w:rPr>
          <w:rFonts w:cs="Times New Roman"/>
        </w:rPr>
      </w:pPr>
      <w:r w:rsidRPr="003E5CD0">
        <w:rPr>
          <w:rFonts w:cs="Times New Roman"/>
          <w:spacing w:val="-1"/>
        </w:rPr>
        <w:t>“PJM</w:t>
      </w:r>
      <w:r w:rsidRPr="003E5CD0">
        <w:rPr>
          <w:rFonts w:cs="Times New Roman"/>
          <w:spacing w:val="14"/>
        </w:rPr>
        <w:t xml:space="preserve"> </w:t>
      </w:r>
      <w:r w:rsidRPr="003E5CD0">
        <w:rPr>
          <w:rFonts w:cs="Times New Roman"/>
          <w:spacing w:val="-2"/>
        </w:rPr>
        <w:t>EIS</w:t>
      </w:r>
      <w:r w:rsidRPr="003E5CD0">
        <w:rPr>
          <w:rFonts w:cs="Times New Roman"/>
          <w:spacing w:val="16"/>
        </w:rPr>
        <w:t xml:space="preserve"> </w:t>
      </w:r>
      <w:r w:rsidRPr="003E5CD0">
        <w:rPr>
          <w:rFonts w:cs="Times New Roman"/>
          <w:spacing w:val="-1"/>
        </w:rPr>
        <w:t>GATS”</w:t>
      </w:r>
      <w:r w:rsidRPr="003E5CD0">
        <w:rPr>
          <w:rFonts w:cs="Times New Roman"/>
          <w:spacing w:val="16"/>
        </w:rPr>
        <w:t xml:space="preserve"> </w:t>
      </w:r>
      <w:r w:rsidRPr="003E5CD0">
        <w:rPr>
          <w:rFonts w:cs="Times New Roman"/>
          <w:spacing w:val="-1"/>
        </w:rPr>
        <w:t>means</w:t>
      </w:r>
      <w:r w:rsidRPr="003E5CD0">
        <w:rPr>
          <w:rFonts w:cs="Times New Roman"/>
          <w:spacing w:val="17"/>
        </w:rPr>
        <w:t xml:space="preserve"> </w:t>
      </w:r>
      <w:r w:rsidRPr="003E5CD0">
        <w:rPr>
          <w:rFonts w:cs="Times New Roman"/>
          <w:spacing w:val="-1"/>
        </w:rPr>
        <w:t>the</w:t>
      </w:r>
      <w:r w:rsidRPr="003E5CD0">
        <w:rPr>
          <w:rFonts w:cs="Times New Roman"/>
          <w:spacing w:val="17"/>
        </w:rPr>
        <w:t xml:space="preserve"> </w:t>
      </w:r>
      <w:r w:rsidRPr="003E5CD0">
        <w:rPr>
          <w:rFonts w:cs="Times New Roman"/>
          <w:spacing w:val="-1"/>
        </w:rPr>
        <w:t>PJM</w:t>
      </w:r>
      <w:r w:rsidRPr="003E5CD0">
        <w:rPr>
          <w:rFonts w:cs="Times New Roman"/>
          <w:spacing w:val="17"/>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Information</w:t>
      </w:r>
      <w:r w:rsidRPr="003E5CD0">
        <w:rPr>
          <w:rFonts w:cs="Times New Roman"/>
          <w:spacing w:val="16"/>
        </w:rPr>
        <w:t xml:space="preserve"> </w:t>
      </w:r>
      <w:r w:rsidRPr="003E5CD0">
        <w:rPr>
          <w:rFonts w:cs="Times New Roman"/>
          <w:spacing w:val="-1"/>
        </w:rPr>
        <w:t>Services,</w:t>
      </w:r>
      <w:r w:rsidRPr="003E5CD0">
        <w:rPr>
          <w:rFonts w:cs="Times New Roman"/>
          <w:spacing w:val="16"/>
        </w:rPr>
        <w:t xml:space="preserve"> </w:t>
      </w:r>
      <w:r w:rsidRPr="003E5CD0">
        <w:rPr>
          <w:rFonts w:cs="Times New Roman"/>
          <w:spacing w:val="-1"/>
        </w:rPr>
        <w:t>Inc.</w:t>
      </w:r>
      <w:r w:rsidRPr="003E5CD0">
        <w:rPr>
          <w:rFonts w:cs="Times New Roman"/>
          <w:spacing w:val="17"/>
        </w:rPr>
        <w:t xml:space="preserve"> </w:t>
      </w:r>
      <w:r w:rsidRPr="003E5CD0">
        <w:rPr>
          <w:rFonts w:cs="Times New Roman"/>
          <w:spacing w:val="-1"/>
        </w:rPr>
        <w:t>Generation</w:t>
      </w:r>
      <w:r w:rsidRPr="003E5CD0">
        <w:rPr>
          <w:rFonts w:cs="Times New Roman"/>
          <w:spacing w:val="43"/>
        </w:rPr>
        <w:t xml:space="preserve"> </w:t>
      </w:r>
      <w:r w:rsidRPr="003E5CD0">
        <w:rPr>
          <w:rFonts w:cs="Times New Roman"/>
          <w:spacing w:val="-1"/>
        </w:rPr>
        <w:t>Attribute</w:t>
      </w:r>
      <w:r w:rsidRPr="003E5CD0">
        <w:rPr>
          <w:rFonts w:cs="Times New Roman"/>
          <w:spacing w:val="-2"/>
        </w:rPr>
        <w:t xml:space="preserve"> </w:t>
      </w:r>
      <w:r w:rsidRPr="003E5CD0">
        <w:rPr>
          <w:rFonts w:cs="Times New Roman"/>
          <w:spacing w:val="-1"/>
        </w:rPr>
        <w:t>Tracking</w:t>
      </w:r>
      <w:r w:rsidRPr="003E5CD0">
        <w:rPr>
          <w:rFonts w:cs="Times New Roman"/>
          <w:spacing w:val="-3"/>
        </w:rPr>
        <w:t xml:space="preserve"> </w:t>
      </w:r>
      <w:r w:rsidRPr="003E5CD0">
        <w:rPr>
          <w:rFonts w:cs="Times New Roman"/>
          <w:spacing w:val="-1"/>
        </w:rPr>
        <w:t>System.</w:t>
      </w:r>
    </w:p>
    <w:p w14:paraId="1289757C" w14:textId="77777777" w:rsidR="001E0C95" w:rsidRPr="008E45C7" w:rsidRDefault="001E0C95" w:rsidP="003E5CD0"/>
    <w:p w14:paraId="3E6CC913" w14:textId="77777777" w:rsidR="001E0C95" w:rsidRPr="003E5CD0" w:rsidRDefault="00972CCB" w:rsidP="0080377A">
      <w:pPr>
        <w:pStyle w:val="BodyText"/>
        <w:numPr>
          <w:ilvl w:val="1"/>
          <w:numId w:val="20"/>
        </w:numPr>
        <w:tabs>
          <w:tab w:val="left" w:pos="1541"/>
        </w:tabs>
        <w:ind w:right="121" w:firstLine="720"/>
        <w:jc w:val="both"/>
        <w:rPr>
          <w:rFonts w:cs="Times New Roman"/>
        </w:rPr>
      </w:pPr>
      <w:r w:rsidRPr="003E5CD0">
        <w:rPr>
          <w:rFonts w:cs="Times New Roman"/>
          <w:spacing w:val="-1"/>
        </w:rPr>
        <w:t>“Potential</w:t>
      </w:r>
      <w:r w:rsidRPr="003E5CD0">
        <w:rPr>
          <w:rFonts w:cs="Times New Roman"/>
          <w:spacing w:val="30"/>
        </w:rPr>
        <w:t xml:space="preserve"> </w:t>
      </w:r>
      <w:r w:rsidRPr="003E5CD0">
        <w:rPr>
          <w:rFonts w:cs="Times New Roman"/>
          <w:spacing w:val="-1"/>
        </w:rPr>
        <w:t>Event</w:t>
      </w:r>
      <w:r w:rsidRPr="003E5CD0">
        <w:rPr>
          <w:rFonts w:cs="Times New Roman"/>
          <w:spacing w:val="29"/>
        </w:rPr>
        <w:t xml:space="preserve"> </w:t>
      </w:r>
      <w:r w:rsidRPr="003E5CD0">
        <w:rPr>
          <w:rFonts w:cs="Times New Roman"/>
        </w:rPr>
        <w:t>of</w:t>
      </w:r>
      <w:r w:rsidRPr="003E5CD0">
        <w:rPr>
          <w:rFonts w:cs="Times New Roman"/>
          <w:spacing w:val="29"/>
        </w:rPr>
        <w:t xml:space="preserve"> </w:t>
      </w:r>
      <w:r w:rsidRPr="003E5CD0">
        <w:rPr>
          <w:rFonts w:cs="Times New Roman"/>
          <w:spacing w:val="-1"/>
        </w:rPr>
        <w:t>Default”</w:t>
      </w:r>
      <w:r w:rsidRPr="003E5CD0">
        <w:rPr>
          <w:rFonts w:cs="Times New Roman"/>
          <w:spacing w:val="31"/>
        </w:rPr>
        <w:t xml:space="preserve"> </w:t>
      </w:r>
      <w:r w:rsidRPr="003E5CD0">
        <w:rPr>
          <w:rFonts w:cs="Times New Roman"/>
          <w:spacing w:val="-1"/>
        </w:rPr>
        <w:t>means</w:t>
      </w:r>
      <w:r w:rsidRPr="003E5CD0">
        <w:rPr>
          <w:rFonts w:cs="Times New Roman"/>
          <w:spacing w:val="29"/>
        </w:rPr>
        <w:t xml:space="preserve"> </w:t>
      </w:r>
      <w:r w:rsidRPr="003E5CD0">
        <w:rPr>
          <w:rFonts w:cs="Times New Roman"/>
        </w:rPr>
        <w:t>an</w:t>
      </w:r>
      <w:r w:rsidRPr="003E5CD0">
        <w:rPr>
          <w:rFonts w:cs="Times New Roman"/>
          <w:spacing w:val="29"/>
        </w:rPr>
        <w:t xml:space="preserve"> </w:t>
      </w:r>
      <w:r w:rsidRPr="003E5CD0">
        <w:rPr>
          <w:rFonts w:cs="Times New Roman"/>
          <w:spacing w:val="-1"/>
        </w:rPr>
        <w:t>event</w:t>
      </w:r>
      <w:r w:rsidRPr="003E5CD0">
        <w:rPr>
          <w:rFonts w:cs="Times New Roman"/>
          <w:spacing w:val="32"/>
        </w:rPr>
        <w:t xml:space="preserve"> </w:t>
      </w:r>
      <w:r w:rsidRPr="003E5CD0">
        <w:rPr>
          <w:rFonts w:cs="Times New Roman"/>
          <w:spacing w:val="-1"/>
        </w:rPr>
        <w:t>which,</w:t>
      </w:r>
      <w:r w:rsidRPr="003E5CD0">
        <w:rPr>
          <w:rFonts w:cs="Times New Roman"/>
          <w:spacing w:val="26"/>
        </w:rPr>
        <w:t xml:space="preserve"> </w:t>
      </w:r>
      <w:r w:rsidRPr="003E5CD0">
        <w:rPr>
          <w:rFonts w:cs="Times New Roman"/>
          <w:spacing w:val="-1"/>
        </w:rPr>
        <w:t>with</w:t>
      </w:r>
      <w:r w:rsidRPr="003E5CD0">
        <w:rPr>
          <w:rFonts w:cs="Times New Roman"/>
          <w:spacing w:val="28"/>
        </w:rPr>
        <w:t xml:space="preserve"> </w:t>
      </w:r>
      <w:r w:rsidRPr="003E5CD0">
        <w:rPr>
          <w:rFonts w:cs="Times New Roman"/>
          <w:spacing w:val="-1"/>
        </w:rPr>
        <w:t>notice</w:t>
      </w:r>
      <w:r w:rsidRPr="003E5CD0">
        <w:rPr>
          <w:rFonts w:cs="Times New Roman"/>
          <w:spacing w:val="29"/>
        </w:rPr>
        <w:t xml:space="preserve"> </w:t>
      </w:r>
      <w:r w:rsidRPr="003E5CD0">
        <w:rPr>
          <w:rFonts w:cs="Times New Roman"/>
          <w:spacing w:val="-2"/>
        </w:rPr>
        <w:t>or</w:t>
      </w:r>
      <w:r w:rsidRPr="003E5CD0">
        <w:rPr>
          <w:rFonts w:cs="Times New Roman"/>
          <w:spacing w:val="31"/>
        </w:rPr>
        <w:t xml:space="preserve"> </w:t>
      </w:r>
      <w:r w:rsidRPr="003E5CD0">
        <w:rPr>
          <w:rFonts w:cs="Times New Roman"/>
          <w:spacing w:val="-1"/>
        </w:rPr>
        <w:t>passage</w:t>
      </w:r>
      <w:r w:rsidRPr="003E5CD0">
        <w:rPr>
          <w:rFonts w:cs="Times New Roman"/>
          <w:spacing w:val="29"/>
        </w:rPr>
        <w:t xml:space="preserve"> </w:t>
      </w:r>
      <w:r w:rsidRPr="003E5CD0">
        <w:rPr>
          <w:rFonts w:cs="Times New Roman"/>
        </w:rPr>
        <w:t>of</w:t>
      </w:r>
      <w:r w:rsidRPr="003E5CD0">
        <w:rPr>
          <w:rFonts w:cs="Times New Roman"/>
          <w:spacing w:val="29"/>
        </w:rPr>
        <w:t xml:space="preserve"> </w:t>
      </w:r>
      <w:r w:rsidRPr="003E5CD0">
        <w:rPr>
          <w:rFonts w:cs="Times New Roman"/>
          <w:spacing w:val="-1"/>
        </w:rPr>
        <w:t>time</w:t>
      </w:r>
      <w:r w:rsidRPr="003E5CD0">
        <w:rPr>
          <w:rFonts w:cs="Times New Roman"/>
          <w:spacing w:val="31"/>
        </w:rPr>
        <w:t xml:space="preserve"> </w:t>
      </w:r>
      <w:r w:rsidRPr="003E5CD0">
        <w:rPr>
          <w:rFonts w:cs="Times New Roman"/>
          <w:spacing w:val="-2"/>
        </w:rPr>
        <w:t>or</w:t>
      </w:r>
      <w:r w:rsidRPr="003E5CD0">
        <w:rPr>
          <w:rFonts w:cs="Times New Roman"/>
          <w:spacing w:val="53"/>
        </w:rPr>
        <w:t xml:space="preserve"> </w:t>
      </w:r>
      <w:r w:rsidRPr="003E5CD0">
        <w:rPr>
          <w:rFonts w:cs="Times New Roman"/>
        </w:rPr>
        <w:t xml:space="preserve">both, </w:t>
      </w:r>
      <w:r w:rsidRPr="003E5CD0">
        <w:rPr>
          <w:rFonts w:cs="Times New Roman"/>
          <w:spacing w:val="-1"/>
        </w:rPr>
        <w:t>would</w:t>
      </w:r>
      <w:r w:rsidRPr="003E5CD0">
        <w:rPr>
          <w:rFonts w:cs="Times New Roman"/>
        </w:rPr>
        <w:t xml:space="preserve"> </w:t>
      </w:r>
      <w:r w:rsidRPr="003E5CD0">
        <w:rPr>
          <w:rFonts w:cs="Times New Roman"/>
          <w:spacing w:val="-1"/>
        </w:rPr>
        <w:t>constitute</w:t>
      </w:r>
      <w:r w:rsidRPr="003E5CD0">
        <w:rPr>
          <w:rFonts w:cs="Times New Roman"/>
        </w:rPr>
        <w:t xml:space="preserve"> an </w:t>
      </w:r>
      <w:r w:rsidRPr="003E5CD0">
        <w:rPr>
          <w:rFonts w:cs="Times New Roman"/>
          <w:spacing w:val="-2"/>
        </w:rPr>
        <w:t>Event</w:t>
      </w:r>
      <w:r w:rsidRPr="003E5CD0">
        <w:rPr>
          <w:rFonts w:cs="Times New Roman"/>
          <w:spacing w:val="1"/>
        </w:rPr>
        <w:t xml:space="preserve"> </w:t>
      </w:r>
      <w:r w:rsidRPr="003E5CD0">
        <w:rPr>
          <w:rFonts w:cs="Times New Roman"/>
        </w:rPr>
        <w:t xml:space="preserve">of </w:t>
      </w:r>
      <w:r w:rsidRPr="003E5CD0">
        <w:rPr>
          <w:rFonts w:cs="Times New Roman"/>
          <w:spacing w:val="-1"/>
        </w:rPr>
        <w:t>Default.</w:t>
      </w:r>
    </w:p>
    <w:p w14:paraId="6E6AAC20" w14:textId="77777777" w:rsidR="001E0C95" w:rsidRPr="008E45C7" w:rsidRDefault="001E0C95" w:rsidP="008E45C7"/>
    <w:p w14:paraId="0D5A39BF" w14:textId="77777777" w:rsidR="001E0C95" w:rsidRPr="003E5CD0" w:rsidRDefault="00972CCB" w:rsidP="0080377A">
      <w:pPr>
        <w:pStyle w:val="BodyText"/>
        <w:numPr>
          <w:ilvl w:val="1"/>
          <w:numId w:val="20"/>
        </w:numPr>
        <w:tabs>
          <w:tab w:val="left" w:pos="1541"/>
        </w:tabs>
        <w:ind w:right="125" w:firstLine="720"/>
        <w:jc w:val="both"/>
        <w:rPr>
          <w:rFonts w:cs="Times New Roman"/>
        </w:rPr>
      </w:pPr>
      <w:r w:rsidRPr="003E5CD0">
        <w:rPr>
          <w:rFonts w:cs="Times New Roman"/>
          <w:spacing w:val="-1"/>
        </w:rPr>
        <w:t>“Potentially</w:t>
      </w:r>
      <w:r w:rsidRPr="003E5CD0">
        <w:rPr>
          <w:rFonts w:cs="Times New Roman"/>
          <w:spacing w:val="14"/>
        </w:rPr>
        <w:t xml:space="preserve"> </w:t>
      </w:r>
      <w:r w:rsidRPr="003E5CD0">
        <w:rPr>
          <w:rFonts w:cs="Times New Roman"/>
          <w:spacing w:val="-1"/>
        </w:rPr>
        <w:t>Defaulting</w:t>
      </w:r>
      <w:r w:rsidRPr="003E5CD0">
        <w:rPr>
          <w:rFonts w:cs="Times New Roman"/>
          <w:spacing w:val="14"/>
        </w:rPr>
        <w:t xml:space="preserve"> </w:t>
      </w:r>
      <w:r w:rsidRPr="003E5CD0">
        <w:rPr>
          <w:rFonts w:cs="Times New Roman"/>
          <w:spacing w:val="-1"/>
        </w:rPr>
        <w:t>Party”</w:t>
      </w:r>
      <w:r w:rsidRPr="003E5CD0">
        <w:rPr>
          <w:rFonts w:cs="Times New Roman"/>
          <w:spacing w:val="17"/>
        </w:rPr>
        <w:t xml:space="preserve"> </w:t>
      </w:r>
      <w:r w:rsidRPr="003E5CD0">
        <w:rPr>
          <w:rFonts w:cs="Times New Roman"/>
          <w:spacing w:val="-1"/>
        </w:rPr>
        <w:t>means</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rPr>
        <w:t>Party</w:t>
      </w:r>
      <w:r w:rsidRPr="003E5CD0">
        <w:rPr>
          <w:rFonts w:cs="Times New Roman"/>
          <w:spacing w:val="14"/>
        </w:rPr>
        <w:t xml:space="preserve"> </w:t>
      </w:r>
      <w:r w:rsidRPr="003E5CD0">
        <w:rPr>
          <w:rFonts w:cs="Times New Roman"/>
          <w:spacing w:val="-1"/>
        </w:rPr>
        <w:t>that,</w:t>
      </w:r>
      <w:r w:rsidRPr="003E5CD0">
        <w:rPr>
          <w:rFonts w:cs="Times New Roman"/>
          <w:spacing w:val="16"/>
        </w:rPr>
        <w:t xml:space="preserve"> </w:t>
      </w:r>
      <w:r w:rsidRPr="003E5CD0">
        <w:rPr>
          <w:rFonts w:cs="Times New Roman"/>
          <w:spacing w:val="-1"/>
        </w:rPr>
        <w:t>but</w:t>
      </w:r>
      <w:r w:rsidRPr="003E5CD0">
        <w:rPr>
          <w:rFonts w:cs="Times New Roman"/>
          <w:spacing w:val="15"/>
        </w:rPr>
        <w:t xml:space="preserve"> </w:t>
      </w:r>
      <w:r w:rsidRPr="003E5CD0">
        <w:rPr>
          <w:rFonts w:cs="Times New Roman"/>
        </w:rPr>
        <w:t>for</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spacing w:val="-1"/>
        </w:rPr>
        <w:t>cure</w:t>
      </w:r>
      <w:r w:rsidRPr="003E5CD0">
        <w:rPr>
          <w:rFonts w:cs="Times New Roman"/>
          <w:spacing w:val="17"/>
        </w:rPr>
        <w:t xml:space="preserve"> </w:t>
      </w:r>
      <w:r w:rsidRPr="003E5CD0">
        <w:rPr>
          <w:rFonts w:cs="Times New Roman"/>
          <w:spacing w:val="-2"/>
        </w:rPr>
        <w:t>of</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spacing w:val="-1"/>
        </w:rPr>
        <w:t>Potential</w:t>
      </w:r>
      <w:r w:rsidRPr="003E5CD0">
        <w:rPr>
          <w:rFonts w:cs="Times New Roman"/>
          <w:spacing w:val="17"/>
        </w:rPr>
        <w:t xml:space="preserve"> </w:t>
      </w:r>
      <w:r w:rsidRPr="003E5CD0">
        <w:rPr>
          <w:rFonts w:cs="Times New Roman"/>
          <w:spacing w:val="-2"/>
        </w:rPr>
        <w:t>Event</w:t>
      </w:r>
      <w:r w:rsidRPr="003E5CD0">
        <w:rPr>
          <w:rFonts w:cs="Times New Roman"/>
          <w:spacing w:val="17"/>
        </w:rPr>
        <w:t xml:space="preserve"> </w:t>
      </w:r>
      <w:r w:rsidRPr="003E5CD0">
        <w:rPr>
          <w:rFonts w:cs="Times New Roman"/>
        </w:rPr>
        <w:t>of</w:t>
      </w:r>
      <w:r w:rsidRPr="003E5CD0">
        <w:rPr>
          <w:rFonts w:cs="Times New Roman"/>
          <w:spacing w:val="51"/>
        </w:rPr>
        <w:t xml:space="preserve"> </w:t>
      </w:r>
      <w:r w:rsidRPr="003E5CD0">
        <w:rPr>
          <w:rFonts w:cs="Times New Roman"/>
          <w:spacing w:val="-1"/>
        </w:rPr>
        <w:t>Default</w:t>
      </w:r>
      <w:r w:rsidRPr="003E5CD0">
        <w:rPr>
          <w:rFonts w:cs="Times New Roman"/>
          <w:spacing w:val="1"/>
        </w:rPr>
        <w:t xml:space="preserve"> </w:t>
      </w:r>
      <w:r w:rsidRPr="003E5CD0">
        <w:rPr>
          <w:rFonts w:cs="Times New Roman"/>
          <w:spacing w:val="-2"/>
        </w:rPr>
        <w:t>or</w:t>
      </w:r>
      <w:r w:rsidRPr="003E5CD0">
        <w:rPr>
          <w:rFonts w:cs="Times New Roman"/>
        </w:rPr>
        <w:t xml:space="preserve"> </w:t>
      </w:r>
      <w:r w:rsidRPr="003E5CD0">
        <w:rPr>
          <w:rFonts w:cs="Times New Roman"/>
          <w:spacing w:val="-1"/>
        </w:rPr>
        <w:t>failure</w:t>
      </w:r>
      <w:r w:rsidRPr="003E5CD0">
        <w:rPr>
          <w:rFonts w:cs="Times New Roman"/>
        </w:rPr>
        <w:t xml:space="preserve"> of</w:t>
      </w:r>
      <w:r w:rsidRPr="003E5CD0">
        <w:rPr>
          <w:rFonts w:cs="Times New Roman"/>
          <w:spacing w:val="-2"/>
        </w:rPr>
        <w:t xml:space="preserve"> </w:t>
      </w:r>
      <w:r w:rsidRPr="003E5CD0">
        <w:rPr>
          <w:rFonts w:cs="Times New Roman"/>
          <w:spacing w:val="-1"/>
        </w:rPr>
        <w:t>performance,</w:t>
      </w:r>
      <w:r w:rsidRPr="003E5CD0">
        <w:rPr>
          <w:rFonts w:cs="Times New Roman"/>
        </w:rPr>
        <w:t xml:space="preserve"> would be</w:t>
      </w:r>
      <w:r w:rsidRPr="003E5CD0">
        <w:rPr>
          <w:rFonts w:cs="Times New Roman"/>
          <w:spacing w:val="-2"/>
        </w:rPr>
        <w:t xml:space="preserve"> </w:t>
      </w:r>
      <w:r w:rsidRPr="003E5CD0">
        <w:rPr>
          <w:rFonts w:cs="Times New Roman"/>
        </w:rPr>
        <w:t xml:space="preserve">a </w:t>
      </w:r>
      <w:r w:rsidRPr="003E5CD0">
        <w:rPr>
          <w:rFonts w:cs="Times New Roman"/>
          <w:spacing w:val="-1"/>
        </w:rPr>
        <w:t>Defaulting</w:t>
      </w:r>
      <w:r w:rsidRPr="003E5CD0">
        <w:rPr>
          <w:rFonts w:cs="Times New Roman"/>
          <w:spacing w:val="-3"/>
        </w:rPr>
        <w:t xml:space="preserve"> </w:t>
      </w:r>
      <w:r w:rsidRPr="003E5CD0">
        <w:rPr>
          <w:rFonts w:cs="Times New Roman"/>
          <w:spacing w:val="-1"/>
        </w:rPr>
        <w:t>Party.</w:t>
      </w:r>
    </w:p>
    <w:p w14:paraId="5965FA13" w14:textId="77777777" w:rsidR="001E0C95" w:rsidRPr="008E45C7" w:rsidRDefault="001E0C95" w:rsidP="008E45C7"/>
    <w:p w14:paraId="383792C1" w14:textId="77777777"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“Potentially Non-Defaulting Party”</w:t>
      </w:r>
      <w:r w:rsidRPr="003E5CD0">
        <w:rPr>
          <w:rFonts w:cs="Times New Roman"/>
          <w:spacing w:val="5"/>
        </w:rPr>
        <w:t xml:space="preserve"> </w:t>
      </w:r>
      <w:r w:rsidRPr="003E5CD0">
        <w:rPr>
          <w:rFonts w:cs="Times New Roman"/>
          <w:spacing w:val="-1"/>
        </w:rPr>
        <w:t>means</w:t>
      </w:r>
      <w:r w:rsidRPr="003E5CD0">
        <w:rPr>
          <w:rFonts w:cs="Times New Roman"/>
          <w:spacing w:val="2"/>
        </w:rPr>
        <w:t xml:space="preserve"> </w:t>
      </w:r>
      <w:r w:rsidRPr="003E5CD0">
        <w:rPr>
          <w:rFonts w:cs="Times New Roman"/>
        </w:rPr>
        <w:t>a</w:t>
      </w:r>
      <w:r w:rsidRPr="003E5CD0">
        <w:rPr>
          <w:rFonts w:cs="Times New Roman"/>
          <w:spacing w:val="2"/>
        </w:rPr>
        <w:t xml:space="preserve"> </w:t>
      </w:r>
      <w:r w:rsidRPr="003E5CD0">
        <w:rPr>
          <w:rFonts w:cs="Times New Roman"/>
        </w:rPr>
        <w:t>Party</w:t>
      </w:r>
      <w:r w:rsidRPr="003E5CD0">
        <w:rPr>
          <w:rFonts w:cs="Times New Roman"/>
          <w:spacing w:val="-1"/>
        </w:rPr>
        <w:t xml:space="preserve"> that,</w:t>
      </w:r>
      <w:r w:rsidRPr="003E5CD0">
        <w:rPr>
          <w:rFonts w:cs="Times New Roman"/>
          <w:spacing w:val="2"/>
        </w:rPr>
        <w:t xml:space="preserve"> </w:t>
      </w:r>
      <w:r w:rsidRPr="003E5CD0">
        <w:rPr>
          <w:rFonts w:cs="Times New Roman"/>
        </w:rPr>
        <w:t>but</w:t>
      </w:r>
      <w:r w:rsidRPr="003E5CD0">
        <w:rPr>
          <w:rFonts w:cs="Times New Roman"/>
          <w:spacing w:val="3"/>
        </w:rPr>
        <w:t xml:space="preserve"> </w:t>
      </w:r>
      <w:r w:rsidRPr="003E5CD0">
        <w:rPr>
          <w:rFonts w:cs="Times New Roman"/>
          <w:spacing w:val="-1"/>
        </w:rPr>
        <w:t>for</w:t>
      </w:r>
      <w:r w:rsidRPr="003E5CD0">
        <w:rPr>
          <w:rFonts w:cs="Times New Roman"/>
          <w:spacing w:val="3"/>
        </w:rPr>
        <w:t xml:space="preserve"> </w:t>
      </w:r>
      <w:r w:rsidRPr="003E5CD0">
        <w:rPr>
          <w:rFonts w:cs="Times New Roman"/>
        </w:rPr>
        <w:t>a</w:t>
      </w:r>
      <w:r w:rsidRPr="003E5CD0">
        <w:rPr>
          <w:rFonts w:cs="Times New Roman"/>
          <w:spacing w:val="2"/>
        </w:rPr>
        <w:t xml:space="preserve"> </w:t>
      </w:r>
      <w:r w:rsidRPr="003E5CD0">
        <w:rPr>
          <w:rFonts w:cs="Times New Roman"/>
          <w:spacing w:val="-1"/>
        </w:rPr>
        <w:t>cure</w:t>
      </w:r>
      <w:r w:rsidRPr="003E5CD0">
        <w:rPr>
          <w:rFonts w:cs="Times New Roman"/>
          <w:spacing w:val="2"/>
        </w:rPr>
        <w:t xml:space="preserve"> </w:t>
      </w:r>
      <w:r w:rsidRPr="003E5CD0">
        <w:rPr>
          <w:rFonts w:cs="Times New Roman"/>
        </w:rPr>
        <w:t>of</w:t>
      </w:r>
      <w:r w:rsidRPr="003E5CD0">
        <w:rPr>
          <w:rFonts w:cs="Times New Roman"/>
          <w:spacing w:val="3"/>
        </w:rPr>
        <w:t xml:space="preserve"> </w:t>
      </w:r>
      <w:r w:rsidRPr="003E5CD0">
        <w:rPr>
          <w:rFonts w:cs="Times New Roman"/>
        </w:rPr>
        <w:t>a</w:t>
      </w:r>
      <w:r w:rsidRPr="003E5CD0">
        <w:rPr>
          <w:rFonts w:cs="Times New Roman"/>
          <w:spacing w:val="2"/>
        </w:rPr>
        <w:t xml:space="preserve"> </w:t>
      </w:r>
      <w:r w:rsidRPr="003E5CD0">
        <w:rPr>
          <w:rFonts w:cs="Times New Roman"/>
          <w:spacing w:val="-1"/>
        </w:rPr>
        <w:t>Potential</w:t>
      </w:r>
      <w:r w:rsidRPr="003E5CD0">
        <w:rPr>
          <w:rFonts w:cs="Times New Roman"/>
          <w:spacing w:val="3"/>
        </w:rPr>
        <w:t xml:space="preserve"> </w:t>
      </w:r>
      <w:r w:rsidRPr="003E5CD0">
        <w:rPr>
          <w:rFonts w:cs="Times New Roman"/>
          <w:spacing w:val="-1"/>
        </w:rPr>
        <w:t>Event</w:t>
      </w:r>
      <w:r w:rsidRPr="003E5CD0">
        <w:rPr>
          <w:rFonts w:cs="Times New Roman"/>
          <w:spacing w:val="47"/>
        </w:rPr>
        <w:t xml:space="preserve"> </w:t>
      </w:r>
      <w:r w:rsidRPr="003E5CD0">
        <w:rPr>
          <w:rFonts w:cs="Times New Roman"/>
        </w:rPr>
        <w:t>of</w:t>
      </w:r>
      <w:r w:rsidRPr="003E5CD0">
        <w:rPr>
          <w:rFonts w:cs="Times New Roman"/>
          <w:spacing w:val="7"/>
        </w:rPr>
        <w:t xml:space="preserve"> </w:t>
      </w:r>
      <w:r w:rsidRPr="003E5CD0">
        <w:rPr>
          <w:rFonts w:cs="Times New Roman"/>
          <w:spacing w:val="-1"/>
        </w:rPr>
        <w:t>Default</w:t>
      </w:r>
      <w:r w:rsidRPr="003E5CD0">
        <w:rPr>
          <w:rFonts w:cs="Times New Roman"/>
          <w:spacing w:val="5"/>
        </w:rPr>
        <w:t xml:space="preserve"> </w:t>
      </w:r>
      <w:r w:rsidRPr="003E5CD0">
        <w:rPr>
          <w:rFonts w:cs="Times New Roman"/>
        </w:rPr>
        <w:t>or</w:t>
      </w:r>
      <w:r w:rsidRPr="003E5CD0">
        <w:rPr>
          <w:rFonts w:cs="Times New Roman"/>
          <w:spacing w:val="5"/>
        </w:rPr>
        <w:t xml:space="preserve"> </w:t>
      </w:r>
      <w:r w:rsidRPr="003E5CD0">
        <w:rPr>
          <w:rFonts w:cs="Times New Roman"/>
          <w:spacing w:val="-1"/>
        </w:rPr>
        <w:t>failure</w:t>
      </w:r>
      <w:r w:rsidRPr="003E5CD0">
        <w:rPr>
          <w:rFonts w:cs="Times New Roman"/>
          <w:spacing w:val="5"/>
        </w:rPr>
        <w:t xml:space="preserve"> </w:t>
      </w:r>
      <w:r w:rsidRPr="003E5CD0">
        <w:rPr>
          <w:rFonts w:cs="Times New Roman"/>
        </w:rPr>
        <w:t>of</w:t>
      </w:r>
      <w:r w:rsidRPr="003E5CD0">
        <w:rPr>
          <w:rFonts w:cs="Times New Roman"/>
          <w:spacing w:val="5"/>
        </w:rPr>
        <w:t xml:space="preserve"> </w:t>
      </w:r>
      <w:r w:rsidRPr="003E5CD0">
        <w:rPr>
          <w:rFonts w:cs="Times New Roman"/>
          <w:spacing w:val="-1"/>
        </w:rPr>
        <w:t>performance</w:t>
      </w:r>
      <w:r w:rsidRPr="003E5CD0">
        <w:rPr>
          <w:rFonts w:cs="Times New Roman"/>
          <w:spacing w:val="7"/>
        </w:rPr>
        <w:t xml:space="preserve"> </w:t>
      </w:r>
      <w:r w:rsidRPr="003E5CD0">
        <w:rPr>
          <w:rFonts w:cs="Times New Roman"/>
        </w:rPr>
        <w:t>by</w:t>
      </w:r>
      <w:r w:rsidRPr="003E5CD0">
        <w:rPr>
          <w:rFonts w:cs="Times New Roman"/>
          <w:spacing w:val="4"/>
        </w:rPr>
        <w:t xml:space="preserve"> </w:t>
      </w:r>
      <w:r w:rsidRPr="003E5CD0">
        <w:rPr>
          <w:rFonts w:cs="Times New Roman"/>
        </w:rPr>
        <w:t>the</w:t>
      </w:r>
      <w:r w:rsidRPr="003E5CD0">
        <w:rPr>
          <w:rFonts w:cs="Times New Roman"/>
          <w:spacing w:val="5"/>
        </w:rPr>
        <w:t xml:space="preserve"> </w:t>
      </w:r>
      <w:r w:rsidRPr="003E5CD0">
        <w:rPr>
          <w:rFonts w:cs="Times New Roman"/>
          <w:spacing w:val="-1"/>
        </w:rPr>
        <w:t>Potentially</w:t>
      </w:r>
      <w:r w:rsidRPr="003E5CD0">
        <w:rPr>
          <w:rFonts w:cs="Times New Roman"/>
          <w:spacing w:val="2"/>
        </w:rPr>
        <w:t xml:space="preserve"> </w:t>
      </w:r>
      <w:r w:rsidRPr="003E5CD0">
        <w:rPr>
          <w:rFonts w:cs="Times New Roman"/>
          <w:spacing w:val="-1"/>
        </w:rPr>
        <w:t>Non-Defaulting</w:t>
      </w:r>
      <w:r w:rsidRPr="003E5CD0">
        <w:rPr>
          <w:rFonts w:cs="Times New Roman"/>
          <w:spacing w:val="4"/>
        </w:rPr>
        <w:t xml:space="preserve"> </w:t>
      </w:r>
      <w:r w:rsidRPr="003E5CD0">
        <w:rPr>
          <w:rFonts w:cs="Times New Roman"/>
          <w:spacing w:val="-1"/>
        </w:rPr>
        <w:t>Party,</w:t>
      </w:r>
      <w:r w:rsidRPr="003E5CD0">
        <w:rPr>
          <w:rFonts w:cs="Times New Roman"/>
          <w:spacing w:val="7"/>
        </w:rPr>
        <w:t xml:space="preserve"> </w:t>
      </w:r>
      <w:r w:rsidRPr="003E5CD0">
        <w:rPr>
          <w:rFonts w:cs="Times New Roman"/>
          <w:spacing w:val="-1"/>
        </w:rPr>
        <w:t>would</w:t>
      </w:r>
      <w:r w:rsidRPr="003E5CD0">
        <w:rPr>
          <w:rFonts w:cs="Times New Roman"/>
          <w:spacing w:val="7"/>
        </w:rPr>
        <w:t xml:space="preserve"> </w:t>
      </w:r>
      <w:r w:rsidRPr="003E5CD0">
        <w:rPr>
          <w:rFonts w:cs="Times New Roman"/>
        </w:rPr>
        <w:t>be</w:t>
      </w:r>
      <w:r w:rsidRPr="003E5CD0">
        <w:rPr>
          <w:rFonts w:cs="Times New Roman"/>
          <w:spacing w:val="5"/>
        </w:rPr>
        <w:t xml:space="preserve"> </w:t>
      </w:r>
      <w:r w:rsidRPr="003E5CD0">
        <w:rPr>
          <w:rFonts w:cs="Times New Roman"/>
        </w:rPr>
        <w:t>a</w:t>
      </w:r>
      <w:r w:rsidRPr="003E5CD0">
        <w:rPr>
          <w:rFonts w:cs="Times New Roman"/>
          <w:spacing w:val="7"/>
        </w:rPr>
        <w:t xml:space="preserve"> </w:t>
      </w:r>
      <w:r w:rsidRPr="003E5CD0">
        <w:rPr>
          <w:rFonts w:cs="Times New Roman"/>
          <w:spacing w:val="-1"/>
        </w:rPr>
        <w:t>Non-Defaulting</w:t>
      </w:r>
      <w:r w:rsidRPr="003E5CD0">
        <w:rPr>
          <w:rFonts w:cs="Times New Roman"/>
          <w:spacing w:val="59"/>
        </w:rPr>
        <w:t xml:space="preserve"> </w:t>
      </w:r>
      <w:r w:rsidRPr="003E5CD0">
        <w:rPr>
          <w:rFonts w:cs="Times New Roman"/>
          <w:spacing w:val="-1"/>
        </w:rPr>
        <w:t>Party.</w:t>
      </w:r>
    </w:p>
    <w:p w14:paraId="4705C683" w14:textId="77777777" w:rsidR="001E0C95" w:rsidRPr="008E45C7" w:rsidRDefault="001E0C95" w:rsidP="008E45C7"/>
    <w:p w14:paraId="439D659C" w14:textId="77777777" w:rsidR="001E0C95" w:rsidRPr="003E5CD0" w:rsidRDefault="00972CCB" w:rsidP="0080377A">
      <w:pPr>
        <w:pStyle w:val="BodyText"/>
        <w:numPr>
          <w:ilvl w:val="1"/>
          <w:numId w:val="20"/>
        </w:numPr>
        <w:tabs>
          <w:tab w:val="left" w:pos="1541"/>
        </w:tabs>
        <w:ind w:right="115" w:firstLine="720"/>
        <w:jc w:val="both"/>
        <w:rPr>
          <w:rFonts w:cs="Times New Roman"/>
        </w:rPr>
      </w:pPr>
      <w:r w:rsidRPr="003E5CD0">
        <w:rPr>
          <w:rFonts w:cs="Times New Roman"/>
          <w:spacing w:val="-1"/>
        </w:rPr>
        <w:t>“Product”</w:t>
      </w:r>
      <w:r w:rsidRPr="003E5CD0">
        <w:rPr>
          <w:rFonts w:cs="Times New Roman"/>
        </w:rPr>
        <w:t xml:space="preserve"> </w:t>
      </w:r>
      <w:r w:rsidRPr="003E5CD0">
        <w:rPr>
          <w:rFonts w:cs="Times New Roman"/>
          <w:spacing w:val="-1"/>
        </w:rPr>
        <w:t>means</w:t>
      </w:r>
      <w:r w:rsidRPr="003E5CD0">
        <w:rPr>
          <w:rFonts w:cs="Times New Roman"/>
        </w:rPr>
        <w:t xml:space="preserve"> the </w:t>
      </w:r>
      <w:r w:rsidRPr="003E5CD0">
        <w:rPr>
          <w:rFonts w:cs="Times New Roman"/>
          <w:spacing w:val="-1"/>
        </w:rPr>
        <w:t>RECs</w:t>
      </w:r>
      <w:r w:rsidRPr="003E5CD0">
        <w:rPr>
          <w:rFonts w:cs="Times New Roman"/>
          <w:spacing w:val="-2"/>
        </w:rPr>
        <w:t xml:space="preserve"> </w:t>
      </w:r>
      <w:r w:rsidRPr="003E5CD0">
        <w:rPr>
          <w:rFonts w:cs="Times New Roman"/>
        </w:rPr>
        <w:t xml:space="preserve">to be </w:t>
      </w:r>
      <w:r w:rsidRPr="003E5CD0">
        <w:rPr>
          <w:rFonts w:cs="Times New Roman"/>
          <w:spacing w:val="-1"/>
        </w:rPr>
        <w:t>delivered</w:t>
      </w:r>
      <w:r w:rsidRPr="003E5CD0">
        <w:rPr>
          <w:rFonts w:cs="Times New Roman"/>
        </w:rPr>
        <w:t xml:space="preserve"> </w:t>
      </w:r>
      <w:r w:rsidRPr="003E5CD0">
        <w:rPr>
          <w:rFonts w:cs="Times New Roman"/>
          <w:spacing w:val="-1"/>
        </w:rPr>
        <w:t>in</w:t>
      </w:r>
      <w:r w:rsidRPr="003E5CD0">
        <w:rPr>
          <w:rFonts w:cs="Times New Roman"/>
        </w:rPr>
        <w:t xml:space="preserve"> a</w:t>
      </w:r>
      <w:r w:rsidRPr="003E5CD0">
        <w:rPr>
          <w:rFonts w:cs="Times New Roman"/>
          <w:spacing w:val="3"/>
        </w:rPr>
        <w:t xml:space="preserve"> </w:t>
      </w:r>
      <w:r w:rsidRPr="003E5CD0">
        <w:rPr>
          <w:rFonts w:cs="Times New Roman"/>
          <w:spacing w:val="-1"/>
        </w:rPr>
        <w:t>particular</w:t>
      </w:r>
      <w:r w:rsidRPr="003E5CD0">
        <w:rPr>
          <w:rFonts w:cs="Times New Roman"/>
          <w:spacing w:val="1"/>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which</w:t>
      </w:r>
      <w:r w:rsidRPr="003E5CD0">
        <w:rPr>
          <w:rFonts w:cs="Times New Roman"/>
        </w:rPr>
        <w:t xml:space="preserve"> </w:t>
      </w:r>
      <w:r w:rsidRPr="003E5CD0">
        <w:rPr>
          <w:rFonts w:cs="Times New Roman"/>
          <w:spacing w:val="-2"/>
        </w:rPr>
        <w:t>may</w:t>
      </w:r>
      <w:r w:rsidRPr="003E5CD0">
        <w:rPr>
          <w:rFonts w:cs="Times New Roman"/>
        </w:rPr>
        <w:t xml:space="preserve"> </w:t>
      </w:r>
      <w:r w:rsidRPr="003E5CD0">
        <w:rPr>
          <w:rFonts w:cs="Times New Roman"/>
          <w:spacing w:val="-1"/>
        </w:rPr>
        <w:t>include</w:t>
      </w:r>
      <w:r w:rsidRPr="003E5CD0">
        <w:rPr>
          <w:rFonts w:cs="Times New Roman"/>
          <w:spacing w:val="69"/>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Attributes,</w:t>
      </w:r>
      <w:r w:rsidRPr="003E5CD0">
        <w:rPr>
          <w:rFonts w:cs="Times New Roman"/>
          <w:spacing w:val="12"/>
        </w:rPr>
        <w:t xml:space="preserve"> </w:t>
      </w:r>
      <w:r w:rsidRPr="003E5CD0">
        <w:rPr>
          <w:rFonts w:cs="Times New Roman"/>
          <w:spacing w:val="-1"/>
        </w:rPr>
        <w:t>Verifications,</w:t>
      </w:r>
      <w:r w:rsidRPr="003E5CD0">
        <w:rPr>
          <w:rFonts w:cs="Times New Roman"/>
          <w:spacing w:val="14"/>
        </w:rPr>
        <w:t xml:space="preserve"> </w:t>
      </w:r>
      <w:r w:rsidRPr="003E5CD0">
        <w:rPr>
          <w:rFonts w:cs="Times New Roman"/>
          <w:spacing w:val="-1"/>
        </w:rPr>
        <w:t>Certifications</w:t>
      </w:r>
      <w:r w:rsidRPr="003E5CD0">
        <w:rPr>
          <w:rFonts w:cs="Times New Roman"/>
          <w:spacing w:val="15"/>
        </w:rPr>
        <w:t xml:space="preserve"> </w:t>
      </w:r>
      <w:r w:rsidRPr="003E5CD0">
        <w:rPr>
          <w:rFonts w:cs="Times New Roman"/>
        </w:rPr>
        <w:t>and</w:t>
      </w:r>
      <w:r w:rsidRPr="003E5CD0">
        <w:rPr>
          <w:rFonts w:cs="Times New Roman"/>
          <w:spacing w:val="12"/>
        </w:rPr>
        <w:t xml:space="preserve"> </w:t>
      </w:r>
      <w:r w:rsidRPr="003E5CD0">
        <w:rPr>
          <w:rFonts w:cs="Times New Roman"/>
          <w:spacing w:val="-1"/>
        </w:rPr>
        <w:t>other</w:t>
      </w:r>
      <w:r w:rsidRPr="003E5CD0">
        <w:rPr>
          <w:rFonts w:cs="Times New Roman"/>
          <w:spacing w:val="13"/>
        </w:rPr>
        <w:t xml:space="preserve"> </w:t>
      </w:r>
      <w:r w:rsidRPr="003E5CD0">
        <w:rPr>
          <w:rFonts w:cs="Times New Roman"/>
          <w:spacing w:val="-1"/>
        </w:rPr>
        <w:t>characteristics</w:t>
      </w:r>
      <w:r w:rsidRPr="003E5CD0">
        <w:rPr>
          <w:rFonts w:cs="Times New Roman"/>
          <w:spacing w:val="12"/>
        </w:rPr>
        <w:t xml:space="preserve"> </w:t>
      </w:r>
      <w:r w:rsidRPr="003E5CD0">
        <w:rPr>
          <w:rFonts w:cs="Times New Roman"/>
        </w:rPr>
        <w:t>as</w:t>
      </w:r>
      <w:r w:rsidRPr="003E5CD0">
        <w:rPr>
          <w:rFonts w:cs="Times New Roman"/>
          <w:spacing w:val="15"/>
        </w:rPr>
        <w:t xml:space="preserve"> </w:t>
      </w:r>
      <w:r w:rsidRPr="003E5CD0">
        <w:rPr>
          <w:rFonts w:cs="Times New Roman"/>
          <w:spacing w:val="-1"/>
        </w:rPr>
        <w:t>specified</w:t>
      </w:r>
      <w:r w:rsidRPr="003E5CD0">
        <w:rPr>
          <w:rFonts w:cs="Times New Roman"/>
          <w:spacing w:val="12"/>
        </w:rPr>
        <w:t xml:space="preserve"> </w:t>
      </w:r>
      <w:r w:rsidRPr="003E5CD0">
        <w:rPr>
          <w:rFonts w:cs="Times New Roman"/>
        </w:rPr>
        <w:t>in</w:t>
      </w:r>
      <w:r w:rsidRPr="003E5CD0">
        <w:rPr>
          <w:rFonts w:cs="Times New Roman"/>
          <w:spacing w:val="11"/>
        </w:rPr>
        <w:t xml:space="preserve"> </w:t>
      </w:r>
      <w:r w:rsidRPr="003E5CD0">
        <w:rPr>
          <w:rFonts w:cs="Times New Roman"/>
        </w:rPr>
        <w:t>a</w:t>
      </w:r>
      <w:r w:rsidRPr="003E5CD0">
        <w:rPr>
          <w:rFonts w:cs="Times New Roman"/>
          <w:spacing w:val="14"/>
        </w:rPr>
        <w:t xml:space="preserve"> </w:t>
      </w:r>
      <w:r w:rsidRPr="003E5CD0">
        <w:rPr>
          <w:rFonts w:cs="Times New Roman"/>
          <w:spacing w:val="-1"/>
        </w:rPr>
        <w:t>Product</w:t>
      </w:r>
      <w:r w:rsidRPr="003E5CD0">
        <w:rPr>
          <w:rFonts w:cs="Times New Roman"/>
          <w:spacing w:val="49"/>
        </w:rPr>
        <w:t xml:space="preserve"> </w:t>
      </w:r>
      <w:r w:rsidRPr="003E5CD0">
        <w:rPr>
          <w:rFonts w:cs="Times New Roman"/>
          <w:spacing w:val="-1"/>
        </w:rPr>
        <w:t>Order.</w:t>
      </w:r>
    </w:p>
    <w:p w14:paraId="084FD93B" w14:textId="77777777" w:rsidR="001E0C95" w:rsidRPr="008E45C7" w:rsidRDefault="001E0C95" w:rsidP="008E45C7"/>
    <w:p w14:paraId="7A4D71D0" w14:textId="77777777" w:rsidR="007B271D" w:rsidRDefault="00972CCB" w:rsidP="0080377A">
      <w:pPr>
        <w:pStyle w:val="BodyText"/>
        <w:numPr>
          <w:ilvl w:val="1"/>
          <w:numId w:val="20"/>
        </w:numPr>
        <w:tabs>
          <w:tab w:val="left" w:pos="1541"/>
        </w:tabs>
        <w:ind w:right="114" w:firstLine="720"/>
        <w:jc w:val="both"/>
        <w:rPr>
          <w:rFonts w:cs="Times New Roman"/>
          <w:spacing w:val="-1"/>
        </w:rPr>
      </w:pPr>
      <w:r w:rsidRPr="003E5CD0">
        <w:rPr>
          <w:rFonts w:cs="Times New Roman"/>
          <w:spacing w:val="-1"/>
        </w:rPr>
        <w:t>“Product</w:t>
      </w:r>
      <w:r w:rsidRPr="003E5CD0">
        <w:rPr>
          <w:rFonts w:cs="Times New Roman"/>
          <w:spacing w:val="29"/>
        </w:rPr>
        <w:t xml:space="preserve"> </w:t>
      </w:r>
      <w:r w:rsidRPr="003E5CD0">
        <w:rPr>
          <w:rFonts w:cs="Times New Roman"/>
          <w:spacing w:val="-1"/>
        </w:rPr>
        <w:t>Order”</w:t>
      </w:r>
      <w:r w:rsidRPr="003E5CD0">
        <w:rPr>
          <w:rFonts w:cs="Times New Roman"/>
          <w:spacing w:val="26"/>
        </w:rPr>
        <w:t xml:space="preserve"> </w:t>
      </w:r>
      <w:r w:rsidRPr="003E5CD0">
        <w:rPr>
          <w:rFonts w:cs="Times New Roman"/>
        </w:rPr>
        <w:t>is</w:t>
      </w:r>
      <w:r w:rsidRPr="003E5CD0">
        <w:rPr>
          <w:rFonts w:cs="Times New Roman"/>
          <w:spacing w:val="26"/>
        </w:rPr>
        <w:t xml:space="preserve"> </w:t>
      </w:r>
      <w:r w:rsidRPr="003E5CD0">
        <w:rPr>
          <w:rFonts w:cs="Times New Roman"/>
        </w:rPr>
        <w:t>the</w:t>
      </w:r>
      <w:r w:rsidRPr="003E5CD0">
        <w:rPr>
          <w:rFonts w:cs="Times New Roman"/>
          <w:spacing w:val="26"/>
        </w:rPr>
        <w:t xml:space="preserve"> </w:t>
      </w:r>
      <w:r w:rsidRPr="003E5CD0">
        <w:rPr>
          <w:rFonts w:cs="Times New Roman"/>
          <w:spacing w:val="-2"/>
        </w:rPr>
        <w:t>form</w:t>
      </w:r>
      <w:r w:rsidRPr="003E5CD0">
        <w:rPr>
          <w:rFonts w:cs="Times New Roman"/>
          <w:spacing w:val="24"/>
        </w:rPr>
        <w:t xml:space="preserve"> </w:t>
      </w:r>
      <w:r w:rsidRPr="003E5CD0">
        <w:rPr>
          <w:rFonts w:cs="Times New Roman"/>
        </w:rPr>
        <w:t>used</w:t>
      </w:r>
      <w:r w:rsidRPr="003E5CD0">
        <w:rPr>
          <w:rFonts w:cs="Times New Roman"/>
          <w:spacing w:val="28"/>
        </w:rPr>
        <w:t xml:space="preserve"> </w:t>
      </w:r>
      <w:r w:rsidRPr="003E5CD0">
        <w:rPr>
          <w:rFonts w:cs="Times New Roman"/>
        </w:rPr>
        <w:t>by</w:t>
      </w:r>
      <w:r w:rsidRPr="003E5CD0">
        <w:rPr>
          <w:rFonts w:cs="Times New Roman"/>
          <w:spacing w:val="26"/>
        </w:rPr>
        <w:t xml:space="preserve"> </w:t>
      </w:r>
      <w:r w:rsidRPr="003E5CD0">
        <w:rPr>
          <w:rFonts w:cs="Times New Roman"/>
        </w:rPr>
        <w:t>the</w:t>
      </w:r>
      <w:r w:rsidRPr="003E5CD0">
        <w:rPr>
          <w:rFonts w:cs="Times New Roman"/>
          <w:spacing w:val="29"/>
        </w:rPr>
        <w:t xml:space="preserve"> </w:t>
      </w:r>
      <w:r w:rsidRPr="003E5CD0">
        <w:rPr>
          <w:rFonts w:cs="Times New Roman"/>
          <w:spacing w:val="-1"/>
        </w:rPr>
        <w:t>Parties</w:t>
      </w:r>
      <w:r w:rsidRPr="003E5CD0">
        <w:rPr>
          <w:rFonts w:cs="Times New Roman"/>
          <w:spacing w:val="27"/>
        </w:rPr>
        <w:t xml:space="preserve"> </w:t>
      </w:r>
      <w:r w:rsidRPr="003E5CD0">
        <w:rPr>
          <w:rFonts w:cs="Times New Roman"/>
        </w:rPr>
        <w:t>to</w:t>
      </w:r>
      <w:r w:rsidRPr="003E5CD0">
        <w:rPr>
          <w:rFonts w:cs="Times New Roman"/>
          <w:spacing w:val="26"/>
        </w:rPr>
        <w:t xml:space="preserve"> </w:t>
      </w:r>
      <w:r w:rsidRPr="003E5CD0">
        <w:rPr>
          <w:rFonts w:cs="Times New Roman"/>
          <w:spacing w:val="-1"/>
        </w:rPr>
        <w:t>effect</w:t>
      </w:r>
      <w:r w:rsidRPr="003E5CD0">
        <w:rPr>
          <w:rFonts w:cs="Times New Roman"/>
          <w:spacing w:val="27"/>
        </w:rPr>
        <w:t xml:space="preserve"> </w:t>
      </w:r>
      <w:r w:rsidRPr="003E5CD0">
        <w:rPr>
          <w:rFonts w:cs="Times New Roman"/>
        </w:rPr>
        <w:t>a</w:t>
      </w:r>
      <w:r w:rsidRPr="003E5CD0">
        <w:rPr>
          <w:rFonts w:cs="Times New Roman"/>
          <w:spacing w:val="26"/>
        </w:rPr>
        <w:t xml:space="preserve"> </w:t>
      </w:r>
      <w:r w:rsidRPr="003E5CD0">
        <w:rPr>
          <w:rFonts w:cs="Times New Roman"/>
          <w:spacing w:val="-1"/>
        </w:rPr>
        <w:t>Transaction</w:t>
      </w:r>
      <w:r w:rsidRPr="003E5CD0">
        <w:rPr>
          <w:rFonts w:cs="Times New Roman"/>
          <w:spacing w:val="26"/>
        </w:rPr>
        <w:t xml:space="preserve"> </w:t>
      </w:r>
      <w:r w:rsidRPr="003E5CD0">
        <w:rPr>
          <w:rFonts w:cs="Times New Roman"/>
        </w:rPr>
        <w:t>in</w:t>
      </w:r>
      <w:r w:rsidRPr="003E5CD0">
        <w:rPr>
          <w:rFonts w:cs="Times New Roman"/>
          <w:spacing w:val="26"/>
        </w:rPr>
        <w:t xml:space="preserve"> </w:t>
      </w:r>
      <w:r w:rsidRPr="003E5CD0">
        <w:rPr>
          <w:rFonts w:cs="Times New Roman"/>
        </w:rPr>
        <w:t>the</w:t>
      </w:r>
      <w:r w:rsidRPr="003E5CD0">
        <w:rPr>
          <w:rFonts w:cs="Times New Roman"/>
          <w:spacing w:val="24"/>
        </w:rPr>
        <w:t xml:space="preserve"> </w:t>
      </w:r>
      <w:r w:rsidRPr="003E5CD0">
        <w:rPr>
          <w:rFonts w:cs="Times New Roman"/>
        </w:rPr>
        <w:t>form</w:t>
      </w:r>
      <w:r w:rsidRPr="003E5CD0">
        <w:rPr>
          <w:rFonts w:cs="Times New Roman"/>
          <w:spacing w:val="24"/>
        </w:rPr>
        <w:t xml:space="preserve"> </w:t>
      </w:r>
      <w:r w:rsidRPr="003E5CD0">
        <w:rPr>
          <w:rFonts w:cs="Times New Roman"/>
        </w:rPr>
        <w:t>of</w:t>
      </w:r>
      <w:r w:rsidRPr="003E5CD0">
        <w:rPr>
          <w:rFonts w:cs="Times New Roman"/>
          <w:spacing w:val="37"/>
        </w:rPr>
        <w:t xml:space="preserve"> </w:t>
      </w:r>
      <w:r w:rsidRPr="003E5CD0">
        <w:rPr>
          <w:rFonts w:cs="Times New Roman"/>
          <w:spacing w:val="-1"/>
        </w:rPr>
        <w:t>Exhibit</w:t>
      </w:r>
      <w:r w:rsidRPr="003E5CD0">
        <w:rPr>
          <w:rFonts w:cs="Times New Roman"/>
          <w:spacing w:val="32"/>
        </w:rPr>
        <w:t xml:space="preserve"> </w:t>
      </w:r>
      <w:r w:rsidRPr="003E5CD0">
        <w:rPr>
          <w:rFonts w:cs="Times New Roman"/>
          <w:spacing w:val="-1"/>
        </w:rPr>
        <w:t>A,</w:t>
      </w:r>
      <w:r w:rsidRPr="003E5CD0">
        <w:rPr>
          <w:rFonts w:cs="Times New Roman"/>
          <w:spacing w:val="32"/>
        </w:rPr>
        <w:t xml:space="preserve"> </w:t>
      </w:r>
      <w:r w:rsidRPr="003E5CD0">
        <w:rPr>
          <w:rFonts w:cs="Times New Roman"/>
          <w:spacing w:val="-1"/>
        </w:rPr>
        <w:t>Exhibit</w:t>
      </w:r>
      <w:r w:rsidRPr="003E5CD0">
        <w:rPr>
          <w:rFonts w:cs="Times New Roman"/>
          <w:spacing w:val="32"/>
        </w:rPr>
        <w:t xml:space="preserve"> </w:t>
      </w:r>
      <w:r w:rsidRPr="003E5CD0">
        <w:rPr>
          <w:rFonts w:cs="Times New Roman"/>
        </w:rPr>
        <w:t>B</w:t>
      </w:r>
      <w:r w:rsidRPr="003E5CD0">
        <w:rPr>
          <w:rFonts w:cs="Times New Roman"/>
          <w:spacing w:val="30"/>
        </w:rPr>
        <w:t xml:space="preserve"> </w:t>
      </w:r>
      <w:r w:rsidRPr="003E5CD0">
        <w:rPr>
          <w:rFonts w:cs="Times New Roman"/>
        </w:rPr>
        <w:t>or</w:t>
      </w:r>
      <w:r w:rsidRPr="003E5CD0">
        <w:rPr>
          <w:rFonts w:cs="Times New Roman"/>
          <w:spacing w:val="31"/>
        </w:rPr>
        <w:t xml:space="preserve"> </w:t>
      </w:r>
      <w:r w:rsidRPr="003E5CD0">
        <w:rPr>
          <w:rFonts w:cs="Times New Roman"/>
          <w:spacing w:val="-1"/>
        </w:rPr>
        <w:t>as</w:t>
      </w:r>
      <w:r w:rsidRPr="003E5CD0">
        <w:rPr>
          <w:rFonts w:cs="Times New Roman"/>
          <w:spacing w:val="31"/>
        </w:rPr>
        <w:t xml:space="preserve"> </w:t>
      </w:r>
      <w:r w:rsidRPr="003E5CD0">
        <w:rPr>
          <w:rFonts w:cs="Times New Roman"/>
          <w:spacing w:val="-1"/>
        </w:rPr>
        <w:t>otherwise</w:t>
      </w:r>
      <w:r w:rsidRPr="003E5CD0">
        <w:rPr>
          <w:rFonts w:cs="Times New Roman"/>
          <w:spacing w:val="31"/>
        </w:rPr>
        <w:t xml:space="preserve"> </w:t>
      </w:r>
      <w:r w:rsidRPr="003E5CD0">
        <w:rPr>
          <w:rFonts w:cs="Times New Roman"/>
          <w:spacing w:val="-1"/>
        </w:rPr>
        <w:t>agreed</w:t>
      </w:r>
      <w:r w:rsidRPr="003E5CD0">
        <w:rPr>
          <w:rFonts w:cs="Times New Roman"/>
          <w:spacing w:val="31"/>
        </w:rPr>
        <w:t xml:space="preserve"> </w:t>
      </w:r>
      <w:r w:rsidRPr="003E5CD0">
        <w:rPr>
          <w:rFonts w:cs="Times New Roman"/>
        </w:rPr>
        <w:t>by</w:t>
      </w:r>
      <w:r w:rsidRPr="003E5CD0">
        <w:rPr>
          <w:rFonts w:cs="Times New Roman"/>
          <w:spacing w:val="28"/>
        </w:rPr>
        <w:t xml:space="preserve"> </w:t>
      </w:r>
      <w:r w:rsidRPr="003E5CD0">
        <w:rPr>
          <w:rFonts w:cs="Times New Roman"/>
        </w:rPr>
        <w:t>the</w:t>
      </w:r>
      <w:r w:rsidRPr="003E5CD0">
        <w:rPr>
          <w:rFonts w:cs="Times New Roman"/>
          <w:spacing w:val="31"/>
        </w:rPr>
        <w:t xml:space="preserve"> </w:t>
      </w:r>
      <w:r w:rsidRPr="003E5CD0">
        <w:rPr>
          <w:rFonts w:cs="Times New Roman"/>
          <w:spacing w:val="-1"/>
        </w:rPr>
        <w:t>Parties,</w:t>
      </w:r>
      <w:r w:rsidRPr="003E5CD0">
        <w:rPr>
          <w:rFonts w:cs="Times New Roman"/>
          <w:spacing w:val="31"/>
        </w:rPr>
        <w:t xml:space="preserve"> </w:t>
      </w:r>
      <w:r w:rsidRPr="003E5CD0">
        <w:rPr>
          <w:rFonts w:cs="Times New Roman"/>
          <w:spacing w:val="-1"/>
        </w:rPr>
        <w:t>specifying</w:t>
      </w:r>
      <w:r w:rsidRPr="003E5CD0">
        <w:rPr>
          <w:rFonts w:cs="Times New Roman"/>
          <w:spacing w:val="28"/>
        </w:rPr>
        <w:t xml:space="preserve"> </w:t>
      </w:r>
      <w:r w:rsidRPr="003E5CD0">
        <w:rPr>
          <w:rFonts w:cs="Times New Roman"/>
        </w:rPr>
        <w:t>the</w:t>
      </w:r>
      <w:r w:rsidRPr="003E5CD0">
        <w:rPr>
          <w:rFonts w:cs="Times New Roman"/>
          <w:spacing w:val="31"/>
        </w:rPr>
        <w:t xml:space="preserve"> </w:t>
      </w:r>
      <w:r w:rsidRPr="003E5CD0">
        <w:rPr>
          <w:rFonts w:cs="Times New Roman"/>
          <w:spacing w:val="-2"/>
        </w:rPr>
        <w:t>terms</w:t>
      </w:r>
      <w:r w:rsidRPr="003E5CD0">
        <w:rPr>
          <w:rFonts w:cs="Times New Roman"/>
          <w:spacing w:val="31"/>
        </w:rPr>
        <w:t xml:space="preserve"> </w:t>
      </w:r>
      <w:r w:rsidRPr="003E5CD0">
        <w:rPr>
          <w:rFonts w:cs="Times New Roman"/>
        </w:rPr>
        <w:t>of</w:t>
      </w:r>
      <w:r w:rsidRPr="003E5CD0">
        <w:rPr>
          <w:rFonts w:cs="Times New Roman"/>
          <w:spacing w:val="31"/>
        </w:rPr>
        <w:t xml:space="preserve"> </w:t>
      </w:r>
      <w:r w:rsidRPr="003E5CD0">
        <w:rPr>
          <w:rFonts w:cs="Times New Roman"/>
        </w:rPr>
        <w:t>such</w:t>
      </w:r>
      <w:r w:rsidRPr="003E5CD0">
        <w:rPr>
          <w:rFonts w:cs="Times New Roman"/>
          <w:spacing w:val="31"/>
        </w:rPr>
        <w:t xml:space="preserve"> </w:t>
      </w:r>
      <w:r w:rsidRPr="003E5CD0">
        <w:rPr>
          <w:rFonts w:cs="Times New Roman"/>
          <w:spacing w:val="-1"/>
        </w:rPr>
        <w:t>Transaction,</w:t>
      </w:r>
      <w:r w:rsidRPr="003E5CD0">
        <w:rPr>
          <w:rFonts w:cs="Times New Roman"/>
          <w:spacing w:val="69"/>
        </w:rPr>
        <w:t xml:space="preserve"> </w:t>
      </w:r>
      <w:r w:rsidRPr="003E5CD0">
        <w:rPr>
          <w:rFonts w:cs="Times New Roman"/>
          <w:spacing w:val="-1"/>
        </w:rPr>
        <w:t>including</w:t>
      </w:r>
      <w:r w:rsidRPr="003E5CD0">
        <w:rPr>
          <w:rFonts w:cs="Times New Roman"/>
          <w:spacing w:val="19"/>
        </w:rPr>
        <w:t xml:space="preserve"> </w:t>
      </w:r>
      <w:r w:rsidRPr="003E5CD0">
        <w:rPr>
          <w:rFonts w:cs="Times New Roman"/>
        </w:rPr>
        <w:t>the</w:t>
      </w:r>
      <w:r w:rsidRPr="003E5CD0">
        <w:rPr>
          <w:rFonts w:cs="Times New Roman"/>
          <w:spacing w:val="21"/>
        </w:rPr>
        <w:t xml:space="preserve"> </w:t>
      </w:r>
      <w:r w:rsidRPr="003E5CD0">
        <w:rPr>
          <w:rFonts w:cs="Times New Roman"/>
          <w:spacing w:val="-1"/>
        </w:rPr>
        <w:t>following:</w:t>
      </w:r>
      <w:r w:rsidRPr="003E5CD0">
        <w:rPr>
          <w:rFonts w:cs="Times New Roman"/>
          <w:spacing w:val="41"/>
        </w:rPr>
        <w:t xml:space="preserve"> </w:t>
      </w:r>
      <w:r w:rsidRPr="003E5CD0">
        <w:rPr>
          <w:rFonts w:cs="Times New Roman"/>
          <w:spacing w:val="-1"/>
        </w:rPr>
        <w:t>(1)</w:t>
      </w:r>
      <w:r w:rsidRPr="003E5CD0">
        <w:rPr>
          <w:rFonts w:cs="Times New Roman"/>
          <w:spacing w:val="22"/>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Product</w:t>
      </w:r>
      <w:r w:rsidRPr="003E5CD0">
        <w:rPr>
          <w:rFonts w:cs="Times New Roman"/>
          <w:spacing w:val="22"/>
        </w:rPr>
        <w:t xml:space="preserve"> </w:t>
      </w:r>
      <w:r w:rsidRPr="003E5CD0">
        <w:rPr>
          <w:rFonts w:cs="Times New Roman"/>
          <w:spacing w:val="-1"/>
        </w:rPr>
        <w:t>including</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description</w:t>
      </w:r>
      <w:r w:rsidRPr="003E5CD0">
        <w:rPr>
          <w:rFonts w:cs="Times New Roman"/>
          <w:spacing w:val="21"/>
        </w:rPr>
        <w:t xml:space="preserve"> </w:t>
      </w:r>
      <w:r w:rsidRPr="003E5CD0">
        <w:rPr>
          <w:rFonts w:cs="Times New Roman"/>
        </w:rPr>
        <w:t>of</w:t>
      </w:r>
      <w:r w:rsidRPr="003E5CD0">
        <w:rPr>
          <w:rFonts w:cs="Times New Roman"/>
          <w:spacing w:val="19"/>
        </w:rPr>
        <w:t xml:space="preserve"> </w:t>
      </w:r>
      <w:r w:rsidRPr="003E5CD0">
        <w:rPr>
          <w:rFonts w:cs="Times New Roman"/>
        </w:rPr>
        <w:t>the</w:t>
      </w:r>
      <w:r w:rsidRPr="003E5CD0">
        <w:rPr>
          <w:rFonts w:cs="Times New Roman"/>
          <w:spacing w:val="19"/>
        </w:rPr>
        <w:t xml:space="preserve"> </w:t>
      </w:r>
      <w:r w:rsidRPr="003E5CD0">
        <w:rPr>
          <w:rFonts w:cs="Times New Roman"/>
          <w:spacing w:val="-1"/>
        </w:rPr>
        <w:t>Environmental</w:t>
      </w:r>
      <w:r w:rsidRPr="003E5CD0">
        <w:rPr>
          <w:rFonts w:cs="Times New Roman"/>
          <w:spacing w:val="22"/>
        </w:rPr>
        <w:t xml:space="preserve"> </w:t>
      </w:r>
      <w:r w:rsidRPr="003E5CD0">
        <w:rPr>
          <w:rFonts w:cs="Times New Roman"/>
          <w:spacing w:val="-1"/>
        </w:rPr>
        <w:t>Attributes</w:t>
      </w:r>
      <w:r w:rsidRPr="003E5CD0">
        <w:rPr>
          <w:rFonts w:cs="Times New Roman"/>
          <w:spacing w:val="19"/>
        </w:rPr>
        <w:t xml:space="preserve"> </w:t>
      </w:r>
      <w:r w:rsidRPr="003E5CD0">
        <w:rPr>
          <w:rFonts w:cs="Times New Roman"/>
        </w:rPr>
        <w:t>in</w:t>
      </w:r>
      <w:r w:rsidRPr="003E5CD0">
        <w:rPr>
          <w:rFonts w:cs="Times New Roman"/>
          <w:spacing w:val="21"/>
        </w:rPr>
        <w:t xml:space="preserve"> </w:t>
      </w:r>
      <w:r w:rsidRPr="003E5CD0">
        <w:rPr>
          <w:rFonts w:cs="Times New Roman"/>
          <w:spacing w:val="-1"/>
        </w:rPr>
        <w:t>the</w:t>
      </w:r>
      <w:r w:rsidRPr="003E5CD0">
        <w:rPr>
          <w:rFonts w:cs="Times New Roman"/>
          <w:spacing w:val="49"/>
        </w:rPr>
        <w:t xml:space="preserve"> </w:t>
      </w:r>
      <w:r w:rsidRPr="003E5CD0">
        <w:rPr>
          <w:rFonts w:cs="Times New Roman"/>
          <w:spacing w:val="-1"/>
        </w:rPr>
        <w:t>Product,</w:t>
      </w:r>
      <w:r w:rsidRPr="003E5CD0">
        <w:rPr>
          <w:rFonts w:cs="Times New Roman"/>
          <w:spacing w:val="2"/>
        </w:rPr>
        <w:t xml:space="preserve"> </w:t>
      </w:r>
      <w:r w:rsidRPr="003E5CD0">
        <w:rPr>
          <w:rFonts w:cs="Times New Roman"/>
          <w:spacing w:val="-1"/>
        </w:rPr>
        <w:t>(2)</w:t>
      </w:r>
      <w:r w:rsidRPr="003E5CD0">
        <w:rPr>
          <w:rFonts w:cs="Times New Roman"/>
          <w:spacing w:val="3"/>
        </w:rPr>
        <w:t xml:space="preserve"> </w:t>
      </w:r>
      <w:r w:rsidRPr="003E5CD0">
        <w:rPr>
          <w:rFonts w:cs="Times New Roman"/>
          <w:spacing w:val="-1"/>
        </w:rPr>
        <w:t>the</w:t>
      </w:r>
      <w:r w:rsidRPr="003E5CD0">
        <w:rPr>
          <w:rFonts w:cs="Times New Roman"/>
          <w:spacing w:val="2"/>
        </w:rPr>
        <w:t xml:space="preserve"> </w:t>
      </w:r>
      <w:r w:rsidRPr="003E5CD0">
        <w:rPr>
          <w:rFonts w:cs="Times New Roman"/>
          <w:spacing w:val="-1"/>
        </w:rPr>
        <w:t xml:space="preserve">quantity </w:t>
      </w:r>
      <w:r w:rsidRPr="003E5CD0">
        <w:rPr>
          <w:rFonts w:cs="Times New Roman"/>
        </w:rPr>
        <w:t>to be</w:t>
      </w:r>
      <w:r w:rsidRPr="003E5CD0">
        <w:rPr>
          <w:rFonts w:cs="Times New Roman"/>
          <w:spacing w:val="2"/>
        </w:rPr>
        <w:t xml:space="preserve"> </w:t>
      </w:r>
      <w:r w:rsidRPr="003E5CD0">
        <w:rPr>
          <w:rFonts w:cs="Times New Roman"/>
          <w:spacing w:val="-1"/>
        </w:rPr>
        <w:t>purchased</w:t>
      </w:r>
      <w:r w:rsidRPr="003E5CD0">
        <w:rPr>
          <w:rFonts w:cs="Times New Roman"/>
          <w:spacing w:val="2"/>
        </w:rPr>
        <w:t xml:space="preserve"> </w:t>
      </w:r>
      <w:r w:rsidRPr="003E5CD0">
        <w:rPr>
          <w:rFonts w:cs="Times New Roman"/>
        </w:rPr>
        <w:t xml:space="preserve">and </w:t>
      </w:r>
      <w:r w:rsidRPr="003E5CD0">
        <w:rPr>
          <w:rFonts w:cs="Times New Roman"/>
          <w:spacing w:val="-1"/>
        </w:rPr>
        <w:t>sold;</w:t>
      </w:r>
      <w:r w:rsidRPr="003E5CD0">
        <w:rPr>
          <w:rFonts w:cs="Times New Roman"/>
          <w:spacing w:val="3"/>
        </w:rPr>
        <w:t xml:space="preserve"> </w:t>
      </w:r>
      <w:r w:rsidRPr="003E5CD0">
        <w:rPr>
          <w:rFonts w:cs="Times New Roman"/>
          <w:spacing w:val="-1"/>
        </w:rPr>
        <w:t>(3)</w:t>
      </w:r>
      <w:r w:rsidRPr="003E5CD0">
        <w:rPr>
          <w:rFonts w:cs="Times New Roman"/>
        </w:rPr>
        <w:t xml:space="preserve"> </w:t>
      </w:r>
      <w:r w:rsidRPr="003E5CD0">
        <w:rPr>
          <w:rFonts w:cs="Times New Roman"/>
          <w:spacing w:val="-1"/>
        </w:rPr>
        <w:t>the</w:t>
      </w:r>
      <w:r w:rsidRPr="003E5CD0">
        <w:rPr>
          <w:rFonts w:cs="Times New Roman"/>
          <w:spacing w:val="6"/>
        </w:rPr>
        <w:t xml:space="preserve"> </w:t>
      </w:r>
      <w:r w:rsidRPr="003E5CD0">
        <w:rPr>
          <w:rFonts w:cs="Times New Roman"/>
          <w:spacing w:val="-1"/>
        </w:rPr>
        <w:t>Purchase</w:t>
      </w:r>
      <w:r w:rsidRPr="003E5CD0">
        <w:rPr>
          <w:rFonts w:cs="Times New Roman"/>
          <w:spacing w:val="2"/>
        </w:rPr>
        <w:t xml:space="preserve"> </w:t>
      </w:r>
      <w:r w:rsidRPr="003E5CD0">
        <w:rPr>
          <w:rFonts w:cs="Times New Roman"/>
          <w:spacing w:val="-2"/>
        </w:rPr>
        <w:t>Price;</w:t>
      </w:r>
      <w:r w:rsidRPr="003E5CD0">
        <w:rPr>
          <w:rFonts w:cs="Times New Roman"/>
          <w:spacing w:val="3"/>
        </w:rPr>
        <w:t xml:space="preserve"> </w:t>
      </w:r>
      <w:r w:rsidRPr="003E5CD0">
        <w:rPr>
          <w:rFonts w:cs="Times New Roman"/>
          <w:spacing w:val="-1"/>
        </w:rPr>
        <w:t>(4)</w:t>
      </w:r>
      <w:r w:rsidRPr="003E5CD0">
        <w:rPr>
          <w:rFonts w:cs="Times New Roman"/>
          <w:spacing w:val="3"/>
        </w:rPr>
        <w:t xml:space="preserve"> </w:t>
      </w:r>
      <w:r w:rsidRPr="003E5CD0">
        <w:rPr>
          <w:rFonts w:cs="Times New Roman"/>
          <w:spacing w:val="-1"/>
        </w:rPr>
        <w:t>the</w:t>
      </w:r>
      <w:r w:rsidRPr="003E5CD0">
        <w:rPr>
          <w:rFonts w:cs="Times New Roman"/>
        </w:rPr>
        <w:t xml:space="preserve"> </w:t>
      </w:r>
      <w:r w:rsidRPr="003E5CD0">
        <w:rPr>
          <w:rFonts w:cs="Times New Roman"/>
          <w:spacing w:val="-1"/>
        </w:rPr>
        <w:t>Delivery Dates;</w:t>
      </w:r>
      <w:r w:rsidRPr="003E5CD0">
        <w:rPr>
          <w:rFonts w:cs="Times New Roman"/>
          <w:spacing w:val="3"/>
        </w:rPr>
        <w:t xml:space="preserve"> </w:t>
      </w:r>
      <w:r w:rsidRPr="003E5CD0">
        <w:rPr>
          <w:rFonts w:cs="Times New Roman"/>
          <w:spacing w:val="-1"/>
        </w:rPr>
        <w:t>and,</w:t>
      </w:r>
      <w:r w:rsidRPr="003E5CD0">
        <w:rPr>
          <w:rFonts w:cs="Times New Roman"/>
          <w:spacing w:val="2"/>
        </w:rPr>
        <w:t xml:space="preserve"> </w:t>
      </w:r>
      <w:r w:rsidRPr="003E5CD0">
        <w:rPr>
          <w:rFonts w:cs="Times New Roman"/>
          <w:spacing w:val="-1"/>
        </w:rPr>
        <w:t>(5)</w:t>
      </w:r>
      <w:r w:rsidRPr="003E5CD0">
        <w:rPr>
          <w:rFonts w:cs="Times New Roman"/>
          <w:spacing w:val="85"/>
        </w:rPr>
        <w:t xml:space="preserve"> </w:t>
      </w:r>
      <w:r w:rsidRPr="003E5CD0">
        <w:rPr>
          <w:rFonts w:cs="Times New Roman"/>
        </w:rPr>
        <w:t>if</w:t>
      </w:r>
      <w:r w:rsidRPr="003E5CD0">
        <w:rPr>
          <w:rFonts w:cs="Times New Roman"/>
          <w:spacing w:val="7"/>
        </w:rPr>
        <w:t xml:space="preserve"> </w:t>
      </w:r>
      <w:r w:rsidRPr="003E5CD0">
        <w:rPr>
          <w:rFonts w:cs="Times New Roman"/>
          <w:spacing w:val="-1"/>
        </w:rPr>
        <w:t>necessary</w:t>
      </w:r>
      <w:r w:rsidRPr="003E5CD0">
        <w:rPr>
          <w:rFonts w:cs="Times New Roman"/>
          <w:spacing w:val="7"/>
        </w:rPr>
        <w:t xml:space="preserve"> </w:t>
      </w:r>
      <w:r w:rsidRPr="003E5CD0">
        <w:rPr>
          <w:rFonts w:cs="Times New Roman"/>
        </w:rPr>
        <w:t>in</w:t>
      </w:r>
      <w:r w:rsidRPr="003E5CD0">
        <w:rPr>
          <w:rFonts w:cs="Times New Roman"/>
          <w:spacing w:val="7"/>
        </w:rPr>
        <w:t xml:space="preserve"> </w:t>
      </w:r>
      <w:r w:rsidRPr="003E5CD0">
        <w:rPr>
          <w:rFonts w:cs="Times New Roman"/>
          <w:spacing w:val="-1"/>
        </w:rPr>
        <w:t>accordance</w:t>
      </w:r>
      <w:r w:rsidRPr="003E5CD0">
        <w:rPr>
          <w:rFonts w:cs="Times New Roman"/>
          <w:spacing w:val="5"/>
        </w:rPr>
        <w:t xml:space="preserve"> </w:t>
      </w:r>
      <w:r w:rsidRPr="003E5CD0">
        <w:rPr>
          <w:rFonts w:cs="Times New Roman"/>
          <w:spacing w:val="-1"/>
        </w:rPr>
        <w:t>with</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terms</w:t>
      </w:r>
      <w:r w:rsidRPr="003E5CD0">
        <w:rPr>
          <w:rFonts w:cs="Times New Roman"/>
          <w:spacing w:val="10"/>
        </w:rPr>
        <w:t xml:space="preserve"> </w:t>
      </w:r>
      <w:r w:rsidRPr="003E5CD0">
        <w:rPr>
          <w:rFonts w:cs="Times New Roman"/>
        </w:rPr>
        <w:t>of</w:t>
      </w:r>
      <w:r w:rsidRPr="003E5CD0">
        <w:rPr>
          <w:rFonts w:cs="Times New Roman"/>
          <w:spacing w:val="7"/>
        </w:rPr>
        <w:t xml:space="preserve"> </w:t>
      </w:r>
      <w:r w:rsidRPr="003E5CD0">
        <w:rPr>
          <w:rFonts w:cs="Times New Roman"/>
          <w:spacing w:val="-1"/>
        </w:rPr>
        <w:t>the</w:t>
      </w:r>
      <w:r w:rsidRPr="003E5CD0">
        <w:rPr>
          <w:rFonts w:cs="Times New Roman"/>
          <w:spacing w:val="7"/>
        </w:rPr>
        <w:t xml:space="preserve"> </w:t>
      </w:r>
      <w:r w:rsidRPr="003E5CD0">
        <w:rPr>
          <w:rFonts w:cs="Times New Roman"/>
          <w:spacing w:val="-1"/>
        </w:rPr>
        <w:t>Transaction,</w:t>
      </w:r>
      <w:r w:rsidRPr="003E5CD0">
        <w:rPr>
          <w:rFonts w:cs="Times New Roman"/>
          <w:spacing w:val="7"/>
        </w:rPr>
        <w:t xml:space="preserve"> </w:t>
      </w:r>
      <w:r w:rsidRPr="003E5CD0">
        <w:rPr>
          <w:rFonts w:cs="Times New Roman"/>
          <w:spacing w:val="-1"/>
        </w:rPr>
        <w:t>(a)</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Vintages;</w:t>
      </w:r>
      <w:r w:rsidRPr="003E5CD0">
        <w:rPr>
          <w:rFonts w:cs="Times New Roman"/>
          <w:spacing w:val="8"/>
        </w:rPr>
        <w:t xml:space="preserve"> </w:t>
      </w:r>
      <w:r w:rsidRPr="003E5CD0">
        <w:rPr>
          <w:rFonts w:cs="Times New Roman"/>
          <w:spacing w:val="-1"/>
        </w:rPr>
        <w:t>(b)</w:t>
      </w:r>
      <w:r w:rsidRPr="003E5CD0">
        <w:rPr>
          <w:rFonts w:cs="Times New Roman"/>
          <w:spacing w:val="10"/>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Renewable</w:t>
      </w:r>
      <w:r w:rsidRPr="003E5CD0">
        <w:rPr>
          <w:rFonts w:cs="Times New Roman"/>
          <w:spacing w:val="9"/>
        </w:rPr>
        <w:t xml:space="preserve"> </w:t>
      </w:r>
      <w:r w:rsidRPr="003E5CD0">
        <w:rPr>
          <w:rFonts w:cs="Times New Roman"/>
          <w:spacing w:val="-1"/>
        </w:rPr>
        <w:t>Energy</w:t>
      </w:r>
      <w:r w:rsidRPr="003E5CD0">
        <w:rPr>
          <w:rFonts w:cs="Times New Roman"/>
          <w:spacing w:val="55"/>
        </w:rPr>
        <w:t xml:space="preserve"> </w:t>
      </w:r>
      <w:r w:rsidRPr="003E5CD0">
        <w:rPr>
          <w:rFonts w:cs="Times New Roman"/>
          <w:spacing w:val="-1"/>
        </w:rPr>
        <w:t>Facility</w:t>
      </w:r>
      <w:r w:rsidRPr="003E5CD0">
        <w:rPr>
          <w:rFonts w:cs="Times New Roman"/>
          <w:spacing w:val="-3"/>
        </w:rPr>
        <w:t xml:space="preserve"> </w:t>
      </w:r>
      <w:r w:rsidRPr="003E5CD0">
        <w:rPr>
          <w:rFonts w:cs="Times New Roman"/>
        </w:rPr>
        <w:t xml:space="preserve">or </w:t>
      </w:r>
      <w:r w:rsidRPr="003E5CD0">
        <w:rPr>
          <w:rFonts w:cs="Times New Roman"/>
          <w:spacing w:val="-1"/>
        </w:rPr>
        <w:t>Facilities</w:t>
      </w:r>
      <w:r w:rsidRPr="003E5CD0">
        <w:rPr>
          <w:rFonts w:cs="Times New Roman"/>
        </w:rPr>
        <w:t xml:space="preserve"> from</w:t>
      </w:r>
      <w:r w:rsidRPr="003E5CD0">
        <w:rPr>
          <w:rFonts w:cs="Times New Roman"/>
          <w:spacing w:val="-4"/>
        </w:rPr>
        <w:t xml:space="preserve"> </w:t>
      </w:r>
      <w:r w:rsidRPr="003E5CD0">
        <w:rPr>
          <w:rFonts w:cs="Times New Roman"/>
          <w:spacing w:val="-1"/>
        </w:rPr>
        <w:t>which</w:t>
      </w:r>
      <w:r w:rsidRPr="003E5CD0">
        <w:rPr>
          <w:rFonts w:cs="Times New Roman"/>
        </w:rPr>
        <w:t xml:space="preserve"> </w:t>
      </w:r>
      <w:r w:rsidRPr="003E5CD0">
        <w:rPr>
          <w:rFonts w:cs="Times New Roman"/>
          <w:spacing w:val="-1"/>
        </w:rPr>
        <w:t>the</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is</w:t>
      </w:r>
      <w:r w:rsidRPr="003E5CD0">
        <w:rPr>
          <w:rFonts w:cs="Times New Roman"/>
        </w:rPr>
        <w:t xml:space="preserve"> to be</w:t>
      </w:r>
      <w:r w:rsidRPr="003E5CD0">
        <w:rPr>
          <w:rFonts w:cs="Times New Roman"/>
          <w:spacing w:val="-2"/>
        </w:rPr>
        <w:t xml:space="preserve"> </w:t>
      </w:r>
      <w:r w:rsidRPr="003E5CD0">
        <w:rPr>
          <w:rFonts w:cs="Times New Roman"/>
          <w:spacing w:val="-1"/>
        </w:rPr>
        <w:t>generated;</w:t>
      </w:r>
      <w:r w:rsidRPr="003E5CD0">
        <w:rPr>
          <w:rFonts w:cs="Times New Roman"/>
          <w:spacing w:val="1"/>
        </w:rPr>
        <w:t xml:space="preserve"> </w:t>
      </w:r>
      <w:r w:rsidRPr="003E5CD0">
        <w:rPr>
          <w:rFonts w:cs="Times New Roman"/>
          <w:spacing w:val="-1"/>
        </w:rPr>
        <w:t>(c)</w:t>
      </w:r>
      <w:r w:rsidRPr="003E5CD0">
        <w:rPr>
          <w:rFonts w:cs="Times New Roman"/>
          <w:spacing w:val="1"/>
        </w:rPr>
        <w:t xml:space="preserve"> </w:t>
      </w:r>
      <w:r w:rsidRPr="003E5CD0">
        <w:rPr>
          <w:rFonts w:cs="Times New Roman"/>
          <w:spacing w:val="-1"/>
        </w:rPr>
        <w:t>the</w:t>
      </w:r>
      <w:r w:rsidRPr="003E5CD0">
        <w:rPr>
          <w:rFonts w:cs="Times New Roman"/>
        </w:rPr>
        <w:t xml:space="preserve"> </w:t>
      </w:r>
      <w:r w:rsidRPr="003E5CD0">
        <w:rPr>
          <w:rFonts w:cs="Times New Roman"/>
          <w:spacing w:val="-1"/>
        </w:rPr>
        <w:t>Certification</w:t>
      </w:r>
      <w:r w:rsidRPr="003E5CD0">
        <w:rPr>
          <w:rFonts w:cs="Times New Roman"/>
        </w:rPr>
        <w:t xml:space="preserve"> </w:t>
      </w:r>
      <w:r w:rsidRPr="003E5CD0">
        <w:rPr>
          <w:rFonts w:cs="Times New Roman"/>
          <w:spacing w:val="-1"/>
        </w:rPr>
        <w:t>Authority;</w:t>
      </w:r>
      <w:r w:rsidRPr="003E5CD0">
        <w:rPr>
          <w:rFonts w:cs="Times New Roman"/>
          <w:spacing w:val="1"/>
        </w:rPr>
        <w:t xml:space="preserve"> </w:t>
      </w:r>
      <w:r w:rsidRPr="003E5CD0">
        <w:rPr>
          <w:rFonts w:cs="Times New Roman"/>
          <w:spacing w:val="2"/>
        </w:rPr>
        <w:t>and</w:t>
      </w:r>
      <w:r w:rsidRPr="003E5CD0">
        <w:rPr>
          <w:rFonts w:cs="Times New Roman"/>
        </w:rPr>
        <w:t xml:space="preserve"> </w:t>
      </w:r>
      <w:r w:rsidRPr="003E5CD0">
        <w:rPr>
          <w:rFonts w:cs="Times New Roman"/>
          <w:spacing w:val="-1"/>
        </w:rPr>
        <w:t>(d)</w:t>
      </w:r>
      <w:r w:rsidRPr="003E5CD0">
        <w:rPr>
          <w:rFonts w:cs="Times New Roman"/>
        </w:rPr>
        <w:t xml:space="preserve"> the</w:t>
      </w:r>
      <w:r w:rsidRPr="003E5CD0">
        <w:rPr>
          <w:rFonts w:cs="Times New Roman"/>
          <w:spacing w:val="63"/>
        </w:rPr>
        <w:t xml:space="preserve"> </w:t>
      </w:r>
      <w:r w:rsidRPr="003E5CD0">
        <w:rPr>
          <w:rFonts w:cs="Times New Roman"/>
          <w:spacing w:val="-1"/>
        </w:rPr>
        <w:t>Verification</w:t>
      </w:r>
      <w:r w:rsidRPr="003E5CD0">
        <w:rPr>
          <w:rFonts w:cs="Times New Roman"/>
        </w:rPr>
        <w:t xml:space="preserve"> </w:t>
      </w:r>
      <w:r w:rsidRPr="003E5CD0">
        <w:rPr>
          <w:rFonts w:cs="Times New Roman"/>
          <w:spacing w:val="-1"/>
        </w:rPr>
        <w:t>Provider.</w:t>
      </w:r>
    </w:p>
    <w:p w14:paraId="08144069" w14:textId="77777777" w:rsidR="001E0C95" w:rsidRPr="007B271D" w:rsidRDefault="001E0C95" w:rsidP="007B271D">
      <w:pPr>
        <w:rPr>
          <w:rFonts w:eastAsia="Times New Roman" w:cs="Times New Roman"/>
          <w:spacing w:val="-1"/>
        </w:rPr>
      </w:pPr>
    </w:p>
    <w:p w14:paraId="0BF7BBC3" w14:textId="77777777" w:rsidR="001E0C95" w:rsidRPr="003E5CD0" w:rsidRDefault="007B271D" w:rsidP="0080377A">
      <w:pPr>
        <w:pStyle w:val="BodyText"/>
        <w:numPr>
          <w:ilvl w:val="1"/>
          <w:numId w:val="20"/>
        </w:numPr>
        <w:tabs>
          <w:tab w:val="left" w:pos="1541"/>
        </w:tabs>
        <w:ind w:right="121" w:firstLine="720"/>
        <w:jc w:val="both"/>
        <w:rPr>
          <w:rFonts w:cs="Times New Roman"/>
        </w:rPr>
      </w:pPr>
      <w:r w:rsidRPr="003E5CD0">
        <w:rPr>
          <w:rFonts w:cs="Times New Roman"/>
          <w:spacing w:val="-1"/>
        </w:rPr>
        <w:t xml:space="preserve"> </w:t>
      </w:r>
      <w:r w:rsidR="00972CCB" w:rsidRPr="003E5CD0">
        <w:rPr>
          <w:rFonts w:cs="Times New Roman"/>
          <w:spacing w:val="-1"/>
        </w:rPr>
        <w:t>“Product</w:t>
      </w:r>
      <w:r w:rsidR="00972CCB" w:rsidRPr="003E5CD0">
        <w:rPr>
          <w:rFonts w:cs="Times New Roman"/>
          <w:spacing w:val="37"/>
        </w:rPr>
        <w:t xml:space="preserve"> </w:t>
      </w:r>
      <w:r w:rsidR="00972CCB" w:rsidRPr="003E5CD0">
        <w:rPr>
          <w:rFonts w:cs="Times New Roman"/>
          <w:spacing w:val="-1"/>
        </w:rPr>
        <w:t>Reporting</w:t>
      </w:r>
      <w:r w:rsidR="00972CCB" w:rsidRPr="003E5CD0">
        <w:rPr>
          <w:rFonts w:cs="Times New Roman"/>
          <w:spacing w:val="33"/>
        </w:rPr>
        <w:t xml:space="preserve"> </w:t>
      </w:r>
      <w:r w:rsidR="00972CCB" w:rsidRPr="003E5CD0">
        <w:rPr>
          <w:rFonts w:cs="Times New Roman"/>
          <w:spacing w:val="-1"/>
        </w:rPr>
        <w:t>Rights”</w:t>
      </w:r>
      <w:r w:rsidR="00972CCB" w:rsidRPr="003E5CD0">
        <w:rPr>
          <w:rFonts w:cs="Times New Roman"/>
          <w:spacing w:val="36"/>
        </w:rPr>
        <w:t xml:space="preserve"> </w:t>
      </w:r>
      <w:r w:rsidR="00972CCB" w:rsidRPr="003E5CD0">
        <w:rPr>
          <w:rFonts w:cs="Times New Roman"/>
          <w:spacing w:val="-1"/>
        </w:rPr>
        <w:t>means</w:t>
      </w:r>
      <w:r w:rsidR="00972CCB" w:rsidRPr="003E5CD0">
        <w:rPr>
          <w:rFonts w:cs="Times New Roman"/>
          <w:spacing w:val="36"/>
        </w:rPr>
        <w:t xml:space="preserve"> </w:t>
      </w:r>
      <w:r w:rsidR="00972CCB" w:rsidRPr="003E5CD0">
        <w:rPr>
          <w:rFonts w:cs="Times New Roman"/>
        </w:rPr>
        <w:t>the</w:t>
      </w:r>
      <w:r w:rsidR="00972CCB" w:rsidRPr="003E5CD0">
        <w:rPr>
          <w:rFonts w:cs="Times New Roman"/>
          <w:spacing w:val="34"/>
        </w:rPr>
        <w:t xml:space="preserve"> </w:t>
      </w:r>
      <w:r w:rsidR="00972CCB" w:rsidRPr="003E5CD0">
        <w:rPr>
          <w:rFonts w:cs="Times New Roman"/>
          <w:spacing w:val="-1"/>
        </w:rPr>
        <w:t>exclusive</w:t>
      </w:r>
      <w:r w:rsidR="00972CCB" w:rsidRPr="003E5CD0">
        <w:rPr>
          <w:rFonts w:cs="Times New Roman"/>
          <w:spacing w:val="36"/>
        </w:rPr>
        <w:t xml:space="preserve"> </w:t>
      </w:r>
      <w:r w:rsidR="00972CCB" w:rsidRPr="003E5CD0">
        <w:rPr>
          <w:rFonts w:cs="Times New Roman"/>
          <w:spacing w:val="-1"/>
        </w:rPr>
        <w:t>right</w:t>
      </w:r>
      <w:r w:rsidR="00972CCB" w:rsidRPr="003E5CD0">
        <w:rPr>
          <w:rFonts w:cs="Times New Roman"/>
          <w:spacing w:val="36"/>
        </w:rPr>
        <w:t xml:space="preserve"> </w:t>
      </w:r>
      <w:r w:rsidR="00972CCB" w:rsidRPr="003E5CD0">
        <w:rPr>
          <w:rFonts w:cs="Times New Roman"/>
          <w:spacing w:val="-1"/>
        </w:rPr>
        <w:t>to</w:t>
      </w:r>
      <w:r w:rsidR="00972CCB" w:rsidRPr="003E5CD0">
        <w:rPr>
          <w:rFonts w:cs="Times New Roman"/>
          <w:spacing w:val="35"/>
        </w:rPr>
        <w:t xml:space="preserve"> </w:t>
      </w:r>
      <w:r w:rsidR="00972CCB" w:rsidRPr="003E5CD0">
        <w:rPr>
          <w:rFonts w:cs="Times New Roman"/>
          <w:spacing w:val="-1"/>
        </w:rPr>
        <w:t>report</w:t>
      </w:r>
      <w:r w:rsidR="00972CCB" w:rsidRPr="003E5CD0">
        <w:rPr>
          <w:rFonts w:cs="Times New Roman"/>
          <w:spacing w:val="36"/>
        </w:rPr>
        <w:t xml:space="preserve"> </w:t>
      </w:r>
      <w:r w:rsidR="00972CCB" w:rsidRPr="003E5CD0">
        <w:rPr>
          <w:rFonts w:cs="Times New Roman"/>
          <w:spacing w:val="-1"/>
        </w:rPr>
        <w:t>sole</w:t>
      </w:r>
      <w:r w:rsidR="00972CCB" w:rsidRPr="003E5CD0">
        <w:rPr>
          <w:rFonts w:cs="Times New Roman"/>
          <w:spacing w:val="34"/>
        </w:rPr>
        <w:t xml:space="preserve"> </w:t>
      </w:r>
      <w:r w:rsidR="00972CCB" w:rsidRPr="003E5CD0">
        <w:rPr>
          <w:rFonts w:cs="Times New Roman"/>
          <w:spacing w:val="-1"/>
        </w:rPr>
        <w:t>ownership</w:t>
      </w:r>
      <w:r w:rsidR="00972CCB" w:rsidRPr="003E5CD0">
        <w:rPr>
          <w:rFonts w:cs="Times New Roman"/>
          <w:spacing w:val="35"/>
        </w:rPr>
        <w:t xml:space="preserve"> </w:t>
      </w:r>
      <w:r w:rsidR="00972CCB" w:rsidRPr="003E5CD0">
        <w:rPr>
          <w:rFonts w:cs="Times New Roman"/>
        </w:rPr>
        <w:t>of</w:t>
      </w:r>
      <w:r w:rsidR="00972CCB" w:rsidRPr="003E5CD0">
        <w:rPr>
          <w:rFonts w:cs="Times New Roman"/>
          <w:spacing w:val="34"/>
        </w:rPr>
        <w:t xml:space="preserve"> </w:t>
      </w:r>
      <w:r w:rsidR="00972CCB" w:rsidRPr="003E5CD0">
        <w:rPr>
          <w:rFonts w:cs="Times New Roman"/>
          <w:spacing w:val="-1"/>
        </w:rPr>
        <w:t>the</w:t>
      </w:r>
      <w:r w:rsidR="00972CCB" w:rsidRPr="003E5CD0">
        <w:rPr>
          <w:rFonts w:cs="Times New Roman"/>
          <w:spacing w:val="43"/>
        </w:rPr>
        <w:t xml:space="preserve"> </w:t>
      </w:r>
      <w:r w:rsidR="00972CCB" w:rsidRPr="003E5CD0">
        <w:rPr>
          <w:rFonts w:cs="Times New Roman"/>
          <w:spacing w:val="-1"/>
        </w:rPr>
        <w:t>Product</w:t>
      </w:r>
      <w:r w:rsidR="00972CCB" w:rsidRPr="003E5CD0">
        <w:rPr>
          <w:rFonts w:cs="Times New Roman"/>
          <w:spacing w:val="46"/>
        </w:rPr>
        <w:t xml:space="preserve"> </w:t>
      </w:r>
      <w:r w:rsidR="00972CCB" w:rsidRPr="003E5CD0">
        <w:rPr>
          <w:rFonts w:cs="Times New Roman"/>
          <w:spacing w:val="-1"/>
        </w:rPr>
        <w:t>to</w:t>
      </w:r>
      <w:r w:rsidR="00972CCB" w:rsidRPr="003E5CD0">
        <w:rPr>
          <w:rFonts w:cs="Times New Roman"/>
          <w:spacing w:val="45"/>
        </w:rPr>
        <w:t xml:space="preserve"> </w:t>
      </w:r>
      <w:r w:rsidR="00972CCB" w:rsidRPr="003E5CD0">
        <w:rPr>
          <w:rFonts w:cs="Times New Roman"/>
        </w:rPr>
        <w:t>any</w:t>
      </w:r>
      <w:r w:rsidR="00972CCB" w:rsidRPr="003E5CD0">
        <w:rPr>
          <w:rFonts w:cs="Times New Roman"/>
          <w:spacing w:val="43"/>
        </w:rPr>
        <w:t xml:space="preserve"> </w:t>
      </w:r>
      <w:r w:rsidR="00972CCB" w:rsidRPr="003E5CD0">
        <w:rPr>
          <w:rFonts w:cs="Times New Roman"/>
          <w:spacing w:val="-1"/>
        </w:rPr>
        <w:t>Certification</w:t>
      </w:r>
      <w:r w:rsidR="00972CCB" w:rsidRPr="003E5CD0">
        <w:rPr>
          <w:rFonts w:cs="Times New Roman"/>
          <w:spacing w:val="45"/>
        </w:rPr>
        <w:t xml:space="preserve"> </w:t>
      </w:r>
      <w:r w:rsidR="00972CCB" w:rsidRPr="003E5CD0">
        <w:rPr>
          <w:rFonts w:cs="Times New Roman"/>
          <w:spacing w:val="-1"/>
        </w:rPr>
        <w:t>Authority,</w:t>
      </w:r>
      <w:r w:rsidR="00972CCB" w:rsidRPr="003E5CD0">
        <w:rPr>
          <w:rFonts w:cs="Times New Roman"/>
          <w:spacing w:val="45"/>
        </w:rPr>
        <w:t xml:space="preserve"> </w:t>
      </w:r>
      <w:r w:rsidR="00972CCB" w:rsidRPr="003E5CD0">
        <w:rPr>
          <w:rFonts w:cs="Times New Roman"/>
          <w:spacing w:val="-1"/>
        </w:rPr>
        <w:t>GIS,</w:t>
      </w:r>
      <w:r w:rsidR="00972CCB" w:rsidRPr="003E5CD0">
        <w:rPr>
          <w:rFonts w:cs="Times New Roman"/>
          <w:spacing w:val="45"/>
        </w:rPr>
        <w:t xml:space="preserve"> </w:t>
      </w:r>
      <w:r w:rsidR="00972CCB" w:rsidRPr="003E5CD0">
        <w:rPr>
          <w:rFonts w:cs="Times New Roman"/>
          <w:spacing w:val="-1"/>
        </w:rPr>
        <w:t>Administrator,</w:t>
      </w:r>
      <w:r w:rsidR="00972CCB" w:rsidRPr="003E5CD0">
        <w:rPr>
          <w:rFonts w:cs="Times New Roman"/>
          <w:spacing w:val="45"/>
        </w:rPr>
        <w:t xml:space="preserve"> </w:t>
      </w:r>
      <w:r w:rsidR="00972CCB" w:rsidRPr="003E5CD0">
        <w:rPr>
          <w:rFonts w:cs="Times New Roman"/>
          <w:spacing w:val="-1"/>
        </w:rPr>
        <w:t>Governmental</w:t>
      </w:r>
      <w:r w:rsidR="00972CCB" w:rsidRPr="003E5CD0">
        <w:rPr>
          <w:rFonts w:cs="Times New Roman"/>
          <w:spacing w:val="37"/>
        </w:rPr>
        <w:t xml:space="preserve"> </w:t>
      </w:r>
      <w:r w:rsidR="00972CCB" w:rsidRPr="003E5CD0">
        <w:rPr>
          <w:rFonts w:cs="Times New Roman"/>
          <w:spacing w:val="-1"/>
        </w:rPr>
        <w:t>Authority</w:t>
      </w:r>
      <w:r w:rsidR="00972CCB" w:rsidRPr="003E5CD0">
        <w:rPr>
          <w:rFonts w:cs="Times New Roman"/>
          <w:spacing w:val="43"/>
        </w:rPr>
        <w:t xml:space="preserve"> </w:t>
      </w:r>
      <w:r w:rsidR="00972CCB" w:rsidRPr="003E5CD0">
        <w:rPr>
          <w:rFonts w:cs="Times New Roman"/>
        </w:rPr>
        <w:t>or</w:t>
      </w:r>
      <w:r w:rsidR="00972CCB" w:rsidRPr="003E5CD0">
        <w:rPr>
          <w:rFonts w:cs="Times New Roman"/>
          <w:spacing w:val="46"/>
        </w:rPr>
        <w:t xml:space="preserve"> </w:t>
      </w:r>
      <w:r w:rsidR="00972CCB" w:rsidRPr="003E5CD0">
        <w:rPr>
          <w:rFonts w:cs="Times New Roman"/>
          <w:spacing w:val="-1"/>
        </w:rPr>
        <w:t>other</w:t>
      </w:r>
      <w:r w:rsidR="00972CCB" w:rsidRPr="003E5CD0">
        <w:rPr>
          <w:rFonts w:cs="Times New Roman"/>
          <w:spacing w:val="46"/>
        </w:rPr>
        <w:t xml:space="preserve"> </w:t>
      </w:r>
      <w:r w:rsidR="00972CCB" w:rsidRPr="003E5CD0">
        <w:rPr>
          <w:rFonts w:cs="Times New Roman"/>
          <w:spacing w:val="-1"/>
        </w:rPr>
        <w:t>party,</w:t>
      </w:r>
      <w:r w:rsidR="00972CCB" w:rsidRPr="003E5CD0">
        <w:rPr>
          <w:rFonts w:cs="Times New Roman"/>
          <w:spacing w:val="47"/>
        </w:rPr>
        <w:t xml:space="preserve"> </w:t>
      </w:r>
      <w:r w:rsidR="00972CCB" w:rsidRPr="003E5CD0">
        <w:rPr>
          <w:rFonts w:cs="Times New Roman"/>
          <w:spacing w:val="-1"/>
        </w:rPr>
        <w:t>including</w:t>
      </w:r>
      <w:r w:rsidR="00972CCB" w:rsidRPr="003E5CD0">
        <w:rPr>
          <w:rFonts w:cs="Times New Roman"/>
          <w:spacing w:val="47"/>
        </w:rPr>
        <w:t xml:space="preserve"> </w:t>
      </w:r>
      <w:r w:rsidR="00972CCB" w:rsidRPr="003E5CD0">
        <w:rPr>
          <w:rFonts w:cs="Times New Roman"/>
        </w:rPr>
        <w:t>under</w:t>
      </w:r>
      <w:r w:rsidR="00972CCB" w:rsidRPr="003E5CD0">
        <w:rPr>
          <w:rFonts w:cs="Times New Roman"/>
          <w:spacing w:val="51"/>
        </w:rPr>
        <w:t xml:space="preserve"> </w:t>
      </w:r>
      <w:r w:rsidR="00972CCB" w:rsidRPr="003E5CD0">
        <w:rPr>
          <w:rFonts w:cs="Times New Roman"/>
          <w:spacing w:val="-1"/>
        </w:rPr>
        <w:t>Section</w:t>
      </w:r>
      <w:r w:rsidR="00972CCB" w:rsidRPr="003E5CD0">
        <w:rPr>
          <w:rFonts w:cs="Times New Roman"/>
          <w:spacing w:val="47"/>
        </w:rPr>
        <w:t xml:space="preserve"> </w:t>
      </w:r>
      <w:r w:rsidR="00972CCB" w:rsidRPr="003E5CD0">
        <w:rPr>
          <w:rFonts w:cs="Times New Roman"/>
          <w:spacing w:val="-1"/>
        </w:rPr>
        <w:t>1605(b)</w:t>
      </w:r>
      <w:r w:rsidR="00972CCB" w:rsidRPr="003E5CD0">
        <w:rPr>
          <w:rFonts w:cs="Times New Roman"/>
          <w:spacing w:val="51"/>
        </w:rPr>
        <w:t xml:space="preserve"> </w:t>
      </w:r>
      <w:r w:rsidR="00972CCB" w:rsidRPr="003E5CD0">
        <w:rPr>
          <w:rFonts w:cs="Times New Roman"/>
        </w:rPr>
        <w:t>of</w:t>
      </w:r>
      <w:r w:rsidR="00972CCB" w:rsidRPr="003E5CD0">
        <w:rPr>
          <w:rFonts w:cs="Times New Roman"/>
          <w:spacing w:val="48"/>
        </w:rPr>
        <w:t xml:space="preserve"> </w:t>
      </w:r>
      <w:r w:rsidR="00972CCB" w:rsidRPr="003E5CD0">
        <w:rPr>
          <w:rFonts w:cs="Times New Roman"/>
          <w:spacing w:val="-1"/>
        </w:rPr>
        <w:t>the</w:t>
      </w:r>
      <w:r w:rsidR="00972CCB" w:rsidRPr="003E5CD0">
        <w:rPr>
          <w:rFonts w:cs="Times New Roman"/>
          <w:spacing w:val="54"/>
        </w:rPr>
        <w:t xml:space="preserve"> </w:t>
      </w:r>
      <w:r w:rsidR="00972CCB" w:rsidRPr="003E5CD0">
        <w:rPr>
          <w:rFonts w:cs="Times New Roman"/>
          <w:spacing w:val="-1"/>
        </w:rPr>
        <w:t>Energy</w:t>
      </w:r>
      <w:r w:rsidR="00972CCB" w:rsidRPr="003E5CD0">
        <w:rPr>
          <w:rFonts w:cs="Times New Roman"/>
          <w:spacing w:val="47"/>
        </w:rPr>
        <w:t xml:space="preserve"> </w:t>
      </w:r>
      <w:r w:rsidR="00972CCB" w:rsidRPr="003E5CD0">
        <w:rPr>
          <w:rFonts w:cs="Times New Roman"/>
          <w:spacing w:val="-1"/>
        </w:rPr>
        <w:t>Policy</w:t>
      </w:r>
      <w:r w:rsidR="00972CCB" w:rsidRPr="003E5CD0">
        <w:rPr>
          <w:rFonts w:cs="Times New Roman"/>
          <w:spacing w:val="48"/>
        </w:rPr>
        <w:t xml:space="preserve"> </w:t>
      </w:r>
      <w:r w:rsidR="00972CCB" w:rsidRPr="003E5CD0">
        <w:rPr>
          <w:rFonts w:cs="Times New Roman"/>
          <w:spacing w:val="-1"/>
        </w:rPr>
        <w:t>Act</w:t>
      </w:r>
      <w:r w:rsidR="00972CCB" w:rsidRPr="003E5CD0">
        <w:rPr>
          <w:rFonts w:cs="Times New Roman"/>
          <w:spacing w:val="51"/>
        </w:rPr>
        <w:t xml:space="preserve"> </w:t>
      </w:r>
      <w:r w:rsidR="00972CCB" w:rsidRPr="003E5CD0">
        <w:rPr>
          <w:rFonts w:cs="Times New Roman"/>
        </w:rPr>
        <w:t>of</w:t>
      </w:r>
      <w:r w:rsidR="00972CCB" w:rsidRPr="003E5CD0">
        <w:rPr>
          <w:rFonts w:cs="Times New Roman"/>
          <w:spacing w:val="48"/>
        </w:rPr>
        <w:t xml:space="preserve"> </w:t>
      </w:r>
      <w:r w:rsidR="00972CCB" w:rsidRPr="003E5CD0">
        <w:rPr>
          <w:rFonts w:cs="Times New Roman"/>
        </w:rPr>
        <w:t>1992,</w:t>
      </w:r>
      <w:r w:rsidR="00972CCB" w:rsidRPr="003E5CD0">
        <w:rPr>
          <w:rFonts w:cs="Times New Roman"/>
          <w:spacing w:val="47"/>
        </w:rPr>
        <w:t xml:space="preserve"> </w:t>
      </w:r>
      <w:r w:rsidR="00972CCB" w:rsidRPr="003E5CD0">
        <w:rPr>
          <w:rFonts w:cs="Times New Roman"/>
        </w:rPr>
        <w:t>or</w:t>
      </w:r>
      <w:r w:rsidR="00972CCB" w:rsidRPr="003E5CD0">
        <w:rPr>
          <w:rFonts w:cs="Times New Roman"/>
          <w:spacing w:val="51"/>
        </w:rPr>
        <w:t xml:space="preserve"> </w:t>
      </w:r>
      <w:r w:rsidR="00972CCB" w:rsidRPr="003E5CD0">
        <w:rPr>
          <w:rFonts w:cs="Times New Roman"/>
          <w:spacing w:val="-1"/>
        </w:rPr>
        <w:t>under</w:t>
      </w:r>
      <w:r w:rsidR="00972CCB" w:rsidRPr="003E5CD0">
        <w:rPr>
          <w:rFonts w:cs="Times New Roman"/>
          <w:spacing w:val="48"/>
        </w:rPr>
        <w:t xml:space="preserve"> </w:t>
      </w:r>
      <w:r w:rsidR="00972CCB" w:rsidRPr="003E5CD0">
        <w:rPr>
          <w:rFonts w:cs="Times New Roman"/>
        </w:rPr>
        <w:t>any</w:t>
      </w:r>
      <w:r w:rsidR="00972CCB" w:rsidRPr="003E5CD0">
        <w:rPr>
          <w:rFonts w:cs="Times New Roman"/>
          <w:spacing w:val="48"/>
        </w:rPr>
        <w:t xml:space="preserve"> </w:t>
      </w:r>
      <w:r w:rsidR="00972CCB" w:rsidRPr="003E5CD0">
        <w:rPr>
          <w:rFonts w:cs="Times New Roman"/>
          <w:spacing w:val="-1"/>
        </w:rPr>
        <w:t>present</w:t>
      </w:r>
      <w:r w:rsidR="00972CCB" w:rsidRPr="003E5CD0">
        <w:rPr>
          <w:rFonts w:cs="Times New Roman"/>
          <w:spacing w:val="49"/>
        </w:rPr>
        <w:t xml:space="preserve"> </w:t>
      </w:r>
      <w:r w:rsidR="00972CCB" w:rsidRPr="003E5CD0">
        <w:rPr>
          <w:rFonts w:cs="Times New Roman"/>
        </w:rPr>
        <w:t>or</w:t>
      </w:r>
      <w:r w:rsidR="00972CCB" w:rsidRPr="003E5CD0">
        <w:rPr>
          <w:rFonts w:cs="Times New Roman"/>
          <w:spacing w:val="48"/>
        </w:rPr>
        <w:t xml:space="preserve"> </w:t>
      </w:r>
      <w:r w:rsidR="00972CCB" w:rsidRPr="003E5CD0">
        <w:rPr>
          <w:rFonts w:cs="Times New Roman"/>
          <w:spacing w:val="-1"/>
        </w:rPr>
        <w:t>future</w:t>
      </w:r>
      <w:r w:rsidR="00972CCB" w:rsidRPr="003E5CD0">
        <w:rPr>
          <w:rFonts w:cs="Times New Roman"/>
          <w:spacing w:val="41"/>
        </w:rPr>
        <w:t xml:space="preserve"> </w:t>
      </w:r>
      <w:r w:rsidR="00972CCB" w:rsidRPr="003E5CD0">
        <w:rPr>
          <w:rFonts w:cs="Times New Roman"/>
          <w:spacing w:val="-1"/>
        </w:rPr>
        <w:t>Applicable</w:t>
      </w:r>
      <w:r w:rsidR="00972CCB" w:rsidRPr="003E5CD0">
        <w:rPr>
          <w:rFonts w:cs="Times New Roman"/>
        </w:rPr>
        <w:t xml:space="preserve"> </w:t>
      </w:r>
      <w:r w:rsidR="00972CCB" w:rsidRPr="003E5CD0">
        <w:rPr>
          <w:rFonts w:cs="Times New Roman"/>
          <w:spacing w:val="-2"/>
        </w:rPr>
        <w:t>Program.</w:t>
      </w:r>
    </w:p>
    <w:p w14:paraId="39EAE37C" w14:textId="77777777" w:rsidR="001E0C95" w:rsidRPr="008E45C7" w:rsidRDefault="001E0C95" w:rsidP="008E45C7"/>
    <w:p w14:paraId="0325D601" w14:textId="77777777" w:rsidR="001E0C95" w:rsidRPr="003E5CD0" w:rsidRDefault="00972CCB" w:rsidP="0080377A">
      <w:pPr>
        <w:pStyle w:val="BodyText"/>
        <w:numPr>
          <w:ilvl w:val="1"/>
          <w:numId w:val="20"/>
        </w:numPr>
        <w:tabs>
          <w:tab w:val="left" w:pos="1541"/>
        </w:tabs>
        <w:ind w:right="122" w:firstLine="720"/>
        <w:jc w:val="both"/>
        <w:rPr>
          <w:rFonts w:cs="Times New Roman"/>
        </w:rPr>
      </w:pPr>
      <w:r w:rsidRPr="003E5CD0">
        <w:rPr>
          <w:rFonts w:cs="Times New Roman"/>
          <w:spacing w:val="-1"/>
        </w:rPr>
        <w:t>“Purchase</w:t>
      </w:r>
      <w:r w:rsidRPr="003E5CD0">
        <w:rPr>
          <w:rFonts w:cs="Times New Roman"/>
          <w:spacing w:val="36"/>
        </w:rPr>
        <w:t xml:space="preserve"> </w:t>
      </w:r>
      <w:r w:rsidRPr="003E5CD0">
        <w:rPr>
          <w:rFonts w:cs="Times New Roman"/>
          <w:spacing w:val="-1"/>
        </w:rPr>
        <w:t>Price”</w:t>
      </w:r>
      <w:r w:rsidRPr="003E5CD0">
        <w:rPr>
          <w:rFonts w:cs="Times New Roman"/>
          <w:spacing w:val="38"/>
        </w:rPr>
        <w:t xml:space="preserve"> </w:t>
      </w:r>
      <w:r w:rsidRPr="003E5CD0">
        <w:rPr>
          <w:rFonts w:cs="Times New Roman"/>
          <w:spacing w:val="-1"/>
        </w:rPr>
        <w:t>means</w:t>
      </w:r>
      <w:r w:rsidRPr="003E5CD0">
        <w:rPr>
          <w:rFonts w:cs="Times New Roman"/>
          <w:spacing w:val="38"/>
        </w:rPr>
        <w:t xml:space="preserve"> </w:t>
      </w:r>
      <w:r w:rsidRPr="003E5CD0">
        <w:rPr>
          <w:rFonts w:cs="Times New Roman"/>
          <w:spacing w:val="-1"/>
        </w:rPr>
        <w:t>the</w:t>
      </w:r>
      <w:r w:rsidRPr="003E5CD0">
        <w:rPr>
          <w:rFonts w:cs="Times New Roman"/>
          <w:spacing w:val="38"/>
        </w:rPr>
        <w:t xml:space="preserve"> </w:t>
      </w:r>
      <w:r w:rsidRPr="003E5CD0">
        <w:rPr>
          <w:rFonts w:cs="Times New Roman"/>
          <w:spacing w:val="-1"/>
        </w:rPr>
        <w:t>price</w:t>
      </w:r>
      <w:r w:rsidRPr="003E5CD0">
        <w:rPr>
          <w:rFonts w:cs="Times New Roman"/>
          <w:spacing w:val="36"/>
        </w:rPr>
        <w:t xml:space="preserve"> </w:t>
      </w:r>
      <w:r w:rsidRPr="003E5CD0">
        <w:rPr>
          <w:rFonts w:cs="Times New Roman"/>
        </w:rPr>
        <w:t>to</w:t>
      </w:r>
      <w:r w:rsidRPr="003E5CD0">
        <w:rPr>
          <w:rFonts w:cs="Times New Roman"/>
          <w:spacing w:val="35"/>
        </w:rPr>
        <w:t xml:space="preserve"> </w:t>
      </w:r>
      <w:r w:rsidRPr="003E5CD0">
        <w:rPr>
          <w:rFonts w:cs="Times New Roman"/>
        </w:rPr>
        <w:t>be</w:t>
      </w:r>
      <w:r w:rsidRPr="003E5CD0">
        <w:rPr>
          <w:rFonts w:cs="Times New Roman"/>
          <w:spacing w:val="38"/>
        </w:rPr>
        <w:t xml:space="preserve"> </w:t>
      </w:r>
      <w:r w:rsidRPr="003E5CD0">
        <w:rPr>
          <w:rFonts w:cs="Times New Roman"/>
          <w:spacing w:val="-1"/>
        </w:rPr>
        <w:t>paid</w:t>
      </w:r>
      <w:r w:rsidRPr="003E5CD0">
        <w:rPr>
          <w:rFonts w:cs="Times New Roman"/>
          <w:spacing w:val="35"/>
        </w:rPr>
        <w:t xml:space="preserve"> </w:t>
      </w:r>
      <w:r w:rsidRPr="003E5CD0">
        <w:rPr>
          <w:rFonts w:cs="Times New Roman"/>
          <w:spacing w:val="-1"/>
        </w:rPr>
        <w:t>for</w:t>
      </w:r>
      <w:r w:rsidRPr="003E5CD0">
        <w:rPr>
          <w:rFonts w:cs="Times New Roman"/>
          <w:spacing w:val="39"/>
        </w:rPr>
        <w:t xml:space="preserve"> </w:t>
      </w:r>
      <w:r w:rsidRPr="003E5CD0">
        <w:rPr>
          <w:rFonts w:cs="Times New Roman"/>
        </w:rPr>
        <w:t>a</w:t>
      </w:r>
      <w:r w:rsidRPr="003E5CD0">
        <w:rPr>
          <w:rFonts w:cs="Times New Roman"/>
          <w:spacing w:val="38"/>
        </w:rPr>
        <w:t xml:space="preserve"> </w:t>
      </w:r>
      <w:r w:rsidRPr="003E5CD0">
        <w:rPr>
          <w:rFonts w:cs="Times New Roman"/>
          <w:spacing w:val="-1"/>
        </w:rPr>
        <w:t>particular</w:t>
      </w:r>
      <w:r w:rsidRPr="003E5CD0">
        <w:rPr>
          <w:rFonts w:cs="Times New Roman"/>
          <w:spacing w:val="39"/>
        </w:rPr>
        <w:t xml:space="preserve"> </w:t>
      </w:r>
      <w:r w:rsidRPr="003E5CD0">
        <w:rPr>
          <w:rFonts w:cs="Times New Roman"/>
          <w:spacing w:val="-1"/>
        </w:rPr>
        <w:t>delivery</w:t>
      </w:r>
      <w:r w:rsidRPr="003E5CD0">
        <w:rPr>
          <w:rFonts w:cs="Times New Roman"/>
          <w:spacing w:val="35"/>
        </w:rPr>
        <w:t xml:space="preserve"> </w:t>
      </w:r>
      <w:r w:rsidRPr="003E5CD0">
        <w:rPr>
          <w:rFonts w:cs="Times New Roman"/>
        </w:rPr>
        <w:t>of</w:t>
      </w:r>
      <w:r w:rsidRPr="003E5CD0">
        <w:rPr>
          <w:rFonts w:cs="Times New Roman"/>
          <w:spacing w:val="36"/>
        </w:rPr>
        <w:t xml:space="preserve"> </w:t>
      </w:r>
      <w:r w:rsidRPr="003E5CD0">
        <w:rPr>
          <w:rFonts w:cs="Times New Roman"/>
          <w:spacing w:val="-1"/>
        </w:rPr>
        <w:t>Product</w:t>
      </w:r>
      <w:r w:rsidRPr="003E5CD0">
        <w:rPr>
          <w:rFonts w:cs="Times New Roman"/>
          <w:spacing w:val="37"/>
        </w:rPr>
        <w:t xml:space="preserve"> </w:t>
      </w:r>
      <w:r w:rsidRPr="003E5CD0">
        <w:rPr>
          <w:rFonts w:cs="Times New Roman"/>
        </w:rPr>
        <w:t>in</w:t>
      </w:r>
      <w:r w:rsidRPr="003E5CD0">
        <w:rPr>
          <w:rFonts w:cs="Times New Roman"/>
          <w:spacing w:val="35"/>
        </w:rPr>
        <w:t xml:space="preserve"> </w:t>
      </w:r>
      <w:r w:rsidRPr="003E5CD0">
        <w:rPr>
          <w:rFonts w:cs="Times New Roman"/>
        </w:rPr>
        <w:t>a</w:t>
      </w:r>
      <w:r w:rsidRPr="003E5CD0">
        <w:rPr>
          <w:rFonts w:cs="Times New Roman"/>
          <w:spacing w:val="47"/>
        </w:rPr>
        <w:t xml:space="preserve"> </w:t>
      </w:r>
      <w:r w:rsidRPr="003E5CD0">
        <w:rPr>
          <w:rFonts w:cs="Times New Roman"/>
          <w:spacing w:val="-1"/>
        </w:rPr>
        <w:t>Transaction.</w:t>
      </w:r>
    </w:p>
    <w:p w14:paraId="5D8FA28D" w14:textId="77777777" w:rsidR="001E0C95" w:rsidRPr="008E45C7" w:rsidRDefault="001E0C95" w:rsidP="008E45C7"/>
    <w:p w14:paraId="6A5BF249" w14:textId="77777777"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“Regulatorily</w:t>
      </w:r>
      <w:r w:rsidRPr="003E5CD0">
        <w:rPr>
          <w:rFonts w:cs="Times New Roman"/>
          <w:spacing w:val="45"/>
        </w:rPr>
        <w:t xml:space="preserve"> </w:t>
      </w:r>
      <w:r w:rsidRPr="003E5CD0">
        <w:rPr>
          <w:rFonts w:cs="Times New Roman"/>
          <w:spacing w:val="-1"/>
        </w:rPr>
        <w:t>Continuing”</w:t>
      </w:r>
      <w:r w:rsidRPr="003E5CD0">
        <w:rPr>
          <w:rFonts w:cs="Times New Roman"/>
          <w:spacing w:val="50"/>
        </w:rPr>
        <w:t xml:space="preserve"> </w:t>
      </w:r>
      <w:r w:rsidRPr="003E5CD0">
        <w:rPr>
          <w:rFonts w:cs="Times New Roman"/>
          <w:spacing w:val="-1"/>
        </w:rPr>
        <w:t>means,</w:t>
      </w:r>
      <w:r w:rsidRPr="003E5CD0">
        <w:rPr>
          <w:rFonts w:cs="Times New Roman"/>
          <w:spacing w:val="48"/>
        </w:rPr>
        <w:t xml:space="preserve"> </w:t>
      </w:r>
      <w:r w:rsidRPr="003E5CD0">
        <w:rPr>
          <w:rFonts w:cs="Times New Roman"/>
          <w:spacing w:val="-1"/>
        </w:rPr>
        <w:t>with</w:t>
      </w:r>
      <w:r w:rsidRPr="003E5CD0">
        <w:rPr>
          <w:rFonts w:cs="Times New Roman"/>
          <w:spacing w:val="47"/>
        </w:rPr>
        <w:t xml:space="preserve"> </w:t>
      </w:r>
      <w:r w:rsidRPr="003E5CD0">
        <w:rPr>
          <w:rFonts w:cs="Times New Roman"/>
          <w:spacing w:val="-1"/>
        </w:rPr>
        <w:t>respect</w:t>
      </w:r>
      <w:r w:rsidRPr="003E5CD0">
        <w:rPr>
          <w:rFonts w:cs="Times New Roman"/>
          <w:spacing w:val="49"/>
        </w:rPr>
        <w:t xml:space="preserve"> </w:t>
      </w:r>
      <w:r w:rsidRPr="003E5CD0">
        <w:rPr>
          <w:rFonts w:cs="Times New Roman"/>
          <w:spacing w:val="-1"/>
        </w:rPr>
        <w:t>to</w:t>
      </w:r>
      <w:r w:rsidRPr="003E5CD0">
        <w:rPr>
          <w:rFonts w:cs="Times New Roman"/>
          <w:spacing w:val="47"/>
        </w:rPr>
        <w:t xml:space="preserve"> </w:t>
      </w:r>
      <w:r w:rsidRPr="003E5CD0">
        <w:rPr>
          <w:rFonts w:cs="Times New Roman"/>
        </w:rPr>
        <w:t>a</w:t>
      </w:r>
      <w:r w:rsidRPr="003E5CD0">
        <w:rPr>
          <w:rFonts w:cs="Times New Roman"/>
          <w:spacing w:val="45"/>
        </w:rPr>
        <w:t xml:space="preserve"> </w:t>
      </w:r>
      <w:r w:rsidRPr="003E5CD0">
        <w:rPr>
          <w:rFonts w:cs="Times New Roman"/>
          <w:spacing w:val="-1"/>
        </w:rPr>
        <w:t>Transaction,</w:t>
      </w:r>
      <w:r w:rsidRPr="003E5CD0">
        <w:rPr>
          <w:rFonts w:cs="Times New Roman"/>
          <w:spacing w:val="47"/>
        </w:rPr>
        <w:t xml:space="preserve"> </w:t>
      </w:r>
      <w:r w:rsidRPr="003E5CD0">
        <w:rPr>
          <w:rFonts w:cs="Times New Roman"/>
          <w:spacing w:val="-1"/>
        </w:rPr>
        <w:t>that</w:t>
      </w:r>
      <w:r w:rsidRPr="003E5CD0">
        <w:rPr>
          <w:rFonts w:cs="Times New Roman"/>
          <w:spacing w:val="49"/>
        </w:rPr>
        <w:t xml:space="preserve"> </w:t>
      </w:r>
      <w:r w:rsidRPr="003E5CD0">
        <w:rPr>
          <w:rFonts w:cs="Times New Roman"/>
          <w:spacing w:val="-1"/>
        </w:rPr>
        <w:t>if</w:t>
      </w:r>
      <w:r w:rsidRPr="003E5CD0">
        <w:rPr>
          <w:rFonts w:cs="Times New Roman"/>
          <w:spacing w:val="48"/>
        </w:rPr>
        <w:t xml:space="preserve"> </w:t>
      </w:r>
      <w:r w:rsidRPr="003E5CD0">
        <w:rPr>
          <w:rFonts w:cs="Times New Roman"/>
        </w:rPr>
        <w:t>a</w:t>
      </w:r>
      <w:r w:rsidRPr="003E5CD0">
        <w:rPr>
          <w:rFonts w:cs="Times New Roman"/>
          <w:spacing w:val="48"/>
        </w:rPr>
        <w:t xml:space="preserve"> </w:t>
      </w:r>
      <w:r w:rsidRPr="003E5CD0">
        <w:rPr>
          <w:rFonts w:cs="Times New Roman"/>
        </w:rPr>
        <w:t>Product</w:t>
      </w:r>
      <w:r w:rsidRPr="003E5CD0">
        <w:rPr>
          <w:rFonts w:cs="Times New Roman"/>
          <w:spacing w:val="46"/>
        </w:rPr>
        <w:t xml:space="preserve"> </w:t>
      </w:r>
      <w:r w:rsidRPr="003E5CD0">
        <w:rPr>
          <w:rFonts w:cs="Times New Roman"/>
        </w:rPr>
        <w:t>is</w:t>
      </w:r>
      <w:r w:rsidRPr="003E5CD0">
        <w:rPr>
          <w:rFonts w:cs="Times New Roman"/>
          <w:spacing w:val="61"/>
        </w:rPr>
        <w:t xml:space="preserve"> </w:t>
      </w:r>
      <w:r w:rsidRPr="003E5CD0">
        <w:rPr>
          <w:rFonts w:cs="Times New Roman"/>
          <w:spacing w:val="-1"/>
        </w:rPr>
        <w:t>represented</w:t>
      </w:r>
      <w:r w:rsidRPr="003E5CD0">
        <w:rPr>
          <w:rFonts w:cs="Times New Roman"/>
          <w:spacing w:val="24"/>
        </w:rPr>
        <w:t xml:space="preserve"> </w:t>
      </w:r>
      <w:r w:rsidRPr="003E5CD0">
        <w:rPr>
          <w:rFonts w:cs="Times New Roman"/>
        </w:rPr>
        <w:t>by</w:t>
      </w:r>
      <w:r w:rsidRPr="003E5CD0">
        <w:rPr>
          <w:rFonts w:cs="Times New Roman"/>
          <w:spacing w:val="21"/>
        </w:rPr>
        <w:t xml:space="preserve"> </w:t>
      </w:r>
      <w:r w:rsidRPr="003E5CD0">
        <w:rPr>
          <w:rFonts w:cs="Times New Roman"/>
        </w:rPr>
        <w:t>a</w:t>
      </w:r>
      <w:r w:rsidRPr="003E5CD0">
        <w:rPr>
          <w:rFonts w:cs="Times New Roman"/>
          <w:spacing w:val="24"/>
        </w:rPr>
        <w:t xml:space="preserve"> </w:t>
      </w:r>
      <w:r w:rsidRPr="003E5CD0">
        <w:rPr>
          <w:rFonts w:cs="Times New Roman"/>
          <w:spacing w:val="-1"/>
        </w:rPr>
        <w:t>Party</w:t>
      </w:r>
      <w:r w:rsidRPr="003E5CD0">
        <w:rPr>
          <w:rFonts w:cs="Times New Roman"/>
          <w:spacing w:val="21"/>
        </w:rPr>
        <w:t xml:space="preserve"> </w:t>
      </w:r>
      <w:r w:rsidRPr="003E5CD0">
        <w:rPr>
          <w:rFonts w:cs="Times New Roman"/>
        </w:rPr>
        <w:t>as</w:t>
      </w:r>
      <w:r w:rsidRPr="003E5CD0">
        <w:rPr>
          <w:rFonts w:cs="Times New Roman"/>
          <w:spacing w:val="20"/>
        </w:rPr>
        <w:t xml:space="preserve"> </w:t>
      </w:r>
      <w:r w:rsidRPr="003E5CD0">
        <w:rPr>
          <w:rFonts w:cs="Times New Roman"/>
          <w:spacing w:val="-1"/>
        </w:rPr>
        <w:t>complying</w:t>
      </w:r>
      <w:r w:rsidRPr="003E5CD0">
        <w:rPr>
          <w:rFonts w:cs="Times New Roman"/>
          <w:spacing w:val="21"/>
        </w:rPr>
        <w:t xml:space="preserve"> </w:t>
      </w:r>
      <w:r w:rsidRPr="003E5CD0">
        <w:rPr>
          <w:rFonts w:cs="Times New Roman"/>
          <w:spacing w:val="-1"/>
        </w:rPr>
        <w:t>with</w:t>
      </w:r>
      <w:r w:rsidRPr="003E5CD0">
        <w:rPr>
          <w:rFonts w:cs="Times New Roman"/>
          <w:spacing w:val="24"/>
        </w:rPr>
        <w:t xml:space="preserve"> </w:t>
      </w:r>
      <w:r w:rsidRPr="003E5CD0">
        <w:rPr>
          <w:rFonts w:cs="Times New Roman"/>
        </w:rPr>
        <w:t>the</w:t>
      </w:r>
      <w:r w:rsidRPr="003E5CD0">
        <w:rPr>
          <w:rFonts w:cs="Times New Roman"/>
          <w:spacing w:val="22"/>
        </w:rPr>
        <w:t xml:space="preserve"> </w:t>
      </w:r>
      <w:r w:rsidRPr="003E5CD0">
        <w:rPr>
          <w:rFonts w:cs="Times New Roman"/>
          <w:spacing w:val="-1"/>
        </w:rPr>
        <w:t>requirements</w:t>
      </w:r>
      <w:r w:rsidRPr="003E5CD0">
        <w:rPr>
          <w:rFonts w:cs="Times New Roman"/>
          <w:spacing w:val="24"/>
        </w:rPr>
        <w:t xml:space="preserve"> </w:t>
      </w:r>
      <w:r w:rsidRPr="003E5CD0">
        <w:rPr>
          <w:rFonts w:cs="Times New Roman"/>
        </w:rPr>
        <w:t>of</w:t>
      </w:r>
      <w:r w:rsidRPr="003E5CD0">
        <w:rPr>
          <w:rFonts w:cs="Times New Roman"/>
          <w:spacing w:val="22"/>
        </w:rPr>
        <w:t xml:space="preserve"> </w:t>
      </w:r>
      <w:r w:rsidRPr="003E5CD0">
        <w:rPr>
          <w:rFonts w:cs="Times New Roman"/>
        </w:rPr>
        <w:t>an</w:t>
      </w:r>
      <w:r w:rsidRPr="003E5CD0">
        <w:rPr>
          <w:rFonts w:cs="Times New Roman"/>
          <w:spacing w:val="24"/>
        </w:rPr>
        <w:t xml:space="preserve"> </w:t>
      </w:r>
      <w:r w:rsidRPr="003E5CD0">
        <w:rPr>
          <w:rFonts w:cs="Times New Roman"/>
          <w:spacing w:val="-1"/>
        </w:rPr>
        <w:t>Applicable</w:t>
      </w:r>
      <w:r w:rsidRPr="003E5CD0">
        <w:rPr>
          <w:rFonts w:cs="Times New Roman"/>
          <w:spacing w:val="24"/>
        </w:rPr>
        <w:t xml:space="preserve"> </w:t>
      </w:r>
      <w:r w:rsidRPr="003E5CD0">
        <w:rPr>
          <w:rFonts w:cs="Times New Roman"/>
          <w:spacing w:val="-1"/>
        </w:rPr>
        <w:t>Program</w:t>
      </w:r>
      <w:r w:rsidRPr="003E5CD0">
        <w:rPr>
          <w:rFonts w:cs="Times New Roman"/>
          <w:spacing w:val="20"/>
        </w:rPr>
        <w:t xml:space="preserve"> </w:t>
      </w:r>
      <w:r w:rsidRPr="003E5CD0">
        <w:rPr>
          <w:rFonts w:cs="Times New Roman"/>
        </w:rPr>
        <w:t>and</w:t>
      </w:r>
      <w:r w:rsidRPr="003E5CD0">
        <w:rPr>
          <w:rFonts w:cs="Times New Roman"/>
          <w:spacing w:val="24"/>
        </w:rPr>
        <w:t xml:space="preserve"> </w:t>
      </w:r>
      <w:r w:rsidRPr="003E5CD0">
        <w:rPr>
          <w:rFonts w:cs="Times New Roman"/>
          <w:spacing w:val="-1"/>
        </w:rPr>
        <w:t>Regulatorily</w:t>
      </w:r>
      <w:r w:rsidRPr="003E5CD0">
        <w:rPr>
          <w:rFonts w:cs="Times New Roman"/>
          <w:spacing w:val="41"/>
        </w:rPr>
        <w:t xml:space="preserve"> </w:t>
      </w:r>
      <w:r w:rsidRPr="003E5CD0">
        <w:rPr>
          <w:rFonts w:cs="Times New Roman"/>
          <w:spacing w:val="-1"/>
        </w:rPr>
        <w:t>Continuing,</w:t>
      </w:r>
      <w:r w:rsidRPr="003E5CD0">
        <w:rPr>
          <w:rFonts w:cs="Times New Roman"/>
          <w:spacing w:val="9"/>
        </w:rPr>
        <w:t xml:space="preserve"> </w:t>
      </w:r>
      <w:r w:rsidRPr="003E5CD0">
        <w:rPr>
          <w:rFonts w:cs="Times New Roman"/>
        </w:rPr>
        <w:t>such</w:t>
      </w:r>
      <w:r w:rsidRPr="003E5CD0">
        <w:rPr>
          <w:rFonts w:cs="Times New Roman"/>
          <w:spacing w:val="9"/>
        </w:rPr>
        <w:t xml:space="preserve"> </w:t>
      </w:r>
      <w:r w:rsidRPr="003E5CD0">
        <w:rPr>
          <w:rFonts w:cs="Times New Roman"/>
          <w:spacing w:val="-1"/>
        </w:rPr>
        <w:t>compliance</w:t>
      </w:r>
      <w:r w:rsidRPr="003E5CD0">
        <w:rPr>
          <w:rFonts w:cs="Times New Roman"/>
          <w:spacing w:val="9"/>
        </w:rPr>
        <w:t xml:space="preserve"> </w:t>
      </w:r>
      <w:r w:rsidRPr="003E5CD0">
        <w:rPr>
          <w:rFonts w:cs="Times New Roman"/>
          <w:spacing w:val="-1"/>
        </w:rPr>
        <w:t>will</w:t>
      </w:r>
      <w:r w:rsidRPr="003E5CD0">
        <w:rPr>
          <w:rFonts w:cs="Times New Roman"/>
          <w:spacing w:val="10"/>
        </w:rPr>
        <w:t xml:space="preserve"> </w:t>
      </w:r>
      <w:r w:rsidRPr="003E5CD0">
        <w:rPr>
          <w:rFonts w:cs="Times New Roman"/>
        </w:rPr>
        <w:t>be</w:t>
      </w:r>
      <w:r w:rsidRPr="003E5CD0">
        <w:rPr>
          <w:rFonts w:cs="Times New Roman"/>
          <w:spacing w:val="9"/>
        </w:rPr>
        <w:t xml:space="preserve"> </w:t>
      </w:r>
      <w:r w:rsidRPr="003E5CD0">
        <w:rPr>
          <w:rFonts w:cs="Times New Roman"/>
          <w:spacing w:val="-1"/>
        </w:rPr>
        <w:t>as</w:t>
      </w:r>
      <w:r w:rsidRPr="003E5CD0">
        <w:rPr>
          <w:rFonts w:cs="Times New Roman"/>
          <w:spacing w:val="10"/>
        </w:rPr>
        <w:t xml:space="preserve"> </w:t>
      </w:r>
      <w:r w:rsidRPr="003E5CD0">
        <w:rPr>
          <w:rFonts w:cs="Times New Roman"/>
        </w:rPr>
        <w:t>of</w:t>
      </w:r>
      <w:r w:rsidRPr="003E5CD0">
        <w:rPr>
          <w:rFonts w:cs="Times New Roman"/>
          <w:spacing w:val="10"/>
        </w:rPr>
        <w:t xml:space="preserve"> </w:t>
      </w:r>
      <w:r w:rsidRPr="003E5CD0">
        <w:rPr>
          <w:rFonts w:cs="Times New Roman"/>
          <w:spacing w:val="-1"/>
        </w:rPr>
        <w:t>both</w:t>
      </w:r>
      <w:r w:rsidRPr="003E5CD0">
        <w:rPr>
          <w:rFonts w:cs="Times New Roman"/>
          <w:spacing w:val="9"/>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Delivery</w:t>
      </w:r>
      <w:r w:rsidRPr="003E5CD0">
        <w:rPr>
          <w:rFonts w:cs="Times New Roman"/>
          <w:spacing w:val="7"/>
        </w:rPr>
        <w:t xml:space="preserve"> </w:t>
      </w:r>
      <w:r w:rsidRPr="003E5CD0">
        <w:rPr>
          <w:rFonts w:cs="Times New Roman"/>
          <w:spacing w:val="-1"/>
        </w:rPr>
        <w:t>Date</w:t>
      </w:r>
      <w:r w:rsidRPr="003E5CD0">
        <w:rPr>
          <w:rFonts w:cs="Times New Roman"/>
          <w:spacing w:val="9"/>
        </w:rPr>
        <w:t xml:space="preserve"> </w:t>
      </w:r>
      <w:r w:rsidRPr="003E5CD0">
        <w:rPr>
          <w:rFonts w:cs="Times New Roman"/>
          <w:spacing w:val="-1"/>
        </w:rPr>
        <w:t>and</w:t>
      </w:r>
      <w:r w:rsidRPr="003E5CD0">
        <w:rPr>
          <w:rFonts w:cs="Times New Roman"/>
          <w:spacing w:val="9"/>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Trade</w:t>
      </w:r>
      <w:r w:rsidRPr="003E5CD0">
        <w:rPr>
          <w:rFonts w:cs="Times New Roman"/>
          <w:spacing w:val="9"/>
        </w:rPr>
        <w:t xml:space="preserve"> </w:t>
      </w:r>
      <w:r w:rsidRPr="003E5CD0">
        <w:rPr>
          <w:rFonts w:cs="Times New Roman"/>
          <w:spacing w:val="-1"/>
        </w:rPr>
        <w:t>Date,</w:t>
      </w:r>
      <w:r w:rsidRPr="003E5CD0">
        <w:rPr>
          <w:rFonts w:cs="Times New Roman"/>
          <w:spacing w:val="9"/>
        </w:rPr>
        <w:t xml:space="preserve"> </w:t>
      </w:r>
      <w:r w:rsidRPr="003E5CD0">
        <w:rPr>
          <w:rFonts w:cs="Times New Roman"/>
        </w:rPr>
        <w:t>and</w:t>
      </w:r>
      <w:r w:rsidRPr="003E5CD0">
        <w:rPr>
          <w:rFonts w:cs="Times New Roman"/>
          <w:spacing w:val="9"/>
        </w:rPr>
        <w:t xml:space="preserve"> </w:t>
      </w:r>
      <w:r w:rsidRPr="003E5CD0">
        <w:rPr>
          <w:rFonts w:cs="Times New Roman"/>
          <w:spacing w:val="-1"/>
        </w:rPr>
        <w:t>Seller</w:t>
      </w:r>
      <w:r w:rsidRPr="003E5CD0">
        <w:rPr>
          <w:rFonts w:cs="Times New Roman"/>
          <w:spacing w:val="10"/>
        </w:rPr>
        <w:t xml:space="preserve"> </w:t>
      </w:r>
      <w:r w:rsidRPr="003E5CD0">
        <w:rPr>
          <w:rFonts w:cs="Times New Roman"/>
          <w:spacing w:val="-2"/>
        </w:rPr>
        <w:t>will</w:t>
      </w:r>
      <w:r w:rsidRPr="003E5CD0">
        <w:rPr>
          <w:rFonts w:cs="Times New Roman"/>
          <w:spacing w:val="10"/>
        </w:rPr>
        <w:t xml:space="preserve"> </w:t>
      </w:r>
      <w:r w:rsidRPr="003E5CD0">
        <w:rPr>
          <w:rFonts w:cs="Times New Roman"/>
          <w:spacing w:val="-2"/>
        </w:rPr>
        <w:t>do</w:t>
      </w:r>
      <w:r w:rsidRPr="003E5CD0">
        <w:rPr>
          <w:rFonts w:cs="Times New Roman"/>
          <w:spacing w:val="53"/>
        </w:rPr>
        <w:t xml:space="preserve"> </w:t>
      </w:r>
      <w:r w:rsidRPr="003E5CD0">
        <w:rPr>
          <w:rFonts w:cs="Times New Roman"/>
          <w:spacing w:val="-1"/>
        </w:rPr>
        <w:t>what</w:t>
      </w:r>
      <w:r w:rsidRPr="003E5CD0">
        <w:rPr>
          <w:rFonts w:cs="Times New Roman"/>
          <w:spacing w:val="37"/>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necessary</w:t>
      </w:r>
      <w:r w:rsidRPr="003E5CD0">
        <w:rPr>
          <w:rFonts w:cs="Times New Roman"/>
          <w:spacing w:val="33"/>
        </w:rPr>
        <w:t xml:space="preserve"> </w:t>
      </w:r>
      <w:r w:rsidRPr="003E5CD0">
        <w:rPr>
          <w:rFonts w:cs="Times New Roman"/>
        </w:rPr>
        <w:t>to</w:t>
      </w:r>
      <w:r w:rsidRPr="003E5CD0">
        <w:rPr>
          <w:rFonts w:cs="Times New Roman"/>
          <w:spacing w:val="33"/>
        </w:rPr>
        <w:t xml:space="preserve"> </w:t>
      </w:r>
      <w:r w:rsidRPr="003E5CD0">
        <w:rPr>
          <w:rFonts w:cs="Times New Roman"/>
          <w:spacing w:val="-1"/>
        </w:rPr>
        <w:t>cause</w:t>
      </w:r>
      <w:r w:rsidRPr="003E5CD0">
        <w:rPr>
          <w:rFonts w:cs="Times New Roman"/>
          <w:spacing w:val="34"/>
        </w:rPr>
        <w:t xml:space="preserve"> </w:t>
      </w:r>
      <w:r w:rsidRPr="003E5CD0">
        <w:rPr>
          <w:rFonts w:cs="Times New Roman"/>
        </w:rPr>
        <w:t>the</w:t>
      </w:r>
      <w:r w:rsidRPr="003E5CD0">
        <w:rPr>
          <w:rFonts w:cs="Times New Roman"/>
          <w:spacing w:val="36"/>
        </w:rPr>
        <w:t xml:space="preserve"> </w:t>
      </w:r>
      <w:r w:rsidRPr="003E5CD0">
        <w:rPr>
          <w:rFonts w:cs="Times New Roman"/>
          <w:spacing w:val="-1"/>
        </w:rPr>
        <w:t>Product</w:t>
      </w:r>
      <w:r w:rsidRPr="003E5CD0">
        <w:rPr>
          <w:rFonts w:cs="Times New Roman"/>
          <w:spacing w:val="34"/>
        </w:rPr>
        <w:t xml:space="preserve"> </w:t>
      </w:r>
      <w:r w:rsidRPr="003E5CD0">
        <w:rPr>
          <w:rFonts w:cs="Times New Roman"/>
          <w:spacing w:val="-1"/>
        </w:rPr>
        <w:t>that</w:t>
      </w:r>
      <w:r w:rsidRPr="003E5CD0">
        <w:rPr>
          <w:rFonts w:cs="Times New Roman"/>
          <w:spacing w:val="36"/>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delivered</w:t>
      </w:r>
      <w:r w:rsidRPr="003E5CD0">
        <w:rPr>
          <w:rFonts w:cs="Times New Roman"/>
          <w:spacing w:val="34"/>
        </w:rPr>
        <w:t xml:space="preserve"> </w:t>
      </w:r>
      <w:r w:rsidRPr="003E5CD0">
        <w:rPr>
          <w:rFonts w:cs="Times New Roman"/>
        </w:rPr>
        <w:t>to</w:t>
      </w:r>
      <w:r w:rsidRPr="003E5CD0">
        <w:rPr>
          <w:rFonts w:cs="Times New Roman"/>
          <w:spacing w:val="35"/>
        </w:rPr>
        <w:t xml:space="preserve"> </w:t>
      </w:r>
      <w:r w:rsidRPr="003E5CD0">
        <w:rPr>
          <w:rFonts w:cs="Times New Roman"/>
          <w:spacing w:val="-1"/>
        </w:rPr>
        <w:t>comply</w:t>
      </w:r>
      <w:r w:rsidRPr="003E5CD0">
        <w:rPr>
          <w:rFonts w:cs="Times New Roman"/>
          <w:spacing w:val="33"/>
        </w:rPr>
        <w:t xml:space="preserve"> </w:t>
      </w:r>
      <w:r w:rsidRPr="003E5CD0">
        <w:rPr>
          <w:rFonts w:cs="Times New Roman"/>
          <w:spacing w:val="-1"/>
        </w:rPr>
        <w:t>with</w:t>
      </w:r>
      <w:r w:rsidRPr="003E5CD0">
        <w:rPr>
          <w:rFonts w:cs="Times New Roman"/>
          <w:spacing w:val="33"/>
        </w:rPr>
        <w:t xml:space="preserve"> </w:t>
      </w:r>
      <w:r w:rsidRPr="003E5CD0">
        <w:rPr>
          <w:rFonts w:cs="Times New Roman"/>
        </w:rPr>
        <w:t>such</w:t>
      </w:r>
      <w:r w:rsidRPr="003E5CD0">
        <w:rPr>
          <w:rFonts w:cs="Times New Roman"/>
          <w:spacing w:val="33"/>
        </w:rPr>
        <w:t xml:space="preserve"> </w:t>
      </w:r>
      <w:r w:rsidRPr="003E5CD0">
        <w:rPr>
          <w:rFonts w:cs="Times New Roman"/>
          <w:spacing w:val="-1"/>
        </w:rPr>
        <w:t>requirements,</w:t>
      </w:r>
      <w:r w:rsidRPr="003E5CD0">
        <w:rPr>
          <w:rFonts w:cs="Times New Roman"/>
          <w:spacing w:val="34"/>
        </w:rPr>
        <w:t xml:space="preserve"> </w:t>
      </w:r>
      <w:r w:rsidRPr="003E5CD0">
        <w:rPr>
          <w:rFonts w:cs="Times New Roman"/>
          <w:spacing w:val="-1"/>
        </w:rPr>
        <w:t>including</w:t>
      </w:r>
      <w:r w:rsidRPr="003E5CD0">
        <w:rPr>
          <w:rFonts w:cs="Times New Roman"/>
          <w:spacing w:val="59"/>
        </w:rPr>
        <w:t xml:space="preserve"> </w:t>
      </w:r>
      <w:r w:rsidRPr="003E5CD0">
        <w:rPr>
          <w:rFonts w:cs="Times New Roman"/>
          <w:spacing w:val="-1"/>
        </w:rPr>
        <w:t>delivering</w:t>
      </w:r>
      <w:r w:rsidRPr="003E5CD0">
        <w:rPr>
          <w:rFonts w:cs="Times New Roman"/>
          <w:spacing w:val="-3"/>
        </w:rPr>
        <w:t xml:space="preserve"> </w:t>
      </w:r>
      <w:r w:rsidRPr="003E5CD0">
        <w:rPr>
          <w:rFonts w:cs="Times New Roman"/>
          <w:spacing w:val="-1"/>
        </w:rPr>
        <w:t>substitute</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acceptable</w:t>
      </w:r>
      <w:r w:rsidRPr="003E5CD0">
        <w:rPr>
          <w:rFonts w:cs="Times New Roman"/>
          <w:spacing w:val="-2"/>
        </w:rPr>
        <w:t xml:space="preserve"> </w:t>
      </w:r>
      <w:r w:rsidRPr="003E5CD0">
        <w:rPr>
          <w:rFonts w:cs="Times New Roman"/>
        </w:rPr>
        <w:t xml:space="preserve">to </w:t>
      </w:r>
      <w:r w:rsidRPr="003E5CD0">
        <w:rPr>
          <w:rFonts w:cs="Times New Roman"/>
          <w:spacing w:val="-1"/>
        </w:rPr>
        <w:t>Buyer</w:t>
      </w:r>
      <w:r w:rsidRPr="003E5CD0">
        <w:rPr>
          <w:rFonts w:cs="Times New Roman"/>
          <w:spacing w:val="-2"/>
        </w:rPr>
        <w:t xml:space="preserve"> </w:t>
      </w:r>
      <w:r w:rsidRPr="003E5CD0">
        <w:rPr>
          <w:rFonts w:cs="Times New Roman"/>
        </w:rPr>
        <w:t xml:space="preserve">if </w:t>
      </w:r>
      <w:r w:rsidRPr="003E5CD0">
        <w:rPr>
          <w:rFonts w:cs="Times New Roman"/>
          <w:spacing w:val="-1"/>
        </w:rPr>
        <w:t>appropriate.</w:t>
      </w:r>
    </w:p>
    <w:p w14:paraId="646ABD0C" w14:textId="77777777" w:rsidR="001E0C95" w:rsidRPr="008E45C7" w:rsidRDefault="001E0C95" w:rsidP="008E45C7"/>
    <w:p w14:paraId="6DE37017"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“Renewable</w:t>
      </w:r>
      <w:r w:rsidRPr="003E5CD0">
        <w:rPr>
          <w:rFonts w:cs="Times New Roman"/>
          <w:spacing w:val="24"/>
        </w:rPr>
        <w:t xml:space="preserve"> </w:t>
      </w:r>
      <w:r w:rsidRPr="003E5CD0">
        <w:rPr>
          <w:rFonts w:cs="Times New Roman"/>
          <w:spacing w:val="-1"/>
        </w:rPr>
        <w:t>Energy</w:t>
      </w:r>
      <w:r w:rsidRPr="003E5CD0">
        <w:rPr>
          <w:rFonts w:cs="Times New Roman"/>
          <w:spacing w:val="21"/>
        </w:rPr>
        <w:t xml:space="preserve"> </w:t>
      </w:r>
      <w:r w:rsidRPr="003E5CD0">
        <w:rPr>
          <w:rFonts w:cs="Times New Roman"/>
          <w:spacing w:val="-1"/>
        </w:rPr>
        <w:t>Certificate”</w:t>
      </w:r>
      <w:r w:rsidRPr="003E5CD0">
        <w:rPr>
          <w:rFonts w:cs="Times New Roman"/>
          <w:spacing w:val="24"/>
        </w:rPr>
        <w:t xml:space="preserve"> </w:t>
      </w:r>
      <w:r w:rsidRPr="003E5CD0">
        <w:rPr>
          <w:rFonts w:cs="Times New Roman"/>
        </w:rPr>
        <w:t>or</w:t>
      </w:r>
      <w:r w:rsidRPr="003E5CD0">
        <w:rPr>
          <w:rFonts w:cs="Times New Roman"/>
          <w:spacing w:val="22"/>
        </w:rPr>
        <w:t xml:space="preserve"> </w:t>
      </w:r>
      <w:r w:rsidRPr="003E5CD0">
        <w:rPr>
          <w:rFonts w:cs="Times New Roman"/>
          <w:spacing w:val="-1"/>
        </w:rPr>
        <w:t>“REC”</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w:t>
      </w:r>
      <w:r w:rsidRPr="003E5CD0">
        <w:rPr>
          <w:rFonts w:cs="Times New Roman"/>
          <w:spacing w:val="24"/>
        </w:rPr>
        <w:t xml:space="preserve"> </w:t>
      </w:r>
      <w:r w:rsidRPr="003E5CD0">
        <w:rPr>
          <w:rFonts w:cs="Times New Roman"/>
          <w:spacing w:val="-1"/>
        </w:rPr>
        <w:t>certificate,</w:t>
      </w:r>
      <w:r w:rsidRPr="003E5CD0">
        <w:rPr>
          <w:rFonts w:cs="Times New Roman"/>
          <w:spacing w:val="21"/>
        </w:rPr>
        <w:t xml:space="preserve"> </w:t>
      </w:r>
      <w:r w:rsidRPr="003E5CD0">
        <w:rPr>
          <w:rFonts w:cs="Times New Roman"/>
          <w:spacing w:val="-1"/>
        </w:rPr>
        <w:t>credit,</w:t>
      </w:r>
      <w:r w:rsidRPr="003E5CD0">
        <w:rPr>
          <w:rFonts w:cs="Times New Roman"/>
          <w:spacing w:val="24"/>
        </w:rPr>
        <w:t xml:space="preserve"> </w:t>
      </w:r>
      <w:r w:rsidRPr="003E5CD0">
        <w:rPr>
          <w:rFonts w:cs="Times New Roman"/>
          <w:spacing w:val="-1"/>
        </w:rPr>
        <w:t>allowance,</w:t>
      </w:r>
      <w:r w:rsidRPr="003E5CD0">
        <w:rPr>
          <w:rFonts w:cs="Times New Roman"/>
          <w:spacing w:val="24"/>
        </w:rPr>
        <w:t xml:space="preserve"> </w:t>
      </w:r>
      <w:r w:rsidRPr="003E5CD0">
        <w:rPr>
          <w:rFonts w:cs="Times New Roman"/>
          <w:spacing w:val="-1"/>
        </w:rPr>
        <w:t>green</w:t>
      </w:r>
      <w:r w:rsidRPr="003E5CD0">
        <w:rPr>
          <w:rFonts w:cs="Times New Roman"/>
          <w:spacing w:val="61"/>
        </w:rPr>
        <w:t xml:space="preserve"> </w:t>
      </w:r>
      <w:r w:rsidRPr="003E5CD0">
        <w:rPr>
          <w:rFonts w:cs="Times New Roman"/>
          <w:spacing w:val="-1"/>
        </w:rPr>
        <w:t>tag,</w:t>
      </w:r>
      <w:r w:rsidRPr="003E5CD0">
        <w:rPr>
          <w:rFonts w:cs="Times New Roman"/>
          <w:spacing w:val="19"/>
        </w:rPr>
        <w:t xml:space="preserve"> </w:t>
      </w:r>
      <w:r w:rsidRPr="003E5CD0">
        <w:rPr>
          <w:rFonts w:cs="Times New Roman"/>
        </w:rPr>
        <w:t>or</w:t>
      </w:r>
      <w:r w:rsidRPr="003E5CD0">
        <w:rPr>
          <w:rFonts w:cs="Times New Roman"/>
          <w:spacing w:val="19"/>
        </w:rPr>
        <w:t xml:space="preserve"> </w:t>
      </w:r>
      <w:r w:rsidRPr="003E5CD0">
        <w:rPr>
          <w:rFonts w:cs="Times New Roman"/>
          <w:spacing w:val="-1"/>
        </w:rPr>
        <w:t>other</w:t>
      </w:r>
      <w:r w:rsidRPr="003E5CD0">
        <w:rPr>
          <w:rFonts w:cs="Times New Roman"/>
          <w:spacing w:val="17"/>
        </w:rPr>
        <w:t xml:space="preserve"> </w:t>
      </w:r>
      <w:r w:rsidRPr="003E5CD0">
        <w:rPr>
          <w:rFonts w:cs="Times New Roman"/>
          <w:spacing w:val="-1"/>
        </w:rPr>
        <w:t>transferable</w:t>
      </w:r>
      <w:r w:rsidRPr="003E5CD0">
        <w:rPr>
          <w:rFonts w:cs="Times New Roman"/>
          <w:spacing w:val="17"/>
        </w:rPr>
        <w:t xml:space="preserve"> </w:t>
      </w:r>
      <w:r w:rsidRPr="003E5CD0">
        <w:rPr>
          <w:rFonts w:cs="Times New Roman"/>
          <w:spacing w:val="-1"/>
        </w:rPr>
        <w:t>indicia,</w:t>
      </w:r>
      <w:r w:rsidRPr="003E5CD0">
        <w:rPr>
          <w:rFonts w:cs="Times New Roman"/>
          <w:spacing w:val="19"/>
        </w:rPr>
        <w:t xml:space="preserve"> </w:t>
      </w:r>
      <w:r w:rsidRPr="003E5CD0">
        <w:rPr>
          <w:rFonts w:cs="Times New Roman"/>
          <w:spacing w:val="-1"/>
        </w:rPr>
        <w:t>howsoever</w:t>
      </w:r>
      <w:r w:rsidRPr="003E5CD0">
        <w:rPr>
          <w:rFonts w:cs="Times New Roman"/>
          <w:spacing w:val="17"/>
        </w:rPr>
        <w:t xml:space="preserve"> </w:t>
      </w:r>
      <w:r w:rsidRPr="003E5CD0">
        <w:rPr>
          <w:rFonts w:cs="Times New Roman"/>
          <w:spacing w:val="-1"/>
        </w:rPr>
        <w:t>entitled,</w:t>
      </w:r>
      <w:r w:rsidRPr="003E5CD0">
        <w:rPr>
          <w:rFonts w:cs="Times New Roman"/>
          <w:spacing w:val="16"/>
        </w:rPr>
        <w:t xml:space="preserve"> </w:t>
      </w:r>
      <w:r w:rsidRPr="003E5CD0">
        <w:rPr>
          <w:rFonts w:cs="Times New Roman"/>
          <w:spacing w:val="-1"/>
        </w:rPr>
        <w:t>created</w:t>
      </w:r>
      <w:r w:rsidRPr="003E5CD0">
        <w:rPr>
          <w:rFonts w:cs="Times New Roman"/>
          <w:spacing w:val="19"/>
        </w:rPr>
        <w:t xml:space="preserve"> </w:t>
      </w:r>
      <w:r w:rsidRPr="003E5CD0">
        <w:rPr>
          <w:rFonts w:cs="Times New Roman"/>
        </w:rPr>
        <w:t>by</w:t>
      </w:r>
      <w:r w:rsidRPr="003E5CD0">
        <w:rPr>
          <w:rFonts w:cs="Times New Roman"/>
          <w:spacing w:val="16"/>
        </w:rPr>
        <w:t xml:space="preserve"> </w:t>
      </w:r>
      <w:r w:rsidRPr="003E5CD0">
        <w:rPr>
          <w:rFonts w:cs="Times New Roman"/>
        </w:rPr>
        <w:t>an</w:t>
      </w:r>
      <w:r w:rsidRPr="003E5CD0">
        <w:rPr>
          <w:rFonts w:cs="Times New Roman"/>
          <w:spacing w:val="19"/>
        </w:rPr>
        <w:t xml:space="preserve"> </w:t>
      </w:r>
      <w:r w:rsidRPr="003E5CD0">
        <w:rPr>
          <w:rFonts w:cs="Times New Roman"/>
          <w:spacing w:val="-1"/>
        </w:rPr>
        <w:t>Applicable</w:t>
      </w:r>
      <w:r w:rsidRPr="003E5CD0">
        <w:rPr>
          <w:rFonts w:cs="Times New Roman"/>
          <w:spacing w:val="17"/>
        </w:rPr>
        <w:t xml:space="preserve"> </w:t>
      </w:r>
      <w:r w:rsidRPr="003E5CD0">
        <w:rPr>
          <w:rFonts w:cs="Times New Roman"/>
          <w:spacing w:val="-1"/>
        </w:rPr>
        <w:t>Program</w:t>
      </w:r>
      <w:r w:rsidRPr="003E5CD0">
        <w:rPr>
          <w:rFonts w:cs="Times New Roman"/>
          <w:spacing w:val="15"/>
        </w:rPr>
        <w:t xml:space="preserve"> </w:t>
      </w:r>
      <w:r w:rsidRPr="003E5CD0">
        <w:rPr>
          <w:rFonts w:cs="Times New Roman"/>
        </w:rPr>
        <w:t>or</w:t>
      </w:r>
      <w:r w:rsidRPr="003E5CD0">
        <w:rPr>
          <w:rFonts w:cs="Times New Roman"/>
          <w:spacing w:val="19"/>
        </w:rPr>
        <w:t xml:space="preserve"> </w:t>
      </w:r>
      <w:r w:rsidRPr="003E5CD0">
        <w:rPr>
          <w:rFonts w:cs="Times New Roman"/>
          <w:spacing w:val="-1"/>
        </w:rPr>
        <w:t>Certification</w:t>
      </w:r>
      <w:r w:rsidRPr="003E5CD0">
        <w:rPr>
          <w:rFonts w:cs="Times New Roman"/>
          <w:spacing w:val="69"/>
        </w:rPr>
        <w:t xml:space="preserve"> </w:t>
      </w:r>
      <w:r w:rsidRPr="003E5CD0">
        <w:rPr>
          <w:rFonts w:cs="Times New Roman"/>
          <w:spacing w:val="-1"/>
        </w:rPr>
        <w:t>Authority</w:t>
      </w:r>
      <w:r w:rsidRPr="003E5CD0">
        <w:rPr>
          <w:rFonts w:cs="Times New Roman"/>
          <w:spacing w:val="9"/>
        </w:rPr>
        <w:t xml:space="preserve"> </w:t>
      </w:r>
      <w:r w:rsidRPr="003E5CD0">
        <w:rPr>
          <w:rFonts w:cs="Times New Roman"/>
          <w:spacing w:val="-1"/>
        </w:rPr>
        <w:t>indicating</w:t>
      </w:r>
      <w:r w:rsidRPr="003E5CD0">
        <w:rPr>
          <w:rFonts w:cs="Times New Roman"/>
          <w:spacing w:val="9"/>
        </w:rPr>
        <w:t xml:space="preserve"> </w:t>
      </w:r>
      <w:r w:rsidRPr="003E5CD0">
        <w:rPr>
          <w:rFonts w:cs="Times New Roman"/>
          <w:spacing w:val="-1"/>
        </w:rPr>
        <w:t>generation</w:t>
      </w:r>
      <w:r w:rsidRPr="003E5CD0">
        <w:rPr>
          <w:rFonts w:cs="Times New Roman"/>
          <w:spacing w:val="9"/>
        </w:rPr>
        <w:t xml:space="preserve"> </w:t>
      </w:r>
      <w:r w:rsidRPr="003E5CD0">
        <w:rPr>
          <w:rFonts w:cs="Times New Roman"/>
        </w:rPr>
        <w:t>of</w:t>
      </w:r>
      <w:r w:rsidRPr="003E5CD0">
        <w:rPr>
          <w:rFonts w:cs="Times New Roman"/>
          <w:spacing w:val="10"/>
        </w:rPr>
        <w:t xml:space="preserve"> </w:t>
      </w:r>
      <w:r w:rsidRPr="003E5CD0">
        <w:rPr>
          <w:rFonts w:cs="Times New Roman"/>
        </w:rPr>
        <w:t>a</w:t>
      </w:r>
      <w:r w:rsidRPr="003E5CD0">
        <w:rPr>
          <w:rFonts w:cs="Times New Roman"/>
          <w:spacing w:val="12"/>
        </w:rPr>
        <w:t xml:space="preserve"> </w:t>
      </w:r>
      <w:r w:rsidRPr="003E5CD0">
        <w:rPr>
          <w:rFonts w:cs="Times New Roman"/>
          <w:spacing w:val="-1"/>
        </w:rPr>
        <w:t>particular</w:t>
      </w:r>
      <w:r w:rsidRPr="003E5CD0">
        <w:rPr>
          <w:rFonts w:cs="Times New Roman"/>
          <w:spacing w:val="12"/>
        </w:rPr>
        <w:t xml:space="preserve"> </w:t>
      </w:r>
      <w:r w:rsidRPr="003E5CD0">
        <w:rPr>
          <w:rFonts w:cs="Times New Roman"/>
          <w:spacing w:val="-1"/>
        </w:rPr>
        <w:t>quantity</w:t>
      </w:r>
      <w:r w:rsidRPr="003E5CD0">
        <w:rPr>
          <w:rFonts w:cs="Times New Roman"/>
          <w:spacing w:val="9"/>
        </w:rPr>
        <w:t xml:space="preserve"> </w:t>
      </w:r>
      <w:r w:rsidRPr="003E5CD0">
        <w:rPr>
          <w:rFonts w:cs="Times New Roman"/>
        </w:rPr>
        <w:t>of</w:t>
      </w:r>
      <w:r w:rsidRPr="003E5CD0">
        <w:rPr>
          <w:rFonts w:cs="Times New Roman"/>
          <w:spacing w:val="12"/>
        </w:rPr>
        <w:t xml:space="preserve"> </w:t>
      </w:r>
      <w:r w:rsidRPr="003E5CD0">
        <w:rPr>
          <w:rFonts w:cs="Times New Roman"/>
          <w:spacing w:val="-1"/>
        </w:rPr>
        <w:t>energy,</w:t>
      </w:r>
      <w:r w:rsidRPr="003E5CD0">
        <w:rPr>
          <w:rFonts w:cs="Times New Roman"/>
          <w:spacing w:val="12"/>
        </w:rPr>
        <w:t xml:space="preserve"> </w:t>
      </w:r>
      <w:r w:rsidRPr="003E5CD0">
        <w:rPr>
          <w:rFonts w:cs="Times New Roman"/>
        </w:rPr>
        <w:t>or</w:t>
      </w:r>
      <w:r w:rsidRPr="003E5CD0">
        <w:rPr>
          <w:rFonts w:cs="Times New Roman"/>
          <w:spacing w:val="12"/>
        </w:rPr>
        <w:t xml:space="preserve"> </w:t>
      </w:r>
      <w:r w:rsidRPr="003E5CD0">
        <w:rPr>
          <w:rFonts w:cs="Times New Roman"/>
          <w:spacing w:val="-1"/>
        </w:rPr>
        <w:t>Product</w:t>
      </w:r>
      <w:r w:rsidRPr="003E5CD0">
        <w:rPr>
          <w:rFonts w:cs="Times New Roman"/>
          <w:spacing w:val="13"/>
        </w:rPr>
        <w:t xml:space="preserve"> </w:t>
      </w:r>
      <w:r w:rsidRPr="003E5CD0">
        <w:rPr>
          <w:rFonts w:cs="Times New Roman"/>
          <w:spacing w:val="-1"/>
        </w:rPr>
        <w:t>associated</w:t>
      </w:r>
      <w:r w:rsidRPr="003E5CD0">
        <w:rPr>
          <w:rFonts w:cs="Times New Roman"/>
          <w:spacing w:val="10"/>
        </w:rPr>
        <w:t xml:space="preserve"> </w:t>
      </w:r>
      <w:r w:rsidRPr="003E5CD0">
        <w:rPr>
          <w:rFonts w:cs="Times New Roman"/>
          <w:spacing w:val="-1"/>
        </w:rPr>
        <w:t>with</w:t>
      </w:r>
      <w:r w:rsidRPr="003E5CD0">
        <w:rPr>
          <w:rFonts w:cs="Times New Roman"/>
          <w:spacing w:val="12"/>
        </w:rPr>
        <w:t xml:space="preserve"> </w:t>
      </w:r>
      <w:r w:rsidRPr="003E5CD0">
        <w:rPr>
          <w:rFonts w:cs="Times New Roman"/>
          <w:spacing w:val="-1"/>
        </w:rPr>
        <w:t>the</w:t>
      </w:r>
      <w:r w:rsidRPr="003E5CD0">
        <w:rPr>
          <w:rFonts w:cs="Times New Roman"/>
          <w:spacing w:val="47"/>
        </w:rPr>
        <w:t xml:space="preserve"> </w:t>
      </w:r>
      <w:r w:rsidRPr="003E5CD0">
        <w:rPr>
          <w:rFonts w:cs="Times New Roman"/>
          <w:spacing w:val="-1"/>
        </w:rPr>
        <w:t>generation</w:t>
      </w:r>
      <w:r w:rsidRPr="003E5CD0">
        <w:rPr>
          <w:rFonts w:cs="Times New Roman"/>
          <w:spacing w:val="21"/>
        </w:rPr>
        <w:t xml:space="preserve"> </w:t>
      </w:r>
      <w:r w:rsidRPr="003E5CD0">
        <w:rPr>
          <w:rFonts w:cs="Times New Roman"/>
        </w:rPr>
        <w:t>of</w:t>
      </w:r>
      <w:r w:rsidRPr="003E5CD0">
        <w:rPr>
          <w:rFonts w:cs="Times New Roman"/>
          <w:spacing w:val="22"/>
        </w:rPr>
        <w:t xml:space="preserve"> </w:t>
      </w:r>
      <w:r w:rsidRPr="003E5CD0">
        <w:rPr>
          <w:rFonts w:cs="Times New Roman"/>
        </w:rPr>
        <w:t>a</w:t>
      </w:r>
      <w:r w:rsidRPr="003E5CD0">
        <w:rPr>
          <w:rFonts w:cs="Times New Roman"/>
          <w:spacing w:val="24"/>
        </w:rPr>
        <w:t xml:space="preserve"> </w:t>
      </w:r>
      <w:r w:rsidRPr="003E5CD0">
        <w:rPr>
          <w:rFonts w:cs="Times New Roman"/>
          <w:spacing w:val="-1"/>
        </w:rPr>
        <w:t>specified</w:t>
      </w:r>
      <w:r w:rsidRPr="003E5CD0">
        <w:rPr>
          <w:rFonts w:cs="Times New Roman"/>
          <w:spacing w:val="22"/>
        </w:rPr>
        <w:t xml:space="preserve"> </w:t>
      </w:r>
      <w:r w:rsidRPr="003E5CD0">
        <w:rPr>
          <w:rFonts w:cs="Times New Roman"/>
          <w:spacing w:val="-1"/>
        </w:rPr>
        <w:t>quantity</w:t>
      </w:r>
      <w:r w:rsidRPr="003E5CD0">
        <w:rPr>
          <w:rFonts w:cs="Times New Roman"/>
          <w:spacing w:val="21"/>
        </w:rPr>
        <w:t xml:space="preserve"> </w:t>
      </w:r>
      <w:r w:rsidRPr="003E5CD0">
        <w:rPr>
          <w:rFonts w:cs="Times New Roman"/>
        </w:rPr>
        <w:t>of</w:t>
      </w:r>
      <w:r w:rsidRPr="003E5CD0">
        <w:rPr>
          <w:rFonts w:cs="Times New Roman"/>
          <w:spacing w:val="22"/>
        </w:rPr>
        <w:t xml:space="preserve"> </w:t>
      </w:r>
      <w:r w:rsidRPr="003E5CD0">
        <w:rPr>
          <w:rFonts w:cs="Times New Roman"/>
          <w:spacing w:val="-1"/>
        </w:rPr>
        <w:t>energy</w:t>
      </w:r>
      <w:r w:rsidRPr="003E5CD0">
        <w:rPr>
          <w:rFonts w:cs="Times New Roman"/>
          <w:spacing w:val="21"/>
        </w:rPr>
        <w:t xml:space="preserve"> </w:t>
      </w:r>
      <w:r w:rsidRPr="003E5CD0">
        <w:rPr>
          <w:rFonts w:cs="Times New Roman"/>
        </w:rPr>
        <w:t>from</w:t>
      </w:r>
      <w:r w:rsidRPr="003E5CD0">
        <w:rPr>
          <w:rFonts w:cs="Times New Roman"/>
          <w:spacing w:val="20"/>
        </w:rPr>
        <w:t xml:space="preserve"> </w:t>
      </w:r>
      <w:r w:rsidRPr="003E5CD0">
        <w:rPr>
          <w:rFonts w:cs="Times New Roman"/>
        </w:rPr>
        <w:t>a</w:t>
      </w:r>
      <w:r w:rsidRPr="003E5CD0">
        <w:rPr>
          <w:rFonts w:cs="Times New Roman"/>
          <w:spacing w:val="21"/>
        </w:rPr>
        <w:t xml:space="preserve"> </w:t>
      </w:r>
      <w:r w:rsidRPr="003E5CD0">
        <w:rPr>
          <w:rFonts w:cs="Times New Roman"/>
          <w:spacing w:val="-1"/>
        </w:rPr>
        <w:t>Renewable</w:t>
      </w:r>
      <w:r w:rsidRPr="003E5CD0">
        <w:rPr>
          <w:rFonts w:cs="Times New Roman"/>
          <w:spacing w:val="24"/>
        </w:rPr>
        <w:t xml:space="preserve"> </w:t>
      </w:r>
      <w:r w:rsidRPr="003E5CD0">
        <w:rPr>
          <w:rFonts w:cs="Times New Roman"/>
          <w:spacing w:val="-1"/>
        </w:rPr>
        <w:t>Energy</w:t>
      </w:r>
      <w:r w:rsidRPr="003E5CD0">
        <w:rPr>
          <w:rFonts w:cs="Times New Roman"/>
          <w:spacing w:val="21"/>
        </w:rPr>
        <w:t xml:space="preserve"> </w:t>
      </w:r>
      <w:r w:rsidRPr="003E5CD0">
        <w:rPr>
          <w:rFonts w:cs="Times New Roman"/>
        </w:rPr>
        <w:t>Source</w:t>
      </w:r>
      <w:r w:rsidRPr="003E5CD0">
        <w:rPr>
          <w:rFonts w:cs="Times New Roman"/>
          <w:spacing w:val="22"/>
        </w:rPr>
        <w:t xml:space="preserve"> </w:t>
      </w:r>
      <w:r w:rsidRPr="003E5CD0">
        <w:rPr>
          <w:rFonts w:cs="Times New Roman"/>
        </w:rPr>
        <w:t>by</w:t>
      </w:r>
      <w:r w:rsidRPr="003E5CD0">
        <w:rPr>
          <w:rFonts w:cs="Times New Roman"/>
          <w:spacing w:val="21"/>
        </w:rPr>
        <w:t xml:space="preserve"> </w:t>
      </w:r>
      <w:r w:rsidRPr="003E5CD0">
        <w:rPr>
          <w:rFonts w:cs="Times New Roman"/>
        </w:rPr>
        <w:t>a</w:t>
      </w:r>
      <w:r w:rsidRPr="003E5CD0">
        <w:rPr>
          <w:rFonts w:cs="Times New Roman"/>
          <w:spacing w:val="24"/>
        </w:rPr>
        <w:t xml:space="preserve"> </w:t>
      </w:r>
      <w:r w:rsidRPr="003E5CD0">
        <w:rPr>
          <w:rFonts w:cs="Times New Roman"/>
          <w:spacing w:val="-1"/>
        </w:rPr>
        <w:t>Renewable</w:t>
      </w:r>
      <w:r w:rsidRPr="003E5CD0">
        <w:rPr>
          <w:rFonts w:cs="Times New Roman"/>
          <w:spacing w:val="22"/>
        </w:rPr>
        <w:t xml:space="preserve"> </w:t>
      </w:r>
      <w:r w:rsidRPr="003E5CD0">
        <w:rPr>
          <w:rFonts w:cs="Times New Roman"/>
          <w:spacing w:val="-1"/>
        </w:rPr>
        <w:t>Energy</w:t>
      </w:r>
      <w:r w:rsidRPr="003E5CD0">
        <w:rPr>
          <w:rFonts w:cs="Times New Roman"/>
          <w:spacing w:val="45"/>
        </w:rPr>
        <w:t xml:space="preserve"> </w:t>
      </w:r>
      <w:r w:rsidRPr="003E5CD0">
        <w:rPr>
          <w:rFonts w:cs="Times New Roman"/>
          <w:spacing w:val="-1"/>
        </w:rPr>
        <w:t>Facility.</w:t>
      </w:r>
      <w:r w:rsidRPr="003E5CD0">
        <w:rPr>
          <w:rFonts w:cs="Times New Roman"/>
          <w:spacing w:val="50"/>
        </w:rPr>
        <w:t xml:space="preserve"> </w:t>
      </w:r>
      <w:r w:rsidRPr="003E5CD0">
        <w:rPr>
          <w:rFonts w:cs="Times New Roman"/>
        </w:rPr>
        <w:t>A</w:t>
      </w:r>
      <w:r w:rsidRPr="003E5CD0">
        <w:rPr>
          <w:rFonts w:cs="Times New Roman"/>
          <w:spacing w:val="51"/>
        </w:rPr>
        <w:t xml:space="preserve"> </w:t>
      </w:r>
      <w:r w:rsidRPr="003E5CD0">
        <w:rPr>
          <w:rFonts w:cs="Times New Roman"/>
          <w:spacing w:val="-1"/>
        </w:rPr>
        <w:t>REC</w:t>
      </w:r>
      <w:r w:rsidRPr="003E5CD0">
        <w:rPr>
          <w:rFonts w:cs="Times New Roman"/>
          <w:spacing w:val="1"/>
        </w:rPr>
        <w:t xml:space="preserve"> </w:t>
      </w:r>
      <w:r w:rsidRPr="003E5CD0">
        <w:rPr>
          <w:rFonts w:cs="Times New Roman"/>
          <w:spacing w:val="-2"/>
        </w:rPr>
        <w:t>may</w:t>
      </w:r>
      <w:r w:rsidRPr="003E5CD0">
        <w:rPr>
          <w:rFonts w:cs="Times New Roman"/>
          <w:spacing w:val="53"/>
        </w:rPr>
        <w:t xml:space="preserve"> </w:t>
      </w:r>
      <w:r w:rsidRPr="003E5CD0">
        <w:rPr>
          <w:rFonts w:cs="Times New Roman"/>
        </w:rPr>
        <w:t>include</w:t>
      </w:r>
      <w:r w:rsidRPr="003E5CD0">
        <w:rPr>
          <w:rFonts w:cs="Times New Roman"/>
          <w:spacing w:val="50"/>
        </w:rPr>
        <w:t xml:space="preserve"> </w:t>
      </w:r>
      <w:r w:rsidRPr="003E5CD0">
        <w:rPr>
          <w:rFonts w:cs="Times New Roman"/>
          <w:spacing w:val="-1"/>
        </w:rPr>
        <w:t>some</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rPr>
        <w:t>all</w:t>
      </w:r>
      <w:r w:rsidRPr="003E5CD0">
        <w:rPr>
          <w:rFonts w:cs="Times New Roman"/>
          <w:spacing w:val="53"/>
        </w:rPr>
        <w:t xml:space="preserve"> </w:t>
      </w:r>
      <w:r w:rsidRPr="003E5CD0">
        <w:rPr>
          <w:rFonts w:cs="Times New Roman"/>
          <w:spacing w:val="-1"/>
        </w:rPr>
        <w:t>additional</w:t>
      </w:r>
      <w:r w:rsidRPr="003E5CD0">
        <w:rPr>
          <w:rFonts w:cs="Times New Roman"/>
          <w:spacing w:val="53"/>
        </w:rPr>
        <w:t xml:space="preserve"> </w:t>
      </w:r>
      <w:r w:rsidRPr="003E5CD0">
        <w:rPr>
          <w:rFonts w:cs="Times New Roman"/>
          <w:spacing w:val="-1"/>
        </w:rPr>
        <w:t>Environmental</w:t>
      </w:r>
      <w:r w:rsidRPr="003E5CD0">
        <w:rPr>
          <w:rFonts w:cs="Times New Roman"/>
          <w:spacing w:val="53"/>
        </w:rPr>
        <w:t xml:space="preserve"> </w:t>
      </w:r>
      <w:r w:rsidRPr="003E5CD0">
        <w:rPr>
          <w:rFonts w:cs="Times New Roman"/>
          <w:spacing w:val="-1"/>
        </w:rPr>
        <w:t>Attributes</w:t>
      </w:r>
      <w:r w:rsidRPr="003E5CD0">
        <w:rPr>
          <w:rFonts w:cs="Times New Roman"/>
          <w:spacing w:val="53"/>
        </w:rPr>
        <w:t xml:space="preserve"> </w:t>
      </w:r>
      <w:r w:rsidRPr="003E5CD0">
        <w:rPr>
          <w:rFonts w:cs="Times New Roman"/>
          <w:spacing w:val="-1"/>
        </w:rPr>
        <w:t>associated</w:t>
      </w:r>
      <w:r w:rsidRPr="003E5CD0">
        <w:rPr>
          <w:rFonts w:cs="Times New Roman"/>
          <w:spacing w:val="53"/>
        </w:rPr>
        <w:t xml:space="preserve"> </w:t>
      </w:r>
      <w:r w:rsidRPr="003E5CD0">
        <w:rPr>
          <w:rFonts w:cs="Times New Roman"/>
          <w:spacing w:val="-1"/>
        </w:rPr>
        <w:t>with</w:t>
      </w:r>
      <w:r w:rsidRPr="003E5CD0">
        <w:rPr>
          <w:rFonts w:cs="Times New Roman"/>
          <w:spacing w:val="52"/>
        </w:rPr>
        <w:t xml:space="preserve"> </w:t>
      </w:r>
      <w:r w:rsidRPr="003E5CD0">
        <w:rPr>
          <w:rFonts w:cs="Times New Roman"/>
          <w:spacing w:val="-1"/>
        </w:rPr>
        <w:t>the</w:t>
      </w:r>
      <w:r w:rsidRPr="003E5CD0">
        <w:rPr>
          <w:rFonts w:cs="Times New Roman"/>
          <w:spacing w:val="41"/>
        </w:rPr>
        <w:t xml:space="preserve"> </w:t>
      </w:r>
      <w:r w:rsidRPr="003E5CD0">
        <w:rPr>
          <w:rFonts w:cs="Times New Roman"/>
          <w:spacing w:val="-1"/>
        </w:rPr>
        <w:t>generation</w:t>
      </w:r>
      <w:r w:rsidRPr="003E5CD0">
        <w:rPr>
          <w:rFonts w:cs="Times New Roman"/>
          <w:spacing w:val="14"/>
        </w:rPr>
        <w:t xml:space="preserve"> </w:t>
      </w:r>
      <w:r w:rsidRPr="003E5CD0">
        <w:rPr>
          <w:rFonts w:cs="Times New Roman"/>
          <w:spacing w:val="-2"/>
        </w:rPr>
        <w:t>of</w:t>
      </w:r>
      <w:r w:rsidRPr="003E5CD0">
        <w:rPr>
          <w:rFonts w:cs="Times New Roman"/>
          <w:spacing w:val="15"/>
        </w:rPr>
        <w:t xml:space="preserve"> </w:t>
      </w:r>
      <w:r w:rsidRPr="003E5CD0">
        <w:rPr>
          <w:rFonts w:cs="Times New Roman"/>
          <w:spacing w:val="-1"/>
        </w:rPr>
        <w:t>electricity,</w:t>
      </w:r>
      <w:r w:rsidRPr="003E5CD0">
        <w:rPr>
          <w:rFonts w:cs="Times New Roman"/>
          <w:spacing w:val="14"/>
        </w:rPr>
        <w:t xml:space="preserve"> </w:t>
      </w:r>
      <w:r w:rsidRPr="003E5CD0">
        <w:rPr>
          <w:rFonts w:cs="Times New Roman"/>
          <w:spacing w:val="-1"/>
        </w:rPr>
        <w:t>and</w:t>
      </w:r>
      <w:r w:rsidRPr="003E5CD0">
        <w:rPr>
          <w:rFonts w:cs="Times New Roman"/>
          <w:spacing w:val="14"/>
        </w:rPr>
        <w:t xml:space="preserve"> </w:t>
      </w:r>
      <w:r w:rsidRPr="003E5CD0">
        <w:rPr>
          <w:rFonts w:cs="Times New Roman"/>
          <w:spacing w:val="-1"/>
        </w:rPr>
        <w:t>those</w:t>
      </w:r>
      <w:r w:rsidRPr="003E5CD0">
        <w:rPr>
          <w:rFonts w:cs="Times New Roman"/>
          <w:spacing w:val="15"/>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Attributes</w:t>
      </w:r>
      <w:r w:rsidRPr="003E5CD0">
        <w:rPr>
          <w:rFonts w:cs="Times New Roman"/>
          <w:spacing w:val="15"/>
        </w:rPr>
        <w:t xml:space="preserve"> </w:t>
      </w:r>
      <w:r w:rsidRPr="003E5CD0">
        <w:rPr>
          <w:rFonts w:cs="Times New Roman"/>
          <w:spacing w:val="-2"/>
        </w:rPr>
        <w:t>may,</w:t>
      </w:r>
      <w:r w:rsidRPr="003E5CD0">
        <w:rPr>
          <w:rFonts w:cs="Times New Roman"/>
          <w:spacing w:val="14"/>
        </w:rPr>
        <w:t xml:space="preserve"> </w:t>
      </w:r>
      <w:r w:rsidRPr="003E5CD0">
        <w:rPr>
          <w:rFonts w:cs="Times New Roman"/>
        </w:rPr>
        <w:t>but</w:t>
      </w:r>
      <w:r w:rsidRPr="003E5CD0">
        <w:rPr>
          <w:rFonts w:cs="Times New Roman"/>
          <w:spacing w:val="15"/>
        </w:rPr>
        <w:t xml:space="preserve"> </w:t>
      </w:r>
      <w:r w:rsidRPr="003E5CD0">
        <w:rPr>
          <w:rFonts w:cs="Times New Roman"/>
        </w:rPr>
        <w:t>need</w:t>
      </w:r>
      <w:r w:rsidRPr="003E5CD0">
        <w:rPr>
          <w:rFonts w:cs="Times New Roman"/>
          <w:spacing w:val="14"/>
        </w:rPr>
        <w:t xml:space="preserve"> </w:t>
      </w:r>
      <w:r w:rsidRPr="003E5CD0">
        <w:rPr>
          <w:rFonts w:cs="Times New Roman"/>
          <w:spacing w:val="-1"/>
        </w:rPr>
        <w:t>not</w:t>
      </w:r>
      <w:r w:rsidRPr="003E5CD0">
        <w:rPr>
          <w:rFonts w:cs="Times New Roman"/>
          <w:spacing w:val="12"/>
        </w:rPr>
        <w:t xml:space="preserve"> </w:t>
      </w:r>
      <w:r w:rsidRPr="003E5CD0">
        <w:rPr>
          <w:rFonts w:cs="Times New Roman"/>
        </w:rPr>
        <w:t>be,</w:t>
      </w:r>
      <w:r w:rsidRPr="003E5CD0">
        <w:rPr>
          <w:rFonts w:cs="Times New Roman"/>
          <w:spacing w:val="14"/>
        </w:rPr>
        <w:t xml:space="preserve"> </w:t>
      </w:r>
      <w:r w:rsidRPr="003E5CD0">
        <w:rPr>
          <w:rFonts w:cs="Times New Roman"/>
          <w:spacing w:val="-1"/>
        </w:rPr>
        <w:t>Verified</w:t>
      </w:r>
      <w:r w:rsidRPr="003E5CD0">
        <w:rPr>
          <w:rFonts w:cs="Times New Roman"/>
          <w:spacing w:val="14"/>
        </w:rPr>
        <w:t xml:space="preserve"> </w:t>
      </w:r>
      <w:r w:rsidRPr="003E5CD0">
        <w:rPr>
          <w:rFonts w:cs="Times New Roman"/>
          <w:spacing w:val="-2"/>
        </w:rPr>
        <w:t>or</w:t>
      </w:r>
      <w:r w:rsidRPr="003E5CD0">
        <w:rPr>
          <w:rFonts w:cs="Times New Roman"/>
          <w:spacing w:val="15"/>
        </w:rPr>
        <w:t xml:space="preserve"> </w:t>
      </w:r>
      <w:r w:rsidRPr="003E5CD0">
        <w:rPr>
          <w:rFonts w:cs="Times New Roman"/>
          <w:spacing w:val="-1"/>
        </w:rPr>
        <w:t>Certified</w:t>
      </w:r>
      <w:r w:rsidRPr="003E5CD0">
        <w:rPr>
          <w:rFonts w:cs="Times New Roman"/>
          <w:spacing w:val="43"/>
        </w:rPr>
        <w:t xml:space="preserve"> </w:t>
      </w:r>
      <w:r w:rsidRPr="003E5CD0">
        <w:rPr>
          <w:rFonts w:cs="Times New Roman"/>
        </w:rPr>
        <w:t>by</w:t>
      </w:r>
      <w:r w:rsidRPr="003E5CD0">
        <w:rPr>
          <w:rFonts w:cs="Times New Roman"/>
          <w:spacing w:val="45"/>
        </w:rPr>
        <w:t xml:space="preserve"> </w:t>
      </w:r>
      <w:r w:rsidRPr="003E5CD0">
        <w:rPr>
          <w:rFonts w:cs="Times New Roman"/>
        </w:rPr>
        <w:t>the</w:t>
      </w:r>
      <w:r w:rsidRPr="003E5CD0">
        <w:rPr>
          <w:rFonts w:cs="Times New Roman"/>
          <w:spacing w:val="48"/>
        </w:rPr>
        <w:t xml:space="preserve"> </w:t>
      </w:r>
      <w:r w:rsidRPr="003E5CD0">
        <w:rPr>
          <w:rFonts w:cs="Times New Roman"/>
          <w:spacing w:val="-2"/>
        </w:rPr>
        <w:t>same</w:t>
      </w:r>
      <w:r w:rsidRPr="003E5CD0">
        <w:rPr>
          <w:rFonts w:cs="Times New Roman"/>
          <w:spacing w:val="48"/>
        </w:rPr>
        <w:t xml:space="preserve"> </w:t>
      </w:r>
      <w:r w:rsidRPr="003E5CD0">
        <w:rPr>
          <w:rFonts w:cs="Times New Roman"/>
        </w:rPr>
        <w:t>or</w:t>
      </w:r>
      <w:r w:rsidRPr="003E5CD0">
        <w:rPr>
          <w:rFonts w:cs="Times New Roman"/>
          <w:spacing w:val="48"/>
        </w:rPr>
        <w:t xml:space="preserve"> </w:t>
      </w:r>
      <w:r w:rsidRPr="003E5CD0">
        <w:rPr>
          <w:rFonts w:cs="Times New Roman"/>
          <w:spacing w:val="-1"/>
        </w:rPr>
        <w:t>different</w:t>
      </w:r>
      <w:r w:rsidRPr="003E5CD0">
        <w:rPr>
          <w:rFonts w:cs="Times New Roman"/>
          <w:spacing w:val="44"/>
        </w:rPr>
        <w:t xml:space="preserve"> </w:t>
      </w:r>
      <w:r w:rsidRPr="003E5CD0">
        <w:rPr>
          <w:rFonts w:cs="Times New Roman"/>
          <w:spacing w:val="-1"/>
        </w:rPr>
        <w:t>Verification</w:t>
      </w:r>
      <w:r w:rsidRPr="003E5CD0">
        <w:rPr>
          <w:rFonts w:cs="Times New Roman"/>
          <w:spacing w:val="47"/>
        </w:rPr>
        <w:t xml:space="preserve"> </w:t>
      </w:r>
      <w:r w:rsidRPr="003E5CD0">
        <w:rPr>
          <w:rFonts w:cs="Times New Roman"/>
          <w:spacing w:val="-2"/>
        </w:rPr>
        <w:t>Authorities</w:t>
      </w:r>
      <w:r w:rsidRPr="003E5CD0">
        <w:rPr>
          <w:rFonts w:cs="Times New Roman"/>
          <w:spacing w:val="48"/>
        </w:rPr>
        <w:t xml:space="preserve"> </w:t>
      </w:r>
      <w:r w:rsidRPr="003E5CD0">
        <w:rPr>
          <w:rFonts w:cs="Times New Roman"/>
          <w:spacing w:val="-2"/>
        </w:rPr>
        <w:t>or</w:t>
      </w:r>
      <w:r w:rsidRPr="003E5CD0">
        <w:rPr>
          <w:rFonts w:cs="Times New Roman"/>
          <w:spacing w:val="46"/>
        </w:rPr>
        <w:t xml:space="preserve"> </w:t>
      </w:r>
      <w:r w:rsidRPr="003E5CD0">
        <w:rPr>
          <w:rFonts w:cs="Times New Roman"/>
          <w:spacing w:val="-1"/>
        </w:rPr>
        <w:t>Certification</w:t>
      </w:r>
      <w:r w:rsidRPr="003E5CD0">
        <w:rPr>
          <w:rFonts w:cs="Times New Roman"/>
          <w:spacing w:val="47"/>
        </w:rPr>
        <w:t xml:space="preserve"> </w:t>
      </w:r>
      <w:r w:rsidRPr="003E5CD0">
        <w:rPr>
          <w:rFonts w:cs="Times New Roman"/>
          <w:spacing w:val="-1"/>
        </w:rPr>
        <w:t>Authorities,</w:t>
      </w:r>
      <w:r w:rsidRPr="003E5CD0">
        <w:rPr>
          <w:rFonts w:cs="Times New Roman"/>
          <w:spacing w:val="45"/>
        </w:rPr>
        <w:t xml:space="preserve"> </w:t>
      </w:r>
      <w:r w:rsidRPr="003E5CD0">
        <w:rPr>
          <w:rFonts w:cs="Times New Roman"/>
        </w:rPr>
        <w:t>and</w:t>
      </w:r>
      <w:r w:rsidRPr="003E5CD0">
        <w:rPr>
          <w:rFonts w:cs="Times New Roman"/>
          <w:spacing w:val="48"/>
        </w:rPr>
        <w:t xml:space="preserve"> </w:t>
      </w:r>
      <w:r w:rsidRPr="003E5CD0">
        <w:rPr>
          <w:rFonts w:cs="Times New Roman"/>
          <w:spacing w:val="-1"/>
        </w:rPr>
        <w:t>disaggregated</w:t>
      </w:r>
      <w:r w:rsidRPr="003E5CD0">
        <w:rPr>
          <w:rFonts w:cs="Times New Roman"/>
          <w:spacing w:val="48"/>
        </w:rPr>
        <w:t xml:space="preserve"> </w:t>
      </w:r>
      <w:r w:rsidRPr="003E5CD0">
        <w:rPr>
          <w:rFonts w:cs="Times New Roman"/>
        </w:rPr>
        <w:t>and</w:t>
      </w:r>
      <w:r w:rsidRPr="003E5CD0">
        <w:rPr>
          <w:rFonts w:cs="Times New Roman"/>
          <w:spacing w:val="65"/>
        </w:rPr>
        <w:t xml:space="preserve"> </w:t>
      </w:r>
      <w:r w:rsidRPr="003E5CD0">
        <w:rPr>
          <w:rFonts w:cs="Times New Roman"/>
          <w:spacing w:val="-1"/>
        </w:rPr>
        <w:t>retained</w:t>
      </w:r>
      <w:r w:rsidRPr="003E5CD0">
        <w:rPr>
          <w:rFonts w:cs="Times New Roman"/>
          <w:spacing w:val="2"/>
        </w:rPr>
        <w:t xml:space="preserve"> </w:t>
      </w:r>
      <w:r w:rsidRPr="003E5CD0">
        <w:rPr>
          <w:rFonts w:cs="Times New Roman"/>
          <w:spacing w:val="-2"/>
        </w:rPr>
        <w:t>or</w:t>
      </w:r>
      <w:r w:rsidRPr="003E5CD0">
        <w:rPr>
          <w:rFonts w:cs="Times New Roman"/>
          <w:spacing w:val="3"/>
        </w:rPr>
        <w:t xml:space="preserve"> </w:t>
      </w:r>
      <w:r w:rsidRPr="003E5CD0">
        <w:rPr>
          <w:rFonts w:cs="Times New Roman"/>
          <w:spacing w:val="-1"/>
        </w:rPr>
        <w:t>sold</w:t>
      </w:r>
      <w:r w:rsidRPr="003E5CD0">
        <w:rPr>
          <w:rFonts w:cs="Times New Roman"/>
        </w:rPr>
        <w:t xml:space="preserve"> </w:t>
      </w:r>
      <w:r w:rsidRPr="003E5CD0">
        <w:rPr>
          <w:rFonts w:cs="Times New Roman"/>
          <w:spacing w:val="-1"/>
        </w:rPr>
        <w:t>separately,</w:t>
      </w:r>
      <w:r w:rsidRPr="003E5CD0">
        <w:rPr>
          <w:rFonts w:cs="Times New Roman"/>
          <w:spacing w:val="2"/>
        </w:rPr>
        <w:t xml:space="preserve"> </w:t>
      </w:r>
      <w:r w:rsidRPr="003E5CD0">
        <w:rPr>
          <w:rFonts w:cs="Times New Roman"/>
        </w:rPr>
        <w:t>all</w:t>
      </w:r>
      <w:r w:rsidRPr="003E5CD0">
        <w:rPr>
          <w:rFonts w:cs="Times New Roman"/>
          <w:spacing w:val="1"/>
        </w:rPr>
        <w:t xml:space="preserve"> </w:t>
      </w:r>
      <w:r w:rsidRPr="003E5CD0">
        <w:rPr>
          <w:rFonts w:cs="Times New Roman"/>
        </w:rPr>
        <w:t xml:space="preserve">as </w:t>
      </w:r>
      <w:r w:rsidRPr="003E5CD0">
        <w:rPr>
          <w:rFonts w:cs="Times New Roman"/>
          <w:spacing w:val="-1"/>
        </w:rPr>
        <w:t>the</w:t>
      </w:r>
      <w:r w:rsidRPr="003E5CD0">
        <w:rPr>
          <w:rFonts w:cs="Times New Roman"/>
          <w:spacing w:val="2"/>
        </w:rPr>
        <w:t xml:space="preserve"> </w:t>
      </w:r>
      <w:r w:rsidRPr="003E5CD0">
        <w:rPr>
          <w:rFonts w:cs="Times New Roman"/>
          <w:spacing w:val="-1"/>
        </w:rPr>
        <w:t>Parties</w:t>
      </w:r>
      <w:r w:rsidRPr="003E5CD0">
        <w:rPr>
          <w:rFonts w:cs="Times New Roman"/>
        </w:rPr>
        <w:t xml:space="preserve"> </w:t>
      </w:r>
      <w:r w:rsidRPr="003E5CD0">
        <w:rPr>
          <w:rFonts w:cs="Times New Roman"/>
          <w:spacing w:val="-1"/>
        </w:rPr>
        <w:t>agree</w:t>
      </w:r>
      <w:r w:rsidRPr="003E5CD0">
        <w:rPr>
          <w:rFonts w:cs="Times New Roman"/>
        </w:rPr>
        <w:t xml:space="preserve"> in</w:t>
      </w:r>
      <w:r w:rsidRPr="003E5CD0">
        <w:rPr>
          <w:rFonts w:cs="Times New Roman"/>
          <w:spacing w:val="-1"/>
        </w:rPr>
        <w:t xml:space="preserve"> </w:t>
      </w:r>
      <w:r w:rsidRPr="003E5CD0">
        <w:rPr>
          <w:rFonts w:cs="Times New Roman"/>
        </w:rPr>
        <w:t xml:space="preserve">a </w:t>
      </w:r>
      <w:r w:rsidRPr="003E5CD0">
        <w:rPr>
          <w:rFonts w:cs="Times New Roman"/>
          <w:spacing w:val="-1"/>
        </w:rPr>
        <w:t>Product</w:t>
      </w:r>
      <w:r w:rsidRPr="003E5CD0">
        <w:rPr>
          <w:rFonts w:cs="Times New Roman"/>
          <w:spacing w:val="3"/>
        </w:rPr>
        <w:t xml:space="preserve"> </w:t>
      </w:r>
      <w:r w:rsidRPr="003E5CD0">
        <w:rPr>
          <w:rFonts w:cs="Times New Roman"/>
          <w:spacing w:val="-1"/>
        </w:rPr>
        <w:t>Order.</w:t>
      </w:r>
      <w:r w:rsidRPr="003E5CD0">
        <w:rPr>
          <w:rFonts w:cs="Times New Roman"/>
          <w:spacing w:val="2"/>
        </w:rPr>
        <w:t xml:space="preserve"> </w:t>
      </w:r>
      <w:r w:rsidRPr="003E5CD0">
        <w:rPr>
          <w:rFonts w:cs="Times New Roman"/>
        </w:rPr>
        <w:t>A</w:t>
      </w:r>
      <w:r w:rsidRPr="003E5CD0">
        <w:rPr>
          <w:rFonts w:cs="Times New Roman"/>
          <w:spacing w:val="1"/>
        </w:rPr>
        <w:t xml:space="preserve"> </w:t>
      </w:r>
      <w:r w:rsidRPr="003E5CD0">
        <w:rPr>
          <w:rFonts w:cs="Times New Roman"/>
          <w:spacing w:val="-1"/>
        </w:rPr>
        <w:t>REC</w:t>
      </w:r>
      <w:r w:rsidRPr="003E5CD0">
        <w:rPr>
          <w:rFonts w:cs="Times New Roman"/>
          <w:spacing w:val="-2"/>
        </w:rPr>
        <w:t xml:space="preserve"> </w:t>
      </w:r>
      <w:r w:rsidRPr="003E5CD0">
        <w:rPr>
          <w:rFonts w:cs="Times New Roman"/>
        </w:rPr>
        <w:t xml:space="preserve">is </w:t>
      </w:r>
      <w:r w:rsidRPr="003E5CD0">
        <w:rPr>
          <w:rFonts w:cs="Times New Roman"/>
          <w:spacing w:val="-1"/>
        </w:rPr>
        <w:t>separate</w:t>
      </w:r>
      <w:r w:rsidRPr="003E5CD0">
        <w:rPr>
          <w:rFonts w:cs="Times New Roman"/>
        </w:rPr>
        <w:t xml:space="preserve"> </w:t>
      </w:r>
      <w:r w:rsidRPr="003E5CD0">
        <w:rPr>
          <w:rFonts w:cs="Times New Roman"/>
          <w:spacing w:val="-1"/>
        </w:rPr>
        <w:t>from</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energy</w:t>
      </w:r>
      <w:r w:rsidRPr="003E5CD0">
        <w:rPr>
          <w:rFonts w:cs="Times New Roman"/>
          <w:spacing w:val="69"/>
        </w:rPr>
        <w:t xml:space="preserve"> </w:t>
      </w:r>
      <w:r w:rsidRPr="003E5CD0">
        <w:rPr>
          <w:rFonts w:cs="Times New Roman"/>
          <w:spacing w:val="-1"/>
        </w:rPr>
        <w:t>produced</w:t>
      </w:r>
      <w:r w:rsidRPr="003E5CD0">
        <w:rPr>
          <w:rFonts w:cs="Times New Roman"/>
        </w:rPr>
        <w:t xml:space="preserve"> </w:t>
      </w:r>
      <w:r w:rsidRPr="003E5CD0">
        <w:rPr>
          <w:rFonts w:cs="Times New Roman"/>
          <w:spacing w:val="-1"/>
        </w:rPr>
        <w:t>and</w:t>
      </w:r>
      <w:r w:rsidRPr="003E5CD0">
        <w:rPr>
          <w:rFonts w:cs="Times New Roman"/>
        </w:rPr>
        <w:t xml:space="preserve"> </w:t>
      </w:r>
      <w:r w:rsidRPr="003E5CD0">
        <w:rPr>
          <w:rFonts w:cs="Times New Roman"/>
          <w:spacing w:val="-2"/>
        </w:rPr>
        <w:t xml:space="preserve">may </w:t>
      </w:r>
      <w:r w:rsidRPr="003E5CD0">
        <w:rPr>
          <w:rFonts w:cs="Times New Roman"/>
        </w:rPr>
        <w:t xml:space="preserve">be </w:t>
      </w:r>
      <w:r w:rsidRPr="003E5CD0">
        <w:rPr>
          <w:rFonts w:cs="Times New Roman"/>
          <w:spacing w:val="-1"/>
        </w:rPr>
        <w:t>separately</w:t>
      </w:r>
      <w:r w:rsidRPr="003E5CD0">
        <w:rPr>
          <w:rFonts w:cs="Times New Roman"/>
          <w:spacing w:val="-3"/>
        </w:rPr>
        <w:t xml:space="preserve"> </w:t>
      </w:r>
      <w:r w:rsidRPr="003E5CD0">
        <w:rPr>
          <w:rFonts w:cs="Times New Roman"/>
          <w:spacing w:val="-1"/>
        </w:rPr>
        <w:t>transferred</w:t>
      </w:r>
      <w:r w:rsidRPr="003E5CD0">
        <w:rPr>
          <w:rFonts w:cs="Times New Roman"/>
        </w:rPr>
        <w:t xml:space="preserve"> </w:t>
      </w:r>
      <w:r w:rsidRPr="003E5CD0">
        <w:rPr>
          <w:rFonts w:cs="Times New Roman"/>
          <w:spacing w:val="-1"/>
        </w:rPr>
        <w:t>or</w:t>
      </w:r>
      <w:r w:rsidRPr="003E5CD0">
        <w:rPr>
          <w:rFonts w:cs="Times New Roman"/>
        </w:rPr>
        <w:t xml:space="preserve"> </w:t>
      </w:r>
      <w:r w:rsidRPr="003E5CD0">
        <w:rPr>
          <w:rFonts w:cs="Times New Roman"/>
          <w:spacing w:val="-1"/>
        </w:rPr>
        <w:t>conveyed.</w:t>
      </w:r>
    </w:p>
    <w:p w14:paraId="4950106D" w14:textId="77777777" w:rsidR="001E0C95" w:rsidRPr="008E45C7" w:rsidRDefault="001E0C95" w:rsidP="008E45C7"/>
    <w:p w14:paraId="1F92F8FF"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“Renewable</w:t>
      </w:r>
      <w:r w:rsidRPr="003E5CD0">
        <w:rPr>
          <w:rFonts w:cs="Times New Roman"/>
          <w:spacing w:val="10"/>
        </w:rPr>
        <w:t xml:space="preserve"> </w:t>
      </w:r>
      <w:r w:rsidRPr="003E5CD0">
        <w:rPr>
          <w:rFonts w:cs="Times New Roman"/>
          <w:spacing w:val="-1"/>
        </w:rPr>
        <w:t>Energy</w:t>
      </w:r>
      <w:r w:rsidRPr="003E5CD0">
        <w:rPr>
          <w:rFonts w:cs="Times New Roman"/>
          <w:spacing w:val="7"/>
        </w:rPr>
        <w:t xml:space="preserve"> </w:t>
      </w:r>
      <w:r w:rsidRPr="003E5CD0">
        <w:rPr>
          <w:rFonts w:cs="Times New Roman"/>
          <w:spacing w:val="-1"/>
        </w:rPr>
        <w:t>Facility”</w:t>
      </w:r>
      <w:r w:rsidRPr="003E5CD0">
        <w:rPr>
          <w:rFonts w:cs="Times New Roman"/>
          <w:spacing w:val="10"/>
        </w:rPr>
        <w:t xml:space="preserve"> </w:t>
      </w:r>
      <w:r w:rsidRPr="003E5CD0">
        <w:rPr>
          <w:rFonts w:cs="Times New Roman"/>
          <w:spacing w:val="-1"/>
        </w:rPr>
        <w:t>means</w:t>
      </w:r>
      <w:r w:rsidRPr="003E5CD0">
        <w:rPr>
          <w:rFonts w:cs="Times New Roman"/>
          <w:spacing w:val="10"/>
        </w:rPr>
        <w:t xml:space="preserve"> </w:t>
      </w:r>
      <w:r w:rsidRPr="003E5CD0">
        <w:rPr>
          <w:rFonts w:cs="Times New Roman"/>
        </w:rPr>
        <w:t>an</w:t>
      </w:r>
      <w:r w:rsidRPr="003E5CD0">
        <w:rPr>
          <w:rFonts w:cs="Times New Roman"/>
          <w:spacing w:val="7"/>
        </w:rPr>
        <w:t xml:space="preserve"> </w:t>
      </w:r>
      <w:r w:rsidRPr="003E5CD0">
        <w:rPr>
          <w:rFonts w:cs="Times New Roman"/>
          <w:spacing w:val="-1"/>
        </w:rPr>
        <w:t>electric</w:t>
      </w:r>
      <w:r w:rsidRPr="003E5CD0">
        <w:rPr>
          <w:rFonts w:cs="Times New Roman"/>
          <w:spacing w:val="10"/>
        </w:rPr>
        <w:t xml:space="preserve"> </w:t>
      </w:r>
      <w:r w:rsidRPr="003E5CD0">
        <w:rPr>
          <w:rFonts w:cs="Times New Roman"/>
          <w:spacing w:val="-1"/>
        </w:rPr>
        <w:t>generation</w:t>
      </w:r>
      <w:r w:rsidRPr="003E5CD0">
        <w:rPr>
          <w:rFonts w:cs="Times New Roman"/>
          <w:spacing w:val="9"/>
        </w:rPr>
        <w:t xml:space="preserve"> </w:t>
      </w:r>
      <w:r w:rsidRPr="003E5CD0">
        <w:rPr>
          <w:rFonts w:cs="Times New Roman"/>
          <w:spacing w:val="-1"/>
        </w:rPr>
        <w:t>unit</w:t>
      </w:r>
      <w:r w:rsidRPr="003E5CD0">
        <w:rPr>
          <w:rFonts w:cs="Times New Roman"/>
          <w:spacing w:val="8"/>
        </w:rPr>
        <w:t xml:space="preserve"> </w:t>
      </w:r>
      <w:r w:rsidRPr="003E5CD0">
        <w:rPr>
          <w:rFonts w:cs="Times New Roman"/>
        </w:rPr>
        <w:t>or</w:t>
      </w:r>
      <w:r w:rsidRPr="003E5CD0">
        <w:rPr>
          <w:rFonts w:cs="Times New Roman"/>
          <w:spacing w:val="8"/>
        </w:rPr>
        <w:t xml:space="preserve"> </w:t>
      </w:r>
      <w:r w:rsidRPr="003E5CD0">
        <w:rPr>
          <w:rFonts w:cs="Times New Roman"/>
          <w:spacing w:val="-1"/>
        </w:rPr>
        <w:t>other</w:t>
      </w:r>
      <w:r w:rsidRPr="003E5CD0">
        <w:rPr>
          <w:rFonts w:cs="Times New Roman"/>
          <w:spacing w:val="8"/>
        </w:rPr>
        <w:t xml:space="preserve"> </w:t>
      </w:r>
      <w:r w:rsidRPr="003E5CD0">
        <w:rPr>
          <w:rFonts w:cs="Times New Roman"/>
          <w:spacing w:val="-1"/>
        </w:rPr>
        <w:t>facility</w:t>
      </w:r>
      <w:r w:rsidRPr="003E5CD0">
        <w:rPr>
          <w:rFonts w:cs="Times New Roman"/>
          <w:spacing w:val="7"/>
        </w:rPr>
        <w:t xml:space="preserve"> </w:t>
      </w:r>
      <w:r w:rsidRPr="003E5CD0">
        <w:rPr>
          <w:rFonts w:cs="Times New Roman"/>
          <w:spacing w:val="-2"/>
        </w:rPr>
        <w:t>or</w:t>
      </w:r>
      <w:r w:rsidRPr="003E5CD0">
        <w:rPr>
          <w:rFonts w:cs="Times New Roman"/>
          <w:spacing w:val="55"/>
        </w:rPr>
        <w:t xml:space="preserve"> </w:t>
      </w:r>
      <w:r w:rsidRPr="003E5CD0">
        <w:rPr>
          <w:rFonts w:cs="Times New Roman"/>
          <w:spacing w:val="-1"/>
        </w:rPr>
        <w:t>installation</w:t>
      </w:r>
      <w:r w:rsidRPr="003E5CD0">
        <w:rPr>
          <w:rFonts w:cs="Times New Roman"/>
        </w:rPr>
        <w:t xml:space="preserve"> </w:t>
      </w:r>
      <w:r w:rsidRPr="003E5CD0">
        <w:rPr>
          <w:rFonts w:cs="Times New Roman"/>
          <w:spacing w:val="-1"/>
        </w:rPr>
        <w:t>that</w:t>
      </w:r>
      <w:r w:rsidRPr="003E5CD0">
        <w:rPr>
          <w:rFonts w:cs="Times New Roman"/>
          <w:spacing w:val="1"/>
        </w:rPr>
        <w:t xml:space="preserve"> </w:t>
      </w:r>
      <w:r w:rsidRPr="003E5CD0">
        <w:rPr>
          <w:rFonts w:cs="Times New Roman"/>
          <w:spacing w:val="-1"/>
        </w:rPr>
        <w:t>produces</w:t>
      </w:r>
      <w:r w:rsidRPr="003E5CD0">
        <w:rPr>
          <w:rFonts w:cs="Times New Roman"/>
          <w:spacing w:val="-2"/>
        </w:rPr>
        <w:t xml:space="preserve"> </w:t>
      </w:r>
      <w:r w:rsidRPr="003E5CD0">
        <w:rPr>
          <w:rFonts w:cs="Times New Roman"/>
          <w:spacing w:val="-1"/>
        </w:rPr>
        <w:t>electric</w:t>
      </w:r>
      <w:r w:rsidRPr="003E5CD0">
        <w:rPr>
          <w:rFonts w:cs="Times New Roman"/>
          <w:spacing w:val="-2"/>
        </w:rPr>
        <w:t xml:space="preserve"> </w:t>
      </w:r>
      <w:r w:rsidRPr="003E5CD0">
        <w:rPr>
          <w:rFonts w:cs="Times New Roman"/>
          <w:spacing w:val="-1"/>
        </w:rPr>
        <w:t>energy</w:t>
      </w:r>
      <w:r w:rsidRPr="003E5CD0">
        <w:rPr>
          <w:rFonts w:cs="Times New Roman"/>
          <w:spacing w:val="-3"/>
        </w:rPr>
        <w:t xml:space="preserve"> </w:t>
      </w:r>
      <w:r w:rsidRPr="003E5CD0">
        <w:rPr>
          <w:rFonts w:cs="Times New Roman"/>
        </w:rPr>
        <w:t>using</w:t>
      </w:r>
      <w:r w:rsidRPr="003E5CD0">
        <w:rPr>
          <w:rFonts w:cs="Times New Roman"/>
          <w:spacing w:val="-3"/>
        </w:rPr>
        <w:t xml:space="preserve"> </w:t>
      </w:r>
      <w:r w:rsidRPr="003E5CD0">
        <w:rPr>
          <w:rFonts w:cs="Times New Roman"/>
        </w:rPr>
        <w:t xml:space="preserve">a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w:t>
      </w:r>
    </w:p>
    <w:p w14:paraId="6467087B" w14:textId="77777777" w:rsidR="001E0C95" w:rsidRPr="008E45C7" w:rsidRDefault="001E0C95" w:rsidP="008E45C7"/>
    <w:p w14:paraId="5FBD3936" w14:textId="77777777"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“Renewable</w:t>
      </w:r>
      <w:r w:rsidRPr="003E5CD0">
        <w:rPr>
          <w:rFonts w:cs="Times New Roman"/>
          <w:spacing w:val="2"/>
        </w:rPr>
        <w:t xml:space="preserve"> </w:t>
      </w:r>
      <w:r w:rsidRPr="003E5CD0">
        <w:rPr>
          <w:rFonts w:cs="Times New Roman"/>
          <w:spacing w:val="-1"/>
        </w:rPr>
        <w:t>Energy Source”</w:t>
      </w:r>
      <w:r w:rsidRPr="003E5CD0">
        <w:rPr>
          <w:rFonts w:cs="Times New Roman"/>
          <w:spacing w:val="4"/>
        </w:rPr>
        <w:t xml:space="preserve"> </w:t>
      </w:r>
      <w:r w:rsidRPr="003E5CD0">
        <w:rPr>
          <w:rFonts w:cs="Times New Roman"/>
          <w:spacing w:val="-1"/>
        </w:rPr>
        <w:t>means</w:t>
      </w:r>
      <w:r w:rsidRPr="003E5CD0">
        <w:rPr>
          <w:rFonts w:cs="Times New Roman"/>
          <w:spacing w:val="2"/>
        </w:rPr>
        <w:t xml:space="preserve"> </w:t>
      </w:r>
      <w:r w:rsidRPr="003E5CD0">
        <w:rPr>
          <w:rFonts w:cs="Times New Roman"/>
        </w:rPr>
        <w:t>an</w:t>
      </w:r>
      <w:r w:rsidRPr="003E5CD0">
        <w:rPr>
          <w:rFonts w:cs="Times New Roman"/>
          <w:spacing w:val="2"/>
        </w:rPr>
        <w:t xml:space="preserve"> </w:t>
      </w:r>
      <w:r w:rsidRPr="003E5CD0">
        <w:rPr>
          <w:rFonts w:cs="Times New Roman"/>
          <w:spacing w:val="-1"/>
        </w:rPr>
        <w:t xml:space="preserve">energy </w:t>
      </w:r>
      <w:r w:rsidRPr="003E5CD0">
        <w:rPr>
          <w:rFonts w:cs="Times New Roman"/>
        </w:rPr>
        <w:t>source</w:t>
      </w:r>
      <w:r w:rsidRPr="003E5CD0">
        <w:rPr>
          <w:rFonts w:cs="Times New Roman"/>
          <w:spacing w:val="2"/>
        </w:rPr>
        <w:t xml:space="preserve"> </w:t>
      </w:r>
      <w:r w:rsidRPr="003E5CD0">
        <w:rPr>
          <w:rFonts w:cs="Times New Roman"/>
          <w:spacing w:val="-1"/>
        </w:rPr>
        <w:t>that</w:t>
      </w:r>
      <w:r w:rsidRPr="003E5CD0">
        <w:rPr>
          <w:rFonts w:cs="Times New Roman"/>
          <w:spacing w:val="3"/>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not</w:t>
      </w:r>
      <w:r w:rsidRPr="003E5CD0">
        <w:rPr>
          <w:rFonts w:cs="Times New Roman"/>
          <w:spacing w:val="3"/>
        </w:rPr>
        <w:t xml:space="preserve"> </w:t>
      </w:r>
      <w:r w:rsidRPr="003E5CD0">
        <w:rPr>
          <w:rFonts w:cs="Times New Roman"/>
          <w:spacing w:val="-1"/>
        </w:rPr>
        <w:t>fossil</w:t>
      </w:r>
      <w:r w:rsidRPr="003E5CD0">
        <w:rPr>
          <w:rFonts w:cs="Times New Roman"/>
          <w:spacing w:val="3"/>
        </w:rPr>
        <w:t xml:space="preserve"> </w:t>
      </w:r>
      <w:r w:rsidRPr="003E5CD0">
        <w:rPr>
          <w:rFonts w:cs="Times New Roman"/>
          <w:spacing w:val="-1"/>
        </w:rPr>
        <w:t>carbon-based,</w:t>
      </w:r>
      <w:r w:rsidRPr="003E5CD0">
        <w:rPr>
          <w:rFonts w:cs="Times New Roman"/>
          <w:spacing w:val="2"/>
        </w:rPr>
        <w:t xml:space="preserve"> </w:t>
      </w:r>
      <w:r w:rsidRPr="003E5CD0">
        <w:rPr>
          <w:rFonts w:cs="Times New Roman"/>
        </w:rPr>
        <w:t>non-</w:t>
      </w:r>
      <w:r w:rsidRPr="003E5CD0">
        <w:rPr>
          <w:rFonts w:cs="Times New Roman"/>
          <w:spacing w:val="59"/>
        </w:rPr>
        <w:t xml:space="preserve"> </w:t>
      </w:r>
      <w:r w:rsidRPr="003E5CD0">
        <w:rPr>
          <w:rFonts w:cs="Times New Roman"/>
          <w:spacing w:val="-1"/>
        </w:rPr>
        <w:t>renewable</w:t>
      </w:r>
      <w:r w:rsidRPr="003E5CD0">
        <w:rPr>
          <w:rFonts w:cs="Times New Roman"/>
          <w:spacing w:val="17"/>
        </w:rPr>
        <w:t xml:space="preserve"> </w:t>
      </w:r>
      <w:r w:rsidRPr="003E5CD0">
        <w:rPr>
          <w:rFonts w:cs="Times New Roman"/>
          <w:spacing w:val="-2"/>
        </w:rPr>
        <w:t>or</w:t>
      </w:r>
      <w:r w:rsidRPr="003E5CD0">
        <w:rPr>
          <w:rFonts w:cs="Times New Roman"/>
          <w:spacing w:val="17"/>
        </w:rPr>
        <w:t xml:space="preserve"> </w:t>
      </w:r>
      <w:r w:rsidRPr="003E5CD0">
        <w:rPr>
          <w:rFonts w:cs="Times New Roman"/>
          <w:spacing w:val="-1"/>
        </w:rPr>
        <w:t>radioactive,</w:t>
      </w:r>
      <w:r w:rsidRPr="003E5CD0">
        <w:rPr>
          <w:rFonts w:cs="Times New Roman"/>
          <w:spacing w:val="17"/>
        </w:rPr>
        <w:t xml:space="preserve"> </w:t>
      </w:r>
      <w:r w:rsidRPr="003E5CD0">
        <w:rPr>
          <w:rFonts w:cs="Times New Roman"/>
        </w:rPr>
        <w:t>and</w:t>
      </w:r>
      <w:r w:rsidRPr="003E5CD0">
        <w:rPr>
          <w:rFonts w:cs="Times New Roman"/>
          <w:spacing w:val="17"/>
        </w:rPr>
        <w:t xml:space="preserve"> </w:t>
      </w:r>
      <w:r w:rsidRPr="003E5CD0">
        <w:rPr>
          <w:rFonts w:cs="Times New Roman"/>
          <w:spacing w:val="-1"/>
        </w:rPr>
        <w:t>may</w:t>
      </w:r>
      <w:r w:rsidRPr="003E5CD0">
        <w:rPr>
          <w:rFonts w:cs="Times New Roman"/>
          <w:spacing w:val="14"/>
        </w:rPr>
        <w:t xml:space="preserve"> </w:t>
      </w:r>
      <w:r w:rsidRPr="003E5CD0">
        <w:rPr>
          <w:rFonts w:cs="Times New Roman"/>
        </w:rPr>
        <w:t>include</w:t>
      </w:r>
      <w:r w:rsidRPr="003E5CD0">
        <w:rPr>
          <w:rFonts w:cs="Times New Roman"/>
          <w:spacing w:val="17"/>
        </w:rPr>
        <w:t xml:space="preserve"> </w:t>
      </w:r>
      <w:r w:rsidRPr="003E5CD0">
        <w:rPr>
          <w:rFonts w:cs="Times New Roman"/>
        </w:rPr>
        <w:t>solar,</w:t>
      </w:r>
      <w:r w:rsidRPr="003E5CD0">
        <w:rPr>
          <w:rFonts w:cs="Times New Roman"/>
          <w:spacing w:val="16"/>
        </w:rPr>
        <w:t xml:space="preserve"> </w:t>
      </w:r>
      <w:r w:rsidRPr="003E5CD0">
        <w:rPr>
          <w:rFonts w:cs="Times New Roman"/>
          <w:spacing w:val="-1"/>
        </w:rPr>
        <w:t>wind,</w:t>
      </w:r>
      <w:r w:rsidRPr="003E5CD0">
        <w:rPr>
          <w:rFonts w:cs="Times New Roman"/>
          <w:spacing w:val="21"/>
        </w:rPr>
        <w:t xml:space="preserve"> </w:t>
      </w:r>
      <w:r w:rsidRPr="003E5CD0">
        <w:rPr>
          <w:rFonts w:cs="Times New Roman"/>
          <w:spacing w:val="-1"/>
        </w:rPr>
        <w:t>biomass,</w:t>
      </w:r>
      <w:r w:rsidRPr="003E5CD0">
        <w:rPr>
          <w:rFonts w:cs="Times New Roman"/>
          <w:spacing w:val="17"/>
        </w:rPr>
        <w:t xml:space="preserve"> </w:t>
      </w:r>
      <w:r w:rsidRPr="003E5CD0">
        <w:rPr>
          <w:rFonts w:cs="Times New Roman"/>
          <w:spacing w:val="-1"/>
        </w:rPr>
        <w:t>geothermal,</w:t>
      </w:r>
      <w:r w:rsidRPr="003E5CD0">
        <w:rPr>
          <w:rFonts w:cs="Times New Roman"/>
          <w:spacing w:val="16"/>
        </w:rPr>
        <w:t xml:space="preserve"> </w:t>
      </w:r>
      <w:r w:rsidRPr="003E5CD0">
        <w:rPr>
          <w:rFonts w:cs="Times New Roman"/>
          <w:spacing w:val="-1"/>
        </w:rPr>
        <w:t>landfill</w:t>
      </w:r>
      <w:r w:rsidRPr="003E5CD0">
        <w:rPr>
          <w:rFonts w:cs="Times New Roman"/>
          <w:spacing w:val="17"/>
        </w:rPr>
        <w:t xml:space="preserve"> </w:t>
      </w:r>
      <w:r w:rsidRPr="003E5CD0">
        <w:rPr>
          <w:rFonts w:cs="Times New Roman"/>
          <w:spacing w:val="-1"/>
        </w:rPr>
        <w:t>gas,</w:t>
      </w:r>
      <w:r w:rsidRPr="003E5CD0">
        <w:rPr>
          <w:rFonts w:cs="Times New Roman"/>
          <w:spacing w:val="16"/>
        </w:rPr>
        <w:t xml:space="preserve"> </w:t>
      </w:r>
      <w:r w:rsidRPr="003E5CD0">
        <w:rPr>
          <w:rFonts w:cs="Times New Roman"/>
        </w:rPr>
        <w:t>or</w:t>
      </w:r>
      <w:r w:rsidRPr="003E5CD0">
        <w:rPr>
          <w:rFonts w:cs="Times New Roman"/>
          <w:spacing w:val="17"/>
        </w:rPr>
        <w:t xml:space="preserve"> </w:t>
      </w:r>
      <w:r w:rsidRPr="003E5CD0">
        <w:rPr>
          <w:rFonts w:cs="Times New Roman"/>
          <w:spacing w:val="-1"/>
        </w:rPr>
        <w:t>wave,</w:t>
      </w:r>
      <w:r w:rsidRPr="003E5CD0">
        <w:rPr>
          <w:rFonts w:cs="Times New Roman"/>
          <w:spacing w:val="17"/>
        </w:rPr>
        <w:t xml:space="preserve"> </w:t>
      </w:r>
      <w:r w:rsidRPr="003E5CD0">
        <w:rPr>
          <w:rFonts w:cs="Times New Roman"/>
          <w:spacing w:val="-1"/>
        </w:rPr>
        <w:t>tidal</w:t>
      </w:r>
      <w:r w:rsidRPr="003E5CD0">
        <w:rPr>
          <w:rFonts w:cs="Times New Roman"/>
          <w:spacing w:val="57"/>
        </w:rPr>
        <w:t xml:space="preserve"> </w:t>
      </w:r>
      <w:r w:rsidRPr="003E5CD0">
        <w:rPr>
          <w:rFonts w:cs="Times New Roman"/>
        </w:rPr>
        <w:t xml:space="preserve">and </w:t>
      </w:r>
      <w:r w:rsidRPr="003E5CD0">
        <w:rPr>
          <w:rFonts w:cs="Times New Roman"/>
          <w:spacing w:val="-1"/>
        </w:rPr>
        <w:t>thermal</w:t>
      </w:r>
      <w:r w:rsidRPr="003E5CD0">
        <w:rPr>
          <w:rFonts w:cs="Times New Roman"/>
          <w:spacing w:val="1"/>
        </w:rPr>
        <w:t xml:space="preserve"> </w:t>
      </w:r>
      <w:r w:rsidRPr="003E5CD0">
        <w:rPr>
          <w:rFonts w:cs="Times New Roman"/>
          <w:spacing w:val="-1"/>
        </w:rPr>
        <w:t>ocean</w:t>
      </w:r>
      <w:r w:rsidRPr="003E5CD0">
        <w:rPr>
          <w:rFonts w:cs="Times New Roman"/>
          <w:spacing w:val="-3"/>
        </w:rPr>
        <w:t xml:space="preserve"> </w:t>
      </w:r>
      <w:r w:rsidRPr="003E5CD0">
        <w:rPr>
          <w:rFonts w:cs="Times New Roman"/>
          <w:spacing w:val="-1"/>
        </w:rPr>
        <w:t>technologies,</w:t>
      </w:r>
      <w:r w:rsidRPr="003E5CD0">
        <w:rPr>
          <w:rFonts w:cs="Times New Roman"/>
        </w:rPr>
        <w:t xml:space="preserve"> and</w:t>
      </w:r>
      <w:r w:rsidRPr="003E5CD0">
        <w:rPr>
          <w:rFonts w:cs="Times New Roman"/>
          <w:spacing w:val="-2"/>
        </w:rPr>
        <w:t xml:space="preserve"> </w:t>
      </w:r>
      <w:r w:rsidRPr="003E5CD0">
        <w:rPr>
          <w:rFonts w:cs="Times New Roman"/>
          <w:spacing w:val="-1"/>
        </w:rPr>
        <w:t>includes</w:t>
      </w:r>
      <w:r w:rsidRPr="003E5CD0">
        <w:rPr>
          <w:rFonts w:cs="Times New Roman"/>
        </w:rPr>
        <w:t xml:space="preserve"> a </w:t>
      </w:r>
      <w:r w:rsidRPr="003E5CD0">
        <w:rPr>
          <w:rFonts w:cs="Times New Roman"/>
          <w:spacing w:val="-1"/>
        </w:rPr>
        <w:t>Certified</w:t>
      </w:r>
      <w:r w:rsidRPr="003E5CD0">
        <w:rPr>
          <w:rFonts w:cs="Times New Roman"/>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spacing w:val="-1"/>
        </w:rPr>
        <w:t>Source.</w:t>
      </w:r>
    </w:p>
    <w:p w14:paraId="7948C759" w14:textId="77777777" w:rsidR="001E0C95" w:rsidRPr="008E45C7" w:rsidRDefault="001E0C95" w:rsidP="008E45C7"/>
    <w:p w14:paraId="78148F66" w14:textId="77777777" w:rsidR="001E0C95" w:rsidRPr="003E5CD0" w:rsidRDefault="00972CCB" w:rsidP="0080377A">
      <w:pPr>
        <w:pStyle w:val="BodyText"/>
        <w:numPr>
          <w:ilvl w:val="1"/>
          <w:numId w:val="20"/>
        </w:numPr>
        <w:tabs>
          <w:tab w:val="left" w:pos="1541"/>
        </w:tabs>
        <w:ind w:right="117" w:firstLine="720"/>
        <w:jc w:val="both"/>
        <w:rPr>
          <w:rFonts w:cs="Times New Roman"/>
        </w:rPr>
      </w:pPr>
      <w:r w:rsidRPr="003E5CD0">
        <w:rPr>
          <w:rFonts w:cs="Times New Roman"/>
          <w:spacing w:val="-1"/>
        </w:rPr>
        <w:t>“Renewable</w:t>
      </w:r>
      <w:r w:rsidRPr="003E5CD0">
        <w:rPr>
          <w:rFonts w:cs="Times New Roman"/>
          <w:spacing w:val="2"/>
        </w:rPr>
        <w:t xml:space="preserve"> </w:t>
      </w:r>
      <w:r w:rsidRPr="003E5CD0">
        <w:rPr>
          <w:rFonts w:cs="Times New Roman"/>
          <w:spacing w:val="-1"/>
        </w:rPr>
        <w:t>Portfolio</w:t>
      </w:r>
      <w:r w:rsidRPr="003E5CD0">
        <w:rPr>
          <w:rFonts w:cs="Times New Roman"/>
          <w:spacing w:val="4"/>
        </w:rPr>
        <w:t xml:space="preserve"> </w:t>
      </w:r>
      <w:r w:rsidRPr="003E5CD0">
        <w:rPr>
          <w:rFonts w:cs="Times New Roman"/>
          <w:spacing w:val="-1"/>
        </w:rPr>
        <w:t>Standard”</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“RPS”</w:t>
      </w:r>
      <w:r w:rsidRPr="003E5CD0">
        <w:rPr>
          <w:rFonts w:cs="Times New Roman"/>
          <w:spacing w:val="4"/>
        </w:rPr>
        <w:t xml:space="preserve"> </w:t>
      </w:r>
      <w:r w:rsidRPr="003E5CD0">
        <w:rPr>
          <w:rFonts w:cs="Times New Roman"/>
          <w:spacing w:val="-1"/>
        </w:rPr>
        <w:t>means</w:t>
      </w:r>
      <w:r w:rsidRPr="003E5CD0">
        <w:rPr>
          <w:rFonts w:cs="Times New Roman"/>
          <w:spacing w:val="5"/>
        </w:rPr>
        <w:t xml:space="preserve"> </w:t>
      </w:r>
      <w:r w:rsidRPr="003E5CD0">
        <w:rPr>
          <w:rFonts w:cs="Times New Roman"/>
        </w:rPr>
        <w:t>a</w:t>
      </w:r>
      <w:r w:rsidRPr="003E5CD0">
        <w:rPr>
          <w:rFonts w:cs="Times New Roman"/>
          <w:spacing w:val="2"/>
        </w:rPr>
        <w:t xml:space="preserve"> </w:t>
      </w:r>
      <w:r w:rsidRPr="003E5CD0">
        <w:rPr>
          <w:rFonts w:cs="Times New Roman"/>
          <w:spacing w:val="-1"/>
        </w:rPr>
        <w:t>state</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federal</w:t>
      </w:r>
      <w:r w:rsidRPr="003E5CD0">
        <w:rPr>
          <w:rFonts w:cs="Times New Roman"/>
          <w:spacing w:val="3"/>
        </w:rPr>
        <w:t xml:space="preserve"> </w:t>
      </w:r>
      <w:r w:rsidRPr="003E5CD0">
        <w:rPr>
          <w:rFonts w:cs="Times New Roman"/>
        </w:rPr>
        <w:t>law,</w:t>
      </w:r>
      <w:r w:rsidRPr="003E5CD0">
        <w:rPr>
          <w:rFonts w:cs="Times New Roman"/>
          <w:spacing w:val="1"/>
        </w:rPr>
        <w:t xml:space="preserve"> </w:t>
      </w:r>
      <w:r w:rsidRPr="003E5CD0">
        <w:rPr>
          <w:rFonts w:cs="Times New Roman"/>
          <w:spacing w:val="-1"/>
        </w:rPr>
        <w:t>rule</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regulation</w:t>
      </w:r>
      <w:r w:rsidRPr="003E5CD0">
        <w:rPr>
          <w:rFonts w:cs="Times New Roman"/>
          <w:spacing w:val="61"/>
        </w:rPr>
        <w:t xml:space="preserve"> </w:t>
      </w:r>
      <w:r w:rsidRPr="003E5CD0">
        <w:rPr>
          <w:rFonts w:cs="Times New Roman"/>
          <w:spacing w:val="-1"/>
        </w:rPr>
        <w:t>that</w:t>
      </w:r>
      <w:r w:rsidRPr="003E5CD0">
        <w:rPr>
          <w:rFonts w:cs="Times New Roman"/>
          <w:spacing w:val="32"/>
        </w:rPr>
        <w:t xml:space="preserve"> </w:t>
      </w:r>
      <w:r w:rsidRPr="003E5CD0">
        <w:rPr>
          <w:rFonts w:cs="Times New Roman"/>
          <w:spacing w:val="-1"/>
        </w:rPr>
        <w:t>requires</w:t>
      </w:r>
      <w:r w:rsidRPr="003E5CD0">
        <w:rPr>
          <w:rFonts w:cs="Times New Roman"/>
          <w:spacing w:val="29"/>
        </w:rPr>
        <w:t xml:space="preserve"> </w:t>
      </w:r>
      <w:r w:rsidRPr="003E5CD0">
        <w:rPr>
          <w:rFonts w:cs="Times New Roman"/>
        </w:rPr>
        <w:t>a</w:t>
      </w:r>
      <w:r w:rsidRPr="003E5CD0">
        <w:rPr>
          <w:rFonts w:cs="Times New Roman"/>
          <w:spacing w:val="31"/>
        </w:rPr>
        <w:t xml:space="preserve"> </w:t>
      </w:r>
      <w:r w:rsidRPr="003E5CD0">
        <w:rPr>
          <w:rFonts w:cs="Times New Roman"/>
          <w:spacing w:val="-1"/>
        </w:rPr>
        <w:t>stated</w:t>
      </w:r>
      <w:r w:rsidRPr="003E5CD0">
        <w:rPr>
          <w:rFonts w:cs="Times New Roman"/>
          <w:spacing w:val="31"/>
        </w:rPr>
        <w:t xml:space="preserve"> </w:t>
      </w:r>
      <w:r w:rsidRPr="003E5CD0">
        <w:rPr>
          <w:rFonts w:cs="Times New Roman"/>
          <w:spacing w:val="-1"/>
        </w:rPr>
        <w:t>amount</w:t>
      </w:r>
      <w:r w:rsidRPr="003E5CD0">
        <w:rPr>
          <w:rFonts w:cs="Times New Roman"/>
          <w:spacing w:val="32"/>
        </w:rPr>
        <w:t xml:space="preserve"> </w:t>
      </w:r>
      <w:r w:rsidRPr="003E5CD0">
        <w:rPr>
          <w:rFonts w:cs="Times New Roman"/>
          <w:spacing w:val="-2"/>
        </w:rPr>
        <w:t>or</w:t>
      </w:r>
      <w:r w:rsidRPr="003E5CD0">
        <w:rPr>
          <w:rFonts w:cs="Times New Roman"/>
          <w:spacing w:val="31"/>
        </w:rPr>
        <w:t xml:space="preserve"> </w:t>
      </w:r>
      <w:r w:rsidRPr="003E5CD0">
        <w:rPr>
          <w:rFonts w:cs="Times New Roman"/>
          <w:spacing w:val="-1"/>
        </w:rPr>
        <w:t>minimum</w:t>
      </w:r>
      <w:r w:rsidRPr="003E5CD0">
        <w:rPr>
          <w:rFonts w:cs="Times New Roman"/>
          <w:spacing w:val="27"/>
        </w:rPr>
        <w:t xml:space="preserve"> </w:t>
      </w:r>
      <w:r w:rsidRPr="003E5CD0">
        <w:rPr>
          <w:rFonts w:cs="Times New Roman"/>
          <w:spacing w:val="-1"/>
        </w:rPr>
        <w:t>proportion</w:t>
      </w:r>
      <w:r w:rsidRPr="003E5CD0">
        <w:rPr>
          <w:rFonts w:cs="Times New Roman"/>
          <w:spacing w:val="31"/>
        </w:rPr>
        <w:t xml:space="preserve"> </w:t>
      </w:r>
      <w:r w:rsidRPr="003E5CD0">
        <w:rPr>
          <w:rFonts w:cs="Times New Roman"/>
        </w:rPr>
        <w:t>or</w:t>
      </w:r>
      <w:r w:rsidRPr="003E5CD0">
        <w:rPr>
          <w:rFonts w:cs="Times New Roman"/>
          <w:spacing w:val="31"/>
        </w:rPr>
        <w:t xml:space="preserve"> </w:t>
      </w:r>
      <w:r w:rsidRPr="003E5CD0">
        <w:rPr>
          <w:rFonts w:cs="Times New Roman"/>
          <w:spacing w:val="-1"/>
        </w:rPr>
        <w:t>quantity</w:t>
      </w:r>
      <w:r w:rsidRPr="003E5CD0">
        <w:rPr>
          <w:rFonts w:cs="Times New Roman"/>
          <w:spacing w:val="28"/>
        </w:rPr>
        <w:t xml:space="preserve"> </w:t>
      </w:r>
      <w:r w:rsidRPr="003E5CD0">
        <w:rPr>
          <w:rFonts w:cs="Times New Roman"/>
        </w:rPr>
        <w:t>of</w:t>
      </w:r>
      <w:r w:rsidRPr="003E5CD0">
        <w:rPr>
          <w:rFonts w:cs="Times New Roman"/>
          <w:spacing w:val="29"/>
        </w:rPr>
        <w:t xml:space="preserve"> </w:t>
      </w:r>
      <w:r w:rsidRPr="003E5CD0">
        <w:rPr>
          <w:rFonts w:cs="Times New Roman"/>
          <w:spacing w:val="-1"/>
        </w:rPr>
        <w:t>electricity</w:t>
      </w:r>
      <w:r w:rsidRPr="003E5CD0">
        <w:rPr>
          <w:rFonts w:cs="Times New Roman"/>
          <w:spacing w:val="28"/>
        </w:rPr>
        <w:t xml:space="preserve"> </w:t>
      </w:r>
      <w:r w:rsidRPr="003E5CD0">
        <w:rPr>
          <w:rFonts w:cs="Times New Roman"/>
          <w:spacing w:val="-1"/>
        </w:rPr>
        <w:t>that</w:t>
      </w:r>
      <w:r w:rsidRPr="003E5CD0">
        <w:rPr>
          <w:rFonts w:cs="Times New Roman"/>
          <w:spacing w:val="32"/>
        </w:rPr>
        <w:t xml:space="preserve"> </w:t>
      </w:r>
      <w:r w:rsidRPr="003E5CD0">
        <w:rPr>
          <w:rFonts w:cs="Times New Roman"/>
          <w:spacing w:val="-1"/>
        </w:rPr>
        <w:t>is</w:t>
      </w:r>
      <w:r w:rsidRPr="003E5CD0">
        <w:rPr>
          <w:rFonts w:cs="Times New Roman"/>
          <w:spacing w:val="31"/>
        </w:rPr>
        <w:t xml:space="preserve"> </w:t>
      </w:r>
      <w:r w:rsidRPr="003E5CD0">
        <w:rPr>
          <w:rFonts w:cs="Times New Roman"/>
          <w:spacing w:val="-1"/>
        </w:rPr>
        <w:t>sold</w:t>
      </w:r>
      <w:r w:rsidRPr="003E5CD0">
        <w:rPr>
          <w:rFonts w:cs="Times New Roman"/>
          <w:spacing w:val="31"/>
        </w:rPr>
        <w:t xml:space="preserve"> </w:t>
      </w:r>
      <w:r w:rsidRPr="003E5CD0">
        <w:rPr>
          <w:rFonts w:cs="Times New Roman"/>
        </w:rPr>
        <w:t>or</w:t>
      </w:r>
      <w:r w:rsidRPr="003E5CD0">
        <w:rPr>
          <w:rFonts w:cs="Times New Roman"/>
          <w:spacing w:val="29"/>
        </w:rPr>
        <w:t xml:space="preserve"> </w:t>
      </w:r>
      <w:r w:rsidRPr="003E5CD0">
        <w:rPr>
          <w:rFonts w:cs="Times New Roman"/>
        </w:rPr>
        <w:t>used</w:t>
      </w:r>
      <w:r w:rsidRPr="003E5CD0">
        <w:rPr>
          <w:rFonts w:cs="Times New Roman"/>
          <w:spacing w:val="28"/>
        </w:rPr>
        <w:t xml:space="preserve"> </w:t>
      </w:r>
      <w:r w:rsidRPr="003E5CD0">
        <w:rPr>
          <w:rFonts w:cs="Times New Roman"/>
        </w:rPr>
        <w:t>by</w:t>
      </w:r>
      <w:r w:rsidRPr="003E5CD0">
        <w:rPr>
          <w:rFonts w:cs="Times New Roman"/>
          <w:spacing w:val="63"/>
        </w:rPr>
        <w:t xml:space="preserve"> </w:t>
      </w:r>
      <w:r w:rsidRPr="003E5CD0">
        <w:rPr>
          <w:rFonts w:cs="Times New Roman"/>
          <w:spacing w:val="-1"/>
        </w:rPr>
        <w:t>specified</w:t>
      </w:r>
      <w:r w:rsidRPr="003E5CD0">
        <w:rPr>
          <w:rFonts w:cs="Times New Roman"/>
        </w:rPr>
        <w:t xml:space="preserve"> </w:t>
      </w:r>
      <w:r w:rsidRPr="003E5CD0">
        <w:rPr>
          <w:rFonts w:cs="Times New Roman"/>
          <w:spacing w:val="-1"/>
        </w:rPr>
        <w:t>persons</w:t>
      </w:r>
      <w:r w:rsidRPr="003E5CD0">
        <w:rPr>
          <w:rFonts w:cs="Times New Roman"/>
          <w:spacing w:val="-2"/>
        </w:rPr>
        <w:t xml:space="preserve"> </w:t>
      </w:r>
      <w:r w:rsidRPr="003E5CD0">
        <w:rPr>
          <w:rFonts w:cs="Times New Roman"/>
        </w:rPr>
        <w:t>to be</w:t>
      </w:r>
      <w:r w:rsidRPr="003E5CD0">
        <w:rPr>
          <w:rFonts w:cs="Times New Roman"/>
          <w:spacing w:val="-2"/>
        </w:rPr>
        <w:t xml:space="preserve"> </w:t>
      </w:r>
      <w:r w:rsidRPr="003E5CD0">
        <w:rPr>
          <w:rFonts w:cs="Times New Roman"/>
          <w:spacing w:val="-1"/>
        </w:rPr>
        <w:t>generated</w:t>
      </w:r>
      <w:r w:rsidRPr="003E5CD0">
        <w:rPr>
          <w:rFonts w:cs="Times New Roman"/>
          <w:spacing w:val="-2"/>
        </w:rPr>
        <w:t xml:space="preserve"> </w:t>
      </w:r>
      <w:r w:rsidRPr="003E5CD0">
        <w:rPr>
          <w:rFonts w:cs="Times New Roman"/>
        </w:rPr>
        <w:t>from</w:t>
      </w:r>
      <w:r w:rsidRPr="003E5CD0">
        <w:rPr>
          <w:rFonts w:cs="Times New Roman"/>
          <w:spacing w:val="-4"/>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Sources.</w:t>
      </w:r>
    </w:p>
    <w:p w14:paraId="47CE35D0" w14:textId="77777777" w:rsidR="001E0C95" w:rsidRPr="008E45C7" w:rsidRDefault="001E0C95" w:rsidP="008E45C7"/>
    <w:p w14:paraId="4CF34CD8" w14:textId="77777777" w:rsidR="001E0C95" w:rsidRPr="003E5CD0" w:rsidRDefault="00972CCB" w:rsidP="0080377A">
      <w:pPr>
        <w:pStyle w:val="BodyText"/>
        <w:numPr>
          <w:ilvl w:val="1"/>
          <w:numId w:val="20"/>
        </w:numPr>
        <w:tabs>
          <w:tab w:val="left" w:pos="1541"/>
        </w:tabs>
        <w:ind w:right="120" w:firstLine="720"/>
        <w:jc w:val="both"/>
        <w:rPr>
          <w:rFonts w:cs="Times New Roman"/>
        </w:rPr>
      </w:pPr>
      <w:r w:rsidRPr="003E5CD0">
        <w:rPr>
          <w:rFonts w:cs="Times New Roman"/>
          <w:spacing w:val="-1"/>
        </w:rPr>
        <w:t>“Reporting</w:t>
      </w:r>
      <w:r w:rsidRPr="003E5CD0">
        <w:rPr>
          <w:rFonts w:cs="Times New Roman"/>
          <w:spacing w:val="7"/>
        </w:rPr>
        <w:t xml:space="preserve"> </w:t>
      </w:r>
      <w:r w:rsidRPr="003E5CD0">
        <w:rPr>
          <w:rFonts w:cs="Times New Roman"/>
          <w:spacing w:val="-1"/>
        </w:rPr>
        <w:t>Year”</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w:t>
      </w:r>
      <w:r w:rsidRPr="003E5CD0">
        <w:rPr>
          <w:rFonts w:cs="Times New Roman"/>
          <w:spacing w:val="7"/>
        </w:rPr>
        <w:t xml:space="preserve"> </w:t>
      </w:r>
      <w:r w:rsidRPr="003E5CD0">
        <w:rPr>
          <w:rFonts w:cs="Times New Roman"/>
          <w:spacing w:val="-1"/>
        </w:rPr>
        <w:t>twelve-month</w:t>
      </w:r>
      <w:r w:rsidRPr="003E5CD0">
        <w:rPr>
          <w:rFonts w:cs="Times New Roman"/>
          <w:spacing w:val="9"/>
        </w:rPr>
        <w:t xml:space="preserve"> </w:t>
      </w:r>
      <w:r w:rsidRPr="003E5CD0">
        <w:rPr>
          <w:rFonts w:cs="Times New Roman"/>
          <w:spacing w:val="-1"/>
        </w:rPr>
        <w:t>compliance</w:t>
      </w:r>
      <w:r w:rsidRPr="003E5CD0">
        <w:rPr>
          <w:rFonts w:cs="Times New Roman"/>
          <w:spacing w:val="7"/>
        </w:rPr>
        <w:t xml:space="preserve"> </w:t>
      </w:r>
      <w:r w:rsidRPr="003E5CD0">
        <w:rPr>
          <w:rFonts w:cs="Times New Roman"/>
          <w:spacing w:val="-1"/>
        </w:rPr>
        <w:t>reporting</w:t>
      </w:r>
      <w:r w:rsidRPr="003E5CD0">
        <w:rPr>
          <w:rFonts w:cs="Times New Roman"/>
          <w:spacing w:val="7"/>
        </w:rPr>
        <w:t xml:space="preserve"> </w:t>
      </w:r>
      <w:r w:rsidRPr="003E5CD0">
        <w:rPr>
          <w:rFonts w:cs="Times New Roman"/>
          <w:spacing w:val="-1"/>
        </w:rPr>
        <w:t>period</w:t>
      </w:r>
      <w:r w:rsidRPr="003E5CD0">
        <w:rPr>
          <w:rFonts w:cs="Times New Roman"/>
          <w:spacing w:val="7"/>
        </w:rPr>
        <w:t xml:space="preserve"> </w:t>
      </w:r>
      <w:r w:rsidRPr="003E5CD0">
        <w:rPr>
          <w:rFonts w:cs="Times New Roman"/>
          <w:spacing w:val="-1"/>
        </w:rPr>
        <w:t>required</w:t>
      </w:r>
      <w:r w:rsidRPr="003E5CD0">
        <w:rPr>
          <w:rFonts w:cs="Times New Roman"/>
          <w:spacing w:val="9"/>
        </w:rPr>
        <w:t xml:space="preserve"> </w:t>
      </w:r>
      <w:r w:rsidRPr="003E5CD0">
        <w:rPr>
          <w:rFonts w:cs="Times New Roman"/>
          <w:spacing w:val="-1"/>
        </w:rPr>
        <w:t>under</w:t>
      </w:r>
      <w:r w:rsidRPr="003E5CD0">
        <w:rPr>
          <w:rFonts w:cs="Times New Roman"/>
          <w:spacing w:val="10"/>
        </w:rPr>
        <w:t xml:space="preserve"> </w:t>
      </w:r>
      <w:r w:rsidRPr="003E5CD0">
        <w:rPr>
          <w:rFonts w:cs="Times New Roman"/>
          <w:spacing w:val="-1"/>
        </w:rPr>
        <w:t>the</w:t>
      </w:r>
      <w:r w:rsidRPr="003E5CD0">
        <w:rPr>
          <w:rFonts w:cs="Times New Roman"/>
          <w:spacing w:val="75"/>
        </w:rPr>
        <w:t xml:space="preserve"> </w:t>
      </w:r>
      <w:r w:rsidRPr="003E5CD0">
        <w:rPr>
          <w:rFonts w:cs="Times New Roman"/>
          <w:spacing w:val="-1"/>
        </w:rPr>
        <w:t>Applicable</w:t>
      </w:r>
      <w:r w:rsidRPr="003E5CD0">
        <w:rPr>
          <w:rFonts w:cs="Times New Roman"/>
        </w:rPr>
        <w:t xml:space="preserve"> </w:t>
      </w:r>
      <w:r w:rsidRPr="003E5CD0">
        <w:rPr>
          <w:rFonts w:cs="Times New Roman"/>
          <w:spacing w:val="-2"/>
        </w:rPr>
        <w:t>Program.</w:t>
      </w:r>
    </w:p>
    <w:p w14:paraId="2CD7E3F8" w14:textId="77777777" w:rsidR="001E0C95" w:rsidRPr="008E45C7" w:rsidRDefault="001E0C95" w:rsidP="008E45C7"/>
    <w:p w14:paraId="71517157"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“S&amp;P”</w:t>
      </w:r>
      <w:r w:rsidRPr="003E5CD0">
        <w:rPr>
          <w:rFonts w:cs="Times New Roman"/>
        </w:rPr>
        <w:t xml:space="preserve"> </w:t>
      </w:r>
      <w:r w:rsidRPr="003E5CD0">
        <w:rPr>
          <w:rFonts w:cs="Times New Roman"/>
          <w:spacing w:val="-1"/>
        </w:rPr>
        <w:t>means</w:t>
      </w:r>
      <w:r w:rsidRPr="003E5CD0">
        <w:rPr>
          <w:rFonts w:cs="Times New Roman"/>
        </w:rPr>
        <w:t xml:space="preserve"> the </w:t>
      </w:r>
      <w:r w:rsidRPr="003E5CD0">
        <w:rPr>
          <w:rFonts w:cs="Times New Roman"/>
          <w:spacing w:val="-1"/>
        </w:rPr>
        <w:t>Standard</w:t>
      </w:r>
      <w:r w:rsidRPr="003E5CD0">
        <w:rPr>
          <w:rFonts w:cs="Times New Roman"/>
          <w:spacing w:val="-3"/>
        </w:rPr>
        <w:t xml:space="preserve"> </w:t>
      </w:r>
      <w:r w:rsidRPr="003E5CD0">
        <w:rPr>
          <w:rFonts w:cs="Times New Roman"/>
        </w:rPr>
        <w:t>&amp;</w:t>
      </w:r>
      <w:r w:rsidRPr="003E5CD0">
        <w:rPr>
          <w:rFonts w:cs="Times New Roman"/>
          <w:spacing w:val="-2"/>
        </w:rPr>
        <w:t xml:space="preserve"> </w:t>
      </w:r>
      <w:r w:rsidRPr="003E5CD0">
        <w:rPr>
          <w:rFonts w:cs="Times New Roman"/>
        </w:rPr>
        <w:t xml:space="preserve">Poor’s </w:t>
      </w:r>
      <w:r w:rsidRPr="003E5CD0">
        <w:rPr>
          <w:rFonts w:cs="Times New Roman"/>
          <w:spacing w:val="-1"/>
        </w:rPr>
        <w:t>Rating</w:t>
      </w:r>
      <w:r w:rsidRPr="003E5CD0">
        <w:rPr>
          <w:rFonts w:cs="Times New Roman"/>
          <w:spacing w:val="-3"/>
        </w:rPr>
        <w:t xml:space="preserve"> </w:t>
      </w:r>
      <w:r w:rsidRPr="003E5CD0">
        <w:rPr>
          <w:rFonts w:cs="Times New Roman"/>
          <w:spacing w:val="-1"/>
        </w:rPr>
        <w:t>Group.</w:t>
      </w:r>
    </w:p>
    <w:p w14:paraId="5C76050C" w14:textId="77777777" w:rsidR="001E0C95" w:rsidRPr="008E45C7" w:rsidRDefault="001E0C95" w:rsidP="008E45C7"/>
    <w:p w14:paraId="36AC93AC"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“Seller”</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for</w:t>
      </w:r>
      <w:r w:rsidRPr="003E5CD0">
        <w:rPr>
          <w:rFonts w:cs="Times New Roman"/>
        </w:rPr>
        <w:t xml:space="preserve"> any</w:t>
      </w:r>
      <w:r w:rsidRPr="003E5CD0">
        <w:rPr>
          <w:rFonts w:cs="Times New Roman"/>
          <w:spacing w:val="-2"/>
        </w:rPr>
        <w:t xml:space="preserve"> </w:t>
      </w:r>
      <w:r w:rsidRPr="003E5CD0">
        <w:rPr>
          <w:rFonts w:cs="Times New Roman"/>
          <w:spacing w:val="-1"/>
        </w:rPr>
        <w:t>particular</w:t>
      </w:r>
      <w:r w:rsidRPr="003E5CD0">
        <w:rPr>
          <w:rFonts w:cs="Times New Roman"/>
          <w:spacing w:val="-2"/>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the</w:t>
      </w:r>
      <w:r w:rsidRPr="003E5CD0">
        <w:rPr>
          <w:rFonts w:cs="Times New Roman"/>
        </w:rPr>
        <w:t xml:space="preserve"> </w:t>
      </w:r>
      <w:r w:rsidRPr="003E5CD0">
        <w:rPr>
          <w:rFonts w:cs="Times New Roman"/>
          <w:spacing w:val="-1"/>
        </w:rPr>
        <w:t>seller</w:t>
      </w:r>
      <w:r w:rsidRPr="003E5CD0">
        <w:rPr>
          <w:rFonts w:cs="Times New Roman"/>
        </w:rPr>
        <w:t xml:space="preserve"> of</w:t>
      </w:r>
      <w:r w:rsidRPr="003E5CD0">
        <w:rPr>
          <w:rFonts w:cs="Times New Roman"/>
          <w:spacing w:val="-2"/>
        </w:rPr>
        <w:t xml:space="preserve"> </w:t>
      </w:r>
      <w:r w:rsidRPr="003E5CD0">
        <w:rPr>
          <w:rFonts w:cs="Times New Roman"/>
        </w:rPr>
        <w:t xml:space="preserve">the </w:t>
      </w:r>
      <w:r w:rsidRPr="003E5CD0">
        <w:rPr>
          <w:rFonts w:cs="Times New Roman"/>
          <w:spacing w:val="-1"/>
        </w:rPr>
        <w:t>Product.</w:t>
      </w:r>
    </w:p>
    <w:p w14:paraId="15AA000F" w14:textId="77777777" w:rsidR="001E0C95" w:rsidRPr="008E45C7" w:rsidRDefault="001E0C95" w:rsidP="008E45C7"/>
    <w:p w14:paraId="35D0F95F" w14:textId="77777777" w:rsidR="001E0C95" w:rsidRPr="003E5CD0" w:rsidRDefault="00972CCB" w:rsidP="0080377A">
      <w:pPr>
        <w:pStyle w:val="BodyText"/>
        <w:numPr>
          <w:ilvl w:val="1"/>
          <w:numId w:val="20"/>
        </w:numPr>
        <w:tabs>
          <w:tab w:val="left" w:pos="1541"/>
        </w:tabs>
        <w:ind w:right="115" w:firstLine="720"/>
        <w:jc w:val="both"/>
        <w:rPr>
          <w:rFonts w:cs="Times New Roman"/>
        </w:rPr>
      </w:pPr>
      <w:r w:rsidRPr="003E5CD0">
        <w:rPr>
          <w:rFonts w:cs="Times New Roman"/>
          <w:spacing w:val="-1"/>
        </w:rPr>
        <w:t>“Settlement</w:t>
      </w:r>
      <w:r w:rsidRPr="003E5CD0">
        <w:rPr>
          <w:rFonts w:cs="Times New Roman"/>
          <w:spacing w:val="3"/>
        </w:rPr>
        <w:t xml:space="preserve"> </w:t>
      </w:r>
      <w:r w:rsidRPr="003E5CD0">
        <w:rPr>
          <w:rFonts w:cs="Times New Roman"/>
          <w:spacing w:val="-1"/>
        </w:rPr>
        <w:t>Amount”</w:t>
      </w:r>
      <w:r w:rsidRPr="003E5CD0">
        <w:rPr>
          <w:rFonts w:cs="Times New Roman"/>
          <w:spacing w:val="2"/>
        </w:rPr>
        <w:t xml:space="preserve"> </w:t>
      </w:r>
      <w:r w:rsidRPr="003E5CD0">
        <w:rPr>
          <w:rFonts w:cs="Times New Roman"/>
          <w:spacing w:val="-1"/>
        </w:rPr>
        <w:t>means,</w:t>
      </w:r>
      <w:r w:rsidRPr="003E5CD0">
        <w:rPr>
          <w:rFonts w:cs="Times New Roman"/>
          <w:spacing w:val="2"/>
        </w:rPr>
        <w:t xml:space="preserve"> </w:t>
      </w:r>
      <w:r w:rsidRPr="003E5CD0">
        <w:rPr>
          <w:rFonts w:cs="Times New Roman"/>
          <w:spacing w:val="-1"/>
        </w:rPr>
        <w:t>with</w:t>
      </w:r>
      <w:r w:rsidRPr="003E5CD0">
        <w:rPr>
          <w:rFonts w:cs="Times New Roman"/>
          <w:spacing w:val="2"/>
        </w:rPr>
        <w:t xml:space="preserve"> </w:t>
      </w:r>
      <w:r w:rsidRPr="003E5CD0">
        <w:rPr>
          <w:rFonts w:cs="Times New Roman"/>
          <w:spacing w:val="-1"/>
        </w:rPr>
        <w:t>respect</w:t>
      </w:r>
      <w:r w:rsidRPr="003E5CD0">
        <w:rPr>
          <w:rFonts w:cs="Times New Roman"/>
          <w:spacing w:val="1"/>
        </w:rPr>
        <w:t xml:space="preserve"> </w:t>
      </w:r>
      <w:r w:rsidRPr="003E5CD0">
        <w:rPr>
          <w:rFonts w:cs="Times New Roman"/>
        </w:rPr>
        <w:t>to</w:t>
      </w:r>
      <w:r w:rsidRPr="003E5CD0">
        <w:rPr>
          <w:rFonts w:cs="Times New Roman"/>
          <w:spacing w:val="-1"/>
        </w:rPr>
        <w:t xml:space="preserve"> </w:t>
      </w:r>
      <w:r w:rsidRPr="003E5CD0">
        <w:rPr>
          <w:rFonts w:cs="Times New Roman"/>
        </w:rPr>
        <w:t xml:space="preserve">a </w:t>
      </w:r>
      <w:r w:rsidRPr="003E5CD0">
        <w:rPr>
          <w:rFonts w:cs="Times New Roman"/>
          <w:spacing w:val="-1"/>
        </w:rPr>
        <w:t xml:space="preserve">Transaction </w:t>
      </w:r>
      <w:r w:rsidRPr="003E5CD0">
        <w:rPr>
          <w:rFonts w:cs="Times New Roman"/>
        </w:rPr>
        <w:t xml:space="preserve">and </w:t>
      </w:r>
      <w:r w:rsidRPr="003E5CD0">
        <w:rPr>
          <w:rFonts w:cs="Times New Roman"/>
          <w:spacing w:val="-1"/>
        </w:rPr>
        <w:t>the</w:t>
      </w:r>
      <w:r w:rsidRPr="003E5CD0">
        <w:rPr>
          <w:rFonts w:cs="Times New Roman"/>
          <w:spacing w:val="2"/>
        </w:rPr>
        <w:t xml:space="preserve"> </w:t>
      </w:r>
      <w:r w:rsidRPr="003E5CD0">
        <w:rPr>
          <w:rFonts w:cs="Times New Roman"/>
          <w:spacing w:val="-1"/>
        </w:rPr>
        <w:t>Non-Defaulting Party,</w:t>
      </w:r>
      <w:r w:rsidRPr="003E5CD0">
        <w:rPr>
          <w:rFonts w:cs="Times New Roman"/>
          <w:spacing w:val="51"/>
        </w:rPr>
        <w:t xml:space="preserve"> </w:t>
      </w:r>
      <w:r w:rsidRPr="003E5CD0">
        <w:rPr>
          <w:rFonts w:cs="Times New Roman"/>
        </w:rPr>
        <w:t>the</w:t>
      </w:r>
      <w:r w:rsidRPr="003E5CD0">
        <w:rPr>
          <w:rFonts w:cs="Times New Roman"/>
          <w:spacing w:val="7"/>
        </w:rPr>
        <w:t xml:space="preserve"> </w:t>
      </w:r>
      <w:r w:rsidRPr="003E5CD0">
        <w:rPr>
          <w:rFonts w:cs="Times New Roman"/>
          <w:spacing w:val="-1"/>
        </w:rPr>
        <w:t>Losses</w:t>
      </w:r>
      <w:r w:rsidRPr="003E5CD0">
        <w:rPr>
          <w:rFonts w:cs="Times New Roman"/>
          <w:spacing w:val="5"/>
        </w:rPr>
        <w:t xml:space="preserve"> </w:t>
      </w:r>
      <w:r w:rsidRPr="003E5CD0">
        <w:rPr>
          <w:rFonts w:cs="Times New Roman"/>
        </w:rPr>
        <w:t>or</w:t>
      </w:r>
      <w:r w:rsidRPr="003E5CD0">
        <w:rPr>
          <w:rFonts w:cs="Times New Roman"/>
          <w:spacing w:val="7"/>
        </w:rPr>
        <w:t xml:space="preserve"> </w:t>
      </w:r>
      <w:r w:rsidRPr="003E5CD0">
        <w:rPr>
          <w:rFonts w:cs="Times New Roman"/>
          <w:spacing w:val="-1"/>
        </w:rPr>
        <w:t>Gains,</w:t>
      </w:r>
      <w:r w:rsidRPr="003E5CD0">
        <w:rPr>
          <w:rFonts w:cs="Times New Roman"/>
          <w:spacing w:val="5"/>
        </w:rPr>
        <w:t xml:space="preserve"> </w:t>
      </w:r>
      <w:r w:rsidRPr="003E5CD0">
        <w:rPr>
          <w:rFonts w:cs="Times New Roman"/>
        </w:rPr>
        <w:t>and</w:t>
      </w:r>
      <w:r w:rsidRPr="003E5CD0">
        <w:rPr>
          <w:rFonts w:cs="Times New Roman"/>
          <w:spacing w:val="7"/>
        </w:rPr>
        <w:t xml:space="preserve"> </w:t>
      </w:r>
      <w:r w:rsidRPr="003E5CD0">
        <w:rPr>
          <w:rFonts w:cs="Times New Roman"/>
          <w:spacing w:val="-1"/>
        </w:rPr>
        <w:t>Costs,</w:t>
      </w:r>
      <w:r w:rsidRPr="003E5CD0">
        <w:rPr>
          <w:rFonts w:cs="Times New Roman"/>
          <w:spacing w:val="5"/>
        </w:rPr>
        <w:t xml:space="preserve"> </w:t>
      </w:r>
      <w:r w:rsidRPr="003E5CD0">
        <w:rPr>
          <w:rFonts w:cs="Times New Roman"/>
          <w:spacing w:val="-1"/>
        </w:rPr>
        <w:t>including</w:t>
      </w:r>
      <w:r w:rsidRPr="003E5CD0">
        <w:rPr>
          <w:rFonts w:cs="Times New Roman"/>
          <w:spacing w:val="4"/>
        </w:rPr>
        <w:t xml:space="preserve"> </w:t>
      </w:r>
      <w:r w:rsidRPr="003E5CD0">
        <w:rPr>
          <w:rFonts w:cs="Times New Roman"/>
          <w:spacing w:val="-1"/>
        </w:rPr>
        <w:t>those</w:t>
      </w:r>
      <w:r w:rsidRPr="003E5CD0">
        <w:rPr>
          <w:rFonts w:cs="Times New Roman"/>
          <w:spacing w:val="7"/>
        </w:rPr>
        <w:t xml:space="preserve"> </w:t>
      </w:r>
      <w:r w:rsidRPr="003E5CD0">
        <w:rPr>
          <w:rFonts w:cs="Times New Roman"/>
          <w:spacing w:val="-1"/>
        </w:rPr>
        <w:t>which</w:t>
      </w:r>
      <w:r w:rsidRPr="003E5CD0">
        <w:rPr>
          <w:rFonts w:cs="Times New Roman"/>
          <w:spacing w:val="4"/>
        </w:rPr>
        <w:t xml:space="preserve"> </w:t>
      </w:r>
      <w:r w:rsidRPr="003E5CD0">
        <w:rPr>
          <w:rFonts w:cs="Times New Roman"/>
        </w:rPr>
        <w:t>such</w:t>
      </w:r>
      <w:r w:rsidRPr="003E5CD0">
        <w:rPr>
          <w:rFonts w:cs="Times New Roman"/>
          <w:spacing w:val="7"/>
        </w:rPr>
        <w:t xml:space="preserve"> </w:t>
      </w:r>
      <w:r w:rsidRPr="003E5CD0">
        <w:rPr>
          <w:rFonts w:cs="Times New Roman"/>
          <w:spacing w:val="-1"/>
        </w:rPr>
        <w:t>Party</w:t>
      </w:r>
      <w:r w:rsidRPr="003E5CD0">
        <w:rPr>
          <w:rFonts w:cs="Times New Roman"/>
          <w:spacing w:val="10"/>
        </w:rPr>
        <w:t xml:space="preserve"> </w:t>
      </w:r>
      <w:r w:rsidRPr="003E5CD0">
        <w:rPr>
          <w:rFonts w:cs="Times New Roman"/>
          <w:spacing w:val="-1"/>
        </w:rPr>
        <w:t>incurs</w:t>
      </w:r>
      <w:r w:rsidRPr="003E5CD0">
        <w:rPr>
          <w:rFonts w:cs="Times New Roman"/>
          <w:spacing w:val="5"/>
        </w:rPr>
        <w:t xml:space="preserve"> </w:t>
      </w:r>
      <w:r w:rsidRPr="003E5CD0">
        <w:rPr>
          <w:rFonts w:cs="Times New Roman"/>
        </w:rPr>
        <w:t>as</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result</w:t>
      </w:r>
      <w:r w:rsidRPr="003E5CD0">
        <w:rPr>
          <w:rFonts w:cs="Times New Roman"/>
          <w:spacing w:val="8"/>
        </w:rPr>
        <w:t xml:space="preserve"> </w:t>
      </w:r>
      <w:r w:rsidRPr="003E5CD0">
        <w:rPr>
          <w:rFonts w:cs="Times New Roman"/>
          <w:spacing w:val="-2"/>
        </w:rPr>
        <w:t>of</w:t>
      </w:r>
      <w:r w:rsidRPr="003E5CD0">
        <w:rPr>
          <w:rFonts w:cs="Times New Roman"/>
          <w:spacing w:val="7"/>
        </w:rPr>
        <w:t xml:space="preserve"> </w:t>
      </w:r>
      <w:r w:rsidRPr="003E5CD0">
        <w:rPr>
          <w:rFonts w:cs="Times New Roman"/>
          <w:spacing w:val="-1"/>
        </w:rPr>
        <w:t>the</w:t>
      </w:r>
      <w:r w:rsidRPr="003E5CD0">
        <w:rPr>
          <w:rFonts w:cs="Times New Roman"/>
          <w:spacing w:val="7"/>
        </w:rPr>
        <w:t xml:space="preserve"> </w:t>
      </w:r>
      <w:r w:rsidRPr="003E5CD0">
        <w:rPr>
          <w:rFonts w:cs="Times New Roman"/>
          <w:spacing w:val="-1"/>
        </w:rPr>
        <w:t>liquidation</w:t>
      </w:r>
      <w:r w:rsidRPr="003E5CD0">
        <w:rPr>
          <w:rFonts w:cs="Times New Roman"/>
          <w:spacing w:val="7"/>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3"/>
        </w:rPr>
        <w:t xml:space="preserve"> </w:t>
      </w:r>
      <w:r w:rsidRPr="003E5CD0">
        <w:rPr>
          <w:rFonts w:cs="Times New Roman"/>
          <w:spacing w:val="-1"/>
        </w:rPr>
        <w:t>Terminated</w:t>
      </w:r>
      <w:r w:rsidRPr="003E5CD0">
        <w:rPr>
          <w:rFonts w:cs="Times New Roman"/>
          <w:spacing w:val="-5"/>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pursuant</w:t>
      </w:r>
      <w:r w:rsidRPr="003E5CD0">
        <w:rPr>
          <w:rFonts w:cs="Times New Roman"/>
          <w:spacing w:val="-2"/>
        </w:rPr>
        <w:t xml:space="preserve"> </w:t>
      </w:r>
      <w:r w:rsidRPr="003E5CD0">
        <w:rPr>
          <w:rFonts w:cs="Times New Roman"/>
        </w:rPr>
        <w:t xml:space="preserve">to </w:t>
      </w:r>
      <w:r w:rsidRPr="003E5CD0">
        <w:rPr>
          <w:rFonts w:cs="Times New Roman"/>
          <w:spacing w:val="-1"/>
        </w:rPr>
        <w:t>Section</w:t>
      </w:r>
      <w:r w:rsidRPr="003E5CD0">
        <w:rPr>
          <w:rFonts w:cs="Times New Roman"/>
          <w:spacing w:val="-3"/>
        </w:rPr>
        <w:t xml:space="preserve"> </w:t>
      </w:r>
      <w:r w:rsidRPr="003E5CD0">
        <w:rPr>
          <w:rFonts w:cs="Times New Roman"/>
        </w:rPr>
        <w:t>5.2.</w:t>
      </w:r>
    </w:p>
    <w:p w14:paraId="2CFB74A6" w14:textId="77777777" w:rsidR="001E0C95" w:rsidRPr="008E45C7" w:rsidRDefault="001E0C95" w:rsidP="008E45C7"/>
    <w:p w14:paraId="45B6D48E" w14:textId="77777777" w:rsidR="001E0C95" w:rsidRPr="003E5CD0" w:rsidRDefault="00972CCB" w:rsidP="0080377A">
      <w:pPr>
        <w:pStyle w:val="BodyText"/>
        <w:numPr>
          <w:ilvl w:val="1"/>
          <w:numId w:val="20"/>
        </w:numPr>
        <w:tabs>
          <w:tab w:val="left" w:pos="1541"/>
        </w:tabs>
        <w:ind w:right="119" w:firstLine="720"/>
        <w:jc w:val="both"/>
        <w:rPr>
          <w:rFonts w:cs="Times New Roman"/>
        </w:rPr>
      </w:pPr>
      <w:r w:rsidRPr="003E5CD0">
        <w:rPr>
          <w:rFonts w:cs="Times New Roman"/>
          <w:spacing w:val="-1"/>
        </w:rPr>
        <w:t>“Standard</w:t>
      </w:r>
      <w:r w:rsidRPr="003E5CD0">
        <w:rPr>
          <w:rFonts w:cs="Times New Roman"/>
        </w:rPr>
        <w:t xml:space="preserve"> </w:t>
      </w:r>
      <w:r w:rsidRPr="003E5CD0">
        <w:rPr>
          <w:rFonts w:cs="Times New Roman"/>
          <w:spacing w:val="-1"/>
        </w:rPr>
        <w:t>REC”</w:t>
      </w:r>
      <w:r w:rsidRPr="003E5CD0">
        <w:rPr>
          <w:rFonts w:cs="Times New Roman"/>
          <w:spacing w:val="53"/>
        </w:rPr>
        <w:t xml:space="preserve"> </w:t>
      </w:r>
      <w:r w:rsidRPr="003E5CD0">
        <w:rPr>
          <w:rFonts w:cs="Times New Roman"/>
        </w:rPr>
        <w:t xml:space="preserve">and </w:t>
      </w:r>
      <w:r w:rsidRPr="003E5CD0">
        <w:rPr>
          <w:rFonts w:cs="Times New Roman"/>
          <w:spacing w:val="-1"/>
        </w:rPr>
        <w:t>other</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Order</w:t>
      </w:r>
      <w:r w:rsidRPr="003E5CD0">
        <w:rPr>
          <w:rFonts w:cs="Times New Roman"/>
          <w:spacing w:val="1"/>
        </w:rPr>
        <w:t xml:space="preserve"> </w:t>
      </w:r>
      <w:r w:rsidRPr="003E5CD0">
        <w:rPr>
          <w:rFonts w:cs="Times New Roman"/>
          <w:spacing w:val="-1"/>
        </w:rPr>
        <w:t>defined</w:t>
      </w:r>
      <w:r w:rsidRPr="003E5CD0">
        <w:rPr>
          <w:rFonts w:cs="Times New Roman"/>
          <w:spacing w:val="53"/>
        </w:rPr>
        <w:t xml:space="preserve"> </w:t>
      </w:r>
      <w:r w:rsidRPr="003E5CD0">
        <w:rPr>
          <w:rFonts w:cs="Times New Roman"/>
          <w:spacing w:val="-1"/>
        </w:rPr>
        <w:t>terms,</w:t>
      </w:r>
      <w:r w:rsidRPr="003E5CD0">
        <w:rPr>
          <w:rFonts w:cs="Times New Roman"/>
        </w:rPr>
        <w:t xml:space="preserve"> such as </w:t>
      </w:r>
      <w:r w:rsidRPr="003E5CD0">
        <w:rPr>
          <w:rFonts w:cs="Times New Roman"/>
          <w:spacing w:val="-1"/>
        </w:rPr>
        <w:t>“Basic</w:t>
      </w:r>
      <w:r w:rsidRPr="003E5CD0">
        <w:rPr>
          <w:rFonts w:cs="Times New Roman"/>
        </w:rPr>
        <w:t xml:space="preserve"> </w:t>
      </w:r>
      <w:r w:rsidRPr="003E5CD0">
        <w:rPr>
          <w:rFonts w:cs="Times New Roman"/>
          <w:spacing w:val="-1"/>
        </w:rPr>
        <w:t>REC”</w:t>
      </w:r>
      <w:r w:rsidRPr="003E5CD0">
        <w:rPr>
          <w:rFonts w:cs="Times New Roman"/>
        </w:rPr>
        <w:t xml:space="preserve"> and</w:t>
      </w:r>
      <w:r w:rsidRPr="003E5CD0">
        <w:rPr>
          <w:rFonts w:cs="Times New Roman"/>
          <w:spacing w:val="41"/>
        </w:rPr>
        <w:t xml:space="preserve"> </w:t>
      </w:r>
      <w:r w:rsidRPr="003E5CD0">
        <w:rPr>
          <w:rFonts w:cs="Times New Roman"/>
          <w:spacing w:val="-1"/>
        </w:rPr>
        <w:t>“Specified</w:t>
      </w:r>
      <w:r w:rsidRPr="003E5CD0">
        <w:rPr>
          <w:rFonts w:cs="Times New Roman"/>
        </w:rPr>
        <w:t xml:space="preserve"> </w:t>
      </w:r>
      <w:r w:rsidRPr="003E5CD0">
        <w:rPr>
          <w:rFonts w:cs="Times New Roman"/>
          <w:spacing w:val="-1"/>
        </w:rPr>
        <w:t>REC”,</w:t>
      </w:r>
      <w:r w:rsidRPr="003E5CD0">
        <w:rPr>
          <w:rFonts w:cs="Times New Roman"/>
          <w:spacing w:val="-2"/>
        </w:rPr>
        <w:t xml:space="preserve"> </w:t>
      </w:r>
      <w:r w:rsidRPr="003E5CD0">
        <w:rPr>
          <w:rFonts w:cs="Times New Roman"/>
        </w:rPr>
        <w:t>are</w:t>
      </w:r>
      <w:r w:rsidRPr="003E5CD0">
        <w:rPr>
          <w:rFonts w:cs="Times New Roman"/>
          <w:spacing w:val="-2"/>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Schedule</w:t>
      </w:r>
      <w:r w:rsidRPr="003E5CD0">
        <w:rPr>
          <w:rFonts w:cs="Times New Roman"/>
        </w:rPr>
        <w:t xml:space="preserve"> P.</w:t>
      </w:r>
    </w:p>
    <w:p w14:paraId="120513AC" w14:textId="77777777" w:rsidR="001E0C95" w:rsidRPr="008E45C7" w:rsidRDefault="001E0C95" w:rsidP="008E45C7"/>
    <w:p w14:paraId="67D056EB" w14:textId="77777777" w:rsidR="001E0C95" w:rsidRDefault="00972CCB" w:rsidP="0080377A">
      <w:pPr>
        <w:pStyle w:val="BodyText"/>
        <w:numPr>
          <w:ilvl w:val="1"/>
          <w:numId w:val="20"/>
        </w:numPr>
        <w:tabs>
          <w:tab w:val="left" w:pos="1541"/>
        </w:tabs>
        <w:ind w:right="113" w:firstLine="720"/>
        <w:jc w:val="both"/>
      </w:pPr>
      <w:r w:rsidRPr="003E5CD0">
        <w:rPr>
          <w:rFonts w:cs="Times New Roman"/>
          <w:spacing w:val="-1"/>
        </w:rPr>
        <w:t>“Taxes”</w:t>
      </w:r>
      <w:r w:rsidRPr="003E5CD0">
        <w:rPr>
          <w:rFonts w:cs="Times New Roman"/>
          <w:spacing w:val="3"/>
        </w:rPr>
        <w:t xml:space="preserve"> </w:t>
      </w:r>
      <w:r w:rsidRPr="003E5CD0">
        <w:rPr>
          <w:rFonts w:cs="Times New Roman"/>
          <w:spacing w:val="-1"/>
        </w:rPr>
        <w:t>mean</w:t>
      </w:r>
      <w:r w:rsidRPr="003E5CD0">
        <w:rPr>
          <w:rFonts w:cs="Times New Roman"/>
          <w:spacing w:val="2"/>
        </w:rPr>
        <w:t xml:space="preserve"> </w:t>
      </w:r>
      <w:r w:rsidRPr="003E5CD0">
        <w:rPr>
          <w:rFonts w:cs="Times New Roman"/>
        </w:rPr>
        <w:t>all</w:t>
      </w:r>
      <w:r w:rsidRPr="003E5CD0">
        <w:rPr>
          <w:rFonts w:cs="Times New Roman"/>
          <w:spacing w:val="3"/>
        </w:rPr>
        <w:t xml:space="preserve"> </w:t>
      </w:r>
      <w:r w:rsidRPr="003E5CD0">
        <w:rPr>
          <w:rFonts w:cs="Times New Roman"/>
          <w:spacing w:val="-1"/>
        </w:rPr>
        <w:t>national,</w:t>
      </w:r>
      <w:r w:rsidRPr="003E5CD0">
        <w:rPr>
          <w:rFonts w:cs="Times New Roman"/>
        </w:rPr>
        <w:t xml:space="preserve"> </w:t>
      </w:r>
      <w:r w:rsidRPr="003E5CD0">
        <w:rPr>
          <w:rFonts w:cs="Times New Roman"/>
          <w:spacing w:val="-1"/>
        </w:rPr>
        <w:t>state,</w:t>
      </w:r>
      <w:r w:rsidRPr="003E5CD0">
        <w:rPr>
          <w:rFonts w:cs="Times New Roman"/>
          <w:spacing w:val="2"/>
        </w:rPr>
        <w:t xml:space="preserve"> </w:t>
      </w:r>
      <w:r w:rsidRPr="003E5CD0">
        <w:rPr>
          <w:rFonts w:cs="Times New Roman"/>
          <w:spacing w:val="-1"/>
        </w:rPr>
        <w:t>regional,</w:t>
      </w:r>
      <w:r w:rsidRPr="003E5CD0">
        <w:rPr>
          <w:rFonts w:cs="Times New Roman"/>
          <w:spacing w:val="2"/>
        </w:rPr>
        <w:t xml:space="preserve"> </w:t>
      </w:r>
      <w:r w:rsidRPr="003E5CD0">
        <w:rPr>
          <w:rFonts w:cs="Times New Roman"/>
          <w:spacing w:val="-1"/>
        </w:rPr>
        <w:t>provincial,</w:t>
      </w:r>
      <w:r w:rsidRPr="003E5CD0">
        <w:rPr>
          <w:rFonts w:cs="Times New Roman"/>
          <w:spacing w:val="2"/>
        </w:rPr>
        <w:t xml:space="preserve"> </w:t>
      </w:r>
      <w:r w:rsidRPr="003E5CD0">
        <w:rPr>
          <w:rFonts w:cs="Times New Roman"/>
          <w:spacing w:val="-1"/>
        </w:rPr>
        <w:t>local,</w:t>
      </w:r>
      <w:r w:rsidRPr="003E5CD0">
        <w:rPr>
          <w:rFonts w:cs="Times New Roman"/>
        </w:rPr>
        <w:t xml:space="preserve"> </w:t>
      </w:r>
      <w:r w:rsidRPr="003E5CD0">
        <w:rPr>
          <w:rFonts w:cs="Times New Roman"/>
          <w:spacing w:val="-1"/>
        </w:rPr>
        <w:t>foreign</w:t>
      </w:r>
      <w:r w:rsidRPr="003E5CD0">
        <w:rPr>
          <w:rFonts w:cs="Times New Roman"/>
          <w:spacing w:val="2"/>
        </w:rPr>
        <w:t xml:space="preserve"> </w:t>
      </w:r>
      <w:r w:rsidRPr="003E5CD0">
        <w:rPr>
          <w:rFonts w:cs="Times New Roman"/>
        </w:rPr>
        <w:t>and</w:t>
      </w:r>
      <w:r w:rsidRPr="003E5CD0">
        <w:rPr>
          <w:rFonts w:cs="Times New Roman"/>
          <w:spacing w:val="2"/>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net</w:t>
      </w:r>
      <w:r w:rsidRPr="003E5CD0">
        <w:rPr>
          <w:rFonts w:cs="Times New Roman"/>
          <w:spacing w:val="3"/>
        </w:rPr>
        <w:t xml:space="preserve"> </w:t>
      </w:r>
      <w:r w:rsidRPr="003E5CD0">
        <w:rPr>
          <w:rFonts w:cs="Times New Roman"/>
          <w:spacing w:val="-1"/>
        </w:rPr>
        <w:t>income,</w:t>
      </w:r>
      <w:r w:rsidRPr="003E5CD0">
        <w:rPr>
          <w:rFonts w:cs="Times New Roman"/>
          <w:spacing w:val="75"/>
        </w:rPr>
        <w:t xml:space="preserve"> </w:t>
      </w:r>
      <w:r w:rsidRPr="003E5CD0">
        <w:rPr>
          <w:rFonts w:cs="Times New Roman"/>
          <w:spacing w:val="-1"/>
        </w:rPr>
        <w:t>gross</w:t>
      </w:r>
      <w:r w:rsidRPr="003E5CD0">
        <w:rPr>
          <w:rFonts w:cs="Times New Roman"/>
          <w:spacing w:val="32"/>
        </w:rPr>
        <w:t xml:space="preserve"> </w:t>
      </w:r>
      <w:r w:rsidRPr="003E5CD0">
        <w:rPr>
          <w:rFonts w:cs="Times New Roman"/>
          <w:spacing w:val="-1"/>
        </w:rPr>
        <w:t>income,</w:t>
      </w:r>
      <w:r w:rsidRPr="003E5CD0">
        <w:rPr>
          <w:rFonts w:cs="Times New Roman"/>
          <w:spacing w:val="31"/>
        </w:rPr>
        <w:t xml:space="preserve"> </w:t>
      </w:r>
      <w:r w:rsidRPr="003E5CD0">
        <w:rPr>
          <w:rFonts w:cs="Times New Roman"/>
          <w:spacing w:val="-1"/>
        </w:rPr>
        <w:t>gross</w:t>
      </w:r>
      <w:r w:rsidRPr="003E5CD0">
        <w:rPr>
          <w:rFonts w:cs="Times New Roman"/>
          <w:spacing w:val="32"/>
        </w:rPr>
        <w:t xml:space="preserve"> </w:t>
      </w:r>
      <w:r w:rsidRPr="003E5CD0">
        <w:rPr>
          <w:rFonts w:cs="Times New Roman"/>
          <w:spacing w:val="-1"/>
        </w:rPr>
        <w:t>receipts,</w:t>
      </w:r>
      <w:r w:rsidRPr="003E5CD0">
        <w:rPr>
          <w:rFonts w:cs="Times New Roman"/>
          <w:spacing w:val="31"/>
        </w:rPr>
        <w:t xml:space="preserve"> </w:t>
      </w:r>
      <w:r w:rsidRPr="003E5CD0">
        <w:rPr>
          <w:rFonts w:cs="Times New Roman"/>
          <w:spacing w:val="-1"/>
        </w:rPr>
        <w:t>sales,</w:t>
      </w:r>
      <w:r w:rsidRPr="003E5CD0">
        <w:rPr>
          <w:rFonts w:cs="Times New Roman"/>
          <w:spacing w:val="31"/>
        </w:rPr>
        <w:t xml:space="preserve"> </w:t>
      </w:r>
      <w:r w:rsidRPr="003E5CD0">
        <w:rPr>
          <w:rFonts w:cs="Times New Roman"/>
          <w:spacing w:val="-1"/>
        </w:rPr>
        <w:t>use,</w:t>
      </w:r>
      <w:r w:rsidRPr="003E5CD0">
        <w:rPr>
          <w:rFonts w:cs="Times New Roman"/>
          <w:spacing w:val="31"/>
        </w:rPr>
        <w:t xml:space="preserve"> </w:t>
      </w:r>
      <w:r w:rsidRPr="003E5CD0">
        <w:rPr>
          <w:rFonts w:cs="Times New Roman"/>
          <w:spacing w:val="-1"/>
        </w:rPr>
        <w:t>ad</w:t>
      </w:r>
      <w:r w:rsidRPr="003E5CD0">
        <w:rPr>
          <w:rFonts w:cs="Times New Roman"/>
          <w:spacing w:val="31"/>
        </w:rPr>
        <w:t xml:space="preserve"> </w:t>
      </w:r>
      <w:r w:rsidRPr="003E5CD0">
        <w:rPr>
          <w:rFonts w:cs="Times New Roman"/>
          <w:spacing w:val="-1"/>
        </w:rPr>
        <w:t>valorem,</w:t>
      </w:r>
      <w:r w:rsidRPr="003E5CD0">
        <w:rPr>
          <w:rFonts w:cs="Times New Roman"/>
          <w:spacing w:val="31"/>
        </w:rPr>
        <w:t xml:space="preserve"> </w:t>
      </w:r>
      <w:r w:rsidRPr="003E5CD0">
        <w:rPr>
          <w:rFonts w:cs="Times New Roman"/>
          <w:spacing w:val="-1"/>
        </w:rPr>
        <w:t>transfer,</w:t>
      </w:r>
      <w:r w:rsidRPr="003E5CD0">
        <w:rPr>
          <w:rFonts w:cs="Times New Roman"/>
          <w:spacing w:val="28"/>
        </w:rPr>
        <w:t xml:space="preserve"> </w:t>
      </w:r>
      <w:r w:rsidRPr="003E5CD0">
        <w:rPr>
          <w:rFonts w:cs="Times New Roman"/>
          <w:spacing w:val="-1"/>
        </w:rPr>
        <w:t>franchise,</w:t>
      </w:r>
      <w:r w:rsidRPr="003E5CD0">
        <w:rPr>
          <w:rFonts w:cs="Times New Roman"/>
          <w:spacing w:val="28"/>
        </w:rPr>
        <w:t xml:space="preserve"> </w:t>
      </w:r>
      <w:r w:rsidRPr="003E5CD0">
        <w:rPr>
          <w:rFonts w:cs="Times New Roman"/>
          <w:spacing w:val="-1"/>
        </w:rPr>
        <w:t>profits,</w:t>
      </w:r>
      <w:r w:rsidRPr="003E5CD0">
        <w:rPr>
          <w:rFonts w:cs="Times New Roman"/>
          <w:spacing w:val="29"/>
        </w:rPr>
        <w:t xml:space="preserve"> </w:t>
      </w:r>
      <w:r w:rsidRPr="003E5CD0">
        <w:rPr>
          <w:rFonts w:cs="Times New Roman"/>
          <w:spacing w:val="-1"/>
        </w:rPr>
        <w:t>license,</w:t>
      </w:r>
      <w:r w:rsidRPr="003E5CD0">
        <w:rPr>
          <w:rFonts w:cs="Times New Roman"/>
          <w:spacing w:val="31"/>
        </w:rPr>
        <w:t xml:space="preserve"> </w:t>
      </w:r>
      <w:r w:rsidRPr="003E5CD0">
        <w:rPr>
          <w:rFonts w:cs="Times New Roman"/>
          <w:spacing w:val="-1"/>
        </w:rPr>
        <w:t>lease,</w:t>
      </w:r>
      <w:r w:rsidRPr="003E5CD0">
        <w:rPr>
          <w:rFonts w:cs="Times New Roman"/>
          <w:spacing w:val="31"/>
        </w:rPr>
        <w:t xml:space="preserve"> </w:t>
      </w:r>
      <w:r w:rsidRPr="003E5CD0">
        <w:rPr>
          <w:rFonts w:cs="Times New Roman"/>
          <w:spacing w:val="-1"/>
        </w:rPr>
        <w:t>service,</w:t>
      </w:r>
      <w:r w:rsidRPr="003E5CD0">
        <w:rPr>
          <w:rFonts w:cs="Times New Roman"/>
          <w:spacing w:val="65"/>
        </w:rPr>
        <w:t xml:space="preserve"> </w:t>
      </w:r>
      <w:r>
        <w:rPr>
          <w:spacing w:val="-1"/>
        </w:rPr>
        <w:t>service</w:t>
      </w:r>
      <w:r>
        <w:rPr>
          <w:spacing w:val="10"/>
        </w:rPr>
        <w:t xml:space="preserve"> </w:t>
      </w:r>
      <w:r>
        <w:rPr>
          <w:spacing w:val="-1"/>
        </w:rPr>
        <w:t>use,</w:t>
      </w:r>
      <w:r>
        <w:rPr>
          <w:spacing w:val="12"/>
        </w:rPr>
        <w:t xml:space="preserve"> </w:t>
      </w:r>
      <w:r>
        <w:rPr>
          <w:spacing w:val="-2"/>
        </w:rPr>
        <w:t>withholding,</w:t>
      </w:r>
      <w:r>
        <w:rPr>
          <w:spacing w:val="11"/>
        </w:rPr>
        <w:t xml:space="preserve"> </w:t>
      </w:r>
      <w:r>
        <w:rPr>
          <w:spacing w:val="-1"/>
        </w:rPr>
        <w:t>payroll,</w:t>
      </w:r>
      <w:r>
        <w:rPr>
          <w:spacing w:val="9"/>
        </w:rPr>
        <w:t xml:space="preserve"> </w:t>
      </w:r>
      <w:r>
        <w:rPr>
          <w:spacing w:val="-1"/>
        </w:rPr>
        <w:t>employment,</w:t>
      </w:r>
      <w:r>
        <w:rPr>
          <w:spacing w:val="11"/>
        </w:rPr>
        <w:t xml:space="preserve"> </w:t>
      </w:r>
      <w:r>
        <w:rPr>
          <w:spacing w:val="-1"/>
        </w:rPr>
        <w:t>excise,</w:t>
      </w:r>
      <w:r>
        <w:rPr>
          <w:spacing w:val="11"/>
        </w:rPr>
        <w:t xml:space="preserve"> </w:t>
      </w:r>
      <w:r>
        <w:rPr>
          <w:spacing w:val="-1"/>
        </w:rPr>
        <w:t>severance,</w:t>
      </w:r>
      <w:r>
        <w:rPr>
          <w:spacing w:val="9"/>
        </w:rPr>
        <w:t xml:space="preserve"> </w:t>
      </w:r>
      <w:r>
        <w:rPr>
          <w:spacing w:val="-1"/>
        </w:rPr>
        <w:t>stamp,</w:t>
      </w:r>
      <w:r>
        <w:rPr>
          <w:spacing w:val="11"/>
        </w:rPr>
        <w:t xml:space="preserve"> </w:t>
      </w:r>
      <w:r>
        <w:rPr>
          <w:spacing w:val="-1"/>
        </w:rPr>
        <w:t>occupation,</w:t>
      </w:r>
      <w:r>
        <w:rPr>
          <w:spacing w:val="9"/>
        </w:rPr>
        <w:t xml:space="preserve"> </w:t>
      </w:r>
      <w:r>
        <w:rPr>
          <w:spacing w:val="-1"/>
        </w:rPr>
        <w:t>premium,</w:t>
      </w:r>
      <w:r>
        <w:rPr>
          <w:spacing w:val="11"/>
        </w:rPr>
        <w:t xml:space="preserve"> </w:t>
      </w:r>
      <w:r>
        <w:t>property,</w:t>
      </w:r>
      <w:r>
        <w:rPr>
          <w:spacing w:val="81"/>
        </w:rPr>
        <w:t xml:space="preserve"> </w:t>
      </w:r>
      <w:r>
        <w:rPr>
          <w:spacing w:val="-1"/>
        </w:rPr>
        <w:t>windfall</w:t>
      </w:r>
      <w:r>
        <w:rPr>
          <w:spacing w:val="5"/>
        </w:rPr>
        <w:t xml:space="preserve"> </w:t>
      </w:r>
      <w:r>
        <w:rPr>
          <w:spacing w:val="-1"/>
        </w:rPr>
        <w:t>profits,</w:t>
      </w:r>
      <w:r>
        <w:rPr>
          <w:spacing w:val="5"/>
        </w:rPr>
        <w:t xml:space="preserve"> </w:t>
      </w:r>
      <w:r>
        <w:rPr>
          <w:spacing w:val="-1"/>
        </w:rPr>
        <w:t>fuel,</w:t>
      </w:r>
      <w:r>
        <w:rPr>
          <w:spacing w:val="7"/>
        </w:rPr>
        <w:t xml:space="preserve"> </w:t>
      </w:r>
      <w:r>
        <w:rPr>
          <w:spacing w:val="-1"/>
        </w:rPr>
        <w:t>gas</w:t>
      </w:r>
      <w:r>
        <w:rPr>
          <w:spacing w:val="7"/>
        </w:rPr>
        <w:t xml:space="preserve"> </w:t>
      </w:r>
      <w:r>
        <w:rPr>
          <w:spacing w:val="-1"/>
        </w:rPr>
        <w:t>import,</w:t>
      </w:r>
      <w:r>
        <w:rPr>
          <w:spacing w:val="7"/>
        </w:rPr>
        <w:t xml:space="preserve"> </w:t>
      </w:r>
      <w:r>
        <w:rPr>
          <w:spacing w:val="-1"/>
        </w:rPr>
        <w:t>customs,</w:t>
      </w:r>
      <w:r>
        <w:rPr>
          <w:spacing w:val="7"/>
        </w:rPr>
        <w:t xml:space="preserve"> </w:t>
      </w:r>
      <w:r>
        <w:rPr>
          <w:spacing w:val="-1"/>
        </w:rPr>
        <w:t>duties</w:t>
      </w:r>
      <w:r>
        <w:rPr>
          <w:spacing w:val="7"/>
        </w:rPr>
        <w:t xml:space="preserve"> </w:t>
      </w:r>
      <w:r>
        <w:t>or</w:t>
      </w:r>
      <w:r>
        <w:rPr>
          <w:spacing w:val="7"/>
        </w:rPr>
        <w:t xml:space="preserve"> </w:t>
      </w:r>
      <w:r>
        <w:rPr>
          <w:spacing w:val="-1"/>
        </w:rPr>
        <w:t>other</w:t>
      </w:r>
      <w:r>
        <w:rPr>
          <w:spacing w:val="5"/>
        </w:rPr>
        <w:t xml:space="preserve"> </w:t>
      </w:r>
      <w:r>
        <w:rPr>
          <w:spacing w:val="-1"/>
        </w:rPr>
        <w:t>taxes,</w:t>
      </w:r>
      <w:r>
        <w:rPr>
          <w:spacing w:val="7"/>
        </w:rPr>
        <w:t xml:space="preserve"> </w:t>
      </w:r>
      <w:r>
        <w:rPr>
          <w:spacing w:val="-1"/>
        </w:rPr>
        <w:t>fees,</w:t>
      </w:r>
      <w:r>
        <w:rPr>
          <w:spacing w:val="7"/>
        </w:rPr>
        <w:t xml:space="preserve"> </w:t>
      </w:r>
      <w:r>
        <w:rPr>
          <w:spacing w:val="-1"/>
        </w:rPr>
        <w:t>assessments</w:t>
      </w:r>
      <w:r>
        <w:rPr>
          <w:spacing w:val="7"/>
        </w:rPr>
        <w:t xml:space="preserve"> </w:t>
      </w:r>
      <w:r>
        <w:t>or</w:t>
      </w:r>
      <w:r>
        <w:rPr>
          <w:spacing w:val="7"/>
        </w:rPr>
        <w:t xml:space="preserve"> </w:t>
      </w:r>
      <w:r>
        <w:rPr>
          <w:spacing w:val="-1"/>
        </w:rPr>
        <w:t>charges</w:t>
      </w:r>
      <w:r>
        <w:rPr>
          <w:spacing w:val="7"/>
        </w:rPr>
        <w:t xml:space="preserve"> </w:t>
      </w:r>
      <w:r>
        <w:t>of</w:t>
      </w:r>
      <w:r>
        <w:rPr>
          <w:spacing w:val="5"/>
        </w:rPr>
        <w:t xml:space="preserve"> </w:t>
      </w:r>
      <w:r>
        <w:t>any</w:t>
      </w:r>
      <w:r>
        <w:rPr>
          <w:spacing w:val="5"/>
        </w:rPr>
        <w:t xml:space="preserve"> </w:t>
      </w:r>
      <w:r>
        <w:rPr>
          <w:spacing w:val="-1"/>
        </w:rPr>
        <w:t>kind</w:t>
      </w:r>
      <w:r w:rsidR="00A00FD1">
        <w:rPr>
          <w:spacing w:val="-1"/>
        </w:rPr>
        <w:t xml:space="preserve"> </w:t>
      </w:r>
      <w:r w:rsidRPr="007B271D">
        <w:rPr>
          <w:spacing w:val="-1"/>
        </w:rPr>
        <w:t>whatsoever</w:t>
      </w:r>
      <w:r>
        <w:t xml:space="preserve"> </w:t>
      </w:r>
      <w:r w:rsidRPr="007B271D">
        <w:rPr>
          <w:spacing w:val="3"/>
        </w:rPr>
        <w:t xml:space="preserve"> </w:t>
      </w:r>
      <w:r w:rsidRPr="007B271D">
        <w:rPr>
          <w:spacing w:val="-1"/>
        </w:rPr>
        <w:t>imposed</w:t>
      </w:r>
      <w:r>
        <w:t xml:space="preserve"> </w:t>
      </w:r>
      <w:r w:rsidRPr="007B271D">
        <w:rPr>
          <w:spacing w:val="2"/>
        </w:rPr>
        <w:t xml:space="preserve"> </w:t>
      </w:r>
      <w:r>
        <w:t>by</w:t>
      </w:r>
      <w:r w:rsidRPr="007B271D">
        <w:rPr>
          <w:spacing w:val="55"/>
        </w:rPr>
        <w:t xml:space="preserve"> </w:t>
      </w:r>
      <w:r>
        <w:t>any</w:t>
      </w:r>
      <w:r w:rsidRPr="007B271D">
        <w:rPr>
          <w:spacing w:val="55"/>
        </w:rPr>
        <w:t xml:space="preserve"> </w:t>
      </w:r>
      <w:r w:rsidRPr="007B271D">
        <w:rPr>
          <w:spacing w:val="-1"/>
        </w:rPr>
        <w:t>Governmental</w:t>
      </w:r>
      <w:r>
        <w:t xml:space="preserve"> </w:t>
      </w:r>
      <w:r w:rsidRPr="007B271D">
        <w:rPr>
          <w:spacing w:val="3"/>
        </w:rPr>
        <w:t xml:space="preserve"> </w:t>
      </w:r>
      <w:r w:rsidRPr="007B271D">
        <w:rPr>
          <w:spacing w:val="-2"/>
        </w:rPr>
        <w:t>Authority,</w:t>
      </w:r>
      <w:r>
        <w:t xml:space="preserve"> </w:t>
      </w:r>
      <w:r w:rsidRPr="007B271D">
        <w:rPr>
          <w:spacing w:val="2"/>
        </w:rPr>
        <w:t xml:space="preserve"> </w:t>
      </w:r>
      <w:r w:rsidRPr="007B271D">
        <w:rPr>
          <w:spacing w:val="-1"/>
        </w:rPr>
        <w:t>together</w:t>
      </w:r>
      <w:r>
        <w:t xml:space="preserve"> </w:t>
      </w:r>
      <w:r w:rsidRPr="007B271D">
        <w:rPr>
          <w:spacing w:val="3"/>
        </w:rPr>
        <w:t xml:space="preserve"> </w:t>
      </w:r>
      <w:r w:rsidRPr="007B271D">
        <w:rPr>
          <w:spacing w:val="-1"/>
        </w:rPr>
        <w:t>with</w:t>
      </w:r>
      <w:r>
        <w:t xml:space="preserve"> </w:t>
      </w:r>
      <w:r w:rsidRPr="007B271D">
        <w:rPr>
          <w:spacing w:val="2"/>
        </w:rPr>
        <w:t xml:space="preserve"> </w:t>
      </w:r>
      <w:r>
        <w:t>any</w:t>
      </w:r>
      <w:r w:rsidRPr="007B271D">
        <w:rPr>
          <w:spacing w:val="55"/>
        </w:rPr>
        <w:t xml:space="preserve"> </w:t>
      </w:r>
      <w:r w:rsidRPr="007B271D">
        <w:rPr>
          <w:spacing w:val="-1"/>
        </w:rPr>
        <w:t>interest</w:t>
      </w:r>
      <w:r>
        <w:t xml:space="preserve"> </w:t>
      </w:r>
      <w:r w:rsidRPr="007B271D">
        <w:rPr>
          <w:spacing w:val="3"/>
        </w:rPr>
        <w:t xml:space="preserve"> </w:t>
      </w:r>
      <w:r w:rsidRPr="007B271D">
        <w:rPr>
          <w:spacing w:val="-1"/>
        </w:rPr>
        <w:t>and</w:t>
      </w:r>
      <w:r>
        <w:t xml:space="preserve"> </w:t>
      </w:r>
      <w:r w:rsidRPr="007B271D">
        <w:rPr>
          <w:spacing w:val="2"/>
        </w:rPr>
        <w:t xml:space="preserve"> </w:t>
      </w:r>
      <w:r>
        <w:t>any</w:t>
      </w:r>
      <w:r w:rsidRPr="007B271D">
        <w:rPr>
          <w:spacing w:val="55"/>
        </w:rPr>
        <w:t xml:space="preserve"> </w:t>
      </w:r>
      <w:r w:rsidRPr="007B271D">
        <w:rPr>
          <w:spacing w:val="-1"/>
        </w:rPr>
        <w:t>penalties,</w:t>
      </w:r>
      <w:r w:rsidRPr="007B271D">
        <w:rPr>
          <w:spacing w:val="77"/>
        </w:rPr>
        <w:t xml:space="preserve"> </w:t>
      </w:r>
      <w:r w:rsidRPr="007B271D">
        <w:rPr>
          <w:spacing w:val="-1"/>
        </w:rPr>
        <w:t>additions</w:t>
      </w:r>
      <w:r>
        <w:t xml:space="preserve"> </w:t>
      </w:r>
      <w:r w:rsidRPr="007B271D">
        <w:rPr>
          <w:spacing w:val="-1"/>
        </w:rPr>
        <w:t>to</w:t>
      </w:r>
      <w:r>
        <w:t xml:space="preserve"> </w:t>
      </w:r>
      <w:r w:rsidRPr="007B271D">
        <w:rPr>
          <w:spacing w:val="-1"/>
        </w:rPr>
        <w:t>tax</w:t>
      </w:r>
      <w:r>
        <w:t xml:space="preserve"> or</w:t>
      </w:r>
      <w:r w:rsidRPr="007B271D">
        <w:rPr>
          <w:spacing w:val="-1"/>
        </w:rPr>
        <w:t xml:space="preserve"> additional</w:t>
      </w:r>
      <w:r w:rsidRPr="007B271D">
        <w:rPr>
          <w:spacing w:val="1"/>
        </w:rPr>
        <w:t xml:space="preserve"> </w:t>
      </w:r>
      <w:r w:rsidRPr="007B271D">
        <w:rPr>
          <w:spacing w:val="-1"/>
        </w:rPr>
        <w:t>amounts</w:t>
      </w:r>
      <w:r>
        <w:t xml:space="preserve"> </w:t>
      </w:r>
      <w:r w:rsidRPr="007B271D">
        <w:rPr>
          <w:spacing w:val="-1"/>
        </w:rPr>
        <w:t>with respect</w:t>
      </w:r>
      <w:r w:rsidRPr="007B271D">
        <w:rPr>
          <w:spacing w:val="1"/>
        </w:rPr>
        <w:t xml:space="preserve"> </w:t>
      </w:r>
      <w:r w:rsidRPr="007B271D">
        <w:rPr>
          <w:spacing w:val="-1"/>
        </w:rPr>
        <w:t>thereto.</w:t>
      </w:r>
    </w:p>
    <w:p w14:paraId="3EA3605E" w14:textId="77777777" w:rsidR="001E0C95" w:rsidRPr="008E45C7" w:rsidRDefault="001E0C95" w:rsidP="003E5CD0"/>
    <w:p w14:paraId="1CB4DEAD"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“Terminated</w:t>
      </w:r>
      <w:r w:rsidRPr="003E5CD0">
        <w:rPr>
          <w:rFonts w:cs="Times New Roman"/>
          <w:spacing w:val="-2"/>
        </w:rPr>
        <w:t xml:space="preserve"> </w:t>
      </w:r>
      <w:r w:rsidRPr="003E5CD0">
        <w:rPr>
          <w:rFonts w:cs="Times New Roman"/>
          <w:spacing w:val="-1"/>
        </w:rPr>
        <w:t>Transaction”</w:t>
      </w:r>
      <w:r w:rsidRPr="003E5CD0">
        <w:rPr>
          <w:rFonts w:cs="Times New Roman"/>
          <w:spacing w:val="-2"/>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5.2.</w:t>
      </w:r>
    </w:p>
    <w:p w14:paraId="61CF553B" w14:textId="77777777" w:rsidR="001E0C95" w:rsidRPr="008E45C7" w:rsidRDefault="001E0C95" w:rsidP="008E45C7"/>
    <w:p w14:paraId="6A05B616"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lastRenderedPageBreak/>
        <w:t>“Termination</w:t>
      </w:r>
      <w:r w:rsidRPr="003E5CD0">
        <w:rPr>
          <w:rFonts w:cs="Times New Roman"/>
        </w:rPr>
        <w:t xml:space="preserve"> </w:t>
      </w:r>
      <w:r w:rsidRPr="003E5CD0">
        <w:rPr>
          <w:rFonts w:cs="Times New Roman"/>
          <w:spacing w:val="-1"/>
        </w:rPr>
        <w:t>Payment”</w:t>
      </w:r>
      <w:r w:rsidRPr="003E5CD0">
        <w:rPr>
          <w:rFonts w:cs="Times New Roman"/>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Section</w:t>
      </w:r>
      <w:r w:rsidRPr="003E5CD0">
        <w:rPr>
          <w:rFonts w:cs="Times New Roman"/>
        </w:rPr>
        <w:t xml:space="preserve"> </w:t>
      </w:r>
      <w:r w:rsidRPr="003E5CD0">
        <w:rPr>
          <w:rFonts w:cs="Times New Roman"/>
          <w:spacing w:val="-1"/>
        </w:rPr>
        <w:t>5.3.</w:t>
      </w:r>
    </w:p>
    <w:p w14:paraId="78275B48" w14:textId="77777777" w:rsidR="001E0C95" w:rsidRPr="008E45C7" w:rsidRDefault="001E0C95" w:rsidP="008E45C7"/>
    <w:p w14:paraId="18E5CB93"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“Trade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spacing w:val="-1"/>
        </w:rPr>
        <w:t>means</w:t>
      </w:r>
      <w:r w:rsidRPr="003E5CD0">
        <w:rPr>
          <w:rFonts w:cs="Times New Roman"/>
          <w:spacing w:val="36"/>
        </w:rPr>
        <w:t xml:space="preserve"> </w:t>
      </w:r>
      <w:r w:rsidRPr="003E5CD0">
        <w:rPr>
          <w:rFonts w:cs="Times New Roman"/>
        </w:rPr>
        <w:t>the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rPr>
        <w:t>a</w:t>
      </w:r>
      <w:r w:rsidRPr="003E5CD0">
        <w:rPr>
          <w:rFonts w:cs="Times New Roman"/>
          <w:spacing w:val="34"/>
        </w:rPr>
        <w:t xml:space="preserve"> </w:t>
      </w:r>
      <w:r w:rsidRPr="003E5CD0">
        <w:rPr>
          <w:rFonts w:cs="Times New Roman"/>
          <w:spacing w:val="-1"/>
        </w:rPr>
        <w:t>Transaction</w:t>
      </w:r>
      <w:r w:rsidRPr="003E5CD0">
        <w:rPr>
          <w:rFonts w:cs="Times New Roman"/>
          <w:spacing w:val="35"/>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entered</w:t>
      </w:r>
      <w:r w:rsidRPr="003E5CD0">
        <w:rPr>
          <w:rFonts w:cs="Times New Roman"/>
          <w:spacing w:val="35"/>
        </w:rPr>
        <w:t xml:space="preserve"> </w:t>
      </w:r>
      <w:r w:rsidRPr="003E5CD0">
        <w:rPr>
          <w:rFonts w:cs="Times New Roman"/>
        </w:rPr>
        <w:t>into</w:t>
      </w:r>
      <w:r w:rsidRPr="003E5CD0">
        <w:rPr>
          <w:rFonts w:cs="Times New Roman"/>
          <w:spacing w:val="35"/>
        </w:rPr>
        <w:t xml:space="preserve"> </w:t>
      </w:r>
      <w:r w:rsidRPr="003E5CD0">
        <w:rPr>
          <w:rFonts w:cs="Times New Roman"/>
        </w:rPr>
        <w:t>by</w:t>
      </w:r>
      <w:r w:rsidRPr="003E5CD0">
        <w:rPr>
          <w:rFonts w:cs="Times New Roman"/>
          <w:spacing w:val="33"/>
        </w:rPr>
        <w:t xml:space="preserve"> </w:t>
      </w:r>
      <w:r w:rsidRPr="003E5CD0">
        <w:rPr>
          <w:rFonts w:cs="Times New Roman"/>
          <w:spacing w:val="-1"/>
        </w:rPr>
        <w:t>execution</w:t>
      </w:r>
      <w:r w:rsidRPr="003E5CD0">
        <w:rPr>
          <w:rFonts w:cs="Times New Roman"/>
          <w:spacing w:val="35"/>
        </w:rPr>
        <w:t xml:space="preserve"> </w:t>
      </w:r>
      <w:r w:rsidRPr="003E5CD0">
        <w:rPr>
          <w:rFonts w:cs="Times New Roman"/>
        </w:rPr>
        <w:t>of</w:t>
      </w:r>
      <w:r w:rsidRPr="003E5CD0">
        <w:rPr>
          <w:rFonts w:cs="Times New Roman"/>
          <w:spacing w:val="36"/>
        </w:rPr>
        <w:t xml:space="preserve"> </w:t>
      </w:r>
      <w:r w:rsidRPr="003E5CD0">
        <w:rPr>
          <w:rFonts w:cs="Times New Roman"/>
        </w:rPr>
        <w:t>a</w:t>
      </w:r>
      <w:r w:rsidRPr="003E5CD0">
        <w:rPr>
          <w:rFonts w:cs="Times New Roman"/>
          <w:spacing w:val="34"/>
        </w:rPr>
        <w:t xml:space="preserve"> </w:t>
      </w:r>
      <w:r w:rsidRPr="003E5CD0">
        <w:rPr>
          <w:rFonts w:cs="Times New Roman"/>
          <w:spacing w:val="-1"/>
        </w:rPr>
        <w:t>Product</w:t>
      </w:r>
      <w:r w:rsidRPr="003E5CD0">
        <w:rPr>
          <w:rFonts w:cs="Times New Roman"/>
          <w:spacing w:val="51"/>
        </w:rPr>
        <w:t xml:space="preserve"> </w:t>
      </w:r>
      <w:r w:rsidRPr="003E5CD0">
        <w:rPr>
          <w:spacing w:val="-1"/>
        </w:rPr>
        <w:t>Order</w:t>
      </w:r>
      <w:r w:rsidRPr="003E5CD0">
        <w:rPr>
          <w:spacing w:val="39"/>
        </w:rPr>
        <w:t xml:space="preserve"> </w:t>
      </w:r>
      <w:r w:rsidRPr="003E5CD0">
        <w:rPr>
          <w:spacing w:val="-2"/>
        </w:rPr>
        <w:t>or</w:t>
      </w:r>
      <w:r w:rsidRPr="003E5CD0">
        <w:rPr>
          <w:spacing w:val="39"/>
        </w:rPr>
        <w:t xml:space="preserve"> </w:t>
      </w:r>
      <w:r w:rsidRPr="003E5CD0">
        <w:rPr>
          <w:spacing w:val="-1"/>
        </w:rPr>
        <w:t>being</w:t>
      </w:r>
      <w:r w:rsidRPr="003E5CD0">
        <w:rPr>
          <w:spacing w:val="35"/>
        </w:rPr>
        <w:t xml:space="preserve"> </w:t>
      </w:r>
      <w:r w:rsidRPr="003E5CD0">
        <w:rPr>
          <w:spacing w:val="-1"/>
        </w:rPr>
        <w:t>verbally</w:t>
      </w:r>
      <w:r w:rsidRPr="003E5CD0">
        <w:rPr>
          <w:spacing w:val="35"/>
        </w:rPr>
        <w:t xml:space="preserve"> </w:t>
      </w:r>
      <w:r w:rsidRPr="003E5CD0">
        <w:rPr>
          <w:spacing w:val="-1"/>
        </w:rPr>
        <w:t>agreed</w:t>
      </w:r>
      <w:r w:rsidRPr="003E5CD0">
        <w:rPr>
          <w:spacing w:val="38"/>
        </w:rPr>
        <w:t xml:space="preserve"> </w:t>
      </w:r>
      <w:r w:rsidRPr="003E5CD0">
        <w:t>upon</w:t>
      </w:r>
      <w:r w:rsidRPr="003E5CD0">
        <w:rPr>
          <w:spacing w:val="38"/>
        </w:rPr>
        <w:t xml:space="preserve"> </w:t>
      </w:r>
      <w:r w:rsidRPr="003E5CD0">
        <w:rPr>
          <w:spacing w:val="-1"/>
        </w:rPr>
        <w:t>(and</w:t>
      </w:r>
      <w:r w:rsidRPr="003E5CD0">
        <w:rPr>
          <w:spacing w:val="38"/>
        </w:rPr>
        <w:t xml:space="preserve"> </w:t>
      </w:r>
      <w:r w:rsidRPr="003E5CD0">
        <w:rPr>
          <w:spacing w:val="-1"/>
        </w:rPr>
        <w:t>confirmed</w:t>
      </w:r>
      <w:r w:rsidRPr="003E5CD0">
        <w:rPr>
          <w:spacing w:val="38"/>
        </w:rPr>
        <w:t xml:space="preserve"> </w:t>
      </w:r>
      <w:r w:rsidRPr="003E5CD0">
        <w:t>in</w:t>
      </w:r>
      <w:r w:rsidRPr="003E5CD0">
        <w:rPr>
          <w:spacing w:val="42"/>
        </w:rPr>
        <w:t xml:space="preserve"> </w:t>
      </w:r>
      <w:r w:rsidRPr="003E5CD0">
        <w:rPr>
          <w:spacing w:val="-1"/>
        </w:rPr>
        <w:t>writing</w:t>
      </w:r>
      <w:r w:rsidRPr="003E5CD0">
        <w:rPr>
          <w:spacing w:val="35"/>
        </w:rPr>
        <w:t xml:space="preserve"> </w:t>
      </w:r>
      <w:r w:rsidRPr="003E5CD0">
        <w:rPr>
          <w:spacing w:val="-1"/>
        </w:rPr>
        <w:t>within</w:t>
      </w:r>
      <w:r w:rsidRPr="003E5CD0">
        <w:rPr>
          <w:spacing w:val="38"/>
        </w:rPr>
        <w:t xml:space="preserve"> </w:t>
      </w:r>
      <w:r w:rsidRPr="003E5CD0">
        <w:rPr>
          <w:spacing w:val="-1"/>
        </w:rPr>
        <w:t>three</w:t>
      </w:r>
      <w:r w:rsidRPr="003E5CD0">
        <w:rPr>
          <w:spacing w:val="36"/>
        </w:rPr>
        <w:t xml:space="preserve"> </w:t>
      </w:r>
      <w:r w:rsidRPr="003E5CD0">
        <w:rPr>
          <w:spacing w:val="-1"/>
        </w:rPr>
        <w:t>Business</w:t>
      </w:r>
      <w:r w:rsidRPr="003E5CD0">
        <w:rPr>
          <w:spacing w:val="39"/>
        </w:rPr>
        <w:t xml:space="preserve"> </w:t>
      </w:r>
      <w:r w:rsidRPr="003E5CD0">
        <w:rPr>
          <w:spacing w:val="-1"/>
        </w:rPr>
        <w:t>Days)</w:t>
      </w:r>
      <w:r w:rsidRPr="003E5CD0">
        <w:rPr>
          <w:spacing w:val="39"/>
        </w:rPr>
        <w:t xml:space="preserve"> </w:t>
      </w:r>
      <w:r w:rsidRPr="003E5CD0">
        <w:t>by</w:t>
      </w:r>
      <w:r w:rsidRPr="003E5CD0">
        <w:rPr>
          <w:spacing w:val="35"/>
        </w:rPr>
        <w:t xml:space="preserve"> </w:t>
      </w:r>
      <w:r w:rsidRPr="003E5CD0">
        <w:rPr>
          <w:spacing w:val="-1"/>
        </w:rPr>
        <w:t>both</w:t>
      </w:r>
      <w:r w:rsidRPr="003E5CD0">
        <w:rPr>
          <w:spacing w:val="65"/>
        </w:rPr>
        <w:t xml:space="preserve"> </w:t>
      </w:r>
      <w:r w:rsidRPr="003E5CD0">
        <w:rPr>
          <w:spacing w:val="-1"/>
        </w:rPr>
        <w:t>transacting</w:t>
      </w:r>
      <w:r w:rsidRPr="003E5CD0">
        <w:rPr>
          <w:spacing w:val="-3"/>
        </w:rPr>
        <w:t xml:space="preserve"> </w:t>
      </w:r>
      <w:r w:rsidRPr="003E5CD0">
        <w:rPr>
          <w:spacing w:val="-1"/>
        </w:rPr>
        <w:t>Parties.</w:t>
      </w:r>
    </w:p>
    <w:p w14:paraId="42BF87F7" w14:textId="77777777" w:rsidR="001E0C95" w:rsidRPr="008E45C7" w:rsidRDefault="001E0C95" w:rsidP="008E45C7"/>
    <w:p w14:paraId="48CFE619"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“Transaction”</w:t>
      </w:r>
      <w:r w:rsidRPr="003E5CD0">
        <w:rPr>
          <w:rFonts w:cs="Times New Roman"/>
          <w:spacing w:val="-2"/>
        </w:rPr>
        <w:t xml:space="preserve"> </w:t>
      </w:r>
      <w:r w:rsidRPr="003E5CD0">
        <w:rPr>
          <w:rFonts w:cs="Times New Roman"/>
        </w:rPr>
        <w:t xml:space="preserve">is </w:t>
      </w:r>
      <w:r w:rsidRPr="003E5CD0">
        <w:rPr>
          <w:rFonts w:cs="Times New Roman"/>
          <w:spacing w:val="-1"/>
        </w:rPr>
        <w:t>defined</w:t>
      </w:r>
      <w:r w:rsidRPr="003E5CD0">
        <w:rPr>
          <w:rFonts w:cs="Times New Roman"/>
          <w:spacing w:val="-2"/>
        </w:rPr>
        <w:t xml:space="preserve"> </w:t>
      </w:r>
      <w:r w:rsidRPr="003E5CD0">
        <w:rPr>
          <w:rFonts w:cs="Times New Roman"/>
        </w:rPr>
        <w:t>in</w:t>
      </w:r>
      <w:r w:rsidRPr="003E5CD0">
        <w:rPr>
          <w:rFonts w:cs="Times New Roman"/>
          <w:spacing w:val="-3"/>
        </w:rPr>
        <w:t xml:space="preserve"> </w:t>
      </w:r>
      <w:r w:rsidRPr="003E5CD0">
        <w:rPr>
          <w:rFonts w:cs="Times New Roman"/>
          <w:spacing w:val="-1"/>
        </w:rPr>
        <w:t>Article</w:t>
      </w:r>
      <w:r w:rsidRPr="003E5CD0">
        <w:rPr>
          <w:rFonts w:cs="Times New Roman"/>
          <w:spacing w:val="-2"/>
        </w:rPr>
        <w:t xml:space="preserve"> </w:t>
      </w:r>
      <w:r w:rsidRPr="003E5CD0">
        <w:rPr>
          <w:rFonts w:cs="Times New Roman"/>
        </w:rPr>
        <w:t>2.</w:t>
      </w:r>
    </w:p>
    <w:p w14:paraId="6ABB1EFA" w14:textId="77777777" w:rsidR="001E0C95" w:rsidRPr="008E45C7" w:rsidRDefault="001E0C95" w:rsidP="008E45C7"/>
    <w:p w14:paraId="27A04B1E" w14:textId="77777777" w:rsidR="001E0C95" w:rsidRDefault="00972CCB" w:rsidP="0080377A">
      <w:pPr>
        <w:pStyle w:val="BodyText"/>
        <w:numPr>
          <w:ilvl w:val="1"/>
          <w:numId w:val="20"/>
        </w:numPr>
        <w:tabs>
          <w:tab w:val="left" w:pos="1541"/>
        </w:tabs>
        <w:ind w:right="117" w:firstLine="720"/>
        <w:jc w:val="both"/>
      </w:pPr>
      <w:r w:rsidRPr="003E5CD0">
        <w:rPr>
          <w:rFonts w:cs="Times New Roman"/>
          <w:spacing w:val="-1"/>
        </w:rPr>
        <w:t>“Transfer</w:t>
      </w:r>
      <w:r w:rsidRPr="003E5CD0">
        <w:rPr>
          <w:rFonts w:cs="Times New Roman"/>
          <w:spacing w:val="24"/>
        </w:rPr>
        <w:t xml:space="preserve"> </w:t>
      </w:r>
      <w:r w:rsidRPr="003E5CD0">
        <w:rPr>
          <w:rFonts w:cs="Times New Roman"/>
          <w:spacing w:val="-1"/>
        </w:rPr>
        <w:t>Certificate”</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an</w:t>
      </w:r>
      <w:r w:rsidRPr="003E5CD0">
        <w:rPr>
          <w:rFonts w:cs="Times New Roman"/>
          <w:spacing w:val="24"/>
        </w:rPr>
        <w:t xml:space="preserve"> </w:t>
      </w:r>
      <w:r w:rsidRPr="003E5CD0">
        <w:rPr>
          <w:rFonts w:cs="Times New Roman"/>
          <w:spacing w:val="-1"/>
        </w:rPr>
        <w:t>Attestation,</w:t>
      </w:r>
      <w:r w:rsidRPr="003E5CD0">
        <w:rPr>
          <w:rFonts w:cs="Times New Roman"/>
          <w:spacing w:val="24"/>
        </w:rPr>
        <w:t xml:space="preserve"> </w:t>
      </w:r>
      <w:r w:rsidRPr="003E5CD0">
        <w:rPr>
          <w:rFonts w:cs="Times New Roman"/>
          <w:spacing w:val="-2"/>
        </w:rPr>
        <w:t>GIS</w:t>
      </w:r>
      <w:r w:rsidRPr="003E5CD0">
        <w:rPr>
          <w:rFonts w:cs="Times New Roman"/>
          <w:spacing w:val="25"/>
        </w:rPr>
        <w:t xml:space="preserve"> </w:t>
      </w:r>
      <w:r w:rsidRPr="003E5CD0">
        <w:rPr>
          <w:rFonts w:cs="Times New Roman"/>
        </w:rPr>
        <w:t>record</w:t>
      </w:r>
      <w:r w:rsidRPr="003E5CD0">
        <w:rPr>
          <w:rFonts w:cs="Times New Roman"/>
          <w:spacing w:val="24"/>
        </w:rPr>
        <w:t xml:space="preserve"> </w:t>
      </w:r>
      <w:r w:rsidRPr="003E5CD0">
        <w:rPr>
          <w:rFonts w:cs="Times New Roman"/>
        </w:rPr>
        <w:t>of</w:t>
      </w:r>
      <w:r w:rsidRPr="003E5CD0">
        <w:rPr>
          <w:rFonts w:cs="Times New Roman"/>
          <w:spacing w:val="24"/>
        </w:rPr>
        <w:t xml:space="preserve"> </w:t>
      </w:r>
      <w:r w:rsidRPr="003E5CD0">
        <w:rPr>
          <w:rFonts w:cs="Times New Roman"/>
          <w:spacing w:val="-1"/>
        </w:rPr>
        <w:t>ownership</w:t>
      </w:r>
      <w:r w:rsidRPr="003E5CD0">
        <w:rPr>
          <w:rFonts w:cs="Times New Roman"/>
          <w:spacing w:val="24"/>
        </w:rPr>
        <w:t xml:space="preserve"> </w:t>
      </w:r>
      <w:r w:rsidRPr="003E5CD0">
        <w:rPr>
          <w:rFonts w:cs="Times New Roman"/>
          <w:spacing w:val="-1"/>
        </w:rPr>
        <w:t>transfer,</w:t>
      </w:r>
      <w:r w:rsidRPr="003E5CD0">
        <w:rPr>
          <w:rFonts w:cs="Times New Roman"/>
          <w:spacing w:val="21"/>
        </w:rPr>
        <w:t xml:space="preserve"> </w:t>
      </w:r>
      <w:r w:rsidRPr="003E5CD0">
        <w:rPr>
          <w:rFonts w:cs="Times New Roman"/>
        </w:rPr>
        <w:t>or</w:t>
      </w:r>
      <w:r w:rsidRPr="003E5CD0">
        <w:rPr>
          <w:rFonts w:cs="Times New Roman"/>
          <w:spacing w:val="24"/>
        </w:rPr>
        <w:t xml:space="preserve"> </w:t>
      </w:r>
      <w:r w:rsidRPr="003E5CD0">
        <w:rPr>
          <w:rFonts w:cs="Times New Roman"/>
          <w:spacing w:val="-1"/>
        </w:rPr>
        <w:t>other</w:t>
      </w:r>
      <w:r w:rsidRPr="003E5CD0">
        <w:rPr>
          <w:rFonts w:cs="Times New Roman"/>
          <w:spacing w:val="57"/>
        </w:rPr>
        <w:t xml:space="preserve"> </w:t>
      </w:r>
      <w:r w:rsidRPr="003E5CD0">
        <w:rPr>
          <w:spacing w:val="-1"/>
        </w:rPr>
        <w:t>document</w:t>
      </w:r>
      <w:r w:rsidRPr="003E5CD0">
        <w:rPr>
          <w:spacing w:val="5"/>
        </w:rPr>
        <w:t xml:space="preserve"> </w:t>
      </w:r>
      <w:r w:rsidRPr="003E5CD0">
        <w:rPr>
          <w:spacing w:val="-1"/>
        </w:rPr>
        <w:t>evidencing</w:t>
      </w:r>
      <w:r w:rsidRPr="003E5CD0">
        <w:rPr>
          <w:spacing w:val="2"/>
        </w:rPr>
        <w:t xml:space="preserve"> </w:t>
      </w:r>
      <w:r w:rsidRPr="003E5CD0">
        <w:rPr>
          <w:spacing w:val="-1"/>
        </w:rPr>
        <w:t>Delivery</w:t>
      </w:r>
      <w:r w:rsidRPr="003E5CD0">
        <w:rPr>
          <w:spacing w:val="2"/>
        </w:rPr>
        <w:t xml:space="preserve"> </w:t>
      </w:r>
      <w:r w:rsidRPr="003E5CD0">
        <w:t>of</w:t>
      </w:r>
      <w:r w:rsidRPr="003E5CD0">
        <w:rPr>
          <w:spacing w:val="5"/>
        </w:rPr>
        <w:t xml:space="preserve"> </w:t>
      </w:r>
      <w:r w:rsidRPr="003E5CD0">
        <w:t>a</w:t>
      </w:r>
      <w:r w:rsidRPr="003E5CD0">
        <w:rPr>
          <w:spacing w:val="5"/>
        </w:rPr>
        <w:t xml:space="preserve"> </w:t>
      </w:r>
      <w:r w:rsidRPr="003E5CD0">
        <w:rPr>
          <w:spacing w:val="-1"/>
        </w:rPr>
        <w:t>REC</w:t>
      </w:r>
      <w:r w:rsidRPr="003E5CD0">
        <w:rPr>
          <w:spacing w:val="3"/>
        </w:rPr>
        <w:t xml:space="preserve"> </w:t>
      </w:r>
      <w:r w:rsidRPr="003E5CD0">
        <w:t>and</w:t>
      </w:r>
      <w:r w:rsidRPr="003E5CD0">
        <w:rPr>
          <w:spacing w:val="5"/>
        </w:rPr>
        <w:t xml:space="preserve"> </w:t>
      </w:r>
      <w:r w:rsidRPr="003E5CD0">
        <w:rPr>
          <w:spacing w:val="-1"/>
        </w:rPr>
        <w:t>otherwise</w:t>
      </w:r>
      <w:r w:rsidRPr="003E5CD0">
        <w:rPr>
          <w:spacing w:val="5"/>
        </w:rPr>
        <w:t xml:space="preserve"> </w:t>
      </w:r>
      <w:r w:rsidRPr="003E5CD0">
        <w:rPr>
          <w:spacing w:val="-1"/>
        </w:rPr>
        <w:t>satisfying</w:t>
      </w:r>
      <w:r w:rsidRPr="003E5CD0">
        <w:rPr>
          <w:spacing w:val="7"/>
        </w:rPr>
        <w:t xml:space="preserve"> </w:t>
      </w:r>
      <w:r w:rsidRPr="003E5CD0">
        <w:t>the</w:t>
      </w:r>
      <w:r w:rsidRPr="003E5CD0">
        <w:rPr>
          <w:spacing w:val="5"/>
        </w:rPr>
        <w:t xml:space="preserve"> </w:t>
      </w:r>
      <w:r w:rsidRPr="003E5CD0">
        <w:rPr>
          <w:spacing w:val="-1"/>
        </w:rPr>
        <w:t>requirements</w:t>
      </w:r>
      <w:r w:rsidRPr="003E5CD0">
        <w:rPr>
          <w:spacing w:val="5"/>
        </w:rPr>
        <w:t xml:space="preserve"> </w:t>
      </w:r>
      <w:r w:rsidRPr="003E5CD0">
        <w:t>of</w:t>
      </w:r>
      <w:r w:rsidRPr="003E5CD0">
        <w:rPr>
          <w:spacing w:val="5"/>
        </w:rPr>
        <w:t xml:space="preserve"> </w:t>
      </w:r>
      <w:r w:rsidRPr="003E5CD0">
        <w:rPr>
          <w:spacing w:val="-1"/>
        </w:rPr>
        <w:t>the</w:t>
      </w:r>
      <w:r w:rsidRPr="003E5CD0">
        <w:rPr>
          <w:spacing w:val="5"/>
        </w:rPr>
        <w:t xml:space="preserve"> </w:t>
      </w:r>
      <w:r w:rsidRPr="003E5CD0">
        <w:rPr>
          <w:spacing w:val="-1"/>
        </w:rPr>
        <w:t>Parties</w:t>
      </w:r>
      <w:r w:rsidRPr="003E5CD0">
        <w:rPr>
          <w:spacing w:val="5"/>
        </w:rPr>
        <w:t xml:space="preserve"> </w:t>
      </w:r>
      <w:r w:rsidRPr="003E5CD0">
        <w:t>and</w:t>
      </w:r>
      <w:r w:rsidRPr="003E5CD0">
        <w:rPr>
          <w:spacing w:val="5"/>
        </w:rPr>
        <w:t xml:space="preserve"> </w:t>
      </w:r>
      <w:r w:rsidRPr="003E5CD0">
        <w:t>any</w:t>
      </w:r>
      <w:r w:rsidRPr="003E5CD0">
        <w:rPr>
          <w:spacing w:val="75"/>
        </w:rPr>
        <w:t xml:space="preserve"> </w:t>
      </w:r>
      <w:r>
        <w:rPr>
          <w:spacing w:val="-1"/>
        </w:rPr>
        <w:t>specified</w:t>
      </w:r>
      <w:r>
        <w:t xml:space="preserve"> </w:t>
      </w:r>
      <w:r>
        <w:rPr>
          <w:spacing w:val="-1"/>
        </w:rPr>
        <w:t>Applicable</w:t>
      </w:r>
      <w:r>
        <w:t xml:space="preserve"> </w:t>
      </w:r>
      <w:r>
        <w:rPr>
          <w:spacing w:val="-2"/>
        </w:rPr>
        <w:t>Program.</w:t>
      </w:r>
    </w:p>
    <w:p w14:paraId="4B6E7FC3" w14:textId="77777777" w:rsidR="001E0C95" w:rsidRPr="008E45C7" w:rsidRDefault="001E0C95" w:rsidP="008E45C7"/>
    <w:p w14:paraId="692828B7" w14:textId="77777777" w:rsidR="001E0C95" w:rsidRPr="003E5CD0" w:rsidRDefault="00972CCB" w:rsidP="0080377A">
      <w:pPr>
        <w:pStyle w:val="BodyText"/>
        <w:numPr>
          <w:ilvl w:val="1"/>
          <w:numId w:val="20"/>
        </w:numPr>
        <w:tabs>
          <w:tab w:val="left" w:pos="1541"/>
        </w:tabs>
        <w:ind w:right="116" w:firstLine="720"/>
        <w:jc w:val="both"/>
        <w:rPr>
          <w:rFonts w:cs="Times New Roman"/>
        </w:rPr>
      </w:pPr>
      <w:r w:rsidRPr="003E5CD0">
        <w:rPr>
          <w:rFonts w:cs="Times New Roman"/>
        </w:rPr>
        <w:t>“Unit</w:t>
      </w:r>
      <w:r w:rsidRPr="003E5CD0">
        <w:rPr>
          <w:rFonts w:cs="Times New Roman"/>
          <w:spacing w:val="3"/>
        </w:rPr>
        <w:t xml:space="preserve"> </w:t>
      </w:r>
      <w:r w:rsidRPr="003E5CD0">
        <w:rPr>
          <w:rFonts w:cs="Times New Roman"/>
          <w:spacing w:val="-1"/>
        </w:rPr>
        <w:t>Specific”,</w:t>
      </w:r>
      <w:r w:rsidRPr="003E5CD0">
        <w:rPr>
          <w:rFonts w:cs="Times New Roman"/>
          <w:spacing w:val="2"/>
        </w:rPr>
        <w:t xml:space="preserve"> </w:t>
      </w:r>
      <w:r w:rsidRPr="003E5CD0">
        <w:rPr>
          <w:rFonts w:cs="Times New Roman"/>
        </w:rPr>
        <w:t>and</w:t>
      </w:r>
      <w:r w:rsidRPr="003E5CD0">
        <w:rPr>
          <w:rFonts w:cs="Times New Roman"/>
          <w:spacing w:val="3"/>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Product</w:t>
      </w:r>
      <w:r w:rsidRPr="003E5CD0">
        <w:rPr>
          <w:rFonts w:cs="Times New Roman"/>
          <w:spacing w:val="3"/>
        </w:rPr>
        <w:t xml:space="preserve"> </w:t>
      </w:r>
      <w:r w:rsidRPr="003E5CD0">
        <w:rPr>
          <w:rFonts w:cs="Times New Roman"/>
          <w:spacing w:val="-1"/>
        </w:rPr>
        <w:t>Order</w:t>
      </w:r>
      <w:r w:rsidRPr="003E5CD0">
        <w:rPr>
          <w:rFonts w:cs="Times New Roman"/>
          <w:spacing w:val="3"/>
        </w:rPr>
        <w:t xml:space="preserve"> </w:t>
      </w:r>
      <w:r w:rsidRPr="003E5CD0">
        <w:rPr>
          <w:rFonts w:cs="Times New Roman"/>
          <w:spacing w:val="-2"/>
        </w:rPr>
        <w:t>terms</w:t>
      </w:r>
      <w:r w:rsidRPr="003E5CD0">
        <w:rPr>
          <w:rFonts w:cs="Times New Roman"/>
          <w:spacing w:val="3"/>
        </w:rPr>
        <w:t xml:space="preserve"> </w:t>
      </w:r>
      <w:r w:rsidRPr="003E5CD0">
        <w:rPr>
          <w:rFonts w:cs="Times New Roman"/>
        </w:rPr>
        <w:t>such</w:t>
      </w:r>
      <w:r w:rsidRPr="003E5CD0">
        <w:rPr>
          <w:rFonts w:cs="Times New Roman"/>
          <w:spacing w:val="2"/>
        </w:rPr>
        <w:t xml:space="preserve"> </w:t>
      </w:r>
      <w:r w:rsidRPr="003E5CD0">
        <w:rPr>
          <w:rFonts w:cs="Times New Roman"/>
        </w:rPr>
        <w:t>as</w:t>
      </w:r>
      <w:r w:rsidRPr="003E5CD0">
        <w:rPr>
          <w:rFonts w:cs="Times New Roman"/>
          <w:spacing w:val="3"/>
        </w:rPr>
        <w:t xml:space="preserve"> </w:t>
      </w:r>
      <w:r w:rsidRPr="003E5CD0">
        <w:rPr>
          <w:rFonts w:cs="Times New Roman"/>
          <w:spacing w:val="-1"/>
        </w:rPr>
        <w:t>“Unit</w:t>
      </w:r>
      <w:r w:rsidRPr="003E5CD0">
        <w:rPr>
          <w:rFonts w:cs="Times New Roman"/>
          <w:spacing w:val="3"/>
        </w:rPr>
        <w:t xml:space="preserve"> </w:t>
      </w:r>
      <w:r w:rsidRPr="003E5CD0">
        <w:rPr>
          <w:rFonts w:cs="Times New Roman"/>
          <w:spacing w:val="-1"/>
        </w:rPr>
        <w:t>Non</w:t>
      </w:r>
      <w:r w:rsidRPr="003E5CD0">
        <w:rPr>
          <w:spacing w:val="-1"/>
        </w:rPr>
        <w:t>-</w:t>
      </w:r>
      <w:r w:rsidRPr="003E5CD0">
        <w:rPr>
          <w:rFonts w:cs="Times New Roman"/>
          <w:spacing w:val="-1"/>
        </w:rPr>
        <w:t>specific”,</w:t>
      </w:r>
      <w:r w:rsidRPr="003E5CD0">
        <w:rPr>
          <w:rFonts w:cs="Times New Roman"/>
          <w:spacing w:val="2"/>
        </w:rPr>
        <w:t xml:space="preserve"> </w:t>
      </w:r>
      <w:r w:rsidRPr="003E5CD0">
        <w:rPr>
          <w:rFonts w:cs="Times New Roman"/>
          <w:spacing w:val="-1"/>
        </w:rPr>
        <w:t>“Unit</w:t>
      </w:r>
      <w:r w:rsidRPr="003E5CD0">
        <w:rPr>
          <w:rFonts w:cs="Times New Roman"/>
          <w:spacing w:val="59"/>
        </w:rPr>
        <w:t xml:space="preserve"> </w:t>
      </w:r>
      <w:r w:rsidRPr="003E5CD0">
        <w:rPr>
          <w:rFonts w:cs="Times New Roman"/>
          <w:spacing w:val="-1"/>
        </w:rPr>
        <w:t>Contingent”</w:t>
      </w:r>
      <w:r w:rsidRPr="003E5CD0">
        <w:rPr>
          <w:rFonts w:cs="Times New Roman"/>
        </w:rPr>
        <w:t xml:space="preserve"> </w:t>
      </w:r>
      <w:r w:rsidRPr="003E5CD0">
        <w:rPr>
          <w:rFonts w:cs="Times New Roman"/>
          <w:spacing w:val="-1"/>
        </w:rPr>
        <w:t>and</w:t>
      </w:r>
      <w:r w:rsidRPr="003E5CD0">
        <w:rPr>
          <w:rFonts w:cs="Times New Roman"/>
        </w:rPr>
        <w:t xml:space="preserve"> </w:t>
      </w:r>
      <w:r w:rsidRPr="003E5CD0">
        <w:rPr>
          <w:rFonts w:cs="Times New Roman"/>
          <w:spacing w:val="-1"/>
        </w:rPr>
        <w:t>“Generation</w:t>
      </w:r>
      <w:r w:rsidRPr="003E5CD0">
        <w:rPr>
          <w:rFonts w:cs="Times New Roman"/>
        </w:rPr>
        <w:t xml:space="preserve"> </w:t>
      </w:r>
      <w:r w:rsidRPr="003E5CD0">
        <w:rPr>
          <w:rFonts w:cs="Times New Roman"/>
          <w:spacing w:val="-1"/>
        </w:rPr>
        <w:t>Contingent”,</w:t>
      </w:r>
      <w:r w:rsidRPr="003E5CD0">
        <w:rPr>
          <w:rFonts w:cs="Times New Roman"/>
          <w:spacing w:val="-2"/>
        </w:rPr>
        <w:t xml:space="preserve"> </w:t>
      </w:r>
      <w:r w:rsidRPr="003E5CD0">
        <w:rPr>
          <w:rFonts w:cs="Times New Roman"/>
          <w:spacing w:val="-1"/>
        </w:rPr>
        <w:t>are</w:t>
      </w:r>
      <w:r w:rsidRPr="003E5CD0">
        <w:rPr>
          <w:rFonts w:cs="Times New Roman"/>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Schedule</w:t>
      </w:r>
      <w:r w:rsidRPr="003E5CD0">
        <w:rPr>
          <w:rFonts w:cs="Times New Roman"/>
        </w:rPr>
        <w:t xml:space="preserve"> P.</w:t>
      </w:r>
    </w:p>
    <w:p w14:paraId="44AEDC42" w14:textId="77777777" w:rsidR="001E0C95" w:rsidRPr="008E45C7" w:rsidRDefault="001E0C95" w:rsidP="008E45C7"/>
    <w:p w14:paraId="03449969"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“UNFCCC”</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rPr>
        <w:t>the</w:t>
      </w:r>
      <w:r w:rsidRPr="003E5CD0">
        <w:rPr>
          <w:rFonts w:cs="Times New Roman"/>
          <w:spacing w:val="2"/>
        </w:rPr>
        <w:t xml:space="preserve"> </w:t>
      </w:r>
      <w:r w:rsidRPr="003E5CD0">
        <w:rPr>
          <w:rFonts w:cs="Times New Roman"/>
          <w:spacing w:val="-1"/>
        </w:rPr>
        <w:t>United</w:t>
      </w:r>
      <w:r w:rsidRPr="003E5CD0">
        <w:rPr>
          <w:rFonts w:cs="Times New Roman"/>
          <w:spacing w:val="5"/>
        </w:rPr>
        <w:t xml:space="preserve"> </w:t>
      </w:r>
      <w:r w:rsidRPr="003E5CD0">
        <w:rPr>
          <w:rFonts w:cs="Times New Roman"/>
          <w:spacing w:val="-1"/>
        </w:rPr>
        <w:t>Nations</w:t>
      </w:r>
      <w:r w:rsidRPr="003E5CD0">
        <w:rPr>
          <w:rFonts w:cs="Times New Roman"/>
          <w:spacing w:val="2"/>
        </w:rPr>
        <w:t xml:space="preserve"> </w:t>
      </w:r>
      <w:r w:rsidRPr="003E5CD0">
        <w:rPr>
          <w:rFonts w:cs="Times New Roman"/>
          <w:spacing w:val="-1"/>
        </w:rPr>
        <w:t>F</w:t>
      </w:r>
      <w:r w:rsidRPr="003E5CD0">
        <w:rPr>
          <w:spacing w:val="-1"/>
        </w:rPr>
        <w:t>ramework</w:t>
      </w:r>
      <w:r w:rsidRPr="003E5CD0">
        <w:rPr>
          <w:spacing w:val="2"/>
        </w:rPr>
        <w:t xml:space="preserve"> </w:t>
      </w:r>
      <w:r w:rsidRPr="003E5CD0">
        <w:rPr>
          <w:spacing w:val="-1"/>
        </w:rPr>
        <w:t>Convention</w:t>
      </w:r>
      <w:r w:rsidRPr="003E5CD0">
        <w:rPr>
          <w:spacing w:val="2"/>
        </w:rPr>
        <w:t xml:space="preserve"> </w:t>
      </w:r>
      <w:r w:rsidRPr="003E5CD0">
        <w:t>on</w:t>
      </w:r>
      <w:r w:rsidRPr="003E5CD0">
        <w:rPr>
          <w:spacing w:val="4"/>
        </w:rPr>
        <w:t xml:space="preserve"> </w:t>
      </w:r>
      <w:r w:rsidRPr="003E5CD0">
        <w:rPr>
          <w:spacing w:val="-1"/>
        </w:rPr>
        <w:t>Climate</w:t>
      </w:r>
      <w:r w:rsidRPr="003E5CD0">
        <w:rPr>
          <w:spacing w:val="2"/>
        </w:rPr>
        <w:t xml:space="preserve"> </w:t>
      </w:r>
      <w:r w:rsidRPr="003E5CD0">
        <w:rPr>
          <w:spacing w:val="-1"/>
        </w:rPr>
        <w:t>Change</w:t>
      </w:r>
      <w:r w:rsidRPr="003E5CD0">
        <w:rPr>
          <w:spacing w:val="5"/>
        </w:rPr>
        <w:t xml:space="preserve"> </w:t>
      </w:r>
      <w:r w:rsidRPr="003E5CD0">
        <w:t>or</w:t>
      </w:r>
      <w:r w:rsidRPr="003E5CD0">
        <w:rPr>
          <w:spacing w:val="3"/>
        </w:rPr>
        <w:t xml:space="preserve"> </w:t>
      </w:r>
      <w:r w:rsidRPr="003E5CD0">
        <w:rPr>
          <w:spacing w:val="-2"/>
        </w:rPr>
        <w:t>the</w:t>
      </w:r>
      <w:r w:rsidRPr="003E5CD0">
        <w:rPr>
          <w:spacing w:val="49"/>
        </w:rPr>
        <w:t xml:space="preserve"> </w:t>
      </w:r>
      <w:r w:rsidRPr="003E5CD0">
        <w:rPr>
          <w:spacing w:val="-1"/>
        </w:rPr>
        <w:t>Kyoto</w:t>
      </w:r>
      <w:r w:rsidRPr="003E5CD0">
        <w:t xml:space="preserve"> </w:t>
      </w:r>
      <w:r w:rsidRPr="003E5CD0">
        <w:rPr>
          <w:spacing w:val="-1"/>
        </w:rPr>
        <w:t>Protocol</w:t>
      </w:r>
      <w:r w:rsidRPr="003E5CD0">
        <w:rPr>
          <w:spacing w:val="-2"/>
        </w:rPr>
        <w:t xml:space="preserve"> </w:t>
      </w:r>
      <w:r w:rsidRPr="003E5CD0">
        <w:rPr>
          <w:spacing w:val="-1"/>
        </w:rPr>
        <w:t>thereto.</w:t>
      </w:r>
    </w:p>
    <w:p w14:paraId="79BE04EB" w14:textId="77777777" w:rsidR="001E0C95" w:rsidRPr="008E45C7" w:rsidRDefault="001E0C95" w:rsidP="008E45C7"/>
    <w:p w14:paraId="09CF98EC"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“Verification”,</w:t>
      </w:r>
      <w:r w:rsidRPr="003E5CD0">
        <w:rPr>
          <w:rFonts w:cs="Times New Roman"/>
          <w:spacing w:val="21"/>
        </w:rPr>
        <w:t xml:space="preserve"> </w:t>
      </w:r>
      <w:r w:rsidRPr="003E5CD0">
        <w:rPr>
          <w:rFonts w:cs="Times New Roman"/>
        </w:rPr>
        <w:t>if</w:t>
      </w:r>
      <w:r w:rsidRPr="003E5CD0">
        <w:rPr>
          <w:rFonts w:cs="Times New Roman"/>
          <w:spacing w:val="22"/>
        </w:rPr>
        <w:t xml:space="preserve"> </w:t>
      </w:r>
      <w:r w:rsidRPr="003E5CD0">
        <w:rPr>
          <w:rFonts w:cs="Times New Roman"/>
          <w:spacing w:val="-1"/>
        </w:rPr>
        <w:t>applicable,</w:t>
      </w:r>
      <w:r w:rsidRPr="003E5CD0">
        <w:rPr>
          <w:rFonts w:cs="Times New Roman"/>
          <w:spacing w:val="24"/>
        </w:rPr>
        <w:t xml:space="preserve"> </w:t>
      </w:r>
      <w:r w:rsidRPr="003E5CD0">
        <w:rPr>
          <w:rFonts w:cs="Times New Roman"/>
        </w:rPr>
        <w:t>is</w:t>
      </w:r>
      <w:r w:rsidRPr="003E5CD0">
        <w:rPr>
          <w:rFonts w:cs="Times New Roman"/>
          <w:spacing w:val="22"/>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Verification</w:t>
      </w:r>
      <w:r w:rsidRPr="003E5CD0">
        <w:rPr>
          <w:rFonts w:cs="Times New Roman"/>
          <w:spacing w:val="24"/>
        </w:rPr>
        <w:t xml:space="preserve"> </w:t>
      </w:r>
      <w:r w:rsidRPr="003E5CD0">
        <w:rPr>
          <w:rFonts w:cs="Times New Roman"/>
          <w:spacing w:val="-1"/>
        </w:rPr>
        <w:t>Provider’s</w:t>
      </w:r>
      <w:r w:rsidRPr="003E5CD0">
        <w:rPr>
          <w:rFonts w:cs="Times New Roman"/>
          <w:spacing w:val="24"/>
        </w:rPr>
        <w:t xml:space="preserve"> </w:t>
      </w:r>
      <w:r w:rsidRPr="003E5CD0">
        <w:rPr>
          <w:rFonts w:cs="Times New Roman"/>
          <w:spacing w:val="-1"/>
        </w:rPr>
        <w:t>report</w:t>
      </w:r>
      <w:r w:rsidRPr="003E5CD0">
        <w:rPr>
          <w:rFonts w:cs="Times New Roman"/>
          <w:spacing w:val="24"/>
        </w:rPr>
        <w:t xml:space="preserve"> </w:t>
      </w:r>
      <w:r w:rsidRPr="003E5CD0">
        <w:rPr>
          <w:rFonts w:cs="Times New Roman"/>
          <w:spacing w:val="-2"/>
        </w:rPr>
        <w:t>of</w:t>
      </w:r>
      <w:r w:rsidRPr="003E5CD0">
        <w:rPr>
          <w:rFonts w:cs="Times New Roman"/>
          <w:spacing w:val="22"/>
        </w:rPr>
        <w:t xml:space="preserve"> </w:t>
      </w:r>
      <w:r w:rsidRPr="003E5CD0">
        <w:rPr>
          <w:rFonts w:cs="Times New Roman"/>
          <w:spacing w:val="-1"/>
        </w:rPr>
        <w:t>its</w:t>
      </w:r>
      <w:r w:rsidRPr="003E5CD0">
        <w:rPr>
          <w:rFonts w:cs="Times New Roman"/>
          <w:spacing w:val="24"/>
        </w:rPr>
        <w:t xml:space="preserve"> </w:t>
      </w:r>
      <w:r w:rsidRPr="003E5CD0">
        <w:rPr>
          <w:rFonts w:cs="Times New Roman"/>
          <w:spacing w:val="-1"/>
        </w:rPr>
        <w:t>application</w:t>
      </w:r>
      <w:r w:rsidRPr="003E5CD0">
        <w:rPr>
          <w:rFonts w:cs="Times New Roman"/>
          <w:spacing w:val="24"/>
        </w:rPr>
        <w:t xml:space="preserve"> </w:t>
      </w:r>
      <w:r w:rsidRPr="003E5CD0">
        <w:rPr>
          <w:rFonts w:cs="Times New Roman"/>
        </w:rPr>
        <w:t>of</w:t>
      </w:r>
      <w:r w:rsidRPr="003E5CD0">
        <w:rPr>
          <w:rFonts w:cs="Times New Roman"/>
          <w:spacing w:val="22"/>
        </w:rPr>
        <w:t xml:space="preserve"> </w:t>
      </w:r>
      <w:r w:rsidRPr="003E5CD0">
        <w:rPr>
          <w:rFonts w:cs="Times New Roman"/>
        </w:rPr>
        <w:t>a</w:t>
      </w:r>
      <w:r w:rsidRPr="003E5CD0">
        <w:rPr>
          <w:rFonts w:cs="Times New Roman"/>
          <w:spacing w:val="47"/>
        </w:rPr>
        <w:t xml:space="preserve"> </w:t>
      </w:r>
      <w:r w:rsidRPr="003E5CD0">
        <w:rPr>
          <w:spacing w:val="-1"/>
        </w:rPr>
        <w:t>Verification</w:t>
      </w:r>
      <w:r w:rsidRPr="003E5CD0">
        <w:rPr>
          <w:spacing w:val="33"/>
        </w:rPr>
        <w:t xml:space="preserve"> </w:t>
      </w:r>
      <w:r w:rsidRPr="003E5CD0">
        <w:rPr>
          <w:spacing w:val="-1"/>
        </w:rPr>
        <w:t>Methodology</w:t>
      </w:r>
      <w:r w:rsidRPr="003E5CD0">
        <w:rPr>
          <w:spacing w:val="33"/>
        </w:rPr>
        <w:t xml:space="preserve"> </w:t>
      </w:r>
      <w:r w:rsidRPr="003E5CD0">
        <w:rPr>
          <w:spacing w:val="-1"/>
        </w:rPr>
        <w:t>with</w:t>
      </w:r>
      <w:r w:rsidRPr="003E5CD0">
        <w:rPr>
          <w:spacing w:val="33"/>
        </w:rPr>
        <w:t xml:space="preserve"> </w:t>
      </w:r>
      <w:r w:rsidRPr="003E5CD0">
        <w:rPr>
          <w:spacing w:val="-1"/>
        </w:rPr>
        <w:t>respect</w:t>
      </w:r>
      <w:r w:rsidRPr="003E5CD0">
        <w:rPr>
          <w:spacing w:val="34"/>
        </w:rPr>
        <w:t xml:space="preserve"> </w:t>
      </w:r>
      <w:r w:rsidRPr="003E5CD0">
        <w:rPr>
          <w:spacing w:val="-1"/>
        </w:rPr>
        <w:t>to</w:t>
      </w:r>
      <w:r w:rsidRPr="003E5CD0">
        <w:rPr>
          <w:spacing w:val="33"/>
        </w:rPr>
        <w:t xml:space="preserve"> </w:t>
      </w:r>
      <w:r w:rsidRPr="003E5CD0">
        <w:rPr>
          <w:spacing w:val="-1"/>
        </w:rPr>
        <w:t>Environmental</w:t>
      </w:r>
      <w:r w:rsidRPr="003E5CD0">
        <w:rPr>
          <w:spacing w:val="34"/>
        </w:rPr>
        <w:t xml:space="preserve"> </w:t>
      </w:r>
      <w:r w:rsidRPr="003E5CD0">
        <w:rPr>
          <w:spacing w:val="-1"/>
        </w:rPr>
        <w:t>Attributes,</w:t>
      </w:r>
      <w:r w:rsidRPr="003E5CD0">
        <w:rPr>
          <w:spacing w:val="34"/>
        </w:rPr>
        <w:t xml:space="preserve"> </w:t>
      </w:r>
      <w:r w:rsidRPr="003E5CD0">
        <w:t>as</w:t>
      </w:r>
      <w:r w:rsidRPr="003E5CD0">
        <w:rPr>
          <w:spacing w:val="34"/>
        </w:rPr>
        <w:t xml:space="preserve"> </w:t>
      </w:r>
      <w:r w:rsidRPr="003E5CD0">
        <w:rPr>
          <w:spacing w:val="-1"/>
        </w:rPr>
        <w:t>set</w:t>
      </w:r>
      <w:r w:rsidRPr="003E5CD0">
        <w:rPr>
          <w:spacing w:val="34"/>
        </w:rPr>
        <w:t xml:space="preserve"> </w:t>
      </w:r>
      <w:r w:rsidRPr="003E5CD0">
        <w:rPr>
          <w:spacing w:val="-1"/>
        </w:rPr>
        <w:t>forth</w:t>
      </w:r>
      <w:r w:rsidRPr="003E5CD0">
        <w:rPr>
          <w:spacing w:val="33"/>
        </w:rPr>
        <w:t xml:space="preserve"> </w:t>
      </w:r>
      <w:r w:rsidRPr="003E5CD0">
        <w:t>by</w:t>
      </w:r>
      <w:r w:rsidRPr="003E5CD0">
        <w:rPr>
          <w:spacing w:val="31"/>
        </w:rPr>
        <w:t xml:space="preserve"> </w:t>
      </w:r>
      <w:r w:rsidRPr="003E5CD0">
        <w:t>the</w:t>
      </w:r>
      <w:r w:rsidRPr="003E5CD0">
        <w:rPr>
          <w:spacing w:val="34"/>
        </w:rPr>
        <w:t xml:space="preserve"> </w:t>
      </w:r>
      <w:r w:rsidRPr="003E5CD0">
        <w:rPr>
          <w:spacing w:val="-1"/>
        </w:rPr>
        <w:t>Parties</w:t>
      </w:r>
      <w:r w:rsidRPr="003E5CD0">
        <w:rPr>
          <w:spacing w:val="43"/>
        </w:rPr>
        <w:t xml:space="preserve"> </w:t>
      </w:r>
      <w:r w:rsidRPr="003E5CD0">
        <w:t>on</w:t>
      </w:r>
      <w:r w:rsidRPr="003E5CD0">
        <w:rPr>
          <w:spacing w:val="33"/>
        </w:rPr>
        <w:t xml:space="preserve"> </w:t>
      </w:r>
      <w:r w:rsidRPr="003E5CD0">
        <w:rPr>
          <w:spacing w:val="-1"/>
        </w:rPr>
        <w:t>the</w:t>
      </w:r>
      <w:r w:rsidRPr="003E5CD0">
        <w:rPr>
          <w:spacing w:val="53"/>
        </w:rPr>
        <w:t xml:space="preserve"> </w:t>
      </w:r>
      <w:r w:rsidRPr="003E5CD0">
        <w:rPr>
          <w:spacing w:val="-1"/>
        </w:rPr>
        <w:t>Product</w:t>
      </w:r>
      <w:r w:rsidRPr="003E5CD0">
        <w:rPr>
          <w:spacing w:val="1"/>
        </w:rPr>
        <w:t xml:space="preserve"> </w:t>
      </w:r>
      <w:r w:rsidRPr="003E5CD0">
        <w:rPr>
          <w:spacing w:val="-1"/>
        </w:rPr>
        <w:t>Order.</w:t>
      </w:r>
    </w:p>
    <w:p w14:paraId="7C2A4F5A" w14:textId="77777777" w:rsidR="001E0C95" w:rsidRPr="008E45C7" w:rsidRDefault="001E0C95" w:rsidP="008E45C7"/>
    <w:p w14:paraId="7E3323AE" w14:textId="77777777" w:rsidR="001E0C95" w:rsidRPr="003E5CD0" w:rsidRDefault="00972CCB" w:rsidP="0080377A">
      <w:pPr>
        <w:pStyle w:val="BodyText"/>
        <w:numPr>
          <w:ilvl w:val="1"/>
          <w:numId w:val="20"/>
        </w:numPr>
        <w:tabs>
          <w:tab w:val="left" w:pos="1541"/>
        </w:tabs>
        <w:ind w:right="120" w:firstLine="720"/>
        <w:jc w:val="both"/>
      </w:pPr>
      <w:r w:rsidRPr="003E5CD0">
        <w:rPr>
          <w:rFonts w:cs="Times New Roman"/>
          <w:spacing w:val="-1"/>
        </w:rPr>
        <w:t>“Verification</w:t>
      </w:r>
      <w:r w:rsidRPr="003E5CD0">
        <w:rPr>
          <w:rFonts w:cs="Times New Roman"/>
        </w:rPr>
        <w:t xml:space="preserve"> </w:t>
      </w:r>
      <w:r w:rsidRPr="003E5CD0">
        <w:rPr>
          <w:rFonts w:cs="Times New Roman"/>
          <w:spacing w:val="-1"/>
        </w:rPr>
        <w:t>Methodology”,</w:t>
      </w:r>
      <w:r w:rsidRPr="003E5CD0">
        <w:rPr>
          <w:rFonts w:cs="Times New Roman"/>
          <w:spacing w:val="3"/>
        </w:rPr>
        <w:t xml:space="preserve"> </w:t>
      </w:r>
      <w:r w:rsidRPr="003E5CD0">
        <w:rPr>
          <w:rFonts w:cs="Times New Roman"/>
        </w:rPr>
        <w:t>if</w:t>
      </w:r>
      <w:r w:rsidRPr="003E5CD0">
        <w:rPr>
          <w:rFonts w:cs="Times New Roman"/>
          <w:spacing w:val="1"/>
        </w:rPr>
        <w:t xml:space="preserve"> </w:t>
      </w:r>
      <w:r w:rsidRPr="003E5CD0">
        <w:rPr>
          <w:rFonts w:cs="Times New Roman"/>
          <w:spacing w:val="-1"/>
        </w:rPr>
        <w:t>any,</w:t>
      </w:r>
      <w:r w:rsidRPr="003E5CD0">
        <w:rPr>
          <w:rFonts w:cs="Times New Roman"/>
          <w:spacing w:val="2"/>
        </w:rPr>
        <w:t xml:space="preserve"> </w:t>
      </w:r>
      <w:r w:rsidRPr="003E5CD0">
        <w:rPr>
          <w:rFonts w:cs="Times New Roman"/>
          <w:spacing w:val="-1"/>
        </w:rPr>
        <w:t>means</w:t>
      </w:r>
      <w:r w:rsidRPr="003E5CD0">
        <w:rPr>
          <w:rFonts w:cs="Times New Roman"/>
          <w:spacing w:val="3"/>
        </w:rPr>
        <w:t xml:space="preserve"> </w:t>
      </w:r>
      <w:r w:rsidRPr="003E5CD0">
        <w:rPr>
          <w:rFonts w:cs="Times New Roman"/>
          <w:spacing w:val="-1"/>
        </w:rPr>
        <w:t>an</w:t>
      </w:r>
      <w:r w:rsidRPr="003E5CD0">
        <w:rPr>
          <w:rFonts w:cs="Times New Roman"/>
        </w:rPr>
        <w:t xml:space="preserve"> </w:t>
      </w:r>
      <w:r w:rsidRPr="003E5CD0">
        <w:rPr>
          <w:rFonts w:cs="Times New Roman"/>
          <w:spacing w:val="-1"/>
        </w:rPr>
        <w:t>identified,</w:t>
      </w:r>
      <w:r w:rsidRPr="003E5CD0">
        <w:rPr>
          <w:rFonts w:cs="Times New Roman"/>
        </w:rPr>
        <w:t xml:space="preserve"> </w:t>
      </w:r>
      <w:r w:rsidRPr="003E5CD0">
        <w:rPr>
          <w:rFonts w:cs="Times New Roman"/>
          <w:spacing w:val="-1"/>
        </w:rPr>
        <w:t>disclosed,</w:t>
      </w:r>
      <w:r w:rsidRPr="003E5CD0">
        <w:rPr>
          <w:rFonts w:cs="Times New Roman"/>
        </w:rPr>
        <w:t xml:space="preserve"> </w:t>
      </w:r>
      <w:r w:rsidRPr="003E5CD0">
        <w:rPr>
          <w:rFonts w:cs="Times New Roman"/>
          <w:spacing w:val="-1"/>
        </w:rPr>
        <w:t>quantitative</w:t>
      </w:r>
      <w:r w:rsidRPr="003E5CD0">
        <w:rPr>
          <w:rFonts w:cs="Times New Roman"/>
          <w:spacing w:val="45"/>
        </w:rPr>
        <w:t xml:space="preserve"> </w:t>
      </w:r>
      <w:r w:rsidRPr="003E5CD0">
        <w:rPr>
          <w:spacing w:val="-1"/>
        </w:rPr>
        <w:t>methodology,</w:t>
      </w:r>
      <w:r w:rsidRPr="003E5CD0">
        <w:t xml:space="preserve"> capable</w:t>
      </w:r>
      <w:r w:rsidRPr="003E5CD0">
        <w:rPr>
          <w:spacing w:val="-2"/>
        </w:rPr>
        <w:t xml:space="preserve"> </w:t>
      </w:r>
      <w:r w:rsidRPr="003E5CD0">
        <w:t xml:space="preserve">of </w:t>
      </w:r>
      <w:r w:rsidRPr="003E5CD0">
        <w:rPr>
          <w:spacing w:val="-1"/>
        </w:rPr>
        <w:t>being</w:t>
      </w:r>
      <w:r w:rsidRPr="003E5CD0">
        <w:rPr>
          <w:spacing w:val="-3"/>
        </w:rPr>
        <w:t xml:space="preserve"> </w:t>
      </w:r>
      <w:r w:rsidRPr="003E5CD0">
        <w:rPr>
          <w:spacing w:val="-1"/>
        </w:rPr>
        <w:t>expressed</w:t>
      </w:r>
      <w:r w:rsidRPr="003E5CD0">
        <w:rPr>
          <w:spacing w:val="-2"/>
        </w:rPr>
        <w:t xml:space="preserve"> </w:t>
      </w:r>
      <w:r w:rsidRPr="003E5CD0">
        <w:t xml:space="preserve">in </w:t>
      </w:r>
      <w:r w:rsidRPr="003E5CD0">
        <w:rPr>
          <w:spacing w:val="-1"/>
        </w:rPr>
        <w:t>words</w:t>
      </w:r>
      <w:r w:rsidRPr="003E5CD0">
        <w:rPr>
          <w:spacing w:val="-2"/>
        </w:rPr>
        <w:t xml:space="preserve"> </w:t>
      </w:r>
      <w:r w:rsidRPr="003E5CD0">
        <w:t>and</w:t>
      </w:r>
      <w:r w:rsidRPr="003E5CD0">
        <w:rPr>
          <w:spacing w:val="-2"/>
        </w:rPr>
        <w:t xml:space="preserve"> </w:t>
      </w:r>
      <w:r w:rsidRPr="003E5CD0">
        <w:rPr>
          <w:spacing w:val="-1"/>
        </w:rPr>
        <w:t>quantitative</w:t>
      </w:r>
      <w:r w:rsidRPr="003E5CD0">
        <w:t xml:space="preserve"> </w:t>
      </w:r>
      <w:r w:rsidRPr="003E5CD0">
        <w:rPr>
          <w:spacing w:val="-1"/>
        </w:rPr>
        <w:t>factors,</w:t>
      </w:r>
      <w:r w:rsidRPr="003E5CD0">
        <w:rPr>
          <w:spacing w:val="-2"/>
        </w:rPr>
        <w:t xml:space="preserve"> </w:t>
      </w:r>
      <w:r w:rsidRPr="003E5CD0">
        <w:t xml:space="preserve">to </w:t>
      </w:r>
      <w:r w:rsidRPr="003E5CD0">
        <w:rPr>
          <w:spacing w:val="-1"/>
        </w:rPr>
        <w:t>measure</w:t>
      </w:r>
      <w:r w:rsidRPr="003E5CD0">
        <w:rPr>
          <w:spacing w:val="-2"/>
        </w:rPr>
        <w:t xml:space="preserve"> </w:t>
      </w:r>
      <w:r w:rsidRPr="003E5CD0">
        <w:rPr>
          <w:spacing w:val="-1"/>
        </w:rPr>
        <w:t>activity</w:t>
      </w:r>
      <w:r w:rsidRPr="003E5CD0">
        <w:rPr>
          <w:spacing w:val="-3"/>
        </w:rPr>
        <w:t xml:space="preserve"> </w:t>
      </w:r>
      <w:r w:rsidRPr="003E5CD0">
        <w:t xml:space="preserve">or </w:t>
      </w:r>
      <w:r w:rsidRPr="003E5CD0">
        <w:rPr>
          <w:spacing w:val="-1"/>
        </w:rPr>
        <w:t>avoided</w:t>
      </w:r>
      <w:r w:rsidRPr="003E5CD0">
        <w:rPr>
          <w:spacing w:val="57"/>
        </w:rPr>
        <w:t xml:space="preserve"> </w:t>
      </w:r>
      <w:r w:rsidRPr="003E5CD0">
        <w:rPr>
          <w:spacing w:val="-1"/>
        </w:rPr>
        <w:t>activity,</w:t>
      </w:r>
      <w:r w:rsidRPr="003E5CD0">
        <w:t xml:space="preserve"> used by</w:t>
      </w:r>
      <w:r w:rsidRPr="003E5CD0">
        <w:rPr>
          <w:spacing w:val="-3"/>
        </w:rPr>
        <w:t xml:space="preserve"> </w:t>
      </w:r>
      <w:r w:rsidRPr="003E5CD0">
        <w:t>a</w:t>
      </w:r>
      <w:r w:rsidRPr="003E5CD0">
        <w:rPr>
          <w:spacing w:val="-2"/>
        </w:rPr>
        <w:t xml:space="preserve"> </w:t>
      </w:r>
      <w:r w:rsidRPr="003E5CD0">
        <w:rPr>
          <w:spacing w:val="-1"/>
        </w:rPr>
        <w:t>Verification</w:t>
      </w:r>
      <w:r w:rsidRPr="003E5CD0">
        <w:t xml:space="preserve"> </w:t>
      </w:r>
      <w:r w:rsidRPr="003E5CD0">
        <w:rPr>
          <w:spacing w:val="-1"/>
        </w:rPr>
        <w:t>Provider.</w:t>
      </w:r>
    </w:p>
    <w:p w14:paraId="0AECD14F" w14:textId="77777777" w:rsidR="001E0C95" w:rsidRPr="008E45C7" w:rsidRDefault="001E0C95" w:rsidP="003E5CD0"/>
    <w:p w14:paraId="3A268A5B" w14:textId="77777777" w:rsidR="001E0C95" w:rsidRPr="003E5CD0" w:rsidRDefault="00972CCB" w:rsidP="0080377A">
      <w:pPr>
        <w:pStyle w:val="BodyText"/>
        <w:numPr>
          <w:ilvl w:val="1"/>
          <w:numId w:val="20"/>
        </w:numPr>
        <w:tabs>
          <w:tab w:val="left" w:pos="1541"/>
        </w:tabs>
        <w:ind w:right="118" w:firstLine="720"/>
        <w:jc w:val="both"/>
      </w:pPr>
      <w:r w:rsidRPr="003E5CD0">
        <w:rPr>
          <w:rFonts w:cs="Times New Roman"/>
          <w:spacing w:val="-1"/>
        </w:rPr>
        <w:t>“Verification</w:t>
      </w:r>
      <w:r w:rsidRPr="003E5CD0">
        <w:rPr>
          <w:rFonts w:cs="Times New Roman"/>
          <w:spacing w:val="31"/>
        </w:rPr>
        <w:t xml:space="preserve"> </w:t>
      </w:r>
      <w:r w:rsidRPr="003E5CD0">
        <w:rPr>
          <w:rFonts w:cs="Times New Roman"/>
          <w:spacing w:val="-1"/>
        </w:rPr>
        <w:t>Provider”,</w:t>
      </w:r>
      <w:r w:rsidRPr="003E5CD0">
        <w:rPr>
          <w:rFonts w:cs="Times New Roman"/>
          <w:spacing w:val="33"/>
        </w:rPr>
        <w:t xml:space="preserve"> </w:t>
      </w:r>
      <w:r w:rsidRPr="003E5CD0">
        <w:t>if</w:t>
      </w:r>
      <w:r w:rsidRPr="003E5CD0">
        <w:rPr>
          <w:spacing w:val="32"/>
        </w:rPr>
        <w:t xml:space="preserve"> </w:t>
      </w:r>
      <w:r w:rsidRPr="003E5CD0">
        <w:rPr>
          <w:spacing w:val="-1"/>
        </w:rPr>
        <w:t>any,</w:t>
      </w:r>
      <w:r w:rsidRPr="003E5CD0">
        <w:rPr>
          <w:spacing w:val="34"/>
        </w:rPr>
        <w:t xml:space="preserve"> </w:t>
      </w:r>
      <w:r w:rsidRPr="003E5CD0">
        <w:rPr>
          <w:spacing w:val="-1"/>
        </w:rPr>
        <w:t>means</w:t>
      </w:r>
      <w:r w:rsidRPr="003E5CD0">
        <w:rPr>
          <w:spacing w:val="34"/>
        </w:rPr>
        <w:t xml:space="preserve"> </w:t>
      </w:r>
      <w:r w:rsidRPr="003E5CD0">
        <w:t>an</w:t>
      </w:r>
      <w:r w:rsidRPr="003E5CD0">
        <w:rPr>
          <w:spacing w:val="34"/>
        </w:rPr>
        <w:t xml:space="preserve"> </w:t>
      </w:r>
      <w:r w:rsidRPr="003E5CD0">
        <w:rPr>
          <w:spacing w:val="-1"/>
        </w:rPr>
        <w:t>entity</w:t>
      </w:r>
      <w:r w:rsidRPr="003E5CD0">
        <w:rPr>
          <w:spacing w:val="31"/>
        </w:rPr>
        <w:t xml:space="preserve"> </w:t>
      </w:r>
      <w:r w:rsidRPr="003E5CD0">
        <w:rPr>
          <w:spacing w:val="-1"/>
        </w:rPr>
        <w:t>that</w:t>
      </w:r>
      <w:r w:rsidRPr="003E5CD0">
        <w:rPr>
          <w:spacing w:val="32"/>
        </w:rPr>
        <w:t xml:space="preserve"> </w:t>
      </w:r>
      <w:r w:rsidRPr="003E5CD0">
        <w:rPr>
          <w:spacing w:val="-1"/>
        </w:rPr>
        <w:t>could</w:t>
      </w:r>
      <w:r w:rsidRPr="003E5CD0">
        <w:rPr>
          <w:spacing w:val="33"/>
        </w:rPr>
        <w:t xml:space="preserve"> </w:t>
      </w:r>
      <w:r w:rsidRPr="003E5CD0">
        <w:t>be</w:t>
      </w:r>
      <w:r w:rsidRPr="003E5CD0">
        <w:rPr>
          <w:spacing w:val="31"/>
        </w:rPr>
        <w:t xml:space="preserve"> </w:t>
      </w:r>
      <w:r w:rsidRPr="003E5CD0">
        <w:t>an</w:t>
      </w:r>
      <w:r w:rsidRPr="003E5CD0">
        <w:rPr>
          <w:spacing w:val="34"/>
        </w:rPr>
        <w:t xml:space="preserve"> </w:t>
      </w:r>
      <w:r w:rsidRPr="003E5CD0">
        <w:rPr>
          <w:spacing w:val="-1"/>
        </w:rPr>
        <w:t>entity</w:t>
      </w:r>
      <w:r w:rsidRPr="003E5CD0">
        <w:rPr>
          <w:spacing w:val="31"/>
        </w:rPr>
        <w:t xml:space="preserve"> </w:t>
      </w:r>
      <w:r w:rsidRPr="003E5CD0">
        <w:rPr>
          <w:spacing w:val="-1"/>
        </w:rPr>
        <w:t>other</w:t>
      </w:r>
      <w:r w:rsidRPr="003E5CD0">
        <w:rPr>
          <w:spacing w:val="32"/>
        </w:rPr>
        <w:t xml:space="preserve"> </w:t>
      </w:r>
      <w:r w:rsidRPr="003E5CD0">
        <w:rPr>
          <w:spacing w:val="-1"/>
        </w:rPr>
        <w:t>than</w:t>
      </w:r>
      <w:r w:rsidRPr="003E5CD0">
        <w:rPr>
          <w:spacing w:val="34"/>
        </w:rPr>
        <w:t xml:space="preserve"> </w:t>
      </w:r>
      <w:r w:rsidRPr="003E5CD0">
        <w:rPr>
          <w:spacing w:val="-1"/>
        </w:rPr>
        <w:t>the</w:t>
      </w:r>
      <w:r w:rsidRPr="003E5CD0">
        <w:rPr>
          <w:spacing w:val="59"/>
        </w:rPr>
        <w:t xml:space="preserve"> </w:t>
      </w:r>
      <w:r w:rsidRPr="003E5CD0">
        <w:rPr>
          <w:spacing w:val="-1"/>
        </w:rPr>
        <w:t>Certification</w:t>
      </w:r>
      <w:r w:rsidRPr="003E5CD0">
        <w:rPr>
          <w:spacing w:val="38"/>
        </w:rPr>
        <w:t xml:space="preserve"> </w:t>
      </w:r>
      <w:r w:rsidRPr="003E5CD0">
        <w:rPr>
          <w:spacing w:val="-1"/>
        </w:rPr>
        <w:t>Authority,</w:t>
      </w:r>
      <w:r w:rsidRPr="003E5CD0">
        <w:rPr>
          <w:spacing w:val="38"/>
        </w:rPr>
        <w:t xml:space="preserve"> </w:t>
      </w:r>
      <w:r w:rsidRPr="003E5CD0">
        <w:t>but</w:t>
      </w:r>
      <w:r w:rsidRPr="003E5CD0">
        <w:rPr>
          <w:spacing w:val="39"/>
        </w:rPr>
        <w:t xml:space="preserve"> </w:t>
      </w:r>
      <w:r w:rsidRPr="003E5CD0">
        <w:rPr>
          <w:spacing w:val="-1"/>
        </w:rPr>
        <w:t>could</w:t>
      </w:r>
      <w:r w:rsidRPr="003E5CD0">
        <w:rPr>
          <w:spacing w:val="38"/>
        </w:rPr>
        <w:t xml:space="preserve"> </w:t>
      </w:r>
      <w:r w:rsidRPr="003E5CD0">
        <w:rPr>
          <w:spacing w:val="-1"/>
        </w:rPr>
        <w:t>also</w:t>
      </w:r>
      <w:r w:rsidRPr="003E5CD0">
        <w:rPr>
          <w:spacing w:val="38"/>
        </w:rPr>
        <w:t xml:space="preserve"> </w:t>
      </w:r>
      <w:r w:rsidRPr="003E5CD0">
        <w:t>be</w:t>
      </w:r>
      <w:r w:rsidRPr="003E5CD0">
        <w:rPr>
          <w:spacing w:val="38"/>
        </w:rPr>
        <w:t xml:space="preserve"> </w:t>
      </w:r>
      <w:r w:rsidRPr="003E5CD0">
        <w:rPr>
          <w:spacing w:val="-1"/>
        </w:rPr>
        <w:t>the</w:t>
      </w:r>
      <w:r w:rsidRPr="003E5CD0">
        <w:rPr>
          <w:spacing w:val="38"/>
        </w:rPr>
        <w:t xml:space="preserve"> </w:t>
      </w:r>
      <w:r w:rsidRPr="003E5CD0">
        <w:rPr>
          <w:spacing w:val="-1"/>
        </w:rPr>
        <w:t>Certification</w:t>
      </w:r>
      <w:r w:rsidRPr="003E5CD0">
        <w:rPr>
          <w:spacing w:val="38"/>
        </w:rPr>
        <w:t xml:space="preserve"> </w:t>
      </w:r>
      <w:r w:rsidRPr="003E5CD0">
        <w:rPr>
          <w:spacing w:val="-1"/>
        </w:rPr>
        <w:t>Authority,</w:t>
      </w:r>
      <w:r w:rsidRPr="003E5CD0">
        <w:rPr>
          <w:spacing w:val="38"/>
        </w:rPr>
        <w:t xml:space="preserve"> </w:t>
      </w:r>
      <w:r w:rsidRPr="003E5CD0">
        <w:rPr>
          <w:spacing w:val="-1"/>
        </w:rPr>
        <w:t>that</w:t>
      </w:r>
      <w:r w:rsidRPr="003E5CD0">
        <w:rPr>
          <w:spacing w:val="39"/>
        </w:rPr>
        <w:t xml:space="preserve"> </w:t>
      </w:r>
      <w:r w:rsidRPr="003E5CD0">
        <w:rPr>
          <w:spacing w:val="-1"/>
        </w:rPr>
        <w:t>verifies</w:t>
      </w:r>
      <w:r w:rsidRPr="003E5CD0">
        <w:rPr>
          <w:spacing w:val="38"/>
        </w:rPr>
        <w:t xml:space="preserve"> </w:t>
      </w:r>
      <w:r w:rsidRPr="003E5CD0">
        <w:t>or</w:t>
      </w:r>
      <w:r w:rsidRPr="003E5CD0">
        <w:rPr>
          <w:spacing w:val="39"/>
        </w:rPr>
        <w:t xml:space="preserve"> </w:t>
      </w:r>
      <w:r w:rsidRPr="003E5CD0">
        <w:rPr>
          <w:spacing w:val="-1"/>
        </w:rPr>
        <w:t>audits</w:t>
      </w:r>
      <w:r w:rsidRPr="003E5CD0">
        <w:rPr>
          <w:spacing w:val="38"/>
        </w:rPr>
        <w:t xml:space="preserve"> </w:t>
      </w:r>
      <w:r w:rsidRPr="003E5CD0">
        <w:rPr>
          <w:spacing w:val="-1"/>
        </w:rPr>
        <w:t>specified</w:t>
      </w:r>
      <w:r w:rsidRPr="003E5CD0">
        <w:rPr>
          <w:spacing w:val="45"/>
        </w:rPr>
        <w:t xml:space="preserve"> </w:t>
      </w:r>
      <w:r w:rsidRPr="003E5CD0">
        <w:rPr>
          <w:spacing w:val="-1"/>
        </w:rPr>
        <w:t>aspects</w:t>
      </w:r>
      <w:r w:rsidRPr="003E5CD0">
        <w:rPr>
          <w:spacing w:val="-2"/>
        </w:rPr>
        <w:t xml:space="preserve"> </w:t>
      </w:r>
      <w:r w:rsidRPr="003E5CD0">
        <w:t xml:space="preserve">of </w:t>
      </w:r>
      <w:r w:rsidRPr="003E5CD0">
        <w:rPr>
          <w:spacing w:val="-1"/>
        </w:rPr>
        <w:t>Products,</w:t>
      </w:r>
      <w:r w:rsidRPr="003E5CD0">
        <w:t xml:space="preserve"> </w:t>
      </w:r>
      <w:r w:rsidRPr="003E5CD0">
        <w:rPr>
          <w:spacing w:val="-1"/>
        </w:rPr>
        <w:t>RECs,</w:t>
      </w:r>
      <w:r w:rsidRPr="003E5CD0">
        <w:rPr>
          <w:spacing w:val="-5"/>
        </w:rPr>
        <w:t xml:space="preserve"> </w:t>
      </w:r>
      <w:r w:rsidRPr="003E5CD0">
        <w:t>or one</w:t>
      </w:r>
      <w:r w:rsidRPr="003E5CD0">
        <w:rPr>
          <w:spacing w:val="-2"/>
        </w:rPr>
        <w:t xml:space="preserve"> </w:t>
      </w:r>
      <w:r w:rsidRPr="003E5CD0">
        <w:t xml:space="preserve">or </w:t>
      </w:r>
      <w:r w:rsidRPr="003E5CD0">
        <w:rPr>
          <w:spacing w:val="-1"/>
        </w:rPr>
        <w:t>more</w:t>
      </w:r>
      <w:r w:rsidRPr="003E5CD0">
        <w:t xml:space="preserve"> </w:t>
      </w:r>
      <w:r w:rsidRPr="003E5CD0">
        <w:rPr>
          <w:spacing w:val="-1"/>
        </w:rPr>
        <w:t>specified</w:t>
      </w:r>
      <w:r w:rsidRPr="003E5CD0">
        <w:t xml:space="preserve"> </w:t>
      </w:r>
      <w:r w:rsidRPr="003E5CD0">
        <w:rPr>
          <w:spacing w:val="-1"/>
        </w:rPr>
        <w:t>Environmental</w:t>
      </w:r>
      <w:r w:rsidRPr="003E5CD0">
        <w:rPr>
          <w:spacing w:val="1"/>
        </w:rPr>
        <w:t xml:space="preserve"> </w:t>
      </w:r>
      <w:r w:rsidRPr="003E5CD0">
        <w:rPr>
          <w:spacing w:val="-1"/>
        </w:rPr>
        <w:t>Attributes.</w:t>
      </w:r>
    </w:p>
    <w:p w14:paraId="7396A9E9" w14:textId="77777777" w:rsidR="001E0C95" w:rsidRPr="008E45C7" w:rsidRDefault="001E0C95" w:rsidP="008E45C7"/>
    <w:p w14:paraId="76013C36" w14:textId="77777777"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“Vintage”</w:t>
      </w:r>
      <w:r w:rsidRPr="003E5CD0">
        <w:rPr>
          <w:rFonts w:cs="Times New Roman"/>
          <w:spacing w:val="2"/>
        </w:rPr>
        <w:t xml:space="preserve"> </w:t>
      </w:r>
      <w:r w:rsidRPr="003E5CD0">
        <w:rPr>
          <w:rFonts w:cs="Times New Roman"/>
          <w:spacing w:val="-1"/>
        </w:rPr>
        <w:t>means</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calendar</w:t>
      </w:r>
      <w:r w:rsidRPr="003E5CD0">
        <w:rPr>
          <w:rFonts w:cs="Times New Roman"/>
          <w:spacing w:val="3"/>
        </w:rPr>
        <w:t xml:space="preserve"> </w:t>
      </w:r>
      <w:r w:rsidRPr="003E5CD0">
        <w:rPr>
          <w:rFonts w:cs="Times New Roman"/>
          <w:spacing w:val="-1"/>
        </w:rPr>
        <w:t>year,</w:t>
      </w:r>
      <w:r w:rsidRPr="003E5CD0">
        <w:rPr>
          <w:rFonts w:cs="Times New Roman"/>
          <w:spacing w:val="2"/>
        </w:rPr>
        <w:t xml:space="preserve"> </w:t>
      </w:r>
      <w:r w:rsidRPr="003E5CD0">
        <w:rPr>
          <w:rFonts w:cs="Times New Roman"/>
          <w:spacing w:val="-1"/>
        </w:rPr>
        <w:t>Reporting Year,</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calendar</w:t>
      </w:r>
      <w:r w:rsidRPr="003E5CD0">
        <w:rPr>
          <w:rFonts w:cs="Times New Roman"/>
          <w:spacing w:val="3"/>
        </w:rPr>
        <w:t xml:space="preserve"> </w:t>
      </w:r>
      <w:r w:rsidRPr="003E5CD0">
        <w:rPr>
          <w:rFonts w:cs="Times New Roman"/>
          <w:spacing w:val="-1"/>
        </w:rPr>
        <w:t>period</w:t>
      </w:r>
      <w:r w:rsidRPr="003E5CD0">
        <w:rPr>
          <w:rFonts w:cs="Times New Roman"/>
          <w:spacing w:val="2"/>
        </w:rPr>
        <w:t xml:space="preserve"> </w:t>
      </w:r>
      <w:r w:rsidRPr="003E5CD0">
        <w:rPr>
          <w:rFonts w:cs="Times New Roman"/>
          <w:spacing w:val="-1"/>
        </w:rPr>
        <w:t>specified</w:t>
      </w:r>
      <w:r w:rsidRPr="003E5CD0">
        <w:rPr>
          <w:rFonts w:cs="Times New Roman"/>
          <w:spacing w:val="2"/>
        </w:rPr>
        <w:t xml:space="preserve"> </w:t>
      </w:r>
      <w:r w:rsidRPr="003E5CD0">
        <w:rPr>
          <w:rFonts w:cs="Times New Roman"/>
        </w:rPr>
        <w:t>by</w:t>
      </w:r>
      <w:r w:rsidRPr="003E5CD0">
        <w:rPr>
          <w:rFonts w:cs="Times New Roman"/>
          <w:spacing w:val="67"/>
        </w:rPr>
        <w:t xml:space="preserve"> </w:t>
      </w:r>
      <w:r w:rsidRPr="003E5CD0">
        <w:t>the</w:t>
      </w:r>
      <w:r w:rsidRPr="003E5CD0">
        <w:rPr>
          <w:spacing w:val="14"/>
        </w:rPr>
        <w:t xml:space="preserve"> </w:t>
      </w:r>
      <w:r w:rsidRPr="003E5CD0">
        <w:rPr>
          <w:spacing w:val="-1"/>
        </w:rPr>
        <w:t>Parties</w:t>
      </w:r>
      <w:r w:rsidRPr="003E5CD0">
        <w:rPr>
          <w:spacing w:val="15"/>
        </w:rPr>
        <w:t xml:space="preserve"> </w:t>
      </w:r>
      <w:r w:rsidRPr="003E5CD0">
        <w:t>or</w:t>
      </w:r>
      <w:r w:rsidRPr="003E5CD0">
        <w:rPr>
          <w:spacing w:val="12"/>
        </w:rPr>
        <w:t xml:space="preserve"> </w:t>
      </w:r>
      <w:r w:rsidRPr="003E5CD0">
        <w:t>the</w:t>
      </w:r>
      <w:r w:rsidRPr="003E5CD0">
        <w:rPr>
          <w:spacing w:val="14"/>
        </w:rPr>
        <w:t xml:space="preserve"> </w:t>
      </w:r>
      <w:r w:rsidRPr="003E5CD0">
        <w:rPr>
          <w:spacing w:val="-1"/>
        </w:rPr>
        <w:t>Certification</w:t>
      </w:r>
      <w:r w:rsidRPr="003E5CD0">
        <w:rPr>
          <w:spacing w:val="14"/>
        </w:rPr>
        <w:t xml:space="preserve"> </w:t>
      </w:r>
      <w:r w:rsidRPr="003E5CD0">
        <w:rPr>
          <w:spacing w:val="-1"/>
        </w:rPr>
        <w:t>Authority,</w:t>
      </w:r>
      <w:r w:rsidRPr="003E5CD0">
        <w:rPr>
          <w:spacing w:val="14"/>
        </w:rPr>
        <w:t xml:space="preserve"> </w:t>
      </w:r>
      <w:r w:rsidRPr="003E5CD0">
        <w:t>as</w:t>
      </w:r>
      <w:r w:rsidRPr="003E5CD0">
        <w:rPr>
          <w:spacing w:val="15"/>
        </w:rPr>
        <w:t xml:space="preserve"> </w:t>
      </w:r>
      <w:r w:rsidRPr="003E5CD0">
        <w:rPr>
          <w:spacing w:val="-1"/>
        </w:rPr>
        <w:t>applicable,</w:t>
      </w:r>
      <w:r w:rsidRPr="003E5CD0">
        <w:rPr>
          <w:spacing w:val="14"/>
        </w:rPr>
        <w:t xml:space="preserve"> </w:t>
      </w:r>
      <w:r w:rsidRPr="003E5CD0">
        <w:t>in</w:t>
      </w:r>
      <w:r w:rsidRPr="003E5CD0">
        <w:rPr>
          <w:spacing w:val="14"/>
        </w:rPr>
        <w:t xml:space="preserve"> </w:t>
      </w:r>
      <w:r w:rsidRPr="003E5CD0">
        <w:rPr>
          <w:spacing w:val="-1"/>
        </w:rPr>
        <w:t>which</w:t>
      </w:r>
      <w:r w:rsidRPr="003E5CD0">
        <w:rPr>
          <w:spacing w:val="14"/>
        </w:rPr>
        <w:t xml:space="preserve"> </w:t>
      </w:r>
      <w:r w:rsidRPr="003E5CD0">
        <w:rPr>
          <w:spacing w:val="-1"/>
        </w:rPr>
        <w:t>the</w:t>
      </w:r>
      <w:r w:rsidRPr="003E5CD0">
        <w:rPr>
          <w:spacing w:val="14"/>
        </w:rPr>
        <w:t xml:space="preserve"> </w:t>
      </w:r>
      <w:r w:rsidRPr="003E5CD0">
        <w:rPr>
          <w:spacing w:val="-1"/>
        </w:rPr>
        <w:t>Product</w:t>
      </w:r>
      <w:r w:rsidRPr="003E5CD0">
        <w:rPr>
          <w:spacing w:val="13"/>
        </w:rPr>
        <w:t xml:space="preserve"> </w:t>
      </w:r>
      <w:r w:rsidRPr="003E5CD0">
        <w:t>is</w:t>
      </w:r>
      <w:r w:rsidRPr="003E5CD0">
        <w:rPr>
          <w:spacing w:val="12"/>
        </w:rPr>
        <w:t xml:space="preserve"> </w:t>
      </w:r>
      <w:r w:rsidRPr="003E5CD0">
        <w:rPr>
          <w:spacing w:val="-1"/>
        </w:rPr>
        <w:t>created</w:t>
      </w:r>
      <w:r w:rsidRPr="003E5CD0">
        <w:rPr>
          <w:spacing w:val="14"/>
        </w:rPr>
        <w:t xml:space="preserve"> </w:t>
      </w:r>
      <w:r w:rsidRPr="003E5CD0">
        <w:rPr>
          <w:spacing w:val="-2"/>
        </w:rPr>
        <w:t>or</w:t>
      </w:r>
      <w:r w:rsidRPr="003E5CD0">
        <w:rPr>
          <w:spacing w:val="15"/>
        </w:rPr>
        <w:t xml:space="preserve"> </w:t>
      </w:r>
      <w:r w:rsidRPr="003E5CD0">
        <w:rPr>
          <w:spacing w:val="-1"/>
        </w:rPr>
        <w:t>first</w:t>
      </w:r>
      <w:r w:rsidRPr="003E5CD0">
        <w:rPr>
          <w:spacing w:val="15"/>
        </w:rPr>
        <w:t xml:space="preserve"> </w:t>
      </w:r>
      <w:r w:rsidRPr="003E5CD0">
        <w:rPr>
          <w:spacing w:val="-1"/>
        </w:rPr>
        <w:t>valid</w:t>
      </w:r>
      <w:r w:rsidRPr="003E5CD0">
        <w:rPr>
          <w:spacing w:val="14"/>
        </w:rPr>
        <w:t xml:space="preserve"> </w:t>
      </w:r>
      <w:r w:rsidRPr="003E5CD0">
        <w:rPr>
          <w:spacing w:val="-1"/>
        </w:rPr>
        <w:t>for</w:t>
      </w:r>
      <w:r w:rsidRPr="003E5CD0">
        <w:rPr>
          <w:spacing w:val="59"/>
        </w:rPr>
        <w:t xml:space="preserve"> </w:t>
      </w:r>
      <w:r w:rsidRPr="003E5CD0">
        <w:t xml:space="preserve">use </w:t>
      </w:r>
      <w:r w:rsidRPr="003E5CD0">
        <w:rPr>
          <w:spacing w:val="-1"/>
        </w:rPr>
        <w:t>under</w:t>
      </w:r>
      <w:r w:rsidRPr="003E5CD0">
        <w:rPr>
          <w:spacing w:val="-2"/>
        </w:rPr>
        <w:t xml:space="preserve"> </w:t>
      </w:r>
      <w:r w:rsidRPr="003E5CD0">
        <w:t xml:space="preserve">an </w:t>
      </w:r>
      <w:r w:rsidRPr="003E5CD0">
        <w:rPr>
          <w:spacing w:val="-1"/>
        </w:rPr>
        <w:t>Applicable</w:t>
      </w:r>
      <w:r w:rsidRPr="003E5CD0">
        <w:t xml:space="preserve"> </w:t>
      </w:r>
      <w:r w:rsidRPr="003E5CD0">
        <w:rPr>
          <w:spacing w:val="-2"/>
        </w:rPr>
        <w:t>Program.</w:t>
      </w:r>
    </w:p>
    <w:p w14:paraId="286FEB77" w14:textId="77777777" w:rsidR="001E0C95" w:rsidRPr="008E45C7" w:rsidRDefault="001E0C95" w:rsidP="008E45C7"/>
    <w:p w14:paraId="68A8F3D8" w14:textId="77777777" w:rsidR="001E0C95" w:rsidRPr="003E5CD0" w:rsidRDefault="00972CCB" w:rsidP="0080377A">
      <w:pPr>
        <w:pStyle w:val="BodyText"/>
        <w:numPr>
          <w:ilvl w:val="1"/>
          <w:numId w:val="20"/>
        </w:numPr>
        <w:tabs>
          <w:tab w:val="left" w:pos="1541"/>
        </w:tabs>
        <w:ind w:left="1540"/>
      </w:pPr>
      <w:r w:rsidRPr="003E5CD0">
        <w:rPr>
          <w:rFonts w:cs="Times New Roman"/>
          <w:spacing w:val="-2"/>
        </w:rPr>
        <w:t>“</w:t>
      </w:r>
      <w:r w:rsidRPr="003E5CD0">
        <w:rPr>
          <w:spacing w:val="-2"/>
        </w:rPr>
        <w:t>WREGIS</w:t>
      </w:r>
      <w:r w:rsidRPr="003E5CD0">
        <w:rPr>
          <w:rFonts w:cs="Times New Roman"/>
          <w:spacing w:val="-2"/>
        </w:rPr>
        <w:t>”</w:t>
      </w:r>
      <w:r w:rsidRPr="003E5CD0">
        <w:rPr>
          <w:rFonts w:cs="Times New Roman"/>
          <w:spacing w:val="2"/>
        </w:rPr>
        <w:t xml:space="preserve"> </w:t>
      </w:r>
      <w:r w:rsidRPr="003E5CD0">
        <w:rPr>
          <w:spacing w:val="-1"/>
        </w:rPr>
        <w:t>means</w:t>
      </w:r>
      <w:r w:rsidRPr="003E5CD0">
        <w:t xml:space="preserve"> the</w:t>
      </w:r>
      <w:r w:rsidRPr="003E5CD0">
        <w:rPr>
          <w:spacing w:val="-2"/>
        </w:rPr>
        <w:t xml:space="preserve"> </w:t>
      </w:r>
      <w:r w:rsidRPr="003E5CD0">
        <w:rPr>
          <w:spacing w:val="-1"/>
        </w:rPr>
        <w:t>Western</w:t>
      </w:r>
      <w:r w:rsidRPr="003E5CD0">
        <w:rPr>
          <w:spacing w:val="-3"/>
        </w:rPr>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rPr>
          <w:spacing w:val="-1"/>
        </w:rPr>
        <w:t>Generation</w:t>
      </w:r>
      <w:r w:rsidRPr="003E5CD0">
        <w:t xml:space="preserve"> </w:t>
      </w:r>
      <w:r w:rsidRPr="003E5CD0">
        <w:rPr>
          <w:spacing w:val="-1"/>
        </w:rPr>
        <w:t>Information</w:t>
      </w:r>
      <w:r w:rsidRPr="003E5CD0">
        <w:t xml:space="preserve"> </w:t>
      </w:r>
      <w:r w:rsidRPr="003E5CD0">
        <w:rPr>
          <w:spacing w:val="-2"/>
        </w:rPr>
        <w:t>System.</w:t>
      </w:r>
    </w:p>
    <w:p w14:paraId="349F877A" w14:textId="77777777" w:rsidR="001E0C95" w:rsidRPr="008E45C7" w:rsidRDefault="001E0C95" w:rsidP="008E45C7"/>
    <w:p w14:paraId="671D1D46" w14:textId="77777777" w:rsidR="001E0C95" w:rsidRPr="007B271D" w:rsidRDefault="00972CCB" w:rsidP="0080377A">
      <w:pPr>
        <w:pStyle w:val="BodyText"/>
        <w:numPr>
          <w:ilvl w:val="1"/>
          <w:numId w:val="20"/>
        </w:numPr>
        <w:tabs>
          <w:tab w:val="left" w:pos="1541"/>
        </w:tabs>
        <w:ind w:right="115" w:firstLine="720"/>
        <w:jc w:val="both"/>
      </w:pPr>
      <w:r w:rsidRPr="003E5CD0">
        <w:rPr>
          <w:spacing w:val="-1"/>
          <w:u w:val="single" w:color="000000"/>
        </w:rPr>
        <w:t>Rules</w:t>
      </w:r>
      <w:r w:rsidRPr="003E5CD0">
        <w:rPr>
          <w:spacing w:val="46"/>
          <w:u w:val="single" w:color="000000"/>
        </w:rPr>
        <w:t xml:space="preserve"> </w:t>
      </w:r>
      <w:r w:rsidRPr="003E5CD0">
        <w:rPr>
          <w:u w:val="single" w:color="000000"/>
        </w:rPr>
        <w:t>of</w:t>
      </w:r>
      <w:r w:rsidRPr="003E5CD0">
        <w:rPr>
          <w:spacing w:val="48"/>
          <w:u w:val="single" w:color="000000"/>
        </w:rPr>
        <w:t xml:space="preserve"> </w:t>
      </w:r>
      <w:r w:rsidRPr="003E5CD0">
        <w:rPr>
          <w:spacing w:val="-1"/>
          <w:u w:val="single" w:color="000000"/>
        </w:rPr>
        <w:t>Interpretation</w:t>
      </w:r>
      <w:r w:rsidRPr="003E5CD0">
        <w:rPr>
          <w:spacing w:val="-1"/>
        </w:rPr>
        <w:t>.</w:t>
      </w:r>
      <w:r w:rsidRPr="003E5CD0">
        <w:rPr>
          <w:spacing w:val="47"/>
        </w:rPr>
        <w:t xml:space="preserve"> </w:t>
      </w:r>
      <w:r w:rsidRPr="003E5CD0">
        <w:rPr>
          <w:spacing w:val="-1"/>
        </w:rPr>
        <w:t>Unless</w:t>
      </w:r>
      <w:r w:rsidRPr="003E5CD0">
        <w:rPr>
          <w:spacing w:val="48"/>
        </w:rPr>
        <w:t xml:space="preserve"> </w:t>
      </w:r>
      <w:r w:rsidRPr="003E5CD0">
        <w:rPr>
          <w:spacing w:val="-1"/>
        </w:rPr>
        <w:t>otherwise</w:t>
      </w:r>
      <w:r w:rsidRPr="003E5CD0">
        <w:rPr>
          <w:spacing w:val="48"/>
        </w:rPr>
        <w:t xml:space="preserve"> </w:t>
      </w:r>
      <w:r w:rsidRPr="003E5CD0">
        <w:rPr>
          <w:spacing w:val="-1"/>
        </w:rPr>
        <w:t>required</w:t>
      </w:r>
      <w:r w:rsidRPr="003E5CD0">
        <w:rPr>
          <w:spacing w:val="45"/>
        </w:rPr>
        <w:t xml:space="preserve"> </w:t>
      </w:r>
      <w:r w:rsidRPr="003E5CD0">
        <w:rPr>
          <w:spacing w:val="-2"/>
        </w:rPr>
        <w:t>by</w:t>
      </w:r>
      <w:r w:rsidRPr="003E5CD0">
        <w:rPr>
          <w:spacing w:val="45"/>
        </w:rPr>
        <w:t xml:space="preserve"> </w:t>
      </w:r>
      <w:r w:rsidRPr="003E5CD0">
        <w:t>the</w:t>
      </w:r>
      <w:r w:rsidRPr="003E5CD0">
        <w:rPr>
          <w:spacing w:val="48"/>
        </w:rPr>
        <w:t xml:space="preserve"> </w:t>
      </w:r>
      <w:r w:rsidRPr="003E5CD0">
        <w:rPr>
          <w:spacing w:val="-1"/>
        </w:rPr>
        <w:t>context</w:t>
      </w:r>
      <w:r w:rsidRPr="003E5CD0">
        <w:rPr>
          <w:spacing w:val="46"/>
        </w:rPr>
        <w:t xml:space="preserve"> </w:t>
      </w:r>
      <w:r w:rsidRPr="003E5CD0">
        <w:t>in</w:t>
      </w:r>
      <w:r w:rsidRPr="003E5CD0">
        <w:rPr>
          <w:spacing w:val="47"/>
        </w:rPr>
        <w:t xml:space="preserve"> </w:t>
      </w:r>
      <w:r w:rsidRPr="003E5CD0">
        <w:rPr>
          <w:spacing w:val="-1"/>
        </w:rPr>
        <w:t>which</w:t>
      </w:r>
      <w:r w:rsidRPr="003E5CD0">
        <w:rPr>
          <w:spacing w:val="45"/>
        </w:rPr>
        <w:t xml:space="preserve"> </w:t>
      </w:r>
      <w:r w:rsidRPr="003E5CD0">
        <w:rPr>
          <w:spacing w:val="-1"/>
        </w:rPr>
        <w:t>any</w:t>
      </w:r>
      <w:r w:rsidRPr="003E5CD0">
        <w:rPr>
          <w:spacing w:val="45"/>
        </w:rPr>
        <w:t xml:space="preserve"> </w:t>
      </w:r>
      <w:r w:rsidRPr="003E5CD0">
        <w:t>term</w:t>
      </w:r>
      <w:r w:rsidRPr="003E5CD0">
        <w:rPr>
          <w:spacing w:val="39"/>
        </w:rPr>
        <w:t xml:space="preserve"> </w:t>
      </w:r>
      <w:r w:rsidRPr="003E5CD0">
        <w:rPr>
          <w:rFonts w:cs="Times New Roman"/>
          <w:spacing w:val="-1"/>
        </w:rPr>
        <w:t>appears,</w:t>
      </w:r>
      <w:r w:rsidRPr="003E5CD0">
        <w:rPr>
          <w:rFonts w:cs="Times New Roman"/>
          <w:spacing w:val="43"/>
        </w:rPr>
        <w:t xml:space="preserve"> </w:t>
      </w:r>
      <w:r w:rsidRPr="003E5CD0">
        <w:rPr>
          <w:rFonts w:cs="Times New Roman"/>
        </w:rPr>
        <w:t>(a)</w:t>
      </w:r>
      <w:r w:rsidRPr="003E5CD0">
        <w:rPr>
          <w:rFonts w:cs="Times New Roman"/>
          <w:spacing w:val="44"/>
        </w:rPr>
        <w:t xml:space="preserve"> </w:t>
      </w:r>
      <w:r w:rsidRPr="003E5CD0">
        <w:rPr>
          <w:rFonts w:cs="Times New Roman"/>
        </w:rPr>
        <w:t>the</w:t>
      </w:r>
      <w:r w:rsidRPr="003E5CD0">
        <w:rPr>
          <w:rFonts w:cs="Times New Roman"/>
          <w:spacing w:val="43"/>
        </w:rPr>
        <w:t xml:space="preserve"> </w:t>
      </w:r>
      <w:r w:rsidRPr="003E5CD0">
        <w:rPr>
          <w:rFonts w:cs="Times New Roman"/>
          <w:spacing w:val="-1"/>
        </w:rPr>
        <w:t>singular</w:t>
      </w:r>
      <w:r w:rsidRPr="003E5CD0">
        <w:rPr>
          <w:rFonts w:cs="Times New Roman"/>
          <w:spacing w:val="46"/>
        </w:rPr>
        <w:t xml:space="preserve"> </w:t>
      </w:r>
      <w:r w:rsidRPr="003E5CD0">
        <w:rPr>
          <w:rFonts w:cs="Times New Roman"/>
          <w:spacing w:val="-1"/>
        </w:rPr>
        <w:t>includes</w:t>
      </w:r>
      <w:r w:rsidRPr="003E5CD0">
        <w:rPr>
          <w:rFonts w:cs="Times New Roman"/>
          <w:spacing w:val="46"/>
        </w:rPr>
        <w:t xml:space="preserve"> </w:t>
      </w:r>
      <w:r w:rsidRPr="003E5CD0">
        <w:rPr>
          <w:rFonts w:cs="Times New Roman"/>
          <w:spacing w:val="-1"/>
        </w:rPr>
        <w:t>the</w:t>
      </w:r>
      <w:r w:rsidRPr="003E5CD0">
        <w:rPr>
          <w:rFonts w:cs="Times New Roman"/>
          <w:spacing w:val="45"/>
        </w:rPr>
        <w:t xml:space="preserve"> </w:t>
      </w:r>
      <w:r w:rsidRPr="003E5CD0">
        <w:rPr>
          <w:rFonts w:cs="Times New Roman"/>
          <w:spacing w:val="-1"/>
        </w:rPr>
        <w:t>plural</w:t>
      </w:r>
      <w:r w:rsidRPr="003E5CD0">
        <w:rPr>
          <w:rFonts w:cs="Times New Roman"/>
          <w:spacing w:val="46"/>
        </w:rPr>
        <w:t xml:space="preserve"> </w:t>
      </w:r>
      <w:r w:rsidRPr="003E5CD0">
        <w:rPr>
          <w:rFonts w:cs="Times New Roman"/>
          <w:spacing w:val="-1"/>
        </w:rPr>
        <w:t>and</w:t>
      </w:r>
      <w:r w:rsidRPr="003E5CD0">
        <w:rPr>
          <w:rFonts w:cs="Times New Roman"/>
          <w:spacing w:val="45"/>
        </w:rPr>
        <w:t xml:space="preserve"> </w:t>
      </w:r>
      <w:r w:rsidRPr="003E5CD0">
        <w:rPr>
          <w:rFonts w:cs="Times New Roman"/>
          <w:spacing w:val="-2"/>
        </w:rPr>
        <w:t>vice</w:t>
      </w:r>
      <w:r w:rsidRPr="003E5CD0">
        <w:rPr>
          <w:rFonts w:cs="Times New Roman"/>
          <w:spacing w:val="45"/>
        </w:rPr>
        <w:t xml:space="preserve"> </w:t>
      </w:r>
      <w:r w:rsidRPr="003E5CD0">
        <w:rPr>
          <w:rFonts w:cs="Times New Roman"/>
          <w:spacing w:val="-1"/>
        </w:rPr>
        <w:t>versa;</w:t>
      </w:r>
      <w:r w:rsidRPr="003E5CD0">
        <w:rPr>
          <w:rFonts w:cs="Times New Roman"/>
          <w:spacing w:val="44"/>
        </w:rPr>
        <w:t xml:space="preserve"> </w:t>
      </w:r>
      <w:r w:rsidRPr="003E5CD0">
        <w:rPr>
          <w:rFonts w:cs="Times New Roman"/>
        </w:rPr>
        <w:t>(b)</w:t>
      </w:r>
      <w:r w:rsidRPr="003E5CD0">
        <w:rPr>
          <w:rFonts w:cs="Times New Roman"/>
          <w:spacing w:val="43"/>
        </w:rPr>
        <w:t xml:space="preserve"> </w:t>
      </w:r>
      <w:r w:rsidRPr="003E5CD0">
        <w:rPr>
          <w:rFonts w:cs="Times New Roman"/>
          <w:spacing w:val="-1"/>
        </w:rPr>
        <w:t>references</w:t>
      </w:r>
      <w:r w:rsidRPr="003E5CD0">
        <w:rPr>
          <w:rFonts w:cs="Times New Roman"/>
          <w:spacing w:val="46"/>
        </w:rPr>
        <w:t xml:space="preserve"> </w:t>
      </w:r>
      <w:r w:rsidRPr="003E5CD0">
        <w:rPr>
          <w:rFonts w:cs="Times New Roman"/>
        </w:rPr>
        <w:t>to</w:t>
      </w:r>
      <w:r w:rsidRPr="003E5CD0">
        <w:rPr>
          <w:rFonts w:cs="Times New Roman"/>
          <w:spacing w:val="43"/>
        </w:rPr>
        <w:t xml:space="preserve"> </w:t>
      </w:r>
      <w:r w:rsidRPr="003E5CD0">
        <w:rPr>
          <w:rFonts w:cs="Times New Roman"/>
          <w:spacing w:val="-1"/>
        </w:rPr>
        <w:t>“Articles,”</w:t>
      </w:r>
      <w:r w:rsidRPr="003E5CD0">
        <w:rPr>
          <w:rFonts w:cs="Times New Roman"/>
          <w:spacing w:val="43"/>
        </w:rPr>
        <w:t xml:space="preserve"> </w:t>
      </w:r>
      <w:r w:rsidRPr="003E5CD0">
        <w:rPr>
          <w:rFonts w:cs="Times New Roman"/>
          <w:spacing w:val="-1"/>
        </w:rPr>
        <w:t>“Sections,”</w:t>
      </w:r>
      <w:r w:rsidRPr="003E5CD0">
        <w:rPr>
          <w:rFonts w:cs="Times New Roman"/>
          <w:spacing w:val="81"/>
        </w:rPr>
        <w:t xml:space="preserve"> </w:t>
      </w:r>
      <w:r w:rsidRPr="003E5CD0">
        <w:rPr>
          <w:rFonts w:cs="Times New Roman"/>
          <w:spacing w:val="-1"/>
        </w:rPr>
        <w:t>“Schedules,”</w:t>
      </w:r>
      <w:r w:rsidRPr="003E5CD0">
        <w:rPr>
          <w:rFonts w:cs="Times New Roman"/>
          <w:spacing w:val="3"/>
        </w:rPr>
        <w:t xml:space="preserve"> </w:t>
      </w:r>
      <w:r w:rsidRPr="003E5CD0">
        <w:rPr>
          <w:rFonts w:cs="Times New Roman"/>
          <w:spacing w:val="-1"/>
        </w:rPr>
        <w:t>“Annexes,”</w:t>
      </w:r>
      <w:r w:rsidRPr="003E5CD0">
        <w:rPr>
          <w:rFonts w:cs="Times New Roman"/>
          <w:spacing w:val="3"/>
        </w:rPr>
        <w:t xml:space="preserve"> </w:t>
      </w:r>
      <w:r w:rsidRPr="003E5CD0">
        <w:rPr>
          <w:rFonts w:cs="Times New Roman"/>
          <w:spacing w:val="-2"/>
        </w:rPr>
        <w:t>or</w:t>
      </w:r>
      <w:r w:rsidRPr="003E5CD0">
        <w:rPr>
          <w:rFonts w:cs="Times New Roman"/>
          <w:spacing w:val="5"/>
        </w:rPr>
        <w:t xml:space="preserve"> </w:t>
      </w:r>
      <w:r w:rsidRPr="003E5CD0">
        <w:rPr>
          <w:rFonts w:cs="Times New Roman"/>
          <w:spacing w:val="-1"/>
        </w:rPr>
        <w:t>“Exhibits”</w:t>
      </w:r>
      <w:r w:rsidRPr="003E5CD0">
        <w:rPr>
          <w:rFonts w:cs="Times New Roman"/>
          <w:spacing w:val="5"/>
        </w:rPr>
        <w:t xml:space="preserve"> </w:t>
      </w:r>
      <w:r w:rsidRPr="003E5CD0">
        <w:rPr>
          <w:rFonts w:cs="Times New Roman"/>
          <w:spacing w:val="-1"/>
        </w:rPr>
        <w:t>are</w:t>
      </w:r>
      <w:r w:rsidRPr="003E5CD0">
        <w:rPr>
          <w:rFonts w:cs="Times New Roman"/>
          <w:spacing w:val="2"/>
        </w:rPr>
        <w:t xml:space="preserve"> </w:t>
      </w:r>
      <w:r w:rsidRPr="003E5CD0">
        <w:rPr>
          <w:rFonts w:cs="Times New Roman"/>
        </w:rPr>
        <w:t>to</w:t>
      </w:r>
      <w:r w:rsidRPr="003E5CD0">
        <w:rPr>
          <w:rFonts w:cs="Times New Roman"/>
          <w:spacing w:val="2"/>
        </w:rPr>
        <w:t xml:space="preserve"> </w:t>
      </w:r>
      <w:r w:rsidRPr="003E5CD0">
        <w:rPr>
          <w:rFonts w:cs="Times New Roman"/>
          <w:spacing w:val="-1"/>
        </w:rPr>
        <w:t>articles,</w:t>
      </w:r>
      <w:r w:rsidRPr="003E5CD0">
        <w:rPr>
          <w:rFonts w:cs="Times New Roman"/>
          <w:spacing w:val="2"/>
        </w:rPr>
        <w:t xml:space="preserve"> </w:t>
      </w:r>
      <w:r w:rsidRPr="003E5CD0">
        <w:rPr>
          <w:rFonts w:cs="Times New Roman"/>
          <w:spacing w:val="-1"/>
        </w:rPr>
        <w:t>sections,</w:t>
      </w:r>
      <w:r w:rsidRPr="003E5CD0">
        <w:rPr>
          <w:rFonts w:cs="Times New Roman"/>
          <w:spacing w:val="5"/>
        </w:rPr>
        <w:t xml:space="preserve"> </w:t>
      </w:r>
      <w:r w:rsidRPr="003E5CD0">
        <w:rPr>
          <w:rFonts w:cs="Times New Roman"/>
          <w:spacing w:val="-1"/>
        </w:rPr>
        <w:t>schedules,</w:t>
      </w:r>
      <w:r w:rsidRPr="003E5CD0">
        <w:rPr>
          <w:rFonts w:cs="Times New Roman"/>
          <w:spacing w:val="5"/>
        </w:rPr>
        <w:t xml:space="preserve"> </w:t>
      </w:r>
      <w:r w:rsidRPr="003E5CD0">
        <w:rPr>
          <w:rFonts w:cs="Times New Roman"/>
          <w:spacing w:val="-1"/>
        </w:rPr>
        <w:t>annexes,</w:t>
      </w:r>
      <w:r w:rsidRPr="003E5CD0">
        <w:rPr>
          <w:rFonts w:cs="Times New Roman"/>
          <w:spacing w:val="5"/>
        </w:rPr>
        <w:t xml:space="preserve"> </w:t>
      </w:r>
      <w:r w:rsidRPr="003E5CD0">
        <w:rPr>
          <w:rFonts w:cs="Times New Roman"/>
        </w:rPr>
        <w:t>or</w:t>
      </w:r>
      <w:r w:rsidRPr="003E5CD0">
        <w:rPr>
          <w:rFonts w:cs="Times New Roman"/>
          <w:spacing w:val="3"/>
        </w:rPr>
        <w:t xml:space="preserve"> </w:t>
      </w:r>
      <w:r w:rsidRPr="003E5CD0">
        <w:rPr>
          <w:rFonts w:cs="Times New Roman"/>
          <w:spacing w:val="-1"/>
        </w:rPr>
        <w:t>exhibits</w:t>
      </w:r>
      <w:r w:rsidRPr="003E5CD0">
        <w:rPr>
          <w:rFonts w:cs="Times New Roman"/>
          <w:spacing w:val="2"/>
        </w:rPr>
        <w:t xml:space="preserve"> </w:t>
      </w:r>
      <w:r w:rsidRPr="003E5CD0">
        <w:rPr>
          <w:rFonts w:cs="Times New Roman"/>
          <w:spacing w:val="-1"/>
        </w:rPr>
        <w:t>hereof;</w:t>
      </w:r>
      <w:r w:rsidRPr="003E5CD0">
        <w:rPr>
          <w:rFonts w:cs="Times New Roman"/>
          <w:spacing w:val="3"/>
        </w:rPr>
        <w:t xml:space="preserve"> </w:t>
      </w:r>
      <w:r w:rsidRPr="003E5CD0">
        <w:rPr>
          <w:rFonts w:cs="Times New Roman"/>
          <w:spacing w:val="-1"/>
        </w:rPr>
        <w:t>(c)</w:t>
      </w:r>
      <w:r w:rsidRPr="003E5CD0">
        <w:rPr>
          <w:rFonts w:cs="Times New Roman"/>
          <w:spacing w:val="85"/>
        </w:rPr>
        <w:t xml:space="preserve"> </w:t>
      </w:r>
      <w:r w:rsidRPr="003E5CD0">
        <w:rPr>
          <w:rFonts w:cs="Times New Roman"/>
        </w:rPr>
        <w:t>all</w:t>
      </w:r>
      <w:r w:rsidRPr="003E5CD0">
        <w:rPr>
          <w:rFonts w:cs="Times New Roman"/>
          <w:spacing w:val="17"/>
        </w:rPr>
        <w:t xml:space="preserve"> </w:t>
      </w:r>
      <w:r w:rsidRPr="003E5CD0">
        <w:rPr>
          <w:rFonts w:cs="Times New Roman"/>
          <w:spacing w:val="-1"/>
        </w:rPr>
        <w:t>references</w:t>
      </w:r>
      <w:r w:rsidRPr="003E5CD0">
        <w:rPr>
          <w:rFonts w:cs="Times New Roman"/>
          <w:spacing w:val="19"/>
        </w:rPr>
        <w:t xml:space="preserve"> </w:t>
      </w:r>
      <w:r w:rsidRPr="003E5CD0">
        <w:rPr>
          <w:rFonts w:cs="Times New Roman"/>
        </w:rPr>
        <w:t>to</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particular</w:t>
      </w:r>
      <w:r w:rsidRPr="003E5CD0">
        <w:rPr>
          <w:rFonts w:cs="Times New Roman"/>
          <w:spacing w:val="20"/>
        </w:rPr>
        <w:t xml:space="preserve"> </w:t>
      </w:r>
      <w:r w:rsidRPr="003E5CD0">
        <w:rPr>
          <w:rFonts w:cs="Times New Roman"/>
          <w:spacing w:val="-1"/>
        </w:rPr>
        <w:t>entity</w:t>
      </w:r>
      <w:r w:rsidRPr="003E5CD0">
        <w:rPr>
          <w:rFonts w:cs="Times New Roman"/>
          <w:spacing w:val="16"/>
        </w:rPr>
        <w:t xml:space="preserve"> </w:t>
      </w:r>
      <w:r w:rsidRPr="003E5CD0">
        <w:rPr>
          <w:rFonts w:cs="Times New Roman"/>
        </w:rPr>
        <w:t>or</w:t>
      </w:r>
      <w:r w:rsidRPr="003E5CD0">
        <w:rPr>
          <w:rFonts w:cs="Times New Roman"/>
          <w:spacing w:val="19"/>
        </w:rPr>
        <w:t xml:space="preserve"> </w:t>
      </w:r>
      <w:r w:rsidRPr="003E5CD0">
        <w:rPr>
          <w:rFonts w:cs="Times New Roman"/>
          <w:spacing w:val="-1"/>
        </w:rPr>
        <w:t>market</w:t>
      </w:r>
      <w:r w:rsidRPr="003E5CD0">
        <w:rPr>
          <w:rFonts w:cs="Times New Roman"/>
          <w:spacing w:val="20"/>
        </w:rPr>
        <w:t xml:space="preserve"> </w:t>
      </w:r>
      <w:r w:rsidRPr="003E5CD0">
        <w:rPr>
          <w:rFonts w:cs="Times New Roman"/>
        </w:rPr>
        <w:t>price</w:t>
      </w:r>
      <w:r w:rsidRPr="003E5CD0">
        <w:rPr>
          <w:rFonts w:cs="Times New Roman"/>
          <w:spacing w:val="19"/>
        </w:rPr>
        <w:t xml:space="preserve"> </w:t>
      </w:r>
      <w:r w:rsidRPr="003E5CD0">
        <w:rPr>
          <w:rFonts w:cs="Times New Roman"/>
          <w:spacing w:val="-1"/>
        </w:rPr>
        <w:t>index</w:t>
      </w:r>
      <w:r w:rsidRPr="003E5CD0">
        <w:rPr>
          <w:rFonts w:cs="Times New Roman"/>
          <w:spacing w:val="19"/>
        </w:rPr>
        <w:t xml:space="preserve"> </w:t>
      </w:r>
      <w:r w:rsidRPr="003E5CD0">
        <w:rPr>
          <w:rFonts w:cs="Times New Roman"/>
          <w:spacing w:val="-1"/>
        </w:rPr>
        <w:t>include</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reference</w:t>
      </w:r>
      <w:r w:rsidRPr="003E5CD0">
        <w:rPr>
          <w:rFonts w:cs="Times New Roman"/>
          <w:spacing w:val="19"/>
        </w:rPr>
        <w:t xml:space="preserve"> </w:t>
      </w:r>
      <w:r w:rsidRPr="003E5CD0">
        <w:rPr>
          <w:rFonts w:cs="Times New Roman"/>
        </w:rPr>
        <w:t>to</w:t>
      </w:r>
      <w:r w:rsidRPr="003E5CD0">
        <w:rPr>
          <w:rFonts w:cs="Times New Roman"/>
          <w:spacing w:val="16"/>
        </w:rPr>
        <w:t xml:space="preserve"> </w:t>
      </w:r>
      <w:r w:rsidRPr="003E5CD0">
        <w:rPr>
          <w:rFonts w:cs="Times New Roman"/>
        </w:rPr>
        <w:t>such</w:t>
      </w:r>
      <w:r w:rsidRPr="003E5CD0">
        <w:rPr>
          <w:rFonts w:cs="Times New Roman"/>
          <w:spacing w:val="19"/>
        </w:rPr>
        <w:t xml:space="preserve"> </w:t>
      </w:r>
      <w:r w:rsidRPr="003E5CD0">
        <w:rPr>
          <w:rFonts w:cs="Times New Roman"/>
          <w:spacing w:val="-1"/>
        </w:rPr>
        <w:t>entity’s</w:t>
      </w:r>
      <w:r w:rsidRPr="003E5CD0">
        <w:rPr>
          <w:rFonts w:cs="Times New Roman"/>
          <w:spacing w:val="19"/>
        </w:rPr>
        <w:t xml:space="preserve"> </w:t>
      </w:r>
      <w:r w:rsidRPr="003E5CD0">
        <w:rPr>
          <w:rFonts w:cs="Times New Roman"/>
        </w:rPr>
        <w:t>or</w:t>
      </w:r>
      <w:r w:rsidRPr="003E5CD0">
        <w:rPr>
          <w:rFonts w:cs="Times New Roman"/>
          <w:spacing w:val="17"/>
        </w:rPr>
        <w:t xml:space="preserve"> </w:t>
      </w:r>
      <w:r w:rsidRPr="003E5CD0">
        <w:rPr>
          <w:rFonts w:cs="Times New Roman"/>
          <w:spacing w:val="-1"/>
        </w:rPr>
        <w:t>index’s</w:t>
      </w:r>
      <w:r w:rsidRPr="003E5CD0">
        <w:rPr>
          <w:rFonts w:cs="Times New Roman"/>
          <w:spacing w:val="41"/>
        </w:rPr>
        <w:t xml:space="preserve"> </w:t>
      </w:r>
      <w:r w:rsidRPr="003E5CD0">
        <w:rPr>
          <w:spacing w:val="-1"/>
        </w:rPr>
        <w:t>successors</w:t>
      </w:r>
      <w:r w:rsidRPr="003E5CD0">
        <w:t xml:space="preserve"> and </w:t>
      </w:r>
      <w:r w:rsidRPr="003E5CD0">
        <w:rPr>
          <w:spacing w:val="-1"/>
        </w:rPr>
        <w:t>(if</w:t>
      </w:r>
      <w:r w:rsidRPr="003E5CD0">
        <w:t xml:space="preserve"> </w:t>
      </w:r>
      <w:r w:rsidRPr="003E5CD0">
        <w:rPr>
          <w:spacing w:val="-1"/>
        </w:rPr>
        <w:t>applicable)</w:t>
      </w:r>
      <w:r w:rsidRPr="003E5CD0">
        <w:rPr>
          <w:spacing w:val="3"/>
        </w:rPr>
        <w:t xml:space="preserve"> </w:t>
      </w:r>
      <w:r w:rsidRPr="003E5CD0">
        <w:rPr>
          <w:spacing w:val="-1"/>
        </w:rPr>
        <w:t>permitted</w:t>
      </w:r>
      <w:r w:rsidRPr="003E5CD0">
        <w:t xml:space="preserve"> </w:t>
      </w:r>
      <w:r w:rsidRPr="003E5CD0">
        <w:rPr>
          <w:spacing w:val="-1"/>
        </w:rPr>
        <w:t>a</w:t>
      </w:r>
      <w:r w:rsidRPr="003E5CD0">
        <w:rPr>
          <w:rFonts w:cs="Times New Roman"/>
          <w:spacing w:val="-1"/>
        </w:rPr>
        <w:t>ssigns;</w:t>
      </w:r>
      <w:r w:rsidRPr="003E5CD0">
        <w:rPr>
          <w:rFonts w:cs="Times New Roman"/>
          <w:spacing w:val="1"/>
        </w:rPr>
        <w:t xml:space="preserve"> </w:t>
      </w:r>
      <w:r w:rsidRPr="003E5CD0">
        <w:rPr>
          <w:rFonts w:cs="Times New Roman"/>
          <w:spacing w:val="-1"/>
        </w:rPr>
        <w:t>(d)</w:t>
      </w:r>
      <w:r w:rsidRPr="003E5CD0">
        <w:rPr>
          <w:rFonts w:cs="Times New Roman"/>
        </w:rPr>
        <w:t xml:space="preserve"> </w:t>
      </w:r>
      <w:r w:rsidRPr="003E5CD0">
        <w:rPr>
          <w:rFonts w:cs="Times New Roman"/>
          <w:spacing w:val="-1"/>
        </w:rPr>
        <w:t>the</w:t>
      </w:r>
      <w:r w:rsidRPr="003E5CD0">
        <w:rPr>
          <w:rFonts w:cs="Times New Roman"/>
          <w:spacing w:val="2"/>
        </w:rPr>
        <w:t xml:space="preserve"> </w:t>
      </w:r>
      <w:r w:rsidRPr="003E5CD0">
        <w:rPr>
          <w:rFonts w:cs="Times New Roman"/>
          <w:spacing w:val="-1"/>
        </w:rPr>
        <w:t>words</w:t>
      </w:r>
      <w:r w:rsidRPr="003E5CD0">
        <w:rPr>
          <w:rFonts w:cs="Times New Roman"/>
          <w:spacing w:val="2"/>
        </w:rPr>
        <w:t xml:space="preserve"> </w:t>
      </w:r>
      <w:r w:rsidRPr="003E5CD0">
        <w:rPr>
          <w:rFonts w:cs="Times New Roman"/>
          <w:spacing w:val="-1"/>
        </w:rPr>
        <w:t>“herein,”</w:t>
      </w:r>
      <w:r w:rsidRPr="003E5CD0">
        <w:rPr>
          <w:rFonts w:cs="Times New Roman"/>
        </w:rPr>
        <w:t xml:space="preserve"> </w:t>
      </w:r>
      <w:r w:rsidRPr="003E5CD0">
        <w:rPr>
          <w:rFonts w:cs="Times New Roman"/>
          <w:spacing w:val="-1"/>
        </w:rPr>
        <w:t>“hereof”</w:t>
      </w:r>
      <w:r w:rsidRPr="003E5CD0">
        <w:rPr>
          <w:rFonts w:cs="Times New Roman"/>
        </w:rPr>
        <w:t xml:space="preserve"> and</w:t>
      </w:r>
      <w:r w:rsidRPr="003E5CD0">
        <w:rPr>
          <w:rFonts w:cs="Times New Roman"/>
          <w:spacing w:val="2"/>
        </w:rPr>
        <w:t xml:space="preserve"> </w:t>
      </w:r>
      <w:r w:rsidRPr="003E5CD0">
        <w:rPr>
          <w:rFonts w:cs="Times New Roman"/>
          <w:spacing w:val="-1"/>
        </w:rPr>
        <w:t>“hereunder”</w:t>
      </w:r>
      <w:r w:rsidRPr="003E5CD0">
        <w:rPr>
          <w:rFonts w:cs="Times New Roman"/>
        </w:rPr>
        <w:t xml:space="preserve"> </w:t>
      </w:r>
      <w:r w:rsidRPr="003E5CD0">
        <w:rPr>
          <w:rFonts w:cs="Times New Roman"/>
          <w:spacing w:val="-1"/>
        </w:rPr>
        <w:t>refer</w:t>
      </w:r>
      <w:r w:rsidRPr="003E5CD0">
        <w:rPr>
          <w:rFonts w:cs="Times New Roman"/>
        </w:rPr>
        <w:t xml:space="preserve"> to</w:t>
      </w:r>
      <w:r w:rsidRPr="003E5CD0">
        <w:rPr>
          <w:rFonts w:cs="Times New Roman"/>
          <w:spacing w:val="59"/>
        </w:rPr>
        <w:t xml:space="preserve"> </w:t>
      </w:r>
      <w:r w:rsidRPr="003E5CD0">
        <w:rPr>
          <w:spacing w:val="-1"/>
        </w:rPr>
        <w:t>this</w:t>
      </w:r>
      <w:r w:rsidRPr="003E5CD0">
        <w:rPr>
          <w:spacing w:val="10"/>
        </w:rPr>
        <w:t xml:space="preserve"> </w:t>
      </w:r>
      <w:r w:rsidRPr="003E5CD0">
        <w:rPr>
          <w:spacing w:val="-1"/>
        </w:rPr>
        <w:t>Agreement</w:t>
      </w:r>
      <w:r w:rsidRPr="003E5CD0">
        <w:rPr>
          <w:spacing w:val="10"/>
        </w:rPr>
        <w:t xml:space="preserve"> </w:t>
      </w:r>
      <w:r w:rsidRPr="003E5CD0">
        <w:t>as</w:t>
      </w:r>
      <w:r w:rsidRPr="003E5CD0">
        <w:rPr>
          <w:spacing w:val="10"/>
        </w:rPr>
        <w:t xml:space="preserve"> </w:t>
      </w:r>
      <w:r w:rsidRPr="003E5CD0">
        <w:t>a</w:t>
      </w:r>
      <w:r w:rsidRPr="003E5CD0">
        <w:rPr>
          <w:spacing w:val="10"/>
        </w:rPr>
        <w:t xml:space="preserve"> </w:t>
      </w:r>
      <w:r w:rsidRPr="003E5CD0">
        <w:rPr>
          <w:spacing w:val="-1"/>
        </w:rPr>
        <w:t>whole</w:t>
      </w:r>
      <w:r w:rsidRPr="003E5CD0">
        <w:rPr>
          <w:spacing w:val="10"/>
        </w:rPr>
        <w:t xml:space="preserve"> </w:t>
      </w:r>
      <w:r w:rsidRPr="003E5CD0">
        <w:t>and</w:t>
      </w:r>
      <w:r w:rsidRPr="003E5CD0">
        <w:rPr>
          <w:spacing w:val="7"/>
        </w:rPr>
        <w:t xml:space="preserve"> </w:t>
      </w:r>
      <w:r w:rsidRPr="003E5CD0">
        <w:t>not</w:t>
      </w:r>
      <w:r w:rsidRPr="003E5CD0">
        <w:rPr>
          <w:spacing w:val="8"/>
        </w:rPr>
        <w:t xml:space="preserve"> </w:t>
      </w:r>
      <w:r w:rsidRPr="003E5CD0">
        <w:t>to</w:t>
      </w:r>
      <w:r w:rsidRPr="003E5CD0">
        <w:rPr>
          <w:spacing w:val="9"/>
        </w:rPr>
        <w:t xml:space="preserve"> </w:t>
      </w:r>
      <w:r w:rsidRPr="003E5CD0">
        <w:t>any</w:t>
      </w:r>
      <w:r w:rsidRPr="003E5CD0">
        <w:rPr>
          <w:spacing w:val="7"/>
        </w:rPr>
        <w:t xml:space="preserve"> </w:t>
      </w:r>
      <w:r w:rsidRPr="003E5CD0">
        <w:rPr>
          <w:spacing w:val="-1"/>
        </w:rPr>
        <w:t>particular</w:t>
      </w:r>
      <w:r w:rsidRPr="003E5CD0">
        <w:rPr>
          <w:spacing w:val="10"/>
        </w:rPr>
        <w:t xml:space="preserve"> </w:t>
      </w:r>
      <w:r w:rsidRPr="003E5CD0">
        <w:rPr>
          <w:spacing w:val="-1"/>
        </w:rPr>
        <w:t>Article,</w:t>
      </w:r>
      <w:r w:rsidRPr="003E5CD0">
        <w:rPr>
          <w:spacing w:val="10"/>
        </w:rPr>
        <w:t xml:space="preserve"> </w:t>
      </w:r>
      <w:r w:rsidRPr="003E5CD0">
        <w:rPr>
          <w:spacing w:val="-1"/>
        </w:rPr>
        <w:t>Section</w:t>
      </w:r>
      <w:r w:rsidRPr="003E5CD0">
        <w:rPr>
          <w:spacing w:val="6"/>
        </w:rPr>
        <w:t xml:space="preserve"> </w:t>
      </w:r>
      <w:r w:rsidRPr="003E5CD0">
        <w:rPr>
          <w:spacing w:val="-2"/>
        </w:rPr>
        <w:t>or</w:t>
      </w:r>
      <w:r w:rsidRPr="003E5CD0">
        <w:rPr>
          <w:spacing w:val="10"/>
        </w:rPr>
        <w:t xml:space="preserve"> </w:t>
      </w:r>
      <w:r w:rsidRPr="003E5CD0">
        <w:rPr>
          <w:spacing w:val="-1"/>
        </w:rPr>
        <w:t>subsection</w:t>
      </w:r>
      <w:r w:rsidRPr="003E5CD0">
        <w:rPr>
          <w:spacing w:val="1"/>
        </w:rPr>
        <w:t xml:space="preserve"> </w:t>
      </w:r>
      <w:r w:rsidRPr="003E5CD0">
        <w:rPr>
          <w:spacing w:val="-1"/>
        </w:rPr>
        <w:t>hereof;</w:t>
      </w:r>
      <w:r w:rsidRPr="003E5CD0">
        <w:rPr>
          <w:spacing w:val="8"/>
        </w:rPr>
        <w:t xml:space="preserve"> </w:t>
      </w:r>
      <w:r w:rsidRPr="003E5CD0">
        <w:t>(e)</w:t>
      </w:r>
      <w:r w:rsidRPr="003E5CD0">
        <w:rPr>
          <w:spacing w:val="8"/>
        </w:rPr>
        <w:t xml:space="preserve"> </w:t>
      </w:r>
      <w:r w:rsidRPr="003E5CD0">
        <w:rPr>
          <w:spacing w:val="-1"/>
        </w:rPr>
        <w:t>all</w:t>
      </w:r>
      <w:r w:rsidRPr="003E5CD0">
        <w:rPr>
          <w:spacing w:val="33"/>
        </w:rPr>
        <w:t xml:space="preserve"> </w:t>
      </w:r>
      <w:r w:rsidRPr="003E5CD0">
        <w:rPr>
          <w:spacing w:val="-1"/>
        </w:rPr>
        <w:t>accounting</w:t>
      </w:r>
      <w:r w:rsidRPr="003E5CD0">
        <w:rPr>
          <w:spacing w:val="7"/>
        </w:rPr>
        <w:t xml:space="preserve"> </w:t>
      </w:r>
      <w:r w:rsidRPr="003E5CD0">
        <w:rPr>
          <w:spacing w:val="-1"/>
        </w:rPr>
        <w:t>terms</w:t>
      </w:r>
      <w:r w:rsidRPr="003E5CD0">
        <w:rPr>
          <w:spacing w:val="10"/>
        </w:rPr>
        <w:t xml:space="preserve"> </w:t>
      </w:r>
      <w:r w:rsidRPr="003E5CD0">
        <w:t>not</w:t>
      </w:r>
      <w:r w:rsidRPr="003E5CD0">
        <w:rPr>
          <w:spacing w:val="10"/>
        </w:rPr>
        <w:t xml:space="preserve"> </w:t>
      </w:r>
      <w:r w:rsidRPr="003E5CD0">
        <w:rPr>
          <w:spacing w:val="-1"/>
        </w:rPr>
        <w:t>specifically</w:t>
      </w:r>
      <w:r w:rsidRPr="003E5CD0">
        <w:rPr>
          <w:spacing w:val="7"/>
        </w:rPr>
        <w:t xml:space="preserve"> </w:t>
      </w:r>
      <w:r w:rsidRPr="003E5CD0">
        <w:t>defined</w:t>
      </w:r>
      <w:r w:rsidRPr="003E5CD0">
        <w:rPr>
          <w:spacing w:val="9"/>
        </w:rPr>
        <w:t xml:space="preserve"> </w:t>
      </w:r>
      <w:r w:rsidRPr="003E5CD0">
        <w:rPr>
          <w:spacing w:val="-1"/>
        </w:rPr>
        <w:t>herein</w:t>
      </w:r>
      <w:r w:rsidRPr="003E5CD0">
        <w:rPr>
          <w:spacing w:val="9"/>
        </w:rPr>
        <w:t xml:space="preserve"> </w:t>
      </w:r>
      <w:r w:rsidRPr="003E5CD0">
        <w:rPr>
          <w:spacing w:val="-1"/>
        </w:rPr>
        <w:t>will</w:t>
      </w:r>
      <w:r w:rsidRPr="003E5CD0">
        <w:rPr>
          <w:spacing w:val="10"/>
        </w:rPr>
        <w:t xml:space="preserve"> </w:t>
      </w:r>
      <w:r w:rsidRPr="003E5CD0">
        <w:t>be</w:t>
      </w:r>
      <w:r w:rsidRPr="003E5CD0">
        <w:rPr>
          <w:spacing w:val="9"/>
        </w:rPr>
        <w:t xml:space="preserve"> </w:t>
      </w:r>
      <w:r w:rsidRPr="003E5CD0">
        <w:rPr>
          <w:spacing w:val="-1"/>
        </w:rPr>
        <w:t>construed</w:t>
      </w:r>
      <w:r w:rsidRPr="003E5CD0">
        <w:rPr>
          <w:spacing w:val="9"/>
        </w:rPr>
        <w:t xml:space="preserve"> </w:t>
      </w:r>
      <w:r w:rsidRPr="003E5CD0">
        <w:t>in</w:t>
      </w:r>
      <w:r w:rsidRPr="003E5CD0">
        <w:rPr>
          <w:spacing w:val="9"/>
        </w:rPr>
        <w:t xml:space="preserve"> </w:t>
      </w:r>
      <w:r w:rsidRPr="003E5CD0">
        <w:rPr>
          <w:spacing w:val="-1"/>
        </w:rPr>
        <w:t>accordance</w:t>
      </w:r>
      <w:r w:rsidRPr="003E5CD0">
        <w:rPr>
          <w:spacing w:val="7"/>
        </w:rPr>
        <w:t xml:space="preserve"> </w:t>
      </w:r>
      <w:r w:rsidRPr="003E5CD0">
        <w:rPr>
          <w:spacing w:val="-1"/>
        </w:rPr>
        <w:t>with</w:t>
      </w:r>
      <w:r w:rsidRPr="003E5CD0">
        <w:rPr>
          <w:spacing w:val="9"/>
        </w:rPr>
        <w:t xml:space="preserve"> </w:t>
      </w:r>
      <w:r w:rsidRPr="003E5CD0">
        <w:t>generally</w:t>
      </w:r>
      <w:r w:rsidRPr="003E5CD0">
        <w:rPr>
          <w:spacing w:val="7"/>
        </w:rPr>
        <w:t xml:space="preserve"> </w:t>
      </w:r>
      <w:r w:rsidRPr="003E5CD0">
        <w:rPr>
          <w:spacing w:val="-1"/>
        </w:rPr>
        <w:t>accepted</w:t>
      </w:r>
      <w:r w:rsidRPr="003E5CD0">
        <w:rPr>
          <w:spacing w:val="77"/>
        </w:rPr>
        <w:t xml:space="preserve"> </w:t>
      </w:r>
      <w:r w:rsidRPr="003E5CD0">
        <w:rPr>
          <w:spacing w:val="-1"/>
        </w:rPr>
        <w:t>accounting</w:t>
      </w:r>
      <w:r w:rsidRPr="003E5CD0">
        <w:rPr>
          <w:spacing w:val="9"/>
        </w:rPr>
        <w:t xml:space="preserve"> </w:t>
      </w:r>
      <w:r w:rsidRPr="003E5CD0">
        <w:rPr>
          <w:spacing w:val="-1"/>
        </w:rPr>
        <w:t>principles</w:t>
      </w:r>
      <w:r w:rsidRPr="003E5CD0">
        <w:rPr>
          <w:spacing w:val="10"/>
        </w:rPr>
        <w:t xml:space="preserve"> </w:t>
      </w:r>
      <w:r w:rsidRPr="003E5CD0">
        <w:t>in</w:t>
      </w:r>
      <w:r w:rsidRPr="003E5CD0">
        <w:rPr>
          <w:spacing w:val="12"/>
        </w:rPr>
        <w:t xml:space="preserve"> </w:t>
      </w:r>
      <w:r w:rsidRPr="003E5CD0">
        <w:rPr>
          <w:spacing w:val="-1"/>
        </w:rPr>
        <w:t>the</w:t>
      </w:r>
      <w:r w:rsidRPr="003E5CD0">
        <w:rPr>
          <w:spacing w:val="12"/>
        </w:rPr>
        <w:t xml:space="preserve"> </w:t>
      </w:r>
      <w:r w:rsidRPr="003E5CD0">
        <w:rPr>
          <w:spacing w:val="-1"/>
        </w:rPr>
        <w:t>United</w:t>
      </w:r>
      <w:r w:rsidRPr="003E5CD0">
        <w:rPr>
          <w:spacing w:val="12"/>
        </w:rPr>
        <w:t xml:space="preserve"> </w:t>
      </w:r>
      <w:r w:rsidRPr="003E5CD0">
        <w:rPr>
          <w:spacing w:val="-1"/>
        </w:rPr>
        <w:t>States</w:t>
      </w:r>
      <w:r w:rsidRPr="003E5CD0">
        <w:rPr>
          <w:spacing w:val="12"/>
        </w:rPr>
        <w:t xml:space="preserve"> </w:t>
      </w:r>
      <w:r w:rsidRPr="003E5CD0">
        <w:t>of</w:t>
      </w:r>
      <w:r w:rsidRPr="003E5CD0">
        <w:rPr>
          <w:spacing w:val="12"/>
        </w:rPr>
        <w:t xml:space="preserve"> </w:t>
      </w:r>
      <w:r w:rsidRPr="003E5CD0">
        <w:rPr>
          <w:spacing w:val="-1"/>
        </w:rPr>
        <w:t>America,</w:t>
      </w:r>
      <w:r w:rsidRPr="003E5CD0">
        <w:rPr>
          <w:spacing w:val="12"/>
        </w:rPr>
        <w:t xml:space="preserve"> </w:t>
      </w:r>
      <w:r w:rsidRPr="003E5CD0">
        <w:rPr>
          <w:spacing w:val="-1"/>
        </w:rPr>
        <w:t>consistently</w:t>
      </w:r>
      <w:r w:rsidRPr="003E5CD0">
        <w:rPr>
          <w:spacing w:val="9"/>
        </w:rPr>
        <w:t xml:space="preserve"> </w:t>
      </w:r>
      <w:r w:rsidRPr="003E5CD0">
        <w:rPr>
          <w:spacing w:val="-1"/>
        </w:rPr>
        <w:t>applied;</w:t>
      </w:r>
      <w:r w:rsidRPr="003E5CD0">
        <w:rPr>
          <w:spacing w:val="10"/>
        </w:rPr>
        <w:t xml:space="preserve"> </w:t>
      </w:r>
      <w:r w:rsidRPr="003E5CD0">
        <w:t>(f)</w:t>
      </w:r>
      <w:r w:rsidRPr="003E5CD0">
        <w:rPr>
          <w:spacing w:val="10"/>
        </w:rPr>
        <w:t xml:space="preserve"> </w:t>
      </w:r>
      <w:r w:rsidRPr="003E5CD0">
        <w:rPr>
          <w:spacing w:val="-1"/>
        </w:rPr>
        <w:t>references</w:t>
      </w:r>
      <w:r w:rsidRPr="003E5CD0">
        <w:rPr>
          <w:spacing w:val="12"/>
        </w:rPr>
        <w:t xml:space="preserve"> </w:t>
      </w:r>
      <w:r w:rsidRPr="003E5CD0">
        <w:t>to</w:t>
      </w:r>
      <w:r w:rsidRPr="003E5CD0">
        <w:rPr>
          <w:spacing w:val="9"/>
        </w:rPr>
        <w:t xml:space="preserve"> </w:t>
      </w:r>
      <w:r w:rsidRPr="003E5CD0">
        <w:rPr>
          <w:spacing w:val="-1"/>
        </w:rPr>
        <w:t>this</w:t>
      </w:r>
      <w:r w:rsidRPr="003E5CD0">
        <w:rPr>
          <w:spacing w:val="73"/>
        </w:rPr>
        <w:t xml:space="preserve"> </w:t>
      </w:r>
      <w:r w:rsidRPr="003E5CD0">
        <w:rPr>
          <w:spacing w:val="-1"/>
        </w:rPr>
        <w:t>Agreement</w:t>
      </w:r>
      <w:r w:rsidRPr="003E5CD0">
        <w:rPr>
          <w:spacing w:val="3"/>
        </w:rPr>
        <w:t xml:space="preserve"> </w:t>
      </w:r>
      <w:r w:rsidRPr="003E5CD0">
        <w:rPr>
          <w:spacing w:val="-1"/>
        </w:rPr>
        <w:t>include</w:t>
      </w:r>
      <w:r w:rsidRPr="003E5CD0">
        <w:rPr>
          <w:spacing w:val="2"/>
        </w:rPr>
        <w:t xml:space="preserve"> </w:t>
      </w:r>
      <w:r w:rsidRPr="003E5CD0">
        <w:t>a</w:t>
      </w:r>
      <w:r w:rsidRPr="003E5CD0">
        <w:rPr>
          <w:spacing w:val="2"/>
        </w:rPr>
        <w:t xml:space="preserve"> </w:t>
      </w:r>
      <w:r w:rsidRPr="003E5CD0">
        <w:rPr>
          <w:spacing w:val="-1"/>
        </w:rPr>
        <w:t>reference</w:t>
      </w:r>
      <w:r w:rsidRPr="003E5CD0">
        <w:rPr>
          <w:spacing w:val="2"/>
        </w:rPr>
        <w:t xml:space="preserve"> </w:t>
      </w:r>
      <w:r w:rsidRPr="003E5CD0">
        <w:t>to</w:t>
      </w:r>
      <w:r w:rsidRPr="003E5CD0">
        <w:rPr>
          <w:spacing w:val="2"/>
        </w:rPr>
        <w:t xml:space="preserve"> </w:t>
      </w:r>
      <w:r w:rsidRPr="003E5CD0">
        <w:rPr>
          <w:spacing w:val="-1"/>
        </w:rPr>
        <w:t>all</w:t>
      </w:r>
      <w:r w:rsidRPr="003E5CD0">
        <w:rPr>
          <w:spacing w:val="3"/>
        </w:rPr>
        <w:t xml:space="preserve"> </w:t>
      </w:r>
      <w:r w:rsidRPr="003E5CD0">
        <w:rPr>
          <w:spacing w:val="-1"/>
        </w:rPr>
        <w:t>appendices,</w:t>
      </w:r>
      <w:r w:rsidRPr="003E5CD0">
        <w:rPr>
          <w:spacing w:val="2"/>
        </w:rPr>
        <w:t xml:space="preserve"> </w:t>
      </w:r>
      <w:r w:rsidRPr="003E5CD0">
        <w:rPr>
          <w:spacing w:val="-1"/>
        </w:rPr>
        <w:t>annexes,</w:t>
      </w:r>
      <w:r w:rsidRPr="003E5CD0">
        <w:rPr>
          <w:spacing w:val="2"/>
        </w:rPr>
        <w:t xml:space="preserve"> </w:t>
      </w:r>
      <w:r w:rsidRPr="003E5CD0">
        <w:rPr>
          <w:spacing w:val="-1"/>
        </w:rPr>
        <w:t>schedules</w:t>
      </w:r>
      <w:r w:rsidRPr="003E5CD0">
        <w:rPr>
          <w:spacing w:val="3"/>
        </w:rPr>
        <w:t xml:space="preserve"> </w:t>
      </w:r>
      <w:r w:rsidRPr="003E5CD0">
        <w:t>and</w:t>
      </w:r>
      <w:r w:rsidRPr="003E5CD0">
        <w:rPr>
          <w:spacing w:val="2"/>
        </w:rPr>
        <w:t xml:space="preserve"> </w:t>
      </w:r>
      <w:r w:rsidRPr="003E5CD0">
        <w:rPr>
          <w:spacing w:val="-1"/>
        </w:rPr>
        <w:t>exhibits</w:t>
      </w:r>
      <w:r w:rsidRPr="003E5CD0">
        <w:t xml:space="preserve"> </w:t>
      </w:r>
      <w:r w:rsidRPr="003E5CD0">
        <w:rPr>
          <w:spacing w:val="-1"/>
        </w:rPr>
        <w:t>hereto,</w:t>
      </w:r>
      <w:r w:rsidRPr="003E5CD0">
        <w:rPr>
          <w:spacing w:val="2"/>
        </w:rPr>
        <w:t xml:space="preserve"> </w:t>
      </w:r>
      <w:r w:rsidRPr="003E5CD0">
        <w:t>as the</w:t>
      </w:r>
      <w:r w:rsidRPr="003E5CD0">
        <w:rPr>
          <w:spacing w:val="2"/>
        </w:rPr>
        <w:t xml:space="preserve"> </w:t>
      </w:r>
      <w:r w:rsidRPr="003E5CD0">
        <w:rPr>
          <w:spacing w:val="-1"/>
        </w:rPr>
        <w:t>same</w:t>
      </w:r>
      <w:r w:rsidRPr="003E5CD0">
        <w:rPr>
          <w:spacing w:val="2"/>
        </w:rPr>
        <w:t xml:space="preserve"> </w:t>
      </w:r>
      <w:r w:rsidRPr="003E5CD0">
        <w:rPr>
          <w:spacing w:val="-1"/>
        </w:rPr>
        <w:t>may</w:t>
      </w:r>
      <w:r w:rsidRPr="003E5CD0">
        <w:rPr>
          <w:spacing w:val="63"/>
        </w:rPr>
        <w:t xml:space="preserve"> </w:t>
      </w:r>
      <w:r w:rsidRPr="003E5CD0">
        <w:t>be</w:t>
      </w:r>
      <w:r w:rsidRPr="003E5CD0">
        <w:rPr>
          <w:spacing w:val="48"/>
        </w:rPr>
        <w:t xml:space="preserve"> </w:t>
      </w:r>
      <w:r w:rsidRPr="003E5CD0">
        <w:rPr>
          <w:spacing w:val="-1"/>
        </w:rPr>
        <w:t>amended,</w:t>
      </w:r>
      <w:r w:rsidRPr="003E5CD0">
        <w:rPr>
          <w:spacing w:val="47"/>
        </w:rPr>
        <w:t xml:space="preserve"> </w:t>
      </w:r>
      <w:r w:rsidRPr="003E5CD0">
        <w:rPr>
          <w:spacing w:val="-1"/>
        </w:rPr>
        <w:t>modified,</w:t>
      </w:r>
      <w:r w:rsidRPr="003E5CD0">
        <w:rPr>
          <w:spacing w:val="48"/>
        </w:rPr>
        <w:t xml:space="preserve"> </w:t>
      </w:r>
      <w:r w:rsidRPr="003E5CD0">
        <w:rPr>
          <w:spacing w:val="-1"/>
        </w:rPr>
        <w:t>supplemented</w:t>
      </w:r>
      <w:r w:rsidRPr="003E5CD0">
        <w:rPr>
          <w:spacing w:val="45"/>
        </w:rPr>
        <w:t xml:space="preserve"> </w:t>
      </w:r>
      <w:r w:rsidRPr="003E5CD0">
        <w:t>or</w:t>
      </w:r>
      <w:r w:rsidRPr="003E5CD0">
        <w:rPr>
          <w:spacing w:val="49"/>
        </w:rPr>
        <w:t xml:space="preserve"> </w:t>
      </w:r>
      <w:r w:rsidRPr="003E5CD0">
        <w:rPr>
          <w:spacing w:val="-1"/>
        </w:rPr>
        <w:t>replaced</w:t>
      </w:r>
      <w:r w:rsidRPr="003E5CD0">
        <w:rPr>
          <w:spacing w:val="47"/>
        </w:rPr>
        <w:t xml:space="preserve"> </w:t>
      </w:r>
      <w:r w:rsidRPr="003E5CD0">
        <w:rPr>
          <w:spacing w:val="-1"/>
        </w:rPr>
        <w:t>from</w:t>
      </w:r>
      <w:r w:rsidRPr="003E5CD0">
        <w:rPr>
          <w:spacing w:val="44"/>
        </w:rPr>
        <w:t xml:space="preserve"> </w:t>
      </w:r>
      <w:r w:rsidRPr="003E5CD0">
        <w:rPr>
          <w:spacing w:val="-1"/>
        </w:rPr>
        <w:t>time</w:t>
      </w:r>
      <w:r w:rsidRPr="003E5CD0">
        <w:rPr>
          <w:spacing w:val="48"/>
        </w:rPr>
        <w:t xml:space="preserve"> </w:t>
      </w:r>
      <w:r w:rsidRPr="003E5CD0">
        <w:t>to</w:t>
      </w:r>
      <w:r w:rsidRPr="003E5CD0">
        <w:rPr>
          <w:spacing w:val="47"/>
        </w:rPr>
        <w:t xml:space="preserve"> </w:t>
      </w:r>
      <w:r w:rsidRPr="003E5CD0">
        <w:rPr>
          <w:spacing w:val="-1"/>
        </w:rPr>
        <w:t>time;</w:t>
      </w:r>
      <w:r w:rsidRPr="003E5CD0">
        <w:rPr>
          <w:spacing w:val="49"/>
        </w:rPr>
        <w:t xml:space="preserve"> </w:t>
      </w:r>
      <w:r w:rsidRPr="003E5CD0">
        <w:rPr>
          <w:spacing w:val="-1"/>
        </w:rPr>
        <w:t>(g)</w:t>
      </w:r>
      <w:r w:rsidRPr="003E5CD0">
        <w:rPr>
          <w:spacing w:val="48"/>
        </w:rPr>
        <w:t xml:space="preserve"> </w:t>
      </w:r>
      <w:r w:rsidRPr="003E5CD0">
        <w:rPr>
          <w:spacing w:val="-1"/>
        </w:rPr>
        <w:t>the</w:t>
      </w:r>
      <w:r w:rsidRPr="003E5CD0">
        <w:rPr>
          <w:spacing w:val="45"/>
        </w:rPr>
        <w:t xml:space="preserve"> </w:t>
      </w:r>
      <w:r w:rsidRPr="003E5CD0">
        <w:rPr>
          <w:spacing w:val="-1"/>
        </w:rPr>
        <w:t>masculine</w:t>
      </w:r>
      <w:r w:rsidRPr="003E5CD0">
        <w:rPr>
          <w:spacing w:val="45"/>
        </w:rPr>
        <w:t xml:space="preserve"> </w:t>
      </w:r>
      <w:r w:rsidRPr="003E5CD0">
        <w:rPr>
          <w:spacing w:val="-1"/>
        </w:rPr>
        <w:t>includes</w:t>
      </w:r>
      <w:r w:rsidRPr="003E5CD0">
        <w:rPr>
          <w:spacing w:val="48"/>
        </w:rPr>
        <w:t xml:space="preserve"> </w:t>
      </w:r>
      <w:r w:rsidRPr="003E5CD0">
        <w:rPr>
          <w:spacing w:val="-1"/>
        </w:rPr>
        <w:t>the</w:t>
      </w:r>
      <w:r w:rsidRPr="003E5CD0">
        <w:rPr>
          <w:spacing w:val="59"/>
        </w:rPr>
        <w:t xml:space="preserve"> </w:t>
      </w:r>
      <w:r w:rsidRPr="003E5CD0">
        <w:rPr>
          <w:rFonts w:cs="Times New Roman"/>
          <w:spacing w:val="-1"/>
        </w:rPr>
        <w:t>feminine</w:t>
      </w:r>
      <w:r w:rsidRPr="003E5CD0">
        <w:rPr>
          <w:rFonts w:cs="Times New Roman"/>
          <w:spacing w:val="9"/>
        </w:rPr>
        <w:t xml:space="preserve"> </w:t>
      </w:r>
      <w:r w:rsidRPr="003E5CD0">
        <w:rPr>
          <w:rFonts w:cs="Times New Roman"/>
          <w:spacing w:val="-1"/>
        </w:rPr>
        <w:t>and</w:t>
      </w:r>
      <w:r>
        <w:rPr>
          <w:rFonts w:cs="Times New Roman"/>
          <w:spacing w:val="9"/>
        </w:rPr>
        <w:t xml:space="preserve"> </w:t>
      </w:r>
      <w:r>
        <w:rPr>
          <w:rFonts w:cs="Times New Roman"/>
          <w:spacing w:val="-1"/>
        </w:rPr>
        <w:t>neuter</w:t>
      </w:r>
      <w:r>
        <w:rPr>
          <w:rFonts w:cs="Times New Roman"/>
          <w:spacing w:val="10"/>
        </w:rPr>
        <w:t xml:space="preserve"> </w:t>
      </w:r>
      <w:r>
        <w:rPr>
          <w:rFonts w:cs="Times New Roman"/>
        </w:rPr>
        <w:t>and</w:t>
      </w:r>
      <w:r>
        <w:rPr>
          <w:rFonts w:cs="Times New Roman"/>
          <w:spacing w:val="9"/>
        </w:rPr>
        <w:t xml:space="preserve"> </w:t>
      </w:r>
      <w:r>
        <w:rPr>
          <w:rFonts w:cs="Times New Roman"/>
          <w:spacing w:val="-2"/>
        </w:rPr>
        <w:t>vice</w:t>
      </w:r>
      <w:r>
        <w:rPr>
          <w:rFonts w:cs="Times New Roman"/>
          <w:spacing w:val="9"/>
        </w:rPr>
        <w:t xml:space="preserve"> </w:t>
      </w:r>
      <w:r>
        <w:rPr>
          <w:rFonts w:cs="Times New Roman"/>
          <w:spacing w:val="-1"/>
        </w:rPr>
        <w:t>versa;</w:t>
      </w:r>
      <w:r>
        <w:rPr>
          <w:rFonts w:cs="Times New Roman"/>
          <w:spacing w:val="10"/>
        </w:rPr>
        <w:t xml:space="preserve"> </w:t>
      </w:r>
      <w:r>
        <w:rPr>
          <w:rFonts w:cs="Times New Roman"/>
          <w:spacing w:val="-1"/>
        </w:rPr>
        <w:t>(h)</w:t>
      </w:r>
      <w:r>
        <w:rPr>
          <w:rFonts w:cs="Times New Roman"/>
          <w:spacing w:val="10"/>
        </w:rPr>
        <w:t xml:space="preserve"> </w:t>
      </w:r>
      <w:r>
        <w:rPr>
          <w:rFonts w:cs="Times New Roman"/>
          <w:spacing w:val="-1"/>
        </w:rPr>
        <w:t>“including”</w:t>
      </w:r>
      <w:r>
        <w:rPr>
          <w:rFonts w:cs="Times New Roman"/>
          <w:spacing w:val="9"/>
        </w:rPr>
        <w:t xml:space="preserve"> </w:t>
      </w:r>
      <w:r>
        <w:rPr>
          <w:rFonts w:cs="Times New Roman"/>
          <w:spacing w:val="-1"/>
        </w:rPr>
        <w:t>is</w:t>
      </w:r>
      <w:r>
        <w:rPr>
          <w:rFonts w:cs="Times New Roman"/>
          <w:spacing w:val="7"/>
        </w:rPr>
        <w:t xml:space="preserve"> </w:t>
      </w:r>
      <w:r>
        <w:rPr>
          <w:rFonts w:cs="Times New Roman"/>
          <w:spacing w:val="-1"/>
        </w:rPr>
        <w:t>construed</w:t>
      </w:r>
      <w:r>
        <w:rPr>
          <w:rFonts w:cs="Times New Roman"/>
          <w:spacing w:val="9"/>
        </w:rPr>
        <w:t xml:space="preserve"> </w:t>
      </w:r>
      <w:r>
        <w:rPr>
          <w:rFonts w:cs="Times New Roman"/>
        </w:rPr>
        <w:t>in</w:t>
      </w:r>
      <w:r>
        <w:rPr>
          <w:rFonts w:cs="Times New Roman"/>
          <w:spacing w:val="7"/>
        </w:rPr>
        <w:t xml:space="preserve"> </w:t>
      </w:r>
      <w:r>
        <w:rPr>
          <w:rFonts w:cs="Times New Roman"/>
        </w:rPr>
        <w:t>its</w:t>
      </w:r>
      <w:r>
        <w:rPr>
          <w:rFonts w:cs="Times New Roman"/>
          <w:spacing w:val="7"/>
        </w:rPr>
        <w:t xml:space="preserve"> </w:t>
      </w:r>
      <w:r>
        <w:rPr>
          <w:rFonts w:cs="Times New Roman"/>
          <w:spacing w:val="-1"/>
        </w:rPr>
        <w:t>broadest</w:t>
      </w:r>
      <w:r>
        <w:rPr>
          <w:rFonts w:cs="Times New Roman"/>
          <w:spacing w:val="10"/>
        </w:rPr>
        <w:t xml:space="preserve"> </w:t>
      </w:r>
      <w:r>
        <w:rPr>
          <w:rFonts w:cs="Times New Roman"/>
          <w:spacing w:val="-1"/>
        </w:rPr>
        <w:t>sense</w:t>
      </w:r>
      <w:r>
        <w:rPr>
          <w:rFonts w:cs="Times New Roman"/>
          <w:spacing w:val="7"/>
        </w:rPr>
        <w:t xml:space="preserve"> </w:t>
      </w:r>
      <w:r>
        <w:rPr>
          <w:rFonts w:cs="Times New Roman"/>
        </w:rPr>
        <w:t>to</w:t>
      </w:r>
      <w:r>
        <w:rPr>
          <w:rFonts w:cs="Times New Roman"/>
          <w:spacing w:val="9"/>
        </w:rPr>
        <w:t xml:space="preserve"> </w:t>
      </w:r>
      <w:r>
        <w:rPr>
          <w:rFonts w:cs="Times New Roman"/>
          <w:spacing w:val="-1"/>
        </w:rPr>
        <w:t>mean</w:t>
      </w:r>
      <w:r>
        <w:rPr>
          <w:rFonts w:cs="Times New Roman"/>
          <w:spacing w:val="9"/>
        </w:rPr>
        <w:t xml:space="preserve"> </w:t>
      </w:r>
      <w:r>
        <w:rPr>
          <w:rFonts w:cs="Times New Roman"/>
          <w:spacing w:val="-1"/>
        </w:rPr>
        <w:t>“including</w:t>
      </w:r>
      <w:r>
        <w:rPr>
          <w:rFonts w:cs="Times New Roman"/>
          <w:spacing w:val="69"/>
        </w:rPr>
        <w:t xml:space="preserve"> </w:t>
      </w:r>
      <w:r>
        <w:rPr>
          <w:rFonts w:cs="Times New Roman"/>
          <w:spacing w:val="-1"/>
        </w:rPr>
        <w:t>without</w:t>
      </w:r>
      <w:r w:rsidRPr="008E45C7">
        <w:rPr>
          <w:spacing w:val="1"/>
        </w:rPr>
        <w:t xml:space="preserve"> </w:t>
      </w:r>
      <w:r>
        <w:rPr>
          <w:rFonts w:cs="Times New Roman"/>
          <w:spacing w:val="-1"/>
        </w:rPr>
        <w:t>limitation”</w:t>
      </w:r>
      <w:r>
        <w:rPr>
          <w:rFonts w:cs="Times New Roman"/>
        </w:rPr>
        <w:t xml:space="preserve"> </w:t>
      </w:r>
      <w:r>
        <w:rPr>
          <w:rFonts w:cs="Times New Roman"/>
          <w:spacing w:val="-2"/>
        </w:rPr>
        <w:t>or</w:t>
      </w:r>
      <w:r w:rsidRPr="008E45C7">
        <w:rPr>
          <w:spacing w:val="3"/>
        </w:rPr>
        <w:t xml:space="preserve"> </w:t>
      </w:r>
      <w:r>
        <w:rPr>
          <w:rFonts w:cs="Times New Roman"/>
          <w:spacing w:val="-1"/>
        </w:rPr>
        <w:t>“including,</w:t>
      </w:r>
      <w:r w:rsidRPr="008E45C7">
        <w:rPr>
          <w:spacing w:val="2"/>
        </w:rPr>
        <w:t xml:space="preserve"> </w:t>
      </w:r>
      <w:r>
        <w:rPr>
          <w:rFonts w:cs="Times New Roman"/>
        </w:rPr>
        <w:t xml:space="preserve">but not </w:t>
      </w:r>
      <w:r>
        <w:rPr>
          <w:rFonts w:cs="Times New Roman"/>
          <w:spacing w:val="-1"/>
        </w:rPr>
        <w:t>limited</w:t>
      </w:r>
      <w:r>
        <w:rPr>
          <w:rFonts w:cs="Times New Roman"/>
        </w:rPr>
        <w:t xml:space="preserve"> </w:t>
      </w:r>
      <w:r>
        <w:rPr>
          <w:rFonts w:cs="Times New Roman"/>
          <w:spacing w:val="-1"/>
        </w:rPr>
        <w:t>to”;</w:t>
      </w:r>
      <w:r>
        <w:rPr>
          <w:rFonts w:cs="Times New Roman"/>
        </w:rPr>
        <w:t xml:space="preserve"> </w:t>
      </w:r>
      <w:r>
        <w:rPr>
          <w:rFonts w:cs="Times New Roman"/>
          <w:spacing w:val="-1"/>
        </w:rPr>
        <w:t>(i)</w:t>
      </w:r>
      <w:r>
        <w:rPr>
          <w:rFonts w:cs="Times New Roman"/>
        </w:rPr>
        <w:t xml:space="preserve"> </w:t>
      </w:r>
      <w:r>
        <w:rPr>
          <w:rFonts w:cs="Times New Roman"/>
          <w:spacing w:val="3"/>
        </w:rPr>
        <w:t xml:space="preserve"> </w:t>
      </w:r>
      <w:r>
        <w:rPr>
          <w:rFonts w:cs="Times New Roman"/>
          <w:spacing w:val="-1"/>
        </w:rPr>
        <w:t>references</w:t>
      </w:r>
      <w:r>
        <w:rPr>
          <w:rFonts w:cs="Times New Roman"/>
        </w:rPr>
        <w:t xml:space="preserve"> to </w:t>
      </w:r>
      <w:r>
        <w:rPr>
          <w:rFonts w:cs="Times New Roman"/>
          <w:spacing w:val="-1"/>
        </w:rPr>
        <w:t>agreements</w:t>
      </w:r>
      <w:r>
        <w:rPr>
          <w:rFonts w:cs="Times New Roman"/>
        </w:rPr>
        <w:t xml:space="preserve"> and</w:t>
      </w:r>
      <w:r>
        <w:rPr>
          <w:rFonts w:cs="Times New Roman"/>
          <w:spacing w:val="55"/>
        </w:rPr>
        <w:t xml:space="preserve"> </w:t>
      </w:r>
      <w:r>
        <w:rPr>
          <w:rFonts w:cs="Times New Roman"/>
        </w:rPr>
        <w:t>o</w:t>
      </w:r>
      <w:r>
        <w:t xml:space="preserve">ther </w:t>
      </w:r>
      <w:r>
        <w:rPr>
          <w:spacing w:val="-1"/>
        </w:rPr>
        <w:t>legal</w:t>
      </w:r>
      <w:r w:rsidR="00213458">
        <w:rPr>
          <w:spacing w:val="-1"/>
        </w:rPr>
        <w:t xml:space="preserve"> </w:t>
      </w:r>
      <w:r w:rsidRPr="007B271D">
        <w:rPr>
          <w:spacing w:val="-1"/>
        </w:rPr>
        <w:t>instruments</w:t>
      </w:r>
      <w:r>
        <w:t xml:space="preserve"> </w:t>
      </w:r>
      <w:r w:rsidRPr="007B271D">
        <w:rPr>
          <w:spacing w:val="-1"/>
        </w:rPr>
        <w:t>include</w:t>
      </w:r>
      <w:r w:rsidRPr="007B271D">
        <w:rPr>
          <w:spacing w:val="2"/>
        </w:rPr>
        <w:t xml:space="preserve"> </w:t>
      </w:r>
      <w:r w:rsidRPr="007B271D">
        <w:rPr>
          <w:spacing w:val="-1"/>
        </w:rPr>
        <w:t>all</w:t>
      </w:r>
      <w:r w:rsidRPr="007B271D">
        <w:rPr>
          <w:spacing w:val="3"/>
        </w:rPr>
        <w:t xml:space="preserve"> </w:t>
      </w:r>
      <w:r w:rsidRPr="007B271D">
        <w:rPr>
          <w:spacing w:val="-1"/>
        </w:rPr>
        <w:t>subsequent</w:t>
      </w:r>
      <w:r w:rsidRPr="007B271D">
        <w:rPr>
          <w:spacing w:val="3"/>
        </w:rPr>
        <w:t xml:space="preserve"> </w:t>
      </w:r>
      <w:r w:rsidRPr="007B271D">
        <w:rPr>
          <w:spacing w:val="-1"/>
        </w:rPr>
        <w:t>amendments</w:t>
      </w:r>
      <w:r w:rsidRPr="007B271D">
        <w:rPr>
          <w:spacing w:val="2"/>
        </w:rPr>
        <w:t xml:space="preserve"> </w:t>
      </w:r>
      <w:r w:rsidRPr="007B271D">
        <w:rPr>
          <w:spacing w:val="-1"/>
        </w:rPr>
        <w:t>thereto,</w:t>
      </w:r>
      <w:r w:rsidRPr="007B271D">
        <w:rPr>
          <w:spacing w:val="2"/>
        </w:rPr>
        <w:t xml:space="preserve"> </w:t>
      </w:r>
      <w:r>
        <w:t>and</w:t>
      </w:r>
      <w:r w:rsidRPr="007B271D">
        <w:rPr>
          <w:spacing w:val="2"/>
        </w:rPr>
        <w:t xml:space="preserve"> </w:t>
      </w:r>
      <w:r w:rsidRPr="007B271D">
        <w:rPr>
          <w:spacing w:val="-1"/>
        </w:rPr>
        <w:t>changes</w:t>
      </w:r>
      <w:r>
        <w:t xml:space="preserve"> to,</w:t>
      </w:r>
      <w:r w:rsidRPr="007B271D">
        <w:rPr>
          <w:spacing w:val="2"/>
        </w:rPr>
        <w:t xml:space="preserve"> </w:t>
      </w:r>
      <w:r>
        <w:t>and</w:t>
      </w:r>
      <w:r w:rsidRPr="007B271D">
        <w:rPr>
          <w:spacing w:val="2"/>
        </w:rPr>
        <w:t xml:space="preserve"> </w:t>
      </w:r>
      <w:r w:rsidRPr="007B271D">
        <w:rPr>
          <w:spacing w:val="-1"/>
        </w:rPr>
        <w:t>restatements</w:t>
      </w:r>
      <w:r w:rsidRPr="007B271D">
        <w:rPr>
          <w:spacing w:val="2"/>
        </w:rPr>
        <w:t xml:space="preserve"> </w:t>
      </w:r>
      <w:r>
        <w:t xml:space="preserve">or </w:t>
      </w:r>
      <w:r w:rsidRPr="007B271D">
        <w:rPr>
          <w:spacing w:val="-1"/>
        </w:rPr>
        <w:t>replacements</w:t>
      </w:r>
      <w:r w:rsidRPr="007B271D">
        <w:rPr>
          <w:spacing w:val="65"/>
        </w:rPr>
        <w:t xml:space="preserve"> </w:t>
      </w:r>
      <w:r>
        <w:t>of,</w:t>
      </w:r>
      <w:r w:rsidRPr="007B271D">
        <w:rPr>
          <w:spacing w:val="16"/>
        </w:rPr>
        <w:t xml:space="preserve"> </w:t>
      </w:r>
      <w:r>
        <w:t>such</w:t>
      </w:r>
      <w:r w:rsidRPr="007B271D">
        <w:rPr>
          <w:spacing w:val="16"/>
        </w:rPr>
        <w:t xml:space="preserve"> </w:t>
      </w:r>
      <w:r w:rsidRPr="007B271D">
        <w:rPr>
          <w:spacing w:val="-1"/>
        </w:rPr>
        <w:t>agreements</w:t>
      </w:r>
      <w:r w:rsidRPr="007B271D">
        <w:rPr>
          <w:spacing w:val="17"/>
        </w:rPr>
        <w:t xml:space="preserve"> </w:t>
      </w:r>
      <w:r w:rsidRPr="007B271D">
        <w:rPr>
          <w:spacing w:val="-2"/>
        </w:rPr>
        <w:t>or</w:t>
      </w:r>
      <w:r w:rsidRPr="007B271D">
        <w:rPr>
          <w:spacing w:val="17"/>
        </w:rPr>
        <w:t xml:space="preserve"> </w:t>
      </w:r>
      <w:r w:rsidRPr="007B271D">
        <w:rPr>
          <w:spacing w:val="-1"/>
        </w:rPr>
        <w:t>instruments</w:t>
      </w:r>
      <w:r w:rsidRPr="007B271D">
        <w:rPr>
          <w:spacing w:val="17"/>
        </w:rPr>
        <w:t xml:space="preserve"> </w:t>
      </w:r>
      <w:r w:rsidRPr="007B271D">
        <w:rPr>
          <w:spacing w:val="-1"/>
        </w:rPr>
        <w:t>that</w:t>
      </w:r>
      <w:r w:rsidRPr="007B271D">
        <w:rPr>
          <w:spacing w:val="17"/>
        </w:rPr>
        <w:t xml:space="preserve"> </w:t>
      </w:r>
      <w:r>
        <w:t>are</w:t>
      </w:r>
      <w:r w:rsidRPr="007B271D">
        <w:rPr>
          <w:spacing w:val="17"/>
        </w:rPr>
        <w:t xml:space="preserve"> </w:t>
      </w:r>
      <w:r w:rsidRPr="007B271D">
        <w:rPr>
          <w:spacing w:val="-1"/>
        </w:rPr>
        <w:t>duly</w:t>
      </w:r>
      <w:r w:rsidRPr="007B271D">
        <w:rPr>
          <w:spacing w:val="14"/>
        </w:rPr>
        <w:t xml:space="preserve"> </w:t>
      </w:r>
      <w:r w:rsidRPr="007B271D">
        <w:rPr>
          <w:spacing w:val="-1"/>
        </w:rPr>
        <w:t>entered</w:t>
      </w:r>
      <w:r w:rsidRPr="007B271D">
        <w:rPr>
          <w:spacing w:val="17"/>
        </w:rPr>
        <w:t xml:space="preserve"> </w:t>
      </w:r>
      <w:r>
        <w:t>into</w:t>
      </w:r>
      <w:r w:rsidRPr="007B271D">
        <w:rPr>
          <w:spacing w:val="16"/>
        </w:rPr>
        <w:t xml:space="preserve"> </w:t>
      </w:r>
      <w:r w:rsidRPr="007B271D">
        <w:rPr>
          <w:spacing w:val="-1"/>
        </w:rPr>
        <w:t>and</w:t>
      </w:r>
      <w:r w:rsidRPr="007B271D">
        <w:rPr>
          <w:spacing w:val="16"/>
        </w:rPr>
        <w:t xml:space="preserve"> </w:t>
      </w:r>
      <w:r w:rsidRPr="007B271D">
        <w:rPr>
          <w:spacing w:val="-1"/>
        </w:rPr>
        <w:t>effective</w:t>
      </w:r>
      <w:r w:rsidRPr="007B271D">
        <w:rPr>
          <w:spacing w:val="17"/>
        </w:rPr>
        <w:t xml:space="preserve"> </w:t>
      </w:r>
      <w:r w:rsidRPr="007B271D">
        <w:rPr>
          <w:spacing w:val="-1"/>
        </w:rPr>
        <w:t>against</w:t>
      </w:r>
      <w:r w:rsidRPr="007B271D">
        <w:rPr>
          <w:spacing w:val="18"/>
        </w:rPr>
        <w:t xml:space="preserve"> </w:t>
      </w:r>
      <w:r>
        <w:t>the</w:t>
      </w:r>
      <w:r w:rsidRPr="007B271D">
        <w:rPr>
          <w:spacing w:val="17"/>
        </w:rPr>
        <w:t xml:space="preserve"> </w:t>
      </w:r>
      <w:r w:rsidRPr="007B271D">
        <w:rPr>
          <w:spacing w:val="-1"/>
        </w:rPr>
        <w:t>parties</w:t>
      </w:r>
      <w:r w:rsidRPr="007B271D">
        <w:rPr>
          <w:spacing w:val="17"/>
        </w:rPr>
        <w:t xml:space="preserve"> </w:t>
      </w:r>
      <w:r w:rsidRPr="007B271D">
        <w:rPr>
          <w:spacing w:val="-1"/>
        </w:rPr>
        <w:t>thereto</w:t>
      </w:r>
      <w:r w:rsidRPr="007B271D">
        <w:rPr>
          <w:spacing w:val="16"/>
        </w:rPr>
        <w:t xml:space="preserve"> </w:t>
      </w:r>
      <w:r>
        <w:t>or</w:t>
      </w:r>
      <w:r w:rsidRPr="007B271D">
        <w:rPr>
          <w:spacing w:val="63"/>
        </w:rPr>
        <w:t xml:space="preserve"> </w:t>
      </w:r>
      <w:r w:rsidRPr="007B271D">
        <w:rPr>
          <w:spacing w:val="-1"/>
        </w:rPr>
        <w:t>their</w:t>
      </w:r>
      <w:r w:rsidRPr="007B271D">
        <w:rPr>
          <w:spacing w:val="8"/>
        </w:rPr>
        <w:t xml:space="preserve"> </w:t>
      </w:r>
      <w:r w:rsidRPr="007B271D">
        <w:rPr>
          <w:spacing w:val="-1"/>
        </w:rPr>
        <w:t>permitted</w:t>
      </w:r>
      <w:r w:rsidRPr="007B271D">
        <w:rPr>
          <w:spacing w:val="7"/>
        </w:rPr>
        <w:t xml:space="preserve"> </w:t>
      </w:r>
      <w:r w:rsidRPr="007B271D">
        <w:rPr>
          <w:spacing w:val="-1"/>
        </w:rPr>
        <w:t>successors</w:t>
      </w:r>
      <w:r w:rsidRPr="007B271D">
        <w:rPr>
          <w:spacing w:val="5"/>
        </w:rPr>
        <w:t xml:space="preserve"> </w:t>
      </w:r>
      <w:r w:rsidRPr="003E5CD0">
        <w:t>and</w:t>
      </w:r>
      <w:r w:rsidRPr="007B271D">
        <w:rPr>
          <w:spacing w:val="7"/>
        </w:rPr>
        <w:t xml:space="preserve"> </w:t>
      </w:r>
      <w:r w:rsidRPr="007B271D">
        <w:rPr>
          <w:spacing w:val="-1"/>
        </w:rPr>
        <w:t>assigns;</w:t>
      </w:r>
      <w:r w:rsidRPr="007B271D">
        <w:rPr>
          <w:spacing w:val="8"/>
        </w:rPr>
        <w:t xml:space="preserve"> </w:t>
      </w:r>
      <w:r w:rsidRPr="007B271D">
        <w:rPr>
          <w:spacing w:val="-1"/>
        </w:rPr>
        <w:t>(j)</w:t>
      </w:r>
      <w:r w:rsidRPr="007B271D">
        <w:rPr>
          <w:spacing w:val="5"/>
        </w:rPr>
        <w:t xml:space="preserve"> </w:t>
      </w:r>
      <w:r w:rsidRPr="003E5CD0">
        <w:t>a</w:t>
      </w:r>
      <w:r w:rsidRPr="007B271D">
        <w:rPr>
          <w:spacing w:val="7"/>
        </w:rPr>
        <w:t xml:space="preserve"> </w:t>
      </w:r>
      <w:r w:rsidRPr="007B271D">
        <w:rPr>
          <w:spacing w:val="-1"/>
        </w:rPr>
        <w:t>reference</w:t>
      </w:r>
      <w:r w:rsidRPr="007B271D">
        <w:rPr>
          <w:spacing w:val="7"/>
        </w:rPr>
        <w:t xml:space="preserve"> </w:t>
      </w:r>
      <w:r w:rsidRPr="007B271D">
        <w:rPr>
          <w:spacing w:val="-1"/>
        </w:rPr>
        <w:t>to</w:t>
      </w:r>
      <w:r w:rsidRPr="007B271D">
        <w:rPr>
          <w:spacing w:val="7"/>
        </w:rPr>
        <w:t xml:space="preserve"> </w:t>
      </w:r>
      <w:r w:rsidRPr="003E5CD0">
        <w:t>a</w:t>
      </w:r>
      <w:r w:rsidRPr="007B271D">
        <w:rPr>
          <w:spacing w:val="5"/>
        </w:rPr>
        <w:t xml:space="preserve"> </w:t>
      </w:r>
      <w:r w:rsidRPr="007B271D">
        <w:rPr>
          <w:spacing w:val="-1"/>
        </w:rPr>
        <w:t>statute</w:t>
      </w:r>
      <w:r w:rsidRPr="007B271D">
        <w:rPr>
          <w:spacing w:val="7"/>
        </w:rPr>
        <w:t xml:space="preserve"> </w:t>
      </w:r>
      <w:r w:rsidRPr="007B271D">
        <w:rPr>
          <w:spacing w:val="-2"/>
        </w:rPr>
        <w:t>or</w:t>
      </w:r>
      <w:r w:rsidRPr="007B271D">
        <w:rPr>
          <w:spacing w:val="8"/>
        </w:rPr>
        <w:t xml:space="preserve"> </w:t>
      </w:r>
      <w:r w:rsidRPr="007B271D">
        <w:rPr>
          <w:spacing w:val="-1"/>
        </w:rPr>
        <w:t>to</w:t>
      </w:r>
      <w:r w:rsidRPr="007B271D">
        <w:rPr>
          <w:spacing w:val="7"/>
        </w:rPr>
        <w:t xml:space="preserve"> </w:t>
      </w:r>
      <w:r w:rsidRPr="003E5CD0">
        <w:t>a</w:t>
      </w:r>
      <w:r w:rsidRPr="007B271D">
        <w:rPr>
          <w:spacing w:val="5"/>
        </w:rPr>
        <w:t xml:space="preserve"> </w:t>
      </w:r>
      <w:r w:rsidRPr="007B271D">
        <w:rPr>
          <w:spacing w:val="-1"/>
        </w:rPr>
        <w:t>regulation</w:t>
      </w:r>
      <w:r w:rsidRPr="007B271D">
        <w:rPr>
          <w:spacing w:val="5"/>
        </w:rPr>
        <w:t xml:space="preserve"> </w:t>
      </w:r>
      <w:r w:rsidRPr="007B271D">
        <w:rPr>
          <w:spacing w:val="-1"/>
        </w:rPr>
        <w:t>issued</w:t>
      </w:r>
      <w:r w:rsidRPr="007B271D">
        <w:rPr>
          <w:spacing w:val="5"/>
        </w:rPr>
        <w:t xml:space="preserve"> </w:t>
      </w:r>
      <w:r w:rsidRPr="003E5CD0">
        <w:t>by</w:t>
      </w:r>
      <w:r w:rsidRPr="007B271D">
        <w:rPr>
          <w:spacing w:val="5"/>
        </w:rPr>
        <w:t xml:space="preserve"> </w:t>
      </w:r>
      <w:r w:rsidRPr="003E5CD0">
        <w:t>a</w:t>
      </w:r>
      <w:r w:rsidRPr="007B271D">
        <w:rPr>
          <w:spacing w:val="61"/>
        </w:rPr>
        <w:t xml:space="preserve"> </w:t>
      </w:r>
      <w:r w:rsidRPr="007B271D">
        <w:rPr>
          <w:spacing w:val="-1"/>
        </w:rPr>
        <w:t>Governmental</w:t>
      </w:r>
      <w:r w:rsidRPr="007B271D">
        <w:rPr>
          <w:spacing w:val="5"/>
        </w:rPr>
        <w:t xml:space="preserve"> </w:t>
      </w:r>
      <w:r w:rsidRPr="007B271D">
        <w:rPr>
          <w:spacing w:val="-1"/>
        </w:rPr>
        <w:t>Authority</w:t>
      </w:r>
      <w:r w:rsidRPr="007B271D">
        <w:rPr>
          <w:spacing w:val="2"/>
        </w:rPr>
        <w:t xml:space="preserve"> </w:t>
      </w:r>
      <w:r w:rsidRPr="007B271D">
        <w:rPr>
          <w:spacing w:val="-1"/>
        </w:rPr>
        <w:t>includes</w:t>
      </w:r>
      <w:r w:rsidRPr="007B271D">
        <w:rPr>
          <w:spacing w:val="2"/>
        </w:rPr>
        <w:t xml:space="preserve"> </w:t>
      </w:r>
      <w:r w:rsidRPr="003E5CD0">
        <w:t>the</w:t>
      </w:r>
      <w:r w:rsidRPr="007B271D">
        <w:rPr>
          <w:spacing w:val="2"/>
        </w:rPr>
        <w:t xml:space="preserve"> </w:t>
      </w:r>
      <w:r w:rsidRPr="007B271D">
        <w:rPr>
          <w:spacing w:val="-1"/>
        </w:rPr>
        <w:t>statute</w:t>
      </w:r>
      <w:r w:rsidRPr="007B271D">
        <w:rPr>
          <w:spacing w:val="2"/>
        </w:rPr>
        <w:t xml:space="preserve"> </w:t>
      </w:r>
      <w:r w:rsidRPr="003E5CD0">
        <w:t>or</w:t>
      </w:r>
      <w:r w:rsidRPr="007B271D">
        <w:rPr>
          <w:spacing w:val="3"/>
        </w:rPr>
        <w:t xml:space="preserve"> </w:t>
      </w:r>
      <w:r w:rsidRPr="007B271D">
        <w:rPr>
          <w:spacing w:val="-1"/>
        </w:rPr>
        <w:t>regulation</w:t>
      </w:r>
      <w:r w:rsidRPr="007B271D">
        <w:rPr>
          <w:spacing w:val="2"/>
        </w:rPr>
        <w:t xml:space="preserve"> </w:t>
      </w:r>
      <w:r w:rsidRPr="003E5CD0">
        <w:t>in</w:t>
      </w:r>
      <w:r w:rsidRPr="007B271D">
        <w:rPr>
          <w:spacing w:val="2"/>
        </w:rPr>
        <w:t xml:space="preserve"> </w:t>
      </w:r>
      <w:r w:rsidRPr="007B271D">
        <w:rPr>
          <w:spacing w:val="-1"/>
        </w:rPr>
        <w:t>force</w:t>
      </w:r>
      <w:r w:rsidRPr="007B271D">
        <w:rPr>
          <w:spacing w:val="5"/>
        </w:rPr>
        <w:t xml:space="preserve"> </w:t>
      </w:r>
      <w:r w:rsidRPr="007B271D">
        <w:rPr>
          <w:spacing w:val="-1"/>
        </w:rPr>
        <w:t>as</w:t>
      </w:r>
      <w:r w:rsidRPr="007B271D">
        <w:rPr>
          <w:spacing w:val="5"/>
        </w:rPr>
        <w:t xml:space="preserve"> </w:t>
      </w:r>
      <w:r w:rsidRPr="007B271D">
        <w:rPr>
          <w:spacing w:val="-2"/>
        </w:rPr>
        <w:t>of</w:t>
      </w:r>
      <w:r w:rsidRPr="007B271D">
        <w:rPr>
          <w:spacing w:val="3"/>
        </w:rPr>
        <w:t xml:space="preserve"> </w:t>
      </w:r>
      <w:r w:rsidRPr="003E5CD0">
        <w:t>the</w:t>
      </w:r>
      <w:r w:rsidRPr="007B271D">
        <w:rPr>
          <w:spacing w:val="5"/>
        </w:rPr>
        <w:t xml:space="preserve"> </w:t>
      </w:r>
      <w:r w:rsidRPr="007B271D">
        <w:rPr>
          <w:spacing w:val="-2"/>
        </w:rPr>
        <w:t>Effective</w:t>
      </w:r>
      <w:r w:rsidRPr="007B271D">
        <w:rPr>
          <w:spacing w:val="5"/>
        </w:rPr>
        <w:t xml:space="preserve"> </w:t>
      </w:r>
      <w:r w:rsidRPr="007B271D">
        <w:rPr>
          <w:spacing w:val="-1"/>
        </w:rPr>
        <w:t>Date</w:t>
      </w:r>
      <w:r w:rsidRPr="007B271D">
        <w:rPr>
          <w:spacing w:val="2"/>
        </w:rPr>
        <w:t xml:space="preserve"> </w:t>
      </w:r>
      <w:r w:rsidRPr="003E5CD0">
        <w:t>or</w:t>
      </w:r>
      <w:r w:rsidRPr="007B271D">
        <w:rPr>
          <w:spacing w:val="3"/>
        </w:rPr>
        <w:t xml:space="preserve"> </w:t>
      </w:r>
      <w:r w:rsidRPr="007B271D">
        <w:rPr>
          <w:spacing w:val="-1"/>
        </w:rPr>
        <w:t>Trade</w:t>
      </w:r>
      <w:r w:rsidRPr="007B271D">
        <w:rPr>
          <w:spacing w:val="5"/>
        </w:rPr>
        <w:t xml:space="preserve"> </w:t>
      </w:r>
      <w:r w:rsidRPr="007B271D">
        <w:rPr>
          <w:spacing w:val="-2"/>
        </w:rPr>
        <w:t>Date,</w:t>
      </w:r>
      <w:r w:rsidRPr="007B271D">
        <w:rPr>
          <w:spacing w:val="83"/>
        </w:rPr>
        <w:t xml:space="preserve"> </w:t>
      </w:r>
      <w:r w:rsidRPr="003E5CD0">
        <w:t>as</w:t>
      </w:r>
      <w:r w:rsidRPr="007B271D">
        <w:rPr>
          <w:spacing w:val="3"/>
        </w:rPr>
        <w:t xml:space="preserve"> </w:t>
      </w:r>
      <w:r w:rsidRPr="007B271D">
        <w:rPr>
          <w:spacing w:val="-1"/>
        </w:rPr>
        <w:t>applicable,</w:t>
      </w:r>
      <w:r w:rsidRPr="007B271D">
        <w:rPr>
          <w:spacing w:val="2"/>
        </w:rPr>
        <w:t xml:space="preserve"> </w:t>
      </w:r>
      <w:r w:rsidRPr="003E5CD0">
        <w:t>or</w:t>
      </w:r>
      <w:r w:rsidRPr="007B271D">
        <w:rPr>
          <w:spacing w:val="3"/>
        </w:rPr>
        <w:t xml:space="preserve"> </w:t>
      </w:r>
      <w:r w:rsidRPr="007B271D">
        <w:rPr>
          <w:spacing w:val="-1"/>
        </w:rPr>
        <w:t>Delivery Date</w:t>
      </w:r>
      <w:r w:rsidRPr="007B271D">
        <w:rPr>
          <w:spacing w:val="2"/>
        </w:rPr>
        <w:t xml:space="preserve"> </w:t>
      </w:r>
      <w:r w:rsidRPr="007B271D">
        <w:rPr>
          <w:spacing w:val="-1"/>
        </w:rPr>
        <w:t>with</w:t>
      </w:r>
      <w:r w:rsidRPr="007B271D">
        <w:rPr>
          <w:spacing w:val="2"/>
        </w:rPr>
        <w:t xml:space="preserve"> </w:t>
      </w:r>
      <w:r w:rsidRPr="007B271D">
        <w:rPr>
          <w:spacing w:val="-1"/>
        </w:rPr>
        <w:t>respect</w:t>
      </w:r>
      <w:r w:rsidRPr="007B271D">
        <w:rPr>
          <w:spacing w:val="3"/>
        </w:rPr>
        <w:t xml:space="preserve"> </w:t>
      </w:r>
      <w:r w:rsidRPr="003E5CD0">
        <w:t>to a</w:t>
      </w:r>
      <w:r w:rsidRPr="007B271D">
        <w:rPr>
          <w:spacing w:val="2"/>
        </w:rPr>
        <w:t xml:space="preserve"> </w:t>
      </w:r>
      <w:r w:rsidRPr="007B271D">
        <w:rPr>
          <w:spacing w:val="-1"/>
        </w:rPr>
        <w:t>Product</w:t>
      </w:r>
      <w:r w:rsidRPr="007B271D">
        <w:rPr>
          <w:spacing w:val="3"/>
        </w:rPr>
        <w:t xml:space="preserve"> </w:t>
      </w:r>
      <w:r w:rsidRPr="007B271D">
        <w:rPr>
          <w:spacing w:val="-1"/>
        </w:rPr>
        <w:t>that</w:t>
      </w:r>
      <w:r w:rsidRPr="007B271D">
        <w:rPr>
          <w:spacing w:val="1"/>
        </w:rPr>
        <w:t xml:space="preserve"> </w:t>
      </w:r>
      <w:r w:rsidRPr="003E5CD0">
        <w:t>is</w:t>
      </w:r>
      <w:r w:rsidRPr="007B271D">
        <w:rPr>
          <w:spacing w:val="2"/>
        </w:rPr>
        <w:t xml:space="preserve"> </w:t>
      </w:r>
      <w:r w:rsidRPr="007B271D">
        <w:rPr>
          <w:spacing w:val="-1"/>
        </w:rPr>
        <w:t>Regulatorily Continuing,</w:t>
      </w:r>
      <w:r w:rsidRPr="007B271D">
        <w:rPr>
          <w:spacing w:val="2"/>
        </w:rPr>
        <w:t xml:space="preserve"> </w:t>
      </w:r>
      <w:r w:rsidRPr="007B271D">
        <w:rPr>
          <w:spacing w:val="-1"/>
        </w:rPr>
        <w:t>together</w:t>
      </w:r>
      <w:r w:rsidRPr="007B271D">
        <w:rPr>
          <w:spacing w:val="3"/>
        </w:rPr>
        <w:t xml:space="preserve"> </w:t>
      </w:r>
      <w:r w:rsidRPr="007B271D">
        <w:rPr>
          <w:spacing w:val="-1"/>
        </w:rPr>
        <w:t>with</w:t>
      </w:r>
      <w:r w:rsidRPr="007B271D">
        <w:rPr>
          <w:spacing w:val="2"/>
        </w:rPr>
        <w:t xml:space="preserve"> </w:t>
      </w:r>
      <w:r w:rsidRPr="007B271D">
        <w:rPr>
          <w:spacing w:val="-1"/>
        </w:rPr>
        <w:t>all</w:t>
      </w:r>
      <w:r w:rsidRPr="007B271D">
        <w:rPr>
          <w:spacing w:val="77"/>
        </w:rPr>
        <w:t xml:space="preserve"> </w:t>
      </w:r>
      <w:r w:rsidRPr="007B271D">
        <w:rPr>
          <w:spacing w:val="-1"/>
        </w:rPr>
        <w:t>amendments</w:t>
      </w:r>
      <w:r w:rsidRPr="007B271D">
        <w:rPr>
          <w:spacing w:val="10"/>
        </w:rPr>
        <w:t xml:space="preserve"> </w:t>
      </w:r>
      <w:r w:rsidRPr="003E5CD0">
        <w:t>and</w:t>
      </w:r>
      <w:r w:rsidRPr="007B271D">
        <w:rPr>
          <w:spacing w:val="10"/>
        </w:rPr>
        <w:t xml:space="preserve"> </w:t>
      </w:r>
      <w:r w:rsidRPr="007B271D">
        <w:rPr>
          <w:spacing w:val="-1"/>
        </w:rPr>
        <w:t>supplements</w:t>
      </w:r>
      <w:r w:rsidRPr="007B271D">
        <w:rPr>
          <w:spacing w:val="7"/>
        </w:rPr>
        <w:t xml:space="preserve"> </w:t>
      </w:r>
      <w:r w:rsidRPr="007B271D">
        <w:rPr>
          <w:spacing w:val="-1"/>
        </w:rPr>
        <w:t>thereto</w:t>
      </w:r>
      <w:r w:rsidRPr="007B271D">
        <w:rPr>
          <w:spacing w:val="9"/>
        </w:rPr>
        <w:t xml:space="preserve"> </w:t>
      </w:r>
      <w:r w:rsidRPr="003E5CD0">
        <w:t>and</w:t>
      </w:r>
      <w:r w:rsidRPr="007B271D">
        <w:rPr>
          <w:spacing w:val="10"/>
        </w:rPr>
        <w:t xml:space="preserve"> </w:t>
      </w:r>
      <w:r w:rsidRPr="003E5CD0">
        <w:t>any</w:t>
      </w:r>
      <w:r w:rsidRPr="007B271D">
        <w:rPr>
          <w:spacing w:val="7"/>
        </w:rPr>
        <w:t xml:space="preserve"> </w:t>
      </w:r>
      <w:r w:rsidRPr="007B271D">
        <w:rPr>
          <w:spacing w:val="-1"/>
        </w:rPr>
        <w:t>statute</w:t>
      </w:r>
      <w:r w:rsidRPr="007B271D">
        <w:rPr>
          <w:spacing w:val="10"/>
        </w:rPr>
        <w:t xml:space="preserve"> </w:t>
      </w:r>
      <w:r w:rsidRPr="003E5CD0">
        <w:t>or</w:t>
      </w:r>
      <w:r w:rsidRPr="007B271D">
        <w:rPr>
          <w:spacing w:val="8"/>
        </w:rPr>
        <w:t xml:space="preserve"> </w:t>
      </w:r>
      <w:r w:rsidRPr="007B271D">
        <w:rPr>
          <w:spacing w:val="-1"/>
        </w:rPr>
        <w:t>regulation</w:t>
      </w:r>
      <w:r w:rsidRPr="007B271D">
        <w:rPr>
          <w:spacing w:val="9"/>
        </w:rPr>
        <w:t xml:space="preserve"> </w:t>
      </w:r>
      <w:r w:rsidRPr="007B271D">
        <w:rPr>
          <w:spacing w:val="-1"/>
        </w:rPr>
        <w:t>substituted</w:t>
      </w:r>
      <w:r w:rsidRPr="007B271D">
        <w:rPr>
          <w:spacing w:val="10"/>
        </w:rPr>
        <w:t xml:space="preserve"> </w:t>
      </w:r>
      <w:r w:rsidRPr="003E5CD0">
        <w:t>for</w:t>
      </w:r>
      <w:r w:rsidRPr="007B271D">
        <w:rPr>
          <w:spacing w:val="8"/>
        </w:rPr>
        <w:t xml:space="preserve"> </w:t>
      </w:r>
      <w:r w:rsidRPr="003E5CD0">
        <w:t>such</w:t>
      </w:r>
      <w:r w:rsidRPr="007B271D">
        <w:rPr>
          <w:spacing w:val="9"/>
        </w:rPr>
        <w:t xml:space="preserve"> </w:t>
      </w:r>
      <w:r w:rsidRPr="007B271D">
        <w:rPr>
          <w:spacing w:val="-1"/>
        </w:rPr>
        <w:t>statute</w:t>
      </w:r>
      <w:r w:rsidRPr="007B271D">
        <w:rPr>
          <w:spacing w:val="10"/>
        </w:rPr>
        <w:t xml:space="preserve"> </w:t>
      </w:r>
      <w:r w:rsidRPr="007B271D">
        <w:rPr>
          <w:spacing w:val="-2"/>
        </w:rPr>
        <w:t>or</w:t>
      </w:r>
      <w:r w:rsidRPr="007B271D">
        <w:rPr>
          <w:spacing w:val="53"/>
        </w:rPr>
        <w:t xml:space="preserve"> </w:t>
      </w:r>
      <w:r w:rsidRPr="007B271D">
        <w:rPr>
          <w:rFonts w:cs="Times New Roman"/>
          <w:spacing w:val="-1"/>
        </w:rPr>
        <w:t xml:space="preserve">regulations; </w:t>
      </w:r>
      <w:r w:rsidRPr="007B271D">
        <w:rPr>
          <w:rFonts w:cs="Times New Roman"/>
        </w:rPr>
        <w:t xml:space="preserve">and </w:t>
      </w:r>
      <w:r w:rsidRPr="007B271D">
        <w:rPr>
          <w:rFonts w:cs="Times New Roman"/>
          <w:spacing w:val="-1"/>
        </w:rPr>
        <w:t>(k)</w:t>
      </w:r>
      <w:r w:rsidRPr="007B271D">
        <w:rPr>
          <w:rFonts w:cs="Times New Roman"/>
          <w:spacing w:val="-2"/>
        </w:rPr>
        <w:t xml:space="preserve"> </w:t>
      </w:r>
      <w:r w:rsidRPr="007B271D">
        <w:rPr>
          <w:rFonts w:cs="Times New Roman"/>
        </w:rPr>
        <w:lastRenderedPageBreak/>
        <w:t xml:space="preserve">the </w:t>
      </w:r>
      <w:r w:rsidRPr="007B271D">
        <w:rPr>
          <w:rFonts w:cs="Times New Roman"/>
          <w:spacing w:val="-2"/>
        </w:rPr>
        <w:t>word</w:t>
      </w:r>
      <w:r w:rsidRPr="007B271D">
        <w:rPr>
          <w:rFonts w:cs="Times New Roman"/>
        </w:rPr>
        <w:t xml:space="preserve"> </w:t>
      </w:r>
      <w:r w:rsidRPr="007B271D">
        <w:rPr>
          <w:rFonts w:cs="Times New Roman"/>
          <w:spacing w:val="-1"/>
        </w:rPr>
        <w:t>“or”</w:t>
      </w:r>
      <w:r w:rsidRPr="007B271D">
        <w:rPr>
          <w:rFonts w:cs="Times New Roman"/>
        </w:rPr>
        <w:t xml:space="preserve"> is</w:t>
      </w:r>
      <w:r w:rsidRPr="007B271D">
        <w:rPr>
          <w:rFonts w:cs="Times New Roman"/>
          <w:spacing w:val="-2"/>
        </w:rPr>
        <w:t xml:space="preserve"> </w:t>
      </w:r>
      <w:r w:rsidRPr="007B271D">
        <w:rPr>
          <w:rFonts w:cs="Times New Roman"/>
        </w:rPr>
        <w:t>not</w:t>
      </w:r>
      <w:r w:rsidRPr="007B271D">
        <w:rPr>
          <w:rFonts w:cs="Times New Roman"/>
          <w:spacing w:val="-2"/>
        </w:rPr>
        <w:t xml:space="preserve"> </w:t>
      </w:r>
      <w:r w:rsidRPr="007B271D">
        <w:rPr>
          <w:rFonts w:cs="Times New Roman"/>
          <w:spacing w:val="-1"/>
        </w:rPr>
        <w:t>necessarily</w:t>
      </w:r>
      <w:r w:rsidRPr="007B271D">
        <w:rPr>
          <w:rFonts w:cs="Times New Roman"/>
          <w:spacing w:val="-3"/>
        </w:rPr>
        <w:t xml:space="preserve"> </w:t>
      </w:r>
      <w:r w:rsidRPr="007B271D">
        <w:rPr>
          <w:rFonts w:cs="Times New Roman"/>
          <w:spacing w:val="-1"/>
        </w:rPr>
        <w:t>exclusive.</w:t>
      </w:r>
    </w:p>
    <w:p w14:paraId="62F8EAFB" w14:textId="77777777" w:rsidR="001E0C95" w:rsidRPr="008E45C7" w:rsidRDefault="001E0C95" w:rsidP="008E45C7"/>
    <w:p w14:paraId="025B9640" w14:textId="77777777" w:rsidR="001E0C95" w:rsidRPr="003E5CD0" w:rsidRDefault="00972CCB" w:rsidP="008E45C7">
      <w:pPr>
        <w:pStyle w:val="Heading2"/>
        <w:jc w:val="center"/>
        <w:rPr>
          <w:b w:val="0"/>
          <w:bCs w:val="0"/>
        </w:rPr>
      </w:pPr>
      <w:r w:rsidRPr="003E5CD0">
        <w:rPr>
          <w:spacing w:val="-1"/>
        </w:rPr>
        <w:t xml:space="preserve">ARTICLE </w:t>
      </w:r>
      <w:r w:rsidRPr="003E5CD0">
        <w:t xml:space="preserve">2: </w:t>
      </w:r>
      <w:r w:rsidRPr="003E5CD0">
        <w:rPr>
          <w:spacing w:val="1"/>
        </w:rPr>
        <w:t xml:space="preserve"> </w:t>
      </w:r>
      <w:r w:rsidRPr="003E5CD0">
        <w:rPr>
          <w:spacing w:val="-1"/>
        </w:rPr>
        <w:t>TRANSACTIONS;</w:t>
      </w:r>
      <w:r w:rsidRPr="003E5CD0">
        <w:rPr>
          <w:spacing w:val="-2"/>
        </w:rPr>
        <w:t xml:space="preserve"> </w:t>
      </w:r>
      <w:r w:rsidRPr="003E5CD0">
        <w:rPr>
          <w:spacing w:val="-1"/>
        </w:rPr>
        <w:t>PAYMENT,</w:t>
      </w:r>
      <w:r w:rsidRPr="003E5CD0">
        <w:t xml:space="preserve"> </w:t>
      </w:r>
      <w:r w:rsidRPr="003E5CD0">
        <w:rPr>
          <w:spacing w:val="-2"/>
        </w:rPr>
        <w:t>TAXES</w:t>
      </w:r>
      <w:r w:rsidRPr="003E5CD0">
        <w:t xml:space="preserve"> </w:t>
      </w:r>
      <w:r w:rsidRPr="003E5CD0">
        <w:rPr>
          <w:spacing w:val="-2"/>
        </w:rPr>
        <w:t>AND</w:t>
      </w:r>
      <w:r w:rsidRPr="003E5CD0">
        <w:rPr>
          <w:spacing w:val="-1"/>
        </w:rPr>
        <w:t xml:space="preserve"> TRANSFER OF</w:t>
      </w:r>
      <w:r w:rsidRPr="003E5CD0">
        <w:rPr>
          <w:spacing w:val="1"/>
        </w:rPr>
        <w:t xml:space="preserve"> </w:t>
      </w:r>
      <w:r w:rsidRPr="003E5CD0">
        <w:rPr>
          <w:spacing w:val="-1"/>
        </w:rPr>
        <w:t>TITLE</w:t>
      </w:r>
    </w:p>
    <w:p w14:paraId="0E9FBA6B" w14:textId="77777777" w:rsidR="001E0C95" w:rsidRPr="008E45C7" w:rsidRDefault="001E0C95" w:rsidP="008E45C7">
      <w:pPr>
        <w:jc w:val="center"/>
      </w:pPr>
    </w:p>
    <w:p w14:paraId="20BF51F3" w14:textId="77777777" w:rsidR="001E0C95" w:rsidRPr="003E5CD0" w:rsidRDefault="00972CCB" w:rsidP="0080377A">
      <w:pPr>
        <w:pStyle w:val="BodyText"/>
        <w:numPr>
          <w:ilvl w:val="1"/>
          <w:numId w:val="19"/>
        </w:numPr>
        <w:tabs>
          <w:tab w:val="left" w:pos="1541"/>
        </w:tabs>
        <w:ind w:right="119" w:firstLine="720"/>
        <w:jc w:val="both"/>
        <w:rPr>
          <w:rFonts w:cs="Times New Roman"/>
        </w:rPr>
      </w:pPr>
      <w:r w:rsidRPr="003E5CD0">
        <w:rPr>
          <w:spacing w:val="-1"/>
          <w:u w:val="single" w:color="000000"/>
        </w:rPr>
        <w:t>Transactions</w:t>
      </w:r>
      <w:r w:rsidRPr="003E5CD0">
        <w:rPr>
          <w:spacing w:val="-1"/>
        </w:rPr>
        <w:t>.</w:t>
      </w:r>
      <w:r w:rsidRPr="003E5CD0">
        <w:rPr>
          <w:spacing w:val="31"/>
        </w:rPr>
        <w:t xml:space="preserve"> </w:t>
      </w:r>
      <w:r w:rsidRPr="003E5CD0">
        <w:t>The</w:t>
      </w:r>
      <w:r w:rsidRPr="003E5CD0">
        <w:rPr>
          <w:spacing w:val="17"/>
        </w:rPr>
        <w:t xml:space="preserve"> </w:t>
      </w:r>
      <w:r w:rsidRPr="003E5CD0">
        <w:rPr>
          <w:spacing w:val="-1"/>
        </w:rPr>
        <w:t>Parties</w:t>
      </w:r>
      <w:r w:rsidRPr="003E5CD0">
        <w:rPr>
          <w:spacing w:val="15"/>
        </w:rPr>
        <w:t xml:space="preserve"> </w:t>
      </w:r>
      <w:r w:rsidRPr="003E5CD0">
        <w:rPr>
          <w:spacing w:val="-1"/>
        </w:rPr>
        <w:t>desire</w:t>
      </w:r>
      <w:r w:rsidRPr="003E5CD0">
        <w:rPr>
          <w:spacing w:val="14"/>
        </w:rPr>
        <w:t xml:space="preserve"> </w:t>
      </w:r>
      <w:r w:rsidRPr="003E5CD0">
        <w:t>to</w:t>
      </w:r>
      <w:r w:rsidRPr="003E5CD0">
        <w:rPr>
          <w:spacing w:val="16"/>
        </w:rPr>
        <w:t xml:space="preserve"> </w:t>
      </w:r>
      <w:r w:rsidRPr="003E5CD0">
        <w:rPr>
          <w:spacing w:val="-1"/>
        </w:rPr>
        <w:t>enter</w:t>
      </w:r>
      <w:r w:rsidRPr="003E5CD0">
        <w:rPr>
          <w:spacing w:val="15"/>
        </w:rPr>
        <w:t xml:space="preserve"> </w:t>
      </w:r>
      <w:r w:rsidRPr="003E5CD0">
        <w:rPr>
          <w:spacing w:val="-1"/>
        </w:rPr>
        <w:t>into</w:t>
      </w:r>
      <w:r w:rsidRPr="003E5CD0">
        <w:rPr>
          <w:spacing w:val="16"/>
        </w:rPr>
        <w:t xml:space="preserve"> </w:t>
      </w:r>
      <w:r w:rsidRPr="003E5CD0">
        <w:t>one</w:t>
      </w:r>
      <w:r w:rsidRPr="003E5CD0">
        <w:rPr>
          <w:spacing w:val="17"/>
        </w:rPr>
        <w:t xml:space="preserve"> </w:t>
      </w:r>
      <w:r w:rsidRPr="003E5CD0">
        <w:rPr>
          <w:spacing w:val="-2"/>
        </w:rPr>
        <w:t>or</w:t>
      </w:r>
      <w:r w:rsidRPr="003E5CD0">
        <w:rPr>
          <w:spacing w:val="15"/>
        </w:rPr>
        <w:t xml:space="preserve"> </w:t>
      </w:r>
      <w:r w:rsidRPr="003E5CD0">
        <w:rPr>
          <w:spacing w:val="-1"/>
        </w:rPr>
        <w:t>more</w:t>
      </w:r>
      <w:r w:rsidRPr="003E5CD0">
        <w:rPr>
          <w:spacing w:val="17"/>
        </w:rPr>
        <w:t xml:space="preserve"> </w:t>
      </w:r>
      <w:r w:rsidRPr="003E5CD0">
        <w:rPr>
          <w:spacing w:val="-1"/>
        </w:rPr>
        <w:t>transactions</w:t>
      </w:r>
      <w:r w:rsidRPr="003E5CD0">
        <w:rPr>
          <w:spacing w:val="17"/>
        </w:rPr>
        <w:t xml:space="preserve"> </w:t>
      </w:r>
      <w:r w:rsidRPr="003E5CD0">
        <w:rPr>
          <w:spacing w:val="-1"/>
        </w:rPr>
        <w:t>for</w:t>
      </w:r>
      <w:r w:rsidRPr="003E5CD0">
        <w:rPr>
          <w:spacing w:val="17"/>
        </w:rPr>
        <w:t xml:space="preserve"> </w:t>
      </w:r>
      <w:r w:rsidRPr="003E5CD0">
        <w:rPr>
          <w:spacing w:val="-1"/>
        </w:rPr>
        <w:t>the</w:t>
      </w:r>
      <w:r w:rsidRPr="003E5CD0">
        <w:rPr>
          <w:spacing w:val="17"/>
        </w:rPr>
        <w:t xml:space="preserve"> </w:t>
      </w:r>
      <w:r w:rsidRPr="003E5CD0">
        <w:rPr>
          <w:spacing w:val="-1"/>
        </w:rPr>
        <w:t>purchase</w:t>
      </w:r>
      <w:r w:rsidRPr="003E5CD0">
        <w:rPr>
          <w:spacing w:val="53"/>
        </w:rPr>
        <w:t xml:space="preserve"> </w:t>
      </w:r>
      <w:r w:rsidRPr="003E5CD0">
        <w:rPr>
          <w:rFonts w:cs="Times New Roman"/>
        </w:rPr>
        <w:t xml:space="preserve">and </w:t>
      </w:r>
      <w:r w:rsidRPr="003E5CD0">
        <w:rPr>
          <w:rFonts w:cs="Times New Roman"/>
          <w:spacing w:val="-1"/>
        </w:rPr>
        <w:t>sale</w:t>
      </w:r>
      <w:r w:rsidRPr="003E5CD0">
        <w:rPr>
          <w:rFonts w:cs="Times New Roman"/>
        </w:rPr>
        <w:t xml:space="preserve"> </w:t>
      </w:r>
      <w:r w:rsidRPr="003E5CD0">
        <w:rPr>
          <w:rFonts w:cs="Times New Roman"/>
          <w:spacing w:val="-2"/>
        </w:rPr>
        <w:t>of</w:t>
      </w:r>
      <w:r w:rsidRPr="003E5CD0">
        <w:rPr>
          <w:rFonts w:cs="Times New Roman"/>
        </w:rPr>
        <w:t xml:space="preserve"> </w:t>
      </w:r>
      <w:r w:rsidRPr="003E5CD0">
        <w:rPr>
          <w:rFonts w:cs="Times New Roman"/>
          <w:spacing w:val="-1"/>
        </w:rPr>
        <w:t>Products</w:t>
      </w:r>
      <w:r w:rsidRPr="003E5CD0">
        <w:rPr>
          <w:rFonts w:cs="Times New Roman"/>
          <w:spacing w:val="53"/>
        </w:rPr>
        <w:t xml:space="preserve"> </w:t>
      </w:r>
      <w:r w:rsidRPr="003E5CD0">
        <w:rPr>
          <w:rFonts w:cs="Times New Roman"/>
          <w:spacing w:val="-1"/>
        </w:rPr>
        <w:t>under</w:t>
      </w:r>
      <w:r w:rsidRPr="003E5CD0">
        <w:rPr>
          <w:rFonts w:cs="Times New Roman"/>
          <w:spacing w:val="53"/>
        </w:rPr>
        <w:t xml:space="preserve"> </w:t>
      </w:r>
      <w:r w:rsidRPr="003E5CD0">
        <w:rPr>
          <w:rFonts w:cs="Times New Roman"/>
          <w:spacing w:val="-1"/>
        </w:rPr>
        <w:t>this</w:t>
      </w:r>
      <w:r w:rsidRPr="003E5CD0">
        <w:rPr>
          <w:rFonts w:cs="Times New Roman"/>
        </w:rPr>
        <w:t xml:space="preserve"> </w:t>
      </w:r>
      <w:r w:rsidRPr="003E5CD0">
        <w:rPr>
          <w:rFonts w:cs="Times New Roman"/>
          <w:spacing w:val="-1"/>
        </w:rPr>
        <w:t>Agreement</w:t>
      </w:r>
      <w:r w:rsidRPr="003E5CD0">
        <w:rPr>
          <w:rFonts w:cs="Times New Roman"/>
          <w:spacing w:val="54"/>
        </w:rPr>
        <w:t xml:space="preserve"> </w:t>
      </w:r>
      <w:r w:rsidRPr="003E5CD0">
        <w:rPr>
          <w:rFonts w:cs="Times New Roman"/>
          <w:spacing w:val="-1"/>
        </w:rPr>
        <w:t>(each</w:t>
      </w:r>
      <w:r w:rsidRPr="003E5CD0">
        <w:rPr>
          <w:rFonts w:cs="Times New Roman"/>
          <w:spacing w:val="50"/>
        </w:rPr>
        <w:t xml:space="preserve"> </w:t>
      </w:r>
      <w:r w:rsidRPr="003E5CD0">
        <w:rPr>
          <w:rFonts w:cs="Times New Roman"/>
        </w:rPr>
        <w:t xml:space="preserve">a </w:t>
      </w:r>
      <w:r w:rsidRPr="003E5CD0">
        <w:rPr>
          <w:rFonts w:cs="Times New Roman"/>
          <w:spacing w:val="-1"/>
        </w:rPr>
        <w:t>“Transaction”).</w:t>
      </w:r>
      <w:r w:rsidRPr="003E5CD0">
        <w:rPr>
          <w:rFonts w:cs="Times New Roman"/>
          <w:spacing w:val="52"/>
        </w:rPr>
        <w:t xml:space="preserve"> </w:t>
      </w:r>
      <w:r w:rsidRPr="003E5CD0">
        <w:rPr>
          <w:rFonts w:cs="Times New Roman"/>
          <w:spacing w:val="-1"/>
        </w:rPr>
        <w:t>Each</w:t>
      </w:r>
      <w:r w:rsidRPr="003E5CD0">
        <w:rPr>
          <w:rFonts w:cs="Times New Roman"/>
          <w:spacing w:val="52"/>
        </w:rPr>
        <w:t xml:space="preserve"> </w:t>
      </w:r>
      <w:r w:rsidRPr="003E5CD0">
        <w:rPr>
          <w:rFonts w:cs="Times New Roman"/>
          <w:spacing w:val="-1"/>
        </w:rPr>
        <w:t>such</w:t>
      </w:r>
      <w:r w:rsidRPr="003E5CD0">
        <w:rPr>
          <w:rFonts w:cs="Times New Roman"/>
          <w:spacing w:val="53"/>
        </w:rPr>
        <w:t xml:space="preserve"> </w:t>
      </w:r>
      <w:r w:rsidRPr="003E5CD0">
        <w:rPr>
          <w:rFonts w:cs="Times New Roman"/>
          <w:spacing w:val="-1"/>
        </w:rPr>
        <w:t>Transaction,</w:t>
      </w:r>
      <w:r w:rsidRPr="003E5CD0">
        <w:rPr>
          <w:rFonts w:cs="Times New Roman"/>
          <w:spacing w:val="52"/>
        </w:rPr>
        <w:t xml:space="preserve"> </w:t>
      </w:r>
      <w:r w:rsidRPr="003E5CD0">
        <w:rPr>
          <w:rFonts w:cs="Times New Roman"/>
          <w:spacing w:val="-1"/>
        </w:rPr>
        <w:t>unless</w:t>
      </w:r>
      <w:r w:rsidRPr="003E5CD0">
        <w:rPr>
          <w:rFonts w:cs="Times New Roman"/>
          <w:spacing w:val="59"/>
        </w:rPr>
        <w:t xml:space="preserve"> </w:t>
      </w:r>
      <w:r w:rsidRPr="003E5CD0">
        <w:rPr>
          <w:spacing w:val="-1"/>
        </w:rPr>
        <w:t>otherwise</w:t>
      </w:r>
      <w:r w:rsidRPr="003E5CD0">
        <w:rPr>
          <w:spacing w:val="24"/>
        </w:rPr>
        <w:t xml:space="preserve"> </w:t>
      </w:r>
      <w:r w:rsidRPr="003E5CD0">
        <w:rPr>
          <w:spacing w:val="-1"/>
        </w:rPr>
        <w:t>agreed</w:t>
      </w:r>
      <w:r w:rsidRPr="003E5CD0">
        <w:rPr>
          <w:spacing w:val="24"/>
        </w:rPr>
        <w:t xml:space="preserve"> </w:t>
      </w:r>
      <w:r w:rsidRPr="003E5CD0">
        <w:t>in</w:t>
      </w:r>
      <w:r w:rsidRPr="003E5CD0">
        <w:rPr>
          <w:spacing w:val="24"/>
        </w:rPr>
        <w:t xml:space="preserve"> </w:t>
      </w:r>
      <w:r w:rsidRPr="003E5CD0">
        <w:rPr>
          <w:spacing w:val="-2"/>
        </w:rPr>
        <w:t>writing,</w:t>
      </w:r>
      <w:r w:rsidRPr="003E5CD0">
        <w:rPr>
          <w:spacing w:val="24"/>
        </w:rPr>
        <w:t xml:space="preserve"> </w:t>
      </w:r>
      <w:r w:rsidRPr="003E5CD0">
        <w:rPr>
          <w:spacing w:val="-1"/>
        </w:rPr>
        <w:t>will</w:t>
      </w:r>
      <w:r w:rsidRPr="003E5CD0">
        <w:rPr>
          <w:spacing w:val="24"/>
        </w:rPr>
        <w:t xml:space="preserve"> </w:t>
      </w:r>
      <w:r w:rsidRPr="003E5CD0">
        <w:t>be</w:t>
      </w:r>
      <w:r w:rsidRPr="003E5CD0">
        <w:rPr>
          <w:spacing w:val="24"/>
        </w:rPr>
        <w:t xml:space="preserve"> </w:t>
      </w:r>
      <w:r w:rsidRPr="003E5CD0">
        <w:rPr>
          <w:spacing w:val="-1"/>
        </w:rPr>
        <w:t>governed</w:t>
      </w:r>
      <w:r w:rsidRPr="003E5CD0">
        <w:rPr>
          <w:spacing w:val="24"/>
        </w:rPr>
        <w:t xml:space="preserve"> </w:t>
      </w:r>
      <w:r w:rsidRPr="003E5CD0">
        <w:t>by</w:t>
      </w:r>
      <w:r w:rsidRPr="003E5CD0">
        <w:rPr>
          <w:spacing w:val="21"/>
        </w:rPr>
        <w:t xml:space="preserve"> </w:t>
      </w:r>
      <w:r w:rsidRPr="003E5CD0">
        <w:t>this</w:t>
      </w:r>
      <w:r w:rsidRPr="003E5CD0">
        <w:rPr>
          <w:spacing w:val="24"/>
        </w:rPr>
        <w:t xml:space="preserve"> </w:t>
      </w:r>
      <w:r w:rsidRPr="003E5CD0">
        <w:rPr>
          <w:spacing w:val="-1"/>
        </w:rPr>
        <w:t>Agreement,</w:t>
      </w:r>
      <w:r w:rsidRPr="003E5CD0">
        <w:rPr>
          <w:spacing w:val="24"/>
        </w:rPr>
        <w:t xml:space="preserve"> </w:t>
      </w:r>
      <w:r w:rsidRPr="003E5CD0">
        <w:t>including</w:t>
      </w:r>
      <w:r w:rsidRPr="003E5CD0">
        <w:rPr>
          <w:spacing w:val="21"/>
        </w:rPr>
        <w:t xml:space="preserve"> </w:t>
      </w:r>
      <w:r w:rsidRPr="003E5CD0">
        <w:t>any</w:t>
      </w:r>
      <w:r w:rsidRPr="003E5CD0">
        <w:rPr>
          <w:spacing w:val="22"/>
        </w:rPr>
        <w:t xml:space="preserve"> </w:t>
      </w:r>
      <w:r w:rsidRPr="003E5CD0">
        <w:rPr>
          <w:spacing w:val="-1"/>
        </w:rPr>
        <w:t>supplemental</w:t>
      </w:r>
      <w:r w:rsidRPr="003E5CD0">
        <w:rPr>
          <w:spacing w:val="25"/>
        </w:rPr>
        <w:t xml:space="preserve"> </w:t>
      </w:r>
      <w:r w:rsidRPr="003E5CD0">
        <w:rPr>
          <w:spacing w:val="-2"/>
        </w:rPr>
        <w:t>terms</w:t>
      </w:r>
      <w:r w:rsidRPr="003E5CD0">
        <w:rPr>
          <w:spacing w:val="24"/>
        </w:rPr>
        <w:t xml:space="preserve"> </w:t>
      </w:r>
      <w:r w:rsidRPr="003E5CD0">
        <w:t>or</w:t>
      </w:r>
      <w:r w:rsidRPr="003E5CD0">
        <w:rPr>
          <w:spacing w:val="79"/>
        </w:rPr>
        <w:t xml:space="preserve"> </w:t>
      </w:r>
      <w:r w:rsidRPr="003E5CD0">
        <w:rPr>
          <w:spacing w:val="-1"/>
        </w:rPr>
        <w:t>conditions</w:t>
      </w:r>
      <w:r w:rsidRPr="003E5CD0">
        <w:rPr>
          <w:spacing w:val="2"/>
        </w:rPr>
        <w:t xml:space="preserve"> </w:t>
      </w:r>
      <w:r w:rsidRPr="003E5CD0">
        <w:rPr>
          <w:spacing w:val="-1"/>
        </w:rPr>
        <w:t>contained</w:t>
      </w:r>
      <w:r w:rsidRPr="003E5CD0">
        <w:t xml:space="preserve"> in</w:t>
      </w:r>
      <w:r w:rsidRPr="003E5CD0">
        <w:rPr>
          <w:spacing w:val="2"/>
        </w:rPr>
        <w:t xml:space="preserve"> </w:t>
      </w:r>
      <w:r w:rsidRPr="003E5CD0">
        <w:t>any annexes</w:t>
      </w:r>
      <w:r w:rsidRPr="003E5CD0">
        <w:rPr>
          <w:spacing w:val="3"/>
        </w:rPr>
        <w:t xml:space="preserve"> </w:t>
      </w:r>
      <w:r w:rsidRPr="003E5CD0">
        <w:rPr>
          <w:spacing w:val="-2"/>
        </w:rPr>
        <w:t>or</w:t>
      </w:r>
      <w:r w:rsidRPr="003E5CD0">
        <w:rPr>
          <w:spacing w:val="3"/>
        </w:rPr>
        <w:t xml:space="preserve"> </w:t>
      </w:r>
      <w:r w:rsidRPr="003E5CD0">
        <w:rPr>
          <w:spacing w:val="-1"/>
        </w:rPr>
        <w:t>schedules</w:t>
      </w:r>
      <w:r w:rsidRPr="003E5CD0">
        <w:rPr>
          <w:spacing w:val="3"/>
        </w:rPr>
        <w:t xml:space="preserve"> </w:t>
      </w:r>
      <w:r w:rsidRPr="003E5CD0">
        <w:rPr>
          <w:spacing w:val="-1"/>
        </w:rPr>
        <w:t>hereto.</w:t>
      </w:r>
      <w:r w:rsidRPr="003E5CD0">
        <w:rPr>
          <w:spacing w:val="4"/>
        </w:rPr>
        <w:t xml:space="preserve"> </w:t>
      </w:r>
      <w:r w:rsidRPr="003E5CD0">
        <w:t>Each</w:t>
      </w:r>
      <w:r w:rsidRPr="003E5CD0">
        <w:rPr>
          <w:spacing w:val="2"/>
        </w:rPr>
        <w:t xml:space="preserve"> </w:t>
      </w:r>
      <w:r w:rsidRPr="003E5CD0">
        <w:rPr>
          <w:spacing w:val="-1"/>
        </w:rPr>
        <w:t>Transaction</w:t>
      </w:r>
      <w:r w:rsidRPr="003E5CD0">
        <w:rPr>
          <w:spacing w:val="2"/>
        </w:rPr>
        <w:t xml:space="preserve"> </w:t>
      </w:r>
      <w:r w:rsidRPr="003E5CD0">
        <w:rPr>
          <w:spacing w:val="-1"/>
        </w:rPr>
        <w:t>will</w:t>
      </w:r>
      <w:r w:rsidRPr="003E5CD0">
        <w:rPr>
          <w:spacing w:val="3"/>
        </w:rPr>
        <w:t xml:space="preserve"> </w:t>
      </w:r>
      <w:r w:rsidRPr="003E5CD0">
        <w:rPr>
          <w:spacing w:val="-2"/>
        </w:rPr>
        <w:t>be</w:t>
      </w:r>
      <w:r w:rsidRPr="003E5CD0">
        <w:rPr>
          <w:spacing w:val="2"/>
        </w:rPr>
        <w:t xml:space="preserve"> </w:t>
      </w:r>
      <w:r w:rsidRPr="003E5CD0">
        <w:rPr>
          <w:spacing w:val="-1"/>
        </w:rPr>
        <w:t>effected</w:t>
      </w:r>
      <w:r w:rsidRPr="003E5CD0">
        <w:rPr>
          <w:spacing w:val="2"/>
        </w:rPr>
        <w:t xml:space="preserve"> </w:t>
      </w:r>
      <w:r w:rsidRPr="003E5CD0">
        <w:t>or</w:t>
      </w:r>
      <w:r w:rsidRPr="003E5CD0">
        <w:rPr>
          <w:spacing w:val="3"/>
        </w:rPr>
        <w:t xml:space="preserve"> </w:t>
      </w:r>
      <w:r w:rsidRPr="003E5CD0">
        <w:rPr>
          <w:spacing w:val="-2"/>
        </w:rPr>
        <w:t>Confirmed</w:t>
      </w:r>
      <w:r w:rsidRPr="003E5CD0">
        <w:rPr>
          <w:spacing w:val="79"/>
        </w:rPr>
        <w:t xml:space="preserve"> </w:t>
      </w:r>
      <w:r w:rsidRPr="003E5CD0">
        <w:rPr>
          <w:spacing w:val="-1"/>
        </w:rPr>
        <w:t>pursuant</w:t>
      </w:r>
      <w:r w:rsidRPr="003E5CD0">
        <w:rPr>
          <w:spacing w:val="32"/>
        </w:rPr>
        <w:t xml:space="preserve"> </w:t>
      </w:r>
      <w:r w:rsidRPr="003E5CD0">
        <w:t>to</w:t>
      </w:r>
      <w:r w:rsidRPr="003E5CD0">
        <w:rPr>
          <w:spacing w:val="31"/>
        </w:rPr>
        <w:t xml:space="preserve"> </w:t>
      </w:r>
      <w:r w:rsidRPr="003E5CD0">
        <w:t>a</w:t>
      </w:r>
      <w:r w:rsidRPr="003E5CD0">
        <w:rPr>
          <w:spacing w:val="34"/>
        </w:rPr>
        <w:t xml:space="preserve"> </w:t>
      </w:r>
      <w:r w:rsidRPr="003E5CD0">
        <w:rPr>
          <w:spacing w:val="-1"/>
        </w:rPr>
        <w:t>Product</w:t>
      </w:r>
      <w:r w:rsidRPr="003E5CD0">
        <w:rPr>
          <w:spacing w:val="32"/>
        </w:rPr>
        <w:t xml:space="preserve"> </w:t>
      </w:r>
      <w:r w:rsidRPr="003E5CD0">
        <w:rPr>
          <w:spacing w:val="-1"/>
        </w:rPr>
        <w:t>Order,</w:t>
      </w:r>
      <w:r w:rsidRPr="003E5CD0">
        <w:rPr>
          <w:spacing w:val="33"/>
        </w:rPr>
        <w:t xml:space="preserve"> </w:t>
      </w:r>
      <w:r w:rsidRPr="003E5CD0">
        <w:rPr>
          <w:spacing w:val="-1"/>
        </w:rPr>
        <w:t>unless</w:t>
      </w:r>
      <w:r w:rsidRPr="003E5CD0">
        <w:rPr>
          <w:spacing w:val="32"/>
        </w:rPr>
        <w:t xml:space="preserve"> </w:t>
      </w:r>
      <w:r w:rsidRPr="003E5CD0">
        <w:t>the</w:t>
      </w:r>
      <w:r w:rsidRPr="003E5CD0">
        <w:rPr>
          <w:spacing w:val="31"/>
        </w:rPr>
        <w:t xml:space="preserve"> </w:t>
      </w:r>
      <w:r w:rsidRPr="003E5CD0">
        <w:rPr>
          <w:spacing w:val="-1"/>
        </w:rPr>
        <w:t>Parties</w:t>
      </w:r>
      <w:r w:rsidRPr="003E5CD0">
        <w:rPr>
          <w:spacing w:val="32"/>
        </w:rPr>
        <w:t xml:space="preserve"> </w:t>
      </w:r>
      <w:r w:rsidRPr="003E5CD0">
        <w:rPr>
          <w:spacing w:val="-1"/>
        </w:rPr>
        <w:t>otherwise</w:t>
      </w:r>
      <w:r w:rsidRPr="003E5CD0">
        <w:rPr>
          <w:spacing w:val="31"/>
        </w:rPr>
        <w:t xml:space="preserve"> </w:t>
      </w:r>
      <w:r w:rsidRPr="003E5CD0">
        <w:rPr>
          <w:spacing w:val="-1"/>
        </w:rPr>
        <w:t>agree</w:t>
      </w:r>
      <w:r w:rsidRPr="003E5CD0">
        <w:rPr>
          <w:spacing w:val="31"/>
        </w:rPr>
        <w:t xml:space="preserve"> </w:t>
      </w:r>
      <w:r w:rsidRPr="003E5CD0">
        <w:t>in</w:t>
      </w:r>
      <w:r w:rsidRPr="003E5CD0">
        <w:rPr>
          <w:spacing w:val="33"/>
        </w:rPr>
        <w:t xml:space="preserve"> </w:t>
      </w:r>
      <w:r w:rsidRPr="003E5CD0">
        <w:rPr>
          <w:spacing w:val="-2"/>
        </w:rPr>
        <w:t>writing.</w:t>
      </w:r>
      <w:r w:rsidRPr="003E5CD0">
        <w:rPr>
          <w:spacing w:val="31"/>
        </w:rPr>
        <w:t xml:space="preserve"> </w:t>
      </w:r>
      <w:r w:rsidRPr="003E5CD0">
        <w:rPr>
          <w:spacing w:val="-1"/>
        </w:rPr>
        <w:t>The</w:t>
      </w:r>
      <w:r w:rsidRPr="003E5CD0">
        <w:rPr>
          <w:spacing w:val="31"/>
        </w:rPr>
        <w:t xml:space="preserve"> </w:t>
      </w:r>
      <w:r w:rsidRPr="003E5CD0">
        <w:rPr>
          <w:spacing w:val="-1"/>
        </w:rPr>
        <w:t>Parties</w:t>
      </w:r>
      <w:r w:rsidRPr="003E5CD0">
        <w:rPr>
          <w:spacing w:val="31"/>
        </w:rPr>
        <w:t xml:space="preserve"> </w:t>
      </w:r>
      <w:r w:rsidRPr="003E5CD0">
        <w:rPr>
          <w:spacing w:val="-1"/>
        </w:rPr>
        <w:t>intend</w:t>
      </w:r>
      <w:r w:rsidRPr="003E5CD0">
        <w:rPr>
          <w:spacing w:val="31"/>
        </w:rPr>
        <w:t xml:space="preserve"> </w:t>
      </w:r>
      <w:r w:rsidRPr="003E5CD0">
        <w:rPr>
          <w:spacing w:val="-1"/>
        </w:rPr>
        <w:t>for</w:t>
      </w:r>
      <w:r w:rsidRPr="003E5CD0">
        <w:rPr>
          <w:spacing w:val="31"/>
        </w:rPr>
        <w:t xml:space="preserve"> </w:t>
      </w:r>
      <w:r w:rsidRPr="003E5CD0">
        <w:rPr>
          <w:spacing w:val="-1"/>
        </w:rPr>
        <w:t>this</w:t>
      </w:r>
      <w:r w:rsidRPr="003E5CD0">
        <w:rPr>
          <w:spacing w:val="69"/>
        </w:rPr>
        <w:t xml:space="preserve"> </w:t>
      </w:r>
      <w:r w:rsidRPr="003E5CD0">
        <w:rPr>
          <w:spacing w:val="-1"/>
        </w:rPr>
        <w:t>Agreement</w:t>
      </w:r>
      <w:r w:rsidRPr="003E5CD0">
        <w:rPr>
          <w:spacing w:val="1"/>
        </w:rPr>
        <w:t xml:space="preserve"> </w:t>
      </w:r>
      <w:r w:rsidRPr="003E5CD0">
        <w:t>to be</w:t>
      </w:r>
      <w:r w:rsidRPr="003E5CD0">
        <w:rPr>
          <w:spacing w:val="1"/>
        </w:rPr>
        <w:t xml:space="preserve"> </w:t>
      </w:r>
      <w:r w:rsidRPr="003E5CD0">
        <w:rPr>
          <w:rFonts w:cs="Times New Roman"/>
        </w:rPr>
        <w:t>a</w:t>
      </w:r>
      <w:r w:rsidRPr="003E5CD0">
        <w:rPr>
          <w:rFonts w:cs="Times New Roman"/>
          <w:spacing w:val="-2"/>
        </w:rPr>
        <w:t xml:space="preserve"> </w:t>
      </w:r>
      <w:r w:rsidRPr="003E5CD0">
        <w:rPr>
          <w:rFonts w:cs="Times New Roman"/>
          <w:spacing w:val="-1"/>
        </w:rPr>
        <w:t>“master</w:t>
      </w:r>
      <w:r w:rsidRPr="003E5CD0">
        <w:rPr>
          <w:rFonts w:cs="Times New Roman"/>
          <w:spacing w:val="-2"/>
        </w:rPr>
        <w:t xml:space="preserve"> </w:t>
      </w:r>
      <w:r w:rsidRPr="003E5CD0">
        <w:rPr>
          <w:rFonts w:cs="Times New Roman"/>
          <w:spacing w:val="-1"/>
        </w:rPr>
        <w:t>netting</w:t>
      </w:r>
      <w:r w:rsidRPr="003E5CD0">
        <w:rPr>
          <w:rFonts w:cs="Times New Roman"/>
          <w:spacing w:val="-3"/>
        </w:rPr>
        <w:t xml:space="preserve"> </w:t>
      </w:r>
      <w:r w:rsidRPr="003E5CD0">
        <w:rPr>
          <w:rFonts w:cs="Times New Roman"/>
          <w:spacing w:val="-1"/>
        </w:rPr>
        <w:t>agreement”</w:t>
      </w:r>
      <w:r w:rsidRPr="003E5CD0">
        <w:rPr>
          <w:rFonts w:cs="Times New Roman"/>
        </w:rPr>
        <w:t xml:space="preserve"> </w:t>
      </w:r>
      <w:r w:rsidRPr="003E5CD0">
        <w:rPr>
          <w:rFonts w:cs="Times New Roman"/>
          <w:spacing w:val="-1"/>
        </w:rPr>
        <w:t>under</w:t>
      </w:r>
      <w:r w:rsidRPr="003E5CD0">
        <w:rPr>
          <w:rFonts w:cs="Times New Roman"/>
          <w:spacing w:val="1"/>
        </w:rPr>
        <w:t xml:space="preserve"> </w:t>
      </w:r>
      <w:r w:rsidRPr="003E5CD0">
        <w:rPr>
          <w:rFonts w:cs="Times New Roman"/>
          <w:spacing w:val="-1"/>
        </w:rPr>
        <w:t>United</w:t>
      </w:r>
      <w:r w:rsidRPr="003E5CD0">
        <w:rPr>
          <w:rFonts w:cs="Times New Roman"/>
        </w:rPr>
        <w:t xml:space="preserve"> </w:t>
      </w:r>
      <w:r w:rsidRPr="003E5CD0">
        <w:rPr>
          <w:rFonts w:cs="Times New Roman"/>
          <w:spacing w:val="-1"/>
        </w:rPr>
        <w:t>States</w:t>
      </w:r>
      <w:r w:rsidRPr="003E5CD0">
        <w:rPr>
          <w:rFonts w:cs="Times New Roman"/>
        </w:rPr>
        <w:t xml:space="preserve"> </w:t>
      </w:r>
      <w:r w:rsidRPr="003E5CD0">
        <w:rPr>
          <w:rFonts w:cs="Times New Roman"/>
          <w:spacing w:val="-1"/>
        </w:rPr>
        <w:t>Bankruptcy</w:t>
      </w:r>
      <w:r w:rsidRPr="003E5CD0">
        <w:rPr>
          <w:rFonts w:cs="Times New Roman"/>
          <w:spacing w:val="-2"/>
        </w:rPr>
        <w:t xml:space="preserve"> </w:t>
      </w:r>
      <w:r w:rsidRPr="003E5CD0">
        <w:rPr>
          <w:rFonts w:cs="Times New Roman"/>
          <w:spacing w:val="-1"/>
        </w:rPr>
        <w:t>Code</w:t>
      </w:r>
      <w:r w:rsidRPr="003E5CD0">
        <w:rPr>
          <w:rFonts w:cs="Times New Roman"/>
        </w:rPr>
        <w:t xml:space="preserve"> </w:t>
      </w:r>
      <w:r w:rsidRPr="003E5CD0">
        <w:rPr>
          <w:rFonts w:cs="Times New Roman"/>
          <w:spacing w:val="-1"/>
        </w:rPr>
        <w:t>§101(38A).</w:t>
      </w:r>
    </w:p>
    <w:p w14:paraId="66B78ECC" w14:textId="77777777" w:rsidR="001E0C95" w:rsidRPr="008E45C7" w:rsidRDefault="001E0C95" w:rsidP="008E45C7"/>
    <w:p w14:paraId="2AEE18CE" w14:textId="77777777" w:rsidR="001E0C95" w:rsidRPr="003E5CD0" w:rsidRDefault="00972CCB" w:rsidP="0080377A">
      <w:pPr>
        <w:pStyle w:val="BodyText"/>
        <w:numPr>
          <w:ilvl w:val="1"/>
          <w:numId w:val="19"/>
        </w:numPr>
        <w:tabs>
          <w:tab w:val="left" w:pos="1541"/>
        </w:tabs>
        <w:ind w:right="114" w:firstLine="720"/>
        <w:jc w:val="both"/>
      </w:pPr>
      <w:r w:rsidRPr="003E5CD0">
        <w:rPr>
          <w:spacing w:val="-1"/>
          <w:u w:val="single" w:color="000000"/>
        </w:rPr>
        <w:t>Payment</w:t>
      </w:r>
      <w:r w:rsidRPr="003E5CD0">
        <w:rPr>
          <w:spacing w:val="-1"/>
        </w:rPr>
        <w:t>.</w:t>
      </w:r>
      <w:r w:rsidRPr="003E5CD0">
        <w:rPr>
          <w:spacing w:val="7"/>
        </w:rPr>
        <w:t xml:space="preserve"> </w:t>
      </w:r>
      <w:r w:rsidRPr="003E5CD0">
        <w:rPr>
          <w:spacing w:val="-1"/>
        </w:rPr>
        <w:t>Transactions</w:t>
      </w:r>
      <w:r w:rsidRPr="003E5CD0">
        <w:rPr>
          <w:spacing w:val="31"/>
        </w:rPr>
        <w:t xml:space="preserve"> </w:t>
      </w:r>
      <w:r w:rsidRPr="003E5CD0">
        <w:rPr>
          <w:spacing w:val="-1"/>
        </w:rPr>
        <w:t>will</w:t>
      </w:r>
      <w:r w:rsidRPr="003E5CD0">
        <w:rPr>
          <w:spacing w:val="32"/>
        </w:rPr>
        <w:t xml:space="preserve"> </w:t>
      </w:r>
      <w:r w:rsidRPr="003E5CD0">
        <w:t>be</w:t>
      </w:r>
      <w:r w:rsidRPr="003E5CD0">
        <w:rPr>
          <w:spacing w:val="29"/>
        </w:rPr>
        <w:t xml:space="preserve"> </w:t>
      </w:r>
      <w:r w:rsidRPr="003E5CD0">
        <w:rPr>
          <w:spacing w:val="-1"/>
        </w:rPr>
        <w:t>settled</w:t>
      </w:r>
      <w:r w:rsidRPr="003E5CD0">
        <w:rPr>
          <w:spacing w:val="31"/>
        </w:rPr>
        <w:t xml:space="preserve"> </w:t>
      </w:r>
      <w:r w:rsidRPr="003E5CD0">
        <w:t>by</w:t>
      </w:r>
      <w:r w:rsidRPr="003E5CD0">
        <w:rPr>
          <w:spacing w:val="28"/>
        </w:rPr>
        <w:t xml:space="preserve"> </w:t>
      </w:r>
      <w:r w:rsidRPr="003E5CD0">
        <w:rPr>
          <w:spacing w:val="-1"/>
        </w:rPr>
        <w:t>payment,</w:t>
      </w:r>
      <w:r w:rsidRPr="003E5CD0">
        <w:rPr>
          <w:spacing w:val="31"/>
        </w:rPr>
        <w:t xml:space="preserve"> </w:t>
      </w:r>
      <w:r w:rsidRPr="003E5CD0">
        <w:rPr>
          <w:spacing w:val="-1"/>
        </w:rPr>
        <w:t>in</w:t>
      </w:r>
      <w:r w:rsidRPr="003E5CD0">
        <w:rPr>
          <w:spacing w:val="31"/>
        </w:rPr>
        <w:t xml:space="preserve"> </w:t>
      </w:r>
      <w:r w:rsidRPr="003E5CD0">
        <w:rPr>
          <w:spacing w:val="-1"/>
        </w:rPr>
        <w:t>immediately</w:t>
      </w:r>
      <w:r w:rsidRPr="003E5CD0">
        <w:rPr>
          <w:spacing w:val="28"/>
        </w:rPr>
        <w:t xml:space="preserve"> </w:t>
      </w:r>
      <w:r w:rsidRPr="003E5CD0">
        <w:rPr>
          <w:spacing w:val="-1"/>
        </w:rPr>
        <w:t>available</w:t>
      </w:r>
      <w:r w:rsidRPr="003E5CD0">
        <w:rPr>
          <w:spacing w:val="31"/>
        </w:rPr>
        <w:t xml:space="preserve"> </w:t>
      </w:r>
      <w:r w:rsidRPr="003E5CD0">
        <w:rPr>
          <w:spacing w:val="-1"/>
        </w:rPr>
        <w:t>funds</w:t>
      </w:r>
      <w:r w:rsidRPr="003E5CD0">
        <w:rPr>
          <w:spacing w:val="31"/>
        </w:rPr>
        <w:t xml:space="preserve"> </w:t>
      </w:r>
      <w:r w:rsidRPr="003E5CD0">
        <w:t>by</w:t>
      </w:r>
      <w:r w:rsidRPr="003E5CD0">
        <w:rPr>
          <w:spacing w:val="61"/>
        </w:rPr>
        <w:t xml:space="preserve"> </w:t>
      </w:r>
      <w:r w:rsidRPr="003E5CD0">
        <w:rPr>
          <w:spacing w:val="-1"/>
        </w:rPr>
        <w:t>wire</w:t>
      </w:r>
      <w:r w:rsidRPr="003E5CD0">
        <w:rPr>
          <w:spacing w:val="24"/>
        </w:rPr>
        <w:t xml:space="preserve"> </w:t>
      </w:r>
      <w:r w:rsidRPr="003E5CD0">
        <w:t>or</w:t>
      </w:r>
      <w:r w:rsidRPr="003E5CD0">
        <w:rPr>
          <w:spacing w:val="24"/>
        </w:rPr>
        <w:t xml:space="preserve"> </w:t>
      </w:r>
      <w:r w:rsidRPr="003E5CD0">
        <w:rPr>
          <w:spacing w:val="-1"/>
        </w:rPr>
        <w:t>electronic</w:t>
      </w:r>
      <w:r w:rsidRPr="003E5CD0">
        <w:rPr>
          <w:spacing w:val="24"/>
        </w:rPr>
        <w:t xml:space="preserve"> </w:t>
      </w:r>
      <w:r w:rsidRPr="003E5CD0">
        <w:rPr>
          <w:spacing w:val="-1"/>
        </w:rPr>
        <w:t>fund</w:t>
      </w:r>
      <w:r w:rsidRPr="003E5CD0">
        <w:rPr>
          <w:spacing w:val="26"/>
        </w:rPr>
        <w:t xml:space="preserve"> </w:t>
      </w:r>
      <w:r w:rsidRPr="003E5CD0">
        <w:rPr>
          <w:spacing w:val="-1"/>
        </w:rPr>
        <w:t>transfer</w:t>
      </w:r>
      <w:r w:rsidRPr="003E5CD0">
        <w:rPr>
          <w:spacing w:val="24"/>
        </w:rPr>
        <w:t xml:space="preserve"> </w:t>
      </w:r>
      <w:r w:rsidRPr="003E5CD0">
        <w:t>to</w:t>
      </w:r>
      <w:r w:rsidRPr="003E5CD0">
        <w:rPr>
          <w:spacing w:val="24"/>
        </w:rPr>
        <w:t xml:space="preserve"> </w:t>
      </w:r>
      <w:r w:rsidRPr="003E5CD0">
        <w:t>the</w:t>
      </w:r>
      <w:r w:rsidRPr="003E5CD0">
        <w:rPr>
          <w:spacing w:val="24"/>
        </w:rPr>
        <w:t xml:space="preserve"> </w:t>
      </w:r>
      <w:r w:rsidRPr="003E5CD0">
        <w:rPr>
          <w:spacing w:val="-1"/>
        </w:rPr>
        <w:t>account</w:t>
      </w:r>
      <w:r w:rsidRPr="003E5CD0">
        <w:rPr>
          <w:spacing w:val="27"/>
        </w:rPr>
        <w:t xml:space="preserve"> </w:t>
      </w:r>
      <w:r w:rsidRPr="003E5CD0">
        <w:rPr>
          <w:spacing w:val="-1"/>
        </w:rPr>
        <w:t>set</w:t>
      </w:r>
      <w:r w:rsidRPr="003E5CD0">
        <w:rPr>
          <w:spacing w:val="25"/>
        </w:rPr>
        <w:t xml:space="preserve"> </w:t>
      </w:r>
      <w:r w:rsidRPr="003E5CD0">
        <w:rPr>
          <w:spacing w:val="-1"/>
        </w:rPr>
        <w:t>forth</w:t>
      </w:r>
      <w:r w:rsidRPr="003E5CD0">
        <w:rPr>
          <w:spacing w:val="24"/>
        </w:rPr>
        <w:t xml:space="preserve"> </w:t>
      </w:r>
      <w:r w:rsidRPr="003E5CD0">
        <w:t>on</w:t>
      </w:r>
      <w:r w:rsidRPr="003E5CD0">
        <w:rPr>
          <w:spacing w:val="24"/>
        </w:rPr>
        <w:t xml:space="preserve"> </w:t>
      </w:r>
      <w:r w:rsidRPr="003E5CD0">
        <w:t>the</w:t>
      </w:r>
      <w:r w:rsidRPr="003E5CD0">
        <w:rPr>
          <w:spacing w:val="24"/>
        </w:rPr>
        <w:t xml:space="preserve"> </w:t>
      </w:r>
      <w:r w:rsidRPr="003E5CD0">
        <w:rPr>
          <w:spacing w:val="-1"/>
        </w:rPr>
        <w:t>Cover</w:t>
      </w:r>
      <w:r w:rsidRPr="003E5CD0">
        <w:rPr>
          <w:spacing w:val="27"/>
        </w:rPr>
        <w:t xml:space="preserve"> </w:t>
      </w:r>
      <w:r w:rsidRPr="003E5CD0">
        <w:rPr>
          <w:spacing w:val="-1"/>
        </w:rPr>
        <w:t>Sheet,</w:t>
      </w:r>
      <w:r w:rsidRPr="003E5CD0">
        <w:rPr>
          <w:spacing w:val="24"/>
        </w:rPr>
        <w:t xml:space="preserve"> </w:t>
      </w:r>
      <w:r w:rsidRPr="003E5CD0">
        <w:rPr>
          <w:spacing w:val="-1"/>
        </w:rPr>
        <w:t>unless</w:t>
      </w:r>
      <w:r w:rsidRPr="003E5CD0">
        <w:rPr>
          <w:spacing w:val="24"/>
        </w:rPr>
        <w:t xml:space="preserve"> </w:t>
      </w:r>
      <w:r w:rsidRPr="003E5CD0">
        <w:t>otherwise</w:t>
      </w:r>
      <w:r w:rsidRPr="003E5CD0">
        <w:rPr>
          <w:spacing w:val="24"/>
        </w:rPr>
        <w:t xml:space="preserve"> </w:t>
      </w:r>
      <w:r w:rsidRPr="003E5CD0">
        <w:rPr>
          <w:spacing w:val="-1"/>
        </w:rPr>
        <w:t>provided</w:t>
      </w:r>
      <w:r w:rsidRPr="003E5CD0">
        <w:rPr>
          <w:spacing w:val="47"/>
        </w:rPr>
        <w:t xml:space="preserve"> </w:t>
      </w:r>
      <w:r w:rsidRPr="003E5CD0">
        <w:rPr>
          <w:spacing w:val="-1"/>
        </w:rPr>
        <w:t>pursuant</w:t>
      </w:r>
      <w:r w:rsidRPr="003E5CD0">
        <w:rPr>
          <w:spacing w:val="39"/>
        </w:rPr>
        <w:t xml:space="preserve"> </w:t>
      </w:r>
      <w:r w:rsidRPr="003E5CD0">
        <w:t>to</w:t>
      </w:r>
      <w:r w:rsidRPr="003E5CD0">
        <w:rPr>
          <w:spacing w:val="38"/>
        </w:rPr>
        <w:t xml:space="preserve"> </w:t>
      </w:r>
      <w:r w:rsidRPr="003E5CD0">
        <w:rPr>
          <w:spacing w:val="-1"/>
        </w:rPr>
        <w:t>the</w:t>
      </w:r>
      <w:r w:rsidRPr="003E5CD0">
        <w:rPr>
          <w:spacing w:val="41"/>
        </w:rPr>
        <w:t xml:space="preserve"> </w:t>
      </w:r>
      <w:r w:rsidRPr="003E5CD0">
        <w:rPr>
          <w:spacing w:val="-1"/>
        </w:rPr>
        <w:t>operating</w:t>
      </w:r>
      <w:r w:rsidRPr="003E5CD0">
        <w:rPr>
          <w:spacing w:val="38"/>
        </w:rPr>
        <w:t xml:space="preserve"> </w:t>
      </w:r>
      <w:r w:rsidRPr="003E5CD0">
        <w:rPr>
          <w:spacing w:val="-1"/>
        </w:rPr>
        <w:t>terms</w:t>
      </w:r>
      <w:r w:rsidRPr="003E5CD0">
        <w:rPr>
          <w:spacing w:val="41"/>
        </w:rPr>
        <w:t xml:space="preserve"> </w:t>
      </w:r>
      <w:r w:rsidRPr="003E5CD0">
        <w:t>of</w:t>
      </w:r>
      <w:r w:rsidRPr="003E5CD0">
        <w:rPr>
          <w:spacing w:val="39"/>
        </w:rPr>
        <w:t xml:space="preserve"> </w:t>
      </w:r>
      <w:r w:rsidRPr="003E5CD0">
        <w:rPr>
          <w:spacing w:val="-1"/>
        </w:rPr>
        <w:t>the</w:t>
      </w:r>
      <w:r w:rsidRPr="003E5CD0">
        <w:rPr>
          <w:spacing w:val="41"/>
        </w:rPr>
        <w:t xml:space="preserve"> </w:t>
      </w:r>
      <w:r w:rsidRPr="003E5CD0">
        <w:rPr>
          <w:spacing w:val="-1"/>
        </w:rPr>
        <w:t>Administrator</w:t>
      </w:r>
      <w:r w:rsidRPr="003E5CD0">
        <w:rPr>
          <w:spacing w:val="41"/>
        </w:rPr>
        <w:t xml:space="preserve"> </w:t>
      </w:r>
      <w:r w:rsidRPr="003E5CD0">
        <w:t>or</w:t>
      </w:r>
      <w:r w:rsidRPr="003E5CD0">
        <w:rPr>
          <w:spacing w:val="39"/>
        </w:rPr>
        <w:t xml:space="preserve"> </w:t>
      </w:r>
      <w:r w:rsidRPr="003E5CD0">
        <w:rPr>
          <w:spacing w:val="-1"/>
        </w:rPr>
        <w:t>other</w:t>
      </w:r>
      <w:r w:rsidRPr="003E5CD0">
        <w:rPr>
          <w:spacing w:val="39"/>
        </w:rPr>
        <w:t xml:space="preserve"> </w:t>
      </w:r>
      <w:r w:rsidRPr="003E5CD0">
        <w:rPr>
          <w:spacing w:val="-1"/>
        </w:rPr>
        <w:t>Delivery</w:t>
      </w:r>
      <w:r w:rsidRPr="003E5CD0">
        <w:rPr>
          <w:spacing w:val="38"/>
        </w:rPr>
        <w:t xml:space="preserve"> </w:t>
      </w:r>
      <w:r w:rsidRPr="003E5CD0">
        <w:rPr>
          <w:spacing w:val="-1"/>
        </w:rPr>
        <w:t>mechanism</w:t>
      </w:r>
      <w:r w:rsidRPr="003E5CD0">
        <w:rPr>
          <w:spacing w:val="37"/>
        </w:rPr>
        <w:t xml:space="preserve"> </w:t>
      </w:r>
      <w:r w:rsidRPr="003E5CD0">
        <w:t>of</w:t>
      </w:r>
      <w:r w:rsidRPr="003E5CD0">
        <w:rPr>
          <w:spacing w:val="39"/>
        </w:rPr>
        <w:t xml:space="preserve"> </w:t>
      </w:r>
      <w:r w:rsidRPr="003E5CD0">
        <w:t>the</w:t>
      </w:r>
      <w:r w:rsidRPr="003E5CD0">
        <w:rPr>
          <w:spacing w:val="41"/>
        </w:rPr>
        <w:t xml:space="preserve"> </w:t>
      </w:r>
      <w:r w:rsidRPr="003E5CD0">
        <w:rPr>
          <w:spacing w:val="-2"/>
        </w:rPr>
        <w:t>Applicable</w:t>
      </w:r>
      <w:r w:rsidRPr="003E5CD0">
        <w:rPr>
          <w:spacing w:val="63"/>
        </w:rPr>
        <w:t xml:space="preserve"> </w:t>
      </w:r>
      <w:r w:rsidRPr="003E5CD0">
        <w:rPr>
          <w:spacing w:val="-1"/>
        </w:rPr>
        <w:t>Program</w:t>
      </w:r>
      <w:r w:rsidRPr="003E5CD0">
        <w:rPr>
          <w:spacing w:val="-4"/>
        </w:rPr>
        <w:t xml:space="preserve"> </w:t>
      </w:r>
      <w:r w:rsidRPr="003E5CD0">
        <w:t xml:space="preserve">or </w:t>
      </w:r>
      <w:r w:rsidRPr="003E5CD0">
        <w:rPr>
          <w:spacing w:val="-1"/>
        </w:rPr>
        <w:t>agreed</w:t>
      </w:r>
      <w:r w:rsidRPr="003E5CD0">
        <w:t xml:space="preserve"> by</w:t>
      </w:r>
      <w:r w:rsidRPr="003E5CD0">
        <w:rPr>
          <w:spacing w:val="-3"/>
        </w:rPr>
        <w:t xml:space="preserve"> </w:t>
      </w:r>
      <w:r w:rsidRPr="003E5CD0">
        <w:t xml:space="preserve">the </w:t>
      </w:r>
      <w:r w:rsidRPr="003E5CD0">
        <w:rPr>
          <w:spacing w:val="-1"/>
        </w:rPr>
        <w:t>Parties</w:t>
      </w:r>
      <w:r w:rsidRPr="003E5CD0">
        <w:rPr>
          <w:spacing w:val="-2"/>
        </w:rPr>
        <w:t xml:space="preserve"> </w:t>
      </w:r>
      <w:r w:rsidRPr="003E5CD0">
        <w:t>in</w:t>
      </w:r>
      <w:r w:rsidRPr="003E5CD0">
        <w:rPr>
          <w:spacing w:val="-3"/>
        </w:rPr>
        <w:t xml:space="preserve"> </w:t>
      </w:r>
      <w:r w:rsidRPr="003E5CD0">
        <w:t xml:space="preserve">a </w:t>
      </w:r>
      <w:r w:rsidRPr="003E5CD0">
        <w:rPr>
          <w:spacing w:val="-1"/>
        </w:rPr>
        <w:t>particular</w:t>
      </w:r>
      <w:r w:rsidRPr="003E5CD0">
        <w:rPr>
          <w:spacing w:val="-2"/>
        </w:rPr>
        <w:t xml:space="preserve"> </w:t>
      </w:r>
      <w:r w:rsidRPr="003E5CD0">
        <w:rPr>
          <w:spacing w:val="-1"/>
        </w:rPr>
        <w:t>Transaction,</w:t>
      </w:r>
      <w:r w:rsidRPr="003E5CD0">
        <w:t xml:space="preserve"> as</w:t>
      </w:r>
      <w:r w:rsidRPr="003E5CD0">
        <w:rPr>
          <w:spacing w:val="-2"/>
        </w:rPr>
        <w:t xml:space="preserve"> </w:t>
      </w:r>
      <w:r w:rsidRPr="003E5CD0">
        <w:rPr>
          <w:spacing w:val="-1"/>
        </w:rPr>
        <w:t>follows:</w:t>
      </w:r>
    </w:p>
    <w:p w14:paraId="0B3A5182" w14:textId="77777777" w:rsidR="001E0C95" w:rsidRPr="008E45C7" w:rsidRDefault="001E0C95" w:rsidP="008E45C7"/>
    <w:p w14:paraId="5755A451" w14:textId="77777777" w:rsidR="001E0C95" w:rsidRPr="003E5CD0" w:rsidRDefault="00972CCB" w:rsidP="0080377A">
      <w:pPr>
        <w:pStyle w:val="BodyText"/>
        <w:numPr>
          <w:ilvl w:val="0"/>
          <w:numId w:val="18"/>
        </w:numPr>
        <w:tabs>
          <w:tab w:val="left" w:pos="1541"/>
        </w:tabs>
        <w:ind w:right="116" w:firstLine="720"/>
        <w:jc w:val="both"/>
      </w:pPr>
      <w:r w:rsidRPr="003E5CD0">
        <w:rPr>
          <w:spacing w:val="-2"/>
        </w:rPr>
        <w:t>If</w:t>
      </w:r>
      <w:r w:rsidRPr="003E5CD0">
        <w:rPr>
          <w:spacing w:val="31"/>
        </w:rPr>
        <w:t xml:space="preserve"> </w:t>
      </w:r>
      <w:r w:rsidRPr="003E5CD0">
        <w:t>the</w:t>
      </w:r>
      <w:r w:rsidRPr="003E5CD0">
        <w:rPr>
          <w:spacing w:val="31"/>
        </w:rPr>
        <w:t xml:space="preserve"> </w:t>
      </w:r>
      <w:r w:rsidRPr="003E5CD0">
        <w:rPr>
          <w:spacing w:val="-1"/>
        </w:rPr>
        <w:t>Parties</w:t>
      </w:r>
      <w:r w:rsidRPr="003E5CD0">
        <w:rPr>
          <w:spacing w:val="31"/>
        </w:rPr>
        <w:t xml:space="preserve"> </w:t>
      </w:r>
      <w:r w:rsidRPr="003E5CD0">
        <w:rPr>
          <w:spacing w:val="-1"/>
        </w:rPr>
        <w:t>have</w:t>
      </w:r>
      <w:r w:rsidRPr="003E5CD0">
        <w:rPr>
          <w:spacing w:val="31"/>
        </w:rPr>
        <w:t xml:space="preserve"> </w:t>
      </w:r>
      <w:r w:rsidRPr="003E5CD0">
        <w:rPr>
          <w:spacing w:val="-1"/>
        </w:rPr>
        <w:t>elected</w:t>
      </w:r>
      <w:r w:rsidRPr="003E5CD0">
        <w:rPr>
          <w:spacing w:val="29"/>
        </w:rPr>
        <w:t xml:space="preserve"> </w:t>
      </w:r>
      <w:r w:rsidRPr="003E5CD0">
        <w:rPr>
          <w:spacing w:val="-1"/>
        </w:rPr>
        <w:t>Payment</w:t>
      </w:r>
      <w:r w:rsidRPr="003E5CD0">
        <w:rPr>
          <w:spacing w:val="32"/>
        </w:rPr>
        <w:t xml:space="preserve"> </w:t>
      </w:r>
      <w:r w:rsidRPr="003E5CD0">
        <w:t>on</w:t>
      </w:r>
      <w:r w:rsidRPr="003E5CD0">
        <w:rPr>
          <w:spacing w:val="31"/>
        </w:rPr>
        <w:t xml:space="preserve"> </w:t>
      </w:r>
      <w:r w:rsidRPr="003E5CD0">
        <w:rPr>
          <w:spacing w:val="-1"/>
        </w:rPr>
        <w:t>Delivery</w:t>
      </w:r>
      <w:r w:rsidRPr="003E5CD0">
        <w:rPr>
          <w:spacing w:val="28"/>
        </w:rPr>
        <w:t xml:space="preserve"> </w:t>
      </w:r>
      <w:r w:rsidRPr="003E5CD0">
        <w:t>on</w:t>
      </w:r>
      <w:r w:rsidRPr="003E5CD0">
        <w:rPr>
          <w:spacing w:val="28"/>
        </w:rPr>
        <w:t xml:space="preserve"> </w:t>
      </w:r>
      <w:r w:rsidRPr="003E5CD0">
        <w:t>the</w:t>
      </w:r>
      <w:r w:rsidRPr="003E5CD0">
        <w:rPr>
          <w:spacing w:val="31"/>
        </w:rPr>
        <w:t xml:space="preserve"> </w:t>
      </w:r>
      <w:r w:rsidRPr="003E5CD0">
        <w:rPr>
          <w:spacing w:val="-1"/>
        </w:rPr>
        <w:t>Cover</w:t>
      </w:r>
      <w:r w:rsidRPr="003E5CD0">
        <w:rPr>
          <w:spacing w:val="32"/>
        </w:rPr>
        <w:t xml:space="preserve"> </w:t>
      </w:r>
      <w:r w:rsidRPr="003E5CD0">
        <w:t>Sheet,</w:t>
      </w:r>
      <w:r w:rsidRPr="003E5CD0">
        <w:rPr>
          <w:spacing w:val="31"/>
        </w:rPr>
        <w:t xml:space="preserve"> </w:t>
      </w:r>
      <w:r w:rsidRPr="003E5CD0">
        <w:rPr>
          <w:spacing w:val="-1"/>
        </w:rPr>
        <w:t>payment</w:t>
      </w:r>
      <w:r w:rsidRPr="003E5CD0">
        <w:rPr>
          <w:spacing w:val="32"/>
        </w:rPr>
        <w:t xml:space="preserve"> </w:t>
      </w:r>
      <w:r w:rsidRPr="003E5CD0">
        <w:t>for</w:t>
      </w:r>
      <w:r w:rsidRPr="003E5CD0">
        <w:rPr>
          <w:spacing w:val="29"/>
        </w:rPr>
        <w:t xml:space="preserve"> </w:t>
      </w:r>
      <w:r w:rsidRPr="003E5CD0">
        <w:t>any</w:t>
      </w:r>
      <w:r w:rsidRPr="003E5CD0">
        <w:rPr>
          <w:spacing w:val="33"/>
        </w:rPr>
        <w:t xml:space="preserve"> </w:t>
      </w:r>
      <w:r w:rsidRPr="003E5CD0">
        <w:rPr>
          <w:spacing w:val="-1"/>
        </w:rPr>
        <w:t>Product</w:t>
      </w:r>
      <w:r w:rsidRPr="003E5CD0">
        <w:rPr>
          <w:spacing w:val="15"/>
        </w:rPr>
        <w:t xml:space="preserve"> </w:t>
      </w:r>
      <w:r w:rsidRPr="003E5CD0">
        <w:rPr>
          <w:spacing w:val="-2"/>
        </w:rPr>
        <w:t>or</w:t>
      </w:r>
      <w:r w:rsidRPr="003E5CD0">
        <w:rPr>
          <w:spacing w:val="15"/>
        </w:rPr>
        <w:t xml:space="preserve"> </w:t>
      </w:r>
      <w:r w:rsidRPr="003E5CD0">
        <w:rPr>
          <w:spacing w:val="-2"/>
        </w:rPr>
        <w:t>part</w:t>
      </w:r>
      <w:r w:rsidRPr="003E5CD0">
        <w:rPr>
          <w:spacing w:val="12"/>
        </w:rPr>
        <w:t xml:space="preserve"> </w:t>
      </w:r>
      <w:r w:rsidRPr="003E5CD0">
        <w:rPr>
          <w:spacing w:val="-1"/>
        </w:rPr>
        <w:t>thereof</w:t>
      </w:r>
      <w:r w:rsidRPr="003E5CD0">
        <w:rPr>
          <w:spacing w:val="12"/>
        </w:rPr>
        <w:t xml:space="preserve"> </w:t>
      </w:r>
      <w:r w:rsidRPr="003E5CD0">
        <w:t>to</w:t>
      </w:r>
      <w:r w:rsidRPr="003E5CD0">
        <w:rPr>
          <w:spacing w:val="11"/>
        </w:rPr>
        <w:t xml:space="preserve"> </w:t>
      </w:r>
      <w:r w:rsidRPr="003E5CD0">
        <w:t>be</w:t>
      </w:r>
      <w:r w:rsidRPr="003E5CD0">
        <w:rPr>
          <w:spacing w:val="14"/>
        </w:rPr>
        <w:t xml:space="preserve"> </w:t>
      </w:r>
      <w:r w:rsidRPr="003E5CD0">
        <w:rPr>
          <w:spacing w:val="-1"/>
        </w:rPr>
        <w:t>Delivered</w:t>
      </w:r>
      <w:r w:rsidRPr="003E5CD0">
        <w:rPr>
          <w:spacing w:val="12"/>
        </w:rPr>
        <w:t xml:space="preserve"> </w:t>
      </w:r>
      <w:r w:rsidRPr="003E5CD0">
        <w:rPr>
          <w:spacing w:val="-1"/>
        </w:rPr>
        <w:t>pursuant</w:t>
      </w:r>
      <w:r w:rsidRPr="003E5CD0">
        <w:rPr>
          <w:spacing w:val="13"/>
        </w:rPr>
        <w:t xml:space="preserve"> </w:t>
      </w:r>
      <w:r w:rsidRPr="003E5CD0">
        <w:t>to</w:t>
      </w:r>
      <w:r w:rsidRPr="003E5CD0">
        <w:rPr>
          <w:spacing w:val="11"/>
        </w:rPr>
        <w:t xml:space="preserve"> </w:t>
      </w:r>
      <w:r w:rsidRPr="003E5CD0">
        <w:rPr>
          <w:spacing w:val="-1"/>
        </w:rPr>
        <w:t>the</w:t>
      </w:r>
      <w:r w:rsidRPr="003E5CD0">
        <w:rPr>
          <w:spacing w:val="14"/>
        </w:rPr>
        <w:t xml:space="preserve"> </w:t>
      </w:r>
      <w:r w:rsidRPr="003E5CD0">
        <w:rPr>
          <w:spacing w:val="-1"/>
        </w:rPr>
        <w:t>terms</w:t>
      </w:r>
      <w:r w:rsidRPr="003E5CD0">
        <w:rPr>
          <w:spacing w:val="15"/>
        </w:rPr>
        <w:t xml:space="preserve"> </w:t>
      </w:r>
      <w:r w:rsidRPr="003E5CD0">
        <w:t>of</w:t>
      </w:r>
      <w:r w:rsidRPr="003E5CD0">
        <w:rPr>
          <w:spacing w:val="12"/>
        </w:rPr>
        <w:t xml:space="preserve"> </w:t>
      </w:r>
      <w:r w:rsidRPr="003E5CD0">
        <w:rPr>
          <w:spacing w:val="-1"/>
        </w:rPr>
        <w:t>the</w:t>
      </w:r>
      <w:r w:rsidRPr="003E5CD0">
        <w:rPr>
          <w:spacing w:val="12"/>
        </w:rPr>
        <w:t xml:space="preserve"> </w:t>
      </w:r>
      <w:r w:rsidRPr="003E5CD0">
        <w:rPr>
          <w:spacing w:val="-1"/>
        </w:rPr>
        <w:t>Transaction</w:t>
      </w:r>
      <w:r w:rsidRPr="003E5CD0">
        <w:rPr>
          <w:spacing w:val="9"/>
        </w:rPr>
        <w:t xml:space="preserve"> </w:t>
      </w:r>
      <w:r w:rsidRPr="003E5CD0">
        <w:rPr>
          <w:spacing w:val="-1"/>
        </w:rPr>
        <w:t>will</w:t>
      </w:r>
      <w:r w:rsidRPr="003E5CD0">
        <w:rPr>
          <w:spacing w:val="13"/>
        </w:rPr>
        <w:t xml:space="preserve"> </w:t>
      </w:r>
      <w:r w:rsidRPr="003E5CD0">
        <w:t>be</w:t>
      </w:r>
      <w:r w:rsidRPr="003E5CD0">
        <w:rPr>
          <w:spacing w:val="12"/>
        </w:rPr>
        <w:t xml:space="preserve"> </w:t>
      </w:r>
      <w:r w:rsidRPr="003E5CD0">
        <w:t>due</w:t>
      </w:r>
      <w:r w:rsidRPr="003E5CD0">
        <w:rPr>
          <w:spacing w:val="12"/>
        </w:rPr>
        <w:t xml:space="preserve"> </w:t>
      </w:r>
      <w:r w:rsidRPr="003E5CD0">
        <w:rPr>
          <w:spacing w:val="-1"/>
        </w:rPr>
        <w:t>within</w:t>
      </w:r>
      <w:r w:rsidRPr="003E5CD0">
        <w:rPr>
          <w:spacing w:val="11"/>
        </w:rPr>
        <w:t xml:space="preserve"> </w:t>
      </w:r>
      <w:r w:rsidRPr="003E5CD0">
        <w:rPr>
          <w:spacing w:val="-1"/>
        </w:rPr>
        <w:t>three</w:t>
      </w:r>
      <w:r w:rsidRPr="003E5CD0">
        <w:rPr>
          <w:spacing w:val="59"/>
        </w:rPr>
        <w:t xml:space="preserve"> </w:t>
      </w:r>
      <w:r w:rsidRPr="003E5CD0">
        <w:rPr>
          <w:spacing w:val="-1"/>
        </w:rPr>
        <w:t>Business</w:t>
      </w:r>
      <w:r w:rsidRPr="003E5CD0">
        <w:rPr>
          <w:spacing w:val="1"/>
        </w:rPr>
        <w:t xml:space="preserve"> </w:t>
      </w:r>
      <w:r w:rsidRPr="003E5CD0">
        <w:rPr>
          <w:spacing w:val="-1"/>
        </w:rPr>
        <w:t>Days</w:t>
      </w:r>
      <w:r w:rsidRPr="003E5CD0">
        <w:t xml:space="preserve"> of</w:t>
      </w:r>
      <w:r w:rsidRPr="003E5CD0">
        <w:rPr>
          <w:spacing w:val="-2"/>
        </w:rPr>
        <w:t xml:space="preserve"> </w:t>
      </w:r>
      <w:r w:rsidRPr="003E5CD0">
        <w:t>the</w:t>
      </w:r>
      <w:r w:rsidRPr="003E5CD0">
        <w:rPr>
          <w:spacing w:val="-2"/>
        </w:rPr>
        <w:t xml:space="preserve"> </w:t>
      </w:r>
      <w:r w:rsidRPr="003E5CD0">
        <w:rPr>
          <w:spacing w:val="-1"/>
        </w:rPr>
        <w:t>Delivery</w:t>
      </w:r>
      <w:r w:rsidRPr="003E5CD0">
        <w:rPr>
          <w:spacing w:val="-3"/>
        </w:rPr>
        <w:t xml:space="preserve"> </w:t>
      </w:r>
      <w:r w:rsidRPr="003E5CD0">
        <w:rPr>
          <w:spacing w:val="-1"/>
        </w:rPr>
        <w:t>Date.</w:t>
      </w:r>
    </w:p>
    <w:p w14:paraId="0B8DAB32" w14:textId="77777777" w:rsidR="001E0C95" w:rsidRPr="008E45C7" w:rsidRDefault="001E0C95" w:rsidP="008E45C7"/>
    <w:p w14:paraId="54ED42A1" w14:textId="77777777" w:rsidR="001E0C95" w:rsidRPr="003E5CD0" w:rsidRDefault="00972CCB" w:rsidP="0080377A">
      <w:pPr>
        <w:pStyle w:val="BodyText"/>
        <w:numPr>
          <w:ilvl w:val="0"/>
          <w:numId w:val="18"/>
        </w:numPr>
        <w:tabs>
          <w:tab w:val="left" w:pos="1541"/>
        </w:tabs>
        <w:ind w:right="114" w:firstLine="720"/>
        <w:jc w:val="both"/>
      </w:pPr>
      <w:r w:rsidRPr="003E5CD0">
        <w:rPr>
          <w:spacing w:val="-2"/>
        </w:rPr>
        <w:t>If</w:t>
      </w:r>
      <w:r w:rsidRPr="003E5CD0">
        <w:rPr>
          <w:spacing w:val="12"/>
        </w:rPr>
        <w:t xml:space="preserve"> </w:t>
      </w:r>
      <w:r w:rsidRPr="003E5CD0">
        <w:t>the</w:t>
      </w:r>
      <w:r w:rsidRPr="003E5CD0">
        <w:rPr>
          <w:spacing w:val="12"/>
        </w:rPr>
        <w:t xml:space="preserve"> </w:t>
      </w:r>
      <w:r w:rsidRPr="003E5CD0">
        <w:rPr>
          <w:spacing w:val="-1"/>
        </w:rPr>
        <w:t>Parties</w:t>
      </w:r>
      <w:r w:rsidRPr="003E5CD0">
        <w:rPr>
          <w:spacing w:val="10"/>
        </w:rPr>
        <w:t xml:space="preserve"> </w:t>
      </w:r>
      <w:r w:rsidRPr="003E5CD0">
        <w:rPr>
          <w:spacing w:val="-1"/>
        </w:rPr>
        <w:t>have</w:t>
      </w:r>
      <w:r w:rsidRPr="003E5CD0">
        <w:rPr>
          <w:spacing w:val="9"/>
        </w:rPr>
        <w:t xml:space="preserve"> </w:t>
      </w:r>
      <w:r w:rsidRPr="003E5CD0">
        <w:rPr>
          <w:spacing w:val="-1"/>
        </w:rPr>
        <w:t>elected</w:t>
      </w:r>
      <w:r w:rsidRPr="003E5CD0">
        <w:rPr>
          <w:spacing w:val="9"/>
        </w:rPr>
        <w:t xml:space="preserve"> </w:t>
      </w:r>
      <w:r w:rsidRPr="003E5CD0">
        <w:rPr>
          <w:spacing w:val="-1"/>
        </w:rPr>
        <w:t>Monthly</w:t>
      </w:r>
      <w:r w:rsidRPr="003E5CD0">
        <w:rPr>
          <w:spacing w:val="9"/>
        </w:rPr>
        <w:t xml:space="preserve"> </w:t>
      </w:r>
      <w:r w:rsidRPr="003E5CD0">
        <w:rPr>
          <w:spacing w:val="-1"/>
        </w:rPr>
        <w:t>Invoicing</w:t>
      </w:r>
      <w:r w:rsidRPr="003E5CD0">
        <w:rPr>
          <w:spacing w:val="9"/>
        </w:rPr>
        <w:t xml:space="preserve"> </w:t>
      </w:r>
      <w:r w:rsidRPr="003E5CD0">
        <w:t>on</w:t>
      </w:r>
      <w:r w:rsidRPr="003E5CD0">
        <w:rPr>
          <w:spacing w:val="9"/>
        </w:rPr>
        <w:t xml:space="preserve"> </w:t>
      </w:r>
      <w:r w:rsidRPr="003E5CD0">
        <w:rPr>
          <w:spacing w:val="-1"/>
        </w:rPr>
        <w:t>the</w:t>
      </w:r>
      <w:r w:rsidRPr="003E5CD0">
        <w:rPr>
          <w:spacing w:val="9"/>
        </w:rPr>
        <w:t xml:space="preserve"> </w:t>
      </w:r>
      <w:r w:rsidRPr="003E5CD0">
        <w:rPr>
          <w:spacing w:val="-1"/>
        </w:rPr>
        <w:t>Cover</w:t>
      </w:r>
      <w:r w:rsidRPr="003E5CD0">
        <w:rPr>
          <w:spacing w:val="13"/>
        </w:rPr>
        <w:t xml:space="preserve"> </w:t>
      </w:r>
      <w:r w:rsidRPr="003E5CD0">
        <w:rPr>
          <w:spacing w:val="-1"/>
        </w:rPr>
        <w:t>Sheet,</w:t>
      </w:r>
      <w:r w:rsidRPr="003E5CD0">
        <w:rPr>
          <w:spacing w:val="9"/>
        </w:rPr>
        <w:t xml:space="preserve"> </w:t>
      </w:r>
      <w:r w:rsidRPr="003E5CD0">
        <w:rPr>
          <w:spacing w:val="-1"/>
        </w:rPr>
        <w:t>all</w:t>
      </w:r>
      <w:r w:rsidRPr="003E5CD0">
        <w:rPr>
          <w:spacing w:val="10"/>
        </w:rPr>
        <w:t xml:space="preserve"> </w:t>
      </w:r>
      <w:r w:rsidRPr="003E5CD0">
        <w:rPr>
          <w:spacing w:val="-1"/>
        </w:rPr>
        <w:t>invoices</w:t>
      </w:r>
      <w:r w:rsidRPr="003E5CD0">
        <w:rPr>
          <w:spacing w:val="12"/>
        </w:rPr>
        <w:t xml:space="preserve"> </w:t>
      </w:r>
      <w:r w:rsidRPr="003E5CD0">
        <w:rPr>
          <w:spacing w:val="-1"/>
        </w:rPr>
        <w:t>under</w:t>
      </w:r>
      <w:r w:rsidRPr="003E5CD0">
        <w:rPr>
          <w:spacing w:val="10"/>
        </w:rPr>
        <w:t xml:space="preserve"> </w:t>
      </w:r>
      <w:r w:rsidRPr="003E5CD0">
        <w:rPr>
          <w:spacing w:val="1"/>
        </w:rPr>
        <w:t>this</w:t>
      </w:r>
      <w:r w:rsidRPr="003E5CD0">
        <w:rPr>
          <w:spacing w:val="61"/>
        </w:rPr>
        <w:t xml:space="preserve"> </w:t>
      </w:r>
      <w:r w:rsidRPr="003E5CD0">
        <w:rPr>
          <w:spacing w:val="-1"/>
        </w:rPr>
        <w:t>Agreement</w:t>
      </w:r>
      <w:r w:rsidRPr="003E5CD0">
        <w:rPr>
          <w:spacing w:val="3"/>
        </w:rPr>
        <w:t xml:space="preserve"> </w:t>
      </w:r>
      <w:r w:rsidRPr="003E5CD0">
        <w:rPr>
          <w:spacing w:val="-1"/>
        </w:rPr>
        <w:t>will</w:t>
      </w:r>
      <w:r w:rsidRPr="003E5CD0">
        <w:rPr>
          <w:spacing w:val="3"/>
        </w:rPr>
        <w:t xml:space="preserve"> </w:t>
      </w:r>
      <w:r w:rsidRPr="003E5CD0">
        <w:t>be</w:t>
      </w:r>
      <w:r w:rsidRPr="003E5CD0">
        <w:rPr>
          <w:spacing w:val="2"/>
        </w:rPr>
        <w:t xml:space="preserve"> </w:t>
      </w:r>
      <w:r w:rsidRPr="003E5CD0">
        <w:t>due</w:t>
      </w:r>
      <w:r w:rsidRPr="003E5CD0">
        <w:rPr>
          <w:spacing w:val="2"/>
        </w:rPr>
        <w:t xml:space="preserve"> </w:t>
      </w:r>
      <w:r w:rsidRPr="003E5CD0">
        <w:t xml:space="preserve">and </w:t>
      </w:r>
      <w:r w:rsidRPr="003E5CD0">
        <w:rPr>
          <w:spacing w:val="-1"/>
        </w:rPr>
        <w:t>payable</w:t>
      </w:r>
      <w:r w:rsidRPr="003E5CD0">
        <w:rPr>
          <w:spacing w:val="2"/>
        </w:rPr>
        <w:t xml:space="preserve"> </w:t>
      </w:r>
      <w:r w:rsidRPr="003E5CD0">
        <w:t>on</w:t>
      </w:r>
      <w:r w:rsidRPr="003E5CD0">
        <w:rPr>
          <w:spacing w:val="2"/>
        </w:rPr>
        <w:t xml:space="preserve"> </w:t>
      </w:r>
      <w:r w:rsidRPr="003E5CD0">
        <w:t>or</w:t>
      </w:r>
      <w:r w:rsidRPr="003E5CD0">
        <w:rPr>
          <w:spacing w:val="3"/>
        </w:rPr>
        <w:t xml:space="preserve"> </w:t>
      </w:r>
      <w:r w:rsidRPr="003E5CD0">
        <w:rPr>
          <w:spacing w:val="-1"/>
        </w:rPr>
        <w:t>before</w:t>
      </w:r>
      <w:r w:rsidRPr="003E5CD0">
        <w:rPr>
          <w:spacing w:val="2"/>
        </w:rPr>
        <w:t xml:space="preserve"> </w:t>
      </w:r>
      <w:r w:rsidRPr="003E5CD0">
        <w:t>the</w:t>
      </w:r>
      <w:r w:rsidRPr="003E5CD0">
        <w:rPr>
          <w:spacing w:val="2"/>
        </w:rPr>
        <w:t xml:space="preserve"> </w:t>
      </w:r>
      <w:r w:rsidRPr="003E5CD0">
        <w:rPr>
          <w:spacing w:val="-1"/>
        </w:rPr>
        <w:t>later</w:t>
      </w:r>
      <w:r w:rsidRPr="003E5CD0">
        <w:rPr>
          <w:spacing w:val="3"/>
        </w:rPr>
        <w:t xml:space="preserve"> </w:t>
      </w:r>
      <w:r w:rsidRPr="003E5CD0">
        <w:t>of</w:t>
      </w:r>
      <w:r w:rsidRPr="003E5CD0">
        <w:rPr>
          <w:spacing w:val="3"/>
        </w:rPr>
        <w:t xml:space="preserve"> </w:t>
      </w:r>
      <w:r w:rsidRPr="003E5CD0">
        <w:rPr>
          <w:spacing w:val="-1"/>
        </w:rPr>
        <w:t>the</w:t>
      </w:r>
      <w:r w:rsidRPr="003E5CD0">
        <w:rPr>
          <w:spacing w:val="2"/>
        </w:rPr>
        <w:t xml:space="preserve"> </w:t>
      </w:r>
      <w:r w:rsidRPr="003E5CD0">
        <w:t>20th</w:t>
      </w:r>
      <w:r w:rsidRPr="003E5CD0">
        <w:rPr>
          <w:spacing w:val="2"/>
        </w:rPr>
        <w:t xml:space="preserve"> </w:t>
      </w:r>
      <w:r w:rsidRPr="003E5CD0">
        <w:t>day of</w:t>
      </w:r>
      <w:r w:rsidRPr="003E5CD0">
        <w:rPr>
          <w:spacing w:val="3"/>
        </w:rPr>
        <w:t xml:space="preserve"> </w:t>
      </w:r>
      <w:r w:rsidRPr="003E5CD0">
        <w:t xml:space="preserve">each </w:t>
      </w:r>
      <w:r w:rsidRPr="003E5CD0">
        <w:rPr>
          <w:spacing w:val="-1"/>
        </w:rPr>
        <w:t>month,</w:t>
      </w:r>
      <w:r w:rsidRPr="003E5CD0">
        <w:rPr>
          <w:spacing w:val="2"/>
        </w:rPr>
        <w:t xml:space="preserve"> </w:t>
      </w:r>
      <w:r w:rsidRPr="003E5CD0">
        <w:t>or</w:t>
      </w:r>
      <w:r w:rsidRPr="003E5CD0">
        <w:rPr>
          <w:spacing w:val="3"/>
        </w:rPr>
        <w:t xml:space="preserve"> </w:t>
      </w:r>
      <w:r w:rsidRPr="003E5CD0">
        <w:t>10th</w:t>
      </w:r>
      <w:r w:rsidRPr="003E5CD0">
        <w:rPr>
          <w:spacing w:val="2"/>
        </w:rPr>
        <w:t xml:space="preserve"> </w:t>
      </w:r>
      <w:r w:rsidRPr="003E5CD0">
        <w:t xml:space="preserve">day </w:t>
      </w:r>
      <w:r w:rsidRPr="003E5CD0">
        <w:rPr>
          <w:spacing w:val="-1"/>
        </w:rPr>
        <w:t>after</w:t>
      </w:r>
      <w:r w:rsidRPr="003E5CD0">
        <w:rPr>
          <w:spacing w:val="33"/>
        </w:rPr>
        <w:t xml:space="preserve"> </w:t>
      </w:r>
      <w:r w:rsidRPr="003E5CD0">
        <w:rPr>
          <w:spacing w:val="-1"/>
        </w:rPr>
        <w:t>receipt</w:t>
      </w:r>
      <w:r w:rsidRPr="003E5CD0">
        <w:rPr>
          <w:spacing w:val="1"/>
        </w:rPr>
        <w:t xml:space="preserve"> </w:t>
      </w:r>
      <w:r w:rsidRPr="003E5CD0">
        <w:t>of</w:t>
      </w:r>
      <w:r w:rsidRPr="003E5CD0">
        <w:rPr>
          <w:spacing w:val="-2"/>
        </w:rPr>
        <w:t xml:space="preserve"> </w:t>
      </w:r>
      <w:r w:rsidRPr="003E5CD0">
        <w:t>the</w:t>
      </w:r>
      <w:r w:rsidRPr="003E5CD0">
        <w:rPr>
          <w:spacing w:val="-2"/>
        </w:rPr>
        <w:t xml:space="preserve"> </w:t>
      </w:r>
      <w:r w:rsidRPr="003E5CD0">
        <w:rPr>
          <w:spacing w:val="-1"/>
        </w:rPr>
        <w:t>invoice</w:t>
      </w:r>
      <w:r w:rsidRPr="003E5CD0">
        <w:t xml:space="preserve"> or,</w:t>
      </w:r>
      <w:r w:rsidRPr="003E5CD0">
        <w:rPr>
          <w:spacing w:val="-3"/>
        </w:rPr>
        <w:t xml:space="preserve"> </w:t>
      </w:r>
      <w:r w:rsidRPr="003E5CD0">
        <w:rPr>
          <w:spacing w:val="-1"/>
        </w:rPr>
        <w:t>if</w:t>
      </w:r>
      <w:r w:rsidRPr="003E5CD0">
        <w:rPr>
          <w:spacing w:val="-2"/>
        </w:rPr>
        <w:t xml:space="preserve"> </w:t>
      </w:r>
      <w:r w:rsidRPr="003E5CD0">
        <w:t xml:space="preserve">such </w:t>
      </w:r>
      <w:r w:rsidRPr="003E5CD0">
        <w:rPr>
          <w:spacing w:val="-1"/>
        </w:rPr>
        <w:t>day</w:t>
      </w:r>
      <w:r w:rsidRPr="003E5CD0">
        <w:rPr>
          <w:spacing w:val="-2"/>
        </w:rPr>
        <w:t xml:space="preserve"> </w:t>
      </w:r>
      <w:r w:rsidRPr="003E5CD0">
        <w:t xml:space="preserve">is </w:t>
      </w:r>
      <w:r w:rsidRPr="003E5CD0">
        <w:rPr>
          <w:spacing w:val="-1"/>
        </w:rPr>
        <w:t>not</w:t>
      </w:r>
      <w:r w:rsidRPr="003E5CD0">
        <w:rPr>
          <w:spacing w:val="1"/>
        </w:rPr>
        <w:t xml:space="preserve"> </w:t>
      </w:r>
      <w:r w:rsidRPr="003E5CD0">
        <w:t xml:space="preserve">a </w:t>
      </w:r>
      <w:r w:rsidRPr="003E5CD0">
        <w:rPr>
          <w:spacing w:val="-1"/>
        </w:rPr>
        <w:t>Business</w:t>
      </w:r>
      <w:r w:rsidRPr="003E5CD0">
        <w:rPr>
          <w:spacing w:val="-2"/>
        </w:rPr>
        <w:t xml:space="preserve"> </w:t>
      </w:r>
      <w:r w:rsidRPr="003E5CD0">
        <w:rPr>
          <w:spacing w:val="-1"/>
        </w:rPr>
        <w:t>Day,</w:t>
      </w:r>
      <w:r w:rsidRPr="003E5CD0">
        <w:t xml:space="preserve"> then on</w:t>
      </w:r>
      <w:r w:rsidRPr="003E5CD0">
        <w:rPr>
          <w:spacing w:val="-2"/>
        </w:rPr>
        <w:t xml:space="preserve"> </w:t>
      </w:r>
      <w:r w:rsidRPr="003E5CD0">
        <w:t xml:space="preserve">the </w:t>
      </w:r>
      <w:r w:rsidRPr="003E5CD0">
        <w:rPr>
          <w:spacing w:val="-1"/>
        </w:rPr>
        <w:t>next</w:t>
      </w:r>
      <w:r w:rsidRPr="003E5CD0">
        <w:rPr>
          <w:spacing w:val="1"/>
        </w:rPr>
        <w:t xml:space="preserve"> </w:t>
      </w:r>
      <w:r w:rsidRPr="003E5CD0">
        <w:rPr>
          <w:spacing w:val="-1"/>
        </w:rPr>
        <w:t>Business</w:t>
      </w:r>
      <w:r w:rsidRPr="003E5CD0">
        <w:t xml:space="preserve"> </w:t>
      </w:r>
      <w:r w:rsidRPr="003E5CD0">
        <w:rPr>
          <w:spacing w:val="-1"/>
        </w:rPr>
        <w:t>Day.</w:t>
      </w:r>
    </w:p>
    <w:p w14:paraId="2D21ED6F" w14:textId="77777777" w:rsidR="001E0C95" w:rsidRPr="008E45C7" w:rsidRDefault="001E0C95" w:rsidP="003E5CD0"/>
    <w:p w14:paraId="099E9817" w14:textId="77777777" w:rsidR="001E0C95" w:rsidRPr="003E5CD0" w:rsidRDefault="00972CCB" w:rsidP="0080377A">
      <w:pPr>
        <w:pStyle w:val="BodyText"/>
        <w:numPr>
          <w:ilvl w:val="0"/>
          <w:numId w:val="18"/>
        </w:numPr>
        <w:tabs>
          <w:tab w:val="left" w:pos="1541"/>
        </w:tabs>
        <w:ind w:right="117" w:firstLine="720"/>
        <w:jc w:val="both"/>
      </w:pPr>
      <w:r w:rsidRPr="003E5CD0">
        <w:rPr>
          <w:spacing w:val="-2"/>
        </w:rPr>
        <w:t>If</w:t>
      </w:r>
      <w:r w:rsidRPr="003E5CD0">
        <w:rPr>
          <w:spacing w:val="19"/>
        </w:rPr>
        <w:t xml:space="preserve"> </w:t>
      </w:r>
      <w:r w:rsidRPr="003E5CD0">
        <w:t>the</w:t>
      </w:r>
      <w:r w:rsidRPr="003E5CD0">
        <w:rPr>
          <w:spacing w:val="19"/>
        </w:rPr>
        <w:t xml:space="preserve"> </w:t>
      </w:r>
      <w:r w:rsidRPr="003E5CD0">
        <w:rPr>
          <w:spacing w:val="-1"/>
        </w:rPr>
        <w:t>Parties</w:t>
      </w:r>
      <w:r w:rsidRPr="003E5CD0">
        <w:rPr>
          <w:spacing w:val="19"/>
        </w:rPr>
        <w:t xml:space="preserve"> </w:t>
      </w:r>
      <w:r w:rsidRPr="003E5CD0">
        <w:rPr>
          <w:spacing w:val="-1"/>
        </w:rPr>
        <w:t>have</w:t>
      </w:r>
      <w:r w:rsidRPr="003E5CD0">
        <w:rPr>
          <w:spacing w:val="19"/>
        </w:rPr>
        <w:t xml:space="preserve"> </w:t>
      </w:r>
      <w:r w:rsidRPr="003E5CD0">
        <w:rPr>
          <w:spacing w:val="-1"/>
        </w:rPr>
        <w:t>elected</w:t>
      </w:r>
      <w:r w:rsidRPr="003E5CD0">
        <w:rPr>
          <w:spacing w:val="17"/>
        </w:rPr>
        <w:t xml:space="preserve"> </w:t>
      </w:r>
      <w:r w:rsidRPr="003E5CD0">
        <w:rPr>
          <w:spacing w:val="-1"/>
        </w:rPr>
        <w:t>Prepayment</w:t>
      </w:r>
      <w:r w:rsidRPr="003E5CD0">
        <w:rPr>
          <w:spacing w:val="20"/>
        </w:rPr>
        <w:t xml:space="preserve"> </w:t>
      </w:r>
      <w:r w:rsidRPr="003E5CD0">
        <w:t>on</w:t>
      </w:r>
      <w:r w:rsidRPr="003E5CD0">
        <w:rPr>
          <w:spacing w:val="19"/>
        </w:rPr>
        <w:t xml:space="preserve"> </w:t>
      </w:r>
      <w:r w:rsidRPr="003E5CD0">
        <w:t>the</w:t>
      </w:r>
      <w:r w:rsidRPr="003E5CD0">
        <w:rPr>
          <w:spacing w:val="19"/>
        </w:rPr>
        <w:t xml:space="preserve"> </w:t>
      </w:r>
      <w:r w:rsidRPr="003E5CD0">
        <w:t>Cover</w:t>
      </w:r>
      <w:r w:rsidRPr="003E5CD0">
        <w:rPr>
          <w:spacing w:val="17"/>
        </w:rPr>
        <w:t xml:space="preserve"> </w:t>
      </w:r>
      <w:r w:rsidRPr="003E5CD0">
        <w:t>Sheet,</w:t>
      </w:r>
      <w:r w:rsidRPr="003E5CD0">
        <w:rPr>
          <w:spacing w:val="19"/>
        </w:rPr>
        <w:t xml:space="preserve"> </w:t>
      </w:r>
      <w:r w:rsidRPr="003E5CD0">
        <w:rPr>
          <w:spacing w:val="-2"/>
        </w:rPr>
        <w:t>payment</w:t>
      </w:r>
      <w:r w:rsidRPr="003E5CD0">
        <w:rPr>
          <w:spacing w:val="20"/>
        </w:rPr>
        <w:t xml:space="preserve"> </w:t>
      </w:r>
      <w:r w:rsidRPr="003E5CD0">
        <w:t>for</w:t>
      </w:r>
      <w:r w:rsidRPr="003E5CD0">
        <w:rPr>
          <w:spacing w:val="19"/>
        </w:rPr>
        <w:t xml:space="preserve"> </w:t>
      </w:r>
      <w:r w:rsidRPr="003E5CD0">
        <w:t>any</w:t>
      </w:r>
      <w:r w:rsidRPr="003E5CD0">
        <w:rPr>
          <w:spacing w:val="17"/>
        </w:rPr>
        <w:t xml:space="preserve"> </w:t>
      </w:r>
      <w:r w:rsidRPr="003E5CD0">
        <w:t>Product</w:t>
      </w:r>
      <w:r w:rsidRPr="003E5CD0">
        <w:rPr>
          <w:spacing w:val="20"/>
        </w:rPr>
        <w:t xml:space="preserve"> </w:t>
      </w:r>
      <w:r w:rsidRPr="003E5CD0">
        <w:rPr>
          <w:spacing w:val="-2"/>
        </w:rPr>
        <w:t>or</w:t>
      </w:r>
      <w:r w:rsidRPr="003E5CD0">
        <w:rPr>
          <w:spacing w:val="43"/>
        </w:rPr>
        <w:t xml:space="preserve"> </w:t>
      </w:r>
      <w:r w:rsidRPr="003E5CD0">
        <w:t>part</w:t>
      </w:r>
      <w:r w:rsidRPr="003E5CD0">
        <w:rPr>
          <w:spacing w:val="39"/>
        </w:rPr>
        <w:t xml:space="preserve"> </w:t>
      </w:r>
      <w:r w:rsidRPr="003E5CD0">
        <w:rPr>
          <w:spacing w:val="-1"/>
        </w:rPr>
        <w:t>thereof</w:t>
      </w:r>
      <w:r w:rsidRPr="003E5CD0">
        <w:rPr>
          <w:spacing w:val="39"/>
        </w:rPr>
        <w:t xml:space="preserve"> </w:t>
      </w:r>
      <w:r w:rsidRPr="003E5CD0">
        <w:t>to</w:t>
      </w:r>
      <w:r w:rsidRPr="003E5CD0">
        <w:rPr>
          <w:spacing w:val="38"/>
        </w:rPr>
        <w:t xml:space="preserve"> </w:t>
      </w:r>
      <w:r w:rsidRPr="003E5CD0">
        <w:t>be</w:t>
      </w:r>
      <w:r w:rsidRPr="003E5CD0">
        <w:rPr>
          <w:spacing w:val="38"/>
        </w:rPr>
        <w:t xml:space="preserve"> </w:t>
      </w:r>
      <w:r w:rsidRPr="003E5CD0">
        <w:rPr>
          <w:spacing w:val="-1"/>
        </w:rPr>
        <w:t>Delivered</w:t>
      </w:r>
      <w:r w:rsidRPr="003E5CD0">
        <w:rPr>
          <w:spacing w:val="41"/>
        </w:rPr>
        <w:t xml:space="preserve"> </w:t>
      </w:r>
      <w:r w:rsidRPr="003E5CD0">
        <w:rPr>
          <w:spacing w:val="-1"/>
        </w:rPr>
        <w:t>pursuant</w:t>
      </w:r>
      <w:r w:rsidRPr="003E5CD0">
        <w:rPr>
          <w:spacing w:val="39"/>
        </w:rPr>
        <w:t xml:space="preserve"> </w:t>
      </w:r>
      <w:r w:rsidRPr="003E5CD0">
        <w:t>to</w:t>
      </w:r>
      <w:r w:rsidRPr="003E5CD0">
        <w:rPr>
          <w:spacing w:val="38"/>
        </w:rPr>
        <w:t xml:space="preserve"> </w:t>
      </w:r>
      <w:r w:rsidRPr="003E5CD0">
        <w:rPr>
          <w:spacing w:val="-1"/>
        </w:rPr>
        <w:t>the</w:t>
      </w:r>
      <w:r w:rsidRPr="003E5CD0">
        <w:rPr>
          <w:spacing w:val="41"/>
        </w:rPr>
        <w:t xml:space="preserve"> </w:t>
      </w:r>
      <w:r w:rsidRPr="003E5CD0">
        <w:rPr>
          <w:spacing w:val="-1"/>
        </w:rPr>
        <w:t>terms</w:t>
      </w:r>
      <w:r w:rsidRPr="003E5CD0">
        <w:rPr>
          <w:spacing w:val="38"/>
        </w:rPr>
        <w:t xml:space="preserve"> </w:t>
      </w:r>
      <w:r w:rsidRPr="003E5CD0">
        <w:t>of</w:t>
      </w:r>
      <w:r w:rsidRPr="003E5CD0">
        <w:rPr>
          <w:spacing w:val="41"/>
        </w:rPr>
        <w:t xml:space="preserve"> </w:t>
      </w:r>
      <w:r w:rsidRPr="003E5CD0">
        <w:t>a</w:t>
      </w:r>
      <w:r w:rsidRPr="003E5CD0">
        <w:rPr>
          <w:spacing w:val="36"/>
        </w:rPr>
        <w:t xml:space="preserve"> </w:t>
      </w:r>
      <w:r w:rsidRPr="003E5CD0">
        <w:rPr>
          <w:spacing w:val="-1"/>
        </w:rPr>
        <w:t>Transaction</w:t>
      </w:r>
      <w:r w:rsidRPr="003E5CD0">
        <w:rPr>
          <w:spacing w:val="40"/>
        </w:rPr>
        <w:t xml:space="preserve"> </w:t>
      </w:r>
      <w:r w:rsidRPr="003E5CD0">
        <w:rPr>
          <w:spacing w:val="-2"/>
        </w:rPr>
        <w:t>will</w:t>
      </w:r>
      <w:r w:rsidRPr="003E5CD0">
        <w:rPr>
          <w:spacing w:val="41"/>
        </w:rPr>
        <w:t xml:space="preserve"> </w:t>
      </w:r>
      <w:r w:rsidRPr="003E5CD0">
        <w:rPr>
          <w:spacing w:val="-2"/>
        </w:rPr>
        <w:t>be</w:t>
      </w:r>
      <w:r w:rsidRPr="003E5CD0">
        <w:rPr>
          <w:spacing w:val="41"/>
        </w:rPr>
        <w:t xml:space="preserve"> </w:t>
      </w:r>
      <w:r w:rsidRPr="003E5CD0">
        <w:rPr>
          <w:spacing w:val="-1"/>
        </w:rPr>
        <w:t>due</w:t>
      </w:r>
      <w:r w:rsidRPr="003E5CD0">
        <w:rPr>
          <w:spacing w:val="41"/>
        </w:rPr>
        <w:t xml:space="preserve"> </w:t>
      </w:r>
      <w:r w:rsidRPr="003E5CD0">
        <w:rPr>
          <w:spacing w:val="-1"/>
        </w:rPr>
        <w:t>from</w:t>
      </w:r>
      <w:r w:rsidRPr="003E5CD0">
        <w:rPr>
          <w:spacing w:val="37"/>
        </w:rPr>
        <w:t xml:space="preserve"> </w:t>
      </w:r>
      <w:r w:rsidRPr="003E5CD0">
        <w:rPr>
          <w:spacing w:val="-1"/>
        </w:rPr>
        <w:t>Buyer</w:t>
      </w:r>
      <w:r w:rsidRPr="003E5CD0">
        <w:rPr>
          <w:spacing w:val="41"/>
        </w:rPr>
        <w:t xml:space="preserve"> </w:t>
      </w:r>
      <w:r w:rsidRPr="003E5CD0">
        <w:rPr>
          <w:spacing w:val="-1"/>
        </w:rPr>
        <w:t>prior</w:t>
      </w:r>
      <w:r w:rsidRPr="003E5CD0">
        <w:rPr>
          <w:spacing w:val="39"/>
        </w:rPr>
        <w:t xml:space="preserve"> </w:t>
      </w:r>
      <w:r w:rsidRPr="003E5CD0">
        <w:t>to</w:t>
      </w:r>
      <w:r w:rsidRPr="003E5CD0">
        <w:rPr>
          <w:spacing w:val="45"/>
        </w:rPr>
        <w:t xml:space="preserve"> </w:t>
      </w:r>
      <w:r w:rsidRPr="003E5CD0">
        <w:rPr>
          <w:spacing w:val="-1"/>
        </w:rPr>
        <w:t>Delivery,</w:t>
      </w:r>
      <w:r w:rsidRPr="003E5CD0">
        <w:t xml:space="preserve"> and </w:t>
      </w:r>
      <w:r w:rsidRPr="003E5CD0">
        <w:rPr>
          <w:spacing w:val="-1"/>
        </w:rPr>
        <w:t>Seller</w:t>
      </w:r>
      <w:r w:rsidRPr="003E5CD0">
        <w:rPr>
          <w:spacing w:val="1"/>
        </w:rPr>
        <w:t xml:space="preserve"> </w:t>
      </w:r>
      <w:r w:rsidRPr="003E5CD0">
        <w:rPr>
          <w:spacing w:val="-2"/>
        </w:rPr>
        <w:t>will</w:t>
      </w:r>
      <w:r w:rsidRPr="003E5CD0">
        <w:rPr>
          <w:spacing w:val="1"/>
        </w:rPr>
        <w:t xml:space="preserve"> </w:t>
      </w:r>
      <w:r w:rsidRPr="003E5CD0">
        <w:rPr>
          <w:spacing w:val="-1"/>
        </w:rPr>
        <w:t>not</w:t>
      </w:r>
      <w:r w:rsidRPr="003E5CD0">
        <w:rPr>
          <w:spacing w:val="1"/>
        </w:rPr>
        <w:t xml:space="preserve"> </w:t>
      </w:r>
      <w:r w:rsidRPr="003E5CD0">
        <w:t xml:space="preserve">be </w:t>
      </w:r>
      <w:r w:rsidRPr="003E5CD0">
        <w:rPr>
          <w:spacing w:val="-1"/>
        </w:rPr>
        <w:t>obligated</w:t>
      </w:r>
      <w:r w:rsidRPr="003E5CD0">
        <w:rPr>
          <w:spacing w:val="-2"/>
        </w:rPr>
        <w:t xml:space="preserve"> </w:t>
      </w:r>
      <w:r w:rsidRPr="003E5CD0">
        <w:t xml:space="preserve">to </w:t>
      </w:r>
      <w:r w:rsidRPr="003E5CD0">
        <w:rPr>
          <w:spacing w:val="-2"/>
        </w:rPr>
        <w:t>make</w:t>
      </w:r>
      <w:r w:rsidRPr="003E5CD0">
        <w:t xml:space="preserve"> </w:t>
      </w:r>
      <w:r w:rsidRPr="003E5CD0">
        <w:rPr>
          <w:spacing w:val="-1"/>
        </w:rPr>
        <w:t>Delivery</w:t>
      </w:r>
      <w:r w:rsidRPr="003E5CD0">
        <w:rPr>
          <w:spacing w:val="-3"/>
        </w:rPr>
        <w:t xml:space="preserve"> </w:t>
      </w:r>
      <w:r w:rsidRPr="003E5CD0">
        <w:t>until</w:t>
      </w:r>
      <w:r w:rsidRPr="003E5CD0">
        <w:rPr>
          <w:spacing w:val="1"/>
        </w:rPr>
        <w:t xml:space="preserve"> </w:t>
      </w:r>
      <w:r w:rsidRPr="003E5CD0">
        <w:rPr>
          <w:spacing w:val="-1"/>
        </w:rPr>
        <w:t>Seller</w:t>
      </w:r>
      <w:r w:rsidRPr="003E5CD0">
        <w:rPr>
          <w:spacing w:val="-2"/>
        </w:rPr>
        <w:t xml:space="preserve"> </w:t>
      </w:r>
      <w:r w:rsidRPr="003E5CD0">
        <w:t>is</w:t>
      </w:r>
      <w:r w:rsidRPr="003E5CD0">
        <w:rPr>
          <w:spacing w:val="-2"/>
        </w:rPr>
        <w:t xml:space="preserve"> </w:t>
      </w:r>
      <w:r w:rsidRPr="003E5CD0">
        <w:t>in</w:t>
      </w:r>
      <w:r w:rsidRPr="003E5CD0">
        <w:rPr>
          <w:spacing w:val="-3"/>
        </w:rPr>
        <w:t xml:space="preserve"> </w:t>
      </w:r>
      <w:r w:rsidRPr="003E5CD0">
        <w:rPr>
          <w:spacing w:val="-1"/>
        </w:rPr>
        <w:t>receipt</w:t>
      </w:r>
      <w:r w:rsidRPr="003E5CD0">
        <w:rPr>
          <w:spacing w:val="1"/>
        </w:rPr>
        <w:t xml:space="preserve"> </w:t>
      </w:r>
      <w:r w:rsidRPr="003E5CD0">
        <w:t>of</w:t>
      </w:r>
      <w:r w:rsidRPr="003E5CD0">
        <w:rPr>
          <w:spacing w:val="-2"/>
        </w:rPr>
        <w:t xml:space="preserve"> </w:t>
      </w:r>
      <w:r w:rsidRPr="003E5CD0">
        <w:t>such</w:t>
      </w:r>
      <w:r w:rsidRPr="003E5CD0">
        <w:rPr>
          <w:spacing w:val="-3"/>
        </w:rPr>
        <w:t xml:space="preserve"> </w:t>
      </w:r>
      <w:r w:rsidRPr="003E5CD0">
        <w:rPr>
          <w:spacing w:val="-1"/>
        </w:rPr>
        <w:t>payment.</w:t>
      </w:r>
    </w:p>
    <w:p w14:paraId="243D58E3" w14:textId="77777777" w:rsidR="001E0C95" w:rsidRPr="008E45C7" w:rsidRDefault="001E0C95" w:rsidP="008E45C7"/>
    <w:p w14:paraId="6087CE96" w14:textId="77777777" w:rsidR="001E0C95" w:rsidRPr="003E5CD0" w:rsidRDefault="00972CCB" w:rsidP="0080377A">
      <w:pPr>
        <w:pStyle w:val="BodyText"/>
        <w:numPr>
          <w:ilvl w:val="0"/>
          <w:numId w:val="18"/>
        </w:numPr>
        <w:tabs>
          <w:tab w:val="left" w:pos="1541"/>
        </w:tabs>
        <w:ind w:right="116" w:firstLine="720"/>
        <w:jc w:val="both"/>
      </w:pPr>
      <w:r w:rsidRPr="003E5CD0">
        <w:rPr>
          <w:spacing w:val="-2"/>
        </w:rPr>
        <w:t>If</w:t>
      </w:r>
      <w:r w:rsidRPr="003E5CD0">
        <w:rPr>
          <w:spacing w:val="36"/>
        </w:rPr>
        <w:t xml:space="preserve"> </w:t>
      </w:r>
      <w:r w:rsidRPr="003E5CD0">
        <w:t>the</w:t>
      </w:r>
      <w:r w:rsidRPr="003E5CD0">
        <w:rPr>
          <w:spacing w:val="36"/>
        </w:rPr>
        <w:t xml:space="preserve"> </w:t>
      </w:r>
      <w:r w:rsidRPr="003E5CD0">
        <w:rPr>
          <w:spacing w:val="-1"/>
        </w:rPr>
        <w:t>Parties</w:t>
      </w:r>
      <w:r w:rsidRPr="003E5CD0">
        <w:rPr>
          <w:spacing w:val="36"/>
        </w:rPr>
        <w:t xml:space="preserve"> </w:t>
      </w:r>
      <w:r w:rsidRPr="003E5CD0">
        <w:rPr>
          <w:spacing w:val="-1"/>
        </w:rPr>
        <w:t>have</w:t>
      </w:r>
      <w:r w:rsidRPr="003E5CD0">
        <w:rPr>
          <w:spacing w:val="36"/>
        </w:rPr>
        <w:t xml:space="preserve"> </w:t>
      </w:r>
      <w:r w:rsidRPr="003E5CD0">
        <w:rPr>
          <w:spacing w:val="-1"/>
        </w:rPr>
        <w:t>elected</w:t>
      </w:r>
      <w:r w:rsidRPr="003E5CD0">
        <w:rPr>
          <w:spacing w:val="34"/>
        </w:rPr>
        <w:t xml:space="preserve"> </w:t>
      </w:r>
      <w:r w:rsidRPr="003E5CD0">
        <w:rPr>
          <w:spacing w:val="-1"/>
        </w:rPr>
        <w:t>Semiannual</w:t>
      </w:r>
      <w:r w:rsidRPr="003E5CD0">
        <w:rPr>
          <w:spacing w:val="36"/>
        </w:rPr>
        <w:t xml:space="preserve"> </w:t>
      </w:r>
      <w:r w:rsidRPr="003E5CD0">
        <w:rPr>
          <w:spacing w:val="-1"/>
        </w:rPr>
        <w:t>Invoicing</w:t>
      </w:r>
      <w:r w:rsidRPr="003E5CD0">
        <w:rPr>
          <w:spacing w:val="33"/>
        </w:rPr>
        <w:t xml:space="preserve"> </w:t>
      </w:r>
      <w:r w:rsidRPr="003E5CD0">
        <w:t>on</w:t>
      </w:r>
      <w:r w:rsidRPr="003E5CD0">
        <w:rPr>
          <w:spacing w:val="33"/>
        </w:rPr>
        <w:t xml:space="preserve"> </w:t>
      </w:r>
      <w:r w:rsidRPr="003E5CD0">
        <w:t>the</w:t>
      </w:r>
      <w:r w:rsidRPr="003E5CD0">
        <w:rPr>
          <w:spacing w:val="36"/>
        </w:rPr>
        <w:t xml:space="preserve"> </w:t>
      </w:r>
      <w:r w:rsidRPr="003E5CD0">
        <w:rPr>
          <w:spacing w:val="-1"/>
        </w:rPr>
        <w:t>Cover</w:t>
      </w:r>
      <w:r w:rsidRPr="003E5CD0">
        <w:rPr>
          <w:spacing w:val="37"/>
        </w:rPr>
        <w:t xml:space="preserve"> </w:t>
      </w:r>
      <w:r w:rsidRPr="003E5CD0">
        <w:rPr>
          <w:spacing w:val="-1"/>
        </w:rPr>
        <w:t>Sheet,</w:t>
      </w:r>
      <w:r w:rsidRPr="003E5CD0">
        <w:rPr>
          <w:spacing w:val="35"/>
        </w:rPr>
        <w:t xml:space="preserve"> </w:t>
      </w:r>
      <w:r w:rsidRPr="003E5CD0">
        <w:rPr>
          <w:spacing w:val="-1"/>
        </w:rPr>
        <w:t>payment</w:t>
      </w:r>
      <w:r w:rsidRPr="003E5CD0">
        <w:rPr>
          <w:spacing w:val="37"/>
        </w:rPr>
        <w:t xml:space="preserve"> </w:t>
      </w:r>
      <w:r w:rsidRPr="003E5CD0">
        <w:rPr>
          <w:spacing w:val="-1"/>
        </w:rPr>
        <w:t>for</w:t>
      </w:r>
      <w:r w:rsidRPr="003E5CD0">
        <w:rPr>
          <w:spacing w:val="36"/>
        </w:rPr>
        <w:t xml:space="preserve"> </w:t>
      </w:r>
      <w:r w:rsidRPr="003E5CD0">
        <w:rPr>
          <w:spacing w:val="-1"/>
        </w:rPr>
        <w:t>all</w:t>
      </w:r>
      <w:r w:rsidRPr="003E5CD0">
        <w:rPr>
          <w:spacing w:val="43"/>
        </w:rPr>
        <w:t xml:space="preserve"> </w:t>
      </w:r>
      <w:r w:rsidRPr="003E5CD0">
        <w:rPr>
          <w:spacing w:val="-1"/>
        </w:rPr>
        <w:t>Transactions</w:t>
      </w:r>
      <w:r w:rsidRPr="003E5CD0">
        <w:t xml:space="preserve"> </w:t>
      </w:r>
      <w:r w:rsidRPr="003E5CD0">
        <w:rPr>
          <w:spacing w:val="-1"/>
        </w:rPr>
        <w:t>under</w:t>
      </w:r>
      <w:r w:rsidRPr="003E5CD0">
        <w:rPr>
          <w:spacing w:val="-2"/>
        </w:rPr>
        <w:t xml:space="preserve"> </w:t>
      </w:r>
      <w:r w:rsidRPr="003E5CD0">
        <w:rPr>
          <w:spacing w:val="-1"/>
        </w:rPr>
        <w:t>this</w:t>
      </w:r>
      <w:r w:rsidRPr="003E5CD0">
        <w:t xml:space="preserve"> </w:t>
      </w:r>
      <w:r w:rsidRPr="003E5CD0">
        <w:rPr>
          <w:spacing w:val="-1"/>
        </w:rPr>
        <w:t>Agreement,</w:t>
      </w:r>
      <w:r w:rsidRPr="003E5CD0">
        <w:t xml:space="preserve"> or </w:t>
      </w:r>
      <w:r w:rsidRPr="003E5CD0">
        <w:rPr>
          <w:spacing w:val="-1"/>
        </w:rPr>
        <w:t>any</w:t>
      </w:r>
      <w:r w:rsidRPr="003E5CD0">
        <w:rPr>
          <w:spacing w:val="-3"/>
        </w:rPr>
        <w:t xml:space="preserve"> </w:t>
      </w:r>
      <w:r w:rsidRPr="003E5CD0">
        <w:rPr>
          <w:spacing w:val="-1"/>
        </w:rPr>
        <w:t>Product</w:t>
      </w:r>
      <w:r w:rsidRPr="003E5CD0">
        <w:rPr>
          <w:spacing w:val="1"/>
        </w:rPr>
        <w:t xml:space="preserve"> </w:t>
      </w:r>
      <w:r w:rsidRPr="003E5CD0">
        <w:t>or</w:t>
      </w:r>
      <w:r w:rsidRPr="003E5CD0">
        <w:rPr>
          <w:spacing w:val="-2"/>
        </w:rPr>
        <w:t xml:space="preserve"> </w:t>
      </w:r>
      <w:r w:rsidRPr="003E5CD0">
        <w:rPr>
          <w:spacing w:val="-1"/>
        </w:rPr>
        <w:t>part</w:t>
      </w:r>
      <w:r w:rsidRPr="003E5CD0">
        <w:rPr>
          <w:spacing w:val="-2"/>
        </w:rPr>
        <w:t xml:space="preserve"> </w:t>
      </w:r>
      <w:r w:rsidRPr="003E5CD0">
        <w:rPr>
          <w:spacing w:val="-1"/>
        </w:rPr>
        <w:t>thereof</w:t>
      </w:r>
      <w:r w:rsidRPr="003E5CD0">
        <w:t xml:space="preserve"> </w:t>
      </w:r>
      <w:r w:rsidRPr="003E5CD0">
        <w:rPr>
          <w:spacing w:val="-1"/>
        </w:rPr>
        <w:t>to</w:t>
      </w:r>
      <w:r w:rsidRPr="003E5CD0">
        <w:t xml:space="preserve"> be </w:t>
      </w:r>
      <w:r w:rsidRPr="003E5CD0">
        <w:rPr>
          <w:spacing w:val="-1"/>
        </w:rPr>
        <w:t>Delivered</w:t>
      </w:r>
      <w:r w:rsidRPr="003E5CD0">
        <w:rPr>
          <w:spacing w:val="-2"/>
        </w:rPr>
        <w:t xml:space="preserve"> </w:t>
      </w:r>
      <w:r w:rsidRPr="003E5CD0">
        <w:rPr>
          <w:spacing w:val="-1"/>
        </w:rPr>
        <w:t>pursuant</w:t>
      </w:r>
      <w:r w:rsidRPr="003E5CD0">
        <w:rPr>
          <w:spacing w:val="-2"/>
        </w:rPr>
        <w:t xml:space="preserve"> </w:t>
      </w:r>
      <w:r w:rsidRPr="003E5CD0">
        <w:t>to</w:t>
      </w:r>
      <w:r w:rsidRPr="003E5CD0">
        <w:rPr>
          <w:spacing w:val="-3"/>
        </w:rPr>
        <w:t xml:space="preserve"> </w:t>
      </w:r>
      <w:r w:rsidRPr="003E5CD0">
        <w:t>the</w:t>
      </w:r>
      <w:r w:rsidRPr="003E5CD0">
        <w:rPr>
          <w:spacing w:val="-2"/>
        </w:rPr>
        <w:t xml:space="preserve"> </w:t>
      </w:r>
      <w:r w:rsidRPr="003E5CD0">
        <w:rPr>
          <w:spacing w:val="-1"/>
        </w:rPr>
        <w:t>terms</w:t>
      </w:r>
      <w:r w:rsidRPr="003E5CD0">
        <w:t xml:space="preserve"> of</w:t>
      </w:r>
      <w:r w:rsidRPr="003E5CD0">
        <w:rPr>
          <w:spacing w:val="67"/>
        </w:rPr>
        <w:t xml:space="preserve"> </w:t>
      </w:r>
      <w:r w:rsidRPr="003E5CD0">
        <w:t>a</w:t>
      </w:r>
      <w:r w:rsidRPr="003E5CD0">
        <w:rPr>
          <w:spacing w:val="9"/>
        </w:rPr>
        <w:t xml:space="preserve"> </w:t>
      </w:r>
      <w:r w:rsidRPr="003E5CD0">
        <w:rPr>
          <w:spacing w:val="-1"/>
        </w:rPr>
        <w:t>Transaction,</w:t>
      </w:r>
      <w:r w:rsidRPr="003E5CD0">
        <w:rPr>
          <w:spacing w:val="9"/>
        </w:rPr>
        <w:t xml:space="preserve"> </w:t>
      </w:r>
      <w:r w:rsidRPr="003E5CD0">
        <w:rPr>
          <w:spacing w:val="-1"/>
        </w:rPr>
        <w:t>will</w:t>
      </w:r>
      <w:r w:rsidRPr="003E5CD0">
        <w:rPr>
          <w:spacing w:val="10"/>
        </w:rPr>
        <w:t xml:space="preserve"> </w:t>
      </w:r>
      <w:r w:rsidRPr="003E5CD0">
        <w:t>be</w:t>
      </w:r>
      <w:r w:rsidRPr="003E5CD0">
        <w:rPr>
          <w:spacing w:val="9"/>
        </w:rPr>
        <w:t xml:space="preserve"> </w:t>
      </w:r>
      <w:r w:rsidRPr="003E5CD0">
        <w:rPr>
          <w:spacing w:val="-1"/>
        </w:rPr>
        <w:t>due</w:t>
      </w:r>
      <w:r w:rsidRPr="003E5CD0">
        <w:rPr>
          <w:spacing w:val="9"/>
        </w:rPr>
        <w:t xml:space="preserve"> </w:t>
      </w:r>
      <w:r w:rsidRPr="003E5CD0">
        <w:t>and</w:t>
      </w:r>
      <w:r w:rsidRPr="003E5CD0">
        <w:rPr>
          <w:spacing w:val="9"/>
        </w:rPr>
        <w:t xml:space="preserve"> </w:t>
      </w:r>
      <w:r w:rsidRPr="003E5CD0">
        <w:rPr>
          <w:spacing w:val="-1"/>
        </w:rPr>
        <w:t>payable</w:t>
      </w:r>
      <w:r w:rsidRPr="003E5CD0">
        <w:rPr>
          <w:spacing w:val="9"/>
        </w:rPr>
        <w:t xml:space="preserve"> </w:t>
      </w:r>
      <w:r w:rsidRPr="003E5CD0">
        <w:rPr>
          <w:spacing w:val="-2"/>
        </w:rPr>
        <w:t>on</w:t>
      </w:r>
      <w:r w:rsidRPr="003E5CD0">
        <w:rPr>
          <w:spacing w:val="9"/>
        </w:rPr>
        <w:t xml:space="preserve"> </w:t>
      </w:r>
      <w:r w:rsidRPr="003E5CD0">
        <w:t>or</w:t>
      </w:r>
      <w:r w:rsidRPr="003E5CD0">
        <w:rPr>
          <w:spacing w:val="10"/>
        </w:rPr>
        <w:t xml:space="preserve"> </w:t>
      </w:r>
      <w:r w:rsidRPr="003E5CD0">
        <w:rPr>
          <w:spacing w:val="-1"/>
        </w:rPr>
        <w:t>before</w:t>
      </w:r>
      <w:r w:rsidRPr="003E5CD0">
        <w:rPr>
          <w:spacing w:val="9"/>
        </w:rPr>
        <w:t xml:space="preserve"> </w:t>
      </w:r>
      <w:r w:rsidRPr="003E5CD0">
        <w:rPr>
          <w:spacing w:val="-1"/>
        </w:rPr>
        <w:t>the</w:t>
      </w:r>
      <w:r w:rsidRPr="003E5CD0">
        <w:rPr>
          <w:spacing w:val="9"/>
        </w:rPr>
        <w:t xml:space="preserve"> </w:t>
      </w:r>
      <w:r w:rsidRPr="003E5CD0">
        <w:rPr>
          <w:spacing w:val="-1"/>
        </w:rPr>
        <w:t>later</w:t>
      </w:r>
      <w:r w:rsidRPr="003E5CD0">
        <w:rPr>
          <w:spacing w:val="10"/>
        </w:rPr>
        <w:t xml:space="preserve"> </w:t>
      </w:r>
      <w:r w:rsidRPr="003E5CD0">
        <w:rPr>
          <w:spacing w:val="-2"/>
        </w:rPr>
        <w:t>of</w:t>
      </w:r>
      <w:r w:rsidRPr="003E5CD0">
        <w:rPr>
          <w:spacing w:val="10"/>
        </w:rPr>
        <w:t xml:space="preserve"> </w:t>
      </w:r>
      <w:r w:rsidRPr="003E5CD0">
        <w:rPr>
          <w:spacing w:val="-1"/>
        </w:rPr>
        <w:t>the</w:t>
      </w:r>
      <w:r w:rsidRPr="003E5CD0">
        <w:rPr>
          <w:spacing w:val="9"/>
        </w:rPr>
        <w:t xml:space="preserve"> </w:t>
      </w:r>
      <w:r w:rsidRPr="003E5CD0">
        <w:t>second</w:t>
      </w:r>
      <w:r w:rsidRPr="003E5CD0">
        <w:rPr>
          <w:spacing w:val="9"/>
        </w:rPr>
        <w:t xml:space="preserve"> </w:t>
      </w:r>
      <w:r w:rsidRPr="003E5CD0">
        <w:t>day</w:t>
      </w:r>
      <w:r w:rsidRPr="003E5CD0">
        <w:rPr>
          <w:spacing w:val="7"/>
        </w:rPr>
        <w:t xml:space="preserve"> </w:t>
      </w:r>
      <w:r w:rsidRPr="003E5CD0">
        <w:t>of</w:t>
      </w:r>
      <w:r w:rsidRPr="003E5CD0">
        <w:rPr>
          <w:spacing w:val="10"/>
        </w:rPr>
        <w:t xml:space="preserve"> </w:t>
      </w:r>
      <w:r w:rsidRPr="003E5CD0">
        <w:rPr>
          <w:spacing w:val="-1"/>
        </w:rPr>
        <w:t>each</w:t>
      </w:r>
      <w:r w:rsidRPr="003E5CD0">
        <w:rPr>
          <w:spacing w:val="7"/>
        </w:rPr>
        <w:t xml:space="preserve"> </w:t>
      </w:r>
      <w:r w:rsidRPr="003E5CD0">
        <w:t>January</w:t>
      </w:r>
      <w:r w:rsidRPr="003E5CD0">
        <w:rPr>
          <w:spacing w:val="7"/>
        </w:rPr>
        <w:t xml:space="preserve"> </w:t>
      </w:r>
      <w:r w:rsidRPr="003E5CD0">
        <w:t>and</w:t>
      </w:r>
      <w:r w:rsidRPr="003E5CD0">
        <w:rPr>
          <w:spacing w:val="9"/>
        </w:rPr>
        <w:t xml:space="preserve"> </w:t>
      </w:r>
      <w:r w:rsidRPr="003E5CD0">
        <w:rPr>
          <w:spacing w:val="-1"/>
        </w:rPr>
        <w:t>each</w:t>
      </w:r>
      <w:r w:rsidRPr="003E5CD0">
        <w:rPr>
          <w:spacing w:val="55"/>
        </w:rPr>
        <w:t xml:space="preserve"> </w:t>
      </w:r>
      <w:r w:rsidRPr="003E5CD0">
        <w:rPr>
          <w:spacing w:val="-1"/>
        </w:rPr>
        <w:t>July</w:t>
      </w:r>
      <w:r w:rsidRPr="003E5CD0">
        <w:rPr>
          <w:spacing w:val="-3"/>
        </w:rPr>
        <w:t xml:space="preserve"> </w:t>
      </w:r>
      <w:r w:rsidRPr="003E5CD0">
        <w:t>or,</w:t>
      </w:r>
      <w:r w:rsidRPr="003E5CD0">
        <w:rPr>
          <w:spacing w:val="-3"/>
        </w:rPr>
        <w:t xml:space="preserve"> </w:t>
      </w:r>
      <w:r w:rsidRPr="003E5CD0">
        <w:t xml:space="preserve">if </w:t>
      </w:r>
      <w:r w:rsidRPr="003E5CD0">
        <w:rPr>
          <w:spacing w:val="-1"/>
        </w:rPr>
        <w:t>such</w:t>
      </w:r>
      <w:r w:rsidRPr="003E5CD0">
        <w:t xml:space="preserve"> </w:t>
      </w:r>
      <w:r w:rsidRPr="003E5CD0">
        <w:rPr>
          <w:spacing w:val="-1"/>
        </w:rPr>
        <w:t>day</w:t>
      </w:r>
      <w:r w:rsidRPr="003E5CD0">
        <w:rPr>
          <w:spacing w:val="-2"/>
        </w:rPr>
        <w:t xml:space="preserve"> </w:t>
      </w:r>
      <w:r w:rsidRPr="003E5CD0">
        <w:t xml:space="preserve">is </w:t>
      </w:r>
      <w:r w:rsidRPr="003E5CD0">
        <w:rPr>
          <w:spacing w:val="-1"/>
        </w:rPr>
        <w:t>not</w:t>
      </w:r>
      <w:r w:rsidRPr="003E5CD0">
        <w:rPr>
          <w:spacing w:val="1"/>
        </w:rPr>
        <w:t xml:space="preserve"> </w:t>
      </w:r>
      <w:r w:rsidRPr="003E5CD0">
        <w:t>a</w:t>
      </w:r>
      <w:r w:rsidRPr="003E5CD0">
        <w:rPr>
          <w:spacing w:val="-2"/>
        </w:rPr>
        <w:t xml:space="preserve"> </w:t>
      </w:r>
      <w:r w:rsidRPr="003E5CD0">
        <w:rPr>
          <w:spacing w:val="-1"/>
        </w:rPr>
        <w:t>Business</w:t>
      </w:r>
      <w:r w:rsidRPr="003E5CD0">
        <w:rPr>
          <w:spacing w:val="1"/>
        </w:rPr>
        <w:t xml:space="preserve"> </w:t>
      </w:r>
      <w:r w:rsidRPr="003E5CD0">
        <w:rPr>
          <w:spacing w:val="-1"/>
        </w:rPr>
        <w:t>Day,</w:t>
      </w:r>
      <w:r w:rsidRPr="003E5CD0">
        <w:t xml:space="preserve"> </w:t>
      </w:r>
      <w:r w:rsidRPr="003E5CD0">
        <w:rPr>
          <w:spacing w:val="-1"/>
        </w:rPr>
        <w:t>then</w:t>
      </w:r>
      <w:r w:rsidRPr="003E5CD0">
        <w:t xml:space="preserve"> on</w:t>
      </w:r>
      <w:r w:rsidRPr="003E5CD0">
        <w:rPr>
          <w:spacing w:val="-2"/>
        </w:rPr>
        <w:t xml:space="preserve"> </w:t>
      </w:r>
      <w:r w:rsidRPr="003E5CD0">
        <w:t>the</w:t>
      </w:r>
      <w:r w:rsidRPr="003E5CD0">
        <w:rPr>
          <w:spacing w:val="-2"/>
        </w:rPr>
        <w:t xml:space="preserve"> </w:t>
      </w:r>
      <w:r w:rsidRPr="003E5CD0">
        <w:t>next</w:t>
      </w:r>
      <w:r w:rsidRPr="003E5CD0">
        <w:rPr>
          <w:spacing w:val="1"/>
        </w:rPr>
        <w:t xml:space="preserve"> </w:t>
      </w:r>
      <w:r w:rsidRPr="003E5CD0">
        <w:rPr>
          <w:spacing w:val="-1"/>
        </w:rPr>
        <w:t>Business</w:t>
      </w:r>
      <w:r w:rsidRPr="003E5CD0">
        <w:t xml:space="preserve"> </w:t>
      </w:r>
      <w:r w:rsidRPr="003E5CD0">
        <w:rPr>
          <w:spacing w:val="-1"/>
        </w:rPr>
        <w:t>Day.</w:t>
      </w:r>
    </w:p>
    <w:p w14:paraId="550D2D54" w14:textId="77777777" w:rsidR="001E0C95" w:rsidRPr="008E45C7" w:rsidRDefault="001E0C95" w:rsidP="008E45C7"/>
    <w:p w14:paraId="7590CB60" w14:textId="77777777" w:rsidR="001E0C95" w:rsidRPr="00C049DD" w:rsidRDefault="00972CCB" w:rsidP="007B271D">
      <w:pPr>
        <w:pStyle w:val="BodyText"/>
        <w:ind w:right="114" w:firstLine="719"/>
        <w:jc w:val="both"/>
      </w:pPr>
      <w:r w:rsidRPr="003E5CD0">
        <w:t>Each</w:t>
      </w:r>
      <w:r w:rsidRPr="003E5CD0">
        <w:rPr>
          <w:spacing w:val="50"/>
        </w:rPr>
        <w:t xml:space="preserve"> </w:t>
      </w:r>
      <w:r w:rsidRPr="003E5CD0">
        <w:rPr>
          <w:spacing w:val="-1"/>
        </w:rPr>
        <w:t>Party</w:t>
      </w:r>
      <w:r w:rsidRPr="003E5CD0">
        <w:rPr>
          <w:spacing w:val="47"/>
        </w:rPr>
        <w:t xml:space="preserve"> </w:t>
      </w:r>
      <w:r w:rsidRPr="003E5CD0">
        <w:rPr>
          <w:spacing w:val="-1"/>
        </w:rPr>
        <w:t>will</w:t>
      </w:r>
      <w:r w:rsidRPr="003E5CD0">
        <w:rPr>
          <w:spacing w:val="51"/>
        </w:rPr>
        <w:t xml:space="preserve"> </w:t>
      </w:r>
      <w:r w:rsidRPr="003E5CD0">
        <w:rPr>
          <w:spacing w:val="-2"/>
        </w:rPr>
        <w:t>make</w:t>
      </w:r>
      <w:r w:rsidRPr="003E5CD0">
        <w:rPr>
          <w:spacing w:val="50"/>
        </w:rPr>
        <w:t xml:space="preserve"> </w:t>
      </w:r>
      <w:r w:rsidRPr="003E5CD0">
        <w:rPr>
          <w:spacing w:val="-1"/>
        </w:rPr>
        <w:t>payments</w:t>
      </w:r>
      <w:r w:rsidRPr="003E5CD0">
        <w:rPr>
          <w:spacing w:val="51"/>
        </w:rPr>
        <w:t xml:space="preserve"> </w:t>
      </w:r>
      <w:r w:rsidRPr="003E5CD0">
        <w:t>in</w:t>
      </w:r>
      <w:r w:rsidRPr="003E5CD0">
        <w:rPr>
          <w:spacing w:val="50"/>
        </w:rPr>
        <w:t xml:space="preserve"> </w:t>
      </w:r>
      <w:r w:rsidRPr="003E5CD0">
        <w:rPr>
          <w:spacing w:val="-1"/>
        </w:rPr>
        <w:t>accordance</w:t>
      </w:r>
      <w:r w:rsidRPr="003E5CD0">
        <w:rPr>
          <w:spacing w:val="50"/>
        </w:rPr>
        <w:t xml:space="preserve"> </w:t>
      </w:r>
      <w:r w:rsidRPr="003E5CD0">
        <w:rPr>
          <w:spacing w:val="-2"/>
        </w:rPr>
        <w:t>with</w:t>
      </w:r>
      <w:r w:rsidRPr="003E5CD0">
        <w:rPr>
          <w:spacing w:val="50"/>
        </w:rPr>
        <w:t xml:space="preserve"> </w:t>
      </w:r>
      <w:r w:rsidRPr="003E5CD0">
        <w:rPr>
          <w:spacing w:val="-1"/>
        </w:rPr>
        <w:t>invoice</w:t>
      </w:r>
      <w:r w:rsidRPr="003E5CD0">
        <w:rPr>
          <w:spacing w:val="50"/>
        </w:rPr>
        <w:t xml:space="preserve"> </w:t>
      </w:r>
      <w:r w:rsidRPr="003E5CD0">
        <w:rPr>
          <w:spacing w:val="-1"/>
        </w:rPr>
        <w:t>instructions</w:t>
      </w:r>
      <w:r w:rsidRPr="003E5CD0">
        <w:rPr>
          <w:spacing w:val="51"/>
        </w:rPr>
        <w:t xml:space="preserve"> </w:t>
      </w:r>
      <w:r w:rsidRPr="003E5CD0">
        <w:t>by</w:t>
      </w:r>
      <w:r w:rsidRPr="003E5CD0">
        <w:rPr>
          <w:spacing w:val="47"/>
        </w:rPr>
        <w:t xml:space="preserve"> </w:t>
      </w:r>
      <w:r w:rsidRPr="003E5CD0">
        <w:rPr>
          <w:spacing w:val="-1"/>
        </w:rPr>
        <w:t>electronic</w:t>
      </w:r>
      <w:r w:rsidRPr="003E5CD0">
        <w:rPr>
          <w:spacing w:val="50"/>
        </w:rPr>
        <w:t xml:space="preserve"> </w:t>
      </w:r>
      <w:r w:rsidRPr="003E5CD0">
        <w:rPr>
          <w:spacing w:val="-1"/>
        </w:rPr>
        <w:t>funds</w:t>
      </w:r>
      <w:r w:rsidRPr="003E5CD0">
        <w:rPr>
          <w:spacing w:val="69"/>
        </w:rPr>
        <w:t xml:space="preserve"> </w:t>
      </w:r>
      <w:r w:rsidRPr="003E5CD0">
        <w:rPr>
          <w:spacing w:val="-1"/>
        </w:rPr>
        <w:t>transfer,</w:t>
      </w:r>
      <w:r w:rsidRPr="003E5CD0">
        <w:rPr>
          <w:spacing w:val="4"/>
        </w:rPr>
        <w:t xml:space="preserve"> </w:t>
      </w:r>
      <w:r w:rsidRPr="003E5CD0">
        <w:rPr>
          <w:spacing w:val="-2"/>
        </w:rPr>
        <w:t>or</w:t>
      </w:r>
      <w:r w:rsidRPr="003E5CD0">
        <w:rPr>
          <w:spacing w:val="5"/>
        </w:rPr>
        <w:t xml:space="preserve"> </w:t>
      </w:r>
      <w:r w:rsidRPr="003E5CD0">
        <w:t>by</w:t>
      </w:r>
      <w:r w:rsidRPr="003E5CD0">
        <w:rPr>
          <w:spacing w:val="2"/>
        </w:rPr>
        <w:t xml:space="preserve"> </w:t>
      </w:r>
      <w:r w:rsidRPr="003E5CD0">
        <w:rPr>
          <w:spacing w:val="-1"/>
        </w:rPr>
        <w:t>other</w:t>
      </w:r>
      <w:r w:rsidRPr="003E5CD0">
        <w:rPr>
          <w:spacing w:val="5"/>
        </w:rPr>
        <w:t xml:space="preserve"> </w:t>
      </w:r>
      <w:r w:rsidRPr="003E5CD0">
        <w:rPr>
          <w:spacing w:val="-1"/>
        </w:rPr>
        <w:t>mutually</w:t>
      </w:r>
      <w:r w:rsidRPr="003E5CD0">
        <w:rPr>
          <w:spacing w:val="2"/>
        </w:rPr>
        <w:t xml:space="preserve"> </w:t>
      </w:r>
      <w:r w:rsidRPr="003E5CD0">
        <w:rPr>
          <w:spacing w:val="-1"/>
        </w:rPr>
        <w:t>agreed</w:t>
      </w:r>
      <w:r w:rsidRPr="003E5CD0">
        <w:rPr>
          <w:spacing w:val="4"/>
        </w:rPr>
        <w:t xml:space="preserve"> </w:t>
      </w:r>
      <w:r w:rsidRPr="003E5CD0">
        <w:rPr>
          <w:spacing w:val="-1"/>
        </w:rPr>
        <w:t>methods,</w:t>
      </w:r>
      <w:r w:rsidRPr="003E5CD0">
        <w:rPr>
          <w:spacing w:val="5"/>
        </w:rPr>
        <w:t xml:space="preserve"> </w:t>
      </w:r>
      <w:r w:rsidRPr="003E5CD0">
        <w:t>to</w:t>
      </w:r>
      <w:r w:rsidRPr="003E5CD0">
        <w:rPr>
          <w:spacing w:val="2"/>
        </w:rPr>
        <w:t xml:space="preserve"> </w:t>
      </w:r>
      <w:r w:rsidRPr="003E5CD0">
        <w:t>the</w:t>
      </w:r>
      <w:r w:rsidRPr="003E5CD0">
        <w:rPr>
          <w:spacing w:val="2"/>
        </w:rPr>
        <w:t xml:space="preserve"> </w:t>
      </w:r>
      <w:r w:rsidRPr="003E5CD0">
        <w:rPr>
          <w:spacing w:val="-1"/>
        </w:rPr>
        <w:t>account</w:t>
      </w:r>
      <w:r w:rsidRPr="003E5CD0">
        <w:rPr>
          <w:spacing w:val="5"/>
        </w:rPr>
        <w:t xml:space="preserve"> </w:t>
      </w:r>
      <w:r w:rsidRPr="003E5CD0">
        <w:rPr>
          <w:spacing w:val="-1"/>
        </w:rPr>
        <w:t>designated</w:t>
      </w:r>
      <w:r w:rsidRPr="003E5CD0">
        <w:rPr>
          <w:spacing w:val="4"/>
        </w:rPr>
        <w:t xml:space="preserve"> </w:t>
      </w:r>
      <w:r w:rsidRPr="003E5CD0">
        <w:t>on</w:t>
      </w:r>
      <w:r w:rsidRPr="003E5CD0">
        <w:rPr>
          <w:spacing w:val="4"/>
        </w:rPr>
        <w:t xml:space="preserve"> </w:t>
      </w:r>
      <w:r w:rsidRPr="003E5CD0">
        <w:rPr>
          <w:spacing w:val="-1"/>
        </w:rPr>
        <w:t>the</w:t>
      </w:r>
      <w:r w:rsidRPr="003E5CD0">
        <w:rPr>
          <w:spacing w:val="5"/>
        </w:rPr>
        <w:t xml:space="preserve"> </w:t>
      </w:r>
      <w:r w:rsidRPr="003E5CD0">
        <w:rPr>
          <w:spacing w:val="-2"/>
        </w:rPr>
        <w:t>Cover</w:t>
      </w:r>
      <w:r w:rsidRPr="003E5CD0">
        <w:rPr>
          <w:spacing w:val="5"/>
        </w:rPr>
        <w:t xml:space="preserve"> </w:t>
      </w:r>
      <w:r w:rsidRPr="003E5CD0">
        <w:t>Sheet.</w:t>
      </w:r>
      <w:r w:rsidRPr="003E5CD0">
        <w:rPr>
          <w:spacing w:val="9"/>
        </w:rPr>
        <w:t xml:space="preserve"> </w:t>
      </w:r>
      <w:r w:rsidRPr="003E5CD0">
        <w:rPr>
          <w:spacing w:val="-1"/>
        </w:rPr>
        <w:t>Any</w:t>
      </w:r>
      <w:r w:rsidRPr="003E5CD0">
        <w:rPr>
          <w:spacing w:val="2"/>
        </w:rPr>
        <w:t xml:space="preserve"> </w:t>
      </w:r>
      <w:r w:rsidRPr="003E5CD0">
        <w:rPr>
          <w:spacing w:val="-1"/>
        </w:rPr>
        <w:t>failure</w:t>
      </w:r>
      <w:r>
        <w:rPr>
          <w:spacing w:val="81"/>
        </w:rPr>
        <w:t xml:space="preserve"> </w:t>
      </w:r>
      <w:r>
        <w:rPr>
          <w:rFonts w:cs="Times New Roman"/>
        </w:rPr>
        <w:t>by</w:t>
      </w:r>
      <w:r>
        <w:rPr>
          <w:rFonts w:cs="Times New Roman"/>
          <w:spacing w:val="9"/>
        </w:rPr>
        <w:t xml:space="preserve"> </w:t>
      </w:r>
      <w:r>
        <w:rPr>
          <w:rFonts w:cs="Times New Roman"/>
          <w:spacing w:val="-1"/>
        </w:rPr>
        <w:t>Buyer</w:t>
      </w:r>
      <w:r>
        <w:rPr>
          <w:rFonts w:cs="Times New Roman"/>
          <w:spacing w:val="13"/>
        </w:rPr>
        <w:t xml:space="preserve"> </w:t>
      </w:r>
      <w:r>
        <w:rPr>
          <w:rFonts w:cs="Times New Roman"/>
        </w:rPr>
        <w:t>to</w:t>
      </w:r>
      <w:r>
        <w:rPr>
          <w:rFonts w:cs="Times New Roman"/>
          <w:spacing w:val="11"/>
        </w:rPr>
        <w:t xml:space="preserve"> </w:t>
      </w:r>
      <w:r>
        <w:rPr>
          <w:rFonts w:cs="Times New Roman"/>
          <w:spacing w:val="-2"/>
        </w:rPr>
        <w:t>make</w:t>
      </w:r>
      <w:r>
        <w:rPr>
          <w:rFonts w:cs="Times New Roman"/>
          <w:spacing w:val="12"/>
        </w:rPr>
        <w:t xml:space="preserve"> </w:t>
      </w:r>
      <w:r>
        <w:rPr>
          <w:rFonts w:cs="Times New Roman"/>
        </w:rPr>
        <w:t>a</w:t>
      </w:r>
      <w:r>
        <w:rPr>
          <w:rFonts w:cs="Times New Roman"/>
          <w:spacing w:val="12"/>
        </w:rPr>
        <w:t xml:space="preserve"> </w:t>
      </w:r>
      <w:r>
        <w:rPr>
          <w:rFonts w:cs="Times New Roman"/>
        </w:rPr>
        <w:t>payment</w:t>
      </w:r>
      <w:r>
        <w:rPr>
          <w:rFonts w:cs="Times New Roman"/>
          <w:spacing w:val="12"/>
        </w:rPr>
        <w:t xml:space="preserve"> </w:t>
      </w:r>
      <w:r>
        <w:rPr>
          <w:rFonts w:cs="Times New Roman"/>
        </w:rPr>
        <w:t>or</w:t>
      </w:r>
      <w:r>
        <w:rPr>
          <w:rFonts w:cs="Times New Roman"/>
          <w:spacing w:val="12"/>
        </w:rPr>
        <w:t xml:space="preserve"> </w:t>
      </w:r>
      <w:r>
        <w:rPr>
          <w:rFonts w:cs="Times New Roman"/>
          <w:spacing w:val="-1"/>
        </w:rPr>
        <w:t>prepayment</w:t>
      </w:r>
      <w:r>
        <w:rPr>
          <w:rFonts w:cs="Times New Roman"/>
          <w:spacing w:val="13"/>
        </w:rPr>
        <w:t xml:space="preserve"> </w:t>
      </w:r>
      <w:r>
        <w:rPr>
          <w:rFonts w:cs="Times New Roman"/>
          <w:spacing w:val="-1"/>
        </w:rPr>
        <w:t>will</w:t>
      </w:r>
      <w:r>
        <w:rPr>
          <w:rFonts w:cs="Times New Roman"/>
          <w:spacing w:val="12"/>
        </w:rPr>
        <w:t xml:space="preserve"> </w:t>
      </w:r>
      <w:r>
        <w:rPr>
          <w:rFonts w:cs="Times New Roman"/>
          <w:spacing w:val="-1"/>
        </w:rPr>
        <w:t>not</w:t>
      </w:r>
      <w:r>
        <w:rPr>
          <w:rFonts w:cs="Times New Roman"/>
          <w:spacing w:val="12"/>
        </w:rPr>
        <w:t xml:space="preserve"> </w:t>
      </w:r>
      <w:r>
        <w:rPr>
          <w:rFonts w:cs="Times New Roman"/>
          <w:spacing w:val="-1"/>
        </w:rPr>
        <w:t>excuse</w:t>
      </w:r>
      <w:r>
        <w:rPr>
          <w:rFonts w:cs="Times New Roman"/>
          <w:spacing w:val="12"/>
        </w:rPr>
        <w:t xml:space="preserve"> </w:t>
      </w:r>
      <w:r>
        <w:rPr>
          <w:rFonts w:cs="Times New Roman"/>
          <w:spacing w:val="-1"/>
        </w:rPr>
        <w:t>Buyer’s</w:t>
      </w:r>
      <w:r>
        <w:rPr>
          <w:rFonts w:cs="Times New Roman"/>
          <w:spacing w:val="12"/>
        </w:rPr>
        <w:t xml:space="preserve"> </w:t>
      </w:r>
      <w:r>
        <w:rPr>
          <w:rFonts w:cs="Times New Roman"/>
          <w:spacing w:val="-1"/>
        </w:rPr>
        <w:t>performance,</w:t>
      </w:r>
      <w:r>
        <w:rPr>
          <w:rFonts w:cs="Times New Roman"/>
          <w:spacing w:val="12"/>
        </w:rPr>
        <w:t xml:space="preserve"> </w:t>
      </w:r>
      <w:r>
        <w:rPr>
          <w:rFonts w:cs="Times New Roman"/>
        </w:rPr>
        <w:t>and,</w:t>
      </w:r>
      <w:r>
        <w:rPr>
          <w:rFonts w:cs="Times New Roman"/>
          <w:spacing w:val="12"/>
        </w:rPr>
        <w:t xml:space="preserve"> </w:t>
      </w:r>
      <w:r>
        <w:rPr>
          <w:rFonts w:cs="Times New Roman"/>
          <w:spacing w:val="-1"/>
        </w:rPr>
        <w:t>unless</w:t>
      </w:r>
      <w:r>
        <w:rPr>
          <w:rFonts w:cs="Times New Roman"/>
          <w:spacing w:val="12"/>
        </w:rPr>
        <w:t xml:space="preserve"> </w:t>
      </w:r>
      <w:r>
        <w:rPr>
          <w:rFonts w:cs="Times New Roman"/>
          <w:spacing w:val="-2"/>
        </w:rPr>
        <w:t>otherwise</w:t>
      </w:r>
      <w:r>
        <w:rPr>
          <w:rFonts w:cs="Times New Roman"/>
          <w:spacing w:val="53"/>
        </w:rPr>
        <w:t xml:space="preserve"> </w:t>
      </w:r>
      <w:r>
        <w:rPr>
          <w:spacing w:val="-1"/>
        </w:rPr>
        <w:t>provided</w:t>
      </w:r>
      <w:r>
        <w:rPr>
          <w:spacing w:val="14"/>
        </w:rPr>
        <w:t xml:space="preserve"> </w:t>
      </w:r>
      <w:r>
        <w:rPr>
          <w:spacing w:val="-1"/>
        </w:rPr>
        <w:t>in</w:t>
      </w:r>
      <w:r>
        <w:rPr>
          <w:spacing w:val="14"/>
        </w:rPr>
        <w:t xml:space="preserve"> </w:t>
      </w:r>
      <w:r>
        <w:t>a</w:t>
      </w:r>
      <w:r>
        <w:rPr>
          <w:spacing w:val="14"/>
        </w:rPr>
        <w:t xml:space="preserve"> </w:t>
      </w:r>
      <w:r>
        <w:rPr>
          <w:spacing w:val="-1"/>
        </w:rPr>
        <w:t>Transaction,</w:t>
      </w:r>
      <w:r>
        <w:rPr>
          <w:spacing w:val="11"/>
        </w:rPr>
        <w:t xml:space="preserve"> </w:t>
      </w:r>
      <w:r>
        <w:t>any</w:t>
      </w:r>
      <w:r>
        <w:rPr>
          <w:spacing w:val="12"/>
        </w:rPr>
        <w:t xml:space="preserve"> </w:t>
      </w:r>
      <w:r>
        <w:rPr>
          <w:spacing w:val="-1"/>
        </w:rPr>
        <w:t>failure</w:t>
      </w:r>
      <w:r>
        <w:rPr>
          <w:spacing w:val="14"/>
        </w:rPr>
        <w:t xml:space="preserve"> </w:t>
      </w:r>
      <w:r>
        <w:t>by</w:t>
      </w:r>
      <w:r>
        <w:rPr>
          <w:spacing w:val="11"/>
        </w:rPr>
        <w:t xml:space="preserve"> </w:t>
      </w:r>
      <w:r>
        <w:rPr>
          <w:spacing w:val="-1"/>
        </w:rPr>
        <w:t>Seller</w:t>
      </w:r>
      <w:r>
        <w:rPr>
          <w:spacing w:val="13"/>
        </w:rPr>
        <w:t xml:space="preserve"> </w:t>
      </w:r>
      <w:r>
        <w:t>to</w:t>
      </w:r>
      <w:r>
        <w:rPr>
          <w:spacing w:val="14"/>
        </w:rPr>
        <w:t xml:space="preserve"> </w:t>
      </w:r>
      <w:r>
        <w:rPr>
          <w:spacing w:val="-1"/>
        </w:rPr>
        <w:t>Deliver</w:t>
      </w:r>
      <w:r>
        <w:rPr>
          <w:spacing w:val="15"/>
        </w:rPr>
        <w:t xml:space="preserve"> </w:t>
      </w:r>
      <w:r>
        <w:rPr>
          <w:spacing w:val="-1"/>
        </w:rPr>
        <w:t>the</w:t>
      </w:r>
      <w:r>
        <w:rPr>
          <w:spacing w:val="14"/>
        </w:rPr>
        <w:t xml:space="preserve"> </w:t>
      </w:r>
      <w:r>
        <w:rPr>
          <w:spacing w:val="-1"/>
        </w:rPr>
        <w:t>quantity</w:t>
      </w:r>
      <w:r>
        <w:rPr>
          <w:spacing w:val="11"/>
        </w:rPr>
        <w:t xml:space="preserve"> </w:t>
      </w:r>
      <w:r>
        <w:rPr>
          <w:spacing w:val="-1"/>
        </w:rPr>
        <w:t>agreed</w:t>
      </w:r>
      <w:r>
        <w:rPr>
          <w:spacing w:val="14"/>
        </w:rPr>
        <w:t xml:space="preserve"> </w:t>
      </w:r>
      <w:r>
        <w:t>to</w:t>
      </w:r>
      <w:r>
        <w:rPr>
          <w:spacing w:val="11"/>
        </w:rPr>
        <w:t xml:space="preserve"> </w:t>
      </w:r>
      <w:r>
        <w:t>in</w:t>
      </w:r>
      <w:r>
        <w:rPr>
          <w:spacing w:val="14"/>
        </w:rPr>
        <w:t xml:space="preserve"> </w:t>
      </w:r>
      <w:r>
        <w:t>the</w:t>
      </w:r>
      <w:r>
        <w:rPr>
          <w:spacing w:val="12"/>
        </w:rPr>
        <w:t xml:space="preserve"> </w:t>
      </w:r>
      <w:r>
        <w:rPr>
          <w:spacing w:val="-1"/>
        </w:rPr>
        <w:t>Transaction</w:t>
      </w:r>
      <w:r>
        <w:rPr>
          <w:spacing w:val="14"/>
        </w:rPr>
        <w:t xml:space="preserve"> </w:t>
      </w:r>
      <w:r>
        <w:rPr>
          <w:spacing w:val="-1"/>
        </w:rPr>
        <w:t>will</w:t>
      </w:r>
      <w:r>
        <w:rPr>
          <w:spacing w:val="67"/>
        </w:rPr>
        <w:t xml:space="preserve"> </w:t>
      </w:r>
      <w:r>
        <w:t>n</w:t>
      </w:r>
      <w:r>
        <w:rPr>
          <w:rFonts w:cs="Times New Roman"/>
        </w:rPr>
        <w:t>ot</w:t>
      </w:r>
      <w:r>
        <w:rPr>
          <w:rFonts w:cs="Times New Roman"/>
          <w:spacing w:val="20"/>
        </w:rPr>
        <w:t xml:space="preserve"> </w:t>
      </w:r>
      <w:r>
        <w:rPr>
          <w:rFonts w:cs="Times New Roman"/>
          <w:spacing w:val="-1"/>
        </w:rPr>
        <w:t>excuse</w:t>
      </w:r>
      <w:r>
        <w:rPr>
          <w:rFonts w:cs="Times New Roman"/>
          <w:spacing w:val="19"/>
        </w:rPr>
        <w:t xml:space="preserve"> </w:t>
      </w:r>
      <w:r>
        <w:rPr>
          <w:rFonts w:cs="Times New Roman"/>
          <w:spacing w:val="-1"/>
        </w:rPr>
        <w:t>Seller’s</w:t>
      </w:r>
      <w:r>
        <w:rPr>
          <w:rFonts w:cs="Times New Roman"/>
          <w:spacing w:val="19"/>
        </w:rPr>
        <w:t xml:space="preserve"> </w:t>
      </w:r>
      <w:r>
        <w:rPr>
          <w:rFonts w:cs="Times New Roman"/>
          <w:spacing w:val="-1"/>
        </w:rPr>
        <w:t>performance.</w:t>
      </w:r>
      <w:r>
        <w:rPr>
          <w:rFonts w:cs="Times New Roman"/>
          <w:spacing w:val="38"/>
        </w:rPr>
        <w:t xml:space="preserve"> </w:t>
      </w:r>
      <w:r>
        <w:rPr>
          <w:rFonts w:cs="Times New Roman"/>
          <w:spacing w:val="-1"/>
        </w:rPr>
        <w:t>Any</w:t>
      </w:r>
      <w:r>
        <w:rPr>
          <w:rFonts w:cs="Times New Roman"/>
          <w:spacing w:val="16"/>
        </w:rPr>
        <w:t xml:space="preserve"> </w:t>
      </w:r>
      <w:r>
        <w:rPr>
          <w:rFonts w:cs="Times New Roman"/>
          <w:spacing w:val="-1"/>
        </w:rPr>
        <w:t>amounts</w:t>
      </w:r>
      <w:r>
        <w:rPr>
          <w:rFonts w:cs="Times New Roman"/>
          <w:spacing w:val="19"/>
        </w:rPr>
        <w:t xml:space="preserve"> </w:t>
      </w:r>
      <w:r>
        <w:rPr>
          <w:rFonts w:cs="Times New Roman"/>
        </w:rPr>
        <w:t>not</w:t>
      </w:r>
      <w:r>
        <w:rPr>
          <w:rFonts w:cs="Times New Roman"/>
          <w:spacing w:val="15"/>
        </w:rPr>
        <w:t xml:space="preserve"> </w:t>
      </w:r>
      <w:r>
        <w:rPr>
          <w:rFonts w:cs="Times New Roman"/>
        </w:rPr>
        <w:t>paid</w:t>
      </w:r>
      <w:r>
        <w:rPr>
          <w:rFonts w:cs="Times New Roman"/>
          <w:spacing w:val="16"/>
        </w:rPr>
        <w:t xml:space="preserve"> </w:t>
      </w:r>
      <w:r>
        <w:rPr>
          <w:rFonts w:cs="Times New Roman"/>
        </w:rPr>
        <w:t>by</w:t>
      </w:r>
      <w:r>
        <w:rPr>
          <w:rFonts w:cs="Times New Roman"/>
          <w:spacing w:val="16"/>
        </w:rPr>
        <w:t xml:space="preserve"> </w:t>
      </w:r>
      <w:r>
        <w:rPr>
          <w:rFonts w:cs="Times New Roman"/>
        </w:rPr>
        <w:t>the</w:t>
      </w:r>
      <w:r>
        <w:rPr>
          <w:rFonts w:cs="Times New Roman"/>
          <w:spacing w:val="19"/>
        </w:rPr>
        <w:t xml:space="preserve"> </w:t>
      </w:r>
      <w:r>
        <w:rPr>
          <w:rFonts w:cs="Times New Roman"/>
          <w:spacing w:val="-1"/>
        </w:rPr>
        <w:t>due</w:t>
      </w:r>
      <w:r>
        <w:rPr>
          <w:rFonts w:cs="Times New Roman"/>
          <w:spacing w:val="19"/>
        </w:rPr>
        <w:t xml:space="preserve"> </w:t>
      </w:r>
      <w:r>
        <w:rPr>
          <w:rFonts w:cs="Times New Roman"/>
          <w:spacing w:val="-2"/>
        </w:rPr>
        <w:t>date</w:t>
      </w:r>
      <w:r>
        <w:rPr>
          <w:rFonts w:cs="Times New Roman"/>
          <w:spacing w:val="19"/>
        </w:rPr>
        <w:t xml:space="preserve"> </w:t>
      </w:r>
      <w:r>
        <w:rPr>
          <w:rFonts w:cs="Times New Roman"/>
          <w:spacing w:val="-1"/>
        </w:rPr>
        <w:t>are</w:t>
      </w:r>
      <w:r>
        <w:rPr>
          <w:rFonts w:cs="Times New Roman"/>
          <w:spacing w:val="19"/>
        </w:rPr>
        <w:t xml:space="preserve"> </w:t>
      </w:r>
      <w:r>
        <w:rPr>
          <w:rFonts w:cs="Times New Roman"/>
          <w:spacing w:val="-1"/>
        </w:rPr>
        <w:t>delinquent</w:t>
      </w:r>
      <w:r>
        <w:rPr>
          <w:rFonts w:cs="Times New Roman"/>
          <w:spacing w:val="20"/>
        </w:rPr>
        <w:t xml:space="preserve"> </w:t>
      </w:r>
      <w:r>
        <w:rPr>
          <w:rFonts w:cs="Times New Roman"/>
          <w:spacing w:val="-1"/>
        </w:rPr>
        <w:t>and</w:t>
      </w:r>
      <w:r>
        <w:rPr>
          <w:rFonts w:cs="Times New Roman"/>
          <w:spacing w:val="19"/>
        </w:rPr>
        <w:t xml:space="preserve"> </w:t>
      </w:r>
      <w:r>
        <w:rPr>
          <w:rFonts w:cs="Times New Roman"/>
          <w:spacing w:val="-1"/>
        </w:rPr>
        <w:t>will</w:t>
      </w:r>
      <w:r>
        <w:rPr>
          <w:rFonts w:cs="Times New Roman"/>
          <w:spacing w:val="17"/>
        </w:rPr>
        <w:t xml:space="preserve"> </w:t>
      </w:r>
      <w:r>
        <w:rPr>
          <w:rFonts w:cs="Times New Roman"/>
          <w:spacing w:val="-1"/>
        </w:rPr>
        <w:t>accrue</w:t>
      </w:r>
      <w:r>
        <w:rPr>
          <w:rFonts w:cs="Times New Roman"/>
          <w:spacing w:val="41"/>
        </w:rPr>
        <w:t xml:space="preserve"> </w:t>
      </w:r>
      <w:r>
        <w:rPr>
          <w:spacing w:val="-1"/>
        </w:rPr>
        <w:t>interest</w:t>
      </w:r>
      <w:r>
        <w:rPr>
          <w:spacing w:val="37"/>
        </w:rPr>
        <w:t xml:space="preserve"> </w:t>
      </w:r>
      <w:r>
        <w:rPr>
          <w:spacing w:val="-1"/>
        </w:rPr>
        <w:t>at</w:t>
      </w:r>
      <w:r>
        <w:rPr>
          <w:spacing w:val="36"/>
        </w:rPr>
        <w:t xml:space="preserve"> </w:t>
      </w:r>
      <w:r>
        <w:rPr>
          <w:spacing w:val="-1"/>
        </w:rPr>
        <w:t>the</w:t>
      </w:r>
      <w:r>
        <w:rPr>
          <w:spacing w:val="36"/>
        </w:rPr>
        <w:t xml:space="preserve"> </w:t>
      </w:r>
      <w:r>
        <w:rPr>
          <w:spacing w:val="-2"/>
        </w:rPr>
        <w:t>prime</w:t>
      </w:r>
      <w:r>
        <w:rPr>
          <w:spacing w:val="36"/>
        </w:rPr>
        <w:t xml:space="preserve"> </w:t>
      </w:r>
      <w:r>
        <w:t>rate</w:t>
      </w:r>
      <w:r>
        <w:rPr>
          <w:spacing w:val="34"/>
        </w:rPr>
        <w:t xml:space="preserve"> </w:t>
      </w:r>
      <w:r>
        <w:t>of</w:t>
      </w:r>
      <w:r>
        <w:rPr>
          <w:spacing w:val="36"/>
        </w:rPr>
        <w:t xml:space="preserve"> </w:t>
      </w:r>
      <w:r>
        <w:rPr>
          <w:spacing w:val="-1"/>
        </w:rPr>
        <w:t>interest</w:t>
      </w:r>
      <w:r>
        <w:rPr>
          <w:spacing w:val="36"/>
        </w:rPr>
        <w:t xml:space="preserve"> </w:t>
      </w:r>
      <w:r>
        <w:rPr>
          <w:spacing w:val="-1"/>
        </w:rPr>
        <w:t>until</w:t>
      </w:r>
      <w:r>
        <w:rPr>
          <w:spacing w:val="36"/>
        </w:rPr>
        <w:t xml:space="preserve"> </w:t>
      </w:r>
      <w:r>
        <w:t>an</w:t>
      </w:r>
      <w:r>
        <w:rPr>
          <w:spacing w:val="36"/>
        </w:rPr>
        <w:t xml:space="preserve"> </w:t>
      </w:r>
      <w:r>
        <w:rPr>
          <w:spacing w:val="-1"/>
        </w:rPr>
        <w:t>Event</w:t>
      </w:r>
      <w:r>
        <w:rPr>
          <w:spacing w:val="34"/>
        </w:rPr>
        <w:t xml:space="preserve"> </w:t>
      </w:r>
      <w:r>
        <w:t>of</w:t>
      </w:r>
      <w:r>
        <w:rPr>
          <w:spacing w:val="36"/>
        </w:rPr>
        <w:t xml:space="preserve"> </w:t>
      </w:r>
      <w:r>
        <w:rPr>
          <w:spacing w:val="-1"/>
        </w:rPr>
        <w:t>Default</w:t>
      </w:r>
      <w:r>
        <w:rPr>
          <w:spacing w:val="36"/>
        </w:rPr>
        <w:t xml:space="preserve"> </w:t>
      </w:r>
      <w:r>
        <w:t>has</w:t>
      </w:r>
      <w:r>
        <w:rPr>
          <w:spacing w:val="36"/>
        </w:rPr>
        <w:t xml:space="preserve"> </w:t>
      </w:r>
      <w:r>
        <w:rPr>
          <w:spacing w:val="-1"/>
        </w:rPr>
        <w:t>been</w:t>
      </w:r>
      <w:r>
        <w:rPr>
          <w:spacing w:val="35"/>
        </w:rPr>
        <w:t xml:space="preserve"> </w:t>
      </w:r>
      <w:r>
        <w:rPr>
          <w:spacing w:val="-1"/>
        </w:rPr>
        <w:t>declared,</w:t>
      </w:r>
      <w:r>
        <w:rPr>
          <w:spacing w:val="36"/>
        </w:rPr>
        <w:t xml:space="preserve"> </w:t>
      </w:r>
      <w:r>
        <w:t>in</w:t>
      </w:r>
      <w:r>
        <w:rPr>
          <w:spacing w:val="35"/>
        </w:rPr>
        <w:t xml:space="preserve"> </w:t>
      </w:r>
      <w:r>
        <w:rPr>
          <w:spacing w:val="-1"/>
        </w:rPr>
        <w:t>which</w:t>
      </w:r>
      <w:r>
        <w:rPr>
          <w:spacing w:val="36"/>
        </w:rPr>
        <w:t xml:space="preserve"> </w:t>
      </w:r>
      <w:r>
        <w:rPr>
          <w:spacing w:val="-1"/>
        </w:rPr>
        <w:t>case</w:t>
      </w:r>
      <w:r>
        <w:rPr>
          <w:spacing w:val="36"/>
        </w:rPr>
        <w:t xml:space="preserve"> </w:t>
      </w:r>
      <w:r>
        <w:rPr>
          <w:spacing w:val="-1"/>
        </w:rPr>
        <w:t>such</w:t>
      </w:r>
      <w:r>
        <w:rPr>
          <w:spacing w:val="45"/>
        </w:rPr>
        <w:t xml:space="preserve"> </w:t>
      </w:r>
      <w:r>
        <w:rPr>
          <w:spacing w:val="-1"/>
        </w:rPr>
        <w:t>amounts</w:t>
      </w:r>
      <w:r>
        <w:rPr>
          <w:spacing w:val="26"/>
        </w:rPr>
        <w:t xml:space="preserve"> </w:t>
      </w:r>
      <w:r>
        <w:rPr>
          <w:spacing w:val="-1"/>
        </w:rPr>
        <w:t>will</w:t>
      </w:r>
      <w:r>
        <w:rPr>
          <w:spacing w:val="27"/>
        </w:rPr>
        <w:t xml:space="preserve"> </w:t>
      </w:r>
      <w:r>
        <w:rPr>
          <w:spacing w:val="-1"/>
        </w:rPr>
        <w:t>bear</w:t>
      </w:r>
      <w:r>
        <w:rPr>
          <w:spacing w:val="27"/>
        </w:rPr>
        <w:t xml:space="preserve"> </w:t>
      </w:r>
      <w:r>
        <w:rPr>
          <w:spacing w:val="-1"/>
        </w:rPr>
        <w:t>interest</w:t>
      </w:r>
      <w:r>
        <w:rPr>
          <w:spacing w:val="24"/>
        </w:rPr>
        <w:t xml:space="preserve"> </w:t>
      </w:r>
      <w:r>
        <w:t>at</w:t>
      </w:r>
      <w:r>
        <w:rPr>
          <w:spacing w:val="27"/>
        </w:rPr>
        <w:t xml:space="preserve"> </w:t>
      </w:r>
      <w:r>
        <w:rPr>
          <w:spacing w:val="-1"/>
        </w:rPr>
        <w:t>the</w:t>
      </w:r>
      <w:r>
        <w:rPr>
          <w:spacing w:val="26"/>
        </w:rPr>
        <w:t xml:space="preserve"> </w:t>
      </w:r>
      <w:r>
        <w:rPr>
          <w:spacing w:val="-2"/>
        </w:rPr>
        <w:t>prime</w:t>
      </w:r>
      <w:r>
        <w:rPr>
          <w:spacing w:val="26"/>
        </w:rPr>
        <w:t xml:space="preserve"> </w:t>
      </w:r>
      <w:r>
        <w:rPr>
          <w:spacing w:val="-1"/>
        </w:rPr>
        <w:t>lending</w:t>
      </w:r>
      <w:r>
        <w:rPr>
          <w:spacing w:val="24"/>
        </w:rPr>
        <w:t xml:space="preserve"> </w:t>
      </w:r>
      <w:r>
        <w:t>rate</w:t>
      </w:r>
      <w:r>
        <w:rPr>
          <w:spacing w:val="31"/>
        </w:rPr>
        <w:t xml:space="preserve"> </w:t>
      </w:r>
      <w:r>
        <w:rPr>
          <w:spacing w:val="-2"/>
        </w:rPr>
        <w:t>of</w:t>
      </w:r>
      <w:r>
        <w:rPr>
          <w:spacing w:val="27"/>
        </w:rPr>
        <w:t xml:space="preserve"> </w:t>
      </w:r>
      <w:r>
        <w:rPr>
          <w:spacing w:val="-1"/>
        </w:rPr>
        <w:t>interest</w:t>
      </w:r>
      <w:r>
        <w:rPr>
          <w:spacing w:val="27"/>
        </w:rPr>
        <w:t xml:space="preserve"> </w:t>
      </w:r>
      <w:r>
        <w:rPr>
          <w:spacing w:val="-1"/>
        </w:rPr>
        <w:t>plus</w:t>
      </w:r>
      <w:r>
        <w:rPr>
          <w:spacing w:val="26"/>
        </w:rPr>
        <w:t xml:space="preserve"> </w:t>
      </w:r>
      <w:r>
        <w:rPr>
          <w:spacing w:val="-1"/>
        </w:rPr>
        <w:t>three</w:t>
      </w:r>
      <w:r>
        <w:rPr>
          <w:spacing w:val="26"/>
        </w:rPr>
        <w:t xml:space="preserve"> </w:t>
      </w:r>
      <w:r>
        <w:rPr>
          <w:spacing w:val="-1"/>
        </w:rPr>
        <w:t>percent</w:t>
      </w:r>
      <w:r>
        <w:rPr>
          <w:spacing w:val="27"/>
        </w:rPr>
        <w:t xml:space="preserve"> </w:t>
      </w:r>
      <w:r>
        <w:t>per</w:t>
      </w:r>
      <w:r>
        <w:rPr>
          <w:spacing w:val="25"/>
        </w:rPr>
        <w:t xml:space="preserve"> </w:t>
      </w:r>
      <w:r>
        <w:rPr>
          <w:spacing w:val="-1"/>
        </w:rPr>
        <w:t>annum.</w:t>
      </w:r>
      <w:r>
        <w:rPr>
          <w:spacing w:val="52"/>
        </w:rPr>
        <w:t xml:space="preserve"> </w:t>
      </w:r>
      <w:r>
        <w:t>A</w:t>
      </w:r>
      <w:r>
        <w:rPr>
          <w:spacing w:val="25"/>
        </w:rPr>
        <w:t xml:space="preserve"> </w:t>
      </w:r>
      <w:r>
        <w:t>Party</w:t>
      </w:r>
      <w:r>
        <w:rPr>
          <w:spacing w:val="49"/>
        </w:rPr>
        <w:t xml:space="preserve"> </w:t>
      </w:r>
      <w:r>
        <w:rPr>
          <w:spacing w:val="-2"/>
        </w:rPr>
        <w:t>may,</w:t>
      </w:r>
      <w:r>
        <w:t xml:space="preserve"> in </w:t>
      </w:r>
      <w:r>
        <w:rPr>
          <w:spacing w:val="-1"/>
        </w:rPr>
        <w:t>good</w:t>
      </w:r>
      <w:r>
        <w:t xml:space="preserve"> faith, </w:t>
      </w:r>
      <w:r>
        <w:rPr>
          <w:spacing w:val="-1"/>
        </w:rPr>
        <w:t>dispute</w:t>
      </w:r>
      <w:r>
        <w:rPr>
          <w:spacing w:val="-2"/>
        </w:rPr>
        <w:t xml:space="preserve"> </w:t>
      </w:r>
      <w:r>
        <w:t xml:space="preserve">the </w:t>
      </w:r>
      <w:r>
        <w:rPr>
          <w:spacing w:val="-1"/>
        </w:rPr>
        <w:t>correctness</w:t>
      </w:r>
      <w:r>
        <w:t xml:space="preserve"> </w:t>
      </w:r>
      <w:r>
        <w:rPr>
          <w:spacing w:val="-1"/>
        </w:rPr>
        <w:t>of</w:t>
      </w:r>
      <w:r>
        <w:t xml:space="preserve"> any</w:t>
      </w:r>
      <w:r>
        <w:rPr>
          <w:spacing w:val="-2"/>
        </w:rPr>
        <w:t xml:space="preserve"> </w:t>
      </w:r>
      <w:r>
        <w:rPr>
          <w:spacing w:val="-1"/>
        </w:rPr>
        <w:t>invoice</w:t>
      </w:r>
      <w:r>
        <w:t xml:space="preserve"> </w:t>
      </w:r>
      <w:r>
        <w:rPr>
          <w:spacing w:val="-1"/>
        </w:rPr>
        <w:t>within</w:t>
      </w:r>
      <w:r>
        <w:t xml:space="preserve"> </w:t>
      </w:r>
      <w:r>
        <w:rPr>
          <w:spacing w:val="-1"/>
        </w:rPr>
        <w:t>one</w:t>
      </w:r>
      <w:r>
        <w:t xml:space="preserve"> </w:t>
      </w:r>
      <w:r>
        <w:rPr>
          <w:spacing w:val="-1"/>
        </w:rPr>
        <w:t>year.</w:t>
      </w:r>
      <w:r>
        <w:t xml:space="preserve">  </w:t>
      </w:r>
      <w:r>
        <w:rPr>
          <w:spacing w:val="-2"/>
        </w:rPr>
        <w:t>If</w:t>
      </w:r>
      <w:r>
        <w:t xml:space="preserve"> an </w:t>
      </w:r>
      <w:r>
        <w:rPr>
          <w:spacing w:val="-1"/>
        </w:rPr>
        <w:t>invoice</w:t>
      </w:r>
      <w:r>
        <w:t xml:space="preserve"> or </w:t>
      </w:r>
      <w:r>
        <w:rPr>
          <w:spacing w:val="-1"/>
        </w:rPr>
        <w:t>portion</w:t>
      </w:r>
      <w:r>
        <w:t xml:space="preserve"> </w:t>
      </w:r>
      <w:r>
        <w:rPr>
          <w:spacing w:val="-1"/>
        </w:rPr>
        <w:t>thereof</w:t>
      </w:r>
      <w:r>
        <w:rPr>
          <w:spacing w:val="55"/>
        </w:rPr>
        <w:t xml:space="preserve"> </w:t>
      </w:r>
      <w:r>
        <w:t>is</w:t>
      </w:r>
      <w:r>
        <w:rPr>
          <w:spacing w:val="26"/>
        </w:rPr>
        <w:t xml:space="preserve"> </w:t>
      </w:r>
      <w:r>
        <w:rPr>
          <w:spacing w:val="-1"/>
        </w:rPr>
        <w:t>disputed,</w:t>
      </w:r>
      <w:r>
        <w:rPr>
          <w:spacing w:val="24"/>
        </w:rPr>
        <w:t xml:space="preserve"> </w:t>
      </w:r>
      <w:r>
        <w:rPr>
          <w:spacing w:val="-1"/>
        </w:rPr>
        <w:t>the</w:t>
      </w:r>
      <w:r>
        <w:rPr>
          <w:spacing w:val="26"/>
        </w:rPr>
        <w:t xml:space="preserve"> </w:t>
      </w:r>
      <w:r>
        <w:rPr>
          <w:spacing w:val="-1"/>
        </w:rPr>
        <w:t>undisputed</w:t>
      </w:r>
      <w:r>
        <w:rPr>
          <w:spacing w:val="24"/>
        </w:rPr>
        <w:t xml:space="preserve"> </w:t>
      </w:r>
      <w:r>
        <w:rPr>
          <w:spacing w:val="-1"/>
        </w:rPr>
        <w:t>portion</w:t>
      </w:r>
      <w:r>
        <w:rPr>
          <w:spacing w:val="24"/>
        </w:rPr>
        <w:t xml:space="preserve"> </w:t>
      </w:r>
      <w:r>
        <w:t>of</w:t>
      </w:r>
      <w:r>
        <w:rPr>
          <w:spacing w:val="24"/>
        </w:rPr>
        <w:t xml:space="preserve"> </w:t>
      </w:r>
      <w:r>
        <w:t>the</w:t>
      </w:r>
      <w:r>
        <w:rPr>
          <w:spacing w:val="24"/>
        </w:rPr>
        <w:t xml:space="preserve"> </w:t>
      </w:r>
      <w:r>
        <w:rPr>
          <w:spacing w:val="-1"/>
        </w:rPr>
        <w:t>invoice</w:t>
      </w:r>
      <w:r>
        <w:rPr>
          <w:spacing w:val="26"/>
        </w:rPr>
        <w:t xml:space="preserve"> </w:t>
      </w:r>
      <w:r>
        <w:rPr>
          <w:spacing w:val="-1"/>
        </w:rPr>
        <w:t>must</w:t>
      </w:r>
      <w:r>
        <w:rPr>
          <w:spacing w:val="27"/>
        </w:rPr>
        <w:t xml:space="preserve"> </w:t>
      </w:r>
      <w:r>
        <w:t>be</w:t>
      </w:r>
      <w:r>
        <w:rPr>
          <w:spacing w:val="24"/>
        </w:rPr>
        <w:t xml:space="preserve"> </w:t>
      </w:r>
      <w:r>
        <w:rPr>
          <w:spacing w:val="-1"/>
        </w:rPr>
        <w:t>paid</w:t>
      </w:r>
      <w:r>
        <w:rPr>
          <w:spacing w:val="26"/>
        </w:rPr>
        <w:t xml:space="preserve"> </w:t>
      </w:r>
      <w:r>
        <w:rPr>
          <w:spacing w:val="-1"/>
        </w:rPr>
        <w:t>when</w:t>
      </w:r>
      <w:r>
        <w:rPr>
          <w:spacing w:val="24"/>
        </w:rPr>
        <w:t xml:space="preserve"> </w:t>
      </w:r>
      <w:r>
        <w:t>due,</w:t>
      </w:r>
      <w:r>
        <w:rPr>
          <w:spacing w:val="26"/>
        </w:rPr>
        <w:t xml:space="preserve"> </w:t>
      </w:r>
      <w:r>
        <w:rPr>
          <w:spacing w:val="-1"/>
        </w:rPr>
        <w:t>with</w:t>
      </w:r>
      <w:r>
        <w:rPr>
          <w:spacing w:val="24"/>
        </w:rPr>
        <w:t xml:space="preserve"> </w:t>
      </w:r>
      <w:r>
        <w:rPr>
          <w:spacing w:val="-1"/>
        </w:rPr>
        <w:t>notice</w:t>
      </w:r>
      <w:r>
        <w:rPr>
          <w:spacing w:val="26"/>
        </w:rPr>
        <w:t xml:space="preserve"> </w:t>
      </w:r>
      <w:r>
        <w:rPr>
          <w:spacing w:val="-2"/>
        </w:rPr>
        <w:t>of</w:t>
      </w:r>
      <w:r>
        <w:rPr>
          <w:spacing w:val="24"/>
        </w:rPr>
        <w:t xml:space="preserve"> </w:t>
      </w:r>
      <w:r>
        <w:t>the</w:t>
      </w:r>
      <w:r>
        <w:rPr>
          <w:spacing w:val="26"/>
        </w:rPr>
        <w:t xml:space="preserve"> </w:t>
      </w:r>
      <w:r>
        <w:rPr>
          <w:spacing w:val="-1"/>
        </w:rPr>
        <w:t>objection</w:t>
      </w:r>
      <w:r>
        <w:rPr>
          <w:spacing w:val="65"/>
        </w:rPr>
        <w:t xml:space="preserve"> </w:t>
      </w:r>
      <w:r>
        <w:rPr>
          <w:spacing w:val="-2"/>
        </w:rPr>
        <w:t>given</w:t>
      </w:r>
      <w:r>
        <w:rPr>
          <w:spacing w:val="2"/>
        </w:rPr>
        <w:t xml:space="preserve"> </w:t>
      </w:r>
      <w:r>
        <w:t>to</w:t>
      </w:r>
      <w:r>
        <w:rPr>
          <w:spacing w:val="2"/>
        </w:rPr>
        <w:t xml:space="preserve"> </w:t>
      </w:r>
      <w:r>
        <w:t>the</w:t>
      </w:r>
      <w:r>
        <w:rPr>
          <w:spacing w:val="2"/>
        </w:rPr>
        <w:t xml:space="preserve"> </w:t>
      </w:r>
      <w:r>
        <w:t>other</w:t>
      </w:r>
      <w:r>
        <w:rPr>
          <w:spacing w:val="3"/>
        </w:rPr>
        <w:t xml:space="preserve"> </w:t>
      </w:r>
      <w:r>
        <w:rPr>
          <w:spacing w:val="-1"/>
        </w:rPr>
        <w:t>Party.</w:t>
      </w:r>
      <w:r>
        <w:rPr>
          <w:spacing w:val="4"/>
        </w:rPr>
        <w:t xml:space="preserve"> </w:t>
      </w:r>
      <w:r>
        <w:t>Any</w:t>
      </w:r>
      <w:r>
        <w:rPr>
          <w:spacing w:val="-1"/>
        </w:rPr>
        <w:t xml:space="preserve"> invoice</w:t>
      </w:r>
      <w:r>
        <w:rPr>
          <w:spacing w:val="2"/>
        </w:rPr>
        <w:t xml:space="preserve"> </w:t>
      </w:r>
      <w:r>
        <w:rPr>
          <w:spacing w:val="-1"/>
        </w:rPr>
        <w:t>dispute</w:t>
      </w:r>
      <w:r>
        <w:rPr>
          <w:spacing w:val="2"/>
        </w:rPr>
        <w:t xml:space="preserve"> </w:t>
      </w:r>
      <w:r>
        <w:rPr>
          <w:spacing w:val="-1"/>
        </w:rPr>
        <w:t>must</w:t>
      </w:r>
      <w:r>
        <w:rPr>
          <w:spacing w:val="3"/>
        </w:rPr>
        <w:t xml:space="preserve"> </w:t>
      </w:r>
      <w:r>
        <w:t>be</w:t>
      </w:r>
      <w:r>
        <w:rPr>
          <w:spacing w:val="2"/>
        </w:rPr>
        <w:t xml:space="preserve"> </w:t>
      </w:r>
      <w:r>
        <w:t>in</w:t>
      </w:r>
      <w:r>
        <w:rPr>
          <w:spacing w:val="2"/>
        </w:rPr>
        <w:t xml:space="preserve"> </w:t>
      </w:r>
      <w:r>
        <w:rPr>
          <w:spacing w:val="-1"/>
        </w:rPr>
        <w:t xml:space="preserve">writing </w:t>
      </w:r>
      <w:r>
        <w:t>and</w:t>
      </w:r>
      <w:r>
        <w:rPr>
          <w:spacing w:val="2"/>
        </w:rPr>
        <w:t xml:space="preserve"> </w:t>
      </w:r>
      <w:r>
        <w:rPr>
          <w:spacing w:val="-1"/>
        </w:rPr>
        <w:t>state</w:t>
      </w:r>
      <w:r>
        <w:rPr>
          <w:spacing w:val="2"/>
        </w:rPr>
        <w:t xml:space="preserve"> </w:t>
      </w:r>
      <w:r>
        <w:rPr>
          <w:spacing w:val="-1"/>
        </w:rPr>
        <w:t>the</w:t>
      </w:r>
      <w:r>
        <w:rPr>
          <w:spacing w:val="2"/>
        </w:rPr>
        <w:t xml:space="preserve"> </w:t>
      </w:r>
      <w:r>
        <w:rPr>
          <w:spacing w:val="-1"/>
        </w:rPr>
        <w:t>basis</w:t>
      </w:r>
      <w:r>
        <w:rPr>
          <w:spacing w:val="2"/>
        </w:rPr>
        <w:t xml:space="preserve"> </w:t>
      </w:r>
      <w:r>
        <w:t>for</w:t>
      </w:r>
      <w:r>
        <w:rPr>
          <w:spacing w:val="3"/>
        </w:rPr>
        <w:t xml:space="preserve"> </w:t>
      </w:r>
      <w:r>
        <w:rPr>
          <w:spacing w:val="-1"/>
        </w:rPr>
        <w:t>the</w:t>
      </w:r>
      <w:r>
        <w:rPr>
          <w:spacing w:val="2"/>
        </w:rPr>
        <w:t xml:space="preserve"> </w:t>
      </w:r>
      <w:r>
        <w:rPr>
          <w:spacing w:val="-1"/>
        </w:rPr>
        <w:t>dispute,</w:t>
      </w:r>
      <w:r>
        <w:rPr>
          <w:spacing w:val="2"/>
        </w:rPr>
        <w:t xml:space="preserve"> </w:t>
      </w:r>
      <w:r>
        <w:rPr>
          <w:spacing w:val="-1"/>
        </w:rPr>
        <w:t>which</w:t>
      </w:r>
      <w:r>
        <w:rPr>
          <w:spacing w:val="61"/>
        </w:rPr>
        <w:t xml:space="preserve"> </w:t>
      </w:r>
      <w:r>
        <w:rPr>
          <w:spacing w:val="-1"/>
        </w:rPr>
        <w:t>must</w:t>
      </w:r>
      <w:r>
        <w:rPr>
          <w:spacing w:val="3"/>
        </w:rPr>
        <w:t xml:space="preserve"> </w:t>
      </w:r>
      <w:r>
        <w:t>be</w:t>
      </w:r>
      <w:r>
        <w:rPr>
          <w:spacing w:val="2"/>
        </w:rPr>
        <w:t xml:space="preserve"> </w:t>
      </w:r>
      <w:r>
        <w:t>in</w:t>
      </w:r>
      <w:r>
        <w:rPr>
          <w:spacing w:val="2"/>
        </w:rPr>
        <w:t xml:space="preserve"> </w:t>
      </w:r>
      <w:r>
        <w:rPr>
          <w:spacing w:val="-1"/>
        </w:rPr>
        <w:t>good</w:t>
      </w:r>
      <w:r>
        <w:rPr>
          <w:spacing w:val="2"/>
        </w:rPr>
        <w:t xml:space="preserve"> </w:t>
      </w:r>
      <w:r>
        <w:rPr>
          <w:spacing w:val="-1"/>
        </w:rPr>
        <w:t>faith.</w:t>
      </w:r>
      <w:r>
        <w:rPr>
          <w:spacing w:val="4"/>
        </w:rPr>
        <w:t xml:space="preserve"> </w:t>
      </w:r>
      <w:r>
        <w:rPr>
          <w:spacing w:val="-1"/>
        </w:rPr>
        <w:t>Subject</w:t>
      </w:r>
      <w:r>
        <w:rPr>
          <w:spacing w:val="1"/>
        </w:rPr>
        <w:t xml:space="preserve"> </w:t>
      </w:r>
      <w:r>
        <w:t>to</w:t>
      </w:r>
      <w:r>
        <w:rPr>
          <w:spacing w:val="2"/>
        </w:rPr>
        <w:t xml:space="preserve"> </w:t>
      </w:r>
      <w:r>
        <w:rPr>
          <w:spacing w:val="-1"/>
        </w:rPr>
        <w:t>Section</w:t>
      </w:r>
      <w:r>
        <w:rPr>
          <w:spacing w:val="2"/>
        </w:rPr>
        <w:t xml:space="preserve"> </w:t>
      </w:r>
      <w:r>
        <w:t>5.4, a</w:t>
      </w:r>
      <w:r>
        <w:rPr>
          <w:spacing w:val="2"/>
        </w:rPr>
        <w:t xml:space="preserve"> </w:t>
      </w:r>
      <w:r>
        <w:rPr>
          <w:spacing w:val="-1"/>
        </w:rPr>
        <w:t>Party may withhold</w:t>
      </w:r>
      <w:r>
        <w:rPr>
          <w:spacing w:val="2"/>
        </w:rPr>
        <w:t xml:space="preserve"> </w:t>
      </w:r>
      <w:r>
        <w:rPr>
          <w:spacing w:val="-2"/>
        </w:rPr>
        <w:t>payment</w:t>
      </w:r>
      <w:r>
        <w:rPr>
          <w:spacing w:val="3"/>
        </w:rPr>
        <w:t xml:space="preserve"> </w:t>
      </w:r>
      <w:r>
        <w:t>of</w:t>
      </w:r>
      <w:r>
        <w:rPr>
          <w:spacing w:val="3"/>
        </w:rPr>
        <w:t xml:space="preserve"> </w:t>
      </w:r>
      <w:r>
        <w:rPr>
          <w:spacing w:val="-1"/>
        </w:rPr>
        <w:t>the</w:t>
      </w:r>
      <w:r>
        <w:rPr>
          <w:spacing w:val="2"/>
        </w:rPr>
        <w:t xml:space="preserve"> </w:t>
      </w:r>
      <w:r>
        <w:rPr>
          <w:spacing w:val="-1"/>
        </w:rPr>
        <w:t>disputed</w:t>
      </w:r>
      <w:r>
        <w:rPr>
          <w:spacing w:val="2"/>
        </w:rPr>
        <w:t xml:space="preserve"> </w:t>
      </w:r>
      <w:r>
        <w:rPr>
          <w:spacing w:val="-1"/>
        </w:rPr>
        <w:t>amount</w:t>
      </w:r>
      <w:r>
        <w:rPr>
          <w:spacing w:val="3"/>
        </w:rPr>
        <w:t xml:space="preserve"> </w:t>
      </w:r>
      <w:r>
        <w:rPr>
          <w:spacing w:val="-1"/>
        </w:rPr>
        <w:t>until</w:t>
      </w:r>
      <w:r>
        <w:rPr>
          <w:spacing w:val="59"/>
        </w:rPr>
        <w:t xml:space="preserve"> </w:t>
      </w:r>
      <w:r>
        <w:rPr>
          <w:spacing w:val="-1"/>
        </w:rPr>
        <w:t>two</w:t>
      </w:r>
      <w:r>
        <w:rPr>
          <w:spacing w:val="4"/>
        </w:rPr>
        <w:t xml:space="preserve"> </w:t>
      </w:r>
      <w:r>
        <w:rPr>
          <w:spacing w:val="-1"/>
        </w:rPr>
        <w:t>Business</w:t>
      </w:r>
      <w:r>
        <w:rPr>
          <w:spacing w:val="5"/>
        </w:rPr>
        <w:t xml:space="preserve"> </w:t>
      </w:r>
      <w:r>
        <w:rPr>
          <w:spacing w:val="-1"/>
        </w:rPr>
        <w:t>Days</w:t>
      </w:r>
      <w:r>
        <w:rPr>
          <w:spacing w:val="5"/>
        </w:rPr>
        <w:t xml:space="preserve"> </w:t>
      </w:r>
      <w:r>
        <w:rPr>
          <w:spacing w:val="-1"/>
        </w:rPr>
        <w:t>following</w:t>
      </w:r>
      <w:r>
        <w:rPr>
          <w:spacing w:val="2"/>
        </w:rPr>
        <w:t xml:space="preserve"> </w:t>
      </w:r>
      <w:r>
        <w:t>the</w:t>
      </w:r>
      <w:r>
        <w:rPr>
          <w:spacing w:val="7"/>
        </w:rPr>
        <w:t xml:space="preserve"> </w:t>
      </w:r>
      <w:r>
        <w:rPr>
          <w:spacing w:val="-1"/>
        </w:rPr>
        <w:t>resolution</w:t>
      </w:r>
      <w:r>
        <w:rPr>
          <w:spacing w:val="4"/>
        </w:rPr>
        <w:t xml:space="preserve"> </w:t>
      </w:r>
      <w:r>
        <w:t>of</w:t>
      </w:r>
      <w:r>
        <w:rPr>
          <w:spacing w:val="3"/>
        </w:rPr>
        <w:t xml:space="preserve"> </w:t>
      </w:r>
      <w:r>
        <w:t>the</w:t>
      </w:r>
      <w:r>
        <w:rPr>
          <w:spacing w:val="2"/>
        </w:rPr>
        <w:t xml:space="preserve"> </w:t>
      </w:r>
      <w:r>
        <w:rPr>
          <w:spacing w:val="-1"/>
        </w:rPr>
        <w:t>dispute,</w:t>
      </w:r>
      <w:r>
        <w:rPr>
          <w:spacing w:val="2"/>
        </w:rPr>
        <w:t xml:space="preserve"> </w:t>
      </w:r>
      <w:r>
        <w:t>and</w:t>
      </w:r>
      <w:r>
        <w:rPr>
          <w:spacing w:val="5"/>
        </w:rPr>
        <w:t xml:space="preserve"> </w:t>
      </w:r>
      <w:r>
        <w:t>any</w:t>
      </w:r>
      <w:r>
        <w:rPr>
          <w:spacing w:val="2"/>
        </w:rPr>
        <w:t xml:space="preserve"> </w:t>
      </w:r>
      <w:r>
        <w:rPr>
          <w:spacing w:val="-1"/>
        </w:rPr>
        <w:t>amounts</w:t>
      </w:r>
      <w:r>
        <w:rPr>
          <w:spacing w:val="5"/>
        </w:rPr>
        <w:t xml:space="preserve"> </w:t>
      </w:r>
      <w:r>
        <w:rPr>
          <w:spacing w:val="-1"/>
        </w:rPr>
        <w:t>not</w:t>
      </w:r>
      <w:r>
        <w:rPr>
          <w:spacing w:val="3"/>
        </w:rPr>
        <w:t xml:space="preserve"> </w:t>
      </w:r>
      <w:r>
        <w:t>paid</w:t>
      </w:r>
      <w:r>
        <w:rPr>
          <w:spacing w:val="4"/>
        </w:rPr>
        <w:t xml:space="preserve"> </w:t>
      </w:r>
      <w:r>
        <w:rPr>
          <w:spacing w:val="-1"/>
        </w:rPr>
        <w:t>when</w:t>
      </w:r>
      <w:r>
        <w:rPr>
          <w:spacing w:val="4"/>
        </w:rPr>
        <w:t xml:space="preserve"> </w:t>
      </w:r>
      <w:r>
        <w:rPr>
          <w:spacing w:val="-1"/>
        </w:rPr>
        <w:t>originally</w:t>
      </w:r>
      <w:r>
        <w:rPr>
          <w:spacing w:val="2"/>
        </w:rPr>
        <w:t xml:space="preserve"> </w:t>
      </w:r>
      <w:r>
        <w:t>due</w:t>
      </w:r>
      <w:r>
        <w:rPr>
          <w:spacing w:val="47"/>
        </w:rPr>
        <w:t xml:space="preserve"> </w:t>
      </w:r>
      <w:r>
        <w:rPr>
          <w:spacing w:val="-1"/>
        </w:rPr>
        <w:t>will</w:t>
      </w:r>
      <w:r>
        <w:rPr>
          <w:spacing w:val="1"/>
        </w:rPr>
        <w:t xml:space="preserve"> </w:t>
      </w:r>
      <w:r>
        <w:rPr>
          <w:spacing w:val="-2"/>
        </w:rPr>
        <w:t>bear</w:t>
      </w:r>
      <w:r>
        <w:t xml:space="preserve"> </w:t>
      </w:r>
      <w:r>
        <w:rPr>
          <w:spacing w:val="-1"/>
        </w:rPr>
        <w:t>interest</w:t>
      </w:r>
      <w:r>
        <w:rPr>
          <w:spacing w:val="1"/>
        </w:rPr>
        <w:t xml:space="preserve"> </w:t>
      </w:r>
      <w:r>
        <w:t>at</w:t>
      </w:r>
      <w:r>
        <w:rPr>
          <w:spacing w:val="-2"/>
        </w:rPr>
        <w:t xml:space="preserve"> </w:t>
      </w:r>
      <w:r>
        <w:t xml:space="preserve">the </w:t>
      </w:r>
      <w:r>
        <w:rPr>
          <w:spacing w:val="-2"/>
        </w:rPr>
        <w:t>prime</w:t>
      </w:r>
      <w:r>
        <w:t xml:space="preserve"> lending</w:t>
      </w:r>
      <w:r>
        <w:rPr>
          <w:spacing w:val="-3"/>
        </w:rPr>
        <w:t xml:space="preserve"> </w:t>
      </w:r>
      <w:r>
        <w:t>rate</w:t>
      </w:r>
      <w:r>
        <w:rPr>
          <w:spacing w:val="-2"/>
        </w:rPr>
        <w:t xml:space="preserve"> </w:t>
      </w:r>
      <w:r>
        <w:t xml:space="preserve">of </w:t>
      </w:r>
      <w:r>
        <w:rPr>
          <w:spacing w:val="-1"/>
        </w:rPr>
        <w:t>interest from</w:t>
      </w:r>
      <w:r>
        <w:rPr>
          <w:spacing w:val="-4"/>
        </w:rPr>
        <w:t xml:space="preserve"> </w:t>
      </w:r>
      <w:r>
        <w:t xml:space="preserve">the due </w:t>
      </w:r>
      <w:r>
        <w:rPr>
          <w:spacing w:val="-1"/>
        </w:rPr>
        <w:t>date</w:t>
      </w:r>
      <w:r>
        <w:t xml:space="preserve"> </w:t>
      </w:r>
      <w:r>
        <w:rPr>
          <w:spacing w:val="-1"/>
        </w:rPr>
        <w:t>as</w:t>
      </w:r>
      <w:r>
        <w:t xml:space="preserve"> </w:t>
      </w:r>
      <w:r>
        <w:rPr>
          <w:spacing w:val="-1"/>
        </w:rPr>
        <w:t>originally</w:t>
      </w:r>
      <w:r>
        <w:rPr>
          <w:spacing w:val="-3"/>
        </w:rPr>
        <w:t xml:space="preserve"> </w:t>
      </w:r>
      <w:r>
        <w:rPr>
          <w:spacing w:val="-1"/>
        </w:rPr>
        <w:t>invoiced.</w:t>
      </w:r>
      <w:r>
        <w:t xml:space="preserve"> </w:t>
      </w:r>
      <w:r>
        <w:rPr>
          <w:spacing w:val="-1"/>
        </w:rPr>
        <w:t>Inadvertent</w:t>
      </w:r>
      <w:r>
        <w:rPr>
          <w:spacing w:val="61"/>
        </w:rPr>
        <w:t xml:space="preserve"> </w:t>
      </w:r>
      <w:r>
        <w:rPr>
          <w:spacing w:val="-1"/>
        </w:rPr>
        <w:t>overpayments</w:t>
      </w:r>
      <w:r>
        <w:rPr>
          <w:spacing w:val="19"/>
        </w:rPr>
        <w:t xml:space="preserve"> </w:t>
      </w:r>
      <w:r>
        <w:rPr>
          <w:spacing w:val="-1"/>
        </w:rPr>
        <w:t>will</w:t>
      </w:r>
      <w:r>
        <w:rPr>
          <w:spacing w:val="20"/>
        </w:rPr>
        <w:t xml:space="preserve"> </w:t>
      </w:r>
      <w:r>
        <w:rPr>
          <w:spacing w:val="-2"/>
        </w:rPr>
        <w:t>be</w:t>
      </w:r>
      <w:r>
        <w:rPr>
          <w:spacing w:val="19"/>
        </w:rPr>
        <w:t xml:space="preserve"> </w:t>
      </w:r>
      <w:r>
        <w:rPr>
          <w:spacing w:val="-1"/>
        </w:rPr>
        <w:t>returned</w:t>
      </w:r>
      <w:r>
        <w:rPr>
          <w:spacing w:val="19"/>
        </w:rPr>
        <w:t xml:space="preserve"> </w:t>
      </w:r>
      <w:r>
        <w:t>upon</w:t>
      </w:r>
      <w:r>
        <w:rPr>
          <w:spacing w:val="16"/>
        </w:rPr>
        <w:t xml:space="preserve"> </w:t>
      </w:r>
      <w:r>
        <w:rPr>
          <w:spacing w:val="-1"/>
        </w:rPr>
        <w:t>request</w:t>
      </w:r>
      <w:r>
        <w:rPr>
          <w:spacing w:val="20"/>
        </w:rPr>
        <w:t xml:space="preserve"> </w:t>
      </w:r>
      <w:r>
        <w:t>or</w:t>
      </w:r>
      <w:r>
        <w:rPr>
          <w:spacing w:val="17"/>
        </w:rPr>
        <w:t xml:space="preserve"> </w:t>
      </w:r>
      <w:r>
        <w:rPr>
          <w:spacing w:val="-1"/>
        </w:rPr>
        <w:t>deducted</w:t>
      </w:r>
      <w:r>
        <w:rPr>
          <w:spacing w:val="19"/>
        </w:rPr>
        <w:t xml:space="preserve"> </w:t>
      </w:r>
      <w:r>
        <w:t>by</w:t>
      </w:r>
      <w:r>
        <w:rPr>
          <w:spacing w:val="16"/>
        </w:rPr>
        <w:t xml:space="preserve"> </w:t>
      </w:r>
      <w:r>
        <w:t>the</w:t>
      </w:r>
      <w:r>
        <w:rPr>
          <w:spacing w:val="17"/>
        </w:rPr>
        <w:t xml:space="preserve"> </w:t>
      </w:r>
      <w:r>
        <w:rPr>
          <w:spacing w:val="-1"/>
        </w:rPr>
        <w:t>Party</w:t>
      </w:r>
      <w:r>
        <w:rPr>
          <w:spacing w:val="16"/>
        </w:rPr>
        <w:t xml:space="preserve"> </w:t>
      </w:r>
      <w:r>
        <w:t>receiving</w:t>
      </w:r>
      <w:r>
        <w:rPr>
          <w:spacing w:val="16"/>
        </w:rPr>
        <w:t xml:space="preserve"> </w:t>
      </w:r>
      <w:r>
        <w:t>such</w:t>
      </w:r>
      <w:r>
        <w:rPr>
          <w:spacing w:val="19"/>
        </w:rPr>
        <w:t xml:space="preserve"> </w:t>
      </w:r>
      <w:r>
        <w:rPr>
          <w:spacing w:val="-1"/>
        </w:rPr>
        <w:t>overpayment</w:t>
      </w:r>
      <w:r>
        <w:rPr>
          <w:spacing w:val="20"/>
        </w:rPr>
        <w:t xml:space="preserve"> </w:t>
      </w:r>
      <w:r>
        <w:rPr>
          <w:spacing w:val="-1"/>
        </w:rPr>
        <w:t>from</w:t>
      </w:r>
      <w:r w:rsidR="007B271D">
        <w:rPr>
          <w:spacing w:val="-1"/>
        </w:rPr>
        <w:t xml:space="preserve"> </w:t>
      </w:r>
      <w:r>
        <w:rPr>
          <w:spacing w:val="-1"/>
        </w:rPr>
        <w:t>subsequent</w:t>
      </w:r>
      <w:r>
        <w:rPr>
          <w:spacing w:val="27"/>
        </w:rPr>
        <w:t xml:space="preserve"> </w:t>
      </w:r>
      <w:r>
        <w:rPr>
          <w:spacing w:val="-1"/>
        </w:rPr>
        <w:t>payments,</w:t>
      </w:r>
      <w:r>
        <w:rPr>
          <w:spacing w:val="26"/>
        </w:rPr>
        <w:t xml:space="preserve"> </w:t>
      </w:r>
      <w:r>
        <w:rPr>
          <w:spacing w:val="-1"/>
        </w:rPr>
        <w:t>with</w:t>
      </w:r>
      <w:r>
        <w:rPr>
          <w:spacing w:val="24"/>
        </w:rPr>
        <w:t xml:space="preserve"> </w:t>
      </w:r>
      <w:r>
        <w:rPr>
          <w:spacing w:val="-1"/>
        </w:rPr>
        <w:t>interest</w:t>
      </w:r>
      <w:r>
        <w:rPr>
          <w:spacing w:val="27"/>
        </w:rPr>
        <w:t xml:space="preserve"> </w:t>
      </w:r>
      <w:r>
        <w:rPr>
          <w:spacing w:val="-1"/>
        </w:rPr>
        <w:t>at</w:t>
      </w:r>
      <w:r>
        <w:rPr>
          <w:spacing w:val="24"/>
        </w:rPr>
        <w:t xml:space="preserve"> </w:t>
      </w:r>
      <w:r>
        <w:t>the</w:t>
      </w:r>
      <w:r>
        <w:rPr>
          <w:spacing w:val="24"/>
        </w:rPr>
        <w:t xml:space="preserve"> </w:t>
      </w:r>
      <w:r>
        <w:rPr>
          <w:spacing w:val="-2"/>
        </w:rPr>
        <w:t>prime</w:t>
      </w:r>
      <w:r>
        <w:rPr>
          <w:spacing w:val="26"/>
        </w:rPr>
        <w:t xml:space="preserve"> </w:t>
      </w:r>
      <w:r>
        <w:rPr>
          <w:spacing w:val="-1"/>
        </w:rPr>
        <w:t>lending</w:t>
      </w:r>
      <w:r>
        <w:rPr>
          <w:spacing w:val="24"/>
        </w:rPr>
        <w:t xml:space="preserve"> </w:t>
      </w:r>
      <w:r>
        <w:t>rate</w:t>
      </w:r>
      <w:r>
        <w:rPr>
          <w:spacing w:val="24"/>
        </w:rPr>
        <w:t xml:space="preserve"> </w:t>
      </w:r>
      <w:r>
        <w:t>of</w:t>
      </w:r>
      <w:r>
        <w:rPr>
          <w:spacing w:val="24"/>
        </w:rPr>
        <w:t xml:space="preserve"> </w:t>
      </w:r>
      <w:r>
        <w:rPr>
          <w:spacing w:val="-1"/>
        </w:rPr>
        <w:t>interest</w:t>
      </w:r>
      <w:r>
        <w:rPr>
          <w:spacing w:val="24"/>
        </w:rPr>
        <w:t xml:space="preserve"> </w:t>
      </w:r>
      <w:r>
        <w:rPr>
          <w:spacing w:val="-1"/>
        </w:rPr>
        <w:t>from</w:t>
      </w:r>
      <w:r>
        <w:rPr>
          <w:spacing w:val="22"/>
        </w:rPr>
        <w:t xml:space="preserve"> </w:t>
      </w:r>
      <w:r>
        <w:t>and</w:t>
      </w:r>
      <w:r>
        <w:rPr>
          <w:spacing w:val="26"/>
        </w:rPr>
        <w:t xml:space="preserve"> </w:t>
      </w:r>
      <w:r>
        <w:rPr>
          <w:spacing w:val="-1"/>
        </w:rPr>
        <w:t>including</w:t>
      </w:r>
      <w:r>
        <w:rPr>
          <w:spacing w:val="24"/>
        </w:rPr>
        <w:t xml:space="preserve"> </w:t>
      </w:r>
      <w:r>
        <w:rPr>
          <w:spacing w:val="-1"/>
        </w:rPr>
        <w:t>the</w:t>
      </w:r>
      <w:r>
        <w:rPr>
          <w:spacing w:val="26"/>
        </w:rPr>
        <w:t xml:space="preserve"> </w:t>
      </w:r>
      <w:r>
        <w:rPr>
          <w:spacing w:val="-1"/>
        </w:rPr>
        <w:t>date</w:t>
      </w:r>
      <w:r>
        <w:rPr>
          <w:spacing w:val="24"/>
        </w:rPr>
        <w:t xml:space="preserve"> </w:t>
      </w:r>
      <w:r>
        <w:rPr>
          <w:spacing w:val="-2"/>
        </w:rPr>
        <w:t>of</w:t>
      </w:r>
      <w:r>
        <w:rPr>
          <w:spacing w:val="61"/>
        </w:rPr>
        <w:t xml:space="preserve"> </w:t>
      </w:r>
      <w:r>
        <w:t>such</w:t>
      </w:r>
      <w:r>
        <w:rPr>
          <w:spacing w:val="9"/>
        </w:rPr>
        <w:t xml:space="preserve"> </w:t>
      </w:r>
      <w:r>
        <w:rPr>
          <w:spacing w:val="-1"/>
        </w:rPr>
        <w:t>overpayment.</w:t>
      </w:r>
      <w:r>
        <w:rPr>
          <w:spacing w:val="18"/>
        </w:rPr>
        <w:t xml:space="preserve"> </w:t>
      </w:r>
      <w:r>
        <w:rPr>
          <w:spacing w:val="-1"/>
        </w:rPr>
        <w:t>Any</w:t>
      </w:r>
      <w:r>
        <w:rPr>
          <w:spacing w:val="9"/>
        </w:rPr>
        <w:t xml:space="preserve"> </w:t>
      </w:r>
      <w:r>
        <w:t>dispute</w:t>
      </w:r>
      <w:r>
        <w:rPr>
          <w:spacing w:val="9"/>
        </w:rPr>
        <w:t xml:space="preserve"> </w:t>
      </w:r>
      <w:r>
        <w:rPr>
          <w:spacing w:val="-1"/>
        </w:rPr>
        <w:t>with</w:t>
      </w:r>
      <w:r>
        <w:rPr>
          <w:spacing w:val="9"/>
        </w:rPr>
        <w:t xml:space="preserve"> </w:t>
      </w:r>
      <w:r>
        <w:rPr>
          <w:spacing w:val="-1"/>
        </w:rPr>
        <w:t>respect</w:t>
      </w:r>
      <w:r>
        <w:rPr>
          <w:spacing w:val="8"/>
        </w:rPr>
        <w:t xml:space="preserve"> </w:t>
      </w:r>
      <w:r>
        <w:t>to</w:t>
      </w:r>
      <w:r>
        <w:rPr>
          <w:spacing w:val="9"/>
        </w:rPr>
        <w:t xml:space="preserve"> </w:t>
      </w:r>
      <w:r>
        <w:t>an</w:t>
      </w:r>
      <w:r>
        <w:rPr>
          <w:spacing w:val="9"/>
        </w:rPr>
        <w:t xml:space="preserve"> </w:t>
      </w:r>
      <w:r>
        <w:rPr>
          <w:spacing w:val="-1"/>
        </w:rPr>
        <w:t>invoice</w:t>
      </w:r>
      <w:r>
        <w:rPr>
          <w:spacing w:val="9"/>
        </w:rPr>
        <w:t xml:space="preserve"> </w:t>
      </w:r>
      <w:r>
        <w:t>is</w:t>
      </w:r>
      <w:r>
        <w:rPr>
          <w:spacing w:val="10"/>
        </w:rPr>
        <w:t xml:space="preserve"> </w:t>
      </w:r>
      <w:r>
        <w:rPr>
          <w:spacing w:val="-1"/>
        </w:rPr>
        <w:t>waived</w:t>
      </w:r>
      <w:r>
        <w:rPr>
          <w:spacing w:val="9"/>
        </w:rPr>
        <w:t xml:space="preserve"> </w:t>
      </w:r>
      <w:r>
        <w:rPr>
          <w:spacing w:val="-1"/>
        </w:rPr>
        <w:t>unless</w:t>
      </w:r>
      <w:r>
        <w:rPr>
          <w:spacing w:val="10"/>
        </w:rPr>
        <w:t xml:space="preserve"> </w:t>
      </w:r>
      <w:r>
        <w:t>the</w:t>
      </w:r>
      <w:r>
        <w:rPr>
          <w:spacing w:val="7"/>
        </w:rPr>
        <w:t xml:space="preserve"> </w:t>
      </w:r>
      <w:r>
        <w:rPr>
          <w:spacing w:val="-1"/>
        </w:rPr>
        <w:t>other</w:t>
      </w:r>
      <w:r>
        <w:rPr>
          <w:spacing w:val="10"/>
        </w:rPr>
        <w:t xml:space="preserve"> </w:t>
      </w:r>
      <w:r>
        <w:rPr>
          <w:spacing w:val="-1"/>
        </w:rPr>
        <w:t>Party</w:t>
      </w:r>
      <w:r>
        <w:rPr>
          <w:spacing w:val="7"/>
        </w:rPr>
        <w:t xml:space="preserve"> </w:t>
      </w:r>
      <w:r>
        <w:t>is</w:t>
      </w:r>
      <w:r>
        <w:rPr>
          <w:spacing w:val="10"/>
        </w:rPr>
        <w:t xml:space="preserve"> </w:t>
      </w:r>
      <w:r>
        <w:rPr>
          <w:spacing w:val="-1"/>
        </w:rPr>
        <w:t>notified</w:t>
      </w:r>
      <w:r>
        <w:rPr>
          <w:spacing w:val="9"/>
        </w:rPr>
        <w:t xml:space="preserve"> </w:t>
      </w:r>
      <w:r>
        <w:rPr>
          <w:spacing w:val="-1"/>
        </w:rPr>
        <w:t>in</w:t>
      </w:r>
      <w:r>
        <w:rPr>
          <w:spacing w:val="49"/>
        </w:rPr>
        <w:t xml:space="preserve"> </w:t>
      </w:r>
      <w:r>
        <w:rPr>
          <w:spacing w:val="-1"/>
        </w:rPr>
        <w:t>accordance</w:t>
      </w:r>
      <w:r>
        <w:rPr>
          <w:spacing w:val="34"/>
        </w:rPr>
        <w:t xml:space="preserve"> </w:t>
      </w:r>
      <w:r>
        <w:rPr>
          <w:spacing w:val="-1"/>
        </w:rPr>
        <w:t>with</w:t>
      </w:r>
      <w:r>
        <w:rPr>
          <w:spacing w:val="31"/>
        </w:rPr>
        <w:t xml:space="preserve"> </w:t>
      </w:r>
      <w:r>
        <w:rPr>
          <w:spacing w:val="-1"/>
        </w:rPr>
        <w:t>this</w:t>
      </w:r>
      <w:r>
        <w:rPr>
          <w:spacing w:val="34"/>
        </w:rPr>
        <w:t xml:space="preserve"> </w:t>
      </w:r>
      <w:r>
        <w:rPr>
          <w:spacing w:val="-1"/>
        </w:rPr>
        <w:t>Section</w:t>
      </w:r>
      <w:r>
        <w:rPr>
          <w:spacing w:val="33"/>
        </w:rPr>
        <w:t xml:space="preserve"> </w:t>
      </w:r>
      <w:r>
        <w:rPr>
          <w:spacing w:val="-1"/>
        </w:rPr>
        <w:t>within</w:t>
      </w:r>
      <w:r>
        <w:rPr>
          <w:spacing w:val="33"/>
        </w:rPr>
        <w:t xml:space="preserve"> </w:t>
      </w:r>
      <w:r>
        <w:rPr>
          <w:spacing w:val="-1"/>
        </w:rPr>
        <w:t>one</w:t>
      </w:r>
      <w:r>
        <w:rPr>
          <w:spacing w:val="34"/>
        </w:rPr>
        <w:t xml:space="preserve"> </w:t>
      </w:r>
      <w:r>
        <w:rPr>
          <w:spacing w:val="-1"/>
        </w:rPr>
        <w:t>year</w:t>
      </w:r>
      <w:r>
        <w:rPr>
          <w:spacing w:val="31"/>
        </w:rPr>
        <w:t xml:space="preserve"> </w:t>
      </w:r>
      <w:r>
        <w:rPr>
          <w:spacing w:val="-1"/>
        </w:rPr>
        <w:t>after</w:t>
      </w:r>
      <w:r>
        <w:rPr>
          <w:spacing w:val="34"/>
        </w:rPr>
        <w:t xml:space="preserve"> </w:t>
      </w:r>
      <w:r>
        <w:rPr>
          <w:spacing w:val="-1"/>
        </w:rPr>
        <w:t>the</w:t>
      </w:r>
      <w:r>
        <w:rPr>
          <w:spacing w:val="34"/>
        </w:rPr>
        <w:t xml:space="preserve"> </w:t>
      </w:r>
      <w:r>
        <w:rPr>
          <w:spacing w:val="-1"/>
        </w:rPr>
        <w:t>invoice</w:t>
      </w:r>
      <w:r>
        <w:rPr>
          <w:spacing w:val="34"/>
        </w:rPr>
        <w:t xml:space="preserve"> </w:t>
      </w:r>
      <w:r>
        <w:rPr>
          <w:spacing w:val="-1"/>
        </w:rPr>
        <w:t>is</w:t>
      </w:r>
      <w:r>
        <w:rPr>
          <w:spacing w:val="34"/>
        </w:rPr>
        <w:t xml:space="preserve"> </w:t>
      </w:r>
      <w:r>
        <w:rPr>
          <w:spacing w:val="-1"/>
        </w:rPr>
        <w:t>rendered.</w:t>
      </w:r>
      <w:r>
        <w:rPr>
          <w:spacing w:val="31"/>
        </w:rPr>
        <w:t xml:space="preserve"> </w:t>
      </w:r>
      <w:r>
        <w:rPr>
          <w:spacing w:val="-1"/>
        </w:rPr>
        <w:t>The</w:t>
      </w:r>
      <w:r>
        <w:rPr>
          <w:spacing w:val="34"/>
        </w:rPr>
        <w:t xml:space="preserve"> </w:t>
      </w:r>
      <w:r>
        <w:rPr>
          <w:spacing w:val="-1"/>
        </w:rPr>
        <w:t>Parties</w:t>
      </w:r>
      <w:r>
        <w:rPr>
          <w:spacing w:val="34"/>
        </w:rPr>
        <w:t xml:space="preserve"> </w:t>
      </w:r>
      <w:r>
        <w:rPr>
          <w:spacing w:val="-1"/>
        </w:rPr>
        <w:t>will</w:t>
      </w:r>
      <w:r>
        <w:rPr>
          <w:spacing w:val="32"/>
        </w:rPr>
        <w:t xml:space="preserve"> </w:t>
      </w:r>
      <w:r>
        <w:rPr>
          <w:spacing w:val="-1"/>
        </w:rPr>
        <w:t>discharge</w:t>
      </w:r>
      <w:r>
        <w:rPr>
          <w:spacing w:val="57"/>
        </w:rPr>
        <w:t xml:space="preserve"> </w:t>
      </w:r>
      <w:r w:rsidRPr="00C049DD">
        <w:rPr>
          <w:spacing w:val="-1"/>
        </w:rPr>
        <w:t>mutual</w:t>
      </w:r>
      <w:r w:rsidRPr="00C049DD">
        <w:rPr>
          <w:spacing w:val="17"/>
        </w:rPr>
        <w:t xml:space="preserve"> </w:t>
      </w:r>
      <w:r w:rsidRPr="00C049DD">
        <w:rPr>
          <w:spacing w:val="-1"/>
        </w:rPr>
        <w:t>debts</w:t>
      </w:r>
      <w:r w:rsidRPr="00C049DD">
        <w:rPr>
          <w:spacing w:val="14"/>
        </w:rPr>
        <w:t xml:space="preserve"> </w:t>
      </w:r>
      <w:r w:rsidRPr="00C049DD">
        <w:t>and</w:t>
      </w:r>
      <w:r w:rsidRPr="00C049DD">
        <w:rPr>
          <w:spacing w:val="14"/>
        </w:rPr>
        <w:t xml:space="preserve"> </w:t>
      </w:r>
      <w:r w:rsidRPr="00C049DD">
        <w:rPr>
          <w:spacing w:val="-1"/>
        </w:rPr>
        <w:t>payment</w:t>
      </w:r>
      <w:r w:rsidRPr="00C049DD">
        <w:rPr>
          <w:spacing w:val="15"/>
        </w:rPr>
        <w:t xml:space="preserve"> </w:t>
      </w:r>
      <w:r w:rsidRPr="00C049DD">
        <w:rPr>
          <w:spacing w:val="-1"/>
        </w:rPr>
        <w:t>obligations</w:t>
      </w:r>
      <w:r w:rsidRPr="00C049DD">
        <w:rPr>
          <w:spacing w:val="17"/>
        </w:rPr>
        <w:t xml:space="preserve"> </w:t>
      </w:r>
      <w:r w:rsidRPr="00C049DD">
        <w:rPr>
          <w:spacing w:val="-1"/>
        </w:rPr>
        <w:t>due</w:t>
      </w:r>
      <w:r w:rsidRPr="00C049DD">
        <w:rPr>
          <w:spacing w:val="17"/>
        </w:rPr>
        <w:t xml:space="preserve"> </w:t>
      </w:r>
      <w:r w:rsidRPr="00C049DD">
        <w:rPr>
          <w:spacing w:val="-1"/>
        </w:rPr>
        <w:t>and</w:t>
      </w:r>
      <w:r w:rsidRPr="00C049DD">
        <w:rPr>
          <w:spacing w:val="16"/>
        </w:rPr>
        <w:t xml:space="preserve"> </w:t>
      </w:r>
      <w:r w:rsidRPr="00C049DD">
        <w:rPr>
          <w:spacing w:val="-1"/>
        </w:rPr>
        <w:t>owing</w:t>
      </w:r>
      <w:r w:rsidRPr="00C049DD">
        <w:rPr>
          <w:spacing w:val="11"/>
        </w:rPr>
        <w:t xml:space="preserve"> </w:t>
      </w:r>
      <w:r w:rsidRPr="00C049DD">
        <w:t>to</w:t>
      </w:r>
      <w:r w:rsidRPr="00C049DD">
        <w:rPr>
          <w:spacing w:val="16"/>
        </w:rPr>
        <w:t xml:space="preserve"> </w:t>
      </w:r>
      <w:r w:rsidRPr="00C049DD">
        <w:rPr>
          <w:spacing w:val="-1"/>
        </w:rPr>
        <w:t>each</w:t>
      </w:r>
      <w:r w:rsidRPr="00C049DD">
        <w:rPr>
          <w:spacing w:val="14"/>
        </w:rPr>
        <w:t xml:space="preserve"> </w:t>
      </w:r>
      <w:r w:rsidRPr="00C049DD">
        <w:rPr>
          <w:spacing w:val="-1"/>
        </w:rPr>
        <w:t>other</w:t>
      </w:r>
      <w:r w:rsidRPr="00C049DD">
        <w:rPr>
          <w:spacing w:val="15"/>
        </w:rPr>
        <w:t xml:space="preserve"> </w:t>
      </w:r>
      <w:r w:rsidRPr="00C049DD">
        <w:rPr>
          <w:spacing w:val="-1"/>
        </w:rPr>
        <w:t>pursuant</w:t>
      </w:r>
      <w:r w:rsidRPr="00C049DD">
        <w:rPr>
          <w:spacing w:val="15"/>
        </w:rPr>
        <w:t xml:space="preserve"> </w:t>
      </w:r>
      <w:r w:rsidRPr="00C049DD">
        <w:t>to</w:t>
      </w:r>
      <w:r w:rsidRPr="00C049DD">
        <w:rPr>
          <w:spacing w:val="14"/>
        </w:rPr>
        <w:t xml:space="preserve"> </w:t>
      </w:r>
      <w:r w:rsidRPr="00C049DD">
        <w:rPr>
          <w:spacing w:val="-1"/>
        </w:rPr>
        <w:t>all</w:t>
      </w:r>
      <w:r w:rsidRPr="00C049DD">
        <w:rPr>
          <w:spacing w:val="13"/>
        </w:rPr>
        <w:t xml:space="preserve"> </w:t>
      </w:r>
      <w:r w:rsidRPr="00C049DD">
        <w:rPr>
          <w:spacing w:val="-1"/>
        </w:rPr>
        <w:t>Transactions</w:t>
      </w:r>
      <w:r w:rsidRPr="00C049DD">
        <w:rPr>
          <w:spacing w:val="14"/>
        </w:rPr>
        <w:t xml:space="preserve"> </w:t>
      </w:r>
      <w:r w:rsidRPr="00C049DD">
        <w:rPr>
          <w:spacing w:val="-1"/>
        </w:rPr>
        <w:t>through</w:t>
      </w:r>
      <w:r w:rsidRPr="00C049DD">
        <w:rPr>
          <w:spacing w:val="57"/>
        </w:rPr>
        <w:t xml:space="preserve"> </w:t>
      </w:r>
      <w:r w:rsidRPr="00C049DD">
        <w:rPr>
          <w:spacing w:val="-1"/>
        </w:rPr>
        <w:t>netting,</w:t>
      </w:r>
      <w:r w:rsidRPr="00C049DD">
        <w:rPr>
          <w:spacing w:val="26"/>
        </w:rPr>
        <w:t xml:space="preserve"> </w:t>
      </w:r>
      <w:r w:rsidRPr="00C049DD">
        <w:t>in</w:t>
      </w:r>
      <w:r w:rsidRPr="00C049DD">
        <w:rPr>
          <w:spacing w:val="26"/>
        </w:rPr>
        <w:t xml:space="preserve"> </w:t>
      </w:r>
      <w:r w:rsidRPr="00C049DD">
        <w:rPr>
          <w:spacing w:val="-1"/>
        </w:rPr>
        <w:t>which</w:t>
      </w:r>
      <w:r w:rsidRPr="00C049DD">
        <w:rPr>
          <w:spacing w:val="26"/>
        </w:rPr>
        <w:t xml:space="preserve"> </w:t>
      </w:r>
      <w:r w:rsidRPr="00C049DD">
        <w:rPr>
          <w:spacing w:val="-1"/>
        </w:rPr>
        <w:t>case</w:t>
      </w:r>
      <w:r w:rsidRPr="00C049DD">
        <w:rPr>
          <w:spacing w:val="27"/>
        </w:rPr>
        <w:t xml:space="preserve"> </w:t>
      </w:r>
      <w:r w:rsidRPr="00C049DD">
        <w:rPr>
          <w:spacing w:val="-1"/>
        </w:rPr>
        <w:t>all</w:t>
      </w:r>
      <w:r w:rsidRPr="00C049DD">
        <w:rPr>
          <w:spacing w:val="27"/>
        </w:rPr>
        <w:t xml:space="preserve"> </w:t>
      </w:r>
      <w:r w:rsidRPr="00C049DD">
        <w:rPr>
          <w:spacing w:val="-1"/>
        </w:rPr>
        <w:t>amounts</w:t>
      </w:r>
      <w:r w:rsidRPr="00C049DD">
        <w:rPr>
          <w:spacing w:val="26"/>
        </w:rPr>
        <w:t xml:space="preserve"> </w:t>
      </w:r>
      <w:r w:rsidRPr="00C049DD">
        <w:rPr>
          <w:spacing w:val="-1"/>
        </w:rPr>
        <w:t>owed</w:t>
      </w:r>
      <w:r w:rsidRPr="00C049DD">
        <w:rPr>
          <w:spacing w:val="26"/>
        </w:rPr>
        <w:t xml:space="preserve"> </w:t>
      </w:r>
      <w:r w:rsidRPr="00C049DD">
        <w:t>by</w:t>
      </w:r>
      <w:r w:rsidRPr="00C049DD">
        <w:rPr>
          <w:spacing w:val="24"/>
        </w:rPr>
        <w:t xml:space="preserve"> </w:t>
      </w:r>
      <w:r w:rsidRPr="00C049DD">
        <w:t>each</w:t>
      </w:r>
      <w:r w:rsidRPr="00C049DD">
        <w:rPr>
          <w:spacing w:val="26"/>
        </w:rPr>
        <w:t xml:space="preserve"> </w:t>
      </w:r>
      <w:r w:rsidRPr="00C049DD">
        <w:t>Party</w:t>
      </w:r>
      <w:r w:rsidRPr="00C049DD">
        <w:rPr>
          <w:spacing w:val="24"/>
        </w:rPr>
        <w:t xml:space="preserve"> </w:t>
      </w:r>
      <w:r w:rsidRPr="00C049DD">
        <w:t>to</w:t>
      </w:r>
      <w:r w:rsidRPr="00C049DD">
        <w:rPr>
          <w:spacing w:val="26"/>
        </w:rPr>
        <w:t xml:space="preserve"> </w:t>
      </w:r>
      <w:r w:rsidRPr="00C049DD">
        <w:t>the</w:t>
      </w:r>
      <w:r w:rsidRPr="00C049DD">
        <w:rPr>
          <w:spacing w:val="26"/>
        </w:rPr>
        <w:t xml:space="preserve"> </w:t>
      </w:r>
      <w:r w:rsidRPr="00C049DD">
        <w:rPr>
          <w:spacing w:val="-1"/>
        </w:rPr>
        <w:t>other</w:t>
      </w:r>
      <w:r w:rsidRPr="00C049DD">
        <w:rPr>
          <w:spacing w:val="27"/>
        </w:rPr>
        <w:t xml:space="preserve"> </w:t>
      </w:r>
      <w:r w:rsidRPr="00C049DD">
        <w:t>Party</w:t>
      </w:r>
      <w:r w:rsidRPr="00C049DD">
        <w:rPr>
          <w:spacing w:val="24"/>
        </w:rPr>
        <w:t xml:space="preserve"> </w:t>
      </w:r>
      <w:r w:rsidRPr="00C049DD">
        <w:t>for</w:t>
      </w:r>
      <w:r w:rsidRPr="00C049DD">
        <w:rPr>
          <w:spacing w:val="27"/>
        </w:rPr>
        <w:t xml:space="preserve"> </w:t>
      </w:r>
      <w:r w:rsidRPr="00C049DD">
        <w:rPr>
          <w:spacing w:val="-1"/>
        </w:rPr>
        <w:t>the</w:t>
      </w:r>
      <w:r w:rsidRPr="00C049DD">
        <w:rPr>
          <w:spacing w:val="26"/>
        </w:rPr>
        <w:t xml:space="preserve"> </w:t>
      </w:r>
      <w:r w:rsidRPr="00C049DD">
        <w:rPr>
          <w:spacing w:val="-1"/>
        </w:rPr>
        <w:t>purchase</w:t>
      </w:r>
      <w:r w:rsidRPr="00C049DD">
        <w:rPr>
          <w:spacing w:val="26"/>
        </w:rPr>
        <w:t xml:space="preserve"> </w:t>
      </w:r>
      <w:r w:rsidRPr="00C049DD">
        <w:t>and</w:t>
      </w:r>
      <w:r w:rsidRPr="00C049DD">
        <w:rPr>
          <w:spacing w:val="26"/>
        </w:rPr>
        <w:t xml:space="preserve"> </w:t>
      </w:r>
      <w:r w:rsidRPr="00C049DD">
        <w:rPr>
          <w:spacing w:val="-1"/>
        </w:rPr>
        <w:t>sale</w:t>
      </w:r>
      <w:r w:rsidRPr="00C049DD">
        <w:rPr>
          <w:spacing w:val="26"/>
        </w:rPr>
        <w:t xml:space="preserve"> </w:t>
      </w:r>
      <w:r w:rsidRPr="00C049DD">
        <w:rPr>
          <w:spacing w:val="-2"/>
        </w:rPr>
        <w:t>of</w:t>
      </w:r>
      <w:r w:rsidRPr="00C049DD">
        <w:rPr>
          <w:spacing w:val="61"/>
        </w:rPr>
        <w:t xml:space="preserve"> </w:t>
      </w:r>
      <w:r w:rsidRPr="00C049DD">
        <w:rPr>
          <w:spacing w:val="-1"/>
        </w:rPr>
        <w:t>Products,</w:t>
      </w:r>
      <w:r w:rsidRPr="00C049DD">
        <w:rPr>
          <w:spacing w:val="22"/>
        </w:rPr>
        <w:t xml:space="preserve"> </w:t>
      </w:r>
      <w:r w:rsidRPr="00C049DD">
        <w:rPr>
          <w:spacing w:val="-1"/>
        </w:rPr>
        <w:t>including</w:t>
      </w:r>
      <w:r w:rsidRPr="00C049DD">
        <w:rPr>
          <w:spacing w:val="21"/>
        </w:rPr>
        <w:t xml:space="preserve"> </w:t>
      </w:r>
      <w:r w:rsidRPr="00C049DD">
        <w:t>any</w:t>
      </w:r>
      <w:r w:rsidRPr="00C049DD">
        <w:rPr>
          <w:spacing w:val="22"/>
        </w:rPr>
        <w:t xml:space="preserve"> </w:t>
      </w:r>
      <w:r w:rsidRPr="00C049DD">
        <w:rPr>
          <w:spacing w:val="-1"/>
        </w:rPr>
        <w:t>related</w:t>
      </w:r>
      <w:r w:rsidRPr="00C049DD">
        <w:rPr>
          <w:spacing w:val="22"/>
        </w:rPr>
        <w:t xml:space="preserve"> </w:t>
      </w:r>
      <w:r w:rsidRPr="00C049DD">
        <w:rPr>
          <w:spacing w:val="-1"/>
        </w:rPr>
        <w:t>damages</w:t>
      </w:r>
      <w:r w:rsidRPr="00C049DD">
        <w:rPr>
          <w:spacing w:val="24"/>
        </w:rPr>
        <w:t xml:space="preserve"> </w:t>
      </w:r>
      <w:r w:rsidRPr="00C049DD">
        <w:rPr>
          <w:spacing w:val="-1"/>
        </w:rPr>
        <w:t>calculated,</w:t>
      </w:r>
      <w:r w:rsidRPr="00C049DD">
        <w:rPr>
          <w:spacing w:val="24"/>
        </w:rPr>
        <w:t xml:space="preserve"> </w:t>
      </w:r>
      <w:r w:rsidRPr="00C049DD">
        <w:rPr>
          <w:spacing w:val="-1"/>
        </w:rPr>
        <w:t>interest,</w:t>
      </w:r>
      <w:r w:rsidRPr="00C049DD">
        <w:rPr>
          <w:spacing w:val="24"/>
        </w:rPr>
        <w:t xml:space="preserve"> </w:t>
      </w:r>
      <w:r w:rsidRPr="00C049DD">
        <w:rPr>
          <w:spacing w:val="-1"/>
        </w:rPr>
        <w:t>and</w:t>
      </w:r>
      <w:r w:rsidRPr="00C049DD">
        <w:rPr>
          <w:spacing w:val="24"/>
        </w:rPr>
        <w:t xml:space="preserve"> </w:t>
      </w:r>
      <w:r w:rsidRPr="00C049DD">
        <w:rPr>
          <w:spacing w:val="-1"/>
        </w:rPr>
        <w:t>payments</w:t>
      </w:r>
      <w:r w:rsidRPr="00C049DD">
        <w:rPr>
          <w:spacing w:val="24"/>
        </w:rPr>
        <w:t xml:space="preserve"> </w:t>
      </w:r>
      <w:r w:rsidRPr="00C049DD">
        <w:t>or</w:t>
      </w:r>
      <w:r w:rsidRPr="00C049DD">
        <w:rPr>
          <w:spacing w:val="22"/>
        </w:rPr>
        <w:t xml:space="preserve"> </w:t>
      </w:r>
      <w:r w:rsidRPr="00C049DD">
        <w:rPr>
          <w:spacing w:val="-1"/>
        </w:rPr>
        <w:t>credits,</w:t>
      </w:r>
      <w:r w:rsidRPr="00C049DD">
        <w:rPr>
          <w:spacing w:val="22"/>
        </w:rPr>
        <w:t xml:space="preserve"> </w:t>
      </w:r>
      <w:r w:rsidRPr="00C049DD">
        <w:rPr>
          <w:spacing w:val="-1"/>
        </w:rPr>
        <w:t>will</w:t>
      </w:r>
      <w:r w:rsidRPr="00C049DD">
        <w:rPr>
          <w:spacing w:val="24"/>
        </w:rPr>
        <w:t xml:space="preserve"> </w:t>
      </w:r>
      <w:r w:rsidRPr="00C049DD">
        <w:rPr>
          <w:spacing w:val="-2"/>
        </w:rPr>
        <w:t>be</w:t>
      </w:r>
      <w:r w:rsidRPr="00C049DD">
        <w:rPr>
          <w:spacing w:val="24"/>
        </w:rPr>
        <w:t xml:space="preserve"> </w:t>
      </w:r>
      <w:r w:rsidRPr="00C049DD">
        <w:rPr>
          <w:spacing w:val="-1"/>
        </w:rPr>
        <w:t>netted</w:t>
      </w:r>
      <w:r w:rsidRPr="00C049DD">
        <w:rPr>
          <w:spacing w:val="21"/>
        </w:rPr>
        <w:t xml:space="preserve"> </w:t>
      </w:r>
      <w:r w:rsidRPr="00C049DD">
        <w:t>so</w:t>
      </w:r>
      <w:r w:rsidRPr="00C049DD">
        <w:rPr>
          <w:spacing w:val="73"/>
        </w:rPr>
        <w:t xml:space="preserve"> </w:t>
      </w:r>
      <w:r w:rsidRPr="00C049DD">
        <w:rPr>
          <w:spacing w:val="-1"/>
        </w:rPr>
        <w:t>that</w:t>
      </w:r>
      <w:r w:rsidRPr="00C049DD">
        <w:rPr>
          <w:spacing w:val="1"/>
        </w:rPr>
        <w:t xml:space="preserve"> </w:t>
      </w:r>
      <w:r w:rsidRPr="00C049DD">
        <w:t>only</w:t>
      </w:r>
      <w:r w:rsidRPr="00C049DD">
        <w:rPr>
          <w:spacing w:val="-3"/>
        </w:rPr>
        <w:t xml:space="preserve"> </w:t>
      </w:r>
      <w:r w:rsidRPr="00C049DD">
        <w:rPr>
          <w:spacing w:val="-1"/>
        </w:rPr>
        <w:t>the</w:t>
      </w:r>
      <w:r w:rsidRPr="00C049DD">
        <w:t xml:space="preserve"> </w:t>
      </w:r>
      <w:r w:rsidRPr="00C049DD">
        <w:rPr>
          <w:spacing w:val="-1"/>
        </w:rPr>
        <w:t>excess</w:t>
      </w:r>
      <w:r w:rsidRPr="00C049DD">
        <w:t xml:space="preserve"> </w:t>
      </w:r>
      <w:r w:rsidRPr="00C049DD">
        <w:rPr>
          <w:spacing w:val="-1"/>
        </w:rPr>
        <w:t>amount</w:t>
      </w:r>
      <w:r w:rsidRPr="00C049DD">
        <w:rPr>
          <w:spacing w:val="-2"/>
        </w:rPr>
        <w:t xml:space="preserve"> </w:t>
      </w:r>
      <w:r w:rsidRPr="00C049DD">
        <w:rPr>
          <w:spacing w:val="-1"/>
        </w:rPr>
        <w:t>remaining</w:t>
      </w:r>
      <w:r w:rsidRPr="00C049DD">
        <w:rPr>
          <w:spacing w:val="-3"/>
        </w:rPr>
        <w:t xml:space="preserve"> </w:t>
      </w:r>
      <w:r w:rsidRPr="00C049DD">
        <w:t>due</w:t>
      </w:r>
      <w:r w:rsidRPr="00C049DD">
        <w:rPr>
          <w:spacing w:val="-2"/>
        </w:rPr>
        <w:t xml:space="preserve"> </w:t>
      </w:r>
      <w:r w:rsidRPr="00C049DD">
        <w:rPr>
          <w:spacing w:val="-1"/>
        </w:rPr>
        <w:t>shall</w:t>
      </w:r>
      <w:r w:rsidRPr="00C049DD">
        <w:rPr>
          <w:spacing w:val="1"/>
        </w:rPr>
        <w:t xml:space="preserve"> </w:t>
      </w:r>
      <w:r w:rsidRPr="00C049DD">
        <w:rPr>
          <w:spacing w:val="-2"/>
        </w:rPr>
        <w:t>be</w:t>
      </w:r>
      <w:r w:rsidRPr="00C049DD">
        <w:t xml:space="preserve"> </w:t>
      </w:r>
      <w:r w:rsidRPr="00C049DD">
        <w:rPr>
          <w:spacing w:val="-1"/>
        </w:rPr>
        <w:t>paid</w:t>
      </w:r>
      <w:r w:rsidRPr="00C049DD">
        <w:t xml:space="preserve"> by</w:t>
      </w:r>
      <w:r w:rsidRPr="00C049DD">
        <w:rPr>
          <w:spacing w:val="-3"/>
        </w:rPr>
        <w:t xml:space="preserve"> </w:t>
      </w:r>
      <w:r w:rsidRPr="00C049DD">
        <w:t xml:space="preserve">the </w:t>
      </w:r>
      <w:r w:rsidRPr="00C049DD">
        <w:rPr>
          <w:spacing w:val="-1"/>
        </w:rPr>
        <w:t>Party</w:t>
      </w:r>
      <w:r w:rsidRPr="00C049DD">
        <w:rPr>
          <w:spacing w:val="-3"/>
        </w:rPr>
        <w:t xml:space="preserve"> </w:t>
      </w:r>
      <w:r w:rsidRPr="00C049DD">
        <w:rPr>
          <w:spacing w:val="-1"/>
        </w:rPr>
        <w:t>who</w:t>
      </w:r>
      <w:r w:rsidRPr="00C049DD">
        <w:t xml:space="preserve"> </w:t>
      </w:r>
      <w:r w:rsidRPr="00C049DD">
        <w:rPr>
          <w:spacing w:val="-1"/>
        </w:rPr>
        <w:t>owes</w:t>
      </w:r>
      <w:r w:rsidRPr="00C049DD">
        <w:rPr>
          <w:spacing w:val="-2"/>
        </w:rPr>
        <w:t xml:space="preserve"> </w:t>
      </w:r>
      <w:r w:rsidRPr="00C049DD">
        <w:t>it.</w:t>
      </w:r>
    </w:p>
    <w:p w14:paraId="4ED7163D" w14:textId="77777777" w:rsidR="001E0C95" w:rsidRPr="008E45C7" w:rsidRDefault="001E0C95" w:rsidP="008E45C7"/>
    <w:p w14:paraId="2C7CFF73" w14:textId="77777777" w:rsidR="001E0C95" w:rsidRPr="00C049DD" w:rsidRDefault="00972CCB" w:rsidP="0080377A">
      <w:pPr>
        <w:pStyle w:val="BodyText"/>
        <w:numPr>
          <w:ilvl w:val="1"/>
          <w:numId w:val="19"/>
        </w:numPr>
        <w:tabs>
          <w:tab w:val="left" w:pos="1541"/>
        </w:tabs>
        <w:ind w:right="113" w:firstLine="720"/>
        <w:jc w:val="both"/>
      </w:pPr>
      <w:r w:rsidRPr="008E45C7">
        <w:rPr>
          <w:u w:val="single" w:color="000000"/>
        </w:rPr>
        <w:t>Confirmation</w:t>
      </w:r>
      <w:r w:rsidRPr="008E45C7">
        <w:t xml:space="preserve">. Seller may </w:t>
      </w:r>
      <w:r w:rsidRPr="00465C56">
        <w:t>confirm</w:t>
      </w:r>
      <w:r w:rsidRPr="008E45C7">
        <w:t xml:space="preserve"> </w:t>
      </w:r>
      <w:r w:rsidRPr="00465C56">
        <w:t>an</w:t>
      </w:r>
      <w:r w:rsidRPr="008E45C7">
        <w:t xml:space="preserve"> </w:t>
      </w:r>
      <w:r w:rsidRPr="00465C56">
        <w:t>oral</w:t>
      </w:r>
      <w:r w:rsidRPr="008E45C7">
        <w:t xml:space="preserve"> Transaction </w:t>
      </w:r>
      <w:r w:rsidRPr="00465C56">
        <w:t>by</w:t>
      </w:r>
      <w:r w:rsidRPr="008E45C7">
        <w:t xml:space="preserve"> providing Buyer </w:t>
      </w:r>
      <w:r w:rsidRPr="00465C56">
        <w:t>a</w:t>
      </w:r>
      <w:r w:rsidRPr="008E45C7">
        <w:t xml:space="preserve"> Product Order within three Business Days after the Trade Date. In </w:t>
      </w:r>
      <w:r w:rsidRPr="00465C56">
        <w:t>such</w:t>
      </w:r>
      <w:r w:rsidRPr="008E45C7">
        <w:t xml:space="preserve"> event, Buyer will notify Seller in writing within two Business Days </w:t>
      </w:r>
      <w:r w:rsidRPr="00465C56">
        <w:rPr>
          <w:rFonts w:cs="Times New Roman"/>
        </w:rPr>
        <w:t>of</w:t>
      </w:r>
      <w:r w:rsidRPr="008E45C7">
        <w:t xml:space="preserve"> Buyer’s receipt </w:t>
      </w:r>
      <w:r w:rsidRPr="00465C56">
        <w:rPr>
          <w:rFonts w:cs="Times New Roman"/>
        </w:rPr>
        <w:t>if</w:t>
      </w:r>
      <w:r w:rsidRPr="008E45C7">
        <w:t xml:space="preserve"> Buyer objects </w:t>
      </w:r>
      <w:r w:rsidRPr="00465C56">
        <w:rPr>
          <w:rFonts w:cs="Times New Roman"/>
        </w:rPr>
        <w:t>to</w:t>
      </w:r>
      <w:r w:rsidRPr="008E45C7">
        <w:t xml:space="preserve"> </w:t>
      </w:r>
      <w:r w:rsidRPr="00465C56">
        <w:rPr>
          <w:rFonts w:cs="Times New Roman"/>
        </w:rPr>
        <w:t>any</w:t>
      </w:r>
      <w:r w:rsidRPr="008E45C7">
        <w:t xml:space="preserve"> term </w:t>
      </w:r>
      <w:r w:rsidRPr="00465C56">
        <w:rPr>
          <w:rFonts w:cs="Times New Roman"/>
        </w:rPr>
        <w:t>of</w:t>
      </w:r>
      <w:r w:rsidRPr="008E45C7">
        <w:t xml:space="preserve"> the Product Order, </w:t>
      </w:r>
      <w:r w:rsidRPr="00465C56">
        <w:rPr>
          <w:rFonts w:cs="Times New Roman"/>
        </w:rPr>
        <w:t>fai</w:t>
      </w:r>
      <w:r w:rsidRPr="00465C56">
        <w:t>ling</w:t>
      </w:r>
      <w:r w:rsidRPr="008E45C7">
        <w:t xml:space="preserve"> which Buyer will </w:t>
      </w:r>
      <w:r w:rsidRPr="00465C56">
        <w:t>be</w:t>
      </w:r>
      <w:r w:rsidRPr="008E45C7">
        <w:t xml:space="preserve"> deemed </w:t>
      </w:r>
      <w:r w:rsidRPr="00465C56">
        <w:t>to</w:t>
      </w:r>
      <w:r w:rsidRPr="008E45C7">
        <w:t xml:space="preserve"> have accepted </w:t>
      </w:r>
      <w:r w:rsidRPr="00465C56">
        <w:t>the</w:t>
      </w:r>
      <w:r w:rsidRPr="008E45C7">
        <w:t xml:space="preserve"> terms </w:t>
      </w:r>
      <w:r w:rsidRPr="00465C56">
        <w:t>as</w:t>
      </w:r>
      <w:r w:rsidRPr="008E45C7">
        <w:t xml:space="preserve"> </w:t>
      </w:r>
      <w:r w:rsidRPr="00465C56">
        <w:t>sent.</w:t>
      </w:r>
      <w:r w:rsidRPr="008E45C7">
        <w:t xml:space="preserve"> If Seller </w:t>
      </w:r>
      <w:r w:rsidRPr="00465C56">
        <w:t>does</w:t>
      </w:r>
      <w:r w:rsidRPr="008E45C7">
        <w:t xml:space="preserve"> </w:t>
      </w:r>
      <w:r w:rsidRPr="00465C56">
        <w:t>not</w:t>
      </w:r>
      <w:r w:rsidRPr="008E45C7">
        <w:t xml:space="preserve"> send </w:t>
      </w:r>
      <w:r w:rsidRPr="00465C56">
        <w:t>a</w:t>
      </w:r>
      <w:r w:rsidRPr="008E45C7">
        <w:t xml:space="preserve"> Product Order within</w:t>
      </w:r>
      <w:r w:rsidRPr="00465C56">
        <w:t xml:space="preserve"> </w:t>
      </w:r>
      <w:r w:rsidRPr="008E45C7">
        <w:t>three Business</w:t>
      </w:r>
      <w:r w:rsidRPr="00465C56">
        <w:t xml:space="preserve"> </w:t>
      </w:r>
      <w:r w:rsidRPr="008E45C7">
        <w:t>Days</w:t>
      </w:r>
      <w:r w:rsidRPr="00465C56">
        <w:t xml:space="preserve"> </w:t>
      </w:r>
      <w:r w:rsidRPr="008E45C7">
        <w:t>after</w:t>
      </w:r>
      <w:r w:rsidRPr="00465C56">
        <w:t xml:space="preserve"> the</w:t>
      </w:r>
      <w:r w:rsidRPr="008E45C7">
        <w:t xml:space="preserve"> Trade Date,</w:t>
      </w:r>
      <w:r w:rsidRPr="00465C56">
        <w:t xml:space="preserve"> </w:t>
      </w:r>
      <w:r w:rsidRPr="008E45C7">
        <w:t>Buyer may</w:t>
      </w:r>
      <w:r w:rsidRPr="00465C56">
        <w:t xml:space="preserve"> send</w:t>
      </w:r>
      <w:r w:rsidRPr="008E45C7">
        <w:t xml:space="preserve"> Seller </w:t>
      </w:r>
      <w:r w:rsidRPr="00465C56">
        <w:t xml:space="preserve">a </w:t>
      </w:r>
      <w:r w:rsidRPr="008E45C7">
        <w:t>Product Order,</w:t>
      </w:r>
      <w:r w:rsidRPr="00465C56">
        <w:t xml:space="preserve"> and in</w:t>
      </w:r>
      <w:r w:rsidRPr="008E45C7">
        <w:t xml:space="preserve"> such case Seller will notify Buyer </w:t>
      </w:r>
      <w:r w:rsidRPr="00465C56">
        <w:t>in</w:t>
      </w:r>
      <w:r w:rsidRPr="008E45C7">
        <w:t xml:space="preserve"> writing within two Business Days </w:t>
      </w:r>
      <w:r w:rsidRPr="00465C56">
        <w:rPr>
          <w:rFonts w:cs="Times New Roman"/>
        </w:rPr>
        <w:t>of</w:t>
      </w:r>
      <w:r w:rsidRPr="008E45C7">
        <w:t xml:space="preserve"> Seller’s receipt </w:t>
      </w:r>
      <w:r w:rsidRPr="00465C56">
        <w:rPr>
          <w:rFonts w:cs="Times New Roman"/>
        </w:rPr>
        <w:t>if</w:t>
      </w:r>
      <w:r w:rsidRPr="008E45C7">
        <w:t xml:space="preserve"> Seller objects </w:t>
      </w:r>
      <w:r w:rsidRPr="00465C56">
        <w:rPr>
          <w:rFonts w:cs="Times New Roman"/>
        </w:rPr>
        <w:t>to</w:t>
      </w:r>
      <w:r w:rsidRPr="008E45C7">
        <w:t xml:space="preserve"> </w:t>
      </w:r>
      <w:r w:rsidRPr="00465C56">
        <w:rPr>
          <w:rFonts w:cs="Times New Roman"/>
        </w:rPr>
        <w:t>any</w:t>
      </w:r>
      <w:r w:rsidRPr="008E45C7">
        <w:t xml:space="preserve"> </w:t>
      </w:r>
      <w:r w:rsidRPr="00465C56">
        <w:t>term</w:t>
      </w:r>
      <w:r w:rsidRPr="008E45C7">
        <w:t xml:space="preserve"> </w:t>
      </w:r>
      <w:r w:rsidRPr="00465C56">
        <w:t>of</w:t>
      </w:r>
      <w:r w:rsidRPr="008E45C7">
        <w:t xml:space="preserve"> </w:t>
      </w:r>
      <w:r w:rsidRPr="00465C56">
        <w:t>the</w:t>
      </w:r>
      <w:r w:rsidRPr="008E45C7">
        <w:t xml:space="preserve"> Product Order, failing which Seller will </w:t>
      </w:r>
      <w:r w:rsidRPr="00465C56">
        <w:t>be</w:t>
      </w:r>
      <w:r w:rsidRPr="008E45C7">
        <w:t xml:space="preserve"> deemed to have accepted the terms </w:t>
      </w:r>
      <w:r w:rsidRPr="00465C56">
        <w:t>as</w:t>
      </w:r>
      <w:r w:rsidRPr="008E45C7">
        <w:t xml:space="preserve"> sent. If Seller </w:t>
      </w:r>
      <w:r w:rsidRPr="00465C56">
        <w:rPr>
          <w:rFonts w:cs="Times New Roman"/>
        </w:rPr>
        <w:t>and</w:t>
      </w:r>
      <w:r w:rsidRPr="008E45C7">
        <w:t xml:space="preserve"> Buyer </w:t>
      </w:r>
      <w:r w:rsidRPr="00465C56">
        <w:rPr>
          <w:rFonts w:cs="Times New Roman"/>
        </w:rPr>
        <w:t>each</w:t>
      </w:r>
      <w:r w:rsidRPr="008E45C7">
        <w:t xml:space="preserve"> send </w:t>
      </w:r>
      <w:r w:rsidRPr="00465C56">
        <w:rPr>
          <w:rFonts w:cs="Times New Roman"/>
        </w:rPr>
        <w:t>a</w:t>
      </w:r>
      <w:r w:rsidRPr="008E45C7">
        <w:t xml:space="preserve"> </w:t>
      </w:r>
      <w:r w:rsidRPr="00465C56">
        <w:rPr>
          <w:rFonts w:cs="Times New Roman"/>
        </w:rPr>
        <w:t>Product</w:t>
      </w:r>
      <w:r w:rsidRPr="008E45C7">
        <w:t xml:space="preserve"> Order </w:t>
      </w:r>
      <w:r w:rsidRPr="00465C56">
        <w:rPr>
          <w:rFonts w:cs="Times New Roman"/>
        </w:rPr>
        <w:t>and</w:t>
      </w:r>
      <w:r w:rsidRPr="008E45C7">
        <w:t xml:space="preserve"> neither Party objects </w:t>
      </w:r>
      <w:r w:rsidRPr="00465C56">
        <w:rPr>
          <w:rFonts w:cs="Times New Roman"/>
        </w:rPr>
        <w:t>to</w:t>
      </w:r>
      <w:r w:rsidRPr="008E45C7">
        <w:t xml:space="preserve"> </w:t>
      </w:r>
      <w:r w:rsidRPr="00465C56">
        <w:rPr>
          <w:rFonts w:cs="Times New Roman"/>
        </w:rPr>
        <w:t>the</w:t>
      </w:r>
      <w:r w:rsidRPr="008E45C7">
        <w:t xml:space="preserve"> other Party’s Product Order within two Business Days </w:t>
      </w:r>
      <w:r w:rsidRPr="00465C56">
        <w:rPr>
          <w:rFonts w:cs="Times New Roman"/>
        </w:rPr>
        <w:t>of</w:t>
      </w:r>
      <w:r w:rsidRPr="008E45C7">
        <w:t xml:space="preserve"> receipt, Seller’s Product Order will </w:t>
      </w:r>
      <w:r w:rsidRPr="00465C56">
        <w:rPr>
          <w:rFonts w:cs="Times New Roman"/>
        </w:rPr>
        <w:t>be</w:t>
      </w:r>
      <w:r w:rsidRPr="008E45C7">
        <w:t xml:space="preserve"> deemed accepted and the controlling Product Order,</w:t>
      </w:r>
      <w:r w:rsidRPr="00465C56">
        <w:rPr>
          <w:rFonts w:cs="Times New Roman"/>
        </w:rPr>
        <w:t xml:space="preserve"> </w:t>
      </w:r>
      <w:r w:rsidRPr="008E45C7">
        <w:t>unless</w:t>
      </w:r>
      <w:r w:rsidRPr="00465C56">
        <w:rPr>
          <w:rFonts w:cs="Times New Roman"/>
        </w:rPr>
        <w:t xml:space="preserve"> </w:t>
      </w:r>
      <w:r w:rsidRPr="008E45C7">
        <w:t>Seller’s</w:t>
      </w:r>
      <w:r w:rsidRPr="00465C56">
        <w:rPr>
          <w:rFonts w:cs="Times New Roman"/>
        </w:rPr>
        <w:t xml:space="preserve"> </w:t>
      </w:r>
      <w:r w:rsidRPr="008E45C7">
        <w:t>Product Order was sent more</w:t>
      </w:r>
      <w:r w:rsidRPr="00465C56">
        <w:rPr>
          <w:rFonts w:cs="Times New Roman"/>
        </w:rPr>
        <w:t xml:space="preserve"> than </w:t>
      </w:r>
      <w:r w:rsidRPr="008E45C7">
        <w:t>three</w:t>
      </w:r>
      <w:r w:rsidRPr="00465C56">
        <w:rPr>
          <w:rFonts w:cs="Times New Roman"/>
        </w:rPr>
        <w:t xml:space="preserve"> </w:t>
      </w:r>
      <w:r w:rsidRPr="008E45C7">
        <w:t>Business</w:t>
      </w:r>
      <w:r w:rsidRPr="00465C56">
        <w:rPr>
          <w:rFonts w:cs="Times New Roman"/>
        </w:rPr>
        <w:t xml:space="preserve"> </w:t>
      </w:r>
      <w:r w:rsidRPr="008E45C7">
        <w:t>Days</w:t>
      </w:r>
      <w:r w:rsidRPr="00465C56">
        <w:rPr>
          <w:rFonts w:cs="Times New Roman"/>
        </w:rPr>
        <w:t xml:space="preserve"> </w:t>
      </w:r>
      <w:r w:rsidRPr="008E45C7">
        <w:t>after</w:t>
      </w:r>
      <w:r w:rsidRPr="00465C56">
        <w:rPr>
          <w:rFonts w:cs="Times New Roman"/>
        </w:rPr>
        <w:t xml:space="preserve"> </w:t>
      </w:r>
      <w:r w:rsidRPr="008E45C7">
        <w:t>the Trade</w:t>
      </w:r>
      <w:r w:rsidRPr="00465C56">
        <w:rPr>
          <w:rFonts w:cs="Times New Roman"/>
        </w:rPr>
        <w:t xml:space="preserve"> </w:t>
      </w:r>
      <w:r w:rsidRPr="008E45C7">
        <w:t xml:space="preserve">Date </w:t>
      </w:r>
      <w:r w:rsidRPr="00465C56">
        <w:rPr>
          <w:rFonts w:cs="Times New Roman"/>
        </w:rPr>
        <w:t>and</w:t>
      </w:r>
      <w:r w:rsidRPr="008E45C7">
        <w:t xml:space="preserve"> Buyer’s Product Order was </w:t>
      </w:r>
      <w:r w:rsidRPr="00465C56">
        <w:rPr>
          <w:rFonts w:cs="Times New Roman"/>
        </w:rPr>
        <w:t>sent</w:t>
      </w:r>
      <w:r w:rsidRPr="008E45C7">
        <w:t xml:space="preserve"> prior </w:t>
      </w:r>
      <w:r w:rsidRPr="00465C56">
        <w:rPr>
          <w:rFonts w:cs="Times New Roman"/>
        </w:rPr>
        <w:t>to</w:t>
      </w:r>
      <w:r w:rsidRPr="008E45C7">
        <w:t xml:space="preserve"> Seller’s Product Order, </w:t>
      </w:r>
      <w:r w:rsidRPr="00465C56">
        <w:rPr>
          <w:rFonts w:cs="Times New Roman"/>
        </w:rPr>
        <w:t>in</w:t>
      </w:r>
      <w:r w:rsidRPr="008E45C7">
        <w:t xml:space="preserve"> which case Buyer’s Product Order will </w:t>
      </w:r>
      <w:r w:rsidRPr="00465C56">
        <w:t>be</w:t>
      </w:r>
      <w:r w:rsidRPr="008E45C7">
        <w:t xml:space="preserve"> deemed accepted and </w:t>
      </w:r>
      <w:r w:rsidRPr="00465C56">
        <w:t>the</w:t>
      </w:r>
      <w:r w:rsidRPr="008E45C7">
        <w:t xml:space="preserve"> controlling Product Order. Failure </w:t>
      </w:r>
      <w:r w:rsidRPr="00465C56">
        <w:t>by</w:t>
      </w:r>
      <w:r w:rsidRPr="008E45C7">
        <w:t xml:space="preserve"> either Party </w:t>
      </w:r>
      <w:r w:rsidRPr="00465C56">
        <w:t>to</w:t>
      </w:r>
      <w:r w:rsidRPr="008E45C7">
        <w:t xml:space="preserve"> send or return an executed</w:t>
      </w:r>
      <w:r w:rsidRPr="00C049DD">
        <w:rPr>
          <w:spacing w:val="7"/>
        </w:rPr>
        <w:t xml:space="preserve"> </w:t>
      </w:r>
      <w:r w:rsidRPr="00C049DD">
        <w:rPr>
          <w:spacing w:val="-1"/>
        </w:rPr>
        <w:t>Product</w:t>
      </w:r>
      <w:r w:rsidRPr="00C049DD">
        <w:rPr>
          <w:spacing w:val="8"/>
        </w:rPr>
        <w:t xml:space="preserve"> </w:t>
      </w:r>
      <w:r w:rsidRPr="00C049DD">
        <w:rPr>
          <w:spacing w:val="-1"/>
        </w:rPr>
        <w:t>Order,</w:t>
      </w:r>
      <w:r w:rsidRPr="00C049DD">
        <w:rPr>
          <w:spacing w:val="7"/>
        </w:rPr>
        <w:t xml:space="preserve"> </w:t>
      </w:r>
      <w:r w:rsidRPr="00C049DD">
        <w:rPr>
          <w:spacing w:val="-2"/>
        </w:rPr>
        <w:t>or</w:t>
      </w:r>
      <w:r w:rsidRPr="00C049DD">
        <w:rPr>
          <w:spacing w:val="5"/>
        </w:rPr>
        <w:t xml:space="preserve"> </w:t>
      </w:r>
      <w:r w:rsidRPr="00C049DD">
        <w:t>any</w:t>
      </w:r>
      <w:r w:rsidRPr="00C049DD">
        <w:rPr>
          <w:spacing w:val="5"/>
        </w:rPr>
        <w:t xml:space="preserve"> </w:t>
      </w:r>
      <w:r w:rsidRPr="00C049DD">
        <w:rPr>
          <w:spacing w:val="-1"/>
        </w:rPr>
        <w:t>objection</w:t>
      </w:r>
      <w:r w:rsidRPr="00C049DD">
        <w:rPr>
          <w:spacing w:val="7"/>
        </w:rPr>
        <w:t xml:space="preserve"> </w:t>
      </w:r>
      <w:r w:rsidRPr="00C049DD">
        <w:t>by</w:t>
      </w:r>
      <w:r w:rsidRPr="00C049DD">
        <w:rPr>
          <w:spacing w:val="4"/>
        </w:rPr>
        <w:t xml:space="preserve"> </w:t>
      </w:r>
      <w:r w:rsidRPr="00C049DD">
        <w:rPr>
          <w:spacing w:val="-1"/>
        </w:rPr>
        <w:t>either</w:t>
      </w:r>
      <w:r w:rsidRPr="00C049DD">
        <w:rPr>
          <w:spacing w:val="7"/>
        </w:rPr>
        <w:t xml:space="preserve"> </w:t>
      </w:r>
      <w:r w:rsidRPr="00C049DD">
        <w:rPr>
          <w:spacing w:val="-1"/>
        </w:rPr>
        <w:t>Party,</w:t>
      </w:r>
      <w:r w:rsidRPr="00C049DD">
        <w:rPr>
          <w:spacing w:val="7"/>
        </w:rPr>
        <w:t xml:space="preserve"> </w:t>
      </w:r>
      <w:r w:rsidRPr="00C049DD">
        <w:rPr>
          <w:spacing w:val="-1"/>
        </w:rPr>
        <w:t>will</w:t>
      </w:r>
      <w:r w:rsidRPr="00C049DD">
        <w:rPr>
          <w:spacing w:val="8"/>
        </w:rPr>
        <w:t xml:space="preserve"> </w:t>
      </w:r>
      <w:r w:rsidRPr="00C049DD">
        <w:rPr>
          <w:spacing w:val="-1"/>
        </w:rPr>
        <w:t>not</w:t>
      </w:r>
      <w:r w:rsidRPr="00C049DD">
        <w:rPr>
          <w:spacing w:val="5"/>
        </w:rPr>
        <w:t xml:space="preserve"> </w:t>
      </w:r>
      <w:r w:rsidRPr="00C049DD">
        <w:rPr>
          <w:spacing w:val="-1"/>
        </w:rPr>
        <w:t>invalidate</w:t>
      </w:r>
      <w:r w:rsidRPr="00C049DD">
        <w:rPr>
          <w:spacing w:val="7"/>
        </w:rPr>
        <w:t xml:space="preserve"> </w:t>
      </w:r>
      <w:r w:rsidRPr="00C049DD">
        <w:rPr>
          <w:spacing w:val="1"/>
        </w:rPr>
        <w:t>the</w:t>
      </w:r>
      <w:r w:rsidRPr="00C049DD">
        <w:rPr>
          <w:spacing w:val="5"/>
        </w:rPr>
        <w:t xml:space="preserve"> </w:t>
      </w:r>
      <w:r w:rsidRPr="00C049DD">
        <w:rPr>
          <w:spacing w:val="-1"/>
        </w:rPr>
        <w:t>Transaction</w:t>
      </w:r>
      <w:r w:rsidRPr="00C049DD">
        <w:rPr>
          <w:spacing w:val="4"/>
        </w:rPr>
        <w:t xml:space="preserve"> </w:t>
      </w:r>
      <w:r w:rsidRPr="00C049DD">
        <w:rPr>
          <w:spacing w:val="-1"/>
        </w:rPr>
        <w:t>agreed</w:t>
      </w:r>
      <w:r w:rsidRPr="00C049DD">
        <w:rPr>
          <w:spacing w:val="4"/>
        </w:rPr>
        <w:t xml:space="preserve"> </w:t>
      </w:r>
      <w:r w:rsidRPr="00C049DD">
        <w:t>to</w:t>
      </w:r>
      <w:r w:rsidRPr="00C049DD">
        <w:rPr>
          <w:spacing w:val="7"/>
        </w:rPr>
        <w:t xml:space="preserve"> </w:t>
      </w:r>
      <w:r w:rsidRPr="00C049DD">
        <w:t>by</w:t>
      </w:r>
      <w:r w:rsidRPr="00C049DD">
        <w:rPr>
          <w:spacing w:val="61"/>
        </w:rPr>
        <w:t xml:space="preserve"> </w:t>
      </w:r>
      <w:r w:rsidRPr="00C049DD">
        <w:t xml:space="preserve">the </w:t>
      </w:r>
      <w:r w:rsidRPr="00C049DD">
        <w:rPr>
          <w:spacing w:val="-1"/>
        </w:rPr>
        <w:t>Parties.</w:t>
      </w:r>
    </w:p>
    <w:p w14:paraId="526097B9" w14:textId="77777777" w:rsidR="001E0C95" w:rsidRPr="008E45C7" w:rsidRDefault="001E0C95" w:rsidP="008E45C7"/>
    <w:p w14:paraId="5EA96FD8" w14:textId="77777777" w:rsidR="001E0C95" w:rsidRPr="00C049DD" w:rsidRDefault="00972CCB" w:rsidP="0080377A">
      <w:pPr>
        <w:pStyle w:val="BodyText"/>
        <w:numPr>
          <w:ilvl w:val="1"/>
          <w:numId w:val="19"/>
        </w:numPr>
        <w:tabs>
          <w:tab w:val="left" w:pos="1541"/>
        </w:tabs>
        <w:ind w:right="120" w:firstLine="720"/>
        <w:jc w:val="both"/>
      </w:pPr>
      <w:r w:rsidRPr="00C049DD">
        <w:rPr>
          <w:spacing w:val="-1"/>
          <w:u w:val="single" w:color="000000"/>
        </w:rPr>
        <w:t>Taxes</w:t>
      </w:r>
      <w:r w:rsidRPr="00C049DD">
        <w:rPr>
          <w:spacing w:val="48"/>
          <w:u w:val="single" w:color="000000"/>
        </w:rPr>
        <w:t xml:space="preserve"> </w:t>
      </w:r>
      <w:r w:rsidRPr="00C049DD">
        <w:rPr>
          <w:u w:val="single" w:color="000000"/>
        </w:rPr>
        <w:t>and</w:t>
      </w:r>
      <w:r w:rsidRPr="00C049DD">
        <w:rPr>
          <w:spacing w:val="48"/>
          <w:u w:val="single" w:color="000000"/>
        </w:rPr>
        <w:t xml:space="preserve"> </w:t>
      </w:r>
      <w:r w:rsidRPr="00C049DD">
        <w:rPr>
          <w:spacing w:val="-1"/>
          <w:u w:val="single" w:color="000000"/>
        </w:rPr>
        <w:t>Fees</w:t>
      </w:r>
      <w:r w:rsidRPr="00C049DD">
        <w:rPr>
          <w:spacing w:val="-1"/>
        </w:rPr>
        <w:t>.</w:t>
      </w:r>
      <w:r w:rsidRPr="00C049DD">
        <w:rPr>
          <w:spacing w:val="40"/>
        </w:rPr>
        <w:t xml:space="preserve"> </w:t>
      </w:r>
      <w:r w:rsidRPr="00C049DD">
        <w:rPr>
          <w:spacing w:val="-1"/>
        </w:rPr>
        <w:t>Seller</w:t>
      </w:r>
      <w:r w:rsidRPr="00C049DD">
        <w:rPr>
          <w:spacing w:val="48"/>
        </w:rPr>
        <w:t xml:space="preserve"> </w:t>
      </w:r>
      <w:r w:rsidRPr="00C049DD">
        <w:rPr>
          <w:spacing w:val="-1"/>
        </w:rPr>
        <w:t>will</w:t>
      </w:r>
      <w:r w:rsidRPr="00C049DD">
        <w:rPr>
          <w:spacing w:val="48"/>
        </w:rPr>
        <w:t xml:space="preserve"> </w:t>
      </w:r>
      <w:r w:rsidRPr="00C049DD">
        <w:rPr>
          <w:spacing w:val="-2"/>
        </w:rPr>
        <w:t>be</w:t>
      </w:r>
      <w:r w:rsidRPr="00C049DD">
        <w:rPr>
          <w:spacing w:val="48"/>
        </w:rPr>
        <w:t xml:space="preserve"> </w:t>
      </w:r>
      <w:r w:rsidRPr="00C049DD">
        <w:rPr>
          <w:spacing w:val="-1"/>
        </w:rPr>
        <w:t>responsible</w:t>
      </w:r>
      <w:r w:rsidRPr="00C049DD">
        <w:rPr>
          <w:spacing w:val="48"/>
        </w:rPr>
        <w:t xml:space="preserve"> </w:t>
      </w:r>
      <w:r w:rsidRPr="00C049DD">
        <w:t>for</w:t>
      </w:r>
      <w:r w:rsidRPr="00C049DD">
        <w:rPr>
          <w:spacing w:val="48"/>
        </w:rPr>
        <w:t xml:space="preserve"> </w:t>
      </w:r>
      <w:r w:rsidRPr="00C049DD">
        <w:rPr>
          <w:spacing w:val="-1"/>
        </w:rPr>
        <w:t>any</w:t>
      </w:r>
      <w:r w:rsidRPr="00C049DD">
        <w:rPr>
          <w:spacing w:val="45"/>
        </w:rPr>
        <w:t xml:space="preserve"> </w:t>
      </w:r>
      <w:r w:rsidRPr="00C049DD">
        <w:t>Taxes</w:t>
      </w:r>
      <w:r w:rsidRPr="00C049DD">
        <w:rPr>
          <w:spacing w:val="48"/>
        </w:rPr>
        <w:t xml:space="preserve"> </w:t>
      </w:r>
      <w:r w:rsidRPr="00C049DD">
        <w:rPr>
          <w:spacing w:val="-1"/>
        </w:rPr>
        <w:t>imposed</w:t>
      </w:r>
      <w:r w:rsidRPr="00C049DD">
        <w:rPr>
          <w:spacing w:val="47"/>
        </w:rPr>
        <w:t xml:space="preserve"> </w:t>
      </w:r>
      <w:r w:rsidRPr="00C049DD">
        <w:t>on</w:t>
      </w:r>
      <w:r w:rsidRPr="00C049DD">
        <w:rPr>
          <w:spacing w:val="47"/>
        </w:rPr>
        <w:t xml:space="preserve"> </w:t>
      </w:r>
      <w:r w:rsidRPr="00C049DD">
        <w:rPr>
          <w:spacing w:val="-1"/>
        </w:rPr>
        <w:t>the</w:t>
      </w:r>
      <w:r w:rsidRPr="00C049DD">
        <w:rPr>
          <w:spacing w:val="48"/>
        </w:rPr>
        <w:t xml:space="preserve"> </w:t>
      </w:r>
      <w:r w:rsidRPr="00C049DD">
        <w:rPr>
          <w:spacing w:val="-1"/>
        </w:rPr>
        <w:t>creation,</w:t>
      </w:r>
      <w:r w:rsidRPr="00C049DD">
        <w:rPr>
          <w:spacing w:val="51"/>
        </w:rPr>
        <w:t xml:space="preserve"> </w:t>
      </w:r>
      <w:r w:rsidRPr="00C049DD">
        <w:rPr>
          <w:spacing w:val="-1"/>
        </w:rPr>
        <w:t>ownership,</w:t>
      </w:r>
      <w:r w:rsidRPr="00C049DD">
        <w:rPr>
          <w:spacing w:val="31"/>
        </w:rPr>
        <w:t xml:space="preserve"> </w:t>
      </w:r>
      <w:r w:rsidRPr="00C049DD">
        <w:t>or</w:t>
      </w:r>
      <w:r w:rsidRPr="00C049DD">
        <w:rPr>
          <w:spacing w:val="31"/>
        </w:rPr>
        <w:t xml:space="preserve"> </w:t>
      </w:r>
      <w:r w:rsidRPr="00C049DD">
        <w:rPr>
          <w:spacing w:val="-1"/>
        </w:rPr>
        <w:t>transfer</w:t>
      </w:r>
      <w:r w:rsidRPr="00C049DD">
        <w:rPr>
          <w:spacing w:val="32"/>
        </w:rPr>
        <w:t xml:space="preserve"> </w:t>
      </w:r>
      <w:r w:rsidRPr="00C049DD">
        <w:t>of</w:t>
      </w:r>
      <w:r w:rsidRPr="00C049DD">
        <w:rPr>
          <w:spacing w:val="29"/>
        </w:rPr>
        <w:t xml:space="preserve"> </w:t>
      </w:r>
      <w:r w:rsidRPr="00C049DD">
        <w:rPr>
          <w:spacing w:val="-1"/>
        </w:rPr>
        <w:t>Product</w:t>
      </w:r>
      <w:r w:rsidRPr="00C049DD">
        <w:rPr>
          <w:spacing w:val="34"/>
        </w:rPr>
        <w:t xml:space="preserve"> </w:t>
      </w:r>
      <w:r w:rsidRPr="00C049DD">
        <w:rPr>
          <w:spacing w:val="-1"/>
        </w:rPr>
        <w:t>under</w:t>
      </w:r>
      <w:r w:rsidRPr="00C049DD">
        <w:rPr>
          <w:spacing w:val="32"/>
        </w:rPr>
        <w:t xml:space="preserve"> </w:t>
      </w:r>
      <w:r w:rsidRPr="00C049DD">
        <w:rPr>
          <w:spacing w:val="-1"/>
        </w:rPr>
        <w:t>this</w:t>
      </w:r>
      <w:r w:rsidRPr="00C049DD">
        <w:rPr>
          <w:spacing w:val="31"/>
        </w:rPr>
        <w:t xml:space="preserve"> </w:t>
      </w:r>
      <w:r w:rsidRPr="00C049DD">
        <w:rPr>
          <w:spacing w:val="-2"/>
        </w:rPr>
        <w:t>Agreement</w:t>
      </w:r>
      <w:r w:rsidRPr="00C049DD">
        <w:rPr>
          <w:spacing w:val="34"/>
        </w:rPr>
        <w:t xml:space="preserve"> </w:t>
      </w:r>
      <w:r w:rsidRPr="00C049DD">
        <w:t>up</w:t>
      </w:r>
      <w:r w:rsidRPr="00C049DD">
        <w:rPr>
          <w:spacing w:val="33"/>
        </w:rPr>
        <w:t xml:space="preserve"> </w:t>
      </w:r>
      <w:r w:rsidRPr="00C049DD">
        <w:t>to</w:t>
      </w:r>
      <w:r w:rsidRPr="00C049DD">
        <w:rPr>
          <w:spacing w:val="31"/>
        </w:rPr>
        <w:t xml:space="preserve"> </w:t>
      </w:r>
      <w:r w:rsidRPr="00C049DD">
        <w:t>and</w:t>
      </w:r>
      <w:r w:rsidRPr="00C049DD">
        <w:rPr>
          <w:spacing w:val="31"/>
        </w:rPr>
        <w:t xml:space="preserve"> </w:t>
      </w:r>
      <w:r w:rsidRPr="00C049DD">
        <w:rPr>
          <w:spacing w:val="-1"/>
        </w:rPr>
        <w:t>including</w:t>
      </w:r>
      <w:r w:rsidRPr="00C049DD">
        <w:rPr>
          <w:spacing w:val="28"/>
        </w:rPr>
        <w:t xml:space="preserve"> </w:t>
      </w:r>
      <w:r w:rsidRPr="00C049DD">
        <w:t>the</w:t>
      </w:r>
      <w:r w:rsidRPr="00C049DD">
        <w:rPr>
          <w:spacing w:val="31"/>
        </w:rPr>
        <w:t xml:space="preserve"> </w:t>
      </w:r>
      <w:r w:rsidRPr="00C049DD">
        <w:rPr>
          <w:spacing w:val="-1"/>
        </w:rPr>
        <w:t>time</w:t>
      </w:r>
      <w:r w:rsidRPr="00C049DD">
        <w:rPr>
          <w:spacing w:val="34"/>
        </w:rPr>
        <w:t xml:space="preserve"> </w:t>
      </w:r>
      <w:r w:rsidRPr="00C049DD">
        <w:t>and</w:t>
      </w:r>
      <w:r w:rsidRPr="00C049DD">
        <w:rPr>
          <w:spacing w:val="31"/>
        </w:rPr>
        <w:t xml:space="preserve"> </w:t>
      </w:r>
      <w:r w:rsidRPr="00C049DD">
        <w:rPr>
          <w:spacing w:val="-1"/>
        </w:rPr>
        <w:t>place</w:t>
      </w:r>
      <w:r w:rsidRPr="00C049DD">
        <w:rPr>
          <w:spacing w:val="31"/>
        </w:rPr>
        <w:t xml:space="preserve"> </w:t>
      </w:r>
      <w:r w:rsidRPr="00C049DD">
        <w:t>of</w:t>
      </w:r>
      <w:r w:rsidRPr="00C049DD">
        <w:rPr>
          <w:spacing w:val="31"/>
        </w:rPr>
        <w:t xml:space="preserve"> </w:t>
      </w:r>
      <w:r w:rsidRPr="00C049DD">
        <w:rPr>
          <w:spacing w:val="-1"/>
        </w:rPr>
        <w:t>its</w:t>
      </w:r>
      <w:r w:rsidRPr="00C049DD">
        <w:rPr>
          <w:spacing w:val="69"/>
        </w:rPr>
        <w:t xml:space="preserve"> </w:t>
      </w:r>
      <w:r w:rsidRPr="00C049DD">
        <w:rPr>
          <w:spacing w:val="-1"/>
        </w:rPr>
        <w:t>Delivery.</w:t>
      </w:r>
      <w:r w:rsidRPr="00C049DD">
        <w:rPr>
          <w:spacing w:val="23"/>
        </w:rPr>
        <w:t xml:space="preserve"> </w:t>
      </w:r>
      <w:r w:rsidRPr="00C049DD">
        <w:rPr>
          <w:spacing w:val="-1"/>
        </w:rPr>
        <w:t>Buyer</w:t>
      </w:r>
      <w:r w:rsidRPr="00C049DD">
        <w:rPr>
          <w:spacing w:val="13"/>
        </w:rPr>
        <w:t xml:space="preserve"> </w:t>
      </w:r>
      <w:r w:rsidRPr="00C049DD">
        <w:rPr>
          <w:spacing w:val="-1"/>
        </w:rPr>
        <w:t>will</w:t>
      </w:r>
      <w:r w:rsidRPr="00C049DD">
        <w:rPr>
          <w:spacing w:val="12"/>
        </w:rPr>
        <w:t xml:space="preserve"> </w:t>
      </w:r>
      <w:r w:rsidRPr="00C049DD">
        <w:rPr>
          <w:spacing w:val="-2"/>
        </w:rPr>
        <w:t>be</w:t>
      </w:r>
      <w:r w:rsidRPr="00C049DD">
        <w:rPr>
          <w:spacing w:val="12"/>
        </w:rPr>
        <w:t xml:space="preserve"> </w:t>
      </w:r>
      <w:r w:rsidRPr="00C049DD">
        <w:rPr>
          <w:spacing w:val="-1"/>
        </w:rPr>
        <w:t>responsible</w:t>
      </w:r>
      <w:r w:rsidRPr="00C049DD">
        <w:rPr>
          <w:spacing w:val="12"/>
        </w:rPr>
        <w:t xml:space="preserve"> </w:t>
      </w:r>
      <w:r w:rsidRPr="00C049DD">
        <w:rPr>
          <w:spacing w:val="-1"/>
        </w:rPr>
        <w:t>for</w:t>
      </w:r>
      <w:r w:rsidRPr="00C049DD">
        <w:rPr>
          <w:spacing w:val="12"/>
        </w:rPr>
        <w:t xml:space="preserve"> </w:t>
      </w:r>
      <w:r w:rsidRPr="00C049DD">
        <w:rPr>
          <w:spacing w:val="-1"/>
        </w:rPr>
        <w:t>any</w:t>
      </w:r>
      <w:r w:rsidRPr="00C049DD">
        <w:rPr>
          <w:spacing w:val="9"/>
        </w:rPr>
        <w:t xml:space="preserve"> </w:t>
      </w:r>
      <w:r w:rsidRPr="00C049DD">
        <w:rPr>
          <w:spacing w:val="-1"/>
        </w:rPr>
        <w:t>Taxes</w:t>
      </w:r>
      <w:r w:rsidRPr="00C049DD">
        <w:rPr>
          <w:spacing w:val="10"/>
        </w:rPr>
        <w:t xml:space="preserve"> </w:t>
      </w:r>
      <w:r w:rsidRPr="00C049DD">
        <w:rPr>
          <w:spacing w:val="-1"/>
        </w:rPr>
        <w:t>imposed</w:t>
      </w:r>
      <w:r w:rsidRPr="00C049DD">
        <w:rPr>
          <w:spacing w:val="11"/>
        </w:rPr>
        <w:t xml:space="preserve"> </w:t>
      </w:r>
      <w:r w:rsidRPr="00C049DD">
        <w:rPr>
          <w:spacing w:val="-2"/>
        </w:rPr>
        <w:t>on</w:t>
      </w:r>
      <w:r w:rsidRPr="00C049DD">
        <w:rPr>
          <w:spacing w:val="11"/>
        </w:rPr>
        <w:t xml:space="preserve"> </w:t>
      </w:r>
      <w:r w:rsidRPr="00C049DD">
        <w:rPr>
          <w:spacing w:val="-1"/>
        </w:rPr>
        <w:t>the</w:t>
      </w:r>
      <w:r w:rsidRPr="00C049DD">
        <w:rPr>
          <w:spacing w:val="12"/>
        </w:rPr>
        <w:t xml:space="preserve"> </w:t>
      </w:r>
      <w:r w:rsidRPr="00C049DD">
        <w:rPr>
          <w:spacing w:val="-1"/>
        </w:rPr>
        <w:t>receipt</w:t>
      </w:r>
      <w:r w:rsidRPr="00C049DD">
        <w:rPr>
          <w:spacing w:val="10"/>
        </w:rPr>
        <w:t xml:space="preserve"> </w:t>
      </w:r>
      <w:r w:rsidRPr="00C049DD">
        <w:t>or</w:t>
      </w:r>
      <w:r w:rsidRPr="00C049DD">
        <w:rPr>
          <w:spacing w:val="10"/>
        </w:rPr>
        <w:t xml:space="preserve"> </w:t>
      </w:r>
      <w:r w:rsidRPr="00C049DD">
        <w:rPr>
          <w:spacing w:val="-1"/>
        </w:rPr>
        <w:t>ownership</w:t>
      </w:r>
      <w:r w:rsidRPr="00C049DD">
        <w:rPr>
          <w:spacing w:val="11"/>
        </w:rPr>
        <w:t xml:space="preserve"> </w:t>
      </w:r>
      <w:r w:rsidRPr="00C049DD">
        <w:rPr>
          <w:spacing w:val="-2"/>
        </w:rPr>
        <w:t>of</w:t>
      </w:r>
      <w:r w:rsidRPr="00C049DD">
        <w:rPr>
          <w:spacing w:val="12"/>
        </w:rPr>
        <w:t xml:space="preserve"> </w:t>
      </w:r>
      <w:r w:rsidRPr="00C049DD">
        <w:rPr>
          <w:spacing w:val="-1"/>
        </w:rPr>
        <w:t>Product</w:t>
      </w:r>
      <w:r w:rsidRPr="00C049DD">
        <w:rPr>
          <w:spacing w:val="12"/>
        </w:rPr>
        <w:t xml:space="preserve"> </w:t>
      </w:r>
      <w:r w:rsidRPr="00C049DD">
        <w:rPr>
          <w:spacing w:val="-1"/>
        </w:rPr>
        <w:t>at</w:t>
      </w:r>
      <w:r w:rsidRPr="00C049DD">
        <w:rPr>
          <w:spacing w:val="12"/>
        </w:rPr>
        <w:t xml:space="preserve"> </w:t>
      </w:r>
      <w:r w:rsidRPr="00C049DD">
        <w:rPr>
          <w:spacing w:val="-2"/>
        </w:rPr>
        <w:t>or</w:t>
      </w:r>
      <w:r w:rsidRPr="00C049DD">
        <w:rPr>
          <w:spacing w:val="71"/>
        </w:rPr>
        <w:t xml:space="preserve"> </w:t>
      </w:r>
      <w:r w:rsidRPr="00C049DD">
        <w:rPr>
          <w:spacing w:val="-1"/>
        </w:rPr>
        <w:t>after</w:t>
      </w:r>
      <w:r w:rsidRPr="00C049DD">
        <w:rPr>
          <w:spacing w:val="32"/>
        </w:rPr>
        <w:t xml:space="preserve"> </w:t>
      </w:r>
      <w:r w:rsidRPr="00C049DD">
        <w:rPr>
          <w:spacing w:val="-1"/>
        </w:rPr>
        <w:t>the</w:t>
      </w:r>
      <w:r w:rsidRPr="00C049DD">
        <w:rPr>
          <w:spacing w:val="31"/>
        </w:rPr>
        <w:t xml:space="preserve"> </w:t>
      </w:r>
      <w:r w:rsidRPr="00C049DD">
        <w:rPr>
          <w:spacing w:val="-2"/>
        </w:rPr>
        <w:t>time</w:t>
      </w:r>
      <w:r w:rsidRPr="00C049DD">
        <w:rPr>
          <w:spacing w:val="31"/>
        </w:rPr>
        <w:t xml:space="preserve"> </w:t>
      </w:r>
      <w:r w:rsidRPr="00C049DD">
        <w:t>and</w:t>
      </w:r>
      <w:r w:rsidRPr="00C049DD">
        <w:rPr>
          <w:spacing w:val="31"/>
        </w:rPr>
        <w:t xml:space="preserve"> </w:t>
      </w:r>
      <w:r w:rsidRPr="00C049DD">
        <w:rPr>
          <w:spacing w:val="-1"/>
        </w:rPr>
        <w:t>place</w:t>
      </w:r>
      <w:r w:rsidRPr="00C049DD">
        <w:rPr>
          <w:spacing w:val="31"/>
        </w:rPr>
        <w:t xml:space="preserve"> </w:t>
      </w:r>
      <w:r w:rsidRPr="00C049DD">
        <w:rPr>
          <w:spacing w:val="-2"/>
        </w:rPr>
        <w:t>of</w:t>
      </w:r>
      <w:r w:rsidRPr="00C049DD">
        <w:rPr>
          <w:spacing w:val="31"/>
        </w:rPr>
        <w:t xml:space="preserve"> </w:t>
      </w:r>
      <w:r w:rsidRPr="00C049DD">
        <w:rPr>
          <w:spacing w:val="-1"/>
        </w:rPr>
        <w:t>its</w:t>
      </w:r>
      <w:r w:rsidRPr="00C049DD">
        <w:rPr>
          <w:spacing w:val="31"/>
        </w:rPr>
        <w:t xml:space="preserve"> </w:t>
      </w:r>
      <w:r w:rsidRPr="00C049DD">
        <w:rPr>
          <w:spacing w:val="-1"/>
        </w:rPr>
        <w:t>Delivery.</w:t>
      </w:r>
      <w:r w:rsidRPr="00C049DD">
        <w:rPr>
          <w:spacing w:val="7"/>
        </w:rPr>
        <w:t xml:space="preserve"> </w:t>
      </w:r>
      <w:r w:rsidRPr="00C049DD">
        <w:t>Each</w:t>
      </w:r>
      <w:r w:rsidRPr="00C049DD">
        <w:rPr>
          <w:spacing w:val="31"/>
        </w:rPr>
        <w:t xml:space="preserve"> </w:t>
      </w:r>
      <w:r w:rsidRPr="00C049DD">
        <w:t>Party</w:t>
      </w:r>
      <w:r w:rsidRPr="00C049DD">
        <w:rPr>
          <w:spacing w:val="28"/>
        </w:rPr>
        <w:t xml:space="preserve"> </w:t>
      </w:r>
      <w:r w:rsidRPr="00C049DD">
        <w:rPr>
          <w:spacing w:val="-1"/>
        </w:rPr>
        <w:t>will</w:t>
      </w:r>
      <w:r w:rsidRPr="00C049DD">
        <w:rPr>
          <w:spacing w:val="32"/>
        </w:rPr>
        <w:t xml:space="preserve"> </w:t>
      </w:r>
      <w:r w:rsidRPr="00C049DD">
        <w:t>be</w:t>
      </w:r>
      <w:r w:rsidRPr="00C049DD">
        <w:rPr>
          <w:spacing w:val="29"/>
        </w:rPr>
        <w:t xml:space="preserve"> </w:t>
      </w:r>
      <w:r w:rsidRPr="00C049DD">
        <w:rPr>
          <w:spacing w:val="-1"/>
        </w:rPr>
        <w:t>responsible</w:t>
      </w:r>
      <w:r w:rsidRPr="00C049DD">
        <w:rPr>
          <w:spacing w:val="31"/>
        </w:rPr>
        <w:t xml:space="preserve"> </w:t>
      </w:r>
      <w:r w:rsidRPr="00C049DD">
        <w:rPr>
          <w:spacing w:val="-1"/>
        </w:rPr>
        <w:t>for</w:t>
      </w:r>
      <w:r w:rsidRPr="00C049DD">
        <w:rPr>
          <w:spacing w:val="31"/>
        </w:rPr>
        <w:t xml:space="preserve"> </w:t>
      </w:r>
      <w:r w:rsidRPr="00C049DD">
        <w:rPr>
          <w:spacing w:val="-1"/>
        </w:rPr>
        <w:t>the</w:t>
      </w:r>
      <w:r w:rsidRPr="00C049DD">
        <w:rPr>
          <w:spacing w:val="31"/>
        </w:rPr>
        <w:t xml:space="preserve"> </w:t>
      </w:r>
      <w:r w:rsidRPr="00C049DD">
        <w:rPr>
          <w:spacing w:val="-1"/>
        </w:rPr>
        <w:t>payment</w:t>
      </w:r>
      <w:r w:rsidRPr="00C049DD">
        <w:rPr>
          <w:spacing w:val="32"/>
        </w:rPr>
        <w:t xml:space="preserve"> </w:t>
      </w:r>
      <w:r w:rsidRPr="00C049DD">
        <w:t>of</w:t>
      </w:r>
      <w:r w:rsidRPr="00C049DD">
        <w:rPr>
          <w:spacing w:val="31"/>
        </w:rPr>
        <w:t xml:space="preserve"> </w:t>
      </w:r>
      <w:r w:rsidRPr="00C049DD">
        <w:t>any</w:t>
      </w:r>
      <w:r w:rsidRPr="00C049DD">
        <w:rPr>
          <w:spacing w:val="29"/>
        </w:rPr>
        <w:t xml:space="preserve"> </w:t>
      </w:r>
      <w:r w:rsidRPr="00C049DD">
        <w:rPr>
          <w:spacing w:val="-1"/>
        </w:rPr>
        <w:t>fees,</w:t>
      </w:r>
      <w:r w:rsidRPr="00C049DD">
        <w:rPr>
          <w:spacing w:val="51"/>
        </w:rPr>
        <w:t xml:space="preserve"> </w:t>
      </w:r>
      <w:r w:rsidRPr="00C049DD">
        <w:rPr>
          <w:spacing w:val="-1"/>
        </w:rPr>
        <w:t>including</w:t>
      </w:r>
      <w:r w:rsidRPr="00C049DD">
        <w:rPr>
          <w:spacing w:val="-3"/>
        </w:rPr>
        <w:t xml:space="preserve"> </w:t>
      </w:r>
      <w:r w:rsidRPr="00C049DD">
        <w:rPr>
          <w:spacing w:val="-1"/>
        </w:rPr>
        <w:t>brokers</w:t>
      </w:r>
      <w:r w:rsidRPr="00C049DD">
        <w:t xml:space="preserve"> </w:t>
      </w:r>
      <w:r w:rsidRPr="00C049DD">
        <w:rPr>
          <w:spacing w:val="-1"/>
        </w:rPr>
        <w:t>fees,</w:t>
      </w:r>
      <w:r w:rsidRPr="00C049DD">
        <w:rPr>
          <w:spacing w:val="-2"/>
        </w:rPr>
        <w:t xml:space="preserve"> </w:t>
      </w:r>
      <w:r w:rsidRPr="00C049DD">
        <w:rPr>
          <w:spacing w:val="-1"/>
        </w:rPr>
        <w:t>incurred</w:t>
      </w:r>
      <w:r w:rsidRPr="00C049DD">
        <w:rPr>
          <w:spacing w:val="-2"/>
        </w:rPr>
        <w:t xml:space="preserve"> </w:t>
      </w:r>
      <w:r w:rsidRPr="00C049DD">
        <w:t>by</w:t>
      </w:r>
      <w:r w:rsidRPr="00C049DD">
        <w:rPr>
          <w:spacing w:val="-3"/>
        </w:rPr>
        <w:t xml:space="preserve"> </w:t>
      </w:r>
      <w:r w:rsidRPr="00C049DD">
        <w:t>it</w:t>
      </w:r>
      <w:r w:rsidRPr="00C049DD">
        <w:rPr>
          <w:spacing w:val="-2"/>
        </w:rPr>
        <w:t xml:space="preserve"> </w:t>
      </w:r>
      <w:r w:rsidRPr="00C049DD">
        <w:t xml:space="preserve">in </w:t>
      </w:r>
      <w:r w:rsidRPr="00C049DD">
        <w:rPr>
          <w:spacing w:val="-1"/>
        </w:rPr>
        <w:t>connection</w:t>
      </w:r>
      <w:r w:rsidRPr="00C049DD">
        <w:t xml:space="preserve"> </w:t>
      </w:r>
      <w:r w:rsidRPr="00C049DD">
        <w:rPr>
          <w:spacing w:val="-2"/>
        </w:rPr>
        <w:t>with</w:t>
      </w:r>
      <w:r w:rsidRPr="00C049DD">
        <w:t xml:space="preserve"> any</w:t>
      </w:r>
      <w:r w:rsidRPr="00C049DD">
        <w:rPr>
          <w:spacing w:val="-2"/>
        </w:rPr>
        <w:t xml:space="preserve"> </w:t>
      </w:r>
      <w:r w:rsidRPr="00C049DD">
        <w:rPr>
          <w:spacing w:val="-1"/>
        </w:rPr>
        <w:t>Transactions</w:t>
      </w:r>
      <w:r w:rsidRPr="00C049DD">
        <w:t xml:space="preserve"> hereunder.</w:t>
      </w:r>
    </w:p>
    <w:p w14:paraId="253490EE" w14:textId="77777777" w:rsidR="001E0C95" w:rsidRPr="008E45C7" w:rsidRDefault="001E0C95" w:rsidP="008E45C7"/>
    <w:p w14:paraId="6CA8BDAB" w14:textId="77777777" w:rsidR="001E0C95" w:rsidRPr="00C049DD" w:rsidRDefault="00972CCB" w:rsidP="0080377A">
      <w:pPr>
        <w:pStyle w:val="BodyText"/>
        <w:numPr>
          <w:ilvl w:val="1"/>
          <w:numId w:val="19"/>
        </w:numPr>
        <w:tabs>
          <w:tab w:val="left" w:pos="1541"/>
        </w:tabs>
        <w:ind w:right="115" w:firstLine="720"/>
        <w:jc w:val="both"/>
      </w:pPr>
      <w:r w:rsidRPr="00C049DD">
        <w:rPr>
          <w:spacing w:val="-1"/>
          <w:u w:val="single" w:color="000000"/>
        </w:rPr>
        <w:t>Transfer</w:t>
      </w:r>
      <w:r w:rsidRPr="00C049DD">
        <w:rPr>
          <w:spacing w:val="29"/>
          <w:u w:val="single" w:color="000000"/>
        </w:rPr>
        <w:t xml:space="preserve"> </w:t>
      </w:r>
      <w:r w:rsidRPr="00C049DD">
        <w:rPr>
          <w:spacing w:val="-2"/>
          <w:u w:val="single" w:color="000000"/>
        </w:rPr>
        <w:t>of</w:t>
      </w:r>
      <w:r w:rsidRPr="00C049DD">
        <w:rPr>
          <w:spacing w:val="26"/>
          <w:u w:val="single" w:color="000000"/>
        </w:rPr>
        <w:t xml:space="preserve"> </w:t>
      </w:r>
      <w:r w:rsidRPr="00C049DD">
        <w:rPr>
          <w:u w:val="single" w:color="000000"/>
        </w:rPr>
        <w:t>Title</w:t>
      </w:r>
      <w:r w:rsidRPr="00C049DD">
        <w:rPr>
          <w:rFonts w:cs="Times New Roman"/>
        </w:rPr>
        <w:t>.</w:t>
      </w:r>
      <w:r w:rsidRPr="00C049DD">
        <w:rPr>
          <w:rFonts w:cs="Times New Roman"/>
          <w:spacing w:val="54"/>
        </w:rPr>
        <w:t xml:space="preserve"> </w:t>
      </w:r>
      <w:r w:rsidRPr="00C049DD">
        <w:rPr>
          <w:rFonts w:cs="Times New Roman"/>
          <w:spacing w:val="-2"/>
        </w:rPr>
        <w:t>None</w:t>
      </w:r>
      <w:r w:rsidRPr="00C049DD">
        <w:rPr>
          <w:rFonts w:cs="Times New Roman"/>
          <w:spacing w:val="29"/>
        </w:rPr>
        <w:t xml:space="preserve"> </w:t>
      </w:r>
      <w:r w:rsidRPr="00C049DD">
        <w:rPr>
          <w:rFonts w:cs="Times New Roman"/>
          <w:spacing w:val="-2"/>
        </w:rPr>
        <w:t>of</w:t>
      </w:r>
      <w:r w:rsidRPr="00C049DD">
        <w:rPr>
          <w:rFonts w:cs="Times New Roman"/>
          <w:spacing w:val="29"/>
        </w:rPr>
        <w:t xml:space="preserve"> </w:t>
      </w:r>
      <w:r w:rsidRPr="00C049DD">
        <w:rPr>
          <w:rFonts w:cs="Times New Roman"/>
          <w:spacing w:val="-1"/>
        </w:rPr>
        <w:t>Seller’s</w:t>
      </w:r>
      <w:r w:rsidRPr="00C049DD">
        <w:rPr>
          <w:rFonts w:cs="Times New Roman"/>
          <w:spacing w:val="26"/>
        </w:rPr>
        <w:t xml:space="preserve"> </w:t>
      </w:r>
      <w:r w:rsidRPr="00C049DD">
        <w:rPr>
          <w:rFonts w:cs="Times New Roman"/>
          <w:spacing w:val="-1"/>
        </w:rPr>
        <w:t>property</w:t>
      </w:r>
      <w:r w:rsidRPr="00C049DD">
        <w:rPr>
          <w:rFonts w:cs="Times New Roman"/>
          <w:spacing w:val="26"/>
        </w:rPr>
        <w:t xml:space="preserve"> </w:t>
      </w:r>
      <w:r w:rsidRPr="00C049DD">
        <w:rPr>
          <w:rFonts w:cs="Times New Roman"/>
          <w:spacing w:val="-1"/>
        </w:rPr>
        <w:t>interest</w:t>
      </w:r>
      <w:r w:rsidRPr="00C049DD">
        <w:rPr>
          <w:rFonts w:cs="Times New Roman"/>
          <w:spacing w:val="27"/>
        </w:rPr>
        <w:t xml:space="preserve"> </w:t>
      </w:r>
      <w:r w:rsidRPr="00C049DD">
        <w:rPr>
          <w:rFonts w:cs="Times New Roman"/>
        </w:rPr>
        <w:t>in</w:t>
      </w:r>
      <w:r w:rsidRPr="00C049DD">
        <w:rPr>
          <w:rFonts w:cs="Times New Roman"/>
          <w:spacing w:val="26"/>
        </w:rPr>
        <w:t xml:space="preserve"> </w:t>
      </w:r>
      <w:r w:rsidRPr="00C049DD">
        <w:rPr>
          <w:rFonts w:cs="Times New Roman"/>
          <w:spacing w:val="-1"/>
        </w:rPr>
        <w:t>the</w:t>
      </w:r>
      <w:r w:rsidRPr="00C049DD">
        <w:rPr>
          <w:rFonts w:cs="Times New Roman"/>
          <w:spacing w:val="29"/>
        </w:rPr>
        <w:t xml:space="preserve"> </w:t>
      </w:r>
      <w:r w:rsidRPr="00C049DD">
        <w:rPr>
          <w:rFonts w:cs="Times New Roman"/>
          <w:spacing w:val="-1"/>
        </w:rPr>
        <w:t>Product</w:t>
      </w:r>
      <w:r w:rsidRPr="00C049DD">
        <w:rPr>
          <w:rFonts w:cs="Times New Roman"/>
          <w:spacing w:val="29"/>
        </w:rPr>
        <w:t xml:space="preserve"> </w:t>
      </w:r>
      <w:r w:rsidRPr="00C049DD">
        <w:rPr>
          <w:rFonts w:cs="Times New Roman"/>
          <w:spacing w:val="-2"/>
        </w:rPr>
        <w:t>will</w:t>
      </w:r>
      <w:r w:rsidRPr="00C049DD">
        <w:rPr>
          <w:rFonts w:cs="Times New Roman"/>
          <w:spacing w:val="29"/>
        </w:rPr>
        <w:t xml:space="preserve"> </w:t>
      </w:r>
      <w:r w:rsidRPr="00C049DD">
        <w:rPr>
          <w:rFonts w:cs="Times New Roman"/>
          <w:spacing w:val="-1"/>
        </w:rPr>
        <w:t>pass</w:t>
      </w:r>
      <w:r w:rsidRPr="00C049DD">
        <w:rPr>
          <w:rFonts w:cs="Times New Roman"/>
          <w:spacing w:val="26"/>
        </w:rPr>
        <w:t xml:space="preserve"> </w:t>
      </w:r>
      <w:r w:rsidRPr="00C049DD">
        <w:rPr>
          <w:rFonts w:cs="Times New Roman"/>
          <w:spacing w:val="-1"/>
        </w:rPr>
        <w:t>to</w:t>
      </w:r>
      <w:r w:rsidRPr="00C049DD">
        <w:rPr>
          <w:rFonts w:cs="Times New Roman"/>
          <w:spacing w:val="28"/>
        </w:rPr>
        <w:t xml:space="preserve"> </w:t>
      </w:r>
      <w:r w:rsidRPr="00C049DD">
        <w:rPr>
          <w:rFonts w:cs="Times New Roman"/>
          <w:spacing w:val="-2"/>
        </w:rPr>
        <w:t>Buyer</w:t>
      </w:r>
      <w:r w:rsidRPr="00C049DD">
        <w:rPr>
          <w:rFonts w:cs="Times New Roman"/>
          <w:spacing w:val="51"/>
        </w:rPr>
        <w:t xml:space="preserve"> </w:t>
      </w:r>
      <w:r w:rsidRPr="00C049DD">
        <w:rPr>
          <w:spacing w:val="-1"/>
        </w:rPr>
        <w:t>until</w:t>
      </w:r>
      <w:r w:rsidRPr="00C049DD">
        <w:rPr>
          <w:spacing w:val="12"/>
        </w:rPr>
        <w:t xml:space="preserve"> </w:t>
      </w:r>
      <w:r w:rsidRPr="00C049DD">
        <w:rPr>
          <w:spacing w:val="-1"/>
        </w:rPr>
        <w:t>the</w:t>
      </w:r>
      <w:r w:rsidRPr="00C049DD">
        <w:rPr>
          <w:spacing w:val="12"/>
        </w:rPr>
        <w:t xml:space="preserve"> </w:t>
      </w:r>
      <w:r w:rsidRPr="00C049DD">
        <w:rPr>
          <w:spacing w:val="-1"/>
        </w:rPr>
        <w:t>Delivery</w:t>
      </w:r>
      <w:r w:rsidRPr="00C049DD">
        <w:rPr>
          <w:spacing w:val="9"/>
        </w:rPr>
        <w:t xml:space="preserve"> </w:t>
      </w:r>
      <w:r w:rsidRPr="00C049DD">
        <w:t>and</w:t>
      </w:r>
      <w:r w:rsidRPr="00C049DD">
        <w:rPr>
          <w:spacing w:val="12"/>
        </w:rPr>
        <w:t xml:space="preserve"> </w:t>
      </w:r>
      <w:r w:rsidRPr="00C049DD">
        <w:rPr>
          <w:spacing w:val="-1"/>
        </w:rPr>
        <w:t>payment</w:t>
      </w:r>
      <w:r w:rsidRPr="00C049DD">
        <w:rPr>
          <w:spacing w:val="13"/>
        </w:rPr>
        <w:t xml:space="preserve"> </w:t>
      </w:r>
      <w:r w:rsidRPr="00C049DD">
        <w:t>set</w:t>
      </w:r>
      <w:r w:rsidRPr="00C049DD">
        <w:rPr>
          <w:spacing w:val="12"/>
        </w:rPr>
        <w:t xml:space="preserve"> </w:t>
      </w:r>
      <w:r w:rsidRPr="00C049DD">
        <w:rPr>
          <w:spacing w:val="-1"/>
        </w:rPr>
        <w:t>forth</w:t>
      </w:r>
      <w:r w:rsidRPr="00C049DD">
        <w:rPr>
          <w:spacing w:val="11"/>
        </w:rPr>
        <w:t xml:space="preserve"> </w:t>
      </w:r>
      <w:r w:rsidRPr="00C049DD">
        <w:rPr>
          <w:spacing w:val="-1"/>
        </w:rPr>
        <w:t>above</w:t>
      </w:r>
      <w:r w:rsidRPr="00C049DD">
        <w:rPr>
          <w:spacing w:val="12"/>
        </w:rPr>
        <w:t xml:space="preserve"> </w:t>
      </w:r>
      <w:r w:rsidRPr="00C049DD">
        <w:rPr>
          <w:spacing w:val="-1"/>
        </w:rPr>
        <w:t>are</w:t>
      </w:r>
      <w:r w:rsidRPr="00C049DD">
        <w:rPr>
          <w:spacing w:val="12"/>
        </w:rPr>
        <w:t xml:space="preserve"> </w:t>
      </w:r>
      <w:r w:rsidRPr="00C049DD">
        <w:rPr>
          <w:spacing w:val="-1"/>
        </w:rPr>
        <w:t>complete.</w:t>
      </w:r>
      <w:r w:rsidRPr="00C049DD">
        <w:rPr>
          <w:spacing w:val="24"/>
        </w:rPr>
        <w:t xml:space="preserve"> </w:t>
      </w:r>
      <w:r w:rsidRPr="00C049DD">
        <w:rPr>
          <w:spacing w:val="-1"/>
        </w:rPr>
        <w:t>Upon</w:t>
      </w:r>
      <w:r w:rsidRPr="00C049DD">
        <w:rPr>
          <w:spacing w:val="11"/>
        </w:rPr>
        <w:t xml:space="preserve"> </w:t>
      </w:r>
      <w:r w:rsidRPr="00C049DD">
        <w:rPr>
          <w:spacing w:val="-1"/>
        </w:rPr>
        <w:t>such</w:t>
      </w:r>
      <w:r w:rsidRPr="00C049DD">
        <w:rPr>
          <w:spacing w:val="12"/>
        </w:rPr>
        <w:t xml:space="preserve"> </w:t>
      </w:r>
      <w:r w:rsidRPr="00C049DD">
        <w:rPr>
          <w:spacing w:val="-1"/>
        </w:rPr>
        <w:t>completion,</w:t>
      </w:r>
      <w:r w:rsidRPr="00C049DD">
        <w:rPr>
          <w:spacing w:val="11"/>
        </w:rPr>
        <w:t xml:space="preserve"> </w:t>
      </w:r>
      <w:r w:rsidRPr="00C049DD">
        <w:rPr>
          <w:spacing w:val="-1"/>
        </w:rPr>
        <w:t>all</w:t>
      </w:r>
      <w:r w:rsidRPr="00C049DD">
        <w:rPr>
          <w:spacing w:val="10"/>
        </w:rPr>
        <w:t xml:space="preserve"> </w:t>
      </w:r>
      <w:r w:rsidRPr="00C049DD">
        <w:rPr>
          <w:spacing w:val="-1"/>
        </w:rPr>
        <w:t>rights,</w:t>
      </w:r>
      <w:r w:rsidRPr="00C049DD">
        <w:rPr>
          <w:spacing w:val="10"/>
        </w:rPr>
        <w:t xml:space="preserve"> </w:t>
      </w:r>
      <w:r w:rsidRPr="00C049DD">
        <w:rPr>
          <w:spacing w:val="-1"/>
        </w:rPr>
        <w:t>title</w:t>
      </w:r>
      <w:r w:rsidRPr="00C049DD">
        <w:rPr>
          <w:spacing w:val="12"/>
        </w:rPr>
        <w:t xml:space="preserve"> </w:t>
      </w:r>
      <w:r w:rsidRPr="00C049DD">
        <w:rPr>
          <w:spacing w:val="-1"/>
        </w:rPr>
        <w:t>and</w:t>
      </w:r>
      <w:r w:rsidRPr="00C049DD">
        <w:rPr>
          <w:spacing w:val="61"/>
        </w:rPr>
        <w:t xml:space="preserve"> </w:t>
      </w:r>
      <w:r w:rsidRPr="00C049DD">
        <w:rPr>
          <w:spacing w:val="-1"/>
        </w:rPr>
        <w:t>interest</w:t>
      </w:r>
      <w:r w:rsidRPr="00C049DD">
        <w:rPr>
          <w:spacing w:val="3"/>
        </w:rPr>
        <w:t xml:space="preserve"> </w:t>
      </w:r>
      <w:r w:rsidRPr="00C049DD">
        <w:t>in</w:t>
      </w:r>
      <w:r w:rsidRPr="00C049DD">
        <w:rPr>
          <w:spacing w:val="4"/>
        </w:rPr>
        <w:t xml:space="preserve"> </w:t>
      </w:r>
      <w:r w:rsidRPr="00C049DD">
        <w:t>and</w:t>
      </w:r>
      <w:r w:rsidRPr="00C049DD">
        <w:rPr>
          <w:spacing w:val="2"/>
        </w:rPr>
        <w:t xml:space="preserve"> </w:t>
      </w:r>
      <w:r w:rsidRPr="00C049DD">
        <w:t>to</w:t>
      </w:r>
      <w:r w:rsidRPr="00C049DD">
        <w:rPr>
          <w:spacing w:val="4"/>
        </w:rPr>
        <w:t xml:space="preserve"> </w:t>
      </w:r>
      <w:r w:rsidRPr="00C049DD">
        <w:rPr>
          <w:spacing w:val="-1"/>
        </w:rPr>
        <w:t>the</w:t>
      </w:r>
      <w:r w:rsidRPr="00C049DD">
        <w:rPr>
          <w:spacing w:val="5"/>
        </w:rPr>
        <w:t xml:space="preserve"> </w:t>
      </w:r>
      <w:r w:rsidRPr="00C049DD">
        <w:rPr>
          <w:spacing w:val="-1"/>
        </w:rPr>
        <w:t>Product,</w:t>
      </w:r>
      <w:r w:rsidRPr="00C049DD">
        <w:rPr>
          <w:spacing w:val="4"/>
        </w:rPr>
        <w:t xml:space="preserve"> </w:t>
      </w:r>
      <w:r w:rsidRPr="00C049DD">
        <w:rPr>
          <w:spacing w:val="-1"/>
        </w:rPr>
        <w:t>to</w:t>
      </w:r>
      <w:r w:rsidRPr="00C049DD">
        <w:rPr>
          <w:spacing w:val="4"/>
        </w:rPr>
        <w:t xml:space="preserve"> </w:t>
      </w:r>
      <w:r w:rsidRPr="00C049DD">
        <w:t>the</w:t>
      </w:r>
      <w:r w:rsidRPr="00C049DD">
        <w:rPr>
          <w:spacing w:val="2"/>
        </w:rPr>
        <w:t xml:space="preserve"> </w:t>
      </w:r>
      <w:r w:rsidRPr="00C049DD">
        <w:rPr>
          <w:spacing w:val="-1"/>
        </w:rPr>
        <w:t>full</w:t>
      </w:r>
      <w:r w:rsidRPr="00C049DD">
        <w:rPr>
          <w:spacing w:val="5"/>
        </w:rPr>
        <w:t xml:space="preserve"> </w:t>
      </w:r>
      <w:r w:rsidRPr="00C049DD">
        <w:t>extent</w:t>
      </w:r>
      <w:r w:rsidRPr="00C049DD">
        <w:rPr>
          <w:spacing w:val="5"/>
        </w:rPr>
        <w:t xml:space="preserve"> </w:t>
      </w:r>
      <w:r w:rsidRPr="00C049DD">
        <w:rPr>
          <w:spacing w:val="-1"/>
        </w:rPr>
        <w:t>the</w:t>
      </w:r>
      <w:r w:rsidRPr="00C049DD">
        <w:rPr>
          <w:spacing w:val="5"/>
        </w:rPr>
        <w:t xml:space="preserve"> </w:t>
      </w:r>
      <w:r w:rsidRPr="00C049DD">
        <w:rPr>
          <w:spacing w:val="-2"/>
        </w:rPr>
        <w:t>same</w:t>
      </w:r>
      <w:r w:rsidRPr="00C049DD">
        <w:rPr>
          <w:spacing w:val="5"/>
        </w:rPr>
        <w:t xml:space="preserve"> </w:t>
      </w:r>
      <w:r w:rsidRPr="00C049DD">
        <w:t>is</w:t>
      </w:r>
      <w:r w:rsidRPr="00C049DD">
        <w:rPr>
          <w:spacing w:val="5"/>
        </w:rPr>
        <w:t xml:space="preserve"> </w:t>
      </w:r>
      <w:r w:rsidRPr="00C049DD">
        <w:rPr>
          <w:spacing w:val="-1"/>
        </w:rPr>
        <w:t>property,</w:t>
      </w:r>
      <w:r w:rsidRPr="00C049DD">
        <w:rPr>
          <w:spacing w:val="4"/>
        </w:rPr>
        <w:t xml:space="preserve"> </w:t>
      </w:r>
      <w:r w:rsidRPr="00C049DD">
        <w:rPr>
          <w:spacing w:val="-1"/>
        </w:rPr>
        <w:t>will</w:t>
      </w:r>
      <w:r w:rsidRPr="00C049DD">
        <w:rPr>
          <w:spacing w:val="3"/>
        </w:rPr>
        <w:t xml:space="preserve"> </w:t>
      </w:r>
      <w:r w:rsidRPr="00C049DD">
        <w:rPr>
          <w:spacing w:val="-1"/>
        </w:rPr>
        <w:t>transfer</w:t>
      </w:r>
      <w:r w:rsidRPr="00C049DD">
        <w:rPr>
          <w:spacing w:val="5"/>
        </w:rPr>
        <w:t xml:space="preserve"> </w:t>
      </w:r>
      <w:r w:rsidRPr="00C049DD">
        <w:t>to</w:t>
      </w:r>
      <w:r w:rsidRPr="00C049DD">
        <w:rPr>
          <w:spacing w:val="4"/>
        </w:rPr>
        <w:t xml:space="preserve"> </w:t>
      </w:r>
      <w:r w:rsidRPr="00C049DD">
        <w:rPr>
          <w:spacing w:val="-1"/>
        </w:rPr>
        <w:t>Buyer.</w:t>
      </w:r>
      <w:r w:rsidRPr="00C049DD">
        <w:rPr>
          <w:spacing w:val="11"/>
        </w:rPr>
        <w:t xml:space="preserve"> </w:t>
      </w:r>
      <w:r w:rsidRPr="00C049DD">
        <w:t>To</w:t>
      </w:r>
      <w:r w:rsidRPr="00C049DD">
        <w:rPr>
          <w:spacing w:val="4"/>
        </w:rPr>
        <w:t xml:space="preserve"> </w:t>
      </w:r>
      <w:r w:rsidRPr="00C049DD">
        <w:rPr>
          <w:spacing w:val="-1"/>
        </w:rPr>
        <w:t>the</w:t>
      </w:r>
      <w:r w:rsidRPr="00C049DD">
        <w:rPr>
          <w:spacing w:val="5"/>
        </w:rPr>
        <w:t xml:space="preserve"> </w:t>
      </w:r>
      <w:r w:rsidRPr="00C049DD">
        <w:rPr>
          <w:spacing w:val="-1"/>
        </w:rPr>
        <w:t>extent</w:t>
      </w:r>
      <w:r w:rsidRPr="00C049DD">
        <w:rPr>
          <w:spacing w:val="57"/>
        </w:rPr>
        <w:t xml:space="preserve"> </w:t>
      </w:r>
      <w:r w:rsidRPr="00C049DD">
        <w:rPr>
          <w:spacing w:val="-1"/>
        </w:rPr>
        <w:t>that</w:t>
      </w:r>
      <w:r w:rsidRPr="00C049DD">
        <w:rPr>
          <w:spacing w:val="5"/>
        </w:rPr>
        <w:t xml:space="preserve"> </w:t>
      </w:r>
      <w:r w:rsidRPr="00C049DD">
        <w:t>any</w:t>
      </w:r>
      <w:r w:rsidRPr="00C049DD">
        <w:rPr>
          <w:spacing w:val="2"/>
        </w:rPr>
        <w:t xml:space="preserve"> </w:t>
      </w:r>
      <w:r w:rsidRPr="00C049DD">
        <w:rPr>
          <w:spacing w:val="-1"/>
        </w:rPr>
        <w:t>Transaction</w:t>
      </w:r>
      <w:r w:rsidRPr="00C049DD">
        <w:rPr>
          <w:spacing w:val="4"/>
        </w:rPr>
        <w:t xml:space="preserve"> </w:t>
      </w:r>
      <w:r w:rsidRPr="00C049DD">
        <w:t>is</w:t>
      </w:r>
      <w:r w:rsidRPr="00C049DD">
        <w:rPr>
          <w:spacing w:val="5"/>
        </w:rPr>
        <w:t xml:space="preserve"> </w:t>
      </w:r>
      <w:r w:rsidRPr="00C049DD">
        <w:rPr>
          <w:spacing w:val="-1"/>
        </w:rPr>
        <w:t>for</w:t>
      </w:r>
      <w:r w:rsidRPr="00C049DD">
        <w:rPr>
          <w:spacing w:val="3"/>
        </w:rPr>
        <w:t xml:space="preserve"> </w:t>
      </w:r>
      <w:r w:rsidRPr="00C049DD">
        <w:rPr>
          <w:spacing w:val="-1"/>
        </w:rPr>
        <w:t>Product</w:t>
      </w:r>
      <w:r w:rsidRPr="00C049DD">
        <w:rPr>
          <w:spacing w:val="5"/>
        </w:rPr>
        <w:t xml:space="preserve"> </w:t>
      </w:r>
      <w:r w:rsidRPr="00C049DD">
        <w:t>not</w:t>
      </w:r>
      <w:r w:rsidRPr="00C049DD">
        <w:rPr>
          <w:spacing w:val="5"/>
        </w:rPr>
        <w:t xml:space="preserve"> </w:t>
      </w:r>
      <w:r w:rsidRPr="00C049DD">
        <w:rPr>
          <w:spacing w:val="-1"/>
        </w:rPr>
        <w:t>yet</w:t>
      </w:r>
      <w:r w:rsidRPr="00C049DD">
        <w:rPr>
          <w:spacing w:val="5"/>
        </w:rPr>
        <w:t xml:space="preserve"> </w:t>
      </w:r>
      <w:r w:rsidRPr="00C049DD">
        <w:rPr>
          <w:spacing w:val="-1"/>
        </w:rPr>
        <w:t>generated</w:t>
      </w:r>
      <w:r w:rsidRPr="00C049DD">
        <w:rPr>
          <w:spacing w:val="5"/>
        </w:rPr>
        <w:t xml:space="preserve"> </w:t>
      </w:r>
      <w:r w:rsidRPr="00C049DD">
        <w:rPr>
          <w:spacing w:val="-1"/>
        </w:rPr>
        <w:t>at</w:t>
      </w:r>
      <w:r w:rsidRPr="00C049DD">
        <w:rPr>
          <w:spacing w:val="5"/>
        </w:rPr>
        <w:t xml:space="preserve"> </w:t>
      </w:r>
      <w:r w:rsidRPr="00C049DD">
        <w:t>the</w:t>
      </w:r>
      <w:r w:rsidRPr="00C049DD">
        <w:rPr>
          <w:spacing w:val="5"/>
        </w:rPr>
        <w:t xml:space="preserve"> </w:t>
      </w:r>
      <w:r w:rsidRPr="00C049DD">
        <w:rPr>
          <w:spacing w:val="-2"/>
        </w:rPr>
        <w:t>time</w:t>
      </w:r>
      <w:r w:rsidRPr="00C049DD">
        <w:rPr>
          <w:spacing w:val="5"/>
        </w:rPr>
        <w:t xml:space="preserve"> </w:t>
      </w:r>
      <w:r w:rsidRPr="00C049DD">
        <w:t>of</w:t>
      </w:r>
      <w:r w:rsidRPr="00C049DD">
        <w:rPr>
          <w:spacing w:val="5"/>
        </w:rPr>
        <w:t xml:space="preserve"> </w:t>
      </w:r>
      <w:r w:rsidRPr="00C049DD">
        <w:t>the</w:t>
      </w:r>
      <w:r w:rsidRPr="00C049DD">
        <w:rPr>
          <w:spacing w:val="5"/>
        </w:rPr>
        <w:t xml:space="preserve"> </w:t>
      </w:r>
      <w:r w:rsidRPr="00C049DD">
        <w:rPr>
          <w:spacing w:val="-1"/>
        </w:rPr>
        <w:t>Transaction,</w:t>
      </w:r>
      <w:r w:rsidRPr="00C049DD">
        <w:rPr>
          <w:spacing w:val="4"/>
        </w:rPr>
        <w:t xml:space="preserve"> </w:t>
      </w:r>
      <w:r w:rsidRPr="00C049DD">
        <w:rPr>
          <w:spacing w:val="-1"/>
        </w:rPr>
        <w:t>Seller</w:t>
      </w:r>
      <w:r w:rsidRPr="00C049DD">
        <w:rPr>
          <w:spacing w:val="5"/>
        </w:rPr>
        <w:t xml:space="preserve"> </w:t>
      </w:r>
      <w:r w:rsidRPr="00C049DD">
        <w:rPr>
          <w:spacing w:val="-1"/>
        </w:rPr>
        <w:t>agrees</w:t>
      </w:r>
      <w:r w:rsidRPr="00C049DD">
        <w:rPr>
          <w:spacing w:val="5"/>
        </w:rPr>
        <w:t xml:space="preserve"> </w:t>
      </w:r>
      <w:r w:rsidRPr="00C049DD">
        <w:t>to</w:t>
      </w:r>
      <w:r w:rsidRPr="00C049DD">
        <w:rPr>
          <w:spacing w:val="4"/>
        </w:rPr>
        <w:t xml:space="preserve"> </w:t>
      </w:r>
      <w:r w:rsidRPr="00C049DD">
        <w:rPr>
          <w:spacing w:val="-2"/>
        </w:rPr>
        <w:t>make</w:t>
      </w:r>
      <w:r w:rsidRPr="00C049DD">
        <w:rPr>
          <w:spacing w:val="61"/>
        </w:rPr>
        <w:t xml:space="preserve"> </w:t>
      </w:r>
      <w:r w:rsidRPr="00C049DD">
        <w:t>and</w:t>
      </w:r>
      <w:r w:rsidRPr="00C049DD">
        <w:rPr>
          <w:spacing w:val="14"/>
        </w:rPr>
        <w:t xml:space="preserve"> </w:t>
      </w:r>
      <w:r w:rsidRPr="00C049DD">
        <w:rPr>
          <w:spacing w:val="-1"/>
        </w:rPr>
        <w:t>Buyer</w:t>
      </w:r>
      <w:r w:rsidRPr="00C049DD">
        <w:rPr>
          <w:spacing w:val="13"/>
        </w:rPr>
        <w:t xml:space="preserve"> </w:t>
      </w:r>
      <w:r w:rsidRPr="00C049DD">
        <w:rPr>
          <w:spacing w:val="-1"/>
        </w:rPr>
        <w:t>agrees</w:t>
      </w:r>
      <w:r w:rsidRPr="00C049DD">
        <w:rPr>
          <w:spacing w:val="9"/>
        </w:rPr>
        <w:t xml:space="preserve"> </w:t>
      </w:r>
      <w:r w:rsidRPr="00C049DD">
        <w:t>to</w:t>
      </w:r>
      <w:r w:rsidRPr="00C049DD">
        <w:rPr>
          <w:spacing w:val="14"/>
        </w:rPr>
        <w:t xml:space="preserve"> </w:t>
      </w:r>
      <w:r w:rsidRPr="00C049DD">
        <w:rPr>
          <w:spacing w:val="-1"/>
        </w:rPr>
        <w:t>accept</w:t>
      </w:r>
      <w:r w:rsidRPr="00C049DD">
        <w:rPr>
          <w:spacing w:val="10"/>
        </w:rPr>
        <w:t xml:space="preserve"> </w:t>
      </w:r>
      <w:r w:rsidRPr="00C049DD">
        <w:rPr>
          <w:spacing w:val="-1"/>
        </w:rPr>
        <w:t>actual</w:t>
      </w:r>
      <w:r w:rsidRPr="00C049DD">
        <w:rPr>
          <w:spacing w:val="12"/>
        </w:rPr>
        <w:t xml:space="preserve"> </w:t>
      </w:r>
      <w:r w:rsidRPr="00C049DD">
        <w:rPr>
          <w:spacing w:val="-1"/>
        </w:rPr>
        <w:t>Delivery</w:t>
      </w:r>
      <w:r w:rsidRPr="00C049DD">
        <w:rPr>
          <w:spacing w:val="9"/>
        </w:rPr>
        <w:t xml:space="preserve"> </w:t>
      </w:r>
      <w:r w:rsidRPr="00C049DD">
        <w:t>of</w:t>
      </w:r>
      <w:r w:rsidRPr="00C049DD">
        <w:rPr>
          <w:spacing w:val="12"/>
        </w:rPr>
        <w:t xml:space="preserve"> </w:t>
      </w:r>
      <w:r w:rsidRPr="00C049DD">
        <w:t>the</w:t>
      </w:r>
      <w:r w:rsidRPr="00C049DD">
        <w:rPr>
          <w:spacing w:val="12"/>
        </w:rPr>
        <w:t xml:space="preserve"> </w:t>
      </w:r>
      <w:r w:rsidRPr="00C049DD">
        <w:rPr>
          <w:spacing w:val="-1"/>
        </w:rPr>
        <w:t>Product,</w:t>
      </w:r>
      <w:r w:rsidRPr="00C049DD">
        <w:rPr>
          <w:spacing w:val="11"/>
        </w:rPr>
        <w:t xml:space="preserve"> </w:t>
      </w:r>
      <w:r w:rsidRPr="00C049DD">
        <w:rPr>
          <w:spacing w:val="-1"/>
        </w:rPr>
        <w:t>unless</w:t>
      </w:r>
      <w:r w:rsidRPr="00C049DD">
        <w:rPr>
          <w:spacing w:val="12"/>
        </w:rPr>
        <w:t xml:space="preserve"> </w:t>
      </w:r>
      <w:r w:rsidRPr="00C049DD">
        <w:rPr>
          <w:spacing w:val="-1"/>
        </w:rPr>
        <w:t>sooner</w:t>
      </w:r>
      <w:r w:rsidRPr="00C049DD">
        <w:rPr>
          <w:spacing w:val="12"/>
        </w:rPr>
        <w:t xml:space="preserve"> </w:t>
      </w:r>
      <w:r w:rsidRPr="00C049DD">
        <w:rPr>
          <w:spacing w:val="-1"/>
        </w:rPr>
        <w:t>netted</w:t>
      </w:r>
      <w:r w:rsidRPr="00C049DD">
        <w:rPr>
          <w:spacing w:val="9"/>
        </w:rPr>
        <w:t xml:space="preserve"> </w:t>
      </w:r>
      <w:r w:rsidRPr="00C049DD">
        <w:t>out</w:t>
      </w:r>
      <w:r w:rsidRPr="00C049DD">
        <w:rPr>
          <w:spacing w:val="20"/>
        </w:rPr>
        <w:t xml:space="preserve"> </w:t>
      </w:r>
      <w:r w:rsidRPr="00C049DD">
        <w:rPr>
          <w:spacing w:val="-1"/>
        </w:rPr>
        <w:t>pursuant</w:t>
      </w:r>
      <w:r w:rsidRPr="00C049DD">
        <w:rPr>
          <w:spacing w:val="12"/>
        </w:rPr>
        <w:t xml:space="preserve"> </w:t>
      </w:r>
      <w:r w:rsidRPr="00C049DD">
        <w:t>to</w:t>
      </w:r>
      <w:r w:rsidRPr="00C049DD">
        <w:rPr>
          <w:spacing w:val="11"/>
        </w:rPr>
        <w:t xml:space="preserve"> </w:t>
      </w:r>
      <w:r w:rsidRPr="00C049DD">
        <w:rPr>
          <w:spacing w:val="-1"/>
        </w:rPr>
        <w:t>opposite</w:t>
      </w:r>
      <w:r w:rsidRPr="00C049DD">
        <w:rPr>
          <w:spacing w:val="81"/>
        </w:rPr>
        <w:t xml:space="preserve"> </w:t>
      </w:r>
      <w:r w:rsidRPr="00C049DD">
        <w:rPr>
          <w:spacing w:val="-1"/>
        </w:rPr>
        <w:t>purchases</w:t>
      </w:r>
      <w:r w:rsidRPr="00C049DD">
        <w:t xml:space="preserve"> and</w:t>
      </w:r>
      <w:r w:rsidRPr="00C049DD">
        <w:rPr>
          <w:spacing w:val="-3"/>
        </w:rPr>
        <w:t xml:space="preserve"> </w:t>
      </w:r>
      <w:r w:rsidRPr="00C049DD">
        <w:rPr>
          <w:spacing w:val="-1"/>
        </w:rPr>
        <w:t>sales</w:t>
      </w:r>
      <w:r w:rsidRPr="00C049DD">
        <w:t xml:space="preserve"> </w:t>
      </w:r>
      <w:r w:rsidRPr="00C049DD">
        <w:rPr>
          <w:spacing w:val="-2"/>
        </w:rPr>
        <w:t>between</w:t>
      </w:r>
      <w:r w:rsidRPr="00C049DD">
        <w:t xml:space="preserve"> the </w:t>
      </w:r>
      <w:r w:rsidRPr="00C049DD">
        <w:rPr>
          <w:spacing w:val="-1"/>
        </w:rPr>
        <w:t>Parties.</w:t>
      </w:r>
    </w:p>
    <w:p w14:paraId="208146B4" w14:textId="77777777" w:rsidR="001E0C95" w:rsidRPr="008E45C7" w:rsidRDefault="001E0C95" w:rsidP="008E45C7"/>
    <w:p w14:paraId="1A822B5A" w14:textId="77777777" w:rsidR="001E0C95" w:rsidRPr="00C049DD" w:rsidRDefault="00972CCB" w:rsidP="0080377A">
      <w:pPr>
        <w:pStyle w:val="BodyText"/>
        <w:numPr>
          <w:ilvl w:val="1"/>
          <w:numId w:val="19"/>
        </w:numPr>
        <w:tabs>
          <w:tab w:val="left" w:pos="1541"/>
        </w:tabs>
        <w:ind w:right="115" w:firstLine="720"/>
        <w:jc w:val="both"/>
      </w:pPr>
      <w:r w:rsidRPr="00C049DD">
        <w:rPr>
          <w:spacing w:val="-1"/>
          <w:u w:val="single" w:color="000000"/>
        </w:rPr>
        <w:t>Effect</w:t>
      </w:r>
      <w:r w:rsidRPr="00C049DD">
        <w:rPr>
          <w:spacing w:val="32"/>
          <w:u w:val="single" w:color="000000"/>
        </w:rPr>
        <w:t xml:space="preserve"> </w:t>
      </w:r>
      <w:r w:rsidRPr="00C049DD">
        <w:rPr>
          <w:spacing w:val="-2"/>
          <w:u w:val="single" w:color="000000"/>
        </w:rPr>
        <w:t>of</w:t>
      </w:r>
      <w:r w:rsidRPr="00C049DD">
        <w:rPr>
          <w:spacing w:val="29"/>
          <w:u w:val="single" w:color="000000"/>
        </w:rPr>
        <w:t xml:space="preserve"> </w:t>
      </w:r>
      <w:r w:rsidRPr="00C049DD">
        <w:rPr>
          <w:spacing w:val="-1"/>
          <w:u w:val="single" w:color="000000"/>
        </w:rPr>
        <w:t>Transfer</w:t>
      </w:r>
      <w:r w:rsidRPr="00C049DD">
        <w:rPr>
          <w:spacing w:val="31"/>
          <w:u w:val="single" w:color="000000"/>
        </w:rPr>
        <w:t xml:space="preserve"> </w:t>
      </w:r>
      <w:r w:rsidRPr="00C049DD">
        <w:rPr>
          <w:u w:val="single" w:color="000000"/>
        </w:rPr>
        <w:t>of</w:t>
      </w:r>
      <w:r w:rsidRPr="00C049DD">
        <w:rPr>
          <w:spacing w:val="31"/>
          <w:u w:val="single" w:color="000000"/>
        </w:rPr>
        <w:t xml:space="preserve"> </w:t>
      </w:r>
      <w:r w:rsidRPr="00C049DD">
        <w:rPr>
          <w:spacing w:val="-1"/>
          <w:u w:val="single" w:color="000000"/>
        </w:rPr>
        <w:t>Environmental</w:t>
      </w:r>
      <w:r w:rsidRPr="00C049DD">
        <w:rPr>
          <w:spacing w:val="32"/>
          <w:u w:val="single" w:color="000000"/>
        </w:rPr>
        <w:t xml:space="preserve"> </w:t>
      </w:r>
      <w:r w:rsidRPr="00C049DD">
        <w:rPr>
          <w:spacing w:val="-1"/>
          <w:u w:val="single" w:color="000000"/>
        </w:rPr>
        <w:t>Attributes</w:t>
      </w:r>
      <w:r w:rsidRPr="00C049DD">
        <w:rPr>
          <w:spacing w:val="-1"/>
        </w:rPr>
        <w:t>.</w:t>
      </w:r>
      <w:r w:rsidRPr="00C049DD">
        <w:rPr>
          <w:spacing w:val="5"/>
        </w:rPr>
        <w:t xml:space="preserve"> </w:t>
      </w:r>
      <w:r w:rsidRPr="00C049DD">
        <w:rPr>
          <w:spacing w:val="-1"/>
        </w:rPr>
        <w:t>By</w:t>
      </w:r>
      <w:r w:rsidRPr="00C049DD">
        <w:rPr>
          <w:spacing w:val="28"/>
        </w:rPr>
        <w:t xml:space="preserve"> </w:t>
      </w:r>
      <w:r w:rsidRPr="00C049DD">
        <w:rPr>
          <w:spacing w:val="-1"/>
        </w:rPr>
        <w:t>transferring</w:t>
      </w:r>
      <w:r w:rsidRPr="00C049DD">
        <w:rPr>
          <w:spacing w:val="28"/>
        </w:rPr>
        <w:t xml:space="preserve"> </w:t>
      </w:r>
      <w:r w:rsidRPr="00C049DD">
        <w:t>a</w:t>
      </w:r>
      <w:r w:rsidRPr="00C049DD">
        <w:rPr>
          <w:spacing w:val="31"/>
        </w:rPr>
        <w:t xml:space="preserve"> </w:t>
      </w:r>
      <w:r w:rsidRPr="00C049DD">
        <w:rPr>
          <w:spacing w:val="-1"/>
        </w:rPr>
        <w:t>Product</w:t>
      </w:r>
      <w:r w:rsidRPr="00C049DD">
        <w:rPr>
          <w:spacing w:val="30"/>
        </w:rPr>
        <w:t xml:space="preserve"> </w:t>
      </w:r>
      <w:r w:rsidRPr="00C049DD">
        <w:t>in</w:t>
      </w:r>
      <w:r w:rsidRPr="00C049DD">
        <w:rPr>
          <w:spacing w:val="28"/>
        </w:rPr>
        <w:t xml:space="preserve"> </w:t>
      </w:r>
      <w:r w:rsidRPr="00C049DD">
        <w:t>a</w:t>
      </w:r>
      <w:r w:rsidRPr="00C049DD">
        <w:rPr>
          <w:spacing w:val="61"/>
        </w:rPr>
        <w:t xml:space="preserve"> </w:t>
      </w:r>
      <w:r w:rsidRPr="00C049DD">
        <w:rPr>
          <w:spacing w:val="-1"/>
        </w:rPr>
        <w:t>Transaction,</w:t>
      </w:r>
      <w:r w:rsidRPr="00C049DD">
        <w:rPr>
          <w:spacing w:val="24"/>
        </w:rPr>
        <w:t xml:space="preserve"> </w:t>
      </w:r>
      <w:r w:rsidRPr="00C049DD">
        <w:rPr>
          <w:spacing w:val="-2"/>
        </w:rPr>
        <w:t>Seller</w:t>
      </w:r>
      <w:r w:rsidRPr="00C049DD">
        <w:rPr>
          <w:spacing w:val="24"/>
        </w:rPr>
        <w:t xml:space="preserve"> </w:t>
      </w:r>
      <w:r w:rsidRPr="00C049DD">
        <w:rPr>
          <w:spacing w:val="-1"/>
        </w:rPr>
        <w:t>transfers</w:t>
      </w:r>
      <w:r w:rsidRPr="00C049DD">
        <w:rPr>
          <w:spacing w:val="24"/>
        </w:rPr>
        <w:t xml:space="preserve"> </w:t>
      </w:r>
      <w:r w:rsidRPr="00C049DD">
        <w:t>any</w:t>
      </w:r>
      <w:r w:rsidRPr="00C049DD">
        <w:rPr>
          <w:spacing w:val="22"/>
        </w:rPr>
        <w:t xml:space="preserve"> </w:t>
      </w:r>
      <w:r w:rsidRPr="00C049DD">
        <w:t>and</w:t>
      </w:r>
      <w:r w:rsidRPr="00C049DD">
        <w:rPr>
          <w:spacing w:val="24"/>
        </w:rPr>
        <w:t xml:space="preserve"> </w:t>
      </w:r>
      <w:r w:rsidRPr="00C049DD">
        <w:rPr>
          <w:spacing w:val="-1"/>
        </w:rPr>
        <w:t>all,</w:t>
      </w:r>
      <w:r w:rsidRPr="00C049DD">
        <w:rPr>
          <w:spacing w:val="21"/>
        </w:rPr>
        <w:t xml:space="preserve"> </w:t>
      </w:r>
      <w:r w:rsidRPr="00C049DD">
        <w:t>and</w:t>
      </w:r>
      <w:r w:rsidRPr="00C049DD">
        <w:rPr>
          <w:spacing w:val="24"/>
        </w:rPr>
        <w:t xml:space="preserve"> </w:t>
      </w:r>
      <w:r w:rsidRPr="00C049DD">
        <w:rPr>
          <w:spacing w:val="-1"/>
        </w:rPr>
        <w:t>the</w:t>
      </w:r>
      <w:r w:rsidRPr="00C049DD">
        <w:rPr>
          <w:spacing w:val="24"/>
        </w:rPr>
        <w:t xml:space="preserve"> </w:t>
      </w:r>
      <w:r w:rsidRPr="00C049DD">
        <w:rPr>
          <w:spacing w:val="-1"/>
        </w:rPr>
        <w:t>exclusive,</w:t>
      </w:r>
      <w:r w:rsidRPr="00C049DD">
        <w:rPr>
          <w:spacing w:val="24"/>
        </w:rPr>
        <w:t xml:space="preserve"> </w:t>
      </w:r>
      <w:r w:rsidRPr="00C049DD">
        <w:rPr>
          <w:spacing w:val="-1"/>
        </w:rPr>
        <w:t>right</w:t>
      </w:r>
      <w:r w:rsidRPr="00C049DD">
        <w:rPr>
          <w:spacing w:val="24"/>
        </w:rPr>
        <w:t xml:space="preserve"> </w:t>
      </w:r>
      <w:r w:rsidRPr="00C049DD">
        <w:t>to</w:t>
      </w:r>
      <w:r w:rsidRPr="00C049DD">
        <w:rPr>
          <w:spacing w:val="24"/>
        </w:rPr>
        <w:t xml:space="preserve"> </w:t>
      </w:r>
      <w:r w:rsidRPr="00C049DD">
        <w:rPr>
          <w:spacing w:val="-1"/>
        </w:rPr>
        <w:t>use</w:t>
      </w:r>
      <w:r w:rsidRPr="00C049DD">
        <w:rPr>
          <w:spacing w:val="22"/>
        </w:rPr>
        <w:t xml:space="preserve"> </w:t>
      </w:r>
      <w:r w:rsidRPr="00C049DD">
        <w:rPr>
          <w:spacing w:val="-1"/>
        </w:rPr>
        <w:t>that</w:t>
      </w:r>
      <w:r w:rsidRPr="00C049DD">
        <w:rPr>
          <w:spacing w:val="24"/>
        </w:rPr>
        <w:t xml:space="preserve"> </w:t>
      </w:r>
      <w:r w:rsidRPr="00C049DD">
        <w:rPr>
          <w:spacing w:val="-1"/>
        </w:rPr>
        <w:t>Product</w:t>
      </w:r>
      <w:r w:rsidRPr="00C049DD">
        <w:rPr>
          <w:spacing w:val="22"/>
        </w:rPr>
        <w:t xml:space="preserve"> </w:t>
      </w:r>
      <w:r w:rsidRPr="00C049DD">
        <w:t>in</w:t>
      </w:r>
      <w:r w:rsidRPr="00C049DD">
        <w:rPr>
          <w:spacing w:val="24"/>
        </w:rPr>
        <w:t xml:space="preserve"> </w:t>
      </w:r>
      <w:r w:rsidRPr="00C049DD">
        <w:t>any</w:t>
      </w:r>
      <w:r w:rsidRPr="00C049DD">
        <w:rPr>
          <w:spacing w:val="22"/>
        </w:rPr>
        <w:t xml:space="preserve"> </w:t>
      </w:r>
      <w:r w:rsidRPr="00C049DD">
        <w:rPr>
          <w:spacing w:val="-1"/>
        </w:rPr>
        <w:t>Applicable</w:t>
      </w:r>
      <w:r w:rsidRPr="00C049DD">
        <w:rPr>
          <w:spacing w:val="59"/>
        </w:rPr>
        <w:t xml:space="preserve"> </w:t>
      </w:r>
      <w:r w:rsidRPr="00C049DD">
        <w:rPr>
          <w:spacing w:val="-1"/>
        </w:rPr>
        <w:t>Program,</w:t>
      </w:r>
      <w:r w:rsidRPr="00C049DD">
        <w:t xml:space="preserve"> </w:t>
      </w:r>
      <w:r w:rsidRPr="00C049DD">
        <w:rPr>
          <w:spacing w:val="-1"/>
        </w:rPr>
        <w:t>whether</w:t>
      </w:r>
      <w:r w:rsidRPr="00C049DD">
        <w:rPr>
          <w:spacing w:val="1"/>
        </w:rPr>
        <w:t xml:space="preserve"> </w:t>
      </w:r>
      <w:r w:rsidRPr="00C049DD">
        <w:rPr>
          <w:spacing w:val="-2"/>
        </w:rPr>
        <w:t>or</w:t>
      </w:r>
      <w:r w:rsidRPr="00C049DD">
        <w:t xml:space="preserve"> not</w:t>
      </w:r>
      <w:r w:rsidRPr="00C049DD">
        <w:rPr>
          <w:spacing w:val="-2"/>
        </w:rPr>
        <w:t xml:space="preserve"> </w:t>
      </w:r>
      <w:r w:rsidRPr="00C049DD">
        <w:rPr>
          <w:spacing w:val="-1"/>
        </w:rPr>
        <w:t>the</w:t>
      </w:r>
      <w:r w:rsidRPr="00C049DD">
        <w:t xml:space="preserve"> </w:t>
      </w:r>
      <w:r w:rsidRPr="00C049DD">
        <w:rPr>
          <w:spacing w:val="-1"/>
        </w:rPr>
        <w:t>Product</w:t>
      </w:r>
      <w:r w:rsidRPr="00C049DD">
        <w:rPr>
          <w:spacing w:val="1"/>
        </w:rPr>
        <w:t xml:space="preserve"> </w:t>
      </w:r>
      <w:r w:rsidRPr="00C049DD">
        <w:rPr>
          <w:spacing w:val="-1"/>
        </w:rPr>
        <w:t>Order</w:t>
      </w:r>
      <w:r w:rsidRPr="00C049DD">
        <w:rPr>
          <w:spacing w:val="1"/>
        </w:rPr>
        <w:t xml:space="preserve"> </w:t>
      </w:r>
      <w:r w:rsidRPr="00C049DD">
        <w:rPr>
          <w:spacing w:val="-1"/>
        </w:rPr>
        <w:t>specifies</w:t>
      </w:r>
      <w:r w:rsidRPr="00C049DD">
        <w:rPr>
          <w:spacing w:val="-2"/>
        </w:rPr>
        <w:t xml:space="preserve"> </w:t>
      </w:r>
      <w:r w:rsidRPr="00C049DD">
        <w:rPr>
          <w:spacing w:val="-1"/>
        </w:rPr>
        <w:t>that</w:t>
      </w:r>
      <w:r w:rsidRPr="00C049DD">
        <w:rPr>
          <w:spacing w:val="1"/>
        </w:rPr>
        <w:t xml:space="preserve"> </w:t>
      </w:r>
      <w:r w:rsidRPr="00C049DD">
        <w:rPr>
          <w:spacing w:val="-1"/>
        </w:rPr>
        <w:t>the</w:t>
      </w:r>
      <w:r w:rsidRPr="00C049DD">
        <w:t xml:space="preserve"> </w:t>
      </w:r>
      <w:r w:rsidRPr="00C049DD">
        <w:rPr>
          <w:spacing w:val="-1"/>
        </w:rPr>
        <w:t>Product</w:t>
      </w:r>
      <w:r w:rsidRPr="00C049DD">
        <w:rPr>
          <w:spacing w:val="1"/>
        </w:rPr>
        <w:t xml:space="preserve"> </w:t>
      </w:r>
      <w:r w:rsidRPr="00C049DD">
        <w:t>is</w:t>
      </w:r>
      <w:r w:rsidRPr="00C049DD">
        <w:rPr>
          <w:spacing w:val="-2"/>
        </w:rPr>
        <w:t xml:space="preserve"> </w:t>
      </w:r>
      <w:r w:rsidRPr="00C049DD">
        <w:rPr>
          <w:spacing w:val="-1"/>
        </w:rPr>
        <w:t>eligible</w:t>
      </w:r>
      <w:r w:rsidRPr="00C049DD">
        <w:rPr>
          <w:spacing w:val="-2"/>
        </w:rPr>
        <w:t xml:space="preserve"> </w:t>
      </w:r>
      <w:r w:rsidRPr="00C049DD">
        <w:rPr>
          <w:spacing w:val="-1"/>
        </w:rPr>
        <w:t>for</w:t>
      </w:r>
      <w:r w:rsidRPr="00C049DD">
        <w:t xml:space="preserve"> a </w:t>
      </w:r>
      <w:r w:rsidRPr="00C049DD">
        <w:rPr>
          <w:spacing w:val="-1"/>
        </w:rPr>
        <w:t>particular</w:t>
      </w:r>
      <w:r w:rsidRPr="00C049DD">
        <w:t xml:space="preserve"> </w:t>
      </w:r>
      <w:r w:rsidRPr="00C049DD">
        <w:rPr>
          <w:spacing w:val="-1"/>
        </w:rPr>
        <w:t>Applicable</w:t>
      </w:r>
      <w:r w:rsidRPr="00C049DD">
        <w:rPr>
          <w:spacing w:val="57"/>
        </w:rPr>
        <w:t xml:space="preserve"> </w:t>
      </w:r>
      <w:r w:rsidRPr="00C049DD">
        <w:rPr>
          <w:spacing w:val="-1"/>
        </w:rPr>
        <w:t>Program,</w:t>
      </w:r>
      <w:r w:rsidRPr="00C049DD">
        <w:rPr>
          <w:spacing w:val="28"/>
        </w:rPr>
        <w:t xml:space="preserve"> </w:t>
      </w:r>
      <w:r w:rsidRPr="00C049DD">
        <w:t>and</w:t>
      </w:r>
      <w:r w:rsidRPr="00C049DD">
        <w:rPr>
          <w:spacing w:val="29"/>
        </w:rPr>
        <w:t xml:space="preserve"> </w:t>
      </w:r>
      <w:r w:rsidRPr="00C049DD">
        <w:rPr>
          <w:spacing w:val="-1"/>
        </w:rPr>
        <w:t>whether</w:t>
      </w:r>
      <w:r w:rsidRPr="00C049DD">
        <w:rPr>
          <w:spacing w:val="29"/>
        </w:rPr>
        <w:t xml:space="preserve"> </w:t>
      </w:r>
      <w:r w:rsidRPr="00C049DD">
        <w:t>or</w:t>
      </w:r>
      <w:r w:rsidRPr="00C049DD">
        <w:rPr>
          <w:spacing w:val="27"/>
        </w:rPr>
        <w:t xml:space="preserve"> </w:t>
      </w:r>
      <w:r w:rsidRPr="00C049DD">
        <w:t>not</w:t>
      </w:r>
      <w:r w:rsidRPr="00C049DD">
        <w:rPr>
          <w:spacing w:val="29"/>
        </w:rPr>
        <w:t xml:space="preserve"> </w:t>
      </w:r>
      <w:r w:rsidRPr="00C049DD">
        <w:t>the</w:t>
      </w:r>
      <w:r w:rsidRPr="00C049DD">
        <w:rPr>
          <w:spacing w:val="29"/>
        </w:rPr>
        <w:t xml:space="preserve"> </w:t>
      </w:r>
      <w:r w:rsidRPr="00C049DD">
        <w:rPr>
          <w:spacing w:val="-1"/>
        </w:rPr>
        <w:t>particular</w:t>
      </w:r>
      <w:r w:rsidRPr="00C049DD">
        <w:rPr>
          <w:spacing w:val="29"/>
        </w:rPr>
        <w:t xml:space="preserve"> </w:t>
      </w:r>
      <w:r w:rsidRPr="00C049DD">
        <w:rPr>
          <w:spacing w:val="-1"/>
        </w:rPr>
        <w:t>Product</w:t>
      </w:r>
      <w:r w:rsidRPr="00C049DD">
        <w:rPr>
          <w:spacing w:val="27"/>
        </w:rPr>
        <w:t xml:space="preserve"> </w:t>
      </w:r>
      <w:r w:rsidRPr="00C049DD">
        <w:t>or</w:t>
      </w:r>
      <w:r w:rsidRPr="00C049DD">
        <w:rPr>
          <w:spacing w:val="29"/>
        </w:rPr>
        <w:t xml:space="preserve"> </w:t>
      </w:r>
      <w:r w:rsidRPr="00C049DD">
        <w:t>any</w:t>
      </w:r>
      <w:r w:rsidRPr="00C049DD">
        <w:rPr>
          <w:spacing w:val="26"/>
        </w:rPr>
        <w:t xml:space="preserve"> </w:t>
      </w:r>
      <w:r w:rsidRPr="00C049DD">
        <w:rPr>
          <w:spacing w:val="-1"/>
        </w:rPr>
        <w:t>Environmental</w:t>
      </w:r>
      <w:r w:rsidRPr="00C049DD">
        <w:rPr>
          <w:spacing w:val="29"/>
        </w:rPr>
        <w:t xml:space="preserve"> </w:t>
      </w:r>
      <w:r w:rsidRPr="00C049DD">
        <w:rPr>
          <w:spacing w:val="-1"/>
        </w:rPr>
        <w:t>Attribute</w:t>
      </w:r>
      <w:r w:rsidRPr="00C049DD">
        <w:rPr>
          <w:spacing w:val="29"/>
        </w:rPr>
        <w:t xml:space="preserve"> </w:t>
      </w:r>
      <w:r w:rsidRPr="00C049DD">
        <w:rPr>
          <w:spacing w:val="-1"/>
        </w:rPr>
        <w:t>therein</w:t>
      </w:r>
      <w:r w:rsidRPr="00C049DD">
        <w:rPr>
          <w:spacing w:val="28"/>
        </w:rPr>
        <w:t xml:space="preserve"> </w:t>
      </w:r>
      <w:r w:rsidRPr="00C049DD">
        <w:rPr>
          <w:spacing w:val="-1"/>
        </w:rPr>
        <w:t>constitutes</w:t>
      </w:r>
      <w:r w:rsidRPr="00C049DD">
        <w:rPr>
          <w:spacing w:val="67"/>
        </w:rPr>
        <w:t xml:space="preserve"> </w:t>
      </w:r>
      <w:r w:rsidRPr="00C049DD">
        <w:rPr>
          <w:spacing w:val="-1"/>
        </w:rPr>
        <w:t>property,</w:t>
      </w:r>
      <w:r w:rsidRPr="00C049DD">
        <w:rPr>
          <w:spacing w:val="19"/>
        </w:rPr>
        <w:t xml:space="preserve"> </w:t>
      </w:r>
      <w:r w:rsidRPr="00C049DD">
        <w:t>as</w:t>
      </w:r>
      <w:r w:rsidRPr="00C049DD">
        <w:rPr>
          <w:spacing w:val="19"/>
        </w:rPr>
        <w:t xml:space="preserve"> </w:t>
      </w:r>
      <w:r w:rsidRPr="00C049DD">
        <w:rPr>
          <w:spacing w:val="-1"/>
        </w:rPr>
        <w:t>well</w:t>
      </w:r>
      <w:r w:rsidRPr="00C049DD">
        <w:rPr>
          <w:spacing w:val="20"/>
        </w:rPr>
        <w:t xml:space="preserve"> </w:t>
      </w:r>
      <w:r w:rsidRPr="00C049DD">
        <w:t>as</w:t>
      </w:r>
      <w:r w:rsidRPr="00C049DD">
        <w:rPr>
          <w:spacing w:val="19"/>
        </w:rPr>
        <w:t xml:space="preserve"> </w:t>
      </w:r>
      <w:r w:rsidRPr="00C049DD">
        <w:t>any</w:t>
      </w:r>
      <w:r w:rsidRPr="00C049DD">
        <w:rPr>
          <w:spacing w:val="17"/>
        </w:rPr>
        <w:t xml:space="preserve"> </w:t>
      </w:r>
      <w:r w:rsidRPr="00C049DD">
        <w:rPr>
          <w:spacing w:val="-1"/>
        </w:rPr>
        <w:t>and</w:t>
      </w:r>
      <w:r w:rsidRPr="00C049DD">
        <w:rPr>
          <w:spacing w:val="19"/>
        </w:rPr>
        <w:t xml:space="preserve"> </w:t>
      </w:r>
      <w:r w:rsidRPr="00C049DD">
        <w:t>all</w:t>
      </w:r>
      <w:r w:rsidRPr="00C049DD">
        <w:rPr>
          <w:spacing w:val="20"/>
        </w:rPr>
        <w:t xml:space="preserve"> </w:t>
      </w:r>
      <w:r w:rsidRPr="00C049DD">
        <w:rPr>
          <w:spacing w:val="-1"/>
        </w:rPr>
        <w:t>Product</w:t>
      </w:r>
      <w:r w:rsidRPr="00C049DD">
        <w:rPr>
          <w:spacing w:val="20"/>
        </w:rPr>
        <w:t xml:space="preserve"> </w:t>
      </w:r>
      <w:r w:rsidRPr="00C049DD">
        <w:t>Reporting</w:t>
      </w:r>
      <w:r w:rsidRPr="00C049DD">
        <w:rPr>
          <w:spacing w:val="16"/>
        </w:rPr>
        <w:t xml:space="preserve"> </w:t>
      </w:r>
      <w:r w:rsidRPr="00C049DD">
        <w:rPr>
          <w:spacing w:val="-1"/>
        </w:rPr>
        <w:t>Rights.</w:t>
      </w:r>
      <w:r w:rsidRPr="00C049DD">
        <w:rPr>
          <w:spacing w:val="19"/>
        </w:rPr>
        <w:t xml:space="preserve"> </w:t>
      </w:r>
      <w:r w:rsidRPr="00C049DD">
        <w:rPr>
          <w:spacing w:val="-1"/>
        </w:rPr>
        <w:t>Transfer</w:t>
      </w:r>
      <w:r w:rsidRPr="00C049DD">
        <w:rPr>
          <w:spacing w:val="19"/>
        </w:rPr>
        <w:t xml:space="preserve"> </w:t>
      </w:r>
      <w:r w:rsidRPr="00C049DD">
        <w:t>of</w:t>
      </w:r>
      <w:r w:rsidRPr="00C049DD">
        <w:rPr>
          <w:spacing w:val="19"/>
        </w:rPr>
        <w:t xml:space="preserve"> </w:t>
      </w:r>
      <w:r w:rsidRPr="00C049DD">
        <w:t>an</w:t>
      </w:r>
      <w:r w:rsidRPr="00C049DD">
        <w:rPr>
          <w:spacing w:val="19"/>
        </w:rPr>
        <w:t xml:space="preserve"> </w:t>
      </w:r>
      <w:r w:rsidRPr="00C049DD">
        <w:rPr>
          <w:spacing w:val="-1"/>
        </w:rPr>
        <w:t>Environmental</w:t>
      </w:r>
      <w:r w:rsidRPr="00C049DD">
        <w:rPr>
          <w:spacing w:val="20"/>
        </w:rPr>
        <w:t xml:space="preserve"> </w:t>
      </w:r>
      <w:r w:rsidRPr="00C049DD">
        <w:rPr>
          <w:spacing w:val="-1"/>
        </w:rPr>
        <w:t>Attribute</w:t>
      </w:r>
      <w:r w:rsidRPr="00C049DD">
        <w:rPr>
          <w:spacing w:val="19"/>
        </w:rPr>
        <w:t xml:space="preserve"> </w:t>
      </w:r>
      <w:r w:rsidRPr="00C049DD">
        <w:rPr>
          <w:spacing w:val="-1"/>
        </w:rPr>
        <w:t>does</w:t>
      </w:r>
      <w:r w:rsidRPr="00C049DD">
        <w:rPr>
          <w:spacing w:val="45"/>
        </w:rPr>
        <w:t xml:space="preserve"> </w:t>
      </w:r>
      <w:r w:rsidRPr="00C049DD">
        <w:t>not</w:t>
      </w:r>
      <w:r w:rsidRPr="00C049DD">
        <w:rPr>
          <w:spacing w:val="32"/>
        </w:rPr>
        <w:t xml:space="preserve"> </w:t>
      </w:r>
      <w:r w:rsidRPr="00C049DD">
        <w:rPr>
          <w:spacing w:val="-1"/>
        </w:rPr>
        <w:t>transfer</w:t>
      </w:r>
      <w:r w:rsidRPr="00C049DD">
        <w:rPr>
          <w:spacing w:val="32"/>
        </w:rPr>
        <w:t xml:space="preserve"> </w:t>
      </w:r>
      <w:r w:rsidRPr="00C049DD">
        <w:rPr>
          <w:spacing w:val="-1"/>
        </w:rPr>
        <w:t>eligibility</w:t>
      </w:r>
      <w:r w:rsidRPr="00C049DD">
        <w:rPr>
          <w:spacing w:val="31"/>
        </w:rPr>
        <w:t xml:space="preserve"> </w:t>
      </w:r>
      <w:r w:rsidRPr="00C049DD">
        <w:t>for</w:t>
      </w:r>
      <w:r w:rsidRPr="00C049DD">
        <w:rPr>
          <w:spacing w:val="29"/>
        </w:rPr>
        <w:t xml:space="preserve"> </w:t>
      </w:r>
      <w:r w:rsidRPr="00C049DD">
        <w:rPr>
          <w:spacing w:val="-1"/>
        </w:rPr>
        <w:t>production</w:t>
      </w:r>
      <w:r w:rsidRPr="00C049DD">
        <w:rPr>
          <w:spacing w:val="31"/>
        </w:rPr>
        <w:t xml:space="preserve"> </w:t>
      </w:r>
      <w:r w:rsidRPr="00C049DD">
        <w:t>tax</w:t>
      </w:r>
      <w:r w:rsidRPr="00C049DD">
        <w:rPr>
          <w:spacing w:val="31"/>
        </w:rPr>
        <w:t xml:space="preserve"> </w:t>
      </w:r>
      <w:r w:rsidRPr="00C049DD">
        <w:rPr>
          <w:spacing w:val="-1"/>
        </w:rPr>
        <w:t>credits</w:t>
      </w:r>
      <w:r w:rsidRPr="00C049DD">
        <w:rPr>
          <w:spacing w:val="34"/>
        </w:rPr>
        <w:t xml:space="preserve"> </w:t>
      </w:r>
      <w:r w:rsidRPr="00C049DD">
        <w:rPr>
          <w:spacing w:val="-2"/>
        </w:rPr>
        <w:t>or</w:t>
      </w:r>
      <w:r w:rsidRPr="00C049DD">
        <w:rPr>
          <w:spacing w:val="34"/>
        </w:rPr>
        <w:t xml:space="preserve"> </w:t>
      </w:r>
      <w:r w:rsidRPr="00C049DD">
        <w:rPr>
          <w:spacing w:val="-1"/>
        </w:rPr>
        <w:t>other</w:t>
      </w:r>
      <w:r w:rsidRPr="00C049DD">
        <w:rPr>
          <w:spacing w:val="32"/>
        </w:rPr>
        <w:t xml:space="preserve"> </w:t>
      </w:r>
      <w:r w:rsidRPr="00C049DD">
        <w:rPr>
          <w:spacing w:val="-1"/>
        </w:rPr>
        <w:t>direct</w:t>
      </w:r>
      <w:r w:rsidRPr="00C049DD">
        <w:rPr>
          <w:spacing w:val="32"/>
        </w:rPr>
        <w:t xml:space="preserve"> </w:t>
      </w:r>
      <w:r w:rsidRPr="00C049DD">
        <w:t>third-party</w:t>
      </w:r>
      <w:r w:rsidRPr="00C049DD">
        <w:rPr>
          <w:spacing w:val="31"/>
        </w:rPr>
        <w:t xml:space="preserve"> </w:t>
      </w:r>
      <w:r w:rsidRPr="00C049DD">
        <w:rPr>
          <w:spacing w:val="-1"/>
        </w:rPr>
        <w:t>subsidies</w:t>
      </w:r>
      <w:r w:rsidRPr="00C049DD">
        <w:rPr>
          <w:spacing w:val="31"/>
        </w:rPr>
        <w:t xml:space="preserve"> </w:t>
      </w:r>
      <w:r w:rsidRPr="00C049DD">
        <w:t>for</w:t>
      </w:r>
      <w:r w:rsidRPr="00C049DD">
        <w:rPr>
          <w:spacing w:val="34"/>
        </w:rPr>
        <w:t xml:space="preserve"> </w:t>
      </w:r>
      <w:r w:rsidRPr="00C049DD">
        <w:rPr>
          <w:spacing w:val="-1"/>
        </w:rPr>
        <w:t>generation</w:t>
      </w:r>
      <w:r w:rsidRPr="00C049DD">
        <w:rPr>
          <w:spacing w:val="33"/>
        </w:rPr>
        <w:t xml:space="preserve"> </w:t>
      </w:r>
      <w:r w:rsidRPr="00C049DD">
        <w:rPr>
          <w:spacing w:val="-2"/>
        </w:rPr>
        <w:t>of</w:t>
      </w:r>
      <w:r w:rsidRPr="00C049DD">
        <w:rPr>
          <w:spacing w:val="55"/>
        </w:rPr>
        <w:t xml:space="preserve"> </w:t>
      </w:r>
      <w:r w:rsidRPr="00C049DD">
        <w:rPr>
          <w:spacing w:val="-1"/>
        </w:rPr>
        <w:t>electricity</w:t>
      </w:r>
      <w:r w:rsidRPr="00C049DD">
        <w:rPr>
          <w:spacing w:val="4"/>
        </w:rPr>
        <w:t xml:space="preserve"> </w:t>
      </w:r>
      <w:r w:rsidRPr="00C049DD">
        <w:t>by</w:t>
      </w:r>
      <w:r w:rsidRPr="00C049DD">
        <w:rPr>
          <w:spacing w:val="4"/>
        </w:rPr>
        <w:t xml:space="preserve"> </w:t>
      </w:r>
      <w:r w:rsidRPr="00C049DD">
        <w:t>any</w:t>
      </w:r>
      <w:r w:rsidRPr="00C049DD">
        <w:rPr>
          <w:spacing w:val="5"/>
        </w:rPr>
        <w:t xml:space="preserve"> </w:t>
      </w:r>
      <w:r w:rsidRPr="00C049DD">
        <w:rPr>
          <w:spacing w:val="-1"/>
        </w:rPr>
        <w:t>specified</w:t>
      </w:r>
      <w:r w:rsidRPr="00C049DD">
        <w:rPr>
          <w:spacing w:val="5"/>
        </w:rPr>
        <w:t xml:space="preserve"> </w:t>
      </w:r>
      <w:r w:rsidRPr="00C049DD">
        <w:rPr>
          <w:spacing w:val="-1"/>
        </w:rPr>
        <w:t>Renewable</w:t>
      </w:r>
      <w:r w:rsidRPr="00C049DD">
        <w:rPr>
          <w:spacing w:val="7"/>
        </w:rPr>
        <w:t xml:space="preserve"> </w:t>
      </w:r>
      <w:r w:rsidRPr="00C049DD">
        <w:rPr>
          <w:spacing w:val="-1"/>
        </w:rPr>
        <w:t>Energy</w:t>
      </w:r>
      <w:r w:rsidRPr="00C049DD">
        <w:rPr>
          <w:spacing w:val="4"/>
        </w:rPr>
        <w:t xml:space="preserve"> </w:t>
      </w:r>
      <w:r w:rsidRPr="00C049DD">
        <w:rPr>
          <w:spacing w:val="-1"/>
        </w:rPr>
        <w:t>Facility.</w:t>
      </w:r>
      <w:r w:rsidRPr="00C049DD">
        <w:rPr>
          <w:spacing w:val="14"/>
        </w:rPr>
        <w:t xml:space="preserve"> </w:t>
      </w:r>
      <w:r w:rsidRPr="00C049DD">
        <w:rPr>
          <w:spacing w:val="-1"/>
        </w:rPr>
        <w:t>Delivery</w:t>
      </w:r>
      <w:r w:rsidRPr="00C049DD">
        <w:rPr>
          <w:spacing w:val="4"/>
        </w:rPr>
        <w:t xml:space="preserve"> </w:t>
      </w:r>
      <w:r w:rsidRPr="00C049DD">
        <w:t>of</w:t>
      </w:r>
      <w:r w:rsidRPr="00C049DD">
        <w:rPr>
          <w:spacing w:val="7"/>
        </w:rPr>
        <w:t xml:space="preserve"> </w:t>
      </w:r>
      <w:r w:rsidRPr="00C049DD">
        <w:t>a</w:t>
      </w:r>
      <w:r w:rsidRPr="00C049DD">
        <w:rPr>
          <w:spacing w:val="7"/>
        </w:rPr>
        <w:t xml:space="preserve"> </w:t>
      </w:r>
      <w:r w:rsidRPr="00C049DD">
        <w:rPr>
          <w:spacing w:val="-1"/>
        </w:rPr>
        <w:t>Product</w:t>
      </w:r>
      <w:r w:rsidRPr="00C049DD">
        <w:rPr>
          <w:spacing w:val="8"/>
        </w:rPr>
        <w:t xml:space="preserve"> </w:t>
      </w:r>
      <w:r w:rsidRPr="00C049DD">
        <w:rPr>
          <w:spacing w:val="-1"/>
        </w:rPr>
        <w:t>grants</w:t>
      </w:r>
      <w:r w:rsidRPr="00C049DD">
        <w:rPr>
          <w:spacing w:val="5"/>
        </w:rPr>
        <w:t xml:space="preserve"> </w:t>
      </w:r>
      <w:r w:rsidRPr="00C049DD">
        <w:rPr>
          <w:spacing w:val="-1"/>
        </w:rPr>
        <w:t>the</w:t>
      </w:r>
      <w:r w:rsidRPr="00C049DD">
        <w:rPr>
          <w:spacing w:val="7"/>
        </w:rPr>
        <w:t xml:space="preserve"> </w:t>
      </w:r>
      <w:r w:rsidRPr="00C049DD">
        <w:t>Buyer</w:t>
      </w:r>
      <w:r w:rsidRPr="00C049DD">
        <w:rPr>
          <w:spacing w:val="8"/>
        </w:rPr>
        <w:t xml:space="preserve"> </w:t>
      </w:r>
      <w:r w:rsidRPr="00C049DD">
        <w:rPr>
          <w:spacing w:val="-1"/>
        </w:rPr>
        <w:t>the</w:t>
      </w:r>
      <w:r w:rsidRPr="00C049DD">
        <w:rPr>
          <w:spacing w:val="5"/>
        </w:rPr>
        <w:t xml:space="preserve"> </w:t>
      </w:r>
      <w:r w:rsidRPr="00C049DD">
        <w:rPr>
          <w:spacing w:val="-1"/>
        </w:rPr>
        <w:t>right,</w:t>
      </w:r>
      <w:r w:rsidRPr="00C049DD">
        <w:rPr>
          <w:spacing w:val="65"/>
        </w:rPr>
        <w:t xml:space="preserve"> </w:t>
      </w:r>
      <w:r w:rsidRPr="00C049DD">
        <w:rPr>
          <w:spacing w:val="-1"/>
        </w:rPr>
        <w:t>exclusive</w:t>
      </w:r>
      <w:r w:rsidRPr="00C049DD">
        <w:t xml:space="preserve"> to </w:t>
      </w:r>
      <w:r w:rsidRPr="00C049DD">
        <w:rPr>
          <w:spacing w:val="-1"/>
        </w:rPr>
        <w:t>the</w:t>
      </w:r>
      <w:r w:rsidRPr="00C049DD">
        <w:t xml:space="preserve"> </w:t>
      </w:r>
      <w:r w:rsidRPr="00C049DD">
        <w:rPr>
          <w:spacing w:val="-1"/>
        </w:rPr>
        <w:t>full</w:t>
      </w:r>
      <w:r w:rsidRPr="00C049DD">
        <w:rPr>
          <w:spacing w:val="1"/>
        </w:rPr>
        <w:t xml:space="preserve"> </w:t>
      </w:r>
      <w:r w:rsidRPr="00C049DD">
        <w:rPr>
          <w:spacing w:val="-1"/>
        </w:rPr>
        <w:t>extent</w:t>
      </w:r>
      <w:r w:rsidRPr="00C049DD">
        <w:rPr>
          <w:spacing w:val="-2"/>
        </w:rPr>
        <w:t xml:space="preserve"> </w:t>
      </w:r>
      <w:r w:rsidRPr="00C049DD">
        <w:rPr>
          <w:spacing w:val="-1"/>
        </w:rPr>
        <w:t>applicable,</w:t>
      </w:r>
      <w:r w:rsidRPr="00C049DD">
        <w:rPr>
          <w:spacing w:val="-2"/>
        </w:rPr>
        <w:t xml:space="preserve"> </w:t>
      </w:r>
      <w:r w:rsidRPr="00C049DD">
        <w:t xml:space="preserve">to </w:t>
      </w:r>
      <w:r w:rsidRPr="00C049DD">
        <w:rPr>
          <w:spacing w:val="-1"/>
        </w:rPr>
        <w:t>verify,</w:t>
      </w:r>
      <w:r w:rsidRPr="00C049DD">
        <w:t xml:space="preserve"> </w:t>
      </w:r>
      <w:r w:rsidRPr="00C049DD">
        <w:rPr>
          <w:spacing w:val="-1"/>
        </w:rPr>
        <w:t>certify,</w:t>
      </w:r>
      <w:r w:rsidRPr="00C049DD">
        <w:t xml:space="preserve"> and </w:t>
      </w:r>
      <w:r w:rsidRPr="00C049DD">
        <w:rPr>
          <w:spacing w:val="-1"/>
        </w:rPr>
        <w:t>otherwise</w:t>
      </w:r>
      <w:r w:rsidRPr="00C049DD">
        <w:t xml:space="preserve"> </w:t>
      </w:r>
      <w:r w:rsidRPr="00C049DD">
        <w:rPr>
          <w:spacing w:val="-1"/>
        </w:rPr>
        <w:t>take</w:t>
      </w:r>
      <w:r w:rsidRPr="00C049DD">
        <w:t xml:space="preserve"> </w:t>
      </w:r>
      <w:r w:rsidRPr="00C049DD">
        <w:rPr>
          <w:spacing w:val="-1"/>
        </w:rPr>
        <w:t>advantage</w:t>
      </w:r>
      <w:r w:rsidRPr="00C049DD">
        <w:t xml:space="preserve"> of</w:t>
      </w:r>
      <w:r w:rsidRPr="00C049DD">
        <w:rPr>
          <w:spacing w:val="1"/>
        </w:rPr>
        <w:t xml:space="preserve"> </w:t>
      </w:r>
      <w:r w:rsidRPr="00C049DD">
        <w:t xml:space="preserve">the </w:t>
      </w:r>
      <w:r w:rsidRPr="00C049DD">
        <w:rPr>
          <w:spacing w:val="-1"/>
        </w:rPr>
        <w:t>rights,</w:t>
      </w:r>
      <w:r w:rsidRPr="00C049DD">
        <w:t xml:space="preserve"> </w:t>
      </w:r>
      <w:r w:rsidRPr="00C049DD">
        <w:rPr>
          <w:spacing w:val="-1"/>
        </w:rPr>
        <w:t>claims</w:t>
      </w:r>
      <w:r w:rsidRPr="00C049DD">
        <w:rPr>
          <w:spacing w:val="63"/>
        </w:rPr>
        <w:t xml:space="preserve"> </w:t>
      </w:r>
      <w:r w:rsidRPr="00C049DD">
        <w:t xml:space="preserve">and </w:t>
      </w:r>
      <w:r w:rsidRPr="00C049DD">
        <w:rPr>
          <w:spacing w:val="-1"/>
        </w:rPr>
        <w:t>ownership</w:t>
      </w:r>
      <w:r w:rsidRPr="00C049DD">
        <w:t xml:space="preserve"> </w:t>
      </w:r>
      <w:r w:rsidRPr="00C049DD">
        <w:rPr>
          <w:spacing w:val="-1"/>
        </w:rPr>
        <w:t>in</w:t>
      </w:r>
      <w:r w:rsidRPr="00C049DD">
        <w:t xml:space="preserve"> </w:t>
      </w:r>
      <w:r w:rsidRPr="00C049DD">
        <w:rPr>
          <w:spacing w:val="-1"/>
        </w:rPr>
        <w:t>the</w:t>
      </w:r>
      <w:r w:rsidRPr="00C049DD">
        <w:t xml:space="preserve"> </w:t>
      </w:r>
      <w:r w:rsidRPr="00C049DD">
        <w:rPr>
          <w:spacing w:val="-1"/>
        </w:rPr>
        <w:t>Product.</w:t>
      </w:r>
    </w:p>
    <w:p w14:paraId="0EC5EBDF" w14:textId="77777777" w:rsidR="001E0C95" w:rsidRPr="008E45C7" w:rsidRDefault="001E0C95" w:rsidP="008E45C7"/>
    <w:p w14:paraId="59F68B20" w14:textId="77777777" w:rsidR="001E0C95" w:rsidRPr="007B271D" w:rsidRDefault="00972CCB" w:rsidP="0080377A">
      <w:pPr>
        <w:pStyle w:val="BodyText"/>
        <w:numPr>
          <w:ilvl w:val="1"/>
          <w:numId w:val="19"/>
        </w:numPr>
        <w:tabs>
          <w:tab w:val="left" w:pos="1541"/>
        </w:tabs>
        <w:ind w:right="113" w:firstLine="720"/>
        <w:jc w:val="both"/>
        <w:rPr>
          <w:rFonts w:cs="Times New Roman"/>
        </w:rPr>
      </w:pPr>
      <w:r w:rsidRPr="007B271D">
        <w:rPr>
          <w:spacing w:val="-1"/>
          <w:u w:val="single" w:color="000000"/>
        </w:rPr>
        <w:t>Verifying</w:t>
      </w:r>
      <w:r w:rsidRPr="007B271D">
        <w:rPr>
          <w:spacing w:val="21"/>
          <w:u w:val="single" w:color="000000"/>
        </w:rPr>
        <w:t xml:space="preserve"> </w:t>
      </w:r>
      <w:r w:rsidRPr="007B271D">
        <w:rPr>
          <w:u w:val="single" w:color="000000"/>
        </w:rPr>
        <w:t>and</w:t>
      </w:r>
      <w:r w:rsidRPr="007B271D">
        <w:rPr>
          <w:spacing w:val="24"/>
          <w:u w:val="single" w:color="000000"/>
        </w:rPr>
        <w:t xml:space="preserve"> </w:t>
      </w:r>
      <w:r w:rsidRPr="007B271D">
        <w:rPr>
          <w:spacing w:val="-1"/>
          <w:u w:val="single" w:color="000000"/>
        </w:rPr>
        <w:t>Certifying</w:t>
      </w:r>
      <w:r w:rsidRPr="007B271D">
        <w:rPr>
          <w:spacing w:val="-1"/>
        </w:rPr>
        <w:t>.</w:t>
      </w:r>
      <w:r w:rsidRPr="007B271D">
        <w:rPr>
          <w:spacing w:val="48"/>
        </w:rPr>
        <w:t xml:space="preserve"> </w:t>
      </w:r>
      <w:r w:rsidRPr="00C049DD">
        <w:t>The</w:t>
      </w:r>
      <w:r w:rsidRPr="007B271D">
        <w:rPr>
          <w:spacing w:val="24"/>
        </w:rPr>
        <w:t xml:space="preserve"> </w:t>
      </w:r>
      <w:r w:rsidRPr="007B271D">
        <w:rPr>
          <w:spacing w:val="-1"/>
        </w:rPr>
        <w:t>type</w:t>
      </w:r>
      <w:r w:rsidRPr="007B271D">
        <w:rPr>
          <w:spacing w:val="24"/>
        </w:rPr>
        <w:t xml:space="preserve"> </w:t>
      </w:r>
      <w:r w:rsidRPr="00C049DD">
        <w:t>and</w:t>
      </w:r>
      <w:r w:rsidRPr="007B271D">
        <w:rPr>
          <w:spacing w:val="24"/>
        </w:rPr>
        <w:t xml:space="preserve"> </w:t>
      </w:r>
      <w:r w:rsidRPr="007B271D">
        <w:rPr>
          <w:spacing w:val="-1"/>
        </w:rPr>
        <w:t>amount</w:t>
      </w:r>
      <w:r w:rsidRPr="007B271D">
        <w:rPr>
          <w:spacing w:val="22"/>
        </w:rPr>
        <w:t xml:space="preserve"> </w:t>
      </w:r>
      <w:r w:rsidRPr="00C049DD">
        <w:t>of</w:t>
      </w:r>
      <w:r w:rsidRPr="007B271D">
        <w:rPr>
          <w:spacing w:val="24"/>
        </w:rPr>
        <w:t xml:space="preserve"> </w:t>
      </w:r>
      <w:r w:rsidRPr="00C049DD">
        <w:t>any</w:t>
      </w:r>
      <w:r w:rsidRPr="007B271D">
        <w:rPr>
          <w:spacing w:val="22"/>
        </w:rPr>
        <w:t xml:space="preserve"> </w:t>
      </w:r>
      <w:r w:rsidRPr="007B271D">
        <w:rPr>
          <w:spacing w:val="-1"/>
        </w:rPr>
        <w:t>Environmental</w:t>
      </w:r>
      <w:r w:rsidRPr="007B271D">
        <w:rPr>
          <w:spacing w:val="25"/>
        </w:rPr>
        <w:t xml:space="preserve"> </w:t>
      </w:r>
      <w:r w:rsidRPr="007B271D">
        <w:rPr>
          <w:spacing w:val="-1"/>
        </w:rPr>
        <w:t>Attribute</w:t>
      </w:r>
      <w:r w:rsidRPr="007B271D">
        <w:rPr>
          <w:spacing w:val="45"/>
        </w:rPr>
        <w:t xml:space="preserve"> </w:t>
      </w:r>
      <w:r w:rsidRPr="007B271D">
        <w:rPr>
          <w:spacing w:val="-1"/>
        </w:rPr>
        <w:t>transferred</w:t>
      </w:r>
      <w:r w:rsidRPr="007B271D">
        <w:rPr>
          <w:spacing w:val="7"/>
        </w:rPr>
        <w:t xml:space="preserve"> </w:t>
      </w:r>
      <w:r w:rsidRPr="00C049DD">
        <w:t>and</w:t>
      </w:r>
      <w:r w:rsidRPr="007B271D">
        <w:rPr>
          <w:spacing w:val="8"/>
        </w:rPr>
        <w:t xml:space="preserve"> </w:t>
      </w:r>
      <w:r w:rsidRPr="007B271D">
        <w:rPr>
          <w:spacing w:val="-1"/>
        </w:rPr>
        <w:t>Delivered</w:t>
      </w:r>
      <w:r w:rsidRPr="007B271D">
        <w:rPr>
          <w:spacing w:val="5"/>
        </w:rPr>
        <w:t xml:space="preserve"> </w:t>
      </w:r>
      <w:r w:rsidRPr="007B271D">
        <w:rPr>
          <w:spacing w:val="-1"/>
        </w:rPr>
        <w:t>will</w:t>
      </w:r>
      <w:r w:rsidRPr="007B271D">
        <w:rPr>
          <w:spacing w:val="8"/>
        </w:rPr>
        <w:t xml:space="preserve"> </w:t>
      </w:r>
      <w:r w:rsidRPr="00C049DD">
        <w:t>be</w:t>
      </w:r>
      <w:r w:rsidRPr="007B271D">
        <w:rPr>
          <w:spacing w:val="7"/>
        </w:rPr>
        <w:t xml:space="preserve"> </w:t>
      </w:r>
      <w:r w:rsidRPr="007B271D">
        <w:rPr>
          <w:spacing w:val="-1"/>
        </w:rPr>
        <w:t>measured,</w:t>
      </w:r>
      <w:r w:rsidRPr="007B271D">
        <w:rPr>
          <w:spacing w:val="9"/>
        </w:rPr>
        <w:t xml:space="preserve"> </w:t>
      </w:r>
      <w:r w:rsidRPr="007B271D">
        <w:rPr>
          <w:spacing w:val="-1"/>
        </w:rPr>
        <w:t>calculated,</w:t>
      </w:r>
      <w:r w:rsidRPr="007B271D">
        <w:rPr>
          <w:spacing w:val="7"/>
        </w:rPr>
        <w:t xml:space="preserve"> </w:t>
      </w:r>
      <w:r w:rsidRPr="007B271D">
        <w:rPr>
          <w:spacing w:val="-1"/>
        </w:rPr>
        <w:t>Verified</w:t>
      </w:r>
      <w:r w:rsidRPr="007B271D">
        <w:rPr>
          <w:spacing w:val="7"/>
        </w:rPr>
        <w:t xml:space="preserve"> </w:t>
      </w:r>
      <w:r w:rsidRPr="00C049DD">
        <w:t>and</w:t>
      </w:r>
      <w:r w:rsidRPr="007B271D">
        <w:rPr>
          <w:spacing w:val="7"/>
        </w:rPr>
        <w:t xml:space="preserve"> </w:t>
      </w:r>
      <w:r w:rsidRPr="007B271D">
        <w:rPr>
          <w:spacing w:val="-1"/>
        </w:rPr>
        <w:t>Certified</w:t>
      </w:r>
      <w:r w:rsidRPr="007B271D">
        <w:rPr>
          <w:spacing w:val="7"/>
        </w:rPr>
        <w:t xml:space="preserve"> </w:t>
      </w:r>
      <w:r w:rsidRPr="00C049DD">
        <w:t>as</w:t>
      </w:r>
      <w:r w:rsidRPr="007B271D">
        <w:rPr>
          <w:spacing w:val="7"/>
        </w:rPr>
        <w:t xml:space="preserve"> </w:t>
      </w:r>
      <w:r w:rsidRPr="007B271D">
        <w:rPr>
          <w:spacing w:val="-1"/>
        </w:rPr>
        <w:t>agreed</w:t>
      </w:r>
      <w:r w:rsidRPr="007B271D">
        <w:rPr>
          <w:spacing w:val="7"/>
        </w:rPr>
        <w:t xml:space="preserve"> </w:t>
      </w:r>
      <w:r w:rsidRPr="00C049DD">
        <w:t>by</w:t>
      </w:r>
      <w:r w:rsidRPr="007B271D">
        <w:rPr>
          <w:spacing w:val="7"/>
        </w:rPr>
        <w:t xml:space="preserve"> </w:t>
      </w:r>
      <w:r w:rsidRPr="00C049DD">
        <w:t>the</w:t>
      </w:r>
      <w:r w:rsidRPr="007B271D">
        <w:rPr>
          <w:spacing w:val="7"/>
        </w:rPr>
        <w:t xml:space="preserve"> </w:t>
      </w:r>
      <w:r w:rsidRPr="007B271D">
        <w:rPr>
          <w:spacing w:val="-1"/>
        </w:rPr>
        <w:t>Parties</w:t>
      </w:r>
      <w:r w:rsidRPr="007B271D">
        <w:rPr>
          <w:spacing w:val="7"/>
        </w:rPr>
        <w:t xml:space="preserve"> </w:t>
      </w:r>
      <w:r w:rsidRPr="007B271D">
        <w:rPr>
          <w:spacing w:val="-2"/>
        </w:rPr>
        <w:t>or</w:t>
      </w:r>
      <w:r w:rsidRPr="007B271D">
        <w:rPr>
          <w:spacing w:val="65"/>
        </w:rPr>
        <w:t xml:space="preserve"> </w:t>
      </w:r>
      <w:r w:rsidRPr="00C049DD">
        <w:t>as</w:t>
      </w:r>
      <w:r w:rsidRPr="007B271D">
        <w:rPr>
          <w:spacing w:val="27"/>
        </w:rPr>
        <w:t xml:space="preserve"> </w:t>
      </w:r>
      <w:r w:rsidRPr="007B271D">
        <w:rPr>
          <w:spacing w:val="-1"/>
        </w:rPr>
        <w:t>required</w:t>
      </w:r>
      <w:r w:rsidRPr="007B271D">
        <w:rPr>
          <w:spacing w:val="24"/>
        </w:rPr>
        <w:t xml:space="preserve"> </w:t>
      </w:r>
      <w:r w:rsidRPr="007B271D">
        <w:rPr>
          <w:spacing w:val="-1"/>
        </w:rPr>
        <w:t>pursuant</w:t>
      </w:r>
      <w:r w:rsidRPr="007B271D">
        <w:rPr>
          <w:spacing w:val="27"/>
        </w:rPr>
        <w:t xml:space="preserve"> </w:t>
      </w:r>
      <w:r w:rsidRPr="00C049DD">
        <w:t>to</w:t>
      </w:r>
      <w:r w:rsidRPr="007B271D">
        <w:rPr>
          <w:spacing w:val="24"/>
        </w:rPr>
        <w:t xml:space="preserve"> </w:t>
      </w:r>
      <w:r w:rsidRPr="007B271D">
        <w:rPr>
          <w:spacing w:val="-1"/>
        </w:rPr>
        <w:t>the</w:t>
      </w:r>
      <w:r w:rsidRPr="007B271D">
        <w:rPr>
          <w:spacing w:val="24"/>
        </w:rPr>
        <w:t xml:space="preserve"> </w:t>
      </w:r>
      <w:r w:rsidRPr="007B271D">
        <w:rPr>
          <w:spacing w:val="-1"/>
        </w:rPr>
        <w:t>Applicable</w:t>
      </w:r>
      <w:r w:rsidRPr="007B271D">
        <w:rPr>
          <w:spacing w:val="26"/>
        </w:rPr>
        <w:t xml:space="preserve"> </w:t>
      </w:r>
      <w:r w:rsidRPr="007B271D">
        <w:rPr>
          <w:spacing w:val="-2"/>
        </w:rPr>
        <w:t>Program.</w:t>
      </w:r>
      <w:r w:rsidRPr="007B271D">
        <w:rPr>
          <w:spacing w:val="52"/>
        </w:rPr>
        <w:t xml:space="preserve"> </w:t>
      </w:r>
      <w:r w:rsidRPr="007B271D">
        <w:rPr>
          <w:spacing w:val="-1"/>
        </w:rPr>
        <w:t>Unless</w:t>
      </w:r>
      <w:r w:rsidRPr="007B271D">
        <w:rPr>
          <w:spacing w:val="26"/>
        </w:rPr>
        <w:t xml:space="preserve"> </w:t>
      </w:r>
      <w:r w:rsidRPr="007B271D">
        <w:rPr>
          <w:spacing w:val="-1"/>
        </w:rPr>
        <w:t>otherwise</w:t>
      </w:r>
      <w:r w:rsidRPr="007B271D">
        <w:rPr>
          <w:spacing w:val="26"/>
        </w:rPr>
        <w:t xml:space="preserve"> </w:t>
      </w:r>
      <w:r w:rsidRPr="007B271D">
        <w:rPr>
          <w:spacing w:val="-1"/>
        </w:rPr>
        <w:t>specified</w:t>
      </w:r>
      <w:r w:rsidRPr="007B271D">
        <w:rPr>
          <w:spacing w:val="26"/>
        </w:rPr>
        <w:t xml:space="preserve"> </w:t>
      </w:r>
      <w:r w:rsidRPr="007B271D">
        <w:rPr>
          <w:spacing w:val="-1"/>
        </w:rPr>
        <w:t>in</w:t>
      </w:r>
      <w:r w:rsidRPr="007B271D">
        <w:rPr>
          <w:spacing w:val="24"/>
        </w:rPr>
        <w:t xml:space="preserve"> </w:t>
      </w:r>
      <w:r w:rsidRPr="00C049DD">
        <w:t>a</w:t>
      </w:r>
      <w:r w:rsidRPr="007B271D">
        <w:rPr>
          <w:spacing w:val="26"/>
        </w:rPr>
        <w:t xml:space="preserve"> </w:t>
      </w:r>
      <w:r w:rsidRPr="007B271D">
        <w:rPr>
          <w:spacing w:val="-1"/>
        </w:rPr>
        <w:t>Product</w:t>
      </w:r>
      <w:r w:rsidRPr="007B271D">
        <w:rPr>
          <w:spacing w:val="27"/>
        </w:rPr>
        <w:t xml:space="preserve"> </w:t>
      </w:r>
      <w:r w:rsidRPr="007B271D">
        <w:rPr>
          <w:spacing w:val="-2"/>
        </w:rPr>
        <w:t>Order</w:t>
      </w:r>
      <w:r w:rsidRPr="007B271D">
        <w:rPr>
          <w:spacing w:val="27"/>
        </w:rPr>
        <w:t xml:space="preserve"> </w:t>
      </w:r>
      <w:r w:rsidRPr="00C049DD">
        <w:t>or</w:t>
      </w:r>
      <w:r w:rsidRPr="007B271D">
        <w:rPr>
          <w:spacing w:val="24"/>
        </w:rPr>
        <w:t xml:space="preserve"> </w:t>
      </w:r>
      <w:r w:rsidRPr="00C049DD">
        <w:t>the</w:t>
      </w:r>
      <w:r w:rsidRPr="007B271D">
        <w:rPr>
          <w:spacing w:val="67"/>
        </w:rPr>
        <w:t xml:space="preserve"> </w:t>
      </w:r>
      <w:r w:rsidRPr="007B271D">
        <w:rPr>
          <w:spacing w:val="-1"/>
        </w:rPr>
        <w:t>written</w:t>
      </w:r>
      <w:r w:rsidRPr="007B271D">
        <w:rPr>
          <w:spacing w:val="14"/>
        </w:rPr>
        <w:t xml:space="preserve"> </w:t>
      </w:r>
      <w:r w:rsidRPr="007B271D">
        <w:rPr>
          <w:spacing w:val="-1"/>
        </w:rPr>
        <w:t>rules</w:t>
      </w:r>
      <w:r w:rsidRPr="007B271D">
        <w:rPr>
          <w:spacing w:val="15"/>
        </w:rPr>
        <w:t xml:space="preserve"> </w:t>
      </w:r>
      <w:r w:rsidRPr="00C049DD">
        <w:t>of</w:t>
      </w:r>
      <w:r w:rsidRPr="007B271D">
        <w:rPr>
          <w:spacing w:val="15"/>
        </w:rPr>
        <w:t xml:space="preserve"> </w:t>
      </w:r>
      <w:r w:rsidRPr="007B271D">
        <w:rPr>
          <w:spacing w:val="-1"/>
        </w:rPr>
        <w:t>the</w:t>
      </w:r>
      <w:r w:rsidRPr="007B271D">
        <w:rPr>
          <w:spacing w:val="14"/>
        </w:rPr>
        <w:t xml:space="preserve"> </w:t>
      </w:r>
      <w:r w:rsidRPr="007B271D">
        <w:rPr>
          <w:spacing w:val="-1"/>
        </w:rPr>
        <w:t>Applicable</w:t>
      </w:r>
      <w:r w:rsidRPr="007B271D">
        <w:rPr>
          <w:spacing w:val="14"/>
        </w:rPr>
        <w:t xml:space="preserve"> </w:t>
      </w:r>
      <w:r w:rsidRPr="007B271D">
        <w:rPr>
          <w:spacing w:val="-1"/>
        </w:rPr>
        <w:t>Program</w:t>
      </w:r>
      <w:r w:rsidRPr="007B271D">
        <w:rPr>
          <w:spacing w:val="11"/>
        </w:rPr>
        <w:t xml:space="preserve"> </w:t>
      </w:r>
      <w:r w:rsidRPr="007B271D">
        <w:rPr>
          <w:spacing w:val="-1"/>
        </w:rPr>
        <w:t>specified</w:t>
      </w:r>
      <w:r w:rsidRPr="007B271D">
        <w:rPr>
          <w:spacing w:val="14"/>
        </w:rPr>
        <w:t xml:space="preserve"> </w:t>
      </w:r>
      <w:r w:rsidRPr="00C049DD">
        <w:t>by</w:t>
      </w:r>
      <w:r w:rsidRPr="007B271D">
        <w:rPr>
          <w:spacing w:val="11"/>
        </w:rPr>
        <w:t xml:space="preserve"> </w:t>
      </w:r>
      <w:r w:rsidRPr="00C049DD">
        <w:t>the</w:t>
      </w:r>
      <w:r w:rsidRPr="007B271D">
        <w:rPr>
          <w:spacing w:val="14"/>
        </w:rPr>
        <w:t xml:space="preserve"> </w:t>
      </w:r>
      <w:r w:rsidRPr="00C049DD">
        <w:t>Parties,</w:t>
      </w:r>
      <w:r w:rsidRPr="007B271D">
        <w:rPr>
          <w:spacing w:val="15"/>
        </w:rPr>
        <w:t xml:space="preserve"> </w:t>
      </w:r>
      <w:r w:rsidRPr="007B271D">
        <w:rPr>
          <w:spacing w:val="-1"/>
        </w:rPr>
        <w:t>Seller</w:t>
      </w:r>
      <w:r w:rsidRPr="007B271D">
        <w:rPr>
          <w:spacing w:val="15"/>
        </w:rPr>
        <w:t xml:space="preserve"> </w:t>
      </w:r>
      <w:r w:rsidRPr="007B271D">
        <w:rPr>
          <w:spacing w:val="-1"/>
        </w:rPr>
        <w:t>will</w:t>
      </w:r>
      <w:r w:rsidRPr="007B271D">
        <w:rPr>
          <w:spacing w:val="15"/>
        </w:rPr>
        <w:t xml:space="preserve"> </w:t>
      </w:r>
      <w:r w:rsidRPr="007B271D">
        <w:rPr>
          <w:spacing w:val="-1"/>
        </w:rPr>
        <w:t>ensure</w:t>
      </w:r>
      <w:r w:rsidRPr="007B271D">
        <w:rPr>
          <w:spacing w:val="14"/>
        </w:rPr>
        <w:t xml:space="preserve"> </w:t>
      </w:r>
      <w:r w:rsidRPr="007B271D">
        <w:rPr>
          <w:spacing w:val="-1"/>
        </w:rPr>
        <w:t>that</w:t>
      </w:r>
      <w:r w:rsidRPr="007B271D">
        <w:rPr>
          <w:spacing w:val="15"/>
        </w:rPr>
        <w:t xml:space="preserve"> </w:t>
      </w:r>
      <w:r w:rsidRPr="007B271D">
        <w:rPr>
          <w:spacing w:val="-1"/>
        </w:rPr>
        <w:t>the</w:t>
      </w:r>
      <w:r w:rsidRPr="007B271D">
        <w:rPr>
          <w:spacing w:val="14"/>
        </w:rPr>
        <w:t xml:space="preserve"> </w:t>
      </w:r>
      <w:r w:rsidRPr="007B271D">
        <w:rPr>
          <w:spacing w:val="-1"/>
        </w:rPr>
        <w:t>Certification</w:t>
      </w:r>
      <w:r w:rsidRPr="007B271D">
        <w:rPr>
          <w:spacing w:val="61"/>
        </w:rPr>
        <w:t xml:space="preserve"> </w:t>
      </w:r>
      <w:r w:rsidRPr="007B271D">
        <w:rPr>
          <w:spacing w:val="-1"/>
        </w:rPr>
        <w:t>Authority,</w:t>
      </w:r>
      <w:r w:rsidRPr="007B271D">
        <w:rPr>
          <w:spacing w:val="40"/>
        </w:rPr>
        <w:t xml:space="preserve"> </w:t>
      </w:r>
      <w:r w:rsidRPr="007B271D">
        <w:rPr>
          <w:spacing w:val="-1"/>
        </w:rPr>
        <w:t>Verification</w:t>
      </w:r>
      <w:r w:rsidRPr="007B271D">
        <w:rPr>
          <w:spacing w:val="40"/>
        </w:rPr>
        <w:t xml:space="preserve"> </w:t>
      </w:r>
      <w:r w:rsidRPr="007B271D">
        <w:rPr>
          <w:spacing w:val="-1"/>
        </w:rPr>
        <w:t>Provider</w:t>
      </w:r>
      <w:r w:rsidRPr="007B271D">
        <w:rPr>
          <w:spacing w:val="41"/>
        </w:rPr>
        <w:t xml:space="preserve"> </w:t>
      </w:r>
      <w:r w:rsidRPr="00C049DD">
        <w:t>and</w:t>
      </w:r>
      <w:r w:rsidRPr="007B271D">
        <w:rPr>
          <w:spacing w:val="38"/>
        </w:rPr>
        <w:t xml:space="preserve"> </w:t>
      </w:r>
      <w:r w:rsidRPr="007B271D">
        <w:rPr>
          <w:spacing w:val="-1"/>
        </w:rPr>
        <w:t>Verification</w:t>
      </w:r>
      <w:r w:rsidRPr="007B271D">
        <w:rPr>
          <w:spacing w:val="38"/>
        </w:rPr>
        <w:t xml:space="preserve"> </w:t>
      </w:r>
      <w:r w:rsidRPr="007B271D">
        <w:rPr>
          <w:spacing w:val="-1"/>
        </w:rPr>
        <w:t>Methodologies</w:t>
      </w:r>
      <w:r w:rsidRPr="007B271D">
        <w:rPr>
          <w:spacing w:val="41"/>
        </w:rPr>
        <w:t xml:space="preserve"> </w:t>
      </w:r>
      <w:r w:rsidRPr="007B271D">
        <w:rPr>
          <w:spacing w:val="-1"/>
        </w:rPr>
        <w:t>are</w:t>
      </w:r>
      <w:r w:rsidRPr="007B271D">
        <w:rPr>
          <w:spacing w:val="41"/>
        </w:rPr>
        <w:t xml:space="preserve"> </w:t>
      </w:r>
      <w:r w:rsidRPr="007B271D">
        <w:rPr>
          <w:spacing w:val="-1"/>
        </w:rPr>
        <w:t>selected</w:t>
      </w:r>
      <w:r w:rsidRPr="007B271D">
        <w:rPr>
          <w:spacing w:val="38"/>
        </w:rPr>
        <w:t xml:space="preserve"> </w:t>
      </w:r>
      <w:r w:rsidRPr="007B271D">
        <w:rPr>
          <w:spacing w:val="-1"/>
        </w:rPr>
        <w:t>in</w:t>
      </w:r>
      <w:r w:rsidRPr="007B271D">
        <w:rPr>
          <w:spacing w:val="40"/>
        </w:rPr>
        <w:t xml:space="preserve"> </w:t>
      </w:r>
      <w:r w:rsidRPr="007B271D">
        <w:rPr>
          <w:spacing w:val="-1"/>
        </w:rPr>
        <w:t>compliance</w:t>
      </w:r>
      <w:r w:rsidRPr="007B271D">
        <w:rPr>
          <w:spacing w:val="41"/>
        </w:rPr>
        <w:t xml:space="preserve"> </w:t>
      </w:r>
      <w:r w:rsidRPr="007B271D">
        <w:rPr>
          <w:spacing w:val="-1"/>
        </w:rPr>
        <w:t>with</w:t>
      </w:r>
      <w:r w:rsidRPr="007B271D">
        <w:rPr>
          <w:spacing w:val="40"/>
        </w:rPr>
        <w:t xml:space="preserve"> </w:t>
      </w:r>
      <w:r w:rsidRPr="007B271D">
        <w:rPr>
          <w:spacing w:val="-1"/>
        </w:rPr>
        <w:t>this</w:t>
      </w:r>
      <w:r w:rsidRPr="007B271D">
        <w:rPr>
          <w:spacing w:val="53"/>
        </w:rPr>
        <w:t xml:space="preserve"> </w:t>
      </w:r>
      <w:r w:rsidRPr="007B271D">
        <w:rPr>
          <w:spacing w:val="-1"/>
        </w:rPr>
        <w:t>Agreement</w:t>
      </w:r>
      <w:r>
        <w:t xml:space="preserve"> and the</w:t>
      </w:r>
      <w:r w:rsidRPr="007B271D">
        <w:rPr>
          <w:spacing w:val="24"/>
        </w:rPr>
        <w:t xml:space="preserve"> </w:t>
      </w:r>
      <w:r w:rsidRPr="007B271D">
        <w:rPr>
          <w:spacing w:val="-1"/>
        </w:rPr>
        <w:t>rules</w:t>
      </w:r>
      <w:r w:rsidRPr="007B271D">
        <w:rPr>
          <w:spacing w:val="25"/>
        </w:rPr>
        <w:t xml:space="preserve"> </w:t>
      </w:r>
      <w:r>
        <w:t xml:space="preserve">of </w:t>
      </w:r>
      <w:r w:rsidRPr="007B271D">
        <w:rPr>
          <w:spacing w:val="-1"/>
        </w:rPr>
        <w:t>the</w:t>
      </w:r>
      <w:r w:rsidRPr="007B271D">
        <w:rPr>
          <w:spacing w:val="26"/>
        </w:rPr>
        <w:t xml:space="preserve"> </w:t>
      </w:r>
      <w:r w:rsidRPr="007B271D">
        <w:rPr>
          <w:spacing w:val="-1"/>
        </w:rPr>
        <w:t>Applicable</w:t>
      </w:r>
      <w:r>
        <w:t xml:space="preserve"> </w:t>
      </w:r>
      <w:r w:rsidRPr="007B271D">
        <w:rPr>
          <w:spacing w:val="-2"/>
        </w:rPr>
        <w:t>Program.</w:t>
      </w:r>
      <w:r>
        <w:t xml:space="preserve"> </w:t>
      </w:r>
      <w:r w:rsidRPr="007B271D">
        <w:rPr>
          <w:spacing w:val="2"/>
        </w:rPr>
        <w:t xml:space="preserve"> </w:t>
      </w:r>
      <w:r>
        <w:t xml:space="preserve">A </w:t>
      </w:r>
      <w:r w:rsidRPr="007B271D">
        <w:rPr>
          <w:spacing w:val="-1"/>
        </w:rPr>
        <w:t>Verification</w:t>
      </w:r>
      <w:r>
        <w:t xml:space="preserve"> </w:t>
      </w:r>
      <w:r w:rsidRPr="007B271D">
        <w:rPr>
          <w:spacing w:val="-1"/>
        </w:rPr>
        <w:t>Provider</w:t>
      </w:r>
      <w:r w:rsidRPr="007B271D">
        <w:rPr>
          <w:spacing w:val="27"/>
        </w:rPr>
        <w:t xml:space="preserve"> </w:t>
      </w:r>
      <w:r>
        <w:t xml:space="preserve">and </w:t>
      </w:r>
      <w:r w:rsidRPr="007B271D">
        <w:rPr>
          <w:spacing w:val="-1"/>
        </w:rPr>
        <w:t>Verification</w:t>
      </w:r>
      <w:r w:rsidR="00231130" w:rsidRPr="007B271D">
        <w:rPr>
          <w:spacing w:val="-1"/>
        </w:rPr>
        <w:t xml:space="preserve"> </w:t>
      </w:r>
      <w:r w:rsidRPr="007B271D">
        <w:rPr>
          <w:spacing w:val="-1"/>
        </w:rPr>
        <w:t>Methodology</w:t>
      </w:r>
      <w:r w:rsidRPr="007B271D">
        <w:rPr>
          <w:spacing w:val="4"/>
        </w:rPr>
        <w:t xml:space="preserve"> </w:t>
      </w:r>
      <w:r w:rsidRPr="007B271D">
        <w:rPr>
          <w:spacing w:val="-1"/>
        </w:rPr>
        <w:t>may</w:t>
      </w:r>
      <w:r w:rsidRPr="007B271D">
        <w:rPr>
          <w:spacing w:val="3"/>
        </w:rPr>
        <w:t xml:space="preserve"> </w:t>
      </w:r>
      <w:r>
        <w:t>be</w:t>
      </w:r>
      <w:r w:rsidRPr="007B271D">
        <w:rPr>
          <w:spacing w:val="5"/>
        </w:rPr>
        <w:t xml:space="preserve"> </w:t>
      </w:r>
      <w:r>
        <w:t>designated</w:t>
      </w:r>
      <w:r w:rsidRPr="007B271D">
        <w:rPr>
          <w:spacing w:val="5"/>
        </w:rPr>
        <w:t xml:space="preserve"> </w:t>
      </w:r>
      <w:r w:rsidRPr="007B271D">
        <w:rPr>
          <w:spacing w:val="-1"/>
        </w:rPr>
        <w:t>before</w:t>
      </w:r>
      <w:r w:rsidRPr="007B271D">
        <w:rPr>
          <w:spacing w:val="5"/>
        </w:rPr>
        <w:t xml:space="preserve"> </w:t>
      </w:r>
      <w:r>
        <w:t>or</w:t>
      </w:r>
      <w:r w:rsidRPr="007B271D">
        <w:rPr>
          <w:spacing w:val="5"/>
        </w:rPr>
        <w:t xml:space="preserve"> </w:t>
      </w:r>
      <w:r w:rsidRPr="007B271D">
        <w:rPr>
          <w:spacing w:val="-1"/>
        </w:rPr>
        <w:t>after</w:t>
      </w:r>
      <w:r w:rsidRPr="007B271D">
        <w:rPr>
          <w:spacing w:val="5"/>
        </w:rPr>
        <w:t xml:space="preserve"> </w:t>
      </w:r>
      <w:r w:rsidRPr="007B271D">
        <w:rPr>
          <w:spacing w:val="-1"/>
        </w:rPr>
        <w:t>Delivery,</w:t>
      </w:r>
      <w:r w:rsidRPr="007B271D">
        <w:rPr>
          <w:spacing w:val="4"/>
        </w:rPr>
        <w:t xml:space="preserve"> </w:t>
      </w:r>
      <w:r>
        <w:t>but</w:t>
      </w:r>
      <w:r w:rsidRPr="007B271D">
        <w:rPr>
          <w:spacing w:val="5"/>
        </w:rPr>
        <w:t xml:space="preserve"> </w:t>
      </w:r>
      <w:r w:rsidRPr="007B271D">
        <w:rPr>
          <w:spacing w:val="-1"/>
        </w:rPr>
        <w:t>unless</w:t>
      </w:r>
      <w:r w:rsidRPr="007B271D">
        <w:rPr>
          <w:spacing w:val="5"/>
        </w:rPr>
        <w:t xml:space="preserve"> </w:t>
      </w:r>
      <w:r w:rsidRPr="007B271D">
        <w:rPr>
          <w:spacing w:val="-1"/>
        </w:rPr>
        <w:t>required</w:t>
      </w:r>
      <w:r w:rsidRPr="007B271D">
        <w:rPr>
          <w:spacing w:val="5"/>
        </w:rPr>
        <w:t xml:space="preserve"> </w:t>
      </w:r>
      <w:r w:rsidRPr="007B271D">
        <w:rPr>
          <w:spacing w:val="-1"/>
        </w:rPr>
        <w:t>pursuant</w:t>
      </w:r>
      <w:r w:rsidRPr="007B271D">
        <w:rPr>
          <w:spacing w:val="5"/>
        </w:rPr>
        <w:t xml:space="preserve"> </w:t>
      </w:r>
      <w:r w:rsidRPr="007B271D">
        <w:rPr>
          <w:spacing w:val="-1"/>
        </w:rPr>
        <w:t>to</w:t>
      </w:r>
      <w:r w:rsidRPr="007B271D">
        <w:rPr>
          <w:spacing w:val="4"/>
        </w:rPr>
        <w:t xml:space="preserve"> </w:t>
      </w:r>
      <w:r>
        <w:t>the</w:t>
      </w:r>
      <w:r w:rsidRPr="007B271D">
        <w:rPr>
          <w:spacing w:val="5"/>
        </w:rPr>
        <w:t xml:space="preserve"> </w:t>
      </w:r>
      <w:r w:rsidRPr="007B271D">
        <w:rPr>
          <w:spacing w:val="-1"/>
        </w:rPr>
        <w:t>terms</w:t>
      </w:r>
      <w:r w:rsidRPr="007B271D">
        <w:rPr>
          <w:spacing w:val="5"/>
        </w:rPr>
        <w:t xml:space="preserve"> </w:t>
      </w:r>
      <w:r>
        <w:t>of</w:t>
      </w:r>
      <w:r w:rsidRPr="007B271D">
        <w:rPr>
          <w:spacing w:val="5"/>
        </w:rPr>
        <w:t xml:space="preserve"> </w:t>
      </w:r>
      <w:r w:rsidRPr="007B271D">
        <w:rPr>
          <w:spacing w:val="-1"/>
        </w:rPr>
        <w:t>the</w:t>
      </w:r>
      <w:r w:rsidRPr="007B271D">
        <w:rPr>
          <w:spacing w:val="37"/>
        </w:rPr>
        <w:t xml:space="preserve"> </w:t>
      </w:r>
      <w:r w:rsidRPr="007B271D">
        <w:rPr>
          <w:spacing w:val="-1"/>
        </w:rPr>
        <w:t>Applicable</w:t>
      </w:r>
      <w:r>
        <w:t xml:space="preserve"> </w:t>
      </w:r>
      <w:r w:rsidRPr="007B271D">
        <w:rPr>
          <w:spacing w:val="-1"/>
        </w:rPr>
        <w:t>Program</w:t>
      </w:r>
      <w:r w:rsidRPr="007B271D">
        <w:rPr>
          <w:spacing w:val="-4"/>
        </w:rPr>
        <w:t xml:space="preserve"> </w:t>
      </w:r>
      <w:r w:rsidRPr="007B271D">
        <w:rPr>
          <w:spacing w:val="-1"/>
        </w:rPr>
        <w:t>specified</w:t>
      </w:r>
      <w:r>
        <w:t xml:space="preserve"> by</w:t>
      </w:r>
      <w:r w:rsidRPr="007B271D">
        <w:rPr>
          <w:spacing w:val="-2"/>
        </w:rPr>
        <w:t xml:space="preserve"> </w:t>
      </w:r>
      <w:r>
        <w:t xml:space="preserve">the </w:t>
      </w:r>
      <w:r w:rsidRPr="007B271D">
        <w:rPr>
          <w:spacing w:val="-1"/>
        </w:rPr>
        <w:t>Parties,</w:t>
      </w:r>
      <w:r>
        <w:t xml:space="preserve"> </w:t>
      </w:r>
      <w:r w:rsidRPr="007B271D">
        <w:rPr>
          <w:spacing w:val="-1"/>
        </w:rPr>
        <w:t>Verification</w:t>
      </w:r>
      <w:r>
        <w:t xml:space="preserve"> is </w:t>
      </w:r>
      <w:r w:rsidRPr="007B271D">
        <w:rPr>
          <w:spacing w:val="-1"/>
        </w:rPr>
        <w:t>optional</w:t>
      </w:r>
      <w:r w:rsidRPr="007B271D">
        <w:rPr>
          <w:spacing w:val="1"/>
        </w:rPr>
        <w:t xml:space="preserve"> </w:t>
      </w:r>
      <w:r w:rsidRPr="007B271D">
        <w:rPr>
          <w:spacing w:val="-1"/>
        </w:rPr>
        <w:t>and</w:t>
      </w:r>
      <w:r>
        <w:t xml:space="preserve"> </w:t>
      </w:r>
      <w:r w:rsidRPr="007B271D">
        <w:rPr>
          <w:spacing w:val="-1"/>
        </w:rPr>
        <w:t>need</w:t>
      </w:r>
      <w:r>
        <w:t xml:space="preserve"> </w:t>
      </w:r>
      <w:r w:rsidRPr="007B271D">
        <w:rPr>
          <w:spacing w:val="-1"/>
        </w:rPr>
        <w:t>not</w:t>
      </w:r>
      <w:r w:rsidRPr="007B271D">
        <w:rPr>
          <w:spacing w:val="-2"/>
        </w:rPr>
        <w:t xml:space="preserve"> </w:t>
      </w:r>
      <w:r>
        <w:t xml:space="preserve">be </w:t>
      </w:r>
      <w:r w:rsidRPr="007B271D">
        <w:rPr>
          <w:spacing w:val="-1"/>
        </w:rPr>
        <w:t>specified;</w:t>
      </w:r>
      <w:r w:rsidRPr="007B271D">
        <w:rPr>
          <w:spacing w:val="-2"/>
        </w:rPr>
        <w:t xml:space="preserve"> </w:t>
      </w:r>
      <w:r>
        <w:t xml:space="preserve">and </w:t>
      </w:r>
      <w:r w:rsidRPr="007B271D">
        <w:rPr>
          <w:spacing w:val="-1"/>
        </w:rPr>
        <w:t>unless</w:t>
      </w:r>
      <w:r w:rsidRPr="007B271D">
        <w:rPr>
          <w:spacing w:val="59"/>
        </w:rPr>
        <w:t xml:space="preserve"> </w:t>
      </w:r>
      <w:r w:rsidRPr="007B271D">
        <w:rPr>
          <w:spacing w:val="-1"/>
        </w:rPr>
        <w:t>otherwise</w:t>
      </w:r>
      <w:r>
        <w:t xml:space="preserve"> </w:t>
      </w:r>
      <w:r w:rsidRPr="007B271D">
        <w:rPr>
          <w:spacing w:val="-1"/>
        </w:rPr>
        <w:t>specified</w:t>
      </w:r>
      <w:r>
        <w:t xml:space="preserve"> </w:t>
      </w:r>
      <w:r w:rsidRPr="007B271D">
        <w:rPr>
          <w:spacing w:val="-2"/>
        </w:rPr>
        <w:t>or</w:t>
      </w:r>
      <w:r>
        <w:t xml:space="preserve"> </w:t>
      </w:r>
      <w:r w:rsidRPr="007B271D">
        <w:rPr>
          <w:spacing w:val="-1"/>
        </w:rPr>
        <w:t>required</w:t>
      </w:r>
      <w:r>
        <w:t xml:space="preserve"> to</w:t>
      </w:r>
      <w:r w:rsidRPr="007B271D">
        <w:rPr>
          <w:spacing w:val="52"/>
        </w:rPr>
        <w:t xml:space="preserve"> </w:t>
      </w:r>
      <w:r w:rsidRPr="007B271D">
        <w:rPr>
          <w:spacing w:val="-1"/>
        </w:rPr>
        <w:t>comply</w:t>
      </w:r>
      <w:r w:rsidRPr="007B271D">
        <w:rPr>
          <w:spacing w:val="52"/>
        </w:rPr>
        <w:t xml:space="preserve"> </w:t>
      </w:r>
      <w:r w:rsidRPr="007B271D">
        <w:rPr>
          <w:spacing w:val="-1"/>
        </w:rPr>
        <w:t>with</w:t>
      </w:r>
      <w:r>
        <w:t xml:space="preserve"> a</w:t>
      </w:r>
      <w:r w:rsidRPr="007B271D">
        <w:rPr>
          <w:spacing w:val="53"/>
        </w:rPr>
        <w:t xml:space="preserve"> </w:t>
      </w:r>
      <w:r w:rsidRPr="007B271D">
        <w:rPr>
          <w:spacing w:val="-1"/>
        </w:rPr>
        <w:t>representation</w:t>
      </w:r>
      <w:r w:rsidRPr="007B271D">
        <w:rPr>
          <w:spacing w:val="52"/>
        </w:rPr>
        <w:t xml:space="preserve"> </w:t>
      </w:r>
      <w:r w:rsidRPr="007B271D">
        <w:rPr>
          <w:spacing w:val="-1"/>
        </w:rPr>
        <w:t>for</w:t>
      </w:r>
      <w:r>
        <w:t xml:space="preserve"> a </w:t>
      </w:r>
      <w:r w:rsidRPr="007B271D">
        <w:rPr>
          <w:spacing w:val="-1"/>
        </w:rPr>
        <w:t>Product</w:t>
      </w:r>
      <w:r w:rsidRPr="007B271D">
        <w:rPr>
          <w:spacing w:val="1"/>
        </w:rPr>
        <w:t xml:space="preserve"> </w:t>
      </w:r>
      <w:r w:rsidRPr="007B271D">
        <w:rPr>
          <w:spacing w:val="-1"/>
        </w:rPr>
        <w:t>sold</w:t>
      </w:r>
      <w:r w:rsidRPr="007B271D">
        <w:rPr>
          <w:spacing w:val="52"/>
        </w:rPr>
        <w:t xml:space="preserve"> </w:t>
      </w:r>
      <w:r>
        <w:t xml:space="preserve">as </w:t>
      </w:r>
      <w:r w:rsidRPr="007B271D">
        <w:rPr>
          <w:spacing w:val="-1"/>
        </w:rPr>
        <w:t>Regulatorily</w:t>
      </w:r>
      <w:r w:rsidRPr="007B271D">
        <w:rPr>
          <w:spacing w:val="67"/>
        </w:rPr>
        <w:t xml:space="preserve"> </w:t>
      </w:r>
      <w:r w:rsidRPr="007B271D">
        <w:rPr>
          <w:spacing w:val="-1"/>
        </w:rPr>
        <w:t>Continuing,</w:t>
      </w:r>
      <w:r w:rsidRPr="007B271D">
        <w:rPr>
          <w:spacing w:val="4"/>
        </w:rPr>
        <w:t xml:space="preserve"> </w:t>
      </w:r>
      <w:r w:rsidRPr="007B271D">
        <w:rPr>
          <w:spacing w:val="-1"/>
        </w:rPr>
        <w:t>expenses</w:t>
      </w:r>
      <w:r w:rsidRPr="007B271D">
        <w:rPr>
          <w:spacing w:val="5"/>
        </w:rPr>
        <w:t xml:space="preserve"> </w:t>
      </w:r>
      <w:r w:rsidRPr="007B271D">
        <w:rPr>
          <w:spacing w:val="-2"/>
        </w:rPr>
        <w:t>of</w:t>
      </w:r>
      <w:r w:rsidRPr="007B271D">
        <w:rPr>
          <w:spacing w:val="3"/>
        </w:rPr>
        <w:t xml:space="preserve"> </w:t>
      </w:r>
      <w:r w:rsidRPr="007B271D">
        <w:rPr>
          <w:spacing w:val="-1"/>
        </w:rPr>
        <w:t>Verification</w:t>
      </w:r>
      <w:r w:rsidRPr="007B271D">
        <w:rPr>
          <w:spacing w:val="2"/>
        </w:rPr>
        <w:t xml:space="preserve"> </w:t>
      </w:r>
      <w:r w:rsidRPr="007B271D">
        <w:rPr>
          <w:spacing w:val="-1"/>
        </w:rPr>
        <w:t>are</w:t>
      </w:r>
      <w:r w:rsidRPr="007B271D">
        <w:rPr>
          <w:spacing w:val="2"/>
        </w:rPr>
        <w:t xml:space="preserve"> </w:t>
      </w:r>
      <w:r w:rsidRPr="00C049DD">
        <w:t>the</w:t>
      </w:r>
      <w:r w:rsidRPr="007B271D">
        <w:rPr>
          <w:spacing w:val="2"/>
        </w:rPr>
        <w:t xml:space="preserve"> </w:t>
      </w:r>
      <w:r w:rsidRPr="007B271D">
        <w:rPr>
          <w:spacing w:val="-1"/>
        </w:rPr>
        <w:t>responsibility</w:t>
      </w:r>
      <w:r w:rsidRPr="007B271D">
        <w:rPr>
          <w:spacing w:val="2"/>
        </w:rPr>
        <w:t xml:space="preserve"> </w:t>
      </w:r>
      <w:r w:rsidRPr="00C049DD">
        <w:t>of</w:t>
      </w:r>
      <w:r w:rsidRPr="007B271D">
        <w:rPr>
          <w:spacing w:val="3"/>
        </w:rPr>
        <w:t xml:space="preserve"> </w:t>
      </w:r>
      <w:r w:rsidRPr="007B271D">
        <w:rPr>
          <w:spacing w:val="-1"/>
        </w:rPr>
        <w:t>the</w:t>
      </w:r>
      <w:r w:rsidRPr="007B271D">
        <w:rPr>
          <w:spacing w:val="5"/>
        </w:rPr>
        <w:t xml:space="preserve"> </w:t>
      </w:r>
      <w:r w:rsidRPr="007B271D">
        <w:rPr>
          <w:spacing w:val="-1"/>
        </w:rPr>
        <w:t>Seller</w:t>
      </w:r>
      <w:r w:rsidRPr="007B271D">
        <w:rPr>
          <w:spacing w:val="3"/>
        </w:rPr>
        <w:t xml:space="preserve"> </w:t>
      </w:r>
      <w:r w:rsidRPr="007B271D">
        <w:rPr>
          <w:spacing w:val="-1"/>
        </w:rPr>
        <w:t>if</w:t>
      </w:r>
      <w:r w:rsidRPr="007B271D">
        <w:rPr>
          <w:spacing w:val="3"/>
        </w:rPr>
        <w:t xml:space="preserve"> </w:t>
      </w:r>
      <w:r w:rsidRPr="007B271D">
        <w:rPr>
          <w:spacing w:val="-1"/>
        </w:rPr>
        <w:t>Verification</w:t>
      </w:r>
      <w:r w:rsidRPr="007B271D">
        <w:rPr>
          <w:spacing w:val="2"/>
        </w:rPr>
        <w:t xml:space="preserve"> </w:t>
      </w:r>
      <w:r w:rsidRPr="00C049DD">
        <w:t>is</w:t>
      </w:r>
      <w:r w:rsidRPr="007B271D">
        <w:rPr>
          <w:spacing w:val="2"/>
        </w:rPr>
        <w:t xml:space="preserve"> </w:t>
      </w:r>
      <w:r w:rsidRPr="007B271D">
        <w:rPr>
          <w:spacing w:val="-1"/>
        </w:rPr>
        <w:t>designated</w:t>
      </w:r>
      <w:r w:rsidRPr="007B271D">
        <w:rPr>
          <w:spacing w:val="4"/>
        </w:rPr>
        <w:t xml:space="preserve"> </w:t>
      </w:r>
      <w:r w:rsidRPr="00C049DD">
        <w:t>on</w:t>
      </w:r>
      <w:r w:rsidRPr="007B271D">
        <w:rPr>
          <w:spacing w:val="2"/>
        </w:rPr>
        <w:t xml:space="preserve"> </w:t>
      </w:r>
      <w:r w:rsidRPr="007B271D">
        <w:rPr>
          <w:spacing w:val="-2"/>
        </w:rPr>
        <w:t>or</w:t>
      </w:r>
      <w:r w:rsidRPr="007B271D">
        <w:rPr>
          <w:spacing w:val="67"/>
        </w:rPr>
        <w:t xml:space="preserve"> </w:t>
      </w:r>
      <w:r w:rsidRPr="007B271D">
        <w:rPr>
          <w:spacing w:val="-1"/>
        </w:rPr>
        <w:t>before</w:t>
      </w:r>
      <w:r w:rsidRPr="007B271D">
        <w:rPr>
          <w:spacing w:val="5"/>
        </w:rPr>
        <w:t xml:space="preserve"> </w:t>
      </w:r>
      <w:r w:rsidRPr="007B271D">
        <w:rPr>
          <w:spacing w:val="-1"/>
        </w:rPr>
        <w:t>the</w:t>
      </w:r>
      <w:r w:rsidRPr="007B271D">
        <w:rPr>
          <w:spacing w:val="3"/>
        </w:rPr>
        <w:t xml:space="preserve"> </w:t>
      </w:r>
      <w:r w:rsidRPr="007B271D">
        <w:rPr>
          <w:spacing w:val="-1"/>
        </w:rPr>
        <w:t>Trade</w:t>
      </w:r>
      <w:r w:rsidRPr="007B271D">
        <w:rPr>
          <w:spacing w:val="5"/>
        </w:rPr>
        <w:t xml:space="preserve"> </w:t>
      </w:r>
      <w:r w:rsidRPr="007B271D">
        <w:rPr>
          <w:spacing w:val="-1"/>
        </w:rPr>
        <w:t>Date,</w:t>
      </w:r>
      <w:r w:rsidRPr="007B271D">
        <w:rPr>
          <w:spacing w:val="5"/>
        </w:rPr>
        <w:t xml:space="preserve"> </w:t>
      </w:r>
      <w:r w:rsidRPr="007B271D">
        <w:rPr>
          <w:spacing w:val="-1"/>
        </w:rPr>
        <w:t>and</w:t>
      </w:r>
      <w:r w:rsidRPr="007B271D">
        <w:rPr>
          <w:spacing w:val="5"/>
        </w:rPr>
        <w:t xml:space="preserve"> </w:t>
      </w:r>
      <w:r w:rsidRPr="00C049DD">
        <w:t>the</w:t>
      </w:r>
      <w:r w:rsidRPr="007B271D">
        <w:rPr>
          <w:spacing w:val="3"/>
        </w:rPr>
        <w:t xml:space="preserve"> </w:t>
      </w:r>
      <w:r w:rsidRPr="007B271D">
        <w:rPr>
          <w:spacing w:val="-1"/>
        </w:rPr>
        <w:t>responsibility</w:t>
      </w:r>
      <w:r w:rsidRPr="007B271D">
        <w:rPr>
          <w:spacing w:val="2"/>
        </w:rPr>
        <w:t xml:space="preserve"> </w:t>
      </w:r>
      <w:r w:rsidRPr="00C049DD">
        <w:t>of</w:t>
      </w:r>
      <w:r w:rsidRPr="007B271D">
        <w:rPr>
          <w:spacing w:val="3"/>
        </w:rPr>
        <w:t xml:space="preserve"> </w:t>
      </w:r>
      <w:r w:rsidRPr="007B271D">
        <w:rPr>
          <w:spacing w:val="-1"/>
        </w:rPr>
        <w:t>Buyer</w:t>
      </w:r>
      <w:r w:rsidRPr="007B271D">
        <w:rPr>
          <w:spacing w:val="6"/>
        </w:rPr>
        <w:t xml:space="preserve"> </w:t>
      </w:r>
      <w:r w:rsidRPr="00C049DD">
        <w:t>if</w:t>
      </w:r>
      <w:r w:rsidRPr="007B271D">
        <w:rPr>
          <w:spacing w:val="5"/>
        </w:rPr>
        <w:t xml:space="preserve"> </w:t>
      </w:r>
      <w:r w:rsidRPr="007B271D">
        <w:rPr>
          <w:spacing w:val="-1"/>
        </w:rPr>
        <w:t>designated</w:t>
      </w:r>
      <w:r w:rsidRPr="00C049DD">
        <w:t xml:space="preserve"> </w:t>
      </w:r>
      <w:r w:rsidRPr="007B271D">
        <w:rPr>
          <w:spacing w:val="-1"/>
        </w:rPr>
        <w:t>thereafter.</w:t>
      </w:r>
      <w:r w:rsidRPr="00C049DD">
        <w:t xml:space="preserve"> </w:t>
      </w:r>
      <w:r w:rsidRPr="007B271D">
        <w:rPr>
          <w:spacing w:val="16"/>
        </w:rPr>
        <w:t xml:space="preserve"> </w:t>
      </w:r>
      <w:r w:rsidRPr="007B271D">
        <w:rPr>
          <w:spacing w:val="-2"/>
        </w:rPr>
        <w:t>Unless</w:t>
      </w:r>
      <w:r w:rsidRPr="008E45C7">
        <w:t xml:space="preserve"> </w:t>
      </w:r>
      <w:r w:rsidRPr="007B271D">
        <w:rPr>
          <w:spacing w:val="-1"/>
        </w:rPr>
        <w:t>otherwise</w:t>
      </w:r>
      <w:r w:rsidRPr="007B271D">
        <w:rPr>
          <w:spacing w:val="69"/>
        </w:rPr>
        <w:t xml:space="preserve"> </w:t>
      </w:r>
      <w:r w:rsidRPr="007B271D">
        <w:rPr>
          <w:spacing w:val="-1"/>
        </w:rPr>
        <w:t>specified</w:t>
      </w:r>
      <w:r w:rsidRPr="007B271D">
        <w:rPr>
          <w:spacing w:val="43"/>
        </w:rPr>
        <w:t xml:space="preserve"> </w:t>
      </w:r>
      <w:r w:rsidRPr="00C049DD">
        <w:t>in</w:t>
      </w:r>
      <w:r w:rsidRPr="007B271D">
        <w:rPr>
          <w:spacing w:val="43"/>
        </w:rPr>
        <w:t xml:space="preserve"> </w:t>
      </w:r>
      <w:r w:rsidRPr="007B271D">
        <w:rPr>
          <w:spacing w:val="-1"/>
        </w:rPr>
        <w:t>the</w:t>
      </w:r>
      <w:r w:rsidRPr="007B271D">
        <w:rPr>
          <w:spacing w:val="45"/>
        </w:rPr>
        <w:t xml:space="preserve"> </w:t>
      </w:r>
      <w:r w:rsidRPr="007B271D">
        <w:rPr>
          <w:spacing w:val="-1"/>
        </w:rPr>
        <w:t>Product</w:t>
      </w:r>
      <w:r w:rsidRPr="007B271D">
        <w:rPr>
          <w:spacing w:val="44"/>
        </w:rPr>
        <w:t xml:space="preserve"> </w:t>
      </w:r>
      <w:r w:rsidRPr="007B271D">
        <w:rPr>
          <w:spacing w:val="-1"/>
        </w:rPr>
        <w:t>Order</w:t>
      </w:r>
      <w:r w:rsidRPr="007B271D">
        <w:rPr>
          <w:spacing w:val="44"/>
        </w:rPr>
        <w:t xml:space="preserve"> </w:t>
      </w:r>
      <w:r w:rsidRPr="00C049DD">
        <w:t>or</w:t>
      </w:r>
      <w:r w:rsidRPr="007B271D">
        <w:rPr>
          <w:spacing w:val="44"/>
        </w:rPr>
        <w:t xml:space="preserve"> </w:t>
      </w:r>
      <w:r w:rsidRPr="007B271D">
        <w:rPr>
          <w:spacing w:val="-1"/>
        </w:rPr>
        <w:t>the</w:t>
      </w:r>
      <w:r w:rsidRPr="007B271D">
        <w:rPr>
          <w:spacing w:val="43"/>
        </w:rPr>
        <w:t xml:space="preserve"> </w:t>
      </w:r>
      <w:r w:rsidRPr="007B271D">
        <w:rPr>
          <w:spacing w:val="-1"/>
        </w:rPr>
        <w:t>rules</w:t>
      </w:r>
      <w:r w:rsidRPr="007B271D">
        <w:rPr>
          <w:spacing w:val="43"/>
        </w:rPr>
        <w:t xml:space="preserve"> </w:t>
      </w:r>
      <w:r w:rsidRPr="00C049DD">
        <w:t>of</w:t>
      </w:r>
      <w:r w:rsidRPr="007B271D">
        <w:rPr>
          <w:spacing w:val="44"/>
        </w:rPr>
        <w:t xml:space="preserve"> </w:t>
      </w:r>
      <w:r w:rsidRPr="007B271D">
        <w:rPr>
          <w:spacing w:val="-1"/>
        </w:rPr>
        <w:t>the</w:t>
      </w:r>
      <w:r w:rsidRPr="007B271D">
        <w:rPr>
          <w:spacing w:val="43"/>
        </w:rPr>
        <w:t xml:space="preserve"> </w:t>
      </w:r>
      <w:r w:rsidRPr="007B271D">
        <w:rPr>
          <w:spacing w:val="-1"/>
        </w:rPr>
        <w:t>Applicable</w:t>
      </w:r>
      <w:r w:rsidRPr="007B271D">
        <w:rPr>
          <w:spacing w:val="45"/>
        </w:rPr>
        <w:t xml:space="preserve"> </w:t>
      </w:r>
      <w:r w:rsidRPr="007B271D">
        <w:rPr>
          <w:spacing w:val="-2"/>
        </w:rPr>
        <w:t>Program,</w:t>
      </w:r>
      <w:r w:rsidRPr="007B271D">
        <w:rPr>
          <w:spacing w:val="45"/>
        </w:rPr>
        <w:t xml:space="preserve"> </w:t>
      </w:r>
      <w:r w:rsidRPr="00C049DD">
        <w:t>the</w:t>
      </w:r>
      <w:r w:rsidRPr="007B271D">
        <w:rPr>
          <w:spacing w:val="43"/>
        </w:rPr>
        <w:t xml:space="preserve"> </w:t>
      </w:r>
      <w:r w:rsidRPr="007B271D">
        <w:rPr>
          <w:spacing w:val="-1"/>
        </w:rPr>
        <w:t>costs</w:t>
      </w:r>
      <w:r w:rsidRPr="007B271D">
        <w:rPr>
          <w:spacing w:val="43"/>
        </w:rPr>
        <w:t xml:space="preserve"> </w:t>
      </w:r>
      <w:r w:rsidRPr="00C049DD">
        <w:t>of</w:t>
      </w:r>
      <w:r w:rsidRPr="007B271D">
        <w:rPr>
          <w:spacing w:val="44"/>
        </w:rPr>
        <w:t xml:space="preserve"> </w:t>
      </w:r>
      <w:r w:rsidRPr="007B271D">
        <w:rPr>
          <w:spacing w:val="-1"/>
        </w:rPr>
        <w:t>the</w:t>
      </w:r>
      <w:r w:rsidRPr="007B271D">
        <w:rPr>
          <w:spacing w:val="43"/>
        </w:rPr>
        <w:t xml:space="preserve"> </w:t>
      </w:r>
      <w:r w:rsidRPr="007B271D">
        <w:rPr>
          <w:spacing w:val="-1"/>
        </w:rPr>
        <w:t>Verification</w:t>
      </w:r>
      <w:r w:rsidRPr="007B271D">
        <w:rPr>
          <w:spacing w:val="61"/>
        </w:rPr>
        <w:t xml:space="preserve"> </w:t>
      </w:r>
      <w:r w:rsidRPr="007B271D">
        <w:rPr>
          <w:rFonts w:cs="Times New Roman"/>
          <w:spacing w:val="-1"/>
        </w:rPr>
        <w:t>Authority</w:t>
      </w:r>
      <w:r w:rsidRPr="007B271D">
        <w:rPr>
          <w:rFonts w:cs="Times New Roman"/>
          <w:spacing w:val="-3"/>
        </w:rPr>
        <w:t xml:space="preserve"> </w:t>
      </w:r>
      <w:r w:rsidRPr="007B271D">
        <w:rPr>
          <w:rFonts w:cs="Times New Roman"/>
        </w:rPr>
        <w:t xml:space="preserve">and </w:t>
      </w:r>
      <w:r w:rsidRPr="007B271D">
        <w:rPr>
          <w:rFonts w:cs="Times New Roman"/>
          <w:spacing w:val="-1"/>
        </w:rPr>
        <w:t>Certification</w:t>
      </w:r>
      <w:r w:rsidRPr="007B271D">
        <w:rPr>
          <w:rFonts w:cs="Times New Roman"/>
          <w:spacing w:val="-3"/>
        </w:rPr>
        <w:t xml:space="preserve"> </w:t>
      </w:r>
      <w:r w:rsidRPr="007B271D">
        <w:rPr>
          <w:rFonts w:cs="Times New Roman"/>
          <w:spacing w:val="-1"/>
        </w:rPr>
        <w:t>Authority</w:t>
      </w:r>
      <w:r w:rsidRPr="007B271D">
        <w:rPr>
          <w:rFonts w:cs="Times New Roman"/>
          <w:spacing w:val="-3"/>
        </w:rPr>
        <w:t xml:space="preserve"> </w:t>
      </w:r>
      <w:r w:rsidRPr="007B271D">
        <w:rPr>
          <w:rFonts w:cs="Times New Roman"/>
          <w:spacing w:val="-1"/>
        </w:rPr>
        <w:t>are</w:t>
      </w:r>
      <w:r w:rsidRPr="007B271D">
        <w:rPr>
          <w:rFonts w:cs="Times New Roman"/>
        </w:rPr>
        <w:t xml:space="preserve"> </w:t>
      </w:r>
      <w:r w:rsidRPr="007B271D">
        <w:rPr>
          <w:rFonts w:cs="Times New Roman"/>
          <w:spacing w:val="-1"/>
        </w:rPr>
        <w:t>Seller’s</w:t>
      </w:r>
      <w:r w:rsidRPr="007B271D">
        <w:rPr>
          <w:rFonts w:cs="Times New Roman"/>
        </w:rPr>
        <w:t xml:space="preserve"> </w:t>
      </w:r>
      <w:r w:rsidRPr="007B271D">
        <w:rPr>
          <w:rFonts w:cs="Times New Roman"/>
          <w:spacing w:val="-1"/>
        </w:rPr>
        <w:t>responsibility.</w:t>
      </w:r>
    </w:p>
    <w:p w14:paraId="62441E8B" w14:textId="77777777" w:rsidR="001E0C95" w:rsidRPr="008E45C7" w:rsidRDefault="001E0C95" w:rsidP="008E45C7"/>
    <w:p w14:paraId="6A54A51E" w14:textId="77777777" w:rsidR="001E0C95" w:rsidRPr="00C049DD" w:rsidRDefault="00972CCB" w:rsidP="0080377A">
      <w:pPr>
        <w:pStyle w:val="BodyText"/>
        <w:numPr>
          <w:ilvl w:val="1"/>
          <w:numId w:val="19"/>
        </w:numPr>
        <w:tabs>
          <w:tab w:val="left" w:pos="1541"/>
        </w:tabs>
        <w:ind w:right="116" w:firstLine="720"/>
        <w:jc w:val="both"/>
      </w:pPr>
      <w:r w:rsidRPr="00C049DD">
        <w:rPr>
          <w:spacing w:val="-1"/>
          <w:u w:val="single" w:color="000000"/>
        </w:rPr>
        <w:t>Secondary</w:t>
      </w:r>
      <w:r w:rsidRPr="00C049DD">
        <w:rPr>
          <w:spacing w:val="26"/>
          <w:u w:val="single" w:color="000000"/>
        </w:rPr>
        <w:t xml:space="preserve"> </w:t>
      </w:r>
      <w:r w:rsidRPr="00C049DD">
        <w:rPr>
          <w:spacing w:val="-1"/>
          <w:u w:val="single" w:color="000000"/>
        </w:rPr>
        <w:t>Markets;</w:t>
      </w:r>
      <w:r w:rsidRPr="00C049DD">
        <w:rPr>
          <w:spacing w:val="29"/>
          <w:u w:val="single" w:color="000000"/>
        </w:rPr>
        <w:t xml:space="preserve"> </w:t>
      </w:r>
      <w:r w:rsidRPr="00C049DD">
        <w:rPr>
          <w:spacing w:val="-1"/>
          <w:u w:val="single" w:color="000000"/>
        </w:rPr>
        <w:t>Exclusion</w:t>
      </w:r>
      <w:r w:rsidRPr="00C049DD">
        <w:rPr>
          <w:spacing w:val="28"/>
          <w:u w:val="single" w:color="000000"/>
        </w:rPr>
        <w:t xml:space="preserve"> </w:t>
      </w:r>
      <w:r w:rsidRPr="00C049DD">
        <w:rPr>
          <w:spacing w:val="-2"/>
          <w:u w:val="single" w:color="000000"/>
        </w:rPr>
        <w:t>of</w:t>
      </w:r>
      <w:r w:rsidRPr="00C049DD">
        <w:rPr>
          <w:spacing w:val="29"/>
          <w:u w:val="single" w:color="000000"/>
        </w:rPr>
        <w:t xml:space="preserve"> </w:t>
      </w:r>
      <w:r w:rsidRPr="00C049DD">
        <w:rPr>
          <w:spacing w:val="-1"/>
          <w:u w:val="single" w:color="000000"/>
        </w:rPr>
        <w:t>Warranties</w:t>
      </w:r>
      <w:r w:rsidRPr="00C049DD">
        <w:rPr>
          <w:spacing w:val="-1"/>
        </w:rPr>
        <w:t>.</w:t>
      </w:r>
      <w:r w:rsidRPr="00C049DD">
        <w:rPr>
          <w:spacing w:val="2"/>
        </w:rPr>
        <w:t xml:space="preserve"> </w:t>
      </w:r>
      <w:r w:rsidRPr="00C049DD">
        <w:rPr>
          <w:spacing w:val="-1"/>
        </w:rPr>
        <w:t>Unless</w:t>
      </w:r>
      <w:r w:rsidRPr="00C049DD">
        <w:rPr>
          <w:spacing w:val="29"/>
        </w:rPr>
        <w:t xml:space="preserve"> </w:t>
      </w:r>
      <w:r w:rsidRPr="00C049DD">
        <w:rPr>
          <w:spacing w:val="-1"/>
        </w:rPr>
        <w:t>otherwise</w:t>
      </w:r>
      <w:r w:rsidRPr="00C049DD">
        <w:rPr>
          <w:spacing w:val="29"/>
        </w:rPr>
        <w:t xml:space="preserve"> </w:t>
      </w:r>
      <w:r w:rsidRPr="00C049DD">
        <w:rPr>
          <w:spacing w:val="-1"/>
        </w:rPr>
        <w:t>specified</w:t>
      </w:r>
      <w:r w:rsidRPr="00C049DD">
        <w:rPr>
          <w:spacing w:val="29"/>
        </w:rPr>
        <w:t xml:space="preserve"> </w:t>
      </w:r>
      <w:r w:rsidRPr="00C049DD">
        <w:rPr>
          <w:spacing w:val="-1"/>
        </w:rPr>
        <w:t>in</w:t>
      </w:r>
      <w:r w:rsidRPr="00C049DD">
        <w:rPr>
          <w:spacing w:val="28"/>
        </w:rPr>
        <w:t xml:space="preserve"> </w:t>
      </w:r>
      <w:r w:rsidRPr="00C049DD">
        <w:t>a</w:t>
      </w:r>
      <w:r w:rsidRPr="00C049DD">
        <w:rPr>
          <w:spacing w:val="26"/>
        </w:rPr>
        <w:t xml:space="preserve"> </w:t>
      </w:r>
      <w:r w:rsidRPr="00C049DD">
        <w:rPr>
          <w:spacing w:val="-1"/>
        </w:rPr>
        <w:t>Product</w:t>
      </w:r>
      <w:r w:rsidRPr="00C049DD">
        <w:rPr>
          <w:spacing w:val="71"/>
        </w:rPr>
        <w:t xml:space="preserve"> </w:t>
      </w:r>
      <w:r w:rsidRPr="00C049DD">
        <w:rPr>
          <w:spacing w:val="-1"/>
        </w:rPr>
        <w:t>Order,</w:t>
      </w:r>
      <w:r w:rsidRPr="00C049DD">
        <w:rPr>
          <w:spacing w:val="52"/>
        </w:rPr>
        <w:t xml:space="preserve"> </w:t>
      </w:r>
      <w:r w:rsidRPr="00C049DD">
        <w:rPr>
          <w:spacing w:val="-1"/>
        </w:rPr>
        <w:t>neither</w:t>
      </w:r>
      <w:r w:rsidRPr="00C049DD">
        <w:rPr>
          <w:spacing w:val="53"/>
        </w:rPr>
        <w:t xml:space="preserve"> </w:t>
      </w:r>
      <w:r w:rsidRPr="00C049DD">
        <w:rPr>
          <w:spacing w:val="-1"/>
        </w:rPr>
        <w:t>Seller</w:t>
      </w:r>
      <w:r w:rsidRPr="00C049DD">
        <w:rPr>
          <w:spacing w:val="53"/>
        </w:rPr>
        <w:t xml:space="preserve"> </w:t>
      </w:r>
      <w:r w:rsidRPr="00C049DD">
        <w:rPr>
          <w:spacing w:val="-1"/>
        </w:rPr>
        <w:t>nor</w:t>
      </w:r>
      <w:r w:rsidRPr="00C049DD">
        <w:rPr>
          <w:spacing w:val="53"/>
        </w:rPr>
        <w:t xml:space="preserve"> </w:t>
      </w:r>
      <w:r w:rsidRPr="00C049DD">
        <w:rPr>
          <w:spacing w:val="-1"/>
        </w:rPr>
        <w:t>Buyer</w:t>
      </w:r>
      <w:r w:rsidRPr="00C049DD">
        <w:rPr>
          <w:spacing w:val="54"/>
        </w:rPr>
        <w:t xml:space="preserve"> </w:t>
      </w:r>
      <w:r w:rsidRPr="00C049DD">
        <w:rPr>
          <w:spacing w:val="-1"/>
        </w:rPr>
        <w:t>will</w:t>
      </w:r>
      <w:r w:rsidRPr="00C049DD">
        <w:rPr>
          <w:spacing w:val="53"/>
        </w:rPr>
        <w:t xml:space="preserve"> </w:t>
      </w:r>
      <w:r w:rsidRPr="00C049DD">
        <w:rPr>
          <w:spacing w:val="-1"/>
        </w:rPr>
        <w:t>have</w:t>
      </w:r>
      <w:r w:rsidRPr="00C049DD">
        <w:rPr>
          <w:spacing w:val="53"/>
        </w:rPr>
        <w:t xml:space="preserve"> </w:t>
      </w:r>
      <w:r w:rsidRPr="00C049DD">
        <w:t>any</w:t>
      </w:r>
      <w:r w:rsidRPr="00C049DD">
        <w:rPr>
          <w:spacing w:val="50"/>
        </w:rPr>
        <w:t xml:space="preserve"> </w:t>
      </w:r>
      <w:r w:rsidRPr="00C049DD">
        <w:rPr>
          <w:spacing w:val="-1"/>
        </w:rPr>
        <w:t>liability</w:t>
      </w:r>
      <w:r w:rsidRPr="00C049DD">
        <w:rPr>
          <w:spacing w:val="50"/>
        </w:rPr>
        <w:t xml:space="preserve"> </w:t>
      </w:r>
      <w:r w:rsidRPr="00C049DD">
        <w:t>to</w:t>
      </w:r>
      <w:r w:rsidRPr="00C049DD">
        <w:rPr>
          <w:spacing w:val="52"/>
        </w:rPr>
        <w:t xml:space="preserve"> </w:t>
      </w:r>
      <w:r w:rsidRPr="00C049DD">
        <w:t>the</w:t>
      </w:r>
      <w:r w:rsidRPr="00C049DD">
        <w:rPr>
          <w:spacing w:val="53"/>
        </w:rPr>
        <w:t xml:space="preserve"> </w:t>
      </w:r>
      <w:r w:rsidRPr="00C049DD">
        <w:rPr>
          <w:spacing w:val="-1"/>
        </w:rPr>
        <w:t>other</w:t>
      </w:r>
      <w:r w:rsidRPr="00C049DD">
        <w:rPr>
          <w:spacing w:val="51"/>
        </w:rPr>
        <w:t xml:space="preserve"> </w:t>
      </w:r>
      <w:r w:rsidRPr="00C049DD">
        <w:t>for</w:t>
      </w:r>
      <w:r w:rsidRPr="00C049DD">
        <w:rPr>
          <w:spacing w:val="53"/>
        </w:rPr>
        <w:t xml:space="preserve"> </w:t>
      </w:r>
      <w:r w:rsidRPr="00C049DD">
        <w:rPr>
          <w:spacing w:val="-1"/>
        </w:rPr>
        <w:t>any</w:t>
      </w:r>
      <w:r w:rsidRPr="00C049DD">
        <w:rPr>
          <w:spacing w:val="50"/>
        </w:rPr>
        <w:t xml:space="preserve"> </w:t>
      </w:r>
      <w:r w:rsidRPr="00C049DD">
        <w:t>act,</w:t>
      </w:r>
      <w:r w:rsidRPr="00C049DD">
        <w:rPr>
          <w:spacing w:val="52"/>
        </w:rPr>
        <w:t xml:space="preserve"> </w:t>
      </w:r>
      <w:r w:rsidRPr="00C049DD">
        <w:rPr>
          <w:spacing w:val="-1"/>
        </w:rPr>
        <w:t>omission,</w:t>
      </w:r>
      <w:r w:rsidRPr="00C049DD">
        <w:rPr>
          <w:spacing w:val="33"/>
        </w:rPr>
        <w:t xml:space="preserve"> </w:t>
      </w:r>
      <w:r w:rsidRPr="00C049DD">
        <w:rPr>
          <w:spacing w:val="-1"/>
        </w:rPr>
        <w:lastRenderedPageBreak/>
        <w:t>misrepresentation,</w:t>
      </w:r>
      <w:r w:rsidRPr="00C049DD">
        <w:rPr>
          <w:spacing w:val="45"/>
        </w:rPr>
        <w:t xml:space="preserve"> </w:t>
      </w:r>
      <w:r w:rsidRPr="00C049DD">
        <w:t>or</w:t>
      </w:r>
      <w:r w:rsidRPr="00C049DD">
        <w:rPr>
          <w:spacing w:val="48"/>
        </w:rPr>
        <w:t xml:space="preserve"> </w:t>
      </w:r>
      <w:r w:rsidRPr="00C049DD">
        <w:rPr>
          <w:spacing w:val="-1"/>
        </w:rPr>
        <w:t>breach</w:t>
      </w:r>
      <w:r w:rsidRPr="00C049DD">
        <w:rPr>
          <w:spacing w:val="48"/>
        </w:rPr>
        <w:t xml:space="preserve"> </w:t>
      </w:r>
      <w:r w:rsidRPr="00C049DD">
        <w:rPr>
          <w:spacing w:val="-1"/>
        </w:rPr>
        <w:t>(other</w:t>
      </w:r>
      <w:r w:rsidRPr="00C049DD">
        <w:rPr>
          <w:spacing w:val="48"/>
        </w:rPr>
        <w:t xml:space="preserve"> </w:t>
      </w:r>
      <w:r w:rsidRPr="00C049DD">
        <w:rPr>
          <w:spacing w:val="-1"/>
        </w:rPr>
        <w:t>than</w:t>
      </w:r>
      <w:r w:rsidRPr="00C049DD">
        <w:rPr>
          <w:spacing w:val="48"/>
        </w:rPr>
        <w:t xml:space="preserve"> </w:t>
      </w:r>
      <w:r w:rsidRPr="00C049DD">
        <w:rPr>
          <w:spacing w:val="-1"/>
        </w:rPr>
        <w:t>act</w:t>
      </w:r>
      <w:r w:rsidRPr="00C049DD">
        <w:rPr>
          <w:spacing w:val="48"/>
        </w:rPr>
        <w:t xml:space="preserve"> </w:t>
      </w:r>
      <w:r w:rsidRPr="00C049DD">
        <w:rPr>
          <w:spacing w:val="-2"/>
        </w:rPr>
        <w:t>or</w:t>
      </w:r>
      <w:r w:rsidRPr="00C049DD">
        <w:rPr>
          <w:spacing w:val="48"/>
        </w:rPr>
        <w:t xml:space="preserve"> </w:t>
      </w:r>
      <w:r w:rsidRPr="00C049DD">
        <w:rPr>
          <w:spacing w:val="-1"/>
        </w:rPr>
        <w:t>omission</w:t>
      </w:r>
      <w:r w:rsidRPr="00C049DD">
        <w:rPr>
          <w:spacing w:val="47"/>
        </w:rPr>
        <w:t xml:space="preserve"> </w:t>
      </w:r>
      <w:r w:rsidRPr="00C049DD">
        <w:t>due</w:t>
      </w:r>
      <w:r w:rsidRPr="00C049DD">
        <w:rPr>
          <w:spacing w:val="45"/>
        </w:rPr>
        <w:t xml:space="preserve"> </w:t>
      </w:r>
      <w:r w:rsidRPr="00C049DD">
        <w:t>to</w:t>
      </w:r>
      <w:r w:rsidRPr="00C049DD">
        <w:rPr>
          <w:spacing w:val="47"/>
        </w:rPr>
        <w:t xml:space="preserve"> </w:t>
      </w:r>
      <w:r w:rsidRPr="00C049DD">
        <w:rPr>
          <w:spacing w:val="-1"/>
        </w:rPr>
        <w:t>the</w:t>
      </w:r>
      <w:r w:rsidRPr="00C049DD">
        <w:rPr>
          <w:spacing w:val="48"/>
        </w:rPr>
        <w:t xml:space="preserve"> </w:t>
      </w:r>
      <w:r w:rsidRPr="00C049DD">
        <w:rPr>
          <w:spacing w:val="-1"/>
        </w:rPr>
        <w:t>failure</w:t>
      </w:r>
      <w:r w:rsidRPr="00C049DD">
        <w:rPr>
          <w:spacing w:val="48"/>
        </w:rPr>
        <w:t xml:space="preserve"> </w:t>
      </w:r>
      <w:r w:rsidRPr="00C049DD">
        <w:rPr>
          <w:spacing w:val="-1"/>
        </w:rPr>
        <w:t>to</w:t>
      </w:r>
      <w:r w:rsidRPr="00C049DD">
        <w:rPr>
          <w:spacing w:val="47"/>
        </w:rPr>
        <w:t xml:space="preserve"> </w:t>
      </w:r>
      <w:r w:rsidRPr="00C049DD">
        <w:rPr>
          <w:spacing w:val="-1"/>
        </w:rPr>
        <w:t>have</w:t>
      </w:r>
      <w:r w:rsidRPr="00C049DD">
        <w:rPr>
          <w:spacing w:val="48"/>
        </w:rPr>
        <w:t xml:space="preserve"> </w:t>
      </w:r>
      <w:r w:rsidRPr="00C049DD">
        <w:rPr>
          <w:spacing w:val="-1"/>
        </w:rPr>
        <w:t>fees,</w:t>
      </w:r>
      <w:r w:rsidRPr="00C049DD">
        <w:rPr>
          <w:spacing w:val="48"/>
        </w:rPr>
        <w:t xml:space="preserve"> </w:t>
      </w:r>
      <w:r w:rsidRPr="00C049DD">
        <w:rPr>
          <w:spacing w:val="-1"/>
        </w:rPr>
        <w:t>charges</w:t>
      </w:r>
      <w:r w:rsidRPr="00C049DD">
        <w:rPr>
          <w:spacing w:val="48"/>
        </w:rPr>
        <w:t xml:space="preserve"> </w:t>
      </w:r>
      <w:r w:rsidRPr="00C049DD">
        <w:rPr>
          <w:spacing w:val="-2"/>
        </w:rPr>
        <w:t>or</w:t>
      </w:r>
      <w:r w:rsidRPr="00C049DD">
        <w:rPr>
          <w:spacing w:val="51"/>
        </w:rPr>
        <w:t xml:space="preserve"> </w:t>
      </w:r>
      <w:r w:rsidRPr="00C049DD">
        <w:rPr>
          <w:spacing w:val="-1"/>
        </w:rPr>
        <w:t>expenses</w:t>
      </w:r>
      <w:r w:rsidRPr="00C049DD">
        <w:rPr>
          <w:spacing w:val="10"/>
        </w:rPr>
        <w:t xml:space="preserve"> </w:t>
      </w:r>
      <w:r w:rsidRPr="00C049DD">
        <w:rPr>
          <w:spacing w:val="-1"/>
        </w:rPr>
        <w:t>paid</w:t>
      </w:r>
      <w:r w:rsidRPr="00C049DD">
        <w:rPr>
          <w:spacing w:val="9"/>
        </w:rPr>
        <w:t xml:space="preserve"> </w:t>
      </w:r>
      <w:r w:rsidRPr="00C049DD">
        <w:t>by</w:t>
      </w:r>
      <w:r w:rsidRPr="00C049DD">
        <w:rPr>
          <w:spacing w:val="7"/>
        </w:rPr>
        <w:t xml:space="preserve"> </w:t>
      </w:r>
      <w:r w:rsidRPr="00C049DD">
        <w:t>the</w:t>
      </w:r>
      <w:r w:rsidRPr="00C049DD">
        <w:rPr>
          <w:spacing w:val="9"/>
        </w:rPr>
        <w:t xml:space="preserve"> </w:t>
      </w:r>
      <w:r w:rsidRPr="00C049DD">
        <w:rPr>
          <w:spacing w:val="-1"/>
        </w:rPr>
        <w:t>responsible</w:t>
      </w:r>
      <w:r w:rsidRPr="00C049DD">
        <w:rPr>
          <w:spacing w:val="9"/>
        </w:rPr>
        <w:t xml:space="preserve"> </w:t>
      </w:r>
      <w:r w:rsidRPr="00C049DD">
        <w:rPr>
          <w:spacing w:val="-1"/>
        </w:rPr>
        <w:t>Party)</w:t>
      </w:r>
      <w:r w:rsidRPr="00C049DD">
        <w:rPr>
          <w:spacing w:val="10"/>
        </w:rPr>
        <w:t xml:space="preserve"> </w:t>
      </w:r>
      <w:r w:rsidRPr="00C049DD">
        <w:t>by</w:t>
      </w:r>
      <w:r w:rsidRPr="00C049DD">
        <w:rPr>
          <w:spacing w:val="7"/>
        </w:rPr>
        <w:t xml:space="preserve"> </w:t>
      </w:r>
      <w:r w:rsidRPr="00C049DD">
        <w:t>a</w:t>
      </w:r>
      <w:r w:rsidRPr="00C049DD">
        <w:rPr>
          <w:spacing w:val="9"/>
        </w:rPr>
        <w:t xml:space="preserve"> </w:t>
      </w:r>
      <w:r w:rsidRPr="00C049DD">
        <w:rPr>
          <w:spacing w:val="-1"/>
        </w:rPr>
        <w:t>Certification</w:t>
      </w:r>
      <w:r w:rsidRPr="00C049DD">
        <w:rPr>
          <w:spacing w:val="9"/>
        </w:rPr>
        <w:t xml:space="preserve"> </w:t>
      </w:r>
      <w:r w:rsidRPr="00C049DD">
        <w:t>Authority</w:t>
      </w:r>
      <w:r w:rsidRPr="00C049DD">
        <w:rPr>
          <w:spacing w:val="7"/>
        </w:rPr>
        <w:t xml:space="preserve"> </w:t>
      </w:r>
      <w:r w:rsidRPr="00C049DD">
        <w:t>or</w:t>
      </w:r>
      <w:r w:rsidRPr="00C049DD">
        <w:rPr>
          <w:spacing w:val="10"/>
        </w:rPr>
        <w:t xml:space="preserve"> </w:t>
      </w:r>
      <w:r w:rsidRPr="00C049DD">
        <w:rPr>
          <w:spacing w:val="-1"/>
        </w:rPr>
        <w:t>Verification</w:t>
      </w:r>
      <w:r w:rsidRPr="00C049DD">
        <w:rPr>
          <w:spacing w:val="9"/>
        </w:rPr>
        <w:t xml:space="preserve"> </w:t>
      </w:r>
      <w:r w:rsidRPr="00C049DD">
        <w:rPr>
          <w:spacing w:val="-1"/>
        </w:rPr>
        <w:t>Provider,</w:t>
      </w:r>
      <w:r w:rsidRPr="00C049DD">
        <w:rPr>
          <w:spacing w:val="9"/>
        </w:rPr>
        <w:t xml:space="preserve"> </w:t>
      </w:r>
      <w:r w:rsidRPr="00C049DD">
        <w:rPr>
          <w:spacing w:val="-1"/>
        </w:rPr>
        <w:t>nor,</w:t>
      </w:r>
      <w:r w:rsidRPr="00C049DD">
        <w:rPr>
          <w:spacing w:val="9"/>
        </w:rPr>
        <w:t xml:space="preserve"> </w:t>
      </w:r>
      <w:r w:rsidRPr="00C049DD">
        <w:rPr>
          <w:spacing w:val="-1"/>
        </w:rPr>
        <w:t>unless</w:t>
      </w:r>
      <w:r w:rsidRPr="00C049DD">
        <w:rPr>
          <w:spacing w:val="65"/>
        </w:rPr>
        <w:t xml:space="preserve"> </w:t>
      </w:r>
      <w:r w:rsidRPr="00C049DD">
        <w:rPr>
          <w:spacing w:val="-1"/>
        </w:rPr>
        <w:t>otherwise</w:t>
      </w:r>
      <w:r w:rsidRPr="00C049DD">
        <w:rPr>
          <w:spacing w:val="41"/>
        </w:rPr>
        <w:t xml:space="preserve"> </w:t>
      </w:r>
      <w:r w:rsidRPr="00C049DD">
        <w:rPr>
          <w:spacing w:val="-1"/>
        </w:rPr>
        <w:t>specified,</w:t>
      </w:r>
      <w:r w:rsidRPr="00C049DD">
        <w:rPr>
          <w:spacing w:val="39"/>
        </w:rPr>
        <w:t xml:space="preserve"> </w:t>
      </w:r>
      <w:r w:rsidRPr="00C049DD">
        <w:t>does</w:t>
      </w:r>
      <w:r w:rsidRPr="00C049DD">
        <w:rPr>
          <w:spacing w:val="39"/>
        </w:rPr>
        <w:t xml:space="preserve"> </w:t>
      </w:r>
      <w:r w:rsidRPr="00C049DD">
        <w:rPr>
          <w:spacing w:val="-1"/>
        </w:rPr>
        <w:t>Seller</w:t>
      </w:r>
      <w:r w:rsidRPr="00C049DD">
        <w:rPr>
          <w:spacing w:val="41"/>
        </w:rPr>
        <w:t xml:space="preserve"> </w:t>
      </w:r>
      <w:r w:rsidRPr="00C049DD">
        <w:rPr>
          <w:spacing w:val="-2"/>
        </w:rPr>
        <w:t>or</w:t>
      </w:r>
      <w:r w:rsidRPr="00C049DD">
        <w:rPr>
          <w:spacing w:val="41"/>
        </w:rPr>
        <w:t xml:space="preserve"> </w:t>
      </w:r>
      <w:r w:rsidRPr="00C049DD">
        <w:rPr>
          <w:spacing w:val="-1"/>
        </w:rPr>
        <w:t>Buyer</w:t>
      </w:r>
      <w:r w:rsidRPr="00C049DD">
        <w:rPr>
          <w:spacing w:val="42"/>
        </w:rPr>
        <w:t xml:space="preserve"> </w:t>
      </w:r>
      <w:r w:rsidRPr="00C049DD">
        <w:rPr>
          <w:spacing w:val="-2"/>
        </w:rPr>
        <w:t>warrant</w:t>
      </w:r>
      <w:r w:rsidRPr="00C049DD">
        <w:rPr>
          <w:spacing w:val="41"/>
        </w:rPr>
        <w:t xml:space="preserve"> </w:t>
      </w:r>
      <w:r w:rsidRPr="00C049DD">
        <w:rPr>
          <w:spacing w:val="-2"/>
        </w:rPr>
        <w:t>or</w:t>
      </w:r>
      <w:r w:rsidRPr="00C049DD">
        <w:rPr>
          <w:spacing w:val="41"/>
        </w:rPr>
        <w:t xml:space="preserve"> </w:t>
      </w:r>
      <w:r w:rsidRPr="00C049DD">
        <w:rPr>
          <w:spacing w:val="-1"/>
        </w:rPr>
        <w:t>represent</w:t>
      </w:r>
      <w:r w:rsidRPr="00C049DD">
        <w:rPr>
          <w:spacing w:val="39"/>
        </w:rPr>
        <w:t xml:space="preserve"> </w:t>
      </w:r>
      <w:r w:rsidRPr="00C049DD">
        <w:rPr>
          <w:spacing w:val="-1"/>
        </w:rPr>
        <w:t>that</w:t>
      </w:r>
      <w:r w:rsidRPr="00C049DD">
        <w:rPr>
          <w:spacing w:val="39"/>
        </w:rPr>
        <w:t xml:space="preserve"> </w:t>
      </w:r>
      <w:r w:rsidRPr="00C049DD">
        <w:t>any</w:t>
      </w:r>
      <w:r w:rsidRPr="00C049DD">
        <w:rPr>
          <w:spacing w:val="39"/>
        </w:rPr>
        <w:t xml:space="preserve"> </w:t>
      </w:r>
      <w:r w:rsidRPr="00C049DD">
        <w:rPr>
          <w:spacing w:val="-1"/>
        </w:rPr>
        <w:t>particular</w:t>
      </w:r>
      <w:r w:rsidRPr="00C049DD">
        <w:rPr>
          <w:spacing w:val="39"/>
        </w:rPr>
        <w:t xml:space="preserve"> </w:t>
      </w:r>
      <w:r w:rsidRPr="00C049DD">
        <w:rPr>
          <w:spacing w:val="-1"/>
        </w:rPr>
        <w:t>Verification</w:t>
      </w:r>
      <w:r w:rsidRPr="00C049DD">
        <w:rPr>
          <w:spacing w:val="61"/>
        </w:rPr>
        <w:t xml:space="preserve"> </w:t>
      </w:r>
      <w:r w:rsidRPr="00C049DD">
        <w:rPr>
          <w:spacing w:val="-1"/>
        </w:rPr>
        <w:t>Methodology</w:t>
      </w:r>
      <w:r w:rsidRPr="00C049DD">
        <w:rPr>
          <w:spacing w:val="5"/>
        </w:rPr>
        <w:t xml:space="preserve"> </w:t>
      </w:r>
      <w:r w:rsidRPr="00C049DD">
        <w:t>is</w:t>
      </w:r>
      <w:r w:rsidRPr="00C049DD">
        <w:rPr>
          <w:spacing w:val="7"/>
        </w:rPr>
        <w:t xml:space="preserve"> </w:t>
      </w:r>
      <w:r w:rsidRPr="00C049DD">
        <w:t>the</w:t>
      </w:r>
      <w:r w:rsidRPr="00C049DD">
        <w:rPr>
          <w:spacing w:val="7"/>
        </w:rPr>
        <w:t xml:space="preserve"> </w:t>
      </w:r>
      <w:r w:rsidRPr="00C049DD">
        <w:rPr>
          <w:spacing w:val="-1"/>
        </w:rPr>
        <w:t>optimum</w:t>
      </w:r>
      <w:r w:rsidRPr="00C049DD">
        <w:rPr>
          <w:spacing w:val="6"/>
        </w:rPr>
        <w:t xml:space="preserve"> </w:t>
      </w:r>
      <w:r w:rsidRPr="00C049DD">
        <w:t>way</w:t>
      </w:r>
      <w:r w:rsidRPr="00C049DD">
        <w:rPr>
          <w:spacing w:val="5"/>
        </w:rPr>
        <w:t xml:space="preserve"> </w:t>
      </w:r>
      <w:r w:rsidRPr="00C049DD">
        <w:t>to</w:t>
      </w:r>
      <w:r w:rsidRPr="00C049DD">
        <w:rPr>
          <w:spacing w:val="7"/>
        </w:rPr>
        <w:t xml:space="preserve"> </w:t>
      </w:r>
      <w:r w:rsidRPr="00C049DD">
        <w:rPr>
          <w:spacing w:val="-1"/>
        </w:rPr>
        <w:t>calculate</w:t>
      </w:r>
      <w:r w:rsidRPr="00C049DD">
        <w:rPr>
          <w:spacing w:val="7"/>
        </w:rPr>
        <w:t xml:space="preserve"> </w:t>
      </w:r>
      <w:r w:rsidRPr="00C049DD">
        <w:rPr>
          <w:spacing w:val="-1"/>
        </w:rPr>
        <w:t>generation,</w:t>
      </w:r>
      <w:r w:rsidRPr="00C049DD">
        <w:rPr>
          <w:spacing w:val="7"/>
        </w:rPr>
        <w:t xml:space="preserve"> </w:t>
      </w:r>
      <w:r w:rsidRPr="00C049DD">
        <w:rPr>
          <w:spacing w:val="-1"/>
        </w:rPr>
        <w:t>emissions,</w:t>
      </w:r>
      <w:r w:rsidRPr="00C049DD">
        <w:rPr>
          <w:spacing w:val="7"/>
        </w:rPr>
        <w:t xml:space="preserve"> </w:t>
      </w:r>
      <w:r w:rsidRPr="00C049DD">
        <w:rPr>
          <w:spacing w:val="-1"/>
        </w:rPr>
        <w:t>avoidances,</w:t>
      </w:r>
      <w:r w:rsidRPr="00C049DD">
        <w:rPr>
          <w:spacing w:val="7"/>
        </w:rPr>
        <w:t xml:space="preserve"> </w:t>
      </w:r>
      <w:r w:rsidRPr="00C049DD">
        <w:t>or</w:t>
      </w:r>
      <w:r w:rsidRPr="00C049DD">
        <w:rPr>
          <w:spacing w:val="8"/>
        </w:rPr>
        <w:t xml:space="preserve"> </w:t>
      </w:r>
      <w:r w:rsidRPr="00C049DD">
        <w:rPr>
          <w:spacing w:val="-1"/>
        </w:rPr>
        <w:t>other</w:t>
      </w:r>
      <w:r w:rsidRPr="00C049DD">
        <w:rPr>
          <w:spacing w:val="8"/>
        </w:rPr>
        <w:t xml:space="preserve"> </w:t>
      </w:r>
      <w:r w:rsidRPr="00C049DD">
        <w:rPr>
          <w:spacing w:val="-1"/>
        </w:rPr>
        <w:t>matters</w:t>
      </w:r>
      <w:r w:rsidRPr="00C049DD">
        <w:rPr>
          <w:spacing w:val="55"/>
        </w:rPr>
        <w:t xml:space="preserve"> </w:t>
      </w:r>
      <w:r w:rsidRPr="00C049DD">
        <w:rPr>
          <w:spacing w:val="-1"/>
        </w:rPr>
        <w:t>calculated</w:t>
      </w:r>
      <w:r w:rsidRPr="00C049DD">
        <w:rPr>
          <w:spacing w:val="24"/>
        </w:rPr>
        <w:t xml:space="preserve"> </w:t>
      </w:r>
      <w:r w:rsidRPr="00C049DD">
        <w:t>or</w:t>
      </w:r>
      <w:r w:rsidRPr="00C049DD">
        <w:rPr>
          <w:spacing w:val="27"/>
        </w:rPr>
        <w:t xml:space="preserve"> </w:t>
      </w:r>
      <w:r w:rsidRPr="00C049DD">
        <w:rPr>
          <w:spacing w:val="-1"/>
        </w:rPr>
        <w:t>estimated</w:t>
      </w:r>
      <w:r w:rsidRPr="00C049DD">
        <w:rPr>
          <w:spacing w:val="28"/>
        </w:rPr>
        <w:t xml:space="preserve"> </w:t>
      </w:r>
      <w:r w:rsidRPr="00C049DD">
        <w:rPr>
          <w:spacing w:val="-1"/>
        </w:rPr>
        <w:t>pursuant</w:t>
      </w:r>
      <w:r w:rsidRPr="00C049DD">
        <w:rPr>
          <w:spacing w:val="27"/>
        </w:rPr>
        <w:t xml:space="preserve"> </w:t>
      </w:r>
      <w:r w:rsidRPr="00C049DD">
        <w:rPr>
          <w:spacing w:val="-1"/>
        </w:rPr>
        <w:t>thereto.</w:t>
      </w:r>
      <w:r w:rsidRPr="00C049DD">
        <w:rPr>
          <w:spacing w:val="52"/>
        </w:rPr>
        <w:t xml:space="preserve"> </w:t>
      </w:r>
      <w:r w:rsidRPr="00C049DD">
        <w:rPr>
          <w:spacing w:val="-1"/>
        </w:rPr>
        <w:t>Except</w:t>
      </w:r>
      <w:r w:rsidRPr="00C049DD">
        <w:rPr>
          <w:spacing w:val="27"/>
        </w:rPr>
        <w:t xml:space="preserve"> </w:t>
      </w:r>
      <w:r w:rsidRPr="00C049DD">
        <w:rPr>
          <w:spacing w:val="-2"/>
        </w:rPr>
        <w:t>with</w:t>
      </w:r>
      <w:r w:rsidRPr="00C049DD">
        <w:rPr>
          <w:spacing w:val="26"/>
        </w:rPr>
        <w:t xml:space="preserve"> </w:t>
      </w:r>
      <w:r w:rsidRPr="00C049DD">
        <w:rPr>
          <w:spacing w:val="-1"/>
        </w:rPr>
        <w:t>respect</w:t>
      </w:r>
      <w:r w:rsidRPr="00C049DD">
        <w:rPr>
          <w:spacing w:val="27"/>
        </w:rPr>
        <w:t xml:space="preserve"> </w:t>
      </w:r>
      <w:r w:rsidRPr="00C049DD">
        <w:t>to</w:t>
      </w:r>
      <w:r w:rsidRPr="00C049DD">
        <w:rPr>
          <w:spacing w:val="26"/>
        </w:rPr>
        <w:t xml:space="preserve"> </w:t>
      </w:r>
      <w:r w:rsidRPr="00C049DD">
        <w:t>a</w:t>
      </w:r>
      <w:r w:rsidRPr="00C049DD">
        <w:rPr>
          <w:spacing w:val="26"/>
        </w:rPr>
        <w:t xml:space="preserve"> </w:t>
      </w:r>
      <w:r w:rsidRPr="00C049DD">
        <w:rPr>
          <w:spacing w:val="-1"/>
        </w:rPr>
        <w:t>Product</w:t>
      </w:r>
      <w:r w:rsidRPr="00C049DD">
        <w:rPr>
          <w:spacing w:val="25"/>
        </w:rPr>
        <w:t xml:space="preserve"> </w:t>
      </w:r>
      <w:r w:rsidRPr="00C049DD">
        <w:rPr>
          <w:spacing w:val="-1"/>
        </w:rPr>
        <w:t>represented</w:t>
      </w:r>
      <w:r w:rsidRPr="00C049DD">
        <w:rPr>
          <w:spacing w:val="26"/>
        </w:rPr>
        <w:t xml:space="preserve"> </w:t>
      </w:r>
      <w:r w:rsidRPr="00C049DD">
        <w:rPr>
          <w:spacing w:val="-1"/>
        </w:rPr>
        <w:t>as</w:t>
      </w:r>
      <w:r w:rsidRPr="00C049DD">
        <w:rPr>
          <w:spacing w:val="26"/>
        </w:rPr>
        <w:t xml:space="preserve"> </w:t>
      </w:r>
      <w:r w:rsidRPr="00C049DD">
        <w:rPr>
          <w:spacing w:val="-1"/>
        </w:rPr>
        <w:t>Regulatorily</w:t>
      </w:r>
      <w:r w:rsidRPr="00C049DD">
        <w:rPr>
          <w:spacing w:val="63"/>
        </w:rPr>
        <w:t xml:space="preserve"> </w:t>
      </w:r>
      <w:r w:rsidRPr="00C049DD">
        <w:rPr>
          <w:spacing w:val="-1"/>
        </w:rPr>
        <w:t>Continuing,</w:t>
      </w:r>
      <w:r w:rsidRPr="00C049DD">
        <w:rPr>
          <w:spacing w:val="38"/>
        </w:rPr>
        <w:t xml:space="preserve"> </w:t>
      </w:r>
      <w:r w:rsidRPr="00C049DD">
        <w:t>to</w:t>
      </w:r>
      <w:r w:rsidRPr="00C049DD">
        <w:rPr>
          <w:spacing w:val="35"/>
        </w:rPr>
        <w:t xml:space="preserve"> </w:t>
      </w:r>
      <w:r w:rsidRPr="00C049DD">
        <w:t>the</w:t>
      </w:r>
      <w:r w:rsidRPr="00C049DD">
        <w:rPr>
          <w:spacing w:val="36"/>
        </w:rPr>
        <w:t xml:space="preserve"> </w:t>
      </w:r>
      <w:r w:rsidRPr="00C049DD">
        <w:rPr>
          <w:spacing w:val="-1"/>
        </w:rPr>
        <w:t>extent</w:t>
      </w:r>
      <w:r w:rsidRPr="00C049DD">
        <w:rPr>
          <w:spacing w:val="37"/>
        </w:rPr>
        <w:t xml:space="preserve"> </w:t>
      </w:r>
      <w:r w:rsidRPr="00C049DD">
        <w:t>a</w:t>
      </w:r>
      <w:r w:rsidRPr="00C049DD">
        <w:rPr>
          <w:spacing w:val="38"/>
        </w:rPr>
        <w:t xml:space="preserve"> </w:t>
      </w:r>
      <w:r w:rsidRPr="00C049DD">
        <w:rPr>
          <w:spacing w:val="-1"/>
        </w:rPr>
        <w:t>Product</w:t>
      </w:r>
      <w:r w:rsidRPr="00C049DD">
        <w:rPr>
          <w:spacing w:val="37"/>
        </w:rPr>
        <w:t xml:space="preserve"> </w:t>
      </w:r>
      <w:r w:rsidRPr="00C049DD">
        <w:t>is</w:t>
      </w:r>
      <w:r w:rsidRPr="00C049DD">
        <w:rPr>
          <w:spacing w:val="38"/>
        </w:rPr>
        <w:t xml:space="preserve"> </w:t>
      </w:r>
      <w:r w:rsidRPr="00C049DD">
        <w:rPr>
          <w:spacing w:val="-1"/>
        </w:rPr>
        <w:t>evidenced</w:t>
      </w:r>
      <w:r w:rsidRPr="00C049DD">
        <w:rPr>
          <w:spacing w:val="38"/>
        </w:rPr>
        <w:t xml:space="preserve"> </w:t>
      </w:r>
      <w:r w:rsidRPr="00C049DD">
        <w:t>or</w:t>
      </w:r>
      <w:r w:rsidRPr="00C049DD">
        <w:rPr>
          <w:spacing w:val="36"/>
        </w:rPr>
        <w:t xml:space="preserve"> </w:t>
      </w:r>
      <w:r w:rsidRPr="00C049DD">
        <w:rPr>
          <w:spacing w:val="-1"/>
        </w:rPr>
        <w:t>Delivered</w:t>
      </w:r>
      <w:r w:rsidRPr="00C049DD">
        <w:rPr>
          <w:spacing w:val="38"/>
        </w:rPr>
        <w:t xml:space="preserve"> </w:t>
      </w:r>
      <w:r w:rsidRPr="00C049DD">
        <w:rPr>
          <w:spacing w:val="-1"/>
        </w:rPr>
        <w:t>with</w:t>
      </w:r>
      <w:r w:rsidRPr="00C049DD">
        <w:rPr>
          <w:spacing w:val="38"/>
        </w:rPr>
        <w:t xml:space="preserve"> </w:t>
      </w:r>
      <w:r w:rsidRPr="00C049DD">
        <w:t>a</w:t>
      </w:r>
      <w:r w:rsidRPr="00C049DD">
        <w:rPr>
          <w:spacing w:val="36"/>
        </w:rPr>
        <w:t xml:space="preserve"> </w:t>
      </w:r>
      <w:r w:rsidRPr="00C049DD">
        <w:rPr>
          <w:spacing w:val="-1"/>
        </w:rPr>
        <w:t>Transfer</w:t>
      </w:r>
      <w:r w:rsidRPr="00C049DD">
        <w:rPr>
          <w:spacing w:val="39"/>
        </w:rPr>
        <w:t xml:space="preserve"> </w:t>
      </w:r>
      <w:r w:rsidRPr="00C049DD">
        <w:rPr>
          <w:spacing w:val="-1"/>
        </w:rPr>
        <w:t>Certificate,</w:t>
      </w:r>
      <w:r w:rsidRPr="00C049DD">
        <w:rPr>
          <w:spacing w:val="38"/>
        </w:rPr>
        <w:t xml:space="preserve"> </w:t>
      </w:r>
      <w:r w:rsidRPr="00C049DD">
        <w:rPr>
          <w:spacing w:val="-1"/>
        </w:rPr>
        <w:t>Disclosure</w:t>
      </w:r>
      <w:r w:rsidRPr="00C049DD">
        <w:rPr>
          <w:spacing w:val="53"/>
        </w:rPr>
        <w:t xml:space="preserve"> </w:t>
      </w:r>
      <w:r w:rsidRPr="00C049DD">
        <w:rPr>
          <w:spacing w:val="-1"/>
        </w:rPr>
        <w:t>Document</w:t>
      </w:r>
      <w:r w:rsidRPr="00C049DD">
        <w:rPr>
          <w:spacing w:val="10"/>
        </w:rPr>
        <w:t xml:space="preserve"> </w:t>
      </w:r>
      <w:r w:rsidRPr="00C049DD">
        <w:t>or</w:t>
      </w:r>
      <w:r w:rsidRPr="00C049DD">
        <w:rPr>
          <w:spacing w:val="10"/>
        </w:rPr>
        <w:t xml:space="preserve"> </w:t>
      </w:r>
      <w:r w:rsidRPr="00C049DD">
        <w:rPr>
          <w:spacing w:val="-1"/>
        </w:rPr>
        <w:t>other</w:t>
      </w:r>
      <w:r w:rsidRPr="00C049DD">
        <w:rPr>
          <w:spacing w:val="10"/>
        </w:rPr>
        <w:t xml:space="preserve"> </w:t>
      </w:r>
      <w:r w:rsidRPr="00C049DD">
        <w:rPr>
          <w:spacing w:val="-1"/>
        </w:rPr>
        <w:t>documents</w:t>
      </w:r>
      <w:r w:rsidRPr="00C049DD">
        <w:rPr>
          <w:spacing w:val="10"/>
        </w:rPr>
        <w:t xml:space="preserve"> </w:t>
      </w:r>
      <w:r w:rsidRPr="00C049DD">
        <w:rPr>
          <w:spacing w:val="-1"/>
        </w:rPr>
        <w:t>executed</w:t>
      </w:r>
      <w:r w:rsidRPr="00C049DD">
        <w:rPr>
          <w:spacing w:val="10"/>
        </w:rPr>
        <w:t xml:space="preserve"> </w:t>
      </w:r>
      <w:r w:rsidRPr="00C049DD">
        <w:t>by</w:t>
      </w:r>
      <w:r w:rsidRPr="00C049DD">
        <w:rPr>
          <w:spacing w:val="7"/>
        </w:rPr>
        <w:t xml:space="preserve"> </w:t>
      </w:r>
      <w:r w:rsidRPr="00C049DD">
        <w:t>or</w:t>
      </w:r>
      <w:r w:rsidRPr="00C049DD">
        <w:rPr>
          <w:spacing w:val="10"/>
        </w:rPr>
        <w:t xml:space="preserve"> </w:t>
      </w:r>
      <w:r w:rsidRPr="00C049DD">
        <w:rPr>
          <w:spacing w:val="-1"/>
        </w:rPr>
        <w:t>setting</w:t>
      </w:r>
      <w:r w:rsidRPr="00C049DD">
        <w:rPr>
          <w:spacing w:val="7"/>
        </w:rPr>
        <w:t xml:space="preserve"> </w:t>
      </w:r>
      <w:r w:rsidRPr="00C049DD">
        <w:rPr>
          <w:spacing w:val="-1"/>
        </w:rPr>
        <w:t>forth</w:t>
      </w:r>
      <w:r w:rsidRPr="00C049DD">
        <w:rPr>
          <w:spacing w:val="7"/>
        </w:rPr>
        <w:t xml:space="preserve"> </w:t>
      </w:r>
      <w:r w:rsidRPr="00C049DD">
        <w:t>the</w:t>
      </w:r>
      <w:r w:rsidRPr="00C049DD">
        <w:rPr>
          <w:spacing w:val="10"/>
        </w:rPr>
        <w:t xml:space="preserve"> </w:t>
      </w:r>
      <w:r w:rsidRPr="00C049DD">
        <w:rPr>
          <w:spacing w:val="-1"/>
        </w:rPr>
        <w:t>findings</w:t>
      </w:r>
      <w:r w:rsidRPr="00C049DD">
        <w:rPr>
          <w:spacing w:val="10"/>
        </w:rPr>
        <w:t xml:space="preserve"> </w:t>
      </w:r>
      <w:r w:rsidRPr="00C049DD">
        <w:t>of</w:t>
      </w:r>
      <w:r w:rsidRPr="00C049DD">
        <w:rPr>
          <w:spacing w:val="15"/>
        </w:rPr>
        <w:t xml:space="preserve"> </w:t>
      </w:r>
      <w:r w:rsidRPr="00C049DD">
        <w:rPr>
          <w:spacing w:val="-1"/>
        </w:rPr>
        <w:t>third</w:t>
      </w:r>
      <w:r w:rsidRPr="00C049DD">
        <w:rPr>
          <w:spacing w:val="9"/>
        </w:rPr>
        <w:t xml:space="preserve"> </w:t>
      </w:r>
      <w:r w:rsidRPr="00C049DD">
        <w:rPr>
          <w:spacing w:val="-1"/>
        </w:rPr>
        <w:t>parties,</w:t>
      </w:r>
      <w:r w:rsidRPr="00C049DD">
        <w:rPr>
          <w:spacing w:val="7"/>
        </w:rPr>
        <w:t xml:space="preserve"> </w:t>
      </w:r>
      <w:r w:rsidRPr="00C049DD">
        <w:t>the</w:t>
      </w:r>
      <w:r w:rsidRPr="00C049DD">
        <w:rPr>
          <w:spacing w:val="7"/>
        </w:rPr>
        <w:t xml:space="preserve"> </w:t>
      </w:r>
      <w:r w:rsidRPr="00C049DD">
        <w:rPr>
          <w:spacing w:val="-1"/>
        </w:rPr>
        <w:t>sole</w:t>
      </w:r>
      <w:r w:rsidRPr="00C049DD">
        <w:rPr>
          <w:spacing w:val="55"/>
        </w:rPr>
        <w:t xml:space="preserve"> </w:t>
      </w:r>
      <w:r w:rsidRPr="00C049DD">
        <w:rPr>
          <w:spacing w:val="-1"/>
        </w:rPr>
        <w:t>representations</w:t>
      </w:r>
      <w:r w:rsidRPr="00C049DD">
        <w:rPr>
          <w:spacing w:val="36"/>
        </w:rPr>
        <w:t xml:space="preserve"> </w:t>
      </w:r>
      <w:r w:rsidRPr="00C049DD">
        <w:rPr>
          <w:spacing w:val="-2"/>
        </w:rPr>
        <w:t>of</w:t>
      </w:r>
      <w:r w:rsidRPr="00C049DD">
        <w:rPr>
          <w:spacing w:val="36"/>
        </w:rPr>
        <w:t xml:space="preserve"> </w:t>
      </w:r>
      <w:r w:rsidRPr="00C049DD">
        <w:rPr>
          <w:spacing w:val="-1"/>
        </w:rPr>
        <w:t>Seller</w:t>
      </w:r>
      <w:r w:rsidRPr="00C049DD">
        <w:rPr>
          <w:spacing w:val="34"/>
        </w:rPr>
        <w:t xml:space="preserve"> </w:t>
      </w:r>
      <w:r w:rsidRPr="00C049DD">
        <w:rPr>
          <w:spacing w:val="-1"/>
        </w:rPr>
        <w:t>with</w:t>
      </w:r>
      <w:r w:rsidRPr="00C049DD">
        <w:rPr>
          <w:spacing w:val="33"/>
        </w:rPr>
        <w:t xml:space="preserve"> </w:t>
      </w:r>
      <w:r w:rsidRPr="00C049DD">
        <w:rPr>
          <w:spacing w:val="-1"/>
        </w:rPr>
        <w:t>respect</w:t>
      </w:r>
      <w:r w:rsidRPr="00C049DD">
        <w:rPr>
          <w:spacing w:val="36"/>
        </w:rPr>
        <w:t xml:space="preserve"> </w:t>
      </w:r>
      <w:r w:rsidRPr="00C049DD">
        <w:rPr>
          <w:spacing w:val="-1"/>
        </w:rPr>
        <w:t>thereto</w:t>
      </w:r>
      <w:r w:rsidRPr="00C049DD">
        <w:rPr>
          <w:spacing w:val="35"/>
        </w:rPr>
        <w:t xml:space="preserve"> </w:t>
      </w:r>
      <w:r w:rsidRPr="00C049DD">
        <w:rPr>
          <w:spacing w:val="-2"/>
        </w:rPr>
        <w:t>will</w:t>
      </w:r>
      <w:r w:rsidRPr="00C049DD">
        <w:rPr>
          <w:spacing w:val="36"/>
        </w:rPr>
        <w:t xml:space="preserve"> </w:t>
      </w:r>
      <w:r w:rsidRPr="00C049DD">
        <w:rPr>
          <w:spacing w:val="-2"/>
        </w:rPr>
        <w:t>be</w:t>
      </w:r>
      <w:r w:rsidRPr="00C049DD">
        <w:rPr>
          <w:spacing w:val="36"/>
        </w:rPr>
        <w:t xml:space="preserve"> </w:t>
      </w:r>
      <w:r w:rsidRPr="00C049DD">
        <w:rPr>
          <w:spacing w:val="-1"/>
        </w:rPr>
        <w:t>that</w:t>
      </w:r>
      <w:r w:rsidRPr="00C049DD">
        <w:rPr>
          <w:spacing w:val="34"/>
        </w:rPr>
        <w:t xml:space="preserve"> </w:t>
      </w:r>
      <w:r w:rsidRPr="00C049DD">
        <w:rPr>
          <w:spacing w:val="-1"/>
        </w:rPr>
        <w:t>(i)</w:t>
      </w:r>
      <w:r w:rsidRPr="00C049DD">
        <w:rPr>
          <w:spacing w:val="36"/>
        </w:rPr>
        <w:t xml:space="preserve"> </w:t>
      </w:r>
      <w:r w:rsidRPr="00C049DD">
        <w:rPr>
          <w:spacing w:val="-1"/>
        </w:rPr>
        <w:t>Seller</w:t>
      </w:r>
      <w:r w:rsidRPr="00C049DD">
        <w:rPr>
          <w:spacing w:val="36"/>
        </w:rPr>
        <w:t xml:space="preserve"> </w:t>
      </w:r>
      <w:r w:rsidRPr="00C049DD">
        <w:rPr>
          <w:spacing w:val="-1"/>
        </w:rPr>
        <w:t>has</w:t>
      </w:r>
      <w:r w:rsidRPr="00C049DD">
        <w:rPr>
          <w:spacing w:val="36"/>
        </w:rPr>
        <w:t xml:space="preserve"> </w:t>
      </w:r>
      <w:r w:rsidRPr="00C049DD">
        <w:t>no</w:t>
      </w:r>
      <w:r w:rsidRPr="00C049DD">
        <w:rPr>
          <w:spacing w:val="33"/>
        </w:rPr>
        <w:t xml:space="preserve"> </w:t>
      </w:r>
      <w:r w:rsidRPr="00C049DD">
        <w:rPr>
          <w:spacing w:val="-1"/>
        </w:rPr>
        <w:t>actual</w:t>
      </w:r>
      <w:r w:rsidRPr="00C049DD">
        <w:rPr>
          <w:spacing w:val="36"/>
        </w:rPr>
        <w:t xml:space="preserve"> </w:t>
      </w:r>
      <w:r w:rsidRPr="00C049DD">
        <w:rPr>
          <w:spacing w:val="-1"/>
        </w:rPr>
        <w:t>knowledge</w:t>
      </w:r>
      <w:r w:rsidRPr="00C049DD">
        <w:rPr>
          <w:spacing w:val="36"/>
        </w:rPr>
        <w:t xml:space="preserve"> </w:t>
      </w:r>
      <w:r w:rsidRPr="00C049DD">
        <w:rPr>
          <w:spacing w:val="-1"/>
        </w:rPr>
        <w:t>that</w:t>
      </w:r>
      <w:r w:rsidRPr="00C049DD">
        <w:rPr>
          <w:spacing w:val="37"/>
        </w:rPr>
        <w:t xml:space="preserve"> </w:t>
      </w:r>
      <w:r w:rsidRPr="00C049DD">
        <w:rPr>
          <w:spacing w:val="-1"/>
        </w:rPr>
        <w:t>any</w:t>
      </w:r>
      <w:r w:rsidRPr="00C049DD">
        <w:rPr>
          <w:spacing w:val="63"/>
        </w:rPr>
        <w:t xml:space="preserve"> </w:t>
      </w:r>
      <w:r w:rsidRPr="00C049DD">
        <w:rPr>
          <w:spacing w:val="-1"/>
        </w:rPr>
        <w:t>statement</w:t>
      </w:r>
      <w:r w:rsidRPr="00C049DD">
        <w:rPr>
          <w:spacing w:val="17"/>
        </w:rPr>
        <w:t xml:space="preserve"> </w:t>
      </w:r>
      <w:r w:rsidRPr="00C049DD">
        <w:rPr>
          <w:spacing w:val="-1"/>
        </w:rPr>
        <w:t>therein</w:t>
      </w:r>
      <w:r w:rsidRPr="00C049DD">
        <w:rPr>
          <w:spacing w:val="16"/>
        </w:rPr>
        <w:t xml:space="preserve"> </w:t>
      </w:r>
      <w:r w:rsidRPr="00C049DD">
        <w:t>is</w:t>
      </w:r>
      <w:r w:rsidRPr="00C049DD">
        <w:rPr>
          <w:spacing w:val="17"/>
        </w:rPr>
        <w:t xml:space="preserve"> </w:t>
      </w:r>
      <w:r w:rsidRPr="00C049DD">
        <w:rPr>
          <w:spacing w:val="-1"/>
        </w:rPr>
        <w:t>false</w:t>
      </w:r>
      <w:r w:rsidRPr="00C049DD">
        <w:rPr>
          <w:spacing w:val="17"/>
        </w:rPr>
        <w:t xml:space="preserve"> </w:t>
      </w:r>
      <w:r w:rsidRPr="00C049DD">
        <w:rPr>
          <w:spacing w:val="-2"/>
        </w:rPr>
        <w:t>or</w:t>
      </w:r>
      <w:r w:rsidRPr="00C049DD">
        <w:rPr>
          <w:spacing w:val="17"/>
        </w:rPr>
        <w:t xml:space="preserve"> </w:t>
      </w:r>
      <w:r w:rsidRPr="00C049DD">
        <w:rPr>
          <w:spacing w:val="-1"/>
        </w:rPr>
        <w:t>intentionally</w:t>
      </w:r>
      <w:r w:rsidRPr="00C049DD">
        <w:rPr>
          <w:spacing w:val="16"/>
        </w:rPr>
        <w:t xml:space="preserve"> </w:t>
      </w:r>
      <w:r w:rsidRPr="00C049DD">
        <w:rPr>
          <w:spacing w:val="-1"/>
        </w:rPr>
        <w:t>misleading,</w:t>
      </w:r>
      <w:r w:rsidRPr="00C049DD">
        <w:rPr>
          <w:spacing w:val="16"/>
        </w:rPr>
        <w:t xml:space="preserve"> </w:t>
      </w:r>
      <w:r w:rsidRPr="00C049DD">
        <w:t>and</w:t>
      </w:r>
      <w:r w:rsidRPr="00C049DD">
        <w:rPr>
          <w:spacing w:val="17"/>
        </w:rPr>
        <w:t xml:space="preserve"> </w:t>
      </w:r>
      <w:r w:rsidRPr="00C049DD">
        <w:rPr>
          <w:spacing w:val="-1"/>
        </w:rPr>
        <w:t>(ii)</w:t>
      </w:r>
      <w:r w:rsidRPr="00C049DD">
        <w:rPr>
          <w:spacing w:val="17"/>
        </w:rPr>
        <w:t xml:space="preserve"> </w:t>
      </w:r>
      <w:r w:rsidRPr="00C049DD">
        <w:rPr>
          <w:spacing w:val="-1"/>
        </w:rPr>
        <w:t>the</w:t>
      </w:r>
      <w:r w:rsidRPr="00C049DD">
        <w:rPr>
          <w:spacing w:val="17"/>
        </w:rPr>
        <w:t xml:space="preserve"> </w:t>
      </w:r>
      <w:r w:rsidRPr="00C049DD">
        <w:rPr>
          <w:spacing w:val="-1"/>
        </w:rPr>
        <w:t>documents</w:t>
      </w:r>
      <w:r w:rsidRPr="00C049DD">
        <w:rPr>
          <w:spacing w:val="17"/>
        </w:rPr>
        <w:t xml:space="preserve"> </w:t>
      </w:r>
      <w:r w:rsidRPr="00C049DD">
        <w:rPr>
          <w:spacing w:val="-1"/>
        </w:rPr>
        <w:t>provided</w:t>
      </w:r>
      <w:r w:rsidRPr="00C049DD">
        <w:rPr>
          <w:spacing w:val="17"/>
        </w:rPr>
        <w:t xml:space="preserve"> </w:t>
      </w:r>
      <w:r w:rsidRPr="00C049DD">
        <w:t>by</w:t>
      </w:r>
      <w:r w:rsidRPr="00C049DD">
        <w:rPr>
          <w:spacing w:val="14"/>
        </w:rPr>
        <w:t xml:space="preserve"> </w:t>
      </w:r>
      <w:r w:rsidRPr="00C049DD">
        <w:t>it</w:t>
      </w:r>
      <w:r w:rsidRPr="00C049DD">
        <w:rPr>
          <w:spacing w:val="17"/>
        </w:rPr>
        <w:t xml:space="preserve"> </w:t>
      </w:r>
      <w:r w:rsidRPr="00C049DD">
        <w:t>are</w:t>
      </w:r>
      <w:r w:rsidRPr="00C049DD">
        <w:rPr>
          <w:spacing w:val="17"/>
        </w:rPr>
        <w:t xml:space="preserve"> </w:t>
      </w:r>
      <w:r w:rsidRPr="00C049DD">
        <w:rPr>
          <w:spacing w:val="-1"/>
        </w:rPr>
        <w:t>true</w:t>
      </w:r>
      <w:r w:rsidRPr="00C049DD">
        <w:rPr>
          <w:spacing w:val="17"/>
        </w:rPr>
        <w:t xml:space="preserve"> </w:t>
      </w:r>
      <w:r w:rsidRPr="00C049DD">
        <w:t>and</w:t>
      </w:r>
      <w:r w:rsidRPr="00C049DD">
        <w:rPr>
          <w:spacing w:val="57"/>
        </w:rPr>
        <w:t xml:space="preserve"> </w:t>
      </w:r>
      <w:r w:rsidRPr="00C049DD">
        <w:rPr>
          <w:spacing w:val="-1"/>
        </w:rPr>
        <w:t>correct</w:t>
      </w:r>
      <w:r w:rsidRPr="00C049DD">
        <w:rPr>
          <w:spacing w:val="1"/>
        </w:rPr>
        <w:t xml:space="preserve"> </w:t>
      </w:r>
      <w:r w:rsidRPr="00C049DD">
        <w:rPr>
          <w:spacing w:val="-1"/>
        </w:rPr>
        <w:t>copies</w:t>
      </w:r>
      <w:r w:rsidRPr="00C049DD">
        <w:t xml:space="preserve"> </w:t>
      </w:r>
      <w:r w:rsidRPr="00C049DD">
        <w:rPr>
          <w:spacing w:val="-2"/>
        </w:rPr>
        <w:t>of</w:t>
      </w:r>
      <w:r w:rsidRPr="00C049DD">
        <w:t xml:space="preserve"> </w:t>
      </w:r>
      <w:r w:rsidRPr="00C049DD">
        <w:rPr>
          <w:spacing w:val="-1"/>
        </w:rPr>
        <w:t>the</w:t>
      </w:r>
      <w:r w:rsidRPr="00C049DD">
        <w:rPr>
          <w:spacing w:val="1"/>
        </w:rPr>
        <w:t xml:space="preserve"> </w:t>
      </w:r>
      <w:r w:rsidRPr="00C049DD">
        <w:rPr>
          <w:spacing w:val="-1"/>
        </w:rPr>
        <w:t>documentation</w:t>
      </w:r>
      <w:r w:rsidRPr="00C049DD">
        <w:t xml:space="preserve"> </w:t>
      </w:r>
      <w:r w:rsidRPr="00C049DD">
        <w:rPr>
          <w:spacing w:val="-1"/>
        </w:rPr>
        <w:t>it</w:t>
      </w:r>
      <w:r w:rsidRPr="00C049DD">
        <w:rPr>
          <w:spacing w:val="1"/>
        </w:rPr>
        <w:t xml:space="preserve"> </w:t>
      </w:r>
      <w:r w:rsidRPr="00C049DD">
        <w:t xml:space="preserve">has. </w:t>
      </w:r>
      <w:r w:rsidRPr="00C049DD">
        <w:rPr>
          <w:spacing w:val="-2"/>
        </w:rPr>
        <w:t xml:space="preserve">All </w:t>
      </w:r>
      <w:r w:rsidRPr="00C049DD">
        <w:rPr>
          <w:spacing w:val="-1"/>
        </w:rPr>
        <w:t>representations</w:t>
      </w:r>
      <w:r w:rsidRPr="00C049DD">
        <w:t xml:space="preserve"> and </w:t>
      </w:r>
      <w:r w:rsidRPr="00C049DD">
        <w:rPr>
          <w:spacing w:val="-1"/>
        </w:rPr>
        <w:t>warranties</w:t>
      </w:r>
      <w:r w:rsidRPr="00C049DD">
        <w:t xml:space="preserve"> </w:t>
      </w:r>
      <w:r w:rsidRPr="00C049DD">
        <w:rPr>
          <w:spacing w:val="-1"/>
        </w:rPr>
        <w:t>made</w:t>
      </w:r>
      <w:r w:rsidRPr="00C049DD">
        <w:t xml:space="preserve"> by</w:t>
      </w:r>
      <w:r w:rsidRPr="00C049DD">
        <w:rPr>
          <w:spacing w:val="-3"/>
        </w:rPr>
        <w:t xml:space="preserve"> </w:t>
      </w:r>
      <w:r w:rsidRPr="00C049DD">
        <w:t xml:space="preserve">a </w:t>
      </w:r>
      <w:r w:rsidRPr="00C049DD">
        <w:rPr>
          <w:spacing w:val="-1"/>
        </w:rPr>
        <w:t>Seller</w:t>
      </w:r>
      <w:r w:rsidRPr="00C049DD">
        <w:rPr>
          <w:spacing w:val="1"/>
        </w:rPr>
        <w:t xml:space="preserve"> </w:t>
      </w:r>
      <w:r w:rsidRPr="00C049DD">
        <w:rPr>
          <w:spacing w:val="-1"/>
        </w:rPr>
        <w:t>to</w:t>
      </w:r>
      <w:r w:rsidRPr="00C049DD">
        <w:t xml:space="preserve"> a </w:t>
      </w:r>
      <w:r w:rsidRPr="00C049DD">
        <w:rPr>
          <w:spacing w:val="-1"/>
        </w:rPr>
        <w:t>Buyer</w:t>
      </w:r>
      <w:r w:rsidRPr="00C049DD">
        <w:rPr>
          <w:spacing w:val="61"/>
        </w:rPr>
        <w:t xml:space="preserve"> </w:t>
      </w:r>
      <w:r w:rsidRPr="00C049DD">
        <w:rPr>
          <w:spacing w:val="-1"/>
        </w:rPr>
        <w:t>with</w:t>
      </w:r>
      <w:r w:rsidRPr="00C049DD">
        <w:rPr>
          <w:spacing w:val="38"/>
        </w:rPr>
        <w:t xml:space="preserve"> </w:t>
      </w:r>
      <w:r w:rsidRPr="00C049DD">
        <w:rPr>
          <w:spacing w:val="-1"/>
        </w:rPr>
        <w:t>respect</w:t>
      </w:r>
      <w:r w:rsidRPr="00C049DD">
        <w:rPr>
          <w:spacing w:val="39"/>
        </w:rPr>
        <w:t xml:space="preserve"> </w:t>
      </w:r>
      <w:r w:rsidRPr="00C049DD">
        <w:t>to</w:t>
      </w:r>
      <w:r w:rsidRPr="00C049DD">
        <w:rPr>
          <w:spacing w:val="38"/>
        </w:rPr>
        <w:t xml:space="preserve"> </w:t>
      </w:r>
      <w:r w:rsidRPr="00C049DD">
        <w:t>the</w:t>
      </w:r>
      <w:r w:rsidRPr="00C049DD">
        <w:rPr>
          <w:spacing w:val="38"/>
        </w:rPr>
        <w:t xml:space="preserve"> </w:t>
      </w:r>
      <w:r w:rsidRPr="00C049DD">
        <w:rPr>
          <w:spacing w:val="-1"/>
        </w:rPr>
        <w:t>Environmental</w:t>
      </w:r>
      <w:r w:rsidRPr="00C049DD">
        <w:rPr>
          <w:spacing w:val="41"/>
        </w:rPr>
        <w:t xml:space="preserve"> </w:t>
      </w:r>
      <w:r w:rsidRPr="00C049DD">
        <w:rPr>
          <w:spacing w:val="-1"/>
        </w:rPr>
        <w:t>Attributes,</w:t>
      </w:r>
      <w:r w:rsidRPr="00C049DD">
        <w:rPr>
          <w:spacing w:val="40"/>
        </w:rPr>
        <w:t xml:space="preserve"> </w:t>
      </w:r>
      <w:r w:rsidRPr="00C049DD">
        <w:rPr>
          <w:spacing w:val="-1"/>
        </w:rPr>
        <w:t>Renewable</w:t>
      </w:r>
      <w:r w:rsidRPr="00C049DD">
        <w:rPr>
          <w:spacing w:val="38"/>
        </w:rPr>
        <w:t xml:space="preserve"> </w:t>
      </w:r>
      <w:r w:rsidRPr="00C049DD">
        <w:rPr>
          <w:spacing w:val="-1"/>
        </w:rPr>
        <w:t>Energy</w:t>
      </w:r>
      <w:r w:rsidRPr="00C049DD">
        <w:rPr>
          <w:spacing w:val="38"/>
        </w:rPr>
        <w:t xml:space="preserve"> </w:t>
      </w:r>
      <w:r w:rsidRPr="00C049DD">
        <w:rPr>
          <w:spacing w:val="-1"/>
        </w:rPr>
        <w:t>Facility,</w:t>
      </w:r>
      <w:r w:rsidRPr="00C049DD">
        <w:rPr>
          <w:spacing w:val="40"/>
        </w:rPr>
        <w:t xml:space="preserve"> </w:t>
      </w:r>
      <w:r w:rsidRPr="00C049DD">
        <w:rPr>
          <w:spacing w:val="-1"/>
        </w:rPr>
        <w:t>Renewable</w:t>
      </w:r>
      <w:r w:rsidRPr="00C049DD">
        <w:rPr>
          <w:spacing w:val="38"/>
        </w:rPr>
        <w:t xml:space="preserve"> </w:t>
      </w:r>
      <w:r w:rsidRPr="00C049DD">
        <w:rPr>
          <w:spacing w:val="-1"/>
        </w:rPr>
        <w:t>Energy</w:t>
      </w:r>
      <w:r w:rsidRPr="00C049DD">
        <w:rPr>
          <w:spacing w:val="38"/>
        </w:rPr>
        <w:t xml:space="preserve"> </w:t>
      </w:r>
      <w:r w:rsidRPr="00C049DD">
        <w:rPr>
          <w:spacing w:val="-1"/>
        </w:rPr>
        <w:t>Source,</w:t>
      </w:r>
      <w:r w:rsidRPr="00C049DD">
        <w:rPr>
          <w:spacing w:val="63"/>
        </w:rPr>
        <w:t xml:space="preserve"> </w:t>
      </w:r>
      <w:r w:rsidRPr="00C049DD">
        <w:rPr>
          <w:spacing w:val="-1"/>
        </w:rPr>
        <w:t>energy</w:t>
      </w:r>
      <w:r w:rsidRPr="00C049DD">
        <w:rPr>
          <w:spacing w:val="19"/>
        </w:rPr>
        <w:t xml:space="preserve"> </w:t>
      </w:r>
      <w:r w:rsidRPr="00C049DD">
        <w:rPr>
          <w:spacing w:val="-1"/>
        </w:rPr>
        <w:t>delivery</w:t>
      </w:r>
      <w:r w:rsidRPr="00C049DD">
        <w:rPr>
          <w:spacing w:val="19"/>
        </w:rPr>
        <w:t xml:space="preserve"> </w:t>
      </w:r>
      <w:r w:rsidRPr="00C049DD">
        <w:rPr>
          <w:spacing w:val="-1"/>
        </w:rPr>
        <w:t>location,</w:t>
      </w:r>
      <w:r w:rsidRPr="00C049DD">
        <w:rPr>
          <w:spacing w:val="21"/>
        </w:rPr>
        <w:t xml:space="preserve"> </w:t>
      </w:r>
      <w:r w:rsidRPr="00C049DD">
        <w:rPr>
          <w:spacing w:val="-2"/>
        </w:rPr>
        <w:t>or</w:t>
      </w:r>
      <w:r w:rsidRPr="00C049DD">
        <w:rPr>
          <w:spacing w:val="22"/>
        </w:rPr>
        <w:t xml:space="preserve"> </w:t>
      </w:r>
      <w:r w:rsidRPr="00C049DD">
        <w:rPr>
          <w:spacing w:val="-1"/>
        </w:rPr>
        <w:t>Vintage</w:t>
      </w:r>
      <w:r w:rsidRPr="00C049DD">
        <w:rPr>
          <w:spacing w:val="21"/>
        </w:rPr>
        <w:t xml:space="preserve"> </w:t>
      </w:r>
      <w:r w:rsidRPr="00C049DD">
        <w:t>of</w:t>
      </w:r>
      <w:r w:rsidRPr="00C049DD">
        <w:rPr>
          <w:spacing w:val="22"/>
        </w:rPr>
        <w:t xml:space="preserve"> </w:t>
      </w:r>
      <w:r w:rsidRPr="00C049DD">
        <w:t>a</w:t>
      </w:r>
      <w:r w:rsidRPr="00C049DD">
        <w:rPr>
          <w:spacing w:val="21"/>
        </w:rPr>
        <w:t xml:space="preserve"> </w:t>
      </w:r>
      <w:r w:rsidRPr="00C049DD">
        <w:rPr>
          <w:spacing w:val="-1"/>
        </w:rPr>
        <w:t>Product</w:t>
      </w:r>
      <w:r w:rsidRPr="00C049DD">
        <w:rPr>
          <w:spacing w:val="22"/>
        </w:rPr>
        <w:t xml:space="preserve"> </w:t>
      </w:r>
      <w:r w:rsidRPr="00C049DD">
        <w:t>are</w:t>
      </w:r>
      <w:r w:rsidRPr="00C049DD">
        <w:rPr>
          <w:spacing w:val="19"/>
        </w:rPr>
        <w:t xml:space="preserve"> </w:t>
      </w:r>
      <w:r w:rsidRPr="00C049DD">
        <w:rPr>
          <w:spacing w:val="-1"/>
        </w:rPr>
        <w:t>transferable</w:t>
      </w:r>
      <w:r w:rsidRPr="00C049DD">
        <w:rPr>
          <w:spacing w:val="21"/>
        </w:rPr>
        <w:t xml:space="preserve"> </w:t>
      </w:r>
      <w:r w:rsidRPr="00C049DD">
        <w:t>by</w:t>
      </w:r>
      <w:r w:rsidRPr="00C049DD">
        <w:rPr>
          <w:spacing w:val="19"/>
        </w:rPr>
        <w:t xml:space="preserve"> </w:t>
      </w:r>
      <w:r w:rsidRPr="00C049DD">
        <w:rPr>
          <w:spacing w:val="2"/>
        </w:rPr>
        <w:t>the</w:t>
      </w:r>
      <w:r w:rsidRPr="00C049DD">
        <w:rPr>
          <w:spacing w:val="21"/>
        </w:rPr>
        <w:t xml:space="preserve"> </w:t>
      </w:r>
      <w:r w:rsidRPr="00C049DD">
        <w:rPr>
          <w:spacing w:val="-1"/>
        </w:rPr>
        <w:t>Buyer.</w:t>
      </w:r>
      <w:r w:rsidRPr="00C049DD">
        <w:rPr>
          <w:spacing w:val="43"/>
        </w:rPr>
        <w:t xml:space="preserve"> </w:t>
      </w:r>
      <w:r w:rsidRPr="00C049DD">
        <w:rPr>
          <w:spacing w:val="-1"/>
        </w:rPr>
        <w:t>However,</w:t>
      </w:r>
      <w:r w:rsidRPr="00C049DD">
        <w:rPr>
          <w:spacing w:val="21"/>
        </w:rPr>
        <w:t xml:space="preserve"> </w:t>
      </w:r>
      <w:r w:rsidRPr="00C049DD">
        <w:t>as</w:t>
      </w:r>
      <w:r w:rsidRPr="00C049DD">
        <w:rPr>
          <w:spacing w:val="22"/>
        </w:rPr>
        <w:t xml:space="preserve"> </w:t>
      </w:r>
      <w:r w:rsidRPr="00C049DD">
        <w:rPr>
          <w:spacing w:val="-1"/>
        </w:rPr>
        <w:t>different</w:t>
      </w:r>
      <w:r w:rsidRPr="00C049DD">
        <w:rPr>
          <w:spacing w:val="83"/>
        </w:rPr>
        <w:t xml:space="preserve"> </w:t>
      </w:r>
      <w:r w:rsidRPr="00C049DD">
        <w:rPr>
          <w:spacing w:val="-1"/>
        </w:rPr>
        <w:t>Applicable</w:t>
      </w:r>
      <w:r w:rsidRPr="00C049DD">
        <w:rPr>
          <w:spacing w:val="10"/>
        </w:rPr>
        <w:t xml:space="preserve"> </w:t>
      </w:r>
      <w:r w:rsidRPr="00C049DD">
        <w:rPr>
          <w:spacing w:val="-1"/>
        </w:rPr>
        <w:t>Programs</w:t>
      </w:r>
      <w:r w:rsidRPr="00C049DD">
        <w:rPr>
          <w:spacing w:val="10"/>
        </w:rPr>
        <w:t xml:space="preserve"> </w:t>
      </w:r>
      <w:r w:rsidRPr="00C049DD">
        <w:rPr>
          <w:spacing w:val="-1"/>
        </w:rPr>
        <w:t>have</w:t>
      </w:r>
      <w:r w:rsidRPr="00C049DD">
        <w:rPr>
          <w:spacing w:val="10"/>
        </w:rPr>
        <w:t xml:space="preserve"> </w:t>
      </w:r>
      <w:r w:rsidRPr="00C049DD">
        <w:rPr>
          <w:spacing w:val="-1"/>
        </w:rPr>
        <w:t>differing</w:t>
      </w:r>
      <w:r w:rsidRPr="00C049DD">
        <w:rPr>
          <w:spacing w:val="7"/>
        </w:rPr>
        <w:t xml:space="preserve"> </w:t>
      </w:r>
      <w:r w:rsidRPr="00C049DD">
        <w:rPr>
          <w:spacing w:val="-1"/>
        </w:rPr>
        <w:t>compliance</w:t>
      </w:r>
      <w:r w:rsidRPr="00C049DD">
        <w:rPr>
          <w:spacing w:val="10"/>
        </w:rPr>
        <w:t xml:space="preserve"> </w:t>
      </w:r>
      <w:r w:rsidRPr="00C049DD">
        <w:rPr>
          <w:spacing w:val="-1"/>
        </w:rPr>
        <w:t>requirements,</w:t>
      </w:r>
      <w:r w:rsidRPr="00C049DD">
        <w:rPr>
          <w:spacing w:val="10"/>
        </w:rPr>
        <w:t xml:space="preserve"> </w:t>
      </w:r>
      <w:r w:rsidRPr="00C049DD">
        <w:t>any</w:t>
      </w:r>
      <w:r w:rsidRPr="00C049DD">
        <w:rPr>
          <w:spacing w:val="7"/>
        </w:rPr>
        <w:t xml:space="preserve"> </w:t>
      </w:r>
      <w:r w:rsidRPr="00C049DD">
        <w:rPr>
          <w:spacing w:val="-1"/>
        </w:rPr>
        <w:t>representation</w:t>
      </w:r>
      <w:r w:rsidRPr="00C049DD">
        <w:rPr>
          <w:spacing w:val="9"/>
        </w:rPr>
        <w:t xml:space="preserve"> </w:t>
      </w:r>
      <w:r w:rsidRPr="00C049DD">
        <w:rPr>
          <w:spacing w:val="-1"/>
        </w:rPr>
        <w:t>that</w:t>
      </w:r>
      <w:r w:rsidRPr="00C049DD">
        <w:rPr>
          <w:spacing w:val="10"/>
        </w:rPr>
        <w:t xml:space="preserve"> </w:t>
      </w:r>
      <w:r w:rsidRPr="00C049DD">
        <w:t>a</w:t>
      </w:r>
      <w:r w:rsidRPr="00C049DD">
        <w:rPr>
          <w:spacing w:val="10"/>
        </w:rPr>
        <w:t xml:space="preserve"> </w:t>
      </w:r>
      <w:r w:rsidRPr="00C049DD">
        <w:rPr>
          <w:spacing w:val="-1"/>
        </w:rPr>
        <w:t>Product</w:t>
      </w:r>
      <w:r w:rsidRPr="00C049DD">
        <w:rPr>
          <w:spacing w:val="10"/>
        </w:rPr>
        <w:t xml:space="preserve"> </w:t>
      </w:r>
      <w:r w:rsidRPr="00C049DD">
        <w:t>is</w:t>
      </w:r>
      <w:r w:rsidRPr="00C049DD">
        <w:rPr>
          <w:spacing w:val="71"/>
        </w:rPr>
        <w:t xml:space="preserve"> </w:t>
      </w:r>
      <w:r w:rsidRPr="00C049DD">
        <w:rPr>
          <w:spacing w:val="-1"/>
        </w:rPr>
        <w:t>Regulatorily</w:t>
      </w:r>
      <w:r w:rsidRPr="00C049DD">
        <w:rPr>
          <w:spacing w:val="11"/>
        </w:rPr>
        <w:t xml:space="preserve"> </w:t>
      </w:r>
      <w:r w:rsidRPr="00C049DD">
        <w:rPr>
          <w:spacing w:val="-1"/>
        </w:rPr>
        <w:t>Continuing</w:t>
      </w:r>
      <w:r w:rsidRPr="00C049DD">
        <w:rPr>
          <w:spacing w:val="11"/>
        </w:rPr>
        <w:t xml:space="preserve"> </w:t>
      </w:r>
      <w:r w:rsidRPr="00C049DD">
        <w:rPr>
          <w:spacing w:val="-1"/>
        </w:rPr>
        <w:t>applies</w:t>
      </w:r>
      <w:r w:rsidRPr="00C049DD">
        <w:rPr>
          <w:spacing w:val="15"/>
        </w:rPr>
        <w:t xml:space="preserve"> </w:t>
      </w:r>
      <w:r w:rsidRPr="00C049DD">
        <w:rPr>
          <w:spacing w:val="-1"/>
        </w:rPr>
        <w:t>solely</w:t>
      </w:r>
      <w:r w:rsidRPr="00C049DD">
        <w:rPr>
          <w:spacing w:val="11"/>
        </w:rPr>
        <w:t xml:space="preserve"> </w:t>
      </w:r>
      <w:r w:rsidRPr="00C049DD">
        <w:t>to</w:t>
      </w:r>
      <w:r w:rsidRPr="00C049DD">
        <w:rPr>
          <w:spacing w:val="14"/>
        </w:rPr>
        <w:t xml:space="preserve"> </w:t>
      </w:r>
      <w:r w:rsidRPr="00C049DD">
        <w:rPr>
          <w:spacing w:val="-1"/>
        </w:rPr>
        <w:t>Product</w:t>
      </w:r>
      <w:r w:rsidRPr="00C049DD">
        <w:rPr>
          <w:spacing w:val="15"/>
        </w:rPr>
        <w:t xml:space="preserve"> </w:t>
      </w:r>
      <w:r w:rsidRPr="00C049DD">
        <w:rPr>
          <w:spacing w:val="-1"/>
        </w:rPr>
        <w:t>Delivery</w:t>
      </w:r>
      <w:r w:rsidRPr="00C049DD">
        <w:rPr>
          <w:spacing w:val="11"/>
        </w:rPr>
        <w:t xml:space="preserve"> </w:t>
      </w:r>
      <w:r w:rsidRPr="00C049DD">
        <w:t>of</w:t>
      </w:r>
      <w:r w:rsidRPr="00C049DD">
        <w:rPr>
          <w:spacing w:val="15"/>
        </w:rPr>
        <w:t xml:space="preserve"> </w:t>
      </w:r>
      <w:r w:rsidRPr="00C049DD">
        <w:t>the</w:t>
      </w:r>
      <w:r w:rsidRPr="00C049DD">
        <w:rPr>
          <w:spacing w:val="14"/>
        </w:rPr>
        <w:t xml:space="preserve"> </w:t>
      </w:r>
      <w:r w:rsidRPr="00C049DD">
        <w:rPr>
          <w:spacing w:val="-1"/>
        </w:rPr>
        <w:t>Seller</w:t>
      </w:r>
      <w:r w:rsidRPr="00C049DD">
        <w:rPr>
          <w:spacing w:val="15"/>
        </w:rPr>
        <w:t xml:space="preserve"> </w:t>
      </w:r>
      <w:r w:rsidRPr="00C049DD">
        <w:t>to</w:t>
      </w:r>
      <w:r w:rsidRPr="00C049DD">
        <w:rPr>
          <w:spacing w:val="11"/>
        </w:rPr>
        <w:t xml:space="preserve"> </w:t>
      </w:r>
      <w:r w:rsidRPr="00C049DD">
        <w:t>the</w:t>
      </w:r>
      <w:r w:rsidRPr="00C049DD">
        <w:rPr>
          <w:spacing w:val="14"/>
        </w:rPr>
        <w:t xml:space="preserve"> </w:t>
      </w:r>
      <w:r w:rsidRPr="00C049DD">
        <w:rPr>
          <w:spacing w:val="-2"/>
        </w:rPr>
        <w:t>Buyer</w:t>
      </w:r>
      <w:r w:rsidRPr="00C049DD">
        <w:rPr>
          <w:spacing w:val="15"/>
        </w:rPr>
        <w:t xml:space="preserve"> </w:t>
      </w:r>
      <w:r w:rsidRPr="00C049DD">
        <w:t>and</w:t>
      </w:r>
      <w:r w:rsidRPr="00C049DD">
        <w:rPr>
          <w:spacing w:val="14"/>
        </w:rPr>
        <w:t xml:space="preserve"> </w:t>
      </w:r>
      <w:r w:rsidRPr="00C049DD">
        <w:rPr>
          <w:spacing w:val="-1"/>
        </w:rPr>
        <w:t>only</w:t>
      </w:r>
      <w:r w:rsidRPr="00C049DD">
        <w:rPr>
          <w:spacing w:val="11"/>
        </w:rPr>
        <w:t xml:space="preserve"> </w:t>
      </w:r>
      <w:r w:rsidRPr="00C049DD">
        <w:t>up</w:t>
      </w:r>
      <w:r w:rsidRPr="00C049DD">
        <w:rPr>
          <w:spacing w:val="14"/>
        </w:rPr>
        <w:t xml:space="preserve"> </w:t>
      </w:r>
      <w:r w:rsidRPr="00C049DD">
        <w:t>to</w:t>
      </w:r>
      <w:r w:rsidRPr="00C049DD">
        <w:rPr>
          <w:spacing w:val="14"/>
        </w:rPr>
        <w:t xml:space="preserve"> </w:t>
      </w:r>
      <w:r w:rsidRPr="00C049DD">
        <w:rPr>
          <w:spacing w:val="-1"/>
        </w:rPr>
        <w:t>the</w:t>
      </w:r>
      <w:r w:rsidRPr="00C049DD">
        <w:rPr>
          <w:spacing w:val="57"/>
        </w:rPr>
        <w:t xml:space="preserve"> </w:t>
      </w:r>
      <w:r w:rsidRPr="00C049DD">
        <w:rPr>
          <w:spacing w:val="-1"/>
        </w:rPr>
        <w:t>Delivery</w:t>
      </w:r>
      <w:r w:rsidRPr="00C049DD">
        <w:rPr>
          <w:spacing w:val="11"/>
        </w:rPr>
        <w:t xml:space="preserve"> </w:t>
      </w:r>
      <w:r w:rsidRPr="00C049DD">
        <w:rPr>
          <w:spacing w:val="-1"/>
        </w:rPr>
        <w:t>Date,</w:t>
      </w:r>
      <w:r w:rsidRPr="00C049DD">
        <w:rPr>
          <w:spacing w:val="14"/>
        </w:rPr>
        <w:t xml:space="preserve"> </w:t>
      </w:r>
      <w:r w:rsidRPr="00C049DD">
        <w:t>and</w:t>
      </w:r>
      <w:r w:rsidRPr="00C049DD">
        <w:rPr>
          <w:spacing w:val="12"/>
        </w:rPr>
        <w:t xml:space="preserve"> </w:t>
      </w:r>
      <w:r w:rsidRPr="00C049DD">
        <w:t>the</w:t>
      </w:r>
      <w:r w:rsidRPr="00C049DD">
        <w:rPr>
          <w:spacing w:val="14"/>
        </w:rPr>
        <w:t xml:space="preserve"> </w:t>
      </w:r>
      <w:r w:rsidRPr="00C049DD">
        <w:rPr>
          <w:spacing w:val="-1"/>
        </w:rPr>
        <w:t>benefit</w:t>
      </w:r>
      <w:r w:rsidRPr="00C049DD">
        <w:rPr>
          <w:spacing w:val="15"/>
        </w:rPr>
        <w:t xml:space="preserve"> </w:t>
      </w:r>
      <w:r w:rsidRPr="00C049DD">
        <w:t>of</w:t>
      </w:r>
      <w:r w:rsidRPr="00C049DD">
        <w:rPr>
          <w:spacing w:val="15"/>
        </w:rPr>
        <w:t xml:space="preserve"> </w:t>
      </w:r>
      <w:r w:rsidRPr="00C049DD">
        <w:rPr>
          <w:spacing w:val="-1"/>
        </w:rPr>
        <w:t>such</w:t>
      </w:r>
      <w:r w:rsidRPr="00C049DD">
        <w:rPr>
          <w:spacing w:val="14"/>
        </w:rPr>
        <w:t xml:space="preserve"> </w:t>
      </w:r>
      <w:r w:rsidRPr="00C049DD">
        <w:rPr>
          <w:spacing w:val="-1"/>
        </w:rPr>
        <w:t>representation</w:t>
      </w:r>
      <w:r w:rsidRPr="00C049DD">
        <w:rPr>
          <w:spacing w:val="11"/>
        </w:rPr>
        <w:t xml:space="preserve"> </w:t>
      </w:r>
      <w:r w:rsidRPr="00C049DD">
        <w:t>is</w:t>
      </w:r>
      <w:r w:rsidRPr="00C049DD">
        <w:rPr>
          <w:spacing w:val="15"/>
        </w:rPr>
        <w:t xml:space="preserve"> </w:t>
      </w:r>
      <w:r w:rsidRPr="00C049DD">
        <w:t>not</w:t>
      </w:r>
      <w:r w:rsidRPr="00C049DD">
        <w:rPr>
          <w:spacing w:val="15"/>
        </w:rPr>
        <w:t xml:space="preserve"> </w:t>
      </w:r>
      <w:r w:rsidRPr="00C049DD">
        <w:rPr>
          <w:spacing w:val="-1"/>
        </w:rPr>
        <w:t>assignable</w:t>
      </w:r>
      <w:r w:rsidRPr="00C049DD">
        <w:rPr>
          <w:spacing w:val="14"/>
        </w:rPr>
        <w:t xml:space="preserve"> </w:t>
      </w:r>
      <w:r w:rsidRPr="00C049DD">
        <w:t>by</w:t>
      </w:r>
      <w:r w:rsidRPr="00C049DD">
        <w:rPr>
          <w:spacing w:val="11"/>
        </w:rPr>
        <w:t xml:space="preserve"> </w:t>
      </w:r>
      <w:r w:rsidRPr="00C049DD">
        <w:rPr>
          <w:spacing w:val="-1"/>
        </w:rPr>
        <w:t>Buyer,</w:t>
      </w:r>
      <w:r w:rsidRPr="00C049DD">
        <w:rPr>
          <w:spacing w:val="14"/>
        </w:rPr>
        <w:t xml:space="preserve"> </w:t>
      </w:r>
      <w:r w:rsidRPr="00C049DD">
        <w:t>except</w:t>
      </w:r>
      <w:r w:rsidRPr="00C049DD">
        <w:rPr>
          <w:spacing w:val="15"/>
        </w:rPr>
        <w:t xml:space="preserve"> </w:t>
      </w:r>
      <w:r w:rsidRPr="00C049DD">
        <w:rPr>
          <w:spacing w:val="-1"/>
        </w:rPr>
        <w:t>as</w:t>
      </w:r>
      <w:r w:rsidRPr="00C049DD">
        <w:rPr>
          <w:spacing w:val="15"/>
        </w:rPr>
        <w:t xml:space="preserve"> </w:t>
      </w:r>
      <w:r w:rsidRPr="00C049DD">
        <w:rPr>
          <w:spacing w:val="-1"/>
        </w:rPr>
        <w:t>consented</w:t>
      </w:r>
      <w:r w:rsidRPr="00C049DD">
        <w:rPr>
          <w:spacing w:val="14"/>
        </w:rPr>
        <w:t xml:space="preserve"> </w:t>
      </w:r>
      <w:r w:rsidRPr="00C049DD">
        <w:rPr>
          <w:spacing w:val="-1"/>
        </w:rPr>
        <w:t>to</w:t>
      </w:r>
      <w:r w:rsidRPr="00C049DD">
        <w:rPr>
          <w:spacing w:val="67"/>
        </w:rPr>
        <w:t xml:space="preserve"> </w:t>
      </w:r>
      <w:r w:rsidRPr="00C049DD">
        <w:t>be</w:t>
      </w:r>
      <w:r w:rsidRPr="00C049DD">
        <w:rPr>
          <w:spacing w:val="5"/>
        </w:rPr>
        <w:t xml:space="preserve"> </w:t>
      </w:r>
      <w:r w:rsidRPr="00C049DD">
        <w:rPr>
          <w:spacing w:val="-1"/>
        </w:rPr>
        <w:t>Seller</w:t>
      </w:r>
      <w:r w:rsidRPr="00C049DD">
        <w:rPr>
          <w:spacing w:val="3"/>
        </w:rPr>
        <w:t xml:space="preserve"> </w:t>
      </w:r>
      <w:r w:rsidRPr="00C049DD">
        <w:t>in</w:t>
      </w:r>
      <w:r w:rsidRPr="00C049DD">
        <w:rPr>
          <w:spacing w:val="4"/>
        </w:rPr>
        <w:t xml:space="preserve"> </w:t>
      </w:r>
      <w:r w:rsidRPr="00C049DD">
        <w:rPr>
          <w:spacing w:val="-2"/>
        </w:rPr>
        <w:t>writing.</w:t>
      </w:r>
      <w:r w:rsidRPr="00C049DD">
        <w:rPr>
          <w:spacing w:val="9"/>
        </w:rPr>
        <w:t xml:space="preserve"> </w:t>
      </w:r>
      <w:r w:rsidRPr="00C049DD">
        <w:rPr>
          <w:spacing w:val="-1"/>
        </w:rPr>
        <w:t>Any</w:t>
      </w:r>
      <w:r w:rsidRPr="00C049DD">
        <w:rPr>
          <w:spacing w:val="2"/>
        </w:rPr>
        <w:t xml:space="preserve"> </w:t>
      </w:r>
      <w:r w:rsidRPr="00C049DD">
        <w:rPr>
          <w:spacing w:val="-1"/>
        </w:rPr>
        <w:t>other</w:t>
      </w:r>
      <w:r w:rsidRPr="00C049DD">
        <w:rPr>
          <w:spacing w:val="3"/>
        </w:rPr>
        <w:t xml:space="preserve"> </w:t>
      </w:r>
      <w:r w:rsidRPr="00C049DD">
        <w:rPr>
          <w:spacing w:val="-1"/>
        </w:rPr>
        <w:t>representation</w:t>
      </w:r>
      <w:r w:rsidRPr="00C049DD">
        <w:rPr>
          <w:spacing w:val="4"/>
        </w:rPr>
        <w:t xml:space="preserve"> </w:t>
      </w:r>
      <w:r w:rsidRPr="00C049DD">
        <w:rPr>
          <w:spacing w:val="-2"/>
        </w:rPr>
        <w:t>of</w:t>
      </w:r>
      <w:r w:rsidRPr="00C049DD">
        <w:rPr>
          <w:spacing w:val="5"/>
        </w:rPr>
        <w:t xml:space="preserve"> </w:t>
      </w:r>
      <w:r w:rsidRPr="00C049DD">
        <w:rPr>
          <w:spacing w:val="-1"/>
        </w:rPr>
        <w:t>compliance</w:t>
      </w:r>
      <w:r w:rsidRPr="00C049DD">
        <w:rPr>
          <w:spacing w:val="5"/>
        </w:rPr>
        <w:t xml:space="preserve"> </w:t>
      </w:r>
      <w:r w:rsidRPr="00C049DD">
        <w:rPr>
          <w:spacing w:val="-1"/>
        </w:rPr>
        <w:t>with</w:t>
      </w:r>
      <w:r w:rsidRPr="00C049DD">
        <w:rPr>
          <w:spacing w:val="2"/>
        </w:rPr>
        <w:t xml:space="preserve"> </w:t>
      </w:r>
      <w:r w:rsidRPr="00C049DD">
        <w:t>an</w:t>
      </w:r>
      <w:r w:rsidRPr="00C049DD">
        <w:rPr>
          <w:spacing w:val="2"/>
        </w:rPr>
        <w:t xml:space="preserve"> </w:t>
      </w:r>
      <w:r w:rsidRPr="00C049DD">
        <w:rPr>
          <w:spacing w:val="-1"/>
        </w:rPr>
        <w:t>Applicable</w:t>
      </w:r>
      <w:r w:rsidRPr="00C049DD">
        <w:rPr>
          <w:spacing w:val="2"/>
        </w:rPr>
        <w:t xml:space="preserve"> </w:t>
      </w:r>
      <w:r w:rsidRPr="00C049DD">
        <w:rPr>
          <w:spacing w:val="-1"/>
        </w:rPr>
        <w:t>Program</w:t>
      </w:r>
      <w:r w:rsidRPr="00C049DD">
        <w:rPr>
          <w:spacing w:val="1"/>
        </w:rPr>
        <w:t xml:space="preserve"> </w:t>
      </w:r>
      <w:r w:rsidRPr="00C049DD">
        <w:rPr>
          <w:spacing w:val="-1"/>
        </w:rPr>
        <w:t>applies</w:t>
      </w:r>
      <w:r w:rsidRPr="00C049DD">
        <w:rPr>
          <w:spacing w:val="5"/>
        </w:rPr>
        <w:t xml:space="preserve"> </w:t>
      </w:r>
      <w:r w:rsidRPr="00C049DD">
        <w:rPr>
          <w:spacing w:val="-1"/>
        </w:rPr>
        <w:t>only</w:t>
      </w:r>
      <w:r w:rsidRPr="00C049DD">
        <w:rPr>
          <w:spacing w:val="2"/>
        </w:rPr>
        <w:t xml:space="preserve"> </w:t>
      </w:r>
      <w:r w:rsidRPr="00C049DD">
        <w:t>up</w:t>
      </w:r>
      <w:r w:rsidRPr="00C049DD">
        <w:rPr>
          <w:spacing w:val="63"/>
        </w:rPr>
        <w:t xml:space="preserve"> </w:t>
      </w:r>
      <w:r w:rsidRPr="00C049DD">
        <w:t>to</w:t>
      </w:r>
      <w:r w:rsidRPr="00C049DD">
        <w:rPr>
          <w:spacing w:val="7"/>
        </w:rPr>
        <w:t xml:space="preserve"> </w:t>
      </w:r>
      <w:r w:rsidRPr="00C049DD">
        <w:rPr>
          <w:spacing w:val="-1"/>
        </w:rPr>
        <w:t>the</w:t>
      </w:r>
      <w:r w:rsidRPr="00C049DD">
        <w:rPr>
          <w:spacing w:val="5"/>
        </w:rPr>
        <w:t xml:space="preserve"> </w:t>
      </w:r>
      <w:r w:rsidRPr="00C049DD">
        <w:rPr>
          <w:spacing w:val="-1"/>
        </w:rPr>
        <w:t>Trade</w:t>
      </w:r>
      <w:r w:rsidRPr="00C049DD">
        <w:rPr>
          <w:spacing w:val="7"/>
        </w:rPr>
        <w:t xml:space="preserve"> </w:t>
      </w:r>
      <w:r w:rsidRPr="00C049DD">
        <w:rPr>
          <w:spacing w:val="-1"/>
        </w:rPr>
        <w:t>Date.</w:t>
      </w:r>
      <w:r w:rsidRPr="00C049DD">
        <w:rPr>
          <w:spacing w:val="12"/>
        </w:rPr>
        <w:t xml:space="preserve"> </w:t>
      </w:r>
      <w:r w:rsidRPr="00C049DD">
        <w:t>A</w:t>
      </w:r>
      <w:r w:rsidRPr="00C049DD">
        <w:rPr>
          <w:spacing w:val="6"/>
        </w:rPr>
        <w:t xml:space="preserve"> </w:t>
      </w:r>
      <w:r w:rsidRPr="00C049DD">
        <w:rPr>
          <w:spacing w:val="-1"/>
        </w:rPr>
        <w:t>Product</w:t>
      </w:r>
      <w:r w:rsidRPr="00C049DD">
        <w:rPr>
          <w:spacing w:val="8"/>
        </w:rPr>
        <w:t xml:space="preserve"> </w:t>
      </w:r>
      <w:r w:rsidRPr="00C049DD">
        <w:rPr>
          <w:spacing w:val="-1"/>
        </w:rPr>
        <w:t>Order</w:t>
      </w:r>
      <w:r w:rsidRPr="00C049DD">
        <w:rPr>
          <w:spacing w:val="8"/>
        </w:rPr>
        <w:t xml:space="preserve"> </w:t>
      </w:r>
      <w:r w:rsidRPr="00C049DD">
        <w:rPr>
          <w:spacing w:val="-2"/>
        </w:rPr>
        <w:t>may</w:t>
      </w:r>
      <w:r w:rsidRPr="00C049DD">
        <w:rPr>
          <w:spacing w:val="5"/>
        </w:rPr>
        <w:t xml:space="preserve"> </w:t>
      </w:r>
      <w:r w:rsidRPr="00C049DD">
        <w:rPr>
          <w:spacing w:val="-1"/>
        </w:rPr>
        <w:t>provide</w:t>
      </w:r>
      <w:r w:rsidRPr="00C049DD">
        <w:rPr>
          <w:spacing w:val="7"/>
        </w:rPr>
        <w:t xml:space="preserve"> </w:t>
      </w:r>
      <w:r w:rsidRPr="00C049DD">
        <w:t>by</w:t>
      </w:r>
      <w:r w:rsidRPr="00C049DD">
        <w:rPr>
          <w:spacing w:val="4"/>
        </w:rPr>
        <w:t xml:space="preserve"> </w:t>
      </w:r>
      <w:r w:rsidRPr="00C049DD">
        <w:rPr>
          <w:spacing w:val="-1"/>
        </w:rPr>
        <w:t>its</w:t>
      </w:r>
      <w:r w:rsidRPr="00C049DD">
        <w:rPr>
          <w:spacing w:val="5"/>
        </w:rPr>
        <w:t xml:space="preserve"> </w:t>
      </w:r>
      <w:r w:rsidRPr="00C049DD">
        <w:rPr>
          <w:spacing w:val="-1"/>
        </w:rPr>
        <w:t>terms</w:t>
      </w:r>
      <w:r w:rsidRPr="00C049DD">
        <w:rPr>
          <w:spacing w:val="7"/>
        </w:rPr>
        <w:t xml:space="preserve"> </w:t>
      </w:r>
      <w:r w:rsidRPr="00C049DD">
        <w:rPr>
          <w:spacing w:val="-1"/>
        </w:rPr>
        <w:t>that</w:t>
      </w:r>
      <w:r w:rsidRPr="00C049DD">
        <w:rPr>
          <w:spacing w:val="5"/>
        </w:rPr>
        <w:t xml:space="preserve"> </w:t>
      </w:r>
      <w:r w:rsidRPr="00C049DD">
        <w:rPr>
          <w:spacing w:val="2"/>
        </w:rPr>
        <w:t>the</w:t>
      </w:r>
      <w:r w:rsidRPr="00C049DD">
        <w:rPr>
          <w:spacing w:val="7"/>
        </w:rPr>
        <w:t xml:space="preserve"> </w:t>
      </w:r>
      <w:r w:rsidRPr="00C049DD">
        <w:rPr>
          <w:spacing w:val="-1"/>
        </w:rPr>
        <w:t>Renewable</w:t>
      </w:r>
      <w:r w:rsidRPr="00C049DD">
        <w:rPr>
          <w:spacing w:val="7"/>
        </w:rPr>
        <w:t xml:space="preserve"> </w:t>
      </w:r>
      <w:r w:rsidRPr="00C049DD">
        <w:rPr>
          <w:spacing w:val="-1"/>
        </w:rPr>
        <w:t>Energy</w:t>
      </w:r>
      <w:r w:rsidRPr="00C049DD">
        <w:rPr>
          <w:spacing w:val="4"/>
        </w:rPr>
        <w:t xml:space="preserve"> </w:t>
      </w:r>
      <w:r w:rsidRPr="00C049DD">
        <w:rPr>
          <w:spacing w:val="-1"/>
        </w:rPr>
        <w:t>Facility</w:t>
      </w:r>
      <w:r w:rsidRPr="00C049DD">
        <w:rPr>
          <w:spacing w:val="4"/>
        </w:rPr>
        <w:t xml:space="preserve"> </w:t>
      </w:r>
      <w:r w:rsidRPr="00C049DD">
        <w:rPr>
          <w:spacing w:val="-1"/>
        </w:rPr>
        <w:t>will</w:t>
      </w:r>
      <w:r w:rsidRPr="00C049DD">
        <w:rPr>
          <w:spacing w:val="5"/>
        </w:rPr>
        <w:t xml:space="preserve"> </w:t>
      </w:r>
      <w:r w:rsidRPr="00C049DD">
        <w:t>be</w:t>
      </w:r>
      <w:r w:rsidRPr="00C049DD">
        <w:rPr>
          <w:spacing w:val="67"/>
        </w:rPr>
        <w:t xml:space="preserve"> </w:t>
      </w:r>
      <w:r w:rsidRPr="00C049DD">
        <w:rPr>
          <w:spacing w:val="-1"/>
        </w:rPr>
        <w:t>designated</w:t>
      </w:r>
      <w:r w:rsidRPr="00C049DD">
        <w:rPr>
          <w:spacing w:val="9"/>
        </w:rPr>
        <w:t xml:space="preserve"> </w:t>
      </w:r>
      <w:r w:rsidRPr="00C049DD">
        <w:t>by</w:t>
      </w:r>
      <w:r w:rsidRPr="00C049DD">
        <w:rPr>
          <w:spacing w:val="7"/>
        </w:rPr>
        <w:t xml:space="preserve"> </w:t>
      </w:r>
      <w:r w:rsidRPr="00C049DD">
        <w:t>the</w:t>
      </w:r>
      <w:r w:rsidRPr="00C049DD">
        <w:rPr>
          <w:spacing w:val="9"/>
        </w:rPr>
        <w:t xml:space="preserve"> </w:t>
      </w:r>
      <w:r w:rsidRPr="00C049DD">
        <w:rPr>
          <w:spacing w:val="-1"/>
        </w:rPr>
        <w:t>Seller</w:t>
      </w:r>
      <w:r w:rsidRPr="00C049DD">
        <w:rPr>
          <w:spacing w:val="10"/>
        </w:rPr>
        <w:t xml:space="preserve"> </w:t>
      </w:r>
      <w:r w:rsidRPr="00C049DD">
        <w:rPr>
          <w:spacing w:val="-1"/>
        </w:rPr>
        <w:t>after</w:t>
      </w:r>
      <w:r w:rsidRPr="00C049DD">
        <w:rPr>
          <w:spacing w:val="10"/>
        </w:rPr>
        <w:t xml:space="preserve"> </w:t>
      </w:r>
      <w:r w:rsidRPr="00C049DD">
        <w:rPr>
          <w:spacing w:val="-1"/>
        </w:rPr>
        <w:t>the</w:t>
      </w:r>
      <w:r w:rsidRPr="00C049DD">
        <w:rPr>
          <w:spacing w:val="9"/>
        </w:rPr>
        <w:t xml:space="preserve"> </w:t>
      </w:r>
      <w:r w:rsidRPr="00C049DD">
        <w:rPr>
          <w:spacing w:val="-1"/>
        </w:rPr>
        <w:t>Trade</w:t>
      </w:r>
      <w:r w:rsidRPr="00C049DD">
        <w:rPr>
          <w:spacing w:val="9"/>
        </w:rPr>
        <w:t xml:space="preserve"> </w:t>
      </w:r>
      <w:r w:rsidRPr="00C049DD">
        <w:rPr>
          <w:spacing w:val="-1"/>
        </w:rPr>
        <w:t>Date</w:t>
      </w:r>
      <w:r w:rsidRPr="00C049DD">
        <w:rPr>
          <w:spacing w:val="9"/>
        </w:rPr>
        <w:t xml:space="preserve"> </w:t>
      </w:r>
      <w:r w:rsidRPr="00C049DD">
        <w:rPr>
          <w:spacing w:val="-1"/>
        </w:rPr>
        <w:t>and</w:t>
      </w:r>
      <w:r w:rsidRPr="00C049DD">
        <w:rPr>
          <w:spacing w:val="9"/>
        </w:rPr>
        <w:t xml:space="preserve"> </w:t>
      </w:r>
      <w:r w:rsidRPr="00C049DD">
        <w:t>on</w:t>
      </w:r>
      <w:r w:rsidRPr="00C049DD">
        <w:rPr>
          <w:spacing w:val="9"/>
        </w:rPr>
        <w:t xml:space="preserve"> </w:t>
      </w:r>
      <w:r w:rsidRPr="00C049DD">
        <w:rPr>
          <w:spacing w:val="-2"/>
        </w:rPr>
        <w:t>or</w:t>
      </w:r>
      <w:r w:rsidRPr="00C049DD">
        <w:rPr>
          <w:spacing w:val="10"/>
        </w:rPr>
        <w:t xml:space="preserve"> </w:t>
      </w:r>
      <w:r w:rsidRPr="00C049DD">
        <w:rPr>
          <w:spacing w:val="-1"/>
        </w:rPr>
        <w:t>before</w:t>
      </w:r>
      <w:r w:rsidRPr="00C049DD">
        <w:rPr>
          <w:spacing w:val="9"/>
        </w:rPr>
        <w:t xml:space="preserve"> </w:t>
      </w:r>
      <w:r w:rsidRPr="00C049DD">
        <w:rPr>
          <w:spacing w:val="-1"/>
        </w:rPr>
        <w:t>the</w:t>
      </w:r>
      <w:r w:rsidRPr="00C049DD">
        <w:rPr>
          <w:spacing w:val="9"/>
        </w:rPr>
        <w:t xml:space="preserve"> </w:t>
      </w:r>
      <w:r w:rsidRPr="00C049DD">
        <w:rPr>
          <w:spacing w:val="-1"/>
        </w:rPr>
        <w:t>Delivery</w:t>
      </w:r>
      <w:r w:rsidRPr="00C049DD">
        <w:rPr>
          <w:spacing w:val="7"/>
        </w:rPr>
        <w:t xml:space="preserve"> </w:t>
      </w:r>
      <w:r w:rsidRPr="00C049DD">
        <w:rPr>
          <w:spacing w:val="-1"/>
        </w:rPr>
        <w:t>Date,</w:t>
      </w:r>
      <w:r w:rsidRPr="00C049DD">
        <w:rPr>
          <w:spacing w:val="7"/>
        </w:rPr>
        <w:t xml:space="preserve"> </w:t>
      </w:r>
      <w:r w:rsidRPr="00C049DD">
        <w:t>so</w:t>
      </w:r>
      <w:r w:rsidRPr="00C049DD">
        <w:rPr>
          <w:spacing w:val="10"/>
        </w:rPr>
        <w:t xml:space="preserve"> </w:t>
      </w:r>
      <w:r w:rsidRPr="00C049DD">
        <w:t>long</w:t>
      </w:r>
      <w:r w:rsidRPr="00C049DD">
        <w:rPr>
          <w:spacing w:val="7"/>
        </w:rPr>
        <w:t xml:space="preserve"> </w:t>
      </w:r>
      <w:r w:rsidRPr="00C049DD">
        <w:t>as</w:t>
      </w:r>
      <w:r w:rsidRPr="00C049DD">
        <w:rPr>
          <w:spacing w:val="10"/>
        </w:rPr>
        <w:t xml:space="preserve"> </w:t>
      </w:r>
      <w:r w:rsidRPr="00C049DD">
        <w:t>once</w:t>
      </w:r>
      <w:r w:rsidRPr="00C049DD">
        <w:rPr>
          <w:spacing w:val="9"/>
        </w:rPr>
        <w:t xml:space="preserve"> </w:t>
      </w:r>
      <w:r w:rsidRPr="00C049DD">
        <w:rPr>
          <w:spacing w:val="-1"/>
        </w:rPr>
        <w:t>having</w:t>
      </w:r>
      <w:r w:rsidRPr="00C049DD">
        <w:rPr>
          <w:spacing w:val="61"/>
        </w:rPr>
        <w:t xml:space="preserve"> </w:t>
      </w:r>
      <w:r w:rsidRPr="00C049DD">
        <w:t>been</w:t>
      </w:r>
      <w:r w:rsidRPr="00C049DD">
        <w:rPr>
          <w:spacing w:val="24"/>
        </w:rPr>
        <w:t xml:space="preserve"> </w:t>
      </w:r>
      <w:r w:rsidRPr="00C049DD">
        <w:rPr>
          <w:spacing w:val="-1"/>
        </w:rPr>
        <w:t>specified,</w:t>
      </w:r>
      <w:r w:rsidRPr="00C049DD">
        <w:rPr>
          <w:spacing w:val="24"/>
        </w:rPr>
        <w:t xml:space="preserve"> </w:t>
      </w:r>
      <w:r w:rsidRPr="00C049DD">
        <w:t>the</w:t>
      </w:r>
      <w:r w:rsidRPr="00C049DD">
        <w:rPr>
          <w:spacing w:val="24"/>
        </w:rPr>
        <w:t xml:space="preserve"> </w:t>
      </w:r>
      <w:r w:rsidRPr="00C049DD">
        <w:rPr>
          <w:spacing w:val="-2"/>
        </w:rPr>
        <w:t>Delivery</w:t>
      </w:r>
      <w:r w:rsidRPr="00C049DD">
        <w:rPr>
          <w:spacing w:val="21"/>
        </w:rPr>
        <w:t xml:space="preserve"> </w:t>
      </w:r>
      <w:r w:rsidRPr="00C049DD">
        <w:rPr>
          <w:spacing w:val="-1"/>
        </w:rPr>
        <w:t>complies</w:t>
      </w:r>
      <w:r w:rsidRPr="00C049DD">
        <w:rPr>
          <w:spacing w:val="24"/>
        </w:rPr>
        <w:t xml:space="preserve"> </w:t>
      </w:r>
      <w:r w:rsidRPr="00C049DD">
        <w:rPr>
          <w:spacing w:val="-1"/>
        </w:rPr>
        <w:t>with</w:t>
      </w:r>
      <w:r w:rsidRPr="00C049DD">
        <w:rPr>
          <w:spacing w:val="24"/>
        </w:rPr>
        <w:t xml:space="preserve"> </w:t>
      </w:r>
      <w:r w:rsidRPr="00C049DD">
        <w:rPr>
          <w:spacing w:val="-1"/>
        </w:rPr>
        <w:t>the</w:t>
      </w:r>
      <w:r w:rsidRPr="00C049DD">
        <w:rPr>
          <w:spacing w:val="24"/>
        </w:rPr>
        <w:t xml:space="preserve"> </w:t>
      </w:r>
      <w:r w:rsidRPr="00C049DD">
        <w:rPr>
          <w:spacing w:val="-1"/>
        </w:rPr>
        <w:t>requirements</w:t>
      </w:r>
      <w:r w:rsidRPr="00C049DD">
        <w:rPr>
          <w:spacing w:val="24"/>
        </w:rPr>
        <w:t xml:space="preserve"> </w:t>
      </w:r>
      <w:r w:rsidRPr="00C049DD">
        <w:t>of</w:t>
      </w:r>
      <w:r w:rsidRPr="00C049DD">
        <w:rPr>
          <w:spacing w:val="24"/>
        </w:rPr>
        <w:t xml:space="preserve"> </w:t>
      </w:r>
      <w:r w:rsidRPr="00C049DD">
        <w:t>the</w:t>
      </w:r>
      <w:r w:rsidRPr="00C049DD">
        <w:rPr>
          <w:spacing w:val="24"/>
        </w:rPr>
        <w:t xml:space="preserve"> </w:t>
      </w:r>
      <w:r w:rsidRPr="00C049DD">
        <w:rPr>
          <w:spacing w:val="-1"/>
        </w:rPr>
        <w:t>Applicable</w:t>
      </w:r>
      <w:r w:rsidRPr="00C049DD">
        <w:rPr>
          <w:spacing w:val="21"/>
        </w:rPr>
        <w:t xml:space="preserve"> </w:t>
      </w:r>
      <w:r w:rsidRPr="00C049DD">
        <w:rPr>
          <w:spacing w:val="-1"/>
        </w:rPr>
        <w:t>Program,</w:t>
      </w:r>
      <w:r w:rsidRPr="00C049DD">
        <w:rPr>
          <w:spacing w:val="24"/>
        </w:rPr>
        <w:t xml:space="preserve"> </w:t>
      </w:r>
      <w:r w:rsidRPr="00C049DD">
        <w:t>in</w:t>
      </w:r>
      <w:r w:rsidRPr="00C049DD">
        <w:rPr>
          <w:spacing w:val="24"/>
        </w:rPr>
        <w:t xml:space="preserve"> </w:t>
      </w:r>
      <w:r w:rsidRPr="00C049DD">
        <w:t>the</w:t>
      </w:r>
      <w:r w:rsidRPr="00C049DD">
        <w:rPr>
          <w:spacing w:val="26"/>
        </w:rPr>
        <w:t xml:space="preserve"> </w:t>
      </w:r>
      <w:r w:rsidRPr="00C049DD">
        <w:rPr>
          <w:spacing w:val="-1"/>
        </w:rPr>
        <w:t>manner</w:t>
      </w:r>
      <w:r w:rsidRPr="00C049DD">
        <w:rPr>
          <w:spacing w:val="63"/>
        </w:rPr>
        <w:t xml:space="preserve"> </w:t>
      </w:r>
      <w:r w:rsidRPr="00C049DD">
        <w:rPr>
          <w:spacing w:val="-1"/>
        </w:rPr>
        <w:t>represented</w:t>
      </w:r>
      <w:r w:rsidRPr="00C049DD">
        <w:t xml:space="preserve"> by</w:t>
      </w:r>
      <w:r w:rsidRPr="00C049DD">
        <w:rPr>
          <w:spacing w:val="-3"/>
        </w:rPr>
        <w:t xml:space="preserve"> </w:t>
      </w:r>
      <w:r w:rsidRPr="00C049DD">
        <w:rPr>
          <w:spacing w:val="-1"/>
        </w:rPr>
        <w:t>Seller.</w:t>
      </w:r>
    </w:p>
    <w:p w14:paraId="4C4F5BF2" w14:textId="77777777" w:rsidR="001E0C95" w:rsidRPr="008E45C7" w:rsidRDefault="001E0C95" w:rsidP="00C049DD"/>
    <w:p w14:paraId="1B8729E9" w14:textId="77777777" w:rsidR="001E0C95" w:rsidRPr="00C049DD" w:rsidRDefault="00972CCB" w:rsidP="0080377A">
      <w:pPr>
        <w:pStyle w:val="BodyText"/>
        <w:numPr>
          <w:ilvl w:val="1"/>
          <w:numId w:val="19"/>
        </w:numPr>
        <w:tabs>
          <w:tab w:val="left" w:pos="1541"/>
        </w:tabs>
        <w:ind w:right="122" w:firstLine="720"/>
        <w:jc w:val="both"/>
      </w:pPr>
      <w:r w:rsidRPr="00C049DD">
        <w:rPr>
          <w:u w:val="single" w:color="000000"/>
        </w:rPr>
        <w:t>Scope</w:t>
      </w:r>
      <w:r w:rsidRPr="00C049DD">
        <w:rPr>
          <w:spacing w:val="26"/>
          <w:u w:val="single" w:color="000000"/>
        </w:rPr>
        <w:t xml:space="preserve"> </w:t>
      </w:r>
      <w:r w:rsidRPr="00C049DD">
        <w:rPr>
          <w:u w:val="single" w:color="000000"/>
        </w:rPr>
        <w:t>of</w:t>
      </w:r>
      <w:r w:rsidRPr="00C049DD">
        <w:rPr>
          <w:spacing w:val="26"/>
          <w:u w:val="single" w:color="000000"/>
        </w:rPr>
        <w:t xml:space="preserve"> </w:t>
      </w:r>
      <w:r w:rsidRPr="00C049DD">
        <w:rPr>
          <w:spacing w:val="-1"/>
          <w:u w:val="single" w:color="000000"/>
        </w:rPr>
        <w:t>Agreement</w:t>
      </w:r>
      <w:r w:rsidRPr="00C049DD">
        <w:rPr>
          <w:spacing w:val="-1"/>
        </w:rPr>
        <w:t>.</w:t>
      </w:r>
      <w:r w:rsidRPr="00C049DD">
        <w:rPr>
          <w:spacing w:val="52"/>
        </w:rPr>
        <w:t xml:space="preserve"> </w:t>
      </w:r>
      <w:r w:rsidRPr="00C049DD">
        <w:rPr>
          <w:spacing w:val="-1"/>
        </w:rPr>
        <w:t>Any</w:t>
      </w:r>
      <w:r w:rsidRPr="00C049DD">
        <w:rPr>
          <w:spacing w:val="24"/>
        </w:rPr>
        <w:t xml:space="preserve"> </w:t>
      </w:r>
      <w:r w:rsidRPr="00C049DD">
        <w:rPr>
          <w:spacing w:val="-1"/>
        </w:rPr>
        <w:t>transaction</w:t>
      </w:r>
      <w:r w:rsidRPr="00C049DD">
        <w:rPr>
          <w:spacing w:val="26"/>
        </w:rPr>
        <w:t xml:space="preserve"> </w:t>
      </w:r>
      <w:r w:rsidRPr="00C049DD">
        <w:t>for</w:t>
      </w:r>
      <w:r w:rsidRPr="00C049DD">
        <w:rPr>
          <w:spacing w:val="27"/>
        </w:rPr>
        <w:t xml:space="preserve"> </w:t>
      </w:r>
      <w:r w:rsidRPr="00C049DD">
        <w:rPr>
          <w:spacing w:val="-1"/>
        </w:rPr>
        <w:t>the</w:t>
      </w:r>
      <w:r w:rsidRPr="00C049DD">
        <w:rPr>
          <w:spacing w:val="26"/>
        </w:rPr>
        <w:t xml:space="preserve"> </w:t>
      </w:r>
      <w:r w:rsidRPr="00C049DD">
        <w:rPr>
          <w:spacing w:val="-1"/>
        </w:rPr>
        <w:t>purchase</w:t>
      </w:r>
      <w:r w:rsidRPr="00C049DD">
        <w:rPr>
          <w:spacing w:val="26"/>
        </w:rPr>
        <w:t xml:space="preserve"> </w:t>
      </w:r>
      <w:r w:rsidRPr="00C049DD">
        <w:t>and</w:t>
      </w:r>
      <w:r w:rsidRPr="00C049DD">
        <w:rPr>
          <w:spacing w:val="26"/>
        </w:rPr>
        <w:t xml:space="preserve"> </w:t>
      </w:r>
      <w:r w:rsidRPr="00C049DD">
        <w:rPr>
          <w:spacing w:val="-1"/>
        </w:rPr>
        <w:t>sale</w:t>
      </w:r>
      <w:r w:rsidRPr="00C049DD">
        <w:rPr>
          <w:spacing w:val="26"/>
        </w:rPr>
        <w:t xml:space="preserve"> </w:t>
      </w:r>
      <w:r w:rsidRPr="00C049DD">
        <w:t>of</w:t>
      </w:r>
      <w:r w:rsidRPr="00C049DD">
        <w:rPr>
          <w:spacing w:val="27"/>
        </w:rPr>
        <w:t xml:space="preserve"> </w:t>
      </w:r>
      <w:r w:rsidRPr="00C049DD">
        <w:rPr>
          <w:spacing w:val="-1"/>
        </w:rPr>
        <w:t>Product</w:t>
      </w:r>
      <w:r w:rsidRPr="00C049DD">
        <w:rPr>
          <w:spacing w:val="27"/>
        </w:rPr>
        <w:t xml:space="preserve"> </w:t>
      </w:r>
      <w:r w:rsidRPr="00C049DD">
        <w:rPr>
          <w:spacing w:val="-1"/>
        </w:rPr>
        <w:t>which</w:t>
      </w:r>
      <w:r w:rsidRPr="00C049DD">
        <w:rPr>
          <w:spacing w:val="26"/>
        </w:rPr>
        <w:t xml:space="preserve"> </w:t>
      </w:r>
      <w:r w:rsidRPr="00C049DD">
        <w:rPr>
          <w:spacing w:val="-1"/>
        </w:rPr>
        <w:t>has</w:t>
      </w:r>
      <w:r w:rsidRPr="00C049DD">
        <w:rPr>
          <w:spacing w:val="47"/>
        </w:rPr>
        <w:t xml:space="preserve"> </w:t>
      </w:r>
      <w:r w:rsidRPr="00C049DD">
        <w:rPr>
          <w:rFonts w:cs="Times New Roman"/>
        </w:rPr>
        <w:t>been</w:t>
      </w:r>
      <w:r w:rsidRPr="00C049DD">
        <w:rPr>
          <w:rFonts w:cs="Times New Roman"/>
          <w:spacing w:val="7"/>
        </w:rPr>
        <w:t xml:space="preserve"> </w:t>
      </w:r>
      <w:r w:rsidRPr="00C049DD">
        <w:rPr>
          <w:rFonts w:cs="Times New Roman"/>
          <w:spacing w:val="-2"/>
        </w:rPr>
        <w:t>or</w:t>
      </w:r>
      <w:r w:rsidRPr="00C049DD">
        <w:rPr>
          <w:rFonts w:cs="Times New Roman"/>
          <w:spacing w:val="7"/>
        </w:rPr>
        <w:t xml:space="preserve"> </w:t>
      </w:r>
      <w:r w:rsidRPr="00C049DD">
        <w:rPr>
          <w:rFonts w:cs="Times New Roman"/>
          <w:spacing w:val="-1"/>
        </w:rPr>
        <w:t>will</w:t>
      </w:r>
      <w:r w:rsidRPr="00C049DD">
        <w:rPr>
          <w:rFonts w:cs="Times New Roman"/>
          <w:spacing w:val="8"/>
        </w:rPr>
        <w:t xml:space="preserve"> </w:t>
      </w:r>
      <w:r w:rsidRPr="00C049DD">
        <w:rPr>
          <w:rFonts w:cs="Times New Roman"/>
          <w:spacing w:val="-2"/>
        </w:rPr>
        <w:t>be</w:t>
      </w:r>
      <w:r w:rsidRPr="00C049DD">
        <w:rPr>
          <w:rFonts w:cs="Times New Roman"/>
          <w:spacing w:val="7"/>
        </w:rPr>
        <w:t xml:space="preserve"> </w:t>
      </w:r>
      <w:r w:rsidRPr="00C049DD">
        <w:rPr>
          <w:rFonts w:cs="Times New Roman"/>
          <w:spacing w:val="-1"/>
        </w:rPr>
        <w:t>entered</w:t>
      </w:r>
      <w:r w:rsidRPr="00C049DD">
        <w:rPr>
          <w:rFonts w:cs="Times New Roman"/>
          <w:spacing w:val="7"/>
        </w:rPr>
        <w:t xml:space="preserve"> </w:t>
      </w:r>
      <w:r w:rsidRPr="00C049DD">
        <w:rPr>
          <w:rFonts w:cs="Times New Roman"/>
          <w:spacing w:val="-1"/>
        </w:rPr>
        <w:t>into</w:t>
      </w:r>
      <w:r w:rsidRPr="00C049DD">
        <w:rPr>
          <w:rFonts w:cs="Times New Roman"/>
          <w:spacing w:val="4"/>
        </w:rPr>
        <w:t xml:space="preserve"> </w:t>
      </w:r>
      <w:r w:rsidRPr="00C049DD">
        <w:rPr>
          <w:rFonts w:cs="Times New Roman"/>
          <w:spacing w:val="-1"/>
        </w:rPr>
        <w:t>between</w:t>
      </w:r>
      <w:r w:rsidRPr="00C049DD">
        <w:rPr>
          <w:rFonts w:cs="Times New Roman"/>
          <w:spacing w:val="7"/>
        </w:rPr>
        <w:t xml:space="preserve"> </w:t>
      </w:r>
      <w:r w:rsidRPr="00C049DD">
        <w:rPr>
          <w:rFonts w:cs="Times New Roman"/>
          <w:spacing w:val="-1"/>
        </w:rPr>
        <w:t>the</w:t>
      </w:r>
      <w:r w:rsidRPr="00C049DD">
        <w:rPr>
          <w:rFonts w:cs="Times New Roman"/>
          <w:spacing w:val="7"/>
        </w:rPr>
        <w:t xml:space="preserve"> </w:t>
      </w:r>
      <w:r w:rsidRPr="00C049DD">
        <w:rPr>
          <w:rFonts w:cs="Times New Roman"/>
          <w:spacing w:val="-1"/>
        </w:rPr>
        <w:t>Parties</w:t>
      </w:r>
      <w:r w:rsidRPr="00C049DD">
        <w:rPr>
          <w:rFonts w:cs="Times New Roman"/>
          <w:spacing w:val="5"/>
        </w:rPr>
        <w:t xml:space="preserve"> </w:t>
      </w:r>
      <w:r w:rsidRPr="00C049DD">
        <w:rPr>
          <w:rFonts w:cs="Times New Roman"/>
          <w:spacing w:val="-1"/>
        </w:rPr>
        <w:t>constitutes</w:t>
      </w:r>
      <w:r w:rsidRPr="00C049DD">
        <w:rPr>
          <w:rFonts w:cs="Times New Roman"/>
          <w:spacing w:val="5"/>
        </w:rPr>
        <w:t xml:space="preserve"> </w:t>
      </w:r>
      <w:r w:rsidRPr="00C049DD">
        <w:rPr>
          <w:rFonts w:cs="Times New Roman"/>
        </w:rPr>
        <w:t>a</w:t>
      </w:r>
      <w:r w:rsidRPr="00C049DD">
        <w:rPr>
          <w:rFonts w:cs="Times New Roman"/>
          <w:spacing w:val="7"/>
        </w:rPr>
        <w:t xml:space="preserve"> </w:t>
      </w:r>
      <w:r w:rsidRPr="00C049DD">
        <w:rPr>
          <w:rFonts w:cs="Times New Roman"/>
          <w:spacing w:val="-1"/>
        </w:rPr>
        <w:t>“Transaction”</w:t>
      </w:r>
      <w:r w:rsidRPr="00C049DD">
        <w:rPr>
          <w:rFonts w:cs="Times New Roman"/>
          <w:spacing w:val="7"/>
        </w:rPr>
        <w:t xml:space="preserve"> </w:t>
      </w:r>
      <w:r w:rsidRPr="00C049DD">
        <w:rPr>
          <w:rFonts w:cs="Times New Roman"/>
          <w:spacing w:val="-1"/>
        </w:rPr>
        <w:t>which</w:t>
      </w:r>
      <w:r w:rsidRPr="00C049DD">
        <w:rPr>
          <w:rFonts w:cs="Times New Roman"/>
          <w:spacing w:val="4"/>
        </w:rPr>
        <w:t xml:space="preserve"> </w:t>
      </w:r>
      <w:r w:rsidRPr="00C049DD">
        <w:rPr>
          <w:rFonts w:cs="Times New Roman"/>
        </w:rPr>
        <w:t>is</w:t>
      </w:r>
      <w:r w:rsidRPr="00C049DD">
        <w:rPr>
          <w:rFonts w:cs="Times New Roman"/>
          <w:spacing w:val="7"/>
        </w:rPr>
        <w:t xml:space="preserve"> </w:t>
      </w:r>
      <w:r w:rsidRPr="00C049DD">
        <w:rPr>
          <w:rFonts w:cs="Times New Roman"/>
          <w:spacing w:val="-1"/>
        </w:rPr>
        <w:t>subject</w:t>
      </w:r>
      <w:r w:rsidRPr="00C049DD">
        <w:rPr>
          <w:rFonts w:cs="Times New Roman"/>
          <w:spacing w:val="5"/>
        </w:rPr>
        <w:t xml:space="preserve"> </w:t>
      </w:r>
      <w:r w:rsidRPr="00C049DD">
        <w:rPr>
          <w:rFonts w:cs="Times New Roman"/>
        </w:rPr>
        <w:t>to,</w:t>
      </w:r>
      <w:r w:rsidRPr="00C049DD">
        <w:rPr>
          <w:rFonts w:cs="Times New Roman"/>
          <w:spacing w:val="7"/>
        </w:rPr>
        <w:t xml:space="preserve"> </w:t>
      </w:r>
      <w:r w:rsidRPr="00C049DD">
        <w:rPr>
          <w:rFonts w:cs="Times New Roman"/>
          <w:spacing w:val="-1"/>
        </w:rPr>
        <w:t>governed</w:t>
      </w:r>
      <w:r w:rsidRPr="00C049DD">
        <w:rPr>
          <w:rFonts w:cs="Times New Roman"/>
          <w:spacing w:val="59"/>
        </w:rPr>
        <w:t xml:space="preserve"> </w:t>
      </w:r>
      <w:r w:rsidRPr="00C049DD">
        <w:rPr>
          <w:spacing w:val="-1"/>
        </w:rPr>
        <w:t>by,</w:t>
      </w:r>
      <w:r w:rsidRPr="00C049DD">
        <w:t xml:space="preserve"> and </w:t>
      </w:r>
      <w:r w:rsidRPr="00C049DD">
        <w:rPr>
          <w:spacing w:val="-1"/>
        </w:rPr>
        <w:t>construed</w:t>
      </w:r>
      <w:r w:rsidRPr="00C049DD">
        <w:t xml:space="preserve"> </w:t>
      </w:r>
      <w:r w:rsidRPr="00C049DD">
        <w:rPr>
          <w:spacing w:val="-1"/>
        </w:rPr>
        <w:t>in</w:t>
      </w:r>
      <w:r w:rsidRPr="00C049DD">
        <w:t xml:space="preserve"> </w:t>
      </w:r>
      <w:r w:rsidRPr="00C049DD">
        <w:rPr>
          <w:spacing w:val="-1"/>
        </w:rPr>
        <w:t>accordance</w:t>
      </w:r>
      <w:r w:rsidRPr="00C049DD">
        <w:t xml:space="preserve"> </w:t>
      </w:r>
      <w:r w:rsidRPr="00C049DD">
        <w:rPr>
          <w:spacing w:val="-1"/>
        </w:rPr>
        <w:t>with,</w:t>
      </w:r>
      <w:r w:rsidRPr="00C049DD">
        <w:rPr>
          <w:spacing w:val="-3"/>
        </w:rPr>
        <w:t xml:space="preserve"> </w:t>
      </w:r>
      <w:r w:rsidRPr="00C049DD">
        <w:t>the</w:t>
      </w:r>
      <w:r w:rsidRPr="00C049DD">
        <w:rPr>
          <w:spacing w:val="-2"/>
        </w:rPr>
        <w:t xml:space="preserve"> terms</w:t>
      </w:r>
      <w:r w:rsidRPr="00C049DD">
        <w:t xml:space="preserve"> hereof.</w:t>
      </w:r>
    </w:p>
    <w:p w14:paraId="2B5F7EB3" w14:textId="77777777" w:rsidR="001E0C95" w:rsidRPr="008E45C7" w:rsidRDefault="001E0C95" w:rsidP="008E45C7"/>
    <w:p w14:paraId="098C7591" w14:textId="77777777" w:rsidR="001E0C95" w:rsidRPr="00C049DD" w:rsidRDefault="00972CCB" w:rsidP="00C049DD">
      <w:pPr>
        <w:pStyle w:val="Heading2"/>
        <w:ind w:left="1970"/>
        <w:rPr>
          <w:b w:val="0"/>
          <w:bCs w:val="0"/>
        </w:rPr>
      </w:pPr>
      <w:r w:rsidRPr="00C049DD">
        <w:rPr>
          <w:spacing w:val="-1"/>
        </w:rPr>
        <w:t xml:space="preserve">ARTICLE </w:t>
      </w:r>
      <w:r w:rsidRPr="00C049DD">
        <w:t xml:space="preserve">3: </w:t>
      </w:r>
      <w:r w:rsidRPr="00C049DD">
        <w:rPr>
          <w:spacing w:val="1"/>
        </w:rPr>
        <w:t xml:space="preserve"> </w:t>
      </w:r>
      <w:r w:rsidRPr="00C049DD">
        <w:rPr>
          <w:spacing w:val="-1"/>
        </w:rPr>
        <w:t>REPRESENTATIONS</w:t>
      </w:r>
      <w:r w:rsidRPr="00C049DD">
        <w:t xml:space="preserve"> </w:t>
      </w:r>
      <w:r w:rsidRPr="00C049DD">
        <w:rPr>
          <w:spacing w:val="-2"/>
        </w:rPr>
        <w:t>AND</w:t>
      </w:r>
      <w:r w:rsidRPr="00C049DD">
        <w:rPr>
          <w:spacing w:val="-1"/>
        </w:rPr>
        <w:t xml:space="preserve"> WARRANTIES</w:t>
      </w:r>
    </w:p>
    <w:p w14:paraId="6C86FBAA" w14:textId="77777777" w:rsidR="001E0C95" w:rsidRPr="008E45C7" w:rsidRDefault="001E0C95" w:rsidP="008E45C7">
      <w:pPr>
        <w:rPr>
          <w:b/>
        </w:rPr>
      </w:pPr>
    </w:p>
    <w:p w14:paraId="1171873F" w14:textId="77777777" w:rsidR="001E0C95" w:rsidRPr="00C049DD" w:rsidRDefault="00972CCB" w:rsidP="0080377A">
      <w:pPr>
        <w:pStyle w:val="BodyText"/>
        <w:numPr>
          <w:ilvl w:val="1"/>
          <w:numId w:val="17"/>
        </w:numPr>
        <w:tabs>
          <w:tab w:val="left" w:pos="1541"/>
        </w:tabs>
        <w:ind w:right="118" w:firstLine="720"/>
        <w:jc w:val="both"/>
      </w:pPr>
      <w:r w:rsidRPr="00C049DD">
        <w:rPr>
          <w:spacing w:val="-1"/>
          <w:u w:val="single" w:color="000000"/>
        </w:rPr>
        <w:t>Mutual</w:t>
      </w:r>
      <w:r w:rsidRPr="00C049DD">
        <w:rPr>
          <w:spacing w:val="10"/>
          <w:u w:val="single" w:color="000000"/>
        </w:rPr>
        <w:t xml:space="preserve"> </w:t>
      </w:r>
      <w:r w:rsidRPr="00C049DD">
        <w:rPr>
          <w:spacing w:val="-1"/>
          <w:u w:val="single" w:color="000000"/>
        </w:rPr>
        <w:t>Representations</w:t>
      </w:r>
      <w:r w:rsidRPr="00C049DD">
        <w:rPr>
          <w:spacing w:val="9"/>
          <w:u w:val="single" w:color="000000"/>
        </w:rPr>
        <w:t xml:space="preserve"> </w:t>
      </w:r>
      <w:r w:rsidRPr="00C049DD">
        <w:rPr>
          <w:spacing w:val="-1"/>
          <w:u w:val="single" w:color="000000"/>
        </w:rPr>
        <w:t>and</w:t>
      </w:r>
      <w:r w:rsidRPr="00C049DD">
        <w:rPr>
          <w:spacing w:val="11"/>
          <w:u w:val="single" w:color="000000"/>
        </w:rPr>
        <w:t xml:space="preserve"> </w:t>
      </w:r>
      <w:r w:rsidRPr="00C049DD">
        <w:rPr>
          <w:spacing w:val="-1"/>
          <w:u w:val="single" w:color="000000"/>
        </w:rPr>
        <w:t>Warranties.</w:t>
      </w:r>
      <w:r w:rsidRPr="00C049DD">
        <w:rPr>
          <w:spacing w:val="25"/>
          <w:u w:val="single" w:color="000000"/>
        </w:rPr>
        <w:t xml:space="preserve"> </w:t>
      </w:r>
      <w:r w:rsidRPr="00C049DD">
        <w:rPr>
          <w:spacing w:val="-1"/>
        </w:rPr>
        <w:t>On</w:t>
      </w:r>
      <w:r w:rsidRPr="00C049DD">
        <w:rPr>
          <w:spacing w:val="9"/>
        </w:rPr>
        <w:t xml:space="preserve"> </w:t>
      </w:r>
      <w:r w:rsidRPr="00C049DD">
        <w:t>the</w:t>
      </w:r>
      <w:r w:rsidRPr="00C049DD">
        <w:rPr>
          <w:spacing w:val="12"/>
        </w:rPr>
        <w:t xml:space="preserve"> </w:t>
      </w:r>
      <w:r w:rsidRPr="00C049DD">
        <w:rPr>
          <w:spacing w:val="-1"/>
        </w:rPr>
        <w:t>Effective</w:t>
      </w:r>
      <w:r w:rsidRPr="00C049DD">
        <w:rPr>
          <w:spacing w:val="12"/>
        </w:rPr>
        <w:t xml:space="preserve"> </w:t>
      </w:r>
      <w:r w:rsidRPr="00C049DD">
        <w:rPr>
          <w:spacing w:val="-1"/>
        </w:rPr>
        <w:t>Date</w:t>
      </w:r>
      <w:r w:rsidRPr="00C049DD">
        <w:rPr>
          <w:spacing w:val="9"/>
        </w:rPr>
        <w:t xml:space="preserve"> </w:t>
      </w:r>
      <w:r w:rsidRPr="00C049DD">
        <w:t>and</w:t>
      </w:r>
      <w:r w:rsidRPr="00C049DD">
        <w:rPr>
          <w:spacing w:val="9"/>
        </w:rPr>
        <w:t xml:space="preserve"> </w:t>
      </w:r>
      <w:r w:rsidRPr="00C049DD">
        <w:t>on</w:t>
      </w:r>
      <w:r w:rsidRPr="00C049DD">
        <w:rPr>
          <w:spacing w:val="9"/>
        </w:rPr>
        <w:t xml:space="preserve"> </w:t>
      </w:r>
      <w:r w:rsidRPr="00C049DD">
        <w:rPr>
          <w:spacing w:val="-1"/>
        </w:rPr>
        <w:t>each</w:t>
      </w:r>
      <w:r w:rsidRPr="00C049DD">
        <w:rPr>
          <w:spacing w:val="9"/>
        </w:rPr>
        <w:t xml:space="preserve"> </w:t>
      </w:r>
      <w:r w:rsidRPr="00C049DD">
        <w:rPr>
          <w:spacing w:val="-1"/>
        </w:rPr>
        <w:t>Trade</w:t>
      </w:r>
      <w:r w:rsidRPr="00C049DD">
        <w:rPr>
          <w:spacing w:val="12"/>
        </w:rPr>
        <w:t xml:space="preserve"> </w:t>
      </w:r>
      <w:r w:rsidRPr="00C049DD">
        <w:rPr>
          <w:spacing w:val="-1"/>
        </w:rPr>
        <w:t>Date,</w:t>
      </w:r>
      <w:r w:rsidRPr="00C049DD">
        <w:rPr>
          <w:spacing w:val="41"/>
        </w:rPr>
        <w:t xml:space="preserve"> </w:t>
      </w:r>
      <w:r w:rsidRPr="00C049DD">
        <w:t xml:space="preserve">each </w:t>
      </w:r>
      <w:r w:rsidRPr="00C049DD">
        <w:rPr>
          <w:spacing w:val="-1"/>
        </w:rPr>
        <w:t>Party</w:t>
      </w:r>
      <w:r w:rsidRPr="00C049DD">
        <w:rPr>
          <w:spacing w:val="-3"/>
        </w:rPr>
        <w:t xml:space="preserve"> </w:t>
      </w:r>
      <w:r w:rsidRPr="00C049DD">
        <w:rPr>
          <w:spacing w:val="-1"/>
        </w:rPr>
        <w:t>represents</w:t>
      </w:r>
      <w:r w:rsidRPr="00C049DD">
        <w:rPr>
          <w:spacing w:val="-2"/>
        </w:rPr>
        <w:t xml:space="preserve"> </w:t>
      </w:r>
      <w:r w:rsidRPr="00C049DD">
        <w:t xml:space="preserve">and </w:t>
      </w:r>
      <w:r w:rsidRPr="00C049DD">
        <w:rPr>
          <w:spacing w:val="-1"/>
        </w:rPr>
        <w:t>warrants</w:t>
      </w:r>
      <w:r w:rsidRPr="00C049DD">
        <w:t xml:space="preserve"> to</w:t>
      </w:r>
      <w:r w:rsidRPr="00C049DD">
        <w:rPr>
          <w:spacing w:val="-3"/>
        </w:rPr>
        <w:t xml:space="preserve"> </w:t>
      </w:r>
      <w:r w:rsidRPr="00C049DD">
        <w:t>the</w:t>
      </w:r>
      <w:r w:rsidRPr="00C049DD">
        <w:rPr>
          <w:spacing w:val="-2"/>
        </w:rPr>
        <w:t xml:space="preserve"> </w:t>
      </w:r>
      <w:r w:rsidRPr="00C049DD">
        <w:rPr>
          <w:spacing w:val="-1"/>
        </w:rPr>
        <w:t>other</w:t>
      </w:r>
      <w:r w:rsidRPr="00C049DD">
        <w:rPr>
          <w:spacing w:val="-2"/>
        </w:rPr>
        <w:t xml:space="preserve"> </w:t>
      </w:r>
      <w:r w:rsidRPr="00C049DD">
        <w:rPr>
          <w:spacing w:val="-1"/>
        </w:rPr>
        <w:t>that:</w:t>
      </w:r>
    </w:p>
    <w:p w14:paraId="4B5E314F" w14:textId="77777777" w:rsidR="001E0C95" w:rsidRPr="008E45C7" w:rsidRDefault="001E0C95" w:rsidP="008E45C7"/>
    <w:p w14:paraId="77969117" w14:textId="77777777" w:rsidR="001E0C95" w:rsidRPr="00C049DD" w:rsidRDefault="00972CCB" w:rsidP="0080377A">
      <w:pPr>
        <w:pStyle w:val="BodyText"/>
        <w:numPr>
          <w:ilvl w:val="0"/>
          <w:numId w:val="16"/>
        </w:numPr>
        <w:tabs>
          <w:tab w:val="left" w:pos="1541"/>
        </w:tabs>
        <w:ind w:right="116" w:firstLine="720"/>
        <w:jc w:val="both"/>
      </w:pPr>
      <w:r w:rsidRPr="00C049DD">
        <w:t>it</w:t>
      </w:r>
      <w:r w:rsidRPr="00C049DD">
        <w:rPr>
          <w:spacing w:val="13"/>
        </w:rPr>
        <w:t xml:space="preserve"> </w:t>
      </w:r>
      <w:r w:rsidRPr="00C049DD">
        <w:t>is</w:t>
      </w:r>
      <w:r w:rsidRPr="00C049DD">
        <w:rPr>
          <w:spacing w:val="15"/>
        </w:rPr>
        <w:t xml:space="preserve"> </w:t>
      </w:r>
      <w:r w:rsidRPr="00C049DD">
        <w:rPr>
          <w:spacing w:val="-1"/>
        </w:rPr>
        <w:t>duly</w:t>
      </w:r>
      <w:r w:rsidRPr="00C049DD">
        <w:rPr>
          <w:spacing w:val="12"/>
        </w:rPr>
        <w:t xml:space="preserve"> </w:t>
      </w:r>
      <w:r w:rsidRPr="00C049DD">
        <w:rPr>
          <w:spacing w:val="-1"/>
        </w:rPr>
        <w:t>organized</w:t>
      </w:r>
      <w:r w:rsidRPr="00C049DD">
        <w:rPr>
          <w:spacing w:val="14"/>
        </w:rPr>
        <w:t xml:space="preserve"> </w:t>
      </w:r>
      <w:r w:rsidRPr="00C049DD">
        <w:t>and</w:t>
      </w:r>
      <w:r w:rsidRPr="00C049DD">
        <w:rPr>
          <w:spacing w:val="12"/>
        </w:rPr>
        <w:t xml:space="preserve"> </w:t>
      </w:r>
      <w:r w:rsidRPr="00C049DD">
        <w:rPr>
          <w:spacing w:val="-1"/>
        </w:rPr>
        <w:t>validly</w:t>
      </w:r>
      <w:r w:rsidRPr="00C049DD">
        <w:rPr>
          <w:spacing w:val="12"/>
        </w:rPr>
        <w:t xml:space="preserve"> </w:t>
      </w:r>
      <w:r w:rsidRPr="00C049DD">
        <w:rPr>
          <w:spacing w:val="-1"/>
        </w:rPr>
        <w:t>existing</w:t>
      </w:r>
      <w:r w:rsidRPr="00C049DD">
        <w:rPr>
          <w:spacing w:val="12"/>
        </w:rPr>
        <w:t xml:space="preserve"> </w:t>
      </w:r>
      <w:r w:rsidRPr="00C049DD">
        <w:t>under</w:t>
      </w:r>
      <w:r w:rsidRPr="00C049DD">
        <w:rPr>
          <w:spacing w:val="13"/>
        </w:rPr>
        <w:t xml:space="preserve"> </w:t>
      </w:r>
      <w:r w:rsidRPr="00C049DD">
        <w:rPr>
          <w:spacing w:val="-1"/>
        </w:rPr>
        <w:t>the</w:t>
      </w:r>
      <w:r w:rsidRPr="00C049DD">
        <w:rPr>
          <w:spacing w:val="14"/>
        </w:rPr>
        <w:t xml:space="preserve"> </w:t>
      </w:r>
      <w:r w:rsidRPr="00C049DD">
        <w:t>laws</w:t>
      </w:r>
      <w:r w:rsidRPr="00C049DD">
        <w:rPr>
          <w:spacing w:val="19"/>
        </w:rPr>
        <w:t xml:space="preserve"> </w:t>
      </w:r>
      <w:r w:rsidRPr="00C049DD">
        <w:rPr>
          <w:spacing w:val="-2"/>
        </w:rPr>
        <w:t>of</w:t>
      </w:r>
      <w:r w:rsidRPr="00C049DD">
        <w:rPr>
          <w:spacing w:val="15"/>
        </w:rPr>
        <w:t xml:space="preserve"> </w:t>
      </w:r>
      <w:r w:rsidRPr="00C049DD">
        <w:rPr>
          <w:spacing w:val="-1"/>
        </w:rPr>
        <w:t>the</w:t>
      </w:r>
      <w:r w:rsidRPr="00C049DD">
        <w:rPr>
          <w:spacing w:val="12"/>
        </w:rPr>
        <w:t xml:space="preserve"> </w:t>
      </w:r>
      <w:r w:rsidRPr="00C049DD">
        <w:rPr>
          <w:spacing w:val="-1"/>
        </w:rPr>
        <w:t>jurisdiction</w:t>
      </w:r>
      <w:r w:rsidRPr="00C049DD">
        <w:rPr>
          <w:spacing w:val="14"/>
        </w:rPr>
        <w:t xml:space="preserve"> </w:t>
      </w:r>
      <w:r w:rsidRPr="00C049DD">
        <w:t>of</w:t>
      </w:r>
      <w:r w:rsidRPr="00C049DD">
        <w:rPr>
          <w:spacing w:val="15"/>
        </w:rPr>
        <w:t xml:space="preserve"> </w:t>
      </w:r>
      <w:r w:rsidRPr="00C049DD">
        <w:rPr>
          <w:spacing w:val="-1"/>
        </w:rPr>
        <w:t>its</w:t>
      </w:r>
      <w:r w:rsidRPr="00C049DD">
        <w:rPr>
          <w:spacing w:val="47"/>
        </w:rPr>
        <w:t xml:space="preserve"> </w:t>
      </w:r>
      <w:r w:rsidRPr="00C049DD">
        <w:rPr>
          <w:spacing w:val="-1"/>
        </w:rPr>
        <w:t>incorporation</w:t>
      </w:r>
      <w:r w:rsidRPr="00C049DD">
        <w:t xml:space="preserve"> </w:t>
      </w:r>
      <w:r w:rsidRPr="00C049DD">
        <w:rPr>
          <w:spacing w:val="-2"/>
        </w:rPr>
        <w:t>or</w:t>
      </w:r>
      <w:r w:rsidRPr="00C049DD">
        <w:t xml:space="preserve"> </w:t>
      </w:r>
      <w:r w:rsidRPr="00C049DD">
        <w:rPr>
          <w:spacing w:val="-1"/>
        </w:rPr>
        <w:t>organization;</w:t>
      </w:r>
    </w:p>
    <w:p w14:paraId="6649270C" w14:textId="77777777" w:rsidR="001E0C95" w:rsidRPr="008E45C7" w:rsidRDefault="001E0C95" w:rsidP="008E45C7"/>
    <w:p w14:paraId="1F6BF5C4" w14:textId="77777777" w:rsidR="001E0C95" w:rsidRPr="00C049DD" w:rsidRDefault="00972CCB" w:rsidP="0080377A">
      <w:pPr>
        <w:pStyle w:val="BodyText"/>
        <w:numPr>
          <w:ilvl w:val="0"/>
          <w:numId w:val="16"/>
        </w:numPr>
        <w:tabs>
          <w:tab w:val="left" w:pos="1541"/>
        </w:tabs>
        <w:ind w:right="121" w:firstLine="720"/>
        <w:jc w:val="both"/>
      </w:pPr>
      <w:r w:rsidRPr="00C049DD">
        <w:t>it</w:t>
      </w:r>
      <w:r w:rsidRPr="00C049DD">
        <w:rPr>
          <w:spacing w:val="8"/>
        </w:rPr>
        <w:t xml:space="preserve"> </w:t>
      </w:r>
      <w:r w:rsidRPr="00C049DD">
        <w:rPr>
          <w:spacing w:val="-1"/>
        </w:rPr>
        <w:t>has</w:t>
      </w:r>
      <w:r w:rsidRPr="00C049DD">
        <w:rPr>
          <w:spacing w:val="7"/>
        </w:rPr>
        <w:t xml:space="preserve"> </w:t>
      </w:r>
      <w:r w:rsidRPr="00C049DD">
        <w:t>the</w:t>
      </w:r>
      <w:r w:rsidRPr="00C049DD">
        <w:rPr>
          <w:spacing w:val="7"/>
        </w:rPr>
        <w:t xml:space="preserve"> </w:t>
      </w:r>
      <w:r w:rsidRPr="00C049DD">
        <w:rPr>
          <w:spacing w:val="-1"/>
        </w:rPr>
        <w:t>power</w:t>
      </w:r>
      <w:r w:rsidRPr="00C049DD">
        <w:rPr>
          <w:spacing w:val="8"/>
        </w:rPr>
        <w:t xml:space="preserve"> </w:t>
      </w:r>
      <w:r w:rsidRPr="00C049DD">
        <w:rPr>
          <w:spacing w:val="-1"/>
        </w:rPr>
        <w:t>and</w:t>
      </w:r>
      <w:r w:rsidRPr="00C049DD">
        <w:rPr>
          <w:spacing w:val="7"/>
        </w:rPr>
        <w:t xml:space="preserve"> </w:t>
      </w:r>
      <w:r w:rsidRPr="00C049DD">
        <w:rPr>
          <w:spacing w:val="-1"/>
        </w:rPr>
        <w:t>authority</w:t>
      </w:r>
      <w:r w:rsidRPr="00C049DD">
        <w:rPr>
          <w:spacing w:val="4"/>
        </w:rPr>
        <w:t xml:space="preserve"> </w:t>
      </w:r>
      <w:r w:rsidRPr="00C049DD">
        <w:t>to</w:t>
      </w:r>
      <w:r w:rsidRPr="00C049DD">
        <w:rPr>
          <w:spacing w:val="7"/>
        </w:rPr>
        <w:t xml:space="preserve"> </w:t>
      </w:r>
      <w:r w:rsidRPr="00C049DD">
        <w:rPr>
          <w:spacing w:val="-1"/>
        </w:rPr>
        <w:t>enter</w:t>
      </w:r>
      <w:r w:rsidRPr="00C049DD">
        <w:rPr>
          <w:spacing w:val="5"/>
        </w:rPr>
        <w:t xml:space="preserve"> </w:t>
      </w:r>
      <w:r w:rsidRPr="00C049DD">
        <w:rPr>
          <w:spacing w:val="-1"/>
        </w:rPr>
        <w:t>into</w:t>
      </w:r>
      <w:r w:rsidRPr="00C049DD">
        <w:rPr>
          <w:spacing w:val="7"/>
        </w:rPr>
        <w:t xml:space="preserve"> </w:t>
      </w:r>
      <w:r w:rsidRPr="00C049DD">
        <w:rPr>
          <w:spacing w:val="-1"/>
        </w:rPr>
        <w:t>this</w:t>
      </w:r>
      <w:r w:rsidRPr="00C049DD">
        <w:rPr>
          <w:spacing w:val="7"/>
        </w:rPr>
        <w:t xml:space="preserve"> </w:t>
      </w:r>
      <w:r w:rsidRPr="00C049DD">
        <w:rPr>
          <w:spacing w:val="-2"/>
        </w:rPr>
        <w:t>Agreement</w:t>
      </w:r>
      <w:r w:rsidRPr="00C049DD">
        <w:rPr>
          <w:spacing w:val="8"/>
        </w:rPr>
        <w:t xml:space="preserve"> </w:t>
      </w:r>
      <w:r w:rsidRPr="00C049DD">
        <w:t>and</w:t>
      </w:r>
      <w:r w:rsidRPr="00C049DD">
        <w:rPr>
          <w:spacing w:val="7"/>
        </w:rPr>
        <w:t xml:space="preserve"> </w:t>
      </w:r>
      <w:r w:rsidRPr="00C049DD">
        <w:t>to</w:t>
      </w:r>
      <w:r w:rsidRPr="00C049DD">
        <w:rPr>
          <w:spacing w:val="7"/>
        </w:rPr>
        <w:t xml:space="preserve"> </w:t>
      </w:r>
      <w:r w:rsidRPr="00C049DD">
        <w:rPr>
          <w:spacing w:val="-1"/>
        </w:rPr>
        <w:t>perform</w:t>
      </w:r>
      <w:r w:rsidRPr="00C049DD">
        <w:rPr>
          <w:spacing w:val="3"/>
        </w:rPr>
        <w:t xml:space="preserve"> </w:t>
      </w:r>
      <w:r w:rsidRPr="00C049DD">
        <w:t>its</w:t>
      </w:r>
      <w:r w:rsidRPr="00C049DD">
        <w:rPr>
          <w:spacing w:val="7"/>
        </w:rPr>
        <w:t xml:space="preserve"> </w:t>
      </w:r>
      <w:r w:rsidRPr="00C049DD">
        <w:rPr>
          <w:spacing w:val="-1"/>
        </w:rPr>
        <w:t>obligations</w:t>
      </w:r>
      <w:r w:rsidRPr="00C049DD">
        <w:rPr>
          <w:spacing w:val="53"/>
        </w:rPr>
        <w:t xml:space="preserve"> </w:t>
      </w:r>
      <w:r w:rsidRPr="00C049DD">
        <w:rPr>
          <w:spacing w:val="-1"/>
        </w:rPr>
        <w:t>hereunder;</w:t>
      </w:r>
    </w:p>
    <w:p w14:paraId="0BC02417" w14:textId="77777777" w:rsidR="001E0C95" w:rsidRPr="008E45C7" w:rsidRDefault="001E0C95" w:rsidP="008E45C7"/>
    <w:p w14:paraId="65354F8F" w14:textId="77777777" w:rsidR="001E0C95" w:rsidRPr="00C049DD" w:rsidRDefault="00972CCB" w:rsidP="0080377A">
      <w:pPr>
        <w:pStyle w:val="BodyText"/>
        <w:numPr>
          <w:ilvl w:val="0"/>
          <w:numId w:val="16"/>
        </w:numPr>
        <w:tabs>
          <w:tab w:val="left" w:pos="1541"/>
        </w:tabs>
        <w:ind w:right="119" w:firstLine="720"/>
        <w:jc w:val="both"/>
      </w:pPr>
      <w:r w:rsidRPr="00C049DD">
        <w:t xml:space="preserve">its </w:t>
      </w:r>
      <w:r w:rsidRPr="00C049DD">
        <w:rPr>
          <w:spacing w:val="-1"/>
        </w:rPr>
        <w:t>execution</w:t>
      </w:r>
      <w:r w:rsidRPr="00C049DD">
        <w:rPr>
          <w:spacing w:val="2"/>
        </w:rPr>
        <w:t xml:space="preserve"> </w:t>
      </w:r>
      <w:r w:rsidRPr="00C049DD">
        <w:rPr>
          <w:spacing w:val="-1"/>
        </w:rPr>
        <w:t>and</w:t>
      </w:r>
      <w:r w:rsidRPr="00C049DD">
        <w:rPr>
          <w:spacing w:val="2"/>
        </w:rPr>
        <w:t xml:space="preserve"> </w:t>
      </w:r>
      <w:r w:rsidRPr="00C049DD">
        <w:rPr>
          <w:spacing w:val="-1"/>
        </w:rPr>
        <w:t>performance</w:t>
      </w:r>
      <w:r w:rsidRPr="00C049DD">
        <w:rPr>
          <w:spacing w:val="3"/>
        </w:rPr>
        <w:t xml:space="preserve"> </w:t>
      </w:r>
      <w:r w:rsidRPr="00C049DD">
        <w:t>do not</w:t>
      </w:r>
      <w:r w:rsidRPr="00C049DD">
        <w:rPr>
          <w:spacing w:val="3"/>
        </w:rPr>
        <w:t xml:space="preserve"> </w:t>
      </w:r>
      <w:r w:rsidRPr="00C049DD">
        <w:rPr>
          <w:spacing w:val="-2"/>
        </w:rPr>
        <w:t>violate</w:t>
      </w:r>
      <w:r w:rsidRPr="00C049DD">
        <w:rPr>
          <w:spacing w:val="3"/>
        </w:rPr>
        <w:t xml:space="preserve"> </w:t>
      </w:r>
      <w:r w:rsidRPr="00C049DD">
        <w:rPr>
          <w:spacing w:val="-2"/>
        </w:rPr>
        <w:t>or</w:t>
      </w:r>
      <w:r w:rsidRPr="00C049DD">
        <w:rPr>
          <w:spacing w:val="3"/>
        </w:rPr>
        <w:t xml:space="preserve"> </w:t>
      </w:r>
      <w:r w:rsidRPr="00C049DD">
        <w:rPr>
          <w:spacing w:val="-1"/>
        </w:rPr>
        <w:t>conflict</w:t>
      </w:r>
      <w:r w:rsidRPr="00C049DD">
        <w:rPr>
          <w:spacing w:val="3"/>
        </w:rPr>
        <w:t xml:space="preserve"> </w:t>
      </w:r>
      <w:r w:rsidRPr="00C049DD">
        <w:rPr>
          <w:spacing w:val="-1"/>
        </w:rPr>
        <w:t>with</w:t>
      </w:r>
      <w:r w:rsidRPr="00C049DD">
        <w:rPr>
          <w:spacing w:val="2"/>
        </w:rPr>
        <w:t xml:space="preserve"> </w:t>
      </w:r>
      <w:r w:rsidRPr="00C049DD">
        <w:rPr>
          <w:spacing w:val="-1"/>
        </w:rPr>
        <w:t>Applicable</w:t>
      </w:r>
      <w:r w:rsidRPr="00C049DD">
        <w:rPr>
          <w:spacing w:val="3"/>
        </w:rPr>
        <w:t xml:space="preserve"> </w:t>
      </w:r>
      <w:r w:rsidRPr="00C049DD">
        <w:rPr>
          <w:spacing w:val="-1"/>
        </w:rPr>
        <w:t>Law,</w:t>
      </w:r>
      <w:r w:rsidRPr="00C049DD">
        <w:rPr>
          <w:spacing w:val="1"/>
        </w:rPr>
        <w:t xml:space="preserve"> </w:t>
      </w:r>
      <w:r w:rsidRPr="00C049DD">
        <w:t>any</w:t>
      </w:r>
      <w:r w:rsidRPr="00C049DD">
        <w:rPr>
          <w:spacing w:val="45"/>
        </w:rPr>
        <w:t xml:space="preserve"> </w:t>
      </w:r>
      <w:r w:rsidRPr="00C049DD">
        <w:rPr>
          <w:spacing w:val="-1"/>
        </w:rPr>
        <w:t>provision</w:t>
      </w:r>
      <w:r w:rsidRPr="00C049DD">
        <w:t xml:space="preserve"> of </w:t>
      </w:r>
      <w:r w:rsidRPr="00C049DD">
        <w:rPr>
          <w:spacing w:val="-1"/>
        </w:rPr>
        <w:t>its</w:t>
      </w:r>
      <w:r w:rsidRPr="00C049DD">
        <w:t xml:space="preserve"> </w:t>
      </w:r>
      <w:r w:rsidRPr="00C049DD">
        <w:rPr>
          <w:spacing w:val="-1"/>
        </w:rPr>
        <w:t>constituent</w:t>
      </w:r>
      <w:r w:rsidRPr="00C049DD">
        <w:rPr>
          <w:spacing w:val="-2"/>
        </w:rPr>
        <w:t xml:space="preserve"> </w:t>
      </w:r>
      <w:r w:rsidRPr="00C049DD">
        <w:rPr>
          <w:spacing w:val="-1"/>
        </w:rPr>
        <w:t>documents,</w:t>
      </w:r>
      <w:r w:rsidRPr="00C049DD">
        <w:t xml:space="preserve"> or</w:t>
      </w:r>
      <w:r w:rsidRPr="00C049DD">
        <w:rPr>
          <w:spacing w:val="1"/>
        </w:rPr>
        <w:t xml:space="preserve"> </w:t>
      </w:r>
      <w:r w:rsidRPr="00C049DD">
        <w:t>any</w:t>
      </w:r>
      <w:r w:rsidRPr="00C049DD">
        <w:rPr>
          <w:spacing w:val="-2"/>
        </w:rPr>
        <w:t xml:space="preserve"> </w:t>
      </w:r>
      <w:r w:rsidRPr="00C049DD">
        <w:rPr>
          <w:spacing w:val="-1"/>
        </w:rPr>
        <w:t>contract</w:t>
      </w:r>
      <w:r w:rsidRPr="00C049DD">
        <w:rPr>
          <w:spacing w:val="1"/>
        </w:rPr>
        <w:t xml:space="preserve"> </w:t>
      </w:r>
      <w:r w:rsidRPr="00C049DD">
        <w:rPr>
          <w:spacing w:val="-1"/>
        </w:rPr>
        <w:t>binding</w:t>
      </w:r>
      <w:r w:rsidRPr="00C049DD">
        <w:rPr>
          <w:spacing w:val="-3"/>
        </w:rPr>
        <w:t xml:space="preserve"> </w:t>
      </w:r>
      <w:r w:rsidRPr="00C049DD">
        <w:t xml:space="preserve">on or </w:t>
      </w:r>
      <w:r w:rsidRPr="00C049DD">
        <w:rPr>
          <w:spacing w:val="-1"/>
        </w:rPr>
        <w:t>affecting</w:t>
      </w:r>
      <w:r w:rsidRPr="00C049DD">
        <w:rPr>
          <w:spacing w:val="-3"/>
        </w:rPr>
        <w:t xml:space="preserve"> </w:t>
      </w:r>
      <w:r w:rsidRPr="00C049DD">
        <w:t>it</w:t>
      </w:r>
      <w:r w:rsidRPr="00C049DD">
        <w:rPr>
          <w:spacing w:val="1"/>
        </w:rPr>
        <w:t xml:space="preserve"> </w:t>
      </w:r>
      <w:r w:rsidRPr="00C049DD">
        <w:t>or</w:t>
      </w:r>
      <w:r w:rsidRPr="00C049DD">
        <w:rPr>
          <w:spacing w:val="-2"/>
        </w:rPr>
        <w:t xml:space="preserve"> </w:t>
      </w:r>
      <w:r w:rsidRPr="00C049DD">
        <w:t>any</w:t>
      </w:r>
      <w:r w:rsidRPr="00C049DD">
        <w:rPr>
          <w:spacing w:val="-2"/>
        </w:rPr>
        <w:t xml:space="preserve"> </w:t>
      </w:r>
      <w:r w:rsidRPr="00C049DD">
        <w:t xml:space="preserve">of its </w:t>
      </w:r>
      <w:r w:rsidRPr="00C049DD">
        <w:rPr>
          <w:spacing w:val="-1"/>
        </w:rPr>
        <w:t>assets</w:t>
      </w:r>
      <w:r w:rsidRPr="00C049DD">
        <w:t xml:space="preserve"> or</w:t>
      </w:r>
      <w:r w:rsidRPr="00C049DD">
        <w:rPr>
          <w:spacing w:val="1"/>
        </w:rPr>
        <w:t xml:space="preserve"> </w:t>
      </w:r>
      <w:r w:rsidRPr="00C049DD">
        <w:t>any</w:t>
      </w:r>
      <w:r w:rsidRPr="00C049DD">
        <w:rPr>
          <w:spacing w:val="73"/>
        </w:rPr>
        <w:t xml:space="preserve"> </w:t>
      </w:r>
      <w:r w:rsidRPr="00C049DD">
        <w:rPr>
          <w:spacing w:val="-1"/>
        </w:rPr>
        <w:t>order</w:t>
      </w:r>
      <w:r w:rsidRPr="00C049DD">
        <w:t xml:space="preserve"> or</w:t>
      </w:r>
      <w:r w:rsidRPr="00C049DD">
        <w:rPr>
          <w:spacing w:val="-2"/>
        </w:rPr>
        <w:t xml:space="preserve"> </w:t>
      </w:r>
      <w:r w:rsidRPr="00C049DD">
        <w:rPr>
          <w:spacing w:val="-1"/>
        </w:rPr>
        <w:t>judgment</w:t>
      </w:r>
      <w:r w:rsidRPr="00C049DD">
        <w:rPr>
          <w:spacing w:val="1"/>
        </w:rPr>
        <w:t xml:space="preserve"> </w:t>
      </w:r>
      <w:r w:rsidRPr="00C049DD">
        <w:t>of any</w:t>
      </w:r>
      <w:r w:rsidRPr="00C049DD">
        <w:rPr>
          <w:spacing w:val="-2"/>
        </w:rPr>
        <w:t xml:space="preserve"> </w:t>
      </w:r>
      <w:r w:rsidRPr="00C049DD">
        <w:rPr>
          <w:spacing w:val="-1"/>
        </w:rPr>
        <w:t>Governmental</w:t>
      </w:r>
      <w:r w:rsidRPr="00C049DD">
        <w:rPr>
          <w:spacing w:val="1"/>
        </w:rPr>
        <w:t xml:space="preserve"> </w:t>
      </w:r>
      <w:r w:rsidRPr="00C049DD">
        <w:rPr>
          <w:spacing w:val="-1"/>
        </w:rPr>
        <w:t>Authority</w:t>
      </w:r>
      <w:r w:rsidRPr="00C049DD">
        <w:rPr>
          <w:spacing w:val="-3"/>
        </w:rPr>
        <w:t xml:space="preserve"> </w:t>
      </w:r>
      <w:r w:rsidRPr="00C049DD">
        <w:rPr>
          <w:spacing w:val="-1"/>
        </w:rPr>
        <w:t>applicable</w:t>
      </w:r>
      <w:r w:rsidRPr="00C049DD">
        <w:rPr>
          <w:spacing w:val="-2"/>
        </w:rPr>
        <w:t xml:space="preserve"> </w:t>
      </w:r>
      <w:r w:rsidRPr="00C049DD">
        <w:t>to</w:t>
      </w:r>
      <w:r w:rsidRPr="00C049DD">
        <w:rPr>
          <w:spacing w:val="-3"/>
        </w:rPr>
        <w:t xml:space="preserve"> </w:t>
      </w:r>
      <w:r w:rsidRPr="00C049DD">
        <w:t>it</w:t>
      </w:r>
      <w:r w:rsidRPr="00C049DD">
        <w:rPr>
          <w:spacing w:val="1"/>
        </w:rPr>
        <w:t xml:space="preserve"> </w:t>
      </w:r>
      <w:r w:rsidRPr="00C049DD">
        <w:rPr>
          <w:spacing w:val="-2"/>
        </w:rPr>
        <w:t>or</w:t>
      </w:r>
      <w:r w:rsidRPr="00C049DD">
        <w:t xml:space="preserve"> </w:t>
      </w:r>
      <w:r w:rsidRPr="00C049DD">
        <w:rPr>
          <w:spacing w:val="-1"/>
        </w:rPr>
        <w:t>its</w:t>
      </w:r>
      <w:r w:rsidRPr="00C049DD">
        <w:rPr>
          <w:spacing w:val="-2"/>
        </w:rPr>
        <w:t xml:space="preserve"> </w:t>
      </w:r>
      <w:r w:rsidRPr="00C049DD">
        <w:rPr>
          <w:spacing w:val="-1"/>
        </w:rPr>
        <w:t>assets;</w:t>
      </w:r>
    </w:p>
    <w:p w14:paraId="493A0C8C" w14:textId="77777777" w:rsidR="001E0C95" w:rsidRPr="008E45C7" w:rsidRDefault="001E0C95" w:rsidP="008E45C7"/>
    <w:p w14:paraId="53002A67" w14:textId="77777777" w:rsidR="001E0C95" w:rsidRPr="00C049DD" w:rsidRDefault="00972CCB" w:rsidP="0080377A">
      <w:pPr>
        <w:pStyle w:val="BodyText"/>
        <w:numPr>
          <w:ilvl w:val="0"/>
          <w:numId w:val="16"/>
        </w:numPr>
        <w:tabs>
          <w:tab w:val="left" w:pos="1541"/>
        </w:tabs>
        <w:ind w:right="116" w:firstLine="720"/>
        <w:jc w:val="both"/>
      </w:pPr>
      <w:r w:rsidRPr="00C049DD">
        <w:t>all</w:t>
      </w:r>
      <w:r w:rsidRPr="00C049DD">
        <w:rPr>
          <w:spacing w:val="32"/>
        </w:rPr>
        <w:t xml:space="preserve"> </w:t>
      </w:r>
      <w:r w:rsidRPr="00C049DD">
        <w:rPr>
          <w:spacing w:val="-1"/>
        </w:rPr>
        <w:t>governmental</w:t>
      </w:r>
      <w:r w:rsidRPr="00C049DD">
        <w:rPr>
          <w:spacing w:val="29"/>
        </w:rPr>
        <w:t xml:space="preserve"> </w:t>
      </w:r>
      <w:r w:rsidRPr="00C049DD">
        <w:t>and</w:t>
      </w:r>
      <w:r w:rsidRPr="00C049DD">
        <w:rPr>
          <w:spacing w:val="31"/>
        </w:rPr>
        <w:t xml:space="preserve"> </w:t>
      </w:r>
      <w:r w:rsidRPr="00C049DD">
        <w:rPr>
          <w:spacing w:val="-1"/>
        </w:rPr>
        <w:t>other</w:t>
      </w:r>
      <w:r w:rsidRPr="00C049DD">
        <w:rPr>
          <w:spacing w:val="31"/>
        </w:rPr>
        <w:t xml:space="preserve"> </w:t>
      </w:r>
      <w:r w:rsidRPr="00C049DD">
        <w:rPr>
          <w:spacing w:val="-1"/>
        </w:rPr>
        <w:t>authorizations,</w:t>
      </w:r>
      <w:r w:rsidRPr="00C049DD">
        <w:rPr>
          <w:spacing w:val="29"/>
        </w:rPr>
        <w:t xml:space="preserve"> </w:t>
      </w:r>
      <w:r w:rsidRPr="00C049DD">
        <w:rPr>
          <w:spacing w:val="-1"/>
        </w:rPr>
        <w:t>approvals,</w:t>
      </w:r>
      <w:r w:rsidRPr="00C049DD">
        <w:rPr>
          <w:spacing w:val="31"/>
        </w:rPr>
        <w:t xml:space="preserve"> </w:t>
      </w:r>
      <w:r w:rsidRPr="00C049DD">
        <w:rPr>
          <w:spacing w:val="-1"/>
        </w:rPr>
        <w:t>consents,</w:t>
      </w:r>
      <w:r w:rsidRPr="00C049DD">
        <w:rPr>
          <w:spacing w:val="29"/>
        </w:rPr>
        <w:t xml:space="preserve"> </w:t>
      </w:r>
      <w:r w:rsidRPr="00C049DD">
        <w:t>notices</w:t>
      </w:r>
      <w:r w:rsidRPr="00C049DD">
        <w:rPr>
          <w:spacing w:val="31"/>
        </w:rPr>
        <w:t xml:space="preserve"> </w:t>
      </w:r>
      <w:r w:rsidRPr="00C049DD">
        <w:t>and</w:t>
      </w:r>
      <w:r w:rsidRPr="00C049DD">
        <w:rPr>
          <w:spacing w:val="29"/>
        </w:rPr>
        <w:t xml:space="preserve"> </w:t>
      </w:r>
      <w:r w:rsidRPr="00C049DD">
        <w:rPr>
          <w:spacing w:val="-2"/>
        </w:rPr>
        <w:t>filings</w:t>
      </w:r>
      <w:r w:rsidRPr="00C049DD">
        <w:rPr>
          <w:spacing w:val="31"/>
        </w:rPr>
        <w:t xml:space="preserve"> </w:t>
      </w:r>
      <w:r w:rsidRPr="00C049DD">
        <w:t>that</w:t>
      </w:r>
      <w:r w:rsidRPr="00C049DD">
        <w:rPr>
          <w:spacing w:val="61"/>
        </w:rPr>
        <w:t xml:space="preserve"> </w:t>
      </w:r>
      <w:r>
        <w:t>are</w:t>
      </w:r>
      <w:r>
        <w:rPr>
          <w:spacing w:val="21"/>
        </w:rPr>
        <w:t xml:space="preserve"> </w:t>
      </w:r>
      <w:r>
        <w:rPr>
          <w:spacing w:val="-1"/>
        </w:rPr>
        <w:t>required</w:t>
      </w:r>
      <w:r>
        <w:rPr>
          <w:spacing w:val="21"/>
        </w:rPr>
        <w:t xml:space="preserve"> </w:t>
      </w:r>
      <w:r>
        <w:t>to</w:t>
      </w:r>
      <w:r>
        <w:rPr>
          <w:spacing w:val="21"/>
        </w:rPr>
        <w:t xml:space="preserve"> </w:t>
      </w:r>
      <w:r>
        <w:rPr>
          <w:spacing w:val="-1"/>
        </w:rPr>
        <w:t>have</w:t>
      </w:r>
      <w:r>
        <w:rPr>
          <w:spacing w:val="24"/>
        </w:rPr>
        <w:t xml:space="preserve"> </w:t>
      </w:r>
      <w:r>
        <w:rPr>
          <w:spacing w:val="-1"/>
        </w:rPr>
        <w:t>been</w:t>
      </w:r>
      <w:r>
        <w:rPr>
          <w:spacing w:val="21"/>
        </w:rPr>
        <w:t xml:space="preserve"> </w:t>
      </w:r>
      <w:r>
        <w:rPr>
          <w:spacing w:val="-1"/>
        </w:rPr>
        <w:t>obtained</w:t>
      </w:r>
      <w:r>
        <w:rPr>
          <w:spacing w:val="22"/>
        </w:rPr>
        <w:t xml:space="preserve"> </w:t>
      </w:r>
      <w:r>
        <w:t>or</w:t>
      </w:r>
      <w:r>
        <w:rPr>
          <w:spacing w:val="22"/>
        </w:rPr>
        <w:t xml:space="preserve"> </w:t>
      </w:r>
      <w:r>
        <w:rPr>
          <w:spacing w:val="-1"/>
        </w:rPr>
        <w:t>submitted</w:t>
      </w:r>
      <w:r>
        <w:rPr>
          <w:spacing w:val="21"/>
        </w:rPr>
        <w:t xml:space="preserve"> </w:t>
      </w:r>
      <w:r>
        <w:t>by</w:t>
      </w:r>
      <w:r>
        <w:rPr>
          <w:spacing w:val="21"/>
        </w:rPr>
        <w:t xml:space="preserve"> </w:t>
      </w:r>
      <w:r>
        <w:rPr>
          <w:spacing w:val="-1"/>
        </w:rPr>
        <w:t>it</w:t>
      </w:r>
      <w:r>
        <w:rPr>
          <w:spacing w:val="24"/>
        </w:rPr>
        <w:t xml:space="preserve"> </w:t>
      </w:r>
      <w:r>
        <w:rPr>
          <w:spacing w:val="-1"/>
        </w:rPr>
        <w:t>with</w:t>
      </w:r>
      <w:r>
        <w:rPr>
          <w:spacing w:val="21"/>
        </w:rPr>
        <w:t xml:space="preserve"> </w:t>
      </w:r>
      <w:r>
        <w:rPr>
          <w:spacing w:val="-1"/>
        </w:rPr>
        <w:t>respect</w:t>
      </w:r>
      <w:r>
        <w:rPr>
          <w:spacing w:val="22"/>
        </w:rPr>
        <w:t xml:space="preserve"> </w:t>
      </w:r>
      <w:r>
        <w:t>to</w:t>
      </w:r>
      <w:r>
        <w:rPr>
          <w:spacing w:val="24"/>
        </w:rPr>
        <w:t xml:space="preserve"> </w:t>
      </w:r>
      <w:r>
        <w:rPr>
          <w:spacing w:val="-1"/>
        </w:rPr>
        <w:t>entering</w:t>
      </w:r>
      <w:r>
        <w:rPr>
          <w:spacing w:val="19"/>
        </w:rPr>
        <w:t xml:space="preserve"> </w:t>
      </w:r>
      <w:r>
        <w:rPr>
          <w:spacing w:val="-1"/>
        </w:rPr>
        <w:t>into</w:t>
      </w:r>
      <w:r>
        <w:rPr>
          <w:spacing w:val="21"/>
        </w:rPr>
        <w:t xml:space="preserve"> </w:t>
      </w:r>
      <w:r>
        <w:t>and</w:t>
      </w:r>
      <w:r>
        <w:rPr>
          <w:spacing w:val="24"/>
        </w:rPr>
        <w:t xml:space="preserve"> </w:t>
      </w:r>
      <w:r>
        <w:rPr>
          <w:spacing w:val="-1"/>
        </w:rPr>
        <w:t>performing</w:t>
      </w:r>
      <w:r>
        <w:rPr>
          <w:spacing w:val="21"/>
        </w:rPr>
        <w:t xml:space="preserve"> </w:t>
      </w:r>
      <w:r>
        <w:rPr>
          <w:spacing w:val="-1"/>
        </w:rPr>
        <w:t>this</w:t>
      </w:r>
      <w:r w:rsidR="007B271D">
        <w:rPr>
          <w:spacing w:val="-1"/>
        </w:rPr>
        <w:t xml:space="preserve"> </w:t>
      </w:r>
      <w:r w:rsidRPr="007B271D">
        <w:rPr>
          <w:spacing w:val="-1"/>
        </w:rPr>
        <w:t>Agreement</w:t>
      </w:r>
      <w:r w:rsidRPr="007B271D">
        <w:rPr>
          <w:spacing w:val="29"/>
        </w:rPr>
        <w:t xml:space="preserve"> </w:t>
      </w:r>
      <w:r w:rsidRPr="007B271D">
        <w:rPr>
          <w:spacing w:val="-1"/>
        </w:rPr>
        <w:t>have</w:t>
      </w:r>
      <w:r w:rsidRPr="007B271D">
        <w:rPr>
          <w:spacing w:val="29"/>
        </w:rPr>
        <w:t xml:space="preserve"> </w:t>
      </w:r>
      <w:r w:rsidRPr="00C049DD">
        <w:t>been</w:t>
      </w:r>
      <w:r w:rsidRPr="007B271D">
        <w:rPr>
          <w:spacing w:val="26"/>
        </w:rPr>
        <w:t xml:space="preserve"> </w:t>
      </w:r>
      <w:r w:rsidRPr="007B271D">
        <w:rPr>
          <w:spacing w:val="-1"/>
        </w:rPr>
        <w:t>obtained</w:t>
      </w:r>
      <w:r w:rsidRPr="007B271D">
        <w:rPr>
          <w:spacing w:val="26"/>
        </w:rPr>
        <w:t xml:space="preserve"> </w:t>
      </w:r>
      <w:r w:rsidRPr="00C049DD">
        <w:t>or</w:t>
      </w:r>
      <w:r w:rsidRPr="007B271D">
        <w:rPr>
          <w:spacing w:val="27"/>
        </w:rPr>
        <w:t xml:space="preserve"> </w:t>
      </w:r>
      <w:r w:rsidRPr="007B271D">
        <w:rPr>
          <w:spacing w:val="-1"/>
        </w:rPr>
        <w:t>submitted</w:t>
      </w:r>
      <w:r w:rsidRPr="007B271D">
        <w:rPr>
          <w:spacing w:val="29"/>
        </w:rPr>
        <w:t xml:space="preserve"> </w:t>
      </w:r>
      <w:r w:rsidRPr="007B271D">
        <w:rPr>
          <w:spacing w:val="-1"/>
        </w:rPr>
        <w:t>and</w:t>
      </w:r>
      <w:r w:rsidRPr="007B271D">
        <w:rPr>
          <w:spacing w:val="28"/>
        </w:rPr>
        <w:t xml:space="preserve"> </w:t>
      </w:r>
      <w:r w:rsidRPr="007B271D">
        <w:rPr>
          <w:spacing w:val="-1"/>
        </w:rPr>
        <w:t>are</w:t>
      </w:r>
      <w:r w:rsidRPr="007B271D">
        <w:rPr>
          <w:spacing w:val="26"/>
        </w:rPr>
        <w:t xml:space="preserve"> </w:t>
      </w:r>
      <w:r w:rsidRPr="00C049DD">
        <w:t>in</w:t>
      </w:r>
      <w:r w:rsidRPr="007B271D">
        <w:rPr>
          <w:spacing w:val="28"/>
        </w:rPr>
        <w:t xml:space="preserve"> </w:t>
      </w:r>
      <w:r w:rsidRPr="007B271D">
        <w:rPr>
          <w:spacing w:val="-1"/>
        </w:rPr>
        <w:t>full</w:t>
      </w:r>
      <w:r w:rsidRPr="007B271D">
        <w:rPr>
          <w:spacing w:val="29"/>
        </w:rPr>
        <w:t xml:space="preserve"> </w:t>
      </w:r>
      <w:r w:rsidRPr="007B271D">
        <w:rPr>
          <w:spacing w:val="-1"/>
        </w:rPr>
        <w:t>force</w:t>
      </w:r>
      <w:r w:rsidRPr="007B271D">
        <w:rPr>
          <w:spacing w:val="29"/>
        </w:rPr>
        <w:t xml:space="preserve"> </w:t>
      </w:r>
      <w:r w:rsidRPr="007B271D">
        <w:rPr>
          <w:spacing w:val="-1"/>
        </w:rPr>
        <w:t>and</w:t>
      </w:r>
      <w:r w:rsidRPr="007B271D">
        <w:rPr>
          <w:spacing w:val="28"/>
        </w:rPr>
        <w:t xml:space="preserve"> </w:t>
      </w:r>
      <w:r w:rsidRPr="007B271D">
        <w:rPr>
          <w:spacing w:val="-1"/>
        </w:rPr>
        <w:t>effect</w:t>
      </w:r>
      <w:r w:rsidRPr="007B271D">
        <w:rPr>
          <w:spacing w:val="27"/>
        </w:rPr>
        <w:t xml:space="preserve"> </w:t>
      </w:r>
      <w:r w:rsidRPr="007B271D">
        <w:rPr>
          <w:spacing w:val="-1"/>
        </w:rPr>
        <w:t>and</w:t>
      </w:r>
      <w:r w:rsidRPr="007B271D">
        <w:rPr>
          <w:spacing w:val="28"/>
        </w:rPr>
        <w:t xml:space="preserve"> </w:t>
      </w:r>
      <w:r w:rsidRPr="007B271D">
        <w:rPr>
          <w:spacing w:val="-1"/>
        </w:rPr>
        <w:t>all</w:t>
      </w:r>
      <w:r w:rsidRPr="007B271D">
        <w:rPr>
          <w:spacing w:val="29"/>
        </w:rPr>
        <w:t xml:space="preserve"> </w:t>
      </w:r>
      <w:r w:rsidRPr="007B271D">
        <w:rPr>
          <w:spacing w:val="-1"/>
        </w:rPr>
        <w:t>conditions</w:t>
      </w:r>
      <w:r w:rsidRPr="007B271D">
        <w:rPr>
          <w:spacing w:val="26"/>
        </w:rPr>
        <w:t xml:space="preserve"> </w:t>
      </w:r>
      <w:r w:rsidRPr="007B271D">
        <w:rPr>
          <w:spacing w:val="-1"/>
        </w:rPr>
        <w:t>thereof</w:t>
      </w:r>
      <w:r w:rsidRPr="007B271D">
        <w:rPr>
          <w:spacing w:val="49"/>
        </w:rPr>
        <w:t xml:space="preserve"> </w:t>
      </w:r>
      <w:r w:rsidRPr="007B271D">
        <w:rPr>
          <w:spacing w:val="-1"/>
        </w:rPr>
        <w:t>have</w:t>
      </w:r>
      <w:r w:rsidRPr="00C049DD">
        <w:t xml:space="preserve"> been </w:t>
      </w:r>
      <w:r w:rsidRPr="007B271D">
        <w:rPr>
          <w:spacing w:val="-1"/>
        </w:rPr>
        <w:t>complied</w:t>
      </w:r>
      <w:r w:rsidRPr="00C049DD">
        <w:t xml:space="preserve"> </w:t>
      </w:r>
      <w:r w:rsidRPr="007B271D">
        <w:rPr>
          <w:spacing w:val="-1"/>
        </w:rPr>
        <w:t>with;</w:t>
      </w:r>
    </w:p>
    <w:p w14:paraId="48679F90" w14:textId="77777777" w:rsidR="001E0C95" w:rsidRPr="008E45C7" w:rsidRDefault="001E0C95" w:rsidP="00C049DD"/>
    <w:p w14:paraId="4A61319A" w14:textId="77777777" w:rsidR="001E0C95" w:rsidRPr="00C049DD" w:rsidRDefault="00972CCB" w:rsidP="0080377A">
      <w:pPr>
        <w:pStyle w:val="BodyText"/>
        <w:numPr>
          <w:ilvl w:val="0"/>
          <w:numId w:val="16"/>
        </w:numPr>
        <w:tabs>
          <w:tab w:val="left" w:pos="1541"/>
        </w:tabs>
        <w:ind w:right="118" w:firstLine="720"/>
        <w:jc w:val="both"/>
      </w:pPr>
      <w:r w:rsidRPr="00C049DD">
        <w:t>its</w:t>
      </w:r>
      <w:r w:rsidRPr="00C049DD">
        <w:rPr>
          <w:spacing w:val="38"/>
        </w:rPr>
        <w:t xml:space="preserve"> </w:t>
      </w:r>
      <w:r w:rsidRPr="00C049DD">
        <w:rPr>
          <w:spacing w:val="-1"/>
        </w:rPr>
        <w:t>obligations</w:t>
      </w:r>
      <w:r w:rsidRPr="00C049DD">
        <w:rPr>
          <w:spacing w:val="38"/>
        </w:rPr>
        <w:t xml:space="preserve"> </w:t>
      </w:r>
      <w:r w:rsidRPr="00C049DD">
        <w:rPr>
          <w:spacing w:val="-1"/>
        </w:rPr>
        <w:t>hereunder</w:t>
      </w:r>
      <w:r w:rsidRPr="00C049DD">
        <w:rPr>
          <w:spacing w:val="39"/>
        </w:rPr>
        <w:t xml:space="preserve"> </w:t>
      </w:r>
      <w:r w:rsidRPr="00C049DD">
        <w:t>are</w:t>
      </w:r>
      <w:r w:rsidRPr="00C049DD">
        <w:rPr>
          <w:spacing w:val="38"/>
        </w:rPr>
        <w:t xml:space="preserve"> </w:t>
      </w:r>
      <w:r w:rsidRPr="00C049DD">
        <w:rPr>
          <w:spacing w:val="-1"/>
        </w:rPr>
        <w:t>legal,</w:t>
      </w:r>
      <w:r w:rsidRPr="00C049DD">
        <w:rPr>
          <w:spacing w:val="38"/>
        </w:rPr>
        <w:t xml:space="preserve"> </w:t>
      </w:r>
      <w:r w:rsidRPr="00C049DD">
        <w:rPr>
          <w:spacing w:val="-1"/>
        </w:rPr>
        <w:t>valid</w:t>
      </w:r>
      <w:r w:rsidRPr="00C049DD">
        <w:rPr>
          <w:spacing w:val="38"/>
        </w:rPr>
        <w:t xml:space="preserve"> </w:t>
      </w:r>
      <w:r w:rsidRPr="00C049DD">
        <w:rPr>
          <w:spacing w:val="-1"/>
        </w:rPr>
        <w:t>and</w:t>
      </w:r>
      <w:r w:rsidRPr="00C049DD">
        <w:rPr>
          <w:spacing w:val="38"/>
        </w:rPr>
        <w:t xml:space="preserve"> </w:t>
      </w:r>
      <w:r w:rsidRPr="00C049DD">
        <w:rPr>
          <w:spacing w:val="-2"/>
        </w:rPr>
        <w:t>binding,</w:t>
      </w:r>
      <w:r w:rsidRPr="00C049DD">
        <w:rPr>
          <w:spacing w:val="38"/>
        </w:rPr>
        <w:t xml:space="preserve"> </w:t>
      </w:r>
      <w:r w:rsidRPr="00C049DD">
        <w:rPr>
          <w:spacing w:val="-1"/>
        </w:rPr>
        <w:t>enforceable</w:t>
      </w:r>
      <w:r w:rsidRPr="00C049DD">
        <w:rPr>
          <w:spacing w:val="38"/>
        </w:rPr>
        <w:t xml:space="preserve"> </w:t>
      </w:r>
      <w:r w:rsidRPr="00C049DD">
        <w:rPr>
          <w:spacing w:val="-1"/>
        </w:rPr>
        <w:t>in</w:t>
      </w:r>
      <w:r w:rsidRPr="00C049DD">
        <w:rPr>
          <w:spacing w:val="38"/>
        </w:rPr>
        <w:t xml:space="preserve"> </w:t>
      </w:r>
      <w:r w:rsidRPr="00C049DD">
        <w:rPr>
          <w:spacing w:val="-1"/>
        </w:rPr>
        <w:t>accordance</w:t>
      </w:r>
      <w:r w:rsidRPr="00C049DD">
        <w:rPr>
          <w:spacing w:val="38"/>
        </w:rPr>
        <w:t xml:space="preserve"> </w:t>
      </w:r>
      <w:r w:rsidRPr="00C049DD">
        <w:rPr>
          <w:spacing w:val="-1"/>
        </w:rPr>
        <w:t>with</w:t>
      </w:r>
      <w:r w:rsidRPr="00C049DD">
        <w:rPr>
          <w:spacing w:val="79"/>
        </w:rPr>
        <w:t xml:space="preserve"> </w:t>
      </w:r>
      <w:r w:rsidRPr="00C049DD">
        <w:rPr>
          <w:rFonts w:cs="Times New Roman"/>
          <w:spacing w:val="-1"/>
        </w:rPr>
        <w:t>their</w:t>
      </w:r>
      <w:r w:rsidRPr="00C049DD">
        <w:rPr>
          <w:rFonts w:cs="Times New Roman"/>
          <w:spacing w:val="15"/>
        </w:rPr>
        <w:t xml:space="preserve"> </w:t>
      </w:r>
      <w:r w:rsidRPr="00C049DD">
        <w:rPr>
          <w:rFonts w:cs="Times New Roman"/>
          <w:spacing w:val="-1"/>
        </w:rPr>
        <w:t>respective</w:t>
      </w:r>
      <w:r w:rsidRPr="00C049DD">
        <w:rPr>
          <w:rFonts w:cs="Times New Roman"/>
          <w:spacing w:val="14"/>
        </w:rPr>
        <w:t xml:space="preserve"> </w:t>
      </w:r>
      <w:r w:rsidRPr="00C049DD">
        <w:rPr>
          <w:rFonts w:cs="Times New Roman"/>
          <w:spacing w:val="-1"/>
        </w:rPr>
        <w:t>terms,</w:t>
      </w:r>
      <w:r w:rsidRPr="00C049DD">
        <w:rPr>
          <w:rFonts w:cs="Times New Roman"/>
          <w:spacing w:val="15"/>
        </w:rPr>
        <w:t xml:space="preserve"> </w:t>
      </w:r>
      <w:r w:rsidRPr="00C049DD">
        <w:rPr>
          <w:rFonts w:cs="Times New Roman"/>
          <w:spacing w:val="-1"/>
        </w:rPr>
        <w:t>subject</w:t>
      </w:r>
      <w:r w:rsidRPr="00C049DD">
        <w:rPr>
          <w:rFonts w:cs="Times New Roman"/>
          <w:spacing w:val="15"/>
        </w:rPr>
        <w:t xml:space="preserve"> </w:t>
      </w:r>
      <w:r w:rsidRPr="00C049DD">
        <w:rPr>
          <w:rFonts w:cs="Times New Roman"/>
        </w:rPr>
        <w:t>to</w:t>
      </w:r>
      <w:r w:rsidRPr="00C049DD">
        <w:rPr>
          <w:rFonts w:cs="Times New Roman"/>
          <w:spacing w:val="14"/>
        </w:rPr>
        <w:t xml:space="preserve"> </w:t>
      </w:r>
      <w:r w:rsidRPr="00C049DD">
        <w:rPr>
          <w:rFonts w:cs="Times New Roman"/>
          <w:spacing w:val="-1"/>
        </w:rPr>
        <w:t>applicable</w:t>
      </w:r>
      <w:r w:rsidRPr="00C049DD">
        <w:rPr>
          <w:rFonts w:cs="Times New Roman"/>
          <w:spacing w:val="14"/>
        </w:rPr>
        <w:t xml:space="preserve"> </w:t>
      </w:r>
      <w:r w:rsidRPr="00C049DD">
        <w:rPr>
          <w:rFonts w:cs="Times New Roman"/>
          <w:spacing w:val="-1"/>
        </w:rPr>
        <w:t>bankruptcy</w:t>
      </w:r>
      <w:r w:rsidRPr="00C049DD">
        <w:rPr>
          <w:rFonts w:cs="Times New Roman"/>
          <w:spacing w:val="12"/>
        </w:rPr>
        <w:t xml:space="preserve"> </w:t>
      </w:r>
      <w:r w:rsidRPr="00C049DD">
        <w:rPr>
          <w:rFonts w:cs="Times New Roman"/>
        </w:rPr>
        <w:t>or</w:t>
      </w:r>
      <w:r w:rsidRPr="00C049DD">
        <w:rPr>
          <w:rFonts w:cs="Times New Roman"/>
          <w:spacing w:val="15"/>
        </w:rPr>
        <w:t xml:space="preserve"> </w:t>
      </w:r>
      <w:r w:rsidRPr="00C049DD">
        <w:rPr>
          <w:rFonts w:cs="Times New Roman"/>
          <w:spacing w:val="-1"/>
        </w:rPr>
        <w:t>similar</w:t>
      </w:r>
      <w:r w:rsidRPr="00C049DD">
        <w:rPr>
          <w:rFonts w:cs="Times New Roman"/>
          <w:spacing w:val="13"/>
        </w:rPr>
        <w:t xml:space="preserve"> </w:t>
      </w:r>
      <w:r w:rsidRPr="00C049DD">
        <w:rPr>
          <w:rFonts w:cs="Times New Roman"/>
        </w:rPr>
        <w:t>laws</w:t>
      </w:r>
      <w:r w:rsidRPr="00C049DD">
        <w:rPr>
          <w:rFonts w:cs="Times New Roman"/>
          <w:spacing w:val="14"/>
        </w:rPr>
        <w:t xml:space="preserve"> </w:t>
      </w:r>
      <w:r w:rsidRPr="00C049DD">
        <w:rPr>
          <w:rFonts w:cs="Times New Roman"/>
          <w:spacing w:val="-1"/>
        </w:rPr>
        <w:t>affecting</w:t>
      </w:r>
      <w:r w:rsidRPr="00C049DD">
        <w:rPr>
          <w:rFonts w:cs="Times New Roman"/>
          <w:spacing w:val="12"/>
        </w:rPr>
        <w:t xml:space="preserve"> </w:t>
      </w:r>
      <w:r w:rsidRPr="00C049DD">
        <w:rPr>
          <w:rFonts w:cs="Times New Roman"/>
          <w:spacing w:val="-1"/>
        </w:rPr>
        <w:t>creditors’</w:t>
      </w:r>
      <w:r w:rsidRPr="00C049DD">
        <w:rPr>
          <w:rFonts w:cs="Times New Roman"/>
          <w:spacing w:val="15"/>
        </w:rPr>
        <w:t xml:space="preserve"> </w:t>
      </w:r>
      <w:r w:rsidRPr="00C049DD">
        <w:rPr>
          <w:rFonts w:cs="Times New Roman"/>
          <w:spacing w:val="-1"/>
        </w:rPr>
        <w:t>rights</w:t>
      </w:r>
      <w:r w:rsidRPr="00C049DD">
        <w:rPr>
          <w:rFonts w:cs="Times New Roman"/>
          <w:spacing w:val="73"/>
        </w:rPr>
        <w:t xml:space="preserve"> </w:t>
      </w:r>
      <w:r w:rsidRPr="00C049DD">
        <w:rPr>
          <w:spacing w:val="-1"/>
        </w:rPr>
        <w:t>generally</w:t>
      </w:r>
      <w:r w:rsidRPr="00C049DD">
        <w:rPr>
          <w:spacing w:val="33"/>
        </w:rPr>
        <w:t xml:space="preserve"> </w:t>
      </w:r>
      <w:r w:rsidRPr="00C049DD">
        <w:t>and</w:t>
      </w:r>
      <w:r w:rsidRPr="00C049DD">
        <w:rPr>
          <w:spacing w:val="36"/>
        </w:rPr>
        <w:t xml:space="preserve"> </w:t>
      </w:r>
      <w:r w:rsidRPr="00C049DD">
        <w:rPr>
          <w:spacing w:val="-1"/>
        </w:rPr>
        <w:t>subject,</w:t>
      </w:r>
      <w:r w:rsidRPr="00C049DD">
        <w:rPr>
          <w:spacing w:val="35"/>
        </w:rPr>
        <w:t xml:space="preserve"> </w:t>
      </w:r>
      <w:r w:rsidRPr="00C049DD">
        <w:rPr>
          <w:spacing w:val="-1"/>
        </w:rPr>
        <w:t>as</w:t>
      </w:r>
      <w:r w:rsidRPr="00C049DD">
        <w:rPr>
          <w:spacing w:val="36"/>
        </w:rPr>
        <w:t xml:space="preserve"> </w:t>
      </w:r>
      <w:r w:rsidRPr="00C049DD">
        <w:rPr>
          <w:spacing w:val="-1"/>
        </w:rPr>
        <w:t>to</w:t>
      </w:r>
      <w:r w:rsidRPr="00C049DD">
        <w:rPr>
          <w:spacing w:val="35"/>
        </w:rPr>
        <w:t xml:space="preserve"> </w:t>
      </w:r>
      <w:r w:rsidRPr="00C049DD">
        <w:rPr>
          <w:spacing w:val="-1"/>
        </w:rPr>
        <w:t>enforceability,</w:t>
      </w:r>
      <w:r w:rsidRPr="00C049DD">
        <w:rPr>
          <w:spacing w:val="35"/>
        </w:rPr>
        <w:t xml:space="preserve"> </w:t>
      </w:r>
      <w:r w:rsidRPr="00C049DD">
        <w:t>to</w:t>
      </w:r>
      <w:r w:rsidRPr="00C049DD">
        <w:rPr>
          <w:spacing w:val="35"/>
        </w:rPr>
        <w:t xml:space="preserve"> </w:t>
      </w:r>
      <w:r w:rsidRPr="00C049DD">
        <w:rPr>
          <w:spacing w:val="-1"/>
        </w:rPr>
        <w:t>equitable</w:t>
      </w:r>
      <w:r w:rsidRPr="00C049DD">
        <w:rPr>
          <w:spacing w:val="36"/>
        </w:rPr>
        <w:t xml:space="preserve"> </w:t>
      </w:r>
      <w:r w:rsidRPr="00C049DD">
        <w:rPr>
          <w:spacing w:val="-1"/>
        </w:rPr>
        <w:t>principles</w:t>
      </w:r>
      <w:r w:rsidRPr="00C049DD">
        <w:rPr>
          <w:spacing w:val="34"/>
        </w:rPr>
        <w:t xml:space="preserve"> </w:t>
      </w:r>
      <w:r w:rsidRPr="00C049DD">
        <w:t>of</w:t>
      </w:r>
      <w:r w:rsidRPr="00C049DD">
        <w:rPr>
          <w:spacing w:val="36"/>
        </w:rPr>
        <w:t xml:space="preserve"> </w:t>
      </w:r>
      <w:r w:rsidRPr="00C049DD">
        <w:rPr>
          <w:spacing w:val="-1"/>
        </w:rPr>
        <w:t>general</w:t>
      </w:r>
      <w:r w:rsidRPr="00C049DD">
        <w:rPr>
          <w:spacing w:val="34"/>
        </w:rPr>
        <w:t xml:space="preserve"> </w:t>
      </w:r>
      <w:r w:rsidRPr="00C049DD">
        <w:rPr>
          <w:spacing w:val="-1"/>
        </w:rPr>
        <w:t>application</w:t>
      </w:r>
      <w:r w:rsidRPr="00C049DD">
        <w:rPr>
          <w:spacing w:val="33"/>
        </w:rPr>
        <w:t xml:space="preserve"> </w:t>
      </w:r>
      <w:r w:rsidRPr="00C049DD">
        <w:rPr>
          <w:spacing w:val="-1"/>
        </w:rPr>
        <w:t>regardless</w:t>
      </w:r>
      <w:r w:rsidRPr="00C049DD">
        <w:rPr>
          <w:spacing w:val="36"/>
        </w:rPr>
        <w:t xml:space="preserve"> </w:t>
      </w:r>
      <w:r w:rsidRPr="00C049DD">
        <w:t>of</w:t>
      </w:r>
      <w:r w:rsidRPr="00C049DD">
        <w:rPr>
          <w:spacing w:val="69"/>
        </w:rPr>
        <w:t xml:space="preserve"> </w:t>
      </w:r>
      <w:r w:rsidRPr="00C049DD">
        <w:rPr>
          <w:spacing w:val="-1"/>
        </w:rPr>
        <w:t>whether</w:t>
      </w:r>
      <w:r w:rsidRPr="00C049DD">
        <w:t xml:space="preserve"> </w:t>
      </w:r>
      <w:r w:rsidRPr="00C049DD">
        <w:rPr>
          <w:spacing w:val="-1"/>
        </w:rPr>
        <w:t>enforcement</w:t>
      </w:r>
      <w:r w:rsidRPr="00C049DD">
        <w:rPr>
          <w:spacing w:val="1"/>
        </w:rPr>
        <w:t xml:space="preserve"> </w:t>
      </w:r>
      <w:r w:rsidRPr="00C049DD">
        <w:rPr>
          <w:spacing w:val="-1"/>
        </w:rPr>
        <w:t>is</w:t>
      </w:r>
      <w:r w:rsidRPr="00C049DD">
        <w:t xml:space="preserve"> </w:t>
      </w:r>
      <w:r w:rsidRPr="00C049DD">
        <w:rPr>
          <w:spacing w:val="-1"/>
        </w:rPr>
        <w:t>sought</w:t>
      </w:r>
      <w:r w:rsidRPr="00C049DD">
        <w:rPr>
          <w:spacing w:val="1"/>
        </w:rPr>
        <w:t xml:space="preserve"> </w:t>
      </w:r>
      <w:r w:rsidRPr="00C049DD">
        <w:t xml:space="preserve">in a </w:t>
      </w:r>
      <w:r w:rsidRPr="00C049DD">
        <w:rPr>
          <w:spacing w:val="-1"/>
        </w:rPr>
        <w:t>proceeding</w:t>
      </w:r>
      <w:r w:rsidRPr="00C049DD">
        <w:rPr>
          <w:spacing w:val="-3"/>
        </w:rPr>
        <w:t xml:space="preserve"> </w:t>
      </w:r>
      <w:r w:rsidRPr="00C049DD">
        <w:t xml:space="preserve">in </w:t>
      </w:r>
      <w:r w:rsidRPr="00C049DD">
        <w:rPr>
          <w:spacing w:val="-1"/>
        </w:rPr>
        <w:t>equity</w:t>
      </w:r>
      <w:r w:rsidRPr="00C049DD">
        <w:rPr>
          <w:spacing w:val="-3"/>
        </w:rPr>
        <w:t xml:space="preserve"> </w:t>
      </w:r>
      <w:r w:rsidRPr="00C049DD">
        <w:t>or at</w:t>
      </w:r>
      <w:r w:rsidRPr="00C049DD">
        <w:rPr>
          <w:spacing w:val="1"/>
        </w:rPr>
        <w:t xml:space="preserve"> </w:t>
      </w:r>
      <w:r w:rsidRPr="00C049DD">
        <w:rPr>
          <w:spacing w:val="-1"/>
        </w:rPr>
        <w:t>law;</w:t>
      </w:r>
    </w:p>
    <w:p w14:paraId="0DB8B611" w14:textId="77777777" w:rsidR="001E0C95" w:rsidRPr="008E45C7" w:rsidRDefault="001E0C95" w:rsidP="008E45C7"/>
    <w:p w14:paraId="022D6AD8" w14:textId="77777777" w:rsidR="001E0C95" w:rsidRPr="00C049DD" w:rsidRDefault="00972CCB" w:rsidP="0080377A">
      <w:pPr>
        <w:pStyle w:val="BodyText"/>
        <w:numPr>
          <w:ilvl w:val="0"/>
          <w:numId w:val="16"/>
        </w:numPr>
        <w:tabs>
          <w:tab w:val="left" w:pos="1541"/>
        </w:tabs>
        <w:ind w:right="120" w:firstLine="720"/>
        <w:jc w:val="both"/>
      </w:pPr>
      <w:r w:rsidRPr="00C049DD">
        <w:t>no</w:t>
      </w:r>
      <w:r w:rsidRPr="00C049DD">
        <w:rPr>
          <w:spacing w:val="21"/>
        </w:rPr>
        <w:t xml:space="preserve"> </w:t>
      </w:r>
      <w:r w:rsidRPr="00C049DD">
        <w:rPr>
          <w:spacing w:val="-1"/>
        </w:rPr>
        <w:t>Event</w:t>
      </w:r>
      <w:r w:rsidRPr="00C049DD">
        <w:rPr>
          <w:spacing w:val="22"/>
        </w:rPr>
        <w:t xml:space="preserve"> </w:t>
      </w:r>
      <w:r w:rsidRPr="00C049DD">
        <w:t>of</w:t>
      </w:r>
      <w:r w:rsidRPr="00C049DD">
        <w:rPr>
          <w:spacing w:val="22"/>
        </w:rPr>
        <w:t xml:space="preserve"> </w:t>
      </w:r>
      <w:r w:rsidRPr="00C049DD">
        <w:rPr>
          <w:spacing w:val="-1"/>
        </w:rPr>
        <w:t>Default,</w:t>
      </w:r>
      <w:r w:rsidRPr="00C049DD">
        <w:rPr>
          <w:spacing w:val="21"/>
        </w:rPr>
        <w:t xml:space="preserve"> </w:t>
      </w:r>
      <w:r w:rsidRPr="00C049DD">
        <w:t>or</w:t>
      </w:r>
      <w:r w:rsidRPr="00C049DD">
        <w:rPr>
          <w:spacing w:val="22"/>
        </w:rPr>
        <w:t xml:space="preserve"> </w:t>
      </w:r>
      <w:r w:rsidRPr="00C049DD">
        <w:rPr>
          <w:spacing w:val="-2"/>
        </w:rPr>
        <w:t>Potential</w:t>
      </w:r>
      <w:r w:rsidRPr="00C049DD">
        <w:rPr>
          <w:spacing w:val="22"/>
        </w:rPr>
        <w:t xml:space="preserve"> </w:t>
      </w:r>
      <w:r w:rsidRPr="00C049DD">
        <w:rPr>
          <w:spacing w:val="-1"/>
        </w:rPr>
        <w:t>Event</w:t>
      </w:r>
      <w:r w:rsidRPr="00C049DD">
        <w:rPr>
          <w:spacing w:val="22"/>
        </w:rPr>
        <w:t xml:space="preserve"> </w:t>
      </w:r>
      <w:r w:rsidRPr="00C049DD">
        <w:rPr>
          <w:spacing w:val="-2"/>
        </w:rPr>
        <w:t>of</w:t>
      </w:r>
      <w:r w:rsidRPr="00C049DD">
        <w:rPr>
          <w:spacing w:val="22"/>
        </w:rPr>
        <w:t xml:space="preserve"> </w:t>
      </w:r>
      <w:r w:rsidRPr="00C049DD">
        <w:rPr>
          <w:spacing w:val="-1"/>
        </w:rPr>
        <w:t>Default,</w:t>
      </w:r>
      <w:r w:rsidRPr="00C049DD">
        <w:rPr>
          <w:spacing w:val="21"/>
        </w:rPr>
        <w:t xml:space="preserve"> </w:t>
      </w:r>
      <w:r w:rsidRPr="00C049DD">
        <w:rPr>
          <w:spacing w:val="-1"/>
        </w:rPr>
        <w:t>has</w:t>
      </w:r>
      <w:r w:rsidRPr="00C049DD">
        <w:rPr>
          <w:spacing w:val="22"/>
        </w:rPr>
        <w:t xml:space="preserve"> </w:t>
      </w:r>
      <w:r w:rsidRPr="00C049DD">
        <w:rPr>
          <w:spacing w:val="-1"/>
        </w:rPr>
        <w:t>occurred</w:t>
      </w:r>
      <w:r w:rsidRPr="00C049DD">
        <w:rPr>
          <w:spacing w:val="19"/>
        </w:rPr>
        <w:t xml:space="preserve"> </w:t>
      </w:r>
      <w:r w:rsidRPr="00C049DD">
        <w:t>and</w:t>
      </w:r>
      <w:r w:rsidRPr="00C049DD">
        <w:rPr>
          <w:spacing w:val="21"/>
        </w:rPr>
        <w:t xml:space="preserve"> </w:t>
      </w:r>
      <w:r w:rsidRPr="00C049DD">
        <w:rPr>
          <w:spacing w:val="-1"/>
        </w:rPr>
        <w:t>is</w:t>
      </w:r>
      <w:r w:rsidRPr="00C049DD">
        <w:rPr>
          <w:spacing w:val="22"/>
        </w:rPr>
        <w:t xml:space="preserve"> </w:t>
      </w:r>
      <w:r w:rsidRPr="00C049DD">
        <w:rPr>
          <w:spacing w:val="-1"/>
        </w:rPr>
        <w:t>continuing,</w:t>
      </w:r>
      <w:r w:rsidRPr="00C049DD">
        <w:rPr>
          <w:spacing w:val="21"/>
        </w:rPr>
        <w:t xml:space="preserve"> </w:t>
      </w:r>
      <w:r w:rsidRPr="00C049DD">
        <w:t>and</w:t>
      </w:r>
      <w:r w:rsidRPr="00C049DD">
        <w:rPr>
          <w:spacing w:val="45"/>
        </w:rPr>
        <w:t xml:space="preserve"> </w:t>
      </w:r>
      <w:r w:rsidRPr="00C049DD">
        <w:t xml:space="preserve">none </w:t>
      </w:r>
      <w:r w:rsidRPr="00C049DD">
        <w:rPr>
          <w:spacing w:val="-1"/>
        </w:rPr>
        <w:t>will</w:t>
      </w:r>
      <w:r w:rsidRPr="00C049DD">
        <w:rPr>
          <w:spacing w:val="-2"/>
        </w:rPr>
        <w:t xml:space="preserve"> </w:t>
      </w:r>
      <w:r w:rsidRPr="00C049DD">
        <w:rPr>
          <w:spacing w:val="-1"/>
        </w:rPr>
        <w:t>occur</w:t>
      </w:r>
      <w:r w:rsidRPr="00C049DD">
        <w:t xml:space="preserve"> as</w:t>
      </w:r>
      <w:r w:rsidRPr="00C049DD">
        <w:rPr>
          <w:spacing w:val="-2"/>
        </w:rPr>
        <w:t xml:space="preserve"> </w:t>
      </w:r>
      <w:r w:rsidRPr="00C049DD">
        <w:t xml:space="preserve">a </w:t>
      </w:r>
      <w:r w:rsidRPr="00C049DD">
        <w:rPr>
          <w:spacing w:val="-1"/>
        </w:rPr>
        <w:t>result</w:t>
      </w:r>
      <w:r w:rsidRPr="00C049DD">
        <w:rPr>
          <w:spacing w:val="-2"/>
        </w:rPr>
        <w:t xml:space="preserve"> </w:t>
      </w:r>
      <w:r w:rsidRPr="00C049DD">
        <w:t xml:space="preserve">of </w:t>
      </w:r>
      <w:r w:rsidRPr="00C049DD">
        <w:rPr>
          <w:spacing w:val="-1"/>
        </w:rPr>
        <w:t>its</w:t>
      </w:r>
      <w:r w:rsidRPr="00C049DD">
        <w:t xml:space="preserve"> </w:t>
      </w:r>
      <w:r w:rsidRPr="00C049DD">
        <w:rPr>
          <w:spacing w:val="-1"/>
        </w:rPr>
        <w:t>entering</w:t>
      </w:r>
      <w:r w:rsidRPr="00C049DD">
        <w:rPr>
          <w:spacing w:val="-3"/>
        </w:rPr>
        <w:t xml:space="preserve"> </w:t>
      </w:r>
      <w:r w:rsidRPr="00C049DD">
        <w:t>into</w:t>
      </w:r>
      <w:r w:rsidRPr="00C049DD">
        <w:rPr>
          <w:spacing w:val="-3"/>
        </w:rPr>
        <w:t xml:space="preserve"> </w:t>
      </w:r>
      <w:r w:rsidRPr="00C049DD">
        <w:t xml:space="preserve">or </w:t>
      </w:r>
      <w:r w:rsidRPr="00C049DD">
        <w:rPr>
          <w:spacing w:val="-1"/>
        </w:rPr>
        <w:t>performing</w:t>
      </w:r>
      <w:r w:rsidRPr="00C049DD">
        <w:rPr>
          <w:spacing w:val="-3"/>
        </w:rPr>
        <w:t xml:space="preserve"> </w:t>
      </w:r>
      <w:r w:rsidRPr="00C049DD">
        <w:t xml:space="preserve">this </w:t>
      </w:r>
      <w:r w:rsidRPr="00C049DD">
        <w:rPr>
          <w:spacing w:val="-1"/>
        </w:rPr>
        <w:t>Agreement</w:t>
      </w:r>
      <w:r w:rsidRPr="00C049DD">
        <w:rPr>
          <w:spacing w:val="1"/>
        </w:rPr>
        <w:t xml:space="preserve"> </w:t>
      </w:r>
      <w:r w:rsidRPr="00C049DD">
        <w:t xml:space="preserve">or </w:t>
      </w:r>
      <w:r w:rsidRPr="00C049DD">
        <w:rPr>
          <w:spacing w:val="-1"/>
        </w:rPr>
        <w:t>any</w:t>
      </w:r>
      <w:r w:rsidRPr="00C049DD">
        <w:rPr>
          <w:spacing w:val="-3"/>
        </w:rPr>
        <w:t xml:space="preserve"> </w:t>
      </w:r>
      <w:r w:rsidRPr="00C049DD">
        <w:rPr>
          <w:spacing w:val="-1"/>
        </w:rPr>
        <w:t>Transaction;</w:t>
      </w:r>
    </w:p>
    <w:p w14:paraId="23688A95" w14:textId="77777777" w:rsidR="001E0C95" w:rsidRPr="008E45C7" w:rsidRDefault="001E0C95" w:rsidP="008E45C7"/>
    <w:p w14:paraId="7C992CC0" w14:textId="77777777" w:rsidR="001E0C95" w:rsidRPr="00C049DD" w:rsidRDefault="00972CCB" w:rsidP="0080377A">
      <w:pPr>
        <w:pStyle w:val="BodyText"/>
        <w:numPr>
          <w:ilvl w:val="0"/>
          <w:numId w:val="16"/>
        </w:numPr>
        <w:tabs>
          <w:tab w:val="left" w:pos="1541"/>
        </w:tabs>
        <w:ind w:right="122" w:firstLine="720"/>
        <w:jc w:val="both"/>
      </w:pPr>
      <w:r w:rsidRPr="00C049DD">
        <w:t>it</w:t>
      </w:r>
      <w:r w:rsidRPr="00C049DD">
        <w:rPr>
          <w:spacing w:val="5"/>
        </w:rPr>
        <w:t xml:space="preserve"> </w:t>
      </w:r>
      <w:r w:rsidRPr="00C049DD">
        <w:t>is</w:t>
      </w:r>
      <w:r w:rsidRPr="00C049DD">
        <w:rPr>
          <w:spacing w:val="5"/>
        </w:rPr>
        <w:t xml:space="preserve"> </w:t>
      </w:r>
      <w:r w:rsidRPr="00C049DD">
        <w:rPr>
          <w:spacing w:val="-1"/>
        </w:rPr>
        <w:t>not</w:t>
      </w:r>
      <w:r w:rsidRPr="00C049DD">
        <w:rPr>
          <w:spacing w:val="5"/>
        </w:rPr>
        <w:t xml:space="preserve"> </w:t>
      </w:r>
      <w:r w:rsidRPr="00C049DD">
        <w:rPr>
          <w:spacing w:val="-1"/>
        </w:rPr>
        <w:t>relying</w:t>
      </w:r>
      <w:r w:rsidRPr="00C049DD">
        <w:rPr>
          <w:spacing w:val="4"/>
        </w:rPr>
        <w:t xml:space="preserve"> </w:t>
      </w:r>
      <w:r w:rsidRPr="00C049DD">
        <w:t>upon</w:t>
      </w:r>
      <w:r w:rsidRPr="00C049DD">
        <w:rPr>
          <w:spacing w:val="7"/>
        </w:rPr>
        <w:t xml:space="preserve"> </w:t>
      </w:r>
      <w:r w:rsidRPr="00C049DD">
        <w:rPr>
          <w:spacing w:val="-1"/>
        </w:rPr>
        <w:t>any</w:t>
      </w:r>
      <w:r w:rsidRPr="00C049DD">
        <w:rPr>
          <w:spacing w:val="4"/>
        </w:rPr>
        <w:t xml:space="preserve"> </w:t>
      </w:r>
      <w:r w:rsidRPr="00C049DD">
        <w:rPr>
          <w:spacing w:val="-1"/>
        </w:rPr>
        <w:t>representations</w:t>
      </w:r>
      <w:r w:rsidRPr="00C049DD">
        <w:rPr>
          <w:spacing w:val="7"/>
        </w:rPr>
        <w:t xml:space="preserve"> </w:t>
      </w:r>
      <w:r w:rsidRPr="00C049DD">
        <w:rPr>
          <w:spacing w:val="-2"/>
        </w:rPr>
        <w:t>of</w:t>
      </w:r>
      <w:r w:rsidRPr="00C049DD">
        <w:rPr>
          <w:spacing w:val="5"/>
        </w:rPr>
        <w:t xml:space="preserve"> </w:t>
      </w:r>
      <w:r w:rsidRPr="00C049DD">
        <w:t>the</w:t>
      </w:r>
      <w:r w:rsidRPr="00C049DD">
        <w:rPr>
          <w:spacing w:val="5"/>
        </w:rPr>
        <w:t xml:space="preserve"> </w:t>
      </w:r>
      <w:r w:rsidRPr="00C049DD">
        <w:rPr>
          <w:spacing w:val="-1"/>
        </w:rPr>
        <w:t>other</w:t>
      </w:r>
      <w:r w:rsidRPr="00C049DD">
        <w:rPr>
          <w:spacing w:val="3"/>
        </w:rPr>
        <w:t xml:space="preserve"> </w:t>
      </w:r>
      <w:r w:rsidRPr="00C049DD">
        <w:t>Party</w:t>
      </w:r>
      <w:r w:rsidRPr="00C049DD">
        <w:rPr>
          <w:spacing w:val="4"/>
        </w:rPr>
        <w:t xml:space="preserve"> </w:t>
      </w:r>
      <w:r w:rsidRPr="00C049DD">
        <w:rPr>
          <w:spacing w:val="-1"/>
        </w:rPr>
        <w:t>other</w:t>
      </w:r>
      <w:r w:rsidRPr="00C049DD">
        <w:rPr>
          <w:spacing w:val="5"/>
        </w:rPr>
        <w:t xml:space="preserve"> </w:t>
      </w:r>
      <w:r w:rsidRPr="00C049DD">
        <w:t>than</w:t>
      </w:r>
      <w:r w:rsidRPr="00C049DD">
        <w:rPr>
          <w:spacing w:val="5"/>
        </w:rPr>
        <w:t xml:space="preserve"> </w:t>
      </w:r>
      <w:r w:rsidRPr="00C049DD">
        <w:rPr>
          <w:spacing w:val="-1"/>
        </w:rPr>
        <w:t>those</w:t>
      </w:r>
      <w:r w:rsidRPr="00C049DD">
        <w:rPr>
          <w:spacing w:val="5"/>
        </w:rPr>
        <w:t xml:space="preserve"> </w:t>
      </w:r>
      <w:r w:rsidRPr="00C049DD">
        <w:rPr>
          <w:spacing w:val="-1"/>
        </w:rPr>
        <w:t>expressly</w:t>
      </w:r>
      <w:r w:rsidRPr="00C049DD">
        <w:rPr>
          <w:spacing w:val="4"/>
        </w:rPr>
        <w:t xml:space="preserve"> </w:t>
      </w:r>
      <w:r w:rsidRPr="00C049DD">
        <w:rPr>
          <w:spacing w:val="-1"/>
        </w:rPr>
        <w:t>set</w:t>
      </w:r>
      <w:r w:rsidRPr="00C049DD">
        <w:rPr>
          <w:spacing w:val="41"/>
        </w:rPr>
        <w:t xml:space="preserve"> </w:t>
      </w:r>
      <w:r w:rsidRPr="00C049DD">
        <w:rPr>
          <w:spacing w:val="-1"/>
        </w:rPr>
        <w:lastRenderedPageBreak/>
        <w:t>forth</w:t>
      </w:r>
      <w:r w:rsidRPr="00C049DD">
        <w:rPr>
          <w:spacing w:val="19"/>
        </w:rPr>
        <w:t xml:space="preserve"> </w:t>
      </w:r>
      <w:r w:rsidRPr="00C049DD">
        <w:rPr>
          <w:spacing w:val="-1"/>
        </w:rPr>
        <w:t>herein,</w:t>
      </w:r>
      <w:r w:rsidRPr="00C049DD">
        <w:rPr>
          <w:spacing w:val="16"/>
        </w:rPr>
        <w:t xml:space="preserve"> </w:t>
      </w:r>
      <w:r w:rsidRPr="00C049DD">
        <w:t>and</w:t>
      </w:r>
      <w:r w:rsidRPr="00C049DD">
        <w:rPr>
          <w:spacing w:val="17"/>
        </w:rPr>
        <w:t xml:space="preserve"> </w:t>
      </w:r>
      <w:r w:rsidRPr="00C049DD">
        <w:rPr>
          <w:spacing w:val="1"/>
        </w:rPr>
        <w:t>it</w:t>
      </w:r>
      <w:r w:rsidRPr="00C049DD">
        <w:rPr>
          <w:spacing w:val="17"/>
        </w:rPr>
        <w:t xml:space="preserve"> </w:t>
      </w:r>
      <w:r w:rsidRPr="00C049DD">
        <w:rPr>
          <w:spacing w:val="-1"/>
        </w:rPr>
        <w:t>is</w:t>
      </w:r>
      <w:r w:rsidRPr="00C049DD">
        <w:rPr>
          <w:spacing w:val="19"/>
        </w:rPr>
        <w:t xml:space="preserve"> </w:t>
      </w:r>
      <w:r w:rsidRPr="00C049DD">
        <w:rPr>
          <w:spacing w:val="-2"/>
        </w:rPr>
        <w:t>acting</w:t>
      </w:r>
      <w:r w:rsidRPr="00C049DD">
        <w:rPr>
          <w:spacing w:val="16"/>
        </w:rPr>
        <w:t xml:space="preserve"> </w:t>
      </w:r>
      <w:r w:rsidRPr="00C049DD">
        <w:t>for</w:t>
      </w:r>
      <w:r w:rsidRPr="00C049DD">
        <w:rPr>
          <w:spacing w:val="19"/>
        </w:rPr>
        <w:t xml:space="preserve"> </w:t>
      </w:r>
      <w:r w:rsidRPr="00C049DD">
        <w:rPr>
          <w:spacing w:val="-1"/>
        </w:rPr>
        <w:t>its</w:t>
      </w:r>
      <w:r w:rsidRPr="00C049DD">
        <w:rPr>
          <w:spacing w:val="17"/>
        </w:rPr>
        <w:t xml:space="preserve"> </w:t>
      </w:r>
      <w:r w:rsidRPr="00C049DD">
        <w:rPr>
          <w:spacing w:val="-1"/>
        </w:rPr>
        <w:t>own</w:t>
      </w:r>
      <w:r w:rsidRPr="00C049DD">
        <w:rPr>
          <w:spacing w:val="19"/>
        </w:rPr>
        <w:t xml:space="preserve"> </w:t>
      </w:r>
      <w:r w:rsidRPr="00C049DD">
        <w:rPr>
          <w:spacing w:val="-1"/>
        </w:rPr>
        <w:t>account,</w:t>
      </w:r>
      <w:r w:rsidRPr="00C049DD">
        <w:rPr>
          <w:spacing w:val="16"/>
        </w:rPr>
        <w:t xml:space="preserve"> </w:t>
      </w:r>
      <w:r w:rsidRPr="00C049DD">
        <w:t>and</w:t>
      </w:r>
      <w:r w:rsidRPr="00C049DD">
        <w:rPr>
          <w:spacing w:val="17"/>
        </w:rPr>
        <w:t xml:space="preserve"> </w:t>
      </w:r>
      <w:r w:rsidRPr="00C049DD">
        <w:t>not</w:t>
      </w:r>
      <w:r w:rsidRPr="00C049DD">
        <w:rPr>
          <w:spacing w:val="20"/>
        </w:rPr>
        <w:t xml:space="preserve"> </w:t>
      </w:r>
      <w:r w:rsidRPr="00C049DD">
        <w:rPr>
          <w:spacing w:val="-1"/>
        </w:rPr>
        <w:t>as</w:t>
      </w:r>
      <w:r w:rsidRPr="00C049DD">
        <w:rPr>
          <w:spacing w:val="19"/>
        </w:rPr>
        <w:t xml:space="preserve"> </w:t>
      </w:r>
      <w:r w:rsidRPr="00C049DD">
        <w:rPr>
          <w:spacing w:val="-1"/>
        </w:rPr>
        <w:t>agent</w:t>
      </w:r>
      <w:r w:rsidRPr="00C049DD">
        <w:rPr>
          <w:spacing w:val="20"/>
        </w:rPr>
        <w:t xml:space="preserve"> </w:t>
      </w:r>
      <w:r w:rsidRPr="00C049DD">
        <w:rPr>
          <w:spacing w:val="-2"/>
        </w:rPr>
        <w:t>or</w:t>
      </w:r>
      <w:r w:rsidRPr="00C049DD">
        <w:rPr>
          <w:spacing w:val="19"/>
        </w:rPr>
        <w:t xml:space="preserve"> </w:t>
      </w:r>
      <w:r w:rsidRPr="00C049DD">
        <w:t>in</w:t>
      </w:r>
      <w:r w:rsidRPr="00C049DD">
        <w:rPr>
          <w:spacing w:val="16"/>
        </w:rPr>
        <w:t xml:space="preserve"> </w:t>
      </w:r>
      <w:r w:rsidRPr="00C049DD">
        <w:t>any</w:t>
      </w:r>
      <w:r w:rsidRPr="00C049DD">
        <w:rPr>
          <w:spacing w:val="17"/>
        </w:rPr>
        <w:t xml:space="preserve"> </w:t>
      </w:r>
      <w:r w:rsidRPr="00C049DD">
        <w:rPr>
          <w:spacing w:val="-1"/>
        </w:rPr>
        <w:t>other</w:t>
      </w:r>
      <w:r w:rsidRPr="00C049DD">
        <w:rPr>
          <w:spacing w:val="19"/>
        </w:rPr>
        <w:t xml:space="preserve"> </w:t>
      </w:r>
      <w:r w:rsidRPr="00C049DD">
        <w:rPr>
          <w:spacing w:val="-1"/>
        </w:rPr>
        <w:t>capacity,</w:t>
      </w:r>
      <w:r w:rsidRPr="00C049DD">
        <w:rPr>
          <w:spacing w:val="19"/>
        </w:rPr>
        <w:t xml:space="preserve"> </w:t>
      </w:r>
      <w:r w:rsidRPr="00C049DD">
        <w:rPr>
          <w:spacing w:val="-1"/>
        </w:rPr>
        <w:t>fiduciary</w:t>
      </w:r>
      <w:r w:rsidRPr="00C049DD">
        <w:rPr>
          <w:spacing w:val="16"/>
        </w:rPr>
        <w:t xml:space="preserve"> </w:t>
      </w:r>
      <w:r w:rsidRPr="00C049DD">
        <w:t>or</w:t>
      </w:r>
      <w:r w:rsidRPr="00C049DD">
        <w:rPr>
          <w:spacing w:val="49"/>
        </w:rPr>
        <w:t xml:space="preserve"> </w:t>
      </w:r>
      <w:r w:rsidRPr="00C049DD">
        <w:rPr>
          <w:spacing w:val="-1"/>
        </w:rPr>
        <w:t>otherwise;</w:t>
      </w:r>
    </w:p>
    <w:p w14:paraId="1B56C28E" w14:textId="77777777" w:rsidR="001E0C95" w:rsidRPr="008E45C7" w:rsidRDefault="001E0C95" w:rsidP="008E45C7"/>
    <w:p w14:paraId="6A727E5A" w14:textId="77777777" w:rsidR="001E0C95" w:rsidRPr="00C049DD" w:rsidRDefault="00972CCB" w:rsidP="0080377A">
      <w:pPr>
        <w:pStyle w:val="BodyText"/>
        <w:numPr>
          <w:ilvl w:val="0"/>
          <w:numId w:val="16"/>
        </w:numPr>
        <w:tabs>
          <w:tab w:val="left" w:pos="1541"/>
        </w:tabs>
        <w:spacing w:line="241" w:lineRule="auto"/>
        <w:ind w:right="121" w:firstLine="720"/>
        <w:jc w:val="both"/>
      </w:pPr>
      <w:r w:rsidRPr="00C049DD">
        <w:t>it</w:t>
      </w:r>
      <w:r w:rsidRPr="00C049DD">
        <w:rPr>
          <w:spacing w:val="27"/>
        </w:rPr>
        <w:t xml:space="preserve"> </w:t>
      </w:r>
      <w:r w:rsidRPr="00C049DD">
        <w:t>has</w:t>
      </w:r>
      <w:r w:rsidRPr="00C049DD">
        <w:rPr>
          <w:spacing w:val="27"/>
        </w:rPr>
        <w:t xml:space="preserve"> </w:t>
      </w:r>
      <w:r w:rsidRPr="00C049DD">
        <w:rPr>
          <w:spacing w:val="-1"/>
        </w:rPr>
        <w:t>entered</w:t>
      </w:r>
      <w:r w:rsidRPr="00C049DD">
        <w:rPr>
          <w:spacing w:val="29"/>
        </w:rPr>
        <w:t xml:space="preserve"> </w:t>
      </w:r>
      <w:r w:rsidRPr="00C049DD">
        <w:rPr>
          <w:spacing w:val="-1"/>
        </w:rPr>
        <w:t>hereinto</w:t>
      </w:r>
      <w:r w:rsidRPr="00C049DD">
        <w:rPr>
          <w:spacing w:val="28"/>
        </w:rPr>
        <w:t xml:space="preserve"> </w:t>
      </w:r>
      <w:r w:rsidRPr="00C049DD">
        <w:rPr>
          <w:spacing w:val="-2"/>
        </w:rPr>
        <w:t>with</w:t>
      </w:r>
      <w:r w:rsidRPr="00C049DD">
        <w:rPr>
          <w:spacing w:val="28"/>
        </w:rPr>
        <w:t xml:space="preserve"> </w:t>
      </w:r>
      <w:r w:rsidRPr="00C049DD">
        <w:t>a</w:t>
      </w:r>
      <w:r w:rsidRPr="00C049DD">
        <w:rPr>
          <w:spacing w:val="26"/>
        </w:rPr>
        <w:t xml:space="preserve"> </w:t>
      </w:r>
      <w:r w:rsidRPr="00C049DD">
        <w:rPr>
          <w:spacing w:val="-1"/>
        </w:rPr>
        <w:t>full</w:t>
      </w:r>
      <w:r w:rsidRPr="00C049DD">
        <w:rPr>
          <w:spacing w:val="29"/>
        </w:rPr>
        <w:t xml:space="preserve"> </w:t>
      </w:r>
      <w:r w:rsidRPr="00C049DD">
        <w:rPr>
          <w:spacing w:val="-1"/>
        </w:rPr>
        <w:t>understanding</w:t>
      </w:r>
      <w:r w:rsidRPr="00C049DD">
        <w:rPr>
          <w:spacing w:val="26"/>
        </w:rPr>
        <w:t xml:space="preserve"> </w:t>
      </w:r>
      <w:r w:rsidRPr="00C049DD">
        <w:t>of</w:t>
      </w:r>
      <w:r w:rsidRPr="00C049DD">
        <w:rPr>
          <w:spacing w:val="29"/>
        </w:rPr>
        <w:t xml:space="preserve"> </w:t>
      </w:r>
      <w:r w:rsidRPr="00C049DD">
        <w:rPr>
          <w:spacing w:val="-1"/>
        </w:rPr>
        <w:t>the</w:t>
      </w:r>
      <w:r w:rsidRPr="00C049DD">
        <w:rPr>
          <w:spacing w:val="29"/>
        </w:rPr>
        <w:t xml:space="preserve"> </w:t>
      </w:r>
      <w:r w:rsidRPr="00C049DD">
        <w:rPr>
          <w:spacing w:val="-1"/>
        </w:rPr>
        <w:t>material</w:t>
      </w:r>
      <w:r w:rsidRPr="00C049DD">
        <w:rPr>
          <w:spacing w:val="27"/>
        </w:rPr>
        <w:t xml:space="preserve"> </w:t>
      </w:r>
      <w:r w:rsidRPr="00C049DD">
        <w:rPr>
          <w:spacing w:val="-1"/>
        </w:rPr>
        <w:t>terms</w:t>
      </w:r>
      <w:r w:rsidRPr="00C049DD">
        <w:rPr>
          <w:spacing w:val="29"/>
        </w:rPr>
        <w:t xml:space="preserve"> </w:t>
      </w:r>
      <w:r w:rsidRPr="00C049DD">
        <w:t>and</w:t>
      </w:r>
      <w:r w:rsidRPr="00C049DD">
        <w:rPr>
          <w:spacing w:val="26"/>
        </w:rPr>
        <w:t xml:space="preserve"> </w:t>
      </w:r>
      <w:r w:rsidRPr="00C049DD">
        <w:rPr>
          <w:spacing w:val="-1"/>
        </w:rPr>
        <w:t>risks</w:t>
      </w:r>
      <w:r w:rsidRPr="00C049DD">
        <w:rPr>
          <w:spacing w:val="29"/>
        </w:rPr>
        <w:t xml:space="preserve"> </w:t>
      </w:r>
      <w:r w:rsidRPr="00C049DD">
        <w:t>of</w:t>
      </w:r>
      <w:r w:rsidRPr="00C049DD">
        <w:rPr>
          <w:spacing w:val="27"/>
        </w:rPr>
        <w:t xml:space="preserve"> </w:t>
      </w:r>
      <w:r w:rsidRPr="00C049DD">
        <w:rPr>
          <w:spacing w:val="-1"/>
        </w:rPr>
        <w:t>the</w:t>
      </w:r>
      <w:r w:rsidRPr="00C049DD">
        <w:rPr>
          <w:spacing w:val="37"/>
        </w:rPr>
        <w:t xml:space="preserve"> </w:t>
      </w:r>
      <w:r w:rsidRPr="00C049DD">
        <w:rPr>
          <w:spacing w:val="-1"/>
        </w:rPr>
        <w:t>same,</w:t>
      </w:r>
      <w:r w:rsidRPr="00C049DD">
        <w:t xml:space="preserve"> and </w:t>
      </w:r>
      <w:r w:rsidRPr="00C049DD">
        <w:rPr>
          <w:spacing w:val="-1"/>
        </w:rPr>
        <w:t>it</w:t>
      </w:r>
      <w:r w:rsidRPr="00C049DD">
        <w:rPr>
          <w:spacing w:val="1"/>
        </w:rPr>
        <w:t xml:space="preserve"> </w:t>
      </w:r>
      <w:r w:rsidRPr="00C049DD">
        <w:rPr>
          <w:spacing w:val="-1"/>
        </w:rPr>
        <w:t>is</w:t>
      </w:r>
      <w:r w:rsidRPr="00C049DD">
        <w:t xml:space="preserve"> </w:t>
      </w:r>
      <w:r w:rsidRPr="00C049DD">
        <w:rPr>
          <w:spacing w:val="-1"/>
        </w:rPr>
        <w:t>capable</w:t>
      </w:r>
      <w:r w:rsidRPr="00C049DD">
        <w:t xml:space="preserve"> of</w:t>
      </w:r>
      <w:r w:rsidRPr="00C049DD">
        <w:rPr>
          <w:spacing w:val="-2"/>
        </w:rPr>
        <w:t xml:space="preserve"> </w:t>
      </w:r>
      <w:r w:rsidRPr="00C049DD">
        <w:rPr>
          <w:spacing w:val="-1"/>
        </w:rPr>
        <w:t>assuming</w:t>
      </w:r>
      <w:r w:rsidRPr="00C049DD">
        <w:rPr>
          <w:spacing w:val="-3"/>
        </w:rPr>
        <w:t xml:space="preserve"> </w:t>
      </w:r>
      <w:r w:rsidRPr="00C049DD">
        <w:t xml:space="preserve">those </w:t>
      </w:r>
      <w:r w:rsidRPr="00C049DD">
        <w:rPr>
          <w:spacing w:val="-1"/>
        </w:rPr>
        <w:t>risks;</w:t>
      </w:r>
    </w:p>
    <w:p w14:paraId="45662873" w14:textId="77777777" w:rsidR="001E0C95" w:rsidRPr="008E45C7" w:rsidRDefault="001E0C95" w:rsidP="008E45C7"/>
    <w:p w14:paraId="7B2A90E0" w14:textId="77777777" w:rsidR="001E0C95" w:rsidRPr="00C049DD" w:rsidRDefault="00972CCB" w:rsidP="0080377A">
      <w:pPr>
        <w:pStyle w:val="BodyText"/>
        <w:numPr>
          <w:ilvl w:val="0"/>
          <w:numId w:val="16"/>
        </w:numPr>
        <w:tabs>
          <w:tab w:val="left" w:pos="1541"/>
        </w:tabs>
        <w:ind w:right="120" w:firstLine="720"/>
        <w:jc w:val="both"/>
      </w:pPr>
      <w:r w:rsidRPr="00C049DD">
        <w:t>it</w:t>
      </w:r>
      <w:r w:rsidRPr="00C049DD">
        <w:rPr>
          <w:spacing w:val="12"/>
        </w:rPr>
        <w:t xml:space="preserve"> </w:t>
      </w:r>
      <w:r w:rsidRPr="00C049DD">
        <w:t>is</w:t>
      </w:r>
      <w:r w:rsidRPr="00C049DD">
        <w:rPr>
          <w:spacing w:val="12"/>
        </w:rPr>
        <w:t xml:space="preserve"> </w:t>
      </w:r>
      <w:r w:rsidRPr="00C049DD">
        <w:rPr>
          <w:spacing w:val="-1"/>
        </w:rPr>
        <w:t>not</w:t>
      </w:r>
      <w:r w:rsidRPr="00C049DD">
        <w:rPr>
          <w:spacing w:val="12"/>
        </w:rPr>
        <w:t xml:space="preserve"> </w:t>
      </w:r>
      <w:r w:rsidRPr="00C049DD">
        <w:rPr>
          <w:spacing w:val="-1"/>
        </w:rPr>
        <w:t>relying</w:t>
      </w:r>
      <w:r w:rsidRPr="00C049DD">
        <w:rPr>
          <w:spacing w:val="11"/>
        </w:rPr>
        <w:t xml:space="preserve"> </w:t>
      </w:r>
      <w:r w:rsidRPr="00C049DD">
        <w:t>on</w:t>
      </w:r>
      <w:r w:rsidRPr="00C049DD">
        <w:rPr>
          <w:spacing w:val="11"/>
        </w:rPr>
        <w:t xml:space="preserve"> </w:t>
      </w:r>
      <w:r w:rsidRPr="00C049DD">
        <w:t>any</w:t>
      </w:r>
      <w:r w:rsidRPr="00C049DD">
        <w:rPr>
          <w:spacing w:val="12"/>
        </w:rPr>
        <w:t xml:space="preserve"> </w:t>
      </w:r>
      <w:r w:rsidRPr="00C049DD">
        <w:rPr>
          <w:spacing w:val="-1"/>
        </w:rPr>
        <w:t>communication</w:t>
      </w:r>
      <w:r w:rsidRPr="00C049DD">
        <w:rPr>
          <w:spacing w:val="11"/>
        </w:rPr>
        <w:t xml:space="preserve"> </w:t>
      </w:r>
      <w:r w:rsidRPr="00C049DD">
        <w:rPr>
          <w:spacing w:val="-1"/>
        </w:rPr>
        <w:t>(written</w:t>
      </w:r>
      <w:r w:rsidRPr="00C049DD">
        <w:rPr>
          <w:spacing w:val="12"/>
        </w:rPr>
        <w:t xml:space="preserve"> </w:t>
      </w:r>
      <w:r w:rsidRPr="00C049DD">
        <w:rPr>
          <w:spacing w:val="-2"/>
        </w:rPr>
        <w:t>or</w:t>
      </w:r>
      <w:r w:rsidRPr="00C049DD">
        <w:rPr>
          <w:spacing w:val="15"/>
        </w:rPr>
        <w:t xml:space="preserve"> </w:t>
      </w:r>
      <w:r w:rsidRPr="00C049DD">
        <w:rPr>
          <w:spacing w:val="-1"/>
        </w:rPr>
        <w:t>oral)</w:t>
      </w:r>
      <w:r w:rsidRPr="00C049DD">
        <w:rPr>
          <w:spacing w:val="12"/>
        </w:rPr>
        <w:t xml:space="preserve"> </w:t>
      </w:r>
      <w:r w:rsidRPr="00C049DD">
        <w:t>of</w:t>
      </w:r>
      <w:r w:rsidRPr="00C049DD">
        <w:rPr>
          <w:spacing w:val="12"/>
        </w:rPr>
        <w:t xml:space="preserve"> </w:t>
      </w:r>
      <w:r w:rsidRPr="00C049DD">
        <w:rPr>
          <w:spacing w:val="-1"/>
        </w:rPr>
        <w:t>the</w:t>
      </w:r>
      <w:r w:rsidRPr="00C049DD">
        <w:rPr>
          <w:spacing w:val="14"/>
        </w:rPr>
        <w:t xml:space="preserve"> </w:t>
      </w:r>
      <w:r w:rsidRPr="00C049DD">
        <w:rPr>
          <w:spacing w:val="-1"/>
        </w:rPr>
        <w:t>other</w:t>
      </w:r>
      <w:r w:rsidRPr="00C049DD">
        <w:rPr>
          <w:spacing w:val="15"/>
        </w:rPr>
        <w:t xml:space="preserve"> </w:t>
      </w:r>
      <w:r w:rsidRPr="00C049DD">
        <w:rPr>
          <w:spacing w:val="-1"/>
        </w:rPr>
        <w:t>Party</w:t>
      </w:r>
      <w:r w:rsidRPr="00C049DD">
        <w:rPr>
          <w:spacing w:val="11"/>
        </w:rPr>
        <w:t xml:space="preserve"> </w:t>
      </w:r>
      <w:r w:rsidRPr="00C049DD">
        <w:t>as</w:t>
      </w:r>
      <w:r w:rsidRPr="00C049DD">
        <w:rPr>
          <w:spacing w:val="12"/>
        </w:rPr>
        <w:t xml:space="preserve"> </w:t>
      </w:r>
      <w:r w:rsidRPr="00C049DD">
        <w:rPr>
          <w:spacing w:val="-1"/>
        </w:rPr>
        <w:t>investment</w:t>
      </w:r>
      <w:r w:rsidRPr="00C049DD">
        <w:rPr>
          <w:spacing w:val="29"/>
        </w:rPr>
        <w:t xml:space="preserve"> </w:t>
      </w:r>
      <w:r w:rsidRPr="00C049DD">
        <w:rPr>
          <w:spacing w:val="-1"/>
        </w:rPr>
        <w:t>advice</w:t>
      </w:r>
      <w:r w:rsidRPr="00C049DD">
        <w:rPr>
          <w:spacing w:val="12"/>
        </w:rPr>
        <w:t xml:space="preserve"> </w:t>
      </w:r>
      <w:r w:rsidRPr="00C049DD">
        <w:t>or</w:t>
      </w:r>
      <w:r w:rsidRPr="00C049DD">
        <w:rPr>
          <w:spacing w:val="12"/>
        </w:rPr>
        <w:t xml:space="preserve"> </w:t>
      </w:r>
      <w:r w:rsidRPr="00C049DD">
        <w:rPr>
          <w:spacing w:val="-1"/>
        </w:rPr>
        <w:t>as</w:t>
      </w:r>
      <w:r w:rsidRPr="00C049DD">
        <w:rPr>
          <w:spacing w:val="12"/>
        </w:rPr>
        <w:t xml:space="preserve"> </w:t>
      </w:r>
      <w:r w:rsidRPr="00C049DD">
        <w:t>a</w:t>
      </w:r>
      <w:r w:rsidRPr="00C049DD">
        <w:rPr>
          <w:spacing w:val="12"/>
        </w:rPr>
        <w:t xml:space="preserve"> </w:t>
      </w:r>
      <w:r w:rsidRPr="00C049DD">
        <w:rPr>
          <w:spacing w:val="-1"/>
        </w:rPr>
        <w:t>recommendation</w:t>
      </w:r>
      <w:r w:rsidRPr="00C049DD">
        <w:rPr>
          <w:spacing w:val="12"/>
        </w:rPr>
        <w:t xml:space="preserve"> </w:t>
      </w:r>
      <w:r w:rsidRPr="00C049DD">
        <w:rPr>
          <w:spacing w:val="-1"/>
        </w:rPr>
        <w:t>to</w:t>
      </w:r>
      <w:r w:rsidRPr="00C049DD">
        <w:rPr>
          <w:spacing w:val="12"/>
        </w:rPr>
        <w:t xml:space="preserve"> </w:t>
      </w:r>
      <w:r w:rsidRPr="00C049DD">
        <w:rPr>
          <w:spacing w:val="-1"/>
        </w:rPr>
        <w:t>enter</w:t>
      </w:r>
      <w:r w:rsidRPr="00C049DD">
        <w:rPr>
          <w:spacing w:val="10"/>
        </w:rPr>
        <w:t xml:space="preserve"> </w:t>
      </w:r>
      <w:r w:rsidRPr="00C049DD">
        <w:rPr>
          <w:spacing w:val="-1"/>
        </w:rPr>
        <w:t>into</w:t>
      </w:r>
      <w:r w:rsidRPr="00C049DD">
        <w:rPr>
          <w:spacing w:val="12"/>
        </w:rPr>
        <w:t xml:space="preserve"> </w:t>
      </w:r>
      <w:r w:rsidRPr="00C049DD">
        <w:t>a</w:t>
      </w:r>
      <w:r w:rsidRPr="00C049DD">
        <w:rPr>
          <w:spacing w:val="12"/>
        </w:rPr>
        <w:t xml:space="preserve"> </w:t>
      </w:r>
      <w:r w:rsidRPr="00C049DD">
        <w:rPr>
          <w:spacing w:val="-1"/>
        </w:rPr>
        <w:t>transaction,</w:t>
      </w:r>
      <w:r w:rsidRPr="00C049DD">
        <w:rPr>
          <w:spacing w:val="9"/>
        </w:rPr>
        <w:t xml:space="preserve"> </w:t>
      </w:r>
      <w:r w:rsidRPr="00C049DD">
        <w:t>and</w:t>
      </w:r>
      <w:r w:rsidRPr="00C049DD">
        <w:rPr>
          <w:spacing w:val="12"/>
        </w:rPr>
        <w:t xml:space="preserve"> </w:t>
      </w:r>
      <w:r w:rsidRPr="00C049DD">
        <w:rPr>
          <w:spacing w:val="-1"/>
        </w:rPr>
        <w:t>understands</w:t>
      </w:r>
      <w:r w:rsidRPr="00C049DD">
        <w:rPr>
          <w:spacing w:val="12"/>
        </w:rPr>
        <w:t xml:space="preserve"> </w:t>
      </w:r>
      <w:r w:rsidRPr="00C049DD">
        <w:rPr>
          <w:spacing w:val="-1"/>
        </w:rPr>
        <w:t>that</w:t>
      </w:r>
      <w:r w:rsidRPr="00C049DD">
        <w:rPr>
          <w:spacing w:val="13"/>
        </w:rPr>
        <w:t xml:space="preserve"> </w:t>
      </w:r>
      <w:r w:rsidRPr="00C049DD">
        <w:rPr>
          <w:spacing w:val="-1"/>
        </w:rPr>
        <w:t>information</w:t>
      </w:r>
      <w:r w:rsidRPr="00C049DD">
        <w:rPr>
          <w:spacing w:val="12"/>
        </w:rPr>
        <w:t xml:space="preserve"> </w:t>
      </w:r>
      <w:r w:rsidRPr="00C049DD">
        <w:rPr>
          <w:spacing w:val="-1"/>
        </w:rPr>
        <w:t>and</w:t>
      </w:r>
      <w:r w:rsidRPr="00C049DD">
        <w:rPr>
          <w:spacing w:val="63"/>
        </w:rPr>
        <w:t xml:space="preserve"> </w:t>
      </w:r>
      <w:r w:rsidRPr="00C049DD">
        <w:rPr>
          <w:spacing w:val="-1"/>
        </w:rPr>
        <w:t>explanations</w:t>
      </w:r>
      <w:r w:rsidRPr="00C049DD">
        <w:rPr>
          <w:spacing w:val="31"/>
        </w:rPr>
        <w:t xml:space="preserve"> </w:t>
      </w:r>
      <w:r w:rsidRPr="00C049DD">
        <w:rPr>
          <w:spacing w:val="-1"/>
        </w:rPr>
        <w:t>related</w:t>
      </w:r>
      <w:r w:rsidRPr="00C049DD">
        <w:rPr>
          <w:spacing w:val="28"/>
        </w:rPr>
        <w:t xml:space="preserve"> </w:t>
      </w:r>
      <w:r w:rsidRPr="00C049DD">
        <w:t>to</w:t>
      </w:r>
      <w:r w:rsidRPr="00C049DD">
        <w:rPr>
          <w:spacing w:val="28"/>
        </w:rPr>
        <w:t xml:space="preserve"> </w:t>
      </w:r>
      <w:r w:rsidRPr="00C049DD">
        <w:t>the</w:t>
      </w:r>
      <w:r w:rsidRPr="00C049DD">
        <w:rPr>
          <w:spacing w:val="29"/>
        </w:rPr>
        <w:t xml:space="preserve"> </w:t>
      </w:r>
      <w:r w:rsidRPr="00C049DD">
        <w:rPr>
          <w:spacing w:val="-2"/>
        </w:rPr>
        <w:t>terms</w:t>
      </w:r>
      <w:r w:rsidRPr="00C049DD">
        <w:rPr>
          <w:spacing w:val="31"/>
        </w:rPr>
        <w:t xml:space="preserve"> </w:t>
      </w:r>
      <w:r w:rsidRPr="00C049DD">
        <w:t>and</w:t>
      </w:r>
      <w:r w:rsidRPr="00C049DD">
        <w:rPr>
          <w:spacing w:val="31"/>
        </w:rPr>
        <w:t xml:space="preserve"> </w:t>
      </w:r>
      <w:r w:rsidRPr="00C049DD">
        <w:rPr>
          <w:spacing w:val="-1"/>
        </w:rPr>
        <w:t>conditions</w:t>
      </w:r>
      <w:r w:rsidRPr="00C049DD">
        <w:rPr>
          <w:spacing w:val="29"/>
        </w:rPr>
        <w:t xml:space="preserve"> </w:t>
      </w:r>
      <w:r w:rsidRPr="00C049DD">
        <w:t>of</w:t>
      </w:r>
      <w:r w:rsidRPr="00C049DD">
        <w:rPr>
          <w:spacing w:val="29"/>
        </w:rPr>
        <w:t xml:space="preserve"> </w:t>
      </w:r>
      <w:r w:rsidRPr="00C049DD">
        <w:rPr>
          <w:spacing w:val="-1"/>
        </w:rPr>
        <w:t>any</w:t>
      </w:r>
      <w:r w:rsidRPr="00C049DD">
        <w:rPr>
          <w:spacing w:val="28"/>
        </w:rPr>
        <w:t xml:space="preserve"> </w:t>
      </w:r>
      <w:r w:rsidRPr="00C049DD">
        <w:rPr>
          <w:spacing w:val="-1"/>
        </w:rPr>
        <w:t>Transaction</w:t>
      </w:r>
      <w:r w:rsidRPr="00C049DD">
        <w:rPr>
          <w:spacing w:val="31"/>
        </w:rPr>
        <w:t xml:space="preserve"> </w:t>
      </w:r>
      <w:r w:rsidRPr="00C049DD">
        <w:rPr>
          <w:spacing w:val="-2"/>
        </w:rPr>
        <w:t>will</w:t>
      </w:r>
      <w:r w:rsidRPr="00C049DD">
        <w:rPr>
          <w:spacing w:val="32"/>
        </w:rPr>
        <w:t xml:space="preserve"> </w:t>
      </w:r>
      <w:r w:rsidRPr="00C049DD">
        <w:rPr>
          <w:spacing w:val="-1"/>
        </w:rPr>
        <w:t>not</w:t>
      </w:r>
      <w:r w:rsidRPr="00C049DD">
        <w:rPr>
          <w:spacing w:val="32"/>
        </w:rPr>
        <w:t xml:space="preserve"> </w:t>
      </w:r>
      <w:r w:rsidRPr="00C049DD">
        <w:rPr>
          <w:spacing w:val="-2"/>
        </w:rPr>
        <w:t>be</w:t>
      </w:r>
      <w:r w:rsidRPr="00C049DD">
        <w:rPr>
          <w:spacing w:val="29"/>
        </w:rPr>
        <w:t xml:space="preserve"> </w:t>
      </w:r>
      <w:r w:rsidRPr="00C049DD">
        <w:rPr>
          <w:spacing w:val="-1"/>
        </w:rPr>
        <w:t>considered</w:t>
      </w:r>
      <w:r w:rsidRPr="00C049DD">
        <w:rPr>
          <w:spacing w:val="29"/>
        </w:rPr>
        <w:t xml:space="preserve"> </w:t>
      </w:r>
      <w:r w:rsidRPr="00C049DD">
        <w:rPr>
          <w:spacing w:val="-1"/>
        </w:rPr>
        <w:t>investment</w:t>
      </w:r>
      <w:r w:rsidRPr="00C049DD">
        <w:rPr>
          <w:spacing w:val="67"/>
        </w:rPr>
        <w:t xml:space="preserve"> </w:t>
      </w:r>
      <w:r w:rsidRPr="00C049DD">
        <w:rPr>
          <w:spacing w:val="-1"/>
        </w:rPr>
        <w:t>advice</w:t>
      </w:r>
      <w:r w:rsidRPr="00C049DD">
        <w:t xml:space="preserve"> </w:t>
      </w:r>
      <w:r w:rsidRPr="00C049DD">
        <w:rPr>
          <w:spacing w:val="-2"/>
        </w:rPr>
        <w:t>or</w:t>
      </w:r>
      <w:r w:rsidRPr="00C049DD">
        <w:t xml:space="preserve"> a </w:t>
      </w:r>
      <w:r w:rsidRPr="00C049DD">
        <w:rPr>
          <w:spacing w:val="-1"/>
        </w:rPr>
        <w:t>recommendation</w:t>
      </w:r>
      <w:r w:rsidRPr="00C049DD">
        <w:t xml:space="preserve"> to </w:t>
      </w:r>
      <w:r w:rsidRPr="00C049DD">
        <w:rPr>
          <w:spacing w:val="-1"/>
        </w:rPr>
        <w:t>enter</w:t>
      </w:r>
      <w:r w:rsidRPr="00C049DD">
        <w:t xml:space="preserve"> </w:t>
      </w:r>
      <w:r w:rsidRPr="00C049DD">
        <w:rPr>
          <w:spacing w:val="-1"/>
        </w:rPr>
        <w:t>into</w:t>
      </w:r>
      <w:r w:rsidRPr="00C049DD">
        <w:rPr>
          <w:spacing w:val="-3"/>
        </w:rPr>
        <w:t xml:space="preserve"> </w:t>
      </w:r>
      <w:r w:rsidRPr="00C049DD">
        <w:rPr>
          <w:spacing w:val="-1"/>
        </w:rPr>
        <w:t>that</w:t>
      </w:r>
      <w:r w:rsidRPr="00C049DD">
        <w:rPr>
          <w:spacing w:val="-2"/>
        </w:rPr>
        <w:t xml:space="preserve"> </w:t>
      </w:r>
      <w:r w:rsidRPr="00C049DD">
        <w:rPr>
          <w:spacing w:val="-1"/>
        </w:rPr>
        <w:t>Transaction;</w:t>
      </w:r>
    </w:p>
    <w:p w14:paraId="2B04DE0F" w14:textId="77777777" w:rsidR="001E0C95" w:rsidRPr="008E45C7" w:rsidRDefault="001E0C95" w:rsidP="008E45C7"/>
    <w:p w14:paraId="74C7A283" w14:textId="77777777" w:rsidR="001E0C95" w:rsidRPr="00C049DD" w:rsidRDefault="00972CCB" w:rsidP="0080377A">
      <w:pPr>
        <w:pStyle w:val="BodyText"/>
        <w:numPr>
          <w:ilvl w:val="0"/>
          <w:numId w:val="16"/>
        </w:numPr>
        <w:tabs>
          <w:tab w:val="left" w:pos="1541"/>
        </w:tabs>
        <w:ind w:right="114" w:firstLine="720"/>
        <w:jc w:val="both"/>
      </w:pPr>
      <w:r w:rsidRPr="00C049DD">
        <w:t>it</w:t>
      </w:r>
      <w:r w:rsidRPr="00C049DD">
        <w:rPr>
          <w:spacing w:val="44"/>
        </w:rPr>
        <w:t xml:space="preserve"> </w:t>
      </w:r>
      <w:r w:rsidRPr="00C049DD">
        <w:rPr>
          <w:spacing w:val="-1"/>
        </w:rPr>
        <w:t>has</w:t>
      </w:r>
      <w:r w:rsidRPr="00C049DD">
        <w:rPr>
          <w:spacing w:val="43"/>
        </w:rPr>
        <w:t xml:space="preserve"> </w:t>
      </w:r>
      <w:r w:rsidRPr="00C049DD">
        <w:rPr>
          <w:spacing w:val="-1"/>
        </w:rPr>
        <w:t>made</w:t>
      </w:r>
      <w:r w:rsidRPr="00C049DD">
        <w:rPr>
          <w:spacing w:val="43"/>
        </w:rPr>
        <w:t xml:space="preserve"> </w:t>
      </w:r>
      <w:r w:rsidRPr="00C049DD">
        <w:t>its</w:t>
      </w:r>
      <w:r w:rsidRPr="00C049DD">
        <w:rPr>
          <w:spacing w:val="45"/>
        </w:rPr>
        <w:t xml:space="preserve"> </w:t>
      </w:r>
      <w:r w:rsidRPr="00C049DD">
        <w:rPr>
          <w:spacing w:val="-1"/>
        </w:rPr>
        <w:t>own</w:t>
      </w:r>
      <w:r w:rsidRPr="00C049DD">
        <w:rPr>
          <w:spacing w:val="43"/>
        </w:rPr>
        <w:t xml:space="preserve"> </w:t>
      </w:r>
      <w:r w:rsidRPr="00C049DD">
        <w:rPr>
          <w:spacing w:val="-1"/>
        </w:rPr>
        <w:t>independent</w:t>
      </w:r>
      <w:r w:rsidRPr="00C049DD">
        <w:rPr>
          <w:spacing w:val="44"/>
        </w:rPr>
        <w:t xml:space="preserve"> </w:t>
      </w:r>
      <w:r w:rsidRPr="00C049DD">
        <w:rPr>
          <w:spacing w:val="-1"/>
        </w:rPr>
        <w:t>trading</w:t>
      </w:r>
      <w:r w:rsidRPr="00C049DD">
        <w:rPr>
          <w:spacing w:val="40"/>
        </w:rPr>
        <w:t xml:space="preserve"> </w:t>
      </w:r>
      <w:r w:rsidRPr="00C049DD">
        <w:t>and</w:t>
      </w:r>
      <w:r w:rsidRPr="00C049DD">
        <w:rPr>
          <w:spacing w:val="43"/>
        </w:rPr>
        <w:t xml:space="preserve"> </w:t>
      </w:r>
      <w:r w:rsidRPr="00C049DD">
        <w:rPr>
          <w:spacing w:val="-1"/>
        </w:rPr>
        <w:t>investment</w:t>
      </w:r>
      <w:r w:rsidRPr="00C049DD">
        <w:rPr>
          <w:spacing w:val="44"/>
        </w:rPr>
        <w:t xml:space="preserve"> </w:t>
      </w:r>
      <w:r w:rsidRPr="00C049DD">
        <w:rPr>
          <w:spacing w:val="-1"/>
        </w:rPr>
        <w:t>decisions</w:t>
      </w:r>
      <w:r w:rsidRPr="00C049DD">
        <w:rPr>
          <w:spacing w:val="46"/>
        </w:rPr>
        <w:t xml:space="preserve"> </w:t>
      </w:r>
      <w:r w:rsidRPr="00C049DD">
        <w:t>to</w:t>
      </w:r>
      <w:r w:rsidRPr="00C049DD">
        <w:rPr>
          <w:spacing w:val="43"/>
        </w:rPr>
        <w:t xml:space="preserve"> </w:t>
      </w:r>
      <w:r w:rsidRPr="00C049DD">
        <w:rPr>
          <w:spacing w:val="-1"/>
        </w:rPr>
        <w:t>enter</w:t>
      </w:r>
      <w:r w:rsidRPr="00C049DD">
        <w:rPr>
          <w:spacing w:val="43"/>
        </w:rPr>
        <w:t xml:space="preserve"> </w:t>
      </w:r>
      <w:r w:rsidRPr="00C049DD">
        <w:rPr>
          <w:spacing w:val="-1"/>
        </w:rPr>
        <w:t>into</w:t>
      </w:r>
      <w:r w:rsidRPr="00C049DD">
        <w:rPr>
          <w:spacing w:val="43"/>
        </w:rPr>
        <w:t xml:space="preserve"> </w:t>
      </w:r>
      <w:r w:rsidRPr="00C049DD">
        <w:rPr>
          <w:spacing w:val="-1"/>
        </w:rPr>
        <w:t>each</w:t>
      </w:r>
      <w:r w:rsidRPr="00C049DD">
        <w:rPr>
          <w:spacing w:val="41"/>
        </w:rPr>
        <w:t xml:space="preserve"> </w:t>
      </w:r>
      <w:r w:rsidRPr="00C049DD">
        <w:rPr>
          <w:spacing w:val="-1"/>
        </w:rPr>
        <w:t>transaction</w:t>
      </w:r>
      <w:r w:rsidRPr="00C049DD">
        <w:rPr>
          <w:spacing w:val="2"/>
        </w:rPr>
        <w:t xml:space="preserve"> </w:t>
      </w:r>
      <w:r w:rsidRPr="00C049DD">
        <w:t>and</w:t>
      </w:r>
      <w:r w:rsidRPr="00C049DD">
        <w:rPr>
          <w:spacing w:val="2"/>
        </w:rPr>
        <w:t xml:space="preserve"> </w:t>
      </w:r>
      <w:r w:rsidRPr="00C049DD">
        <w:t>as</w:t>
      </w:r>
      <w:r w:rsidRPr="00C049DD">
        <w:rPr>
          <w:spacing w:val="3"/>
        </w:rPr>
        <w:t xml:space="preserve"> </w:t>
      </w:r>
      <w:r w:rsidRPr="00C049DD">
        <w:t>to</w:t>
      </w:r>
      <w:r w:rsidRPr="00C049DD">
        <w:rPr>
          <w:spacing w:val="4"/>
        </w:rPr>
        <w:t xml:space="preserve"> </w:t>
      </w:r>
      <w:r w:rsidRPr="00C049DD">
        <w:rPr>
          <w:spacing w:val="-1"/>
        </w:rPr>
        <w:t>whether</w:t>
      </w:r>
      <w:r w:rsidRPr="00C049DD">
        <w:rPr>
          <w:spacing w:val="3"/>
        </w:rPr>
        <w:t xml:space="preserve"> </w:t>
      </w:r>
      <w:r w:rsidRPr="00C049DD">
        <w:t>such</w:t>
      </w:r>
      <w:r w:rsidRPr="00C049DD">
        <w:rPr>
          <w:spacing w:val="2"/>
        </w:rPr>
        <w:t xml:space="preserve"> </w:t>
      </w:r>
      <w:r w:rsidRPr="00C049DD">
        <w:rPr>
          <w:spacing w:val="-1"/>
        </w:rPr>
        <w:t>transaction</w:t>
      </w:r>
      <w:r w:rsidRPr="00C049DD">
        <w:rPr>
          <w:spacing w:val="2"/>
        </w:rPr>
        <w:t xml:space="preserve"> </w:t>
      </w:r>
      <w:r w:rsidRPr="00C049DD">
        <w:rPr>
          <w:spacing w:val="-1"/>
        </w:rPr>
        <w:t>is</w:t>
      </w:r>
      <w:r w:rsidRPr="00C049DD">
        <w:rPr>
          <w:spacing w:val="5"/>
        </w:rPr>
        <w:t xml:space="preserve"> </w:t>
      </w:r>
      <w:r w:rsidRPr="00C049DD">
        <w:rPr>
          <w:spacing w:val="-1"/>
        </w:rPr>
        <w:t>appropriate</w:t>
      </w:r>
      <w:r w:rsidRPr="00C049DD">
        <w:rPr>
          <w:spacing w:val="2"/>
        </w:rPr>
        <w:t xml:space="preserve"> </w:t>
      </w:r>
      <w:r w:rsidRPr="00C049DD">
        <w:t>or</w:t>
      </w:r>
      <w:r w:rsidRPr="00C049DD">
        <w:rPr>
          <w:spacing w:val="3"/>
        </w:rPr>
        <w:t xml:space="preserve"> </w:t>
      </w:r>
      <w:r w:rsidRPr="00C049DD">
        <w:rPr>
          <w:spacing w:val="-1"/>
        </w:rPr>
        <w:t>proper</w:t>
      </w:r>
      <w:r w:rsidRPr="00C049DD">
        <w:rPr>
          <w:spacing w:val="5"/>
        </w:rPr>
        <w:t xml:space="preserve"> </w:t>
      </w:r>
      <w:r w:rsidRPr="00C049DD">
        <w:rPr>
          <w:spacing w:val="-1"/>
        </w:rPr>
        <w:t>for</w:t>
      </w:r>
      <w:r w:rsidRPr="00C049DD">
        <w:rPr>
          <w:spacing w:val="3"/>
        </w:rPr>
        <w:t xml:space="preserve"> </w:t>
      </w:r>
      <w:r w:rsidRPr="00C049DD">
        <w:rPr>
          <w:spacing w:val="-1"/>
        </w:rPr>
        <w:t>it</w:t>
      </w:r>
      <w:r w:rsidRPr="00C049DD">
        <w:rPr>
          <w:spacing w:val="11"/>
        </w:rPr>
        <w:t xml:space="preserve"> </w:t>
      </w:r>
      <w:r w:rsidRPr="00C049DD">
        <w:rPr>
          <w:spacing w:val="-1"/>
        </w:rPr>
        <w:t>based</w:t>
      </w:r>
      <w:r w:rsidRPr="00C049DD">
        <w:rPr>
          <w:spacing w:val="2"/>
        </w:rPr>
        <w:t xml:space="preserve"> </w:t>
      </w:r>
      <w:r w:rsidRPr="00C049DD">
        <w:t>upon</w:t>
      </w:r>
      <w:r w:rsidRPr="00C049DD">
        <w:rPr>
          <w:spacing w:val="2"/>
        </w:rPr>
        <w:t xml:space="preserve"> </w:t>
      </w:r>
      <w:r w:rsidRPr="00C049DD">
        <w:rPr>
          <w:spacing w:val="-1"/>
        </w:rPr>
        <w:t>its</w:t>
      </w:r>
      <w:r w:rsidRPr="00C049DD">
        <w:rPr>
          <w:spacing w:val="5"/>
        </w:rPr>
        <w:t xml:space="preserve"> </w:t>
      </w:r>
      <w:r w:rsidRPr="00C049DD">
        <w:rPr>
          <w:spacing w:val="-1"/>
        </w:rPr>
        <w:t>own judgment</w:t>
      </w:r>
      <w:r w:rsidRPr="00C049DD">
        <w:rPr>
          <w:spacing w:val="47"/>
        </w:rPr>
        <w:t xml:space="preserve"> </w:t>
      </w:r>
      <w:r w:rsidRPr="00C049DD">
        <w:t>and</w:t>
      </w:r>
      <w:r w:rsidRPr="00C049DD">
        <w:rPr>
          <w:spacing w:val="50"/>
        </w:rPr>
        <w:t xml:space="preserve"> </w:t>
      </w:r>
      <w:r w:rsidRPr="00C049DD">
        <w:t>any</w:t>
      </w:r>
      <w:r w:rsidRPr="00C049DD">
        <w:rPr>
          <w:spacing w:val="48"/>
        </w:rPr>
        <w:t xml:space="preserve"> </w:t>
      </w:r>
      <w:r w:rsidRPr="00C049DD">
        <w:rPr>
          <w:spacing w:val="-1"/>
        </w:rPr>
        <w:t>advice</w:t>
      </w:r>
      <w:r w:rsidRPr="00C049DD">
        <w:rPr>
          <w:spacing w:val="50"/>
        </w:rPr>
        <w:t xml:space="preserve"> </w:t>
      </w:r>
      <w:r w:rsidRPr="00C049DD">
        <w:rPr>
          <w:spacing w:val="-1"/>
        </w:rPr>
        <w:t>from</w:t>
      </w:r>
      <w:r w:rsidRPr="00C049DD">
        <w:rPr>
          <w:spacing w:val="46"/>
        </w:rPr>
        <w:t xml:space="preserve"> </w:t>
      </w:r>
      <w:r w:rsidRPr="00C049DD">
        <w:t>such</w:t>
      </w:r>
      <w:r w:rsidRPr="00C049DD">
        <w:rPr>
          <w:spacing w:val="50"/>
        </w:rPr>
        <w:t xml:space="preserve"> </w:t>
      </w:r>
      <w:r w:rsidRPr="00C049DD">
        <w:rPr>
          <w:spacing w:val="-1"/>
        </w:rPr>
        <w:t>advisors</w:t>
      </w:r>
      <w:r w:rsidRPr="00C049DD">
        <w:rPr>
          <w:spacing w:val="51"/>
        </w:rPr>
        <w:t xml:space="preserve"> </w:t>
      </w:r>
      <w:r w:rsidRPr="00C049DD">
        <w:t>as</w:t>
      </w:r>
      <w:r w:rsidRPr="00C049DD">
        <w:rPr>
          <w:spacing w:val="48"/>
        </w:rPr>
        <w:t xml:space="preserve"> </w:t>
      </w:r>
      <w:r w:rsidRPr="00C049DD">
        <w:t>it</w:t>
      </w:r>
      <w:r w:rsidRPr="00C049DD">
        <w:rPr>
          <w:spacing w:val="51"/>
        </w:rPr>
        <w:t xml:space="preserve"> </w:t>
      </w:r>
      <w:r w:rsidRPr="00C049DD">
        <w:rPr>
          <w:spacing w:val="-1"/>
        </w:rPr>
        <w:t>has</w:t>
      </w:r>
      <w:r w:rsidRPr="00C049DD">
        <w:rPr>
          <w:spacing w:val="51"/>
        </w:rPr>
        <w:t xml:space="preserve"> </w:t>
      </w:r>
      <w:r w:rsidRPr="00C049DD">
        <w:rPr>
          <w:spacing w:val="-1"/>
        </w:rPr>
        <w:t>deemed</w:t>
      </w:r>
      <w:r w:rsidRPr="00C049DD">
        <w:rPr>
          <w:spacing w:val="50"/>
        </w:rPr>
        <w:t xml:space="preserve"> </w:t>
      </w:r>
      <w:r w:rsidRPr="00C049DD">
        <w:rPr>
          <w:spacing w:val="-1"/>
        </w:rPr>
        <w:t>necessary</w:t>
      </w:r>
      <w:r w:rsidRPr="00C049DD">
        <w:rPr>
          <w:spacing w:val="47"/>
        </w:rPr>
        <w:t xml:space="preserve"> </w:t>
      </w:r>
      <w:r w:rsidRPr="00C049DD">
        <w:t>and</w:t>
      </w:r>
      <w:r w:rsidRPr="00C049DD">
        <w:rPr>
          <w:spacing w:val="50"/>
        </w:rPr>
        <w:t xml:space="preserve"> </w:t>
      </w:r>
      <w:r w:rsidRPr="00C049DD">
        <w:t>not</w:t>
      </w:r>
      <w:r w:rsidRPr="00C049DD">
        <w:rPr>
          <w:spacing w:val="48"/>
        </w:rPr>
        <w:t xml:space="preserve"> </w:t>
      </w:r>
      <w:r w:rsidRPr="00C049DD">
        <w:t>in</w:t>
      </w:r>
      <w:r w:rsidRPr="00C049DD">
        <w:rPr>
          <w:spacing w:val="47"/>
        </w:rPr>
        <w:t xml:space="preserve"> </w:t>
      </w:r>
      <w:r w:rsidRPr="00C049DD">
        <w:rPr>
          <w:spacing w:val="-1"/>
        </w:rPr>
        <w:t>reliance</w:t>
      </w:r>
      <w:r w:rsidRPr="00C049DD">
        <w:rPr>
          <w:spacing w:val="1"/>
        </w:rPr>
        <w:t xml:space="preserve"> </w:t>
      </w:r>
      <w:r w:rsidRPr="00C049DD">
        <w:t>upon</w:t>
      </w:r>
      <w:r w:rsidRPr="00C049DD">
        <w:rPr>
          <w:spacing w:val="50"/>
        </w:rPr>
        <w:t xml:space="preserve"> </w:t>
      </w:r>
      <w:r w:rsidRPr="00C049DD">
        <w:t>any</w:t>
      </w:r>
      <w:r w:rsidRPr="00C049DD">
        <w:rPr>
          <w:spacing w:val="48"/>
        </w:rPr>
        <w:t xml:space="preserve"> </w:t>
      </w:r>
      <w:r w:rsidRPr="00C049DD">
        <w:rPr>
          <w:spacing w:val="-1"/>
        </w:rPr>
        <w:t>view</w:t>
      </w:r>
      <w:r w:rsidRPr="00C049DD">
        <w:rPr>
          <w:spacing w:val="47"/>
        </w:rPr>
        <w:t xml:space="preserve"> </w:t>
      </w:r>
      <w:r w:rsidRPr="00C049DD">
        <w:rPr>
          <w:spacing w:val="-1"/>
        </w:rPr>
        <w:t>expressed</w:t>
      </w:r>
      <w:r w:rsidRPr="00C049DD">
        <w:t xml:space="preserve"> by</w:t>
      </w:r>
      <w:r w:rsidRPr="00C049DD">
        <w:rPr>
          <w:spacing w:val="-3"/>
        </w:rPr>
        <w:t xml:space="preserve"> </w:t>
      </w:r>
      <w:r w:rsidRPr="00C049DD">
        <w:t xml:space="preserve">the </w:t>
      </w:r>
      <w:r w:rsidRPr="00C049DD">
        <w:rPr>
          <w:spacing w:val="-1"/>
        </w:rPr>
        <w:t>other</w:t>
      </w:r>
      <w:r w:rsidRPr="00C049DD">
        <w:t xml:space="preserve"> </w:t>
      </w:r>
      <w:r w:rsidRPr="00C049DD">
        <w:rPr>
          <w:spacing w:val="-2"/>
        </w:rPr>
        <w:t>Party;</w:t>
      </w:r>
    </w:p>
    <w:p w14:paraId="29B27D38" w14:textId="77777777" w:rsidR="001E0C95" w:rsidRPr="008E45C7" w:rsidRDefault="001E0C95" w:rsidP="008E45C7"/>
    <w:p w14:paraId="3F7A8A1C" w14:textId="77777777" w:rsidR="001E0C95" w:rsidRPr="00C049DD" w:rsidRDefault="00972CCB" w:rsidP="0080377A">
      <w:pPr>
        <w:pStyle w:val="BodyText"/>
        <w:numPr>
          <w:ilvl w:val="0"/>
          <w:numId w:val="16"/>
        </w:numPr>
        <w:tabs>
          <w:tab w:val="left" w:pos="1541"/>
        </w:tabs>
        <w:ind w:right="114" w:firstLine="720"/>
        <w:jc w:val="both"/>
      </w:pPr>
      <w:r w:rsidRPr="00C049DD">
        <w:t>it</w:t>
      </w:r>
      <w:r w:rsidRPr="00C049DD">
        <w:rPr>
          <w:spacing w:val="29"/>
        </w:rPr>
        <w:t xml:space="preserve"> </w:t>
      </w:r>
      <w:r w:rsidRPr="00C049DD">
        <w:rPr>
          <w:spacing w:val="-1"/>
        </w:rPr>
        <w:t>has</w:t>
      </w:r>
      <w:r w:rsidRPr="00C049DD">
        <w:rPr>
          <w:spacing w:val="29"/>
        </w:rPr>
        <w:t xml:space="preserve"> </w:t>
      </w:r>
      <w:r w:rsidRPr="00C049DD">
        <w:t>not</w:t>
      </w:r>
      <w:r w:rsidRPr="00C049DD">
        <w:rPr>
          <w:spacing w:val="27"/>
        </w:rPr>
        <w:t xml:space="preserve"> </w:t>
      </w:r>
      <w:r w:rsidRPr="00C049DD">
        <w:rPr>
          <w:spacing w:val="-1"/>
        </w:rPr>
        <w:t>received</w:t>
      </w:r>
      <w:r w:rsidRPr="00C049DD">
        <w:rPr>
          <w:spacing w:val="29"/>
        </w:rPr>
        <w:t xml:space="preserve"> </w:t>
      </w:r>
      <w:r w:rsidRPr="00C049DD">
        <w:rPr>
          <w:spacing w:val="-1"/>
        </w:rPr>
        <w:t>from</w:t>
      </w:r>
      <w:r w:rsidRPr="00C049DD">
        <w:rPr>
          <w:spacing w:val="24"/>
        </w:rPr>
        <w:t xml:space="preserve"> </w:t>
      </w:r>
      <w:r w:rsidRPr="00C049DD">
        <w:t>the</w:t>
      </w:r>
      <w:r w:rsidRPr="00C049DD">
        <w:rPr>
          <w:spacing w:val="29"/>
        </w:rPr>
        <w:t xml:space="preserve"> </w:t>
      </w:r>
      <w:r w:rsidRPr="00C049DD">
        <w:rPr>
          <w:spacing w:val="-1"/>
        </w:rPr>
        <w:t>other</w:t>
      </w:r>
      <w:r w:rsidRPr="00C049DD">
        <w:rPr>
          <w:spacing w:val="29"/>
        </w:rPr>
        <w:t xml:space="preserve"> </w:t>
      </w:r>
      <w:r w:rsidRPr="00C049DD">
        <w:rPr>
          <w:spacing w:val="-1"/>
        </w:rPr>
        <w:t>Party</w:t>
      </w:r>
      <w:r w:rsidRPr="00C049DD">
        <w:rPr>
          <w:spacing w:val="26"/>
        </w:rPr>
        <w:t xml:space="preserve"> </w:t>
      </w:r>
      <w:r w:rsidRPr="00C049DD">
        <w:t>any</w:t>
      </w:r>
      <w:r w:rsidRPr="00C049DD">
        <w:rPr>
          <w:spacing w:val="26"/>
        </w:rPr>
        <w:t xml:space="preserve"> </w:t>
      </w:r>
      <w:r w:rsidRPr="00C049DD">
        <w:rPr>
          <w:spacing w:val="-1"/>
        </w:rPr>
        <w:t>assurance,</w:t>
      </w:r>
      <w:r w:rsidRPr="00C049DD">
        <w:rPr>
          <w:spacing w:val="28"/>
        </w:rPr>
        <w:t xml:space="preserve"> </w:t>
      </w:r>
      <w:r w:rsidRPr="00C049DD">
        <w:rPr>
          <w:spacing w:val="-1"/>
        </w:rPr>
        <w:t>guarantee</w:t>
      </w:r>
      <w:r w:rsidRPr="00C049DD">
        <w:rPr>
          <w:spacing w:val="29"/>
        </w:rPr>
        <w:t xml:space="preserve"> </w:t>
      </w:r>
      <w:r w:rsidRPr="00C049DD">
        <w:rPr>
          <w:spacing w:val="-2"/>
        </w:rPr>
        <w:t>or</w:t>
      </w:r>
      <w:r w:rsidRPr="00C049DD">
        <w:rPr>
          <w:spacing w:val="29"/>
        </w:rPr>
        <w:t xml:space="preserve"> </w:t>
      </w:r>
      <w:r w:rsidRPr="00C049DD">
        <w:rPr>
          <w:spacing w:val="-1"/>
        </w:rPr>
        <w:t>promise</w:t>
      </w:r>
      <w:r w:rsidRPr="00C049DD">
        <w:rPr>
          <w:spacing w:val="38"/>
        </w:rPr>
        <w:t xml:space="preserve"> </w:t>
      </w:r>
      <w:r w:rsidRPr="00C049DD">
        <w:rPr>
          <w:spacing w:val="-1"/>
        </w:rPr>
        <w:t>as</w:t>
      </w:r>
      <w:r w:rsidRPr="00C049DD">
        <w:rPr>
          <w:spacing w:val="29"/>
        </w:rPr>
        <w:t xml:space="preserve"> </w:t>
      </w:r>
      <w:r w:rsidRPr="00C049DD">
        <w:t>to</w:t>
      </w:r>
      <w:r w:rsidRPr="00C049DD">
        <w:rPr>
          <w:spacing w:val="28"/>
        </w:rPr>
        <w:t xml:space="preserve"> </w:t>
      </w:r>
      <w:r w:rsidRPr="00C049DD">
        <w:rPr>
          <w:spacing w:val="-1"/>
        </w:rPr>
        <w:t>the</w:t>
      </w:r>
      <w:r w:rsidRPr="00C049DD">
        <w:rPr>
          <w:spacing w:val="61"/>
        </w:rPr>
        <w:t xml:space="preserve"> </w:t>
      </w:r>
      <w:r w:rsidRPr="00C049DD">
        <w:rPr>
          <w:spacing w:val="-1"/>
        </w:rPr>
        <w:t>expected</w:t>
      </w:r>
      <w:r w:rsidRPr="00C049DD">
        <w:rPr>
          <w:spacing w:val="34"/>
        </w:rPr>
        <w:t xml:space="preserve"> </w:t>
      </w:r>
      <w:r w:rsidRPr="00C049DD">
        <w:t>or</w:t>
      </w:r>
      <w:r w:rsidRPr="00C049DD">
        <w:rPr>
          <w:spacing w:val="34"/>
        </w:rPr>
        <w:t xml:space="preserve"> </w:t>
      </w:r>
      <w:r w:rsidRPr="00C049DD">
        <w:rPr>
          <w:spacing w:val="-1"/>
        </w:rPr>
        <w:t>projected</w:t>
      </w:r>
      <w:r w:rsidRPr="00C049DD">
        <w:rPr>
          <w:spacing w:val="36"/>
        </w:rPr>
        <w:t xml:space="preserve"> </w:t>
      </w:r>
      <w:r w:rsidRPr="00C049DD">
        <w:rPr>
          <w:spacing w:val="-1"/>
        </w:rPr>
        <w:t>success,</w:t>
      </w:r>
      <w:r w:rsidRPr="00C049DD">
        <w:rPr>
          <w:spacing w:val="34"/>
        </w:rPr>
        <w:t xml:space="preserve"> </w:t>
      </w:r>
      <w:r w:rsidRPr="00C049DD">
        <w:rPr>
          <w:spacing w:val="-1"/>
        </w:rPr>
        <w:t>profitability,</w:t>
      </w:r>
      <w:r w:rsidRPr="00C049DD">
        <w:rPr>
          <w:spacing w:val="33"/>
        </w:rPr>
        <w:t xml:space="preserve"> </w:t>
      </w:r>
      <w:r w:rsidRPr="00C049DD">
        <w:rPr>
          <w:spacing w:val="-1"/>
        </w:rPr>
        <w:t>return,</w:t>
      </w:r>
      <w:r w:rsidRPr="00C049DD">
        <w:rPr>
          <w:spacing w:val="33"/>
        </w:rPr>
        <w:t xml:space="preserve"> </w:t>
      </w:r>
      <w:r w:rsidRPr="00C049DD">
        <w:rPr>
          <w:spacing w:val="-1"/>
        </w:rPr>
        <w:t>performance,</w:t>
      </w:r>
      <w:r w:rsidRPr="00C049DD">
        <w:rPr>
          <w:spacing w:val="34"/>
        </w:rPr>
        <w:t xml:space="preserve"> </w:t>
      </w:r>
      <w:r w:rsidRPr="00C049DD">
        <w:rPr>
          <w:spacing w:val="-1"/>
        </w:rPr>
        <w:t>result,</w:t>
      </w:r>
      <w:r w:rsidRPr="00C049DD">
        <w:rPr>
          <w:spacing w:val="35"/>
        </w:rPr>
        <w:t xml:space="preserve"> </w:t>
      </w:r>
      <w:r w:rsidRPr="00C049DD">
        <w:rPr>
          <w:spacing w:val="-1"/>
        </w:rPr>
        <w:t>effect,</w:t>
      </w:r>
      <w:r w:rsidRPr="00C049DD">
        <w:rPr>
          <w:spacing w:val="33"/>
        </w:rPr>
        <w:t xml:space="preserve"> </w:t>
      </w:r>
      <w:r w:rsidRPr="00C049DD">
        <w:rPr>
          <w:spacing w:val="-1"/>
        </w:rPr>
        <w:t>consequence</w:t>
      </w:r>
      <w:r w:rsidRPr="00C049DD">
        <w:rPr>
          <w:spacing w:val="36"/>
        </w:rPr>
        <w:t xml:space="preserve"> </w:t>
      </w:r>
      <w:r w:rsidRPr="00C049DD">
        <w:rPr>
          <w:spacing w:val="-2"/>
        </w:rPr>
        <w:t>or</w:t>
      </w:r>
      <w:r w:rsidRPr="00C049DD">
        <w:rPr>
          <w:spacing w:val="36"/>
        </w:rPr>
        <w:t xml:space="preserve"> </w:t>
      </w:r>
      <w:r w:rsidRPr="00C049DD">
        <w:rPr>
          <w:spacing w:val="-1"/>
        </w:rPr>
        <w:t>benefit</w:t>
      </w:r>
      <w:r w:rsidRPr="00C049DD">
        <w:rPr>
          <w:spacing w:val="69"/>
        </w:rPr>
        <w:t xml:space="preserve"> </w:t>
      </w:r>
      <w:r w:rsidRPr="00C049DD">
        <w:rPr>
          <w:spacing w:val="-1"/>
        </w:rPr>
        <w:t>(either</w:t>
      </w:r>
      <w:r w:rsidRPr="00C049DD">
        <w:t xml:space="preserve"> </w:t>
      </w:r>
      <w:r w:rsidRPr="00C049DD">
        <w:rPr>
          <w:spacing w:val="-1"/>
        </w:rPr>
        <w:t>economic,</w:t>
      </w:r>
      <w:r w:rsidRPr="00C049DD">
        <w:t xml:space="preserve"> </w:t>
      </w:r>
      <w:r w:rsidRPr="00C049DD">
        <w:rPr>
          <w:spacing w:val="-1"/>
        </w:rPr>
        <w:t>legal,</w:t>
      </w:r>
      <w:r w:rsidRPr="00C049DD">
        <w:t xml:space="preserve"> </w:t>
      </w:r>
      <w:r w:rsidRPr="00C049DD">
        <w:rPr>
          <w:spacing w:val="-1"/>
        </w:rPr>
        <w:t>regulatory,</w:t>
      </w:r>
      <w:r w:rsidRPr="00C049DD">
        <w:t xml:space="preserve"> </w:t>
      </w:r>
      <w:r w:rsidRPr="00C049DD">
        <w:rPr>
          <w:spacing w:val="-1"/>
        </w:rPr>
        <w:t>tax,</w:t>
      </w:r>
      <w:r w:rsidRPr="00C049DD">
        <w:t xml:space="preserve"> </w:t>
      </w:r>
      <w:r w:rsidRPr="00C049DD">
        <w:rPr>
          <w:spacing w:val="-1"/>
        </w:rPr>
        <w:t>financial,</w:t>
      </w:r>
      <w:r w:rsidRPr="00C049DD">
        <w:t xml:space="preserve"> </w:t>
      </w:r>
      <w:r w:rsidRPr="00C049DD">
        <w:rPr>
          <w:spacing w:val="-1"/>
        </w:rPr>
        <w:t>accounting</w:t>
      </w:r>
      <w:r w:rsidRPr="00C049DD">
        <w:rPr>
          <w:spacing w:val="-3"/>
        </w:rPr>
        <w:t xml:space="preserve"> </w:t>
      </w:r>
      <w:r w:rsidRPr="00C049DD">
        <w:t xml:space="preserve">or </w:t>
      </w:r>
      <w:r w:rsidRPr="00C049DD">
        <w:rPr>
          <w:spacing w:val="-1"/>
        </w:rPr>
        <w:t>otherwise)</w:t>
      </w:r>
      <w:r w:rsidRPr="00C049DD">
        <w:t xml:space="preserve"> hereunder;</w:t>
      </w:r>
    </w:p>
    <w:p w14:paraId="5B1139EC" w14:textId="77777777" w:rsidR="001E0C95" w:rsidRPr="008E45C7" w:rsidRDefault="001E0C95" w:rsidP="008E45C7"/>
    <w:p w14:paraId="3EE80633" w14:textId="77777777" w:rsidR="001E0C95" w:rsidRPr="00C049DD" w:rsidRDefault="00972CCB" w:rsidP="0080377A">
      <w:pPr>
        <w:pStyle w:val="BodyText"/>
        <w:numPr>
          <w:ilvl w:val="0"/>
          <w:numId w:val="16"/>
        </w:numPr>
        <w:tabs>
          <w:tab w:val="left" w:pos="1541"/>
        </w:tabs>
        <w:ind w:right="115" w:firstLine="720"/>
        <w:jc w:val="both"/>
      </w:pPr>
      <w:r w:rsidRPr="00C049DD">
        <w:rPr>
          <w:spacing w:val="-1"/>
        </w:rPr>
        <w:t>there</w:t>
      </w:r>
      <w:r w:rsidRPr="00C049DD">
        <w:rPr>
          <w:spacing w:val="7"/>
        </w:rPr>
        <w:t xml:space="preserve"> </w:t>
      </w:r>
      <w:r w:rsidRPr="00C049DD">
        <w:t>is</w:t>
      </w:r>
      <w:r w:rsidRPr="00C049DD">
        <w:rPr>
          <w:spacing w:val="7"/>
        </w:rPr>
        <w:t xml:space="preserve"> </w:t>
      </w:r>
      <w:r w:rsidRPr="00C049DD">
        <w:rPr>
          <w:spacing w:val="-2"/>
        </w:rPr>
        <w:t>no</w:t>
      </w:r>
      <w:r w:rsidRPr="00C049DD">
        <w:rPr>
          <w:spacing w:val="7"/>
        </w:rPr>
        <w:t xml:space="preserve"> </w:t>
      </w:r>
      <w:r w:rsidRPr="00C049DD">
        <w:rPr>
          <w:spacing w:val="-1"/>
        </w:rPr>
        <w:t>pending</w:t>
      </w:r>
      <w:r w:rsidRPr="00C049DD">
        <w:rPr>
          <w:spacing w:val="4"/>
        </w:rPr>
        <w:t xml:space="preserve"> </w:t>
      </w:r>
      <w:r w:rsidRPr="00C049DD">
        <w:t>or</w:t>
      </w:r>
      <w:r w:rsidRPr="00C049DD">
        <w:rPr>
          <w:spacing w:val="7"/>
        </w:rPr>
        <w:t xml:space="preserve"> </w:t>
      </w:r>
      <w:r w:rsidRPr="00C049DD">
        <w:t>to</w:t>
      </w:r>
      <w:r w:rsidRPr="00C049DD">
        <w:rPr>
          <w:spacing w:val="7"/>
        </w:rPr>
        <w:t xml:space="preserve"> </w:t>
      </w:r>
      <w:r w:rsidRPr="00C049DD">
        <w:rPr>
          <w:spacing w:val="-1"/>
        </w:rPr>
        <w:t>its</w:t>
      </w:r>
      <w:r w:rsidRPr="00C049DD">
        <w:rPr>
          <w:spacing w:val="5"/>
        </w:rPr>
        <w:t xml:space="preserve"> </w:t>
      </w:r>
      <w:r w:rsidRPr="00C049DD">
        <w:rPr>
          <w:spacing w:val="-1"/>
        </w:rPr>
        <w:t>knowledge</w:t>
      </w:r>
      <w:r w:rsidRPr="00C049DD">
        <w:rPr>
          <w:spacing w:val="7"/>
        </w:rPr>
        <w:t xml:space="preserve"> </w:t>
      </w:r>
      <w:r w:rsidRPr="00C049DD">
        <w:rPr>
          <w:spacing w:val="-1"/>
        </w:rPr>
        <w:t>threatened</w:t>
      </w:r>
      <w:r w:rsidRPr="00C049DD">
        <w:rPr>
          <w:spacing w:val="7"/>
        </w:rPr>
        <w:t xml:space="preserve"> </w:t>
      </w:r>
      <w:r w:rsidRPr="00C049DD">
        <w:rPr>
          <w:spacing w:val="-1"/>
        </w:rPr>
        <w:t>litigation,</w:t>
      </w:r>
      <w:r w:rsidRPr="00C049DD">
        <w:rPr>
          <w:spacing w:val="7"/>
        </w:rPr>
        <w:t xml:space="preserve"> </w:t>
      </w:r>
      <w:r w:rsidRPr="00C049DD">
        <w:rPr>
          <w:spacing w:val="-1"/>
        </w:rPr>
        <w:t>arbitration</w:t>
      </w:r>
      <w:r w:rsidRPr="00C049DD">
        <w:rPr>
          <w:spacing w:val="7"/>
        </w:rPr>
        <w:t xml:space="preserve"> </w:t>
      </w:r>
      <w:r w:rsidRPr="00C049DD">
        <w:t>or</w:t>
      </w:r>
      <w:r w:rsidRPr="00C049DD">
        <w:rPr>
          <w:spacing w:val="7"/>
        </w:rPr>
        <w:t xml:space="preserve"> </w:t>
      </w:r>
      <w:r w:rsidRPr="00C049DD">
        <w:rPr>
          <w:spacing w:val="-1"/>
        </w:rPr>
        <w:t>administrative</w:t>
      </w:r>
      <w:r w:rsidRPr="00C049DD">
        <w:rPr>
          <w:spacing w:val="53"/>
        </w:rPr>
        <w:t xml:space="preserve"> </w:t>
      </w:r>
      <w:r w:rsidRPr="00C049DD">
        <w:rPr>
          <w:spacing w:val="-1"/>
        </w:rPr>
        <w:t>proceeding</w:t>
      </w:r>
      <w:r w:rsidRPr="00C049DD">
        <w:rPr>
          <w:spacing w:val="33"/>
        </w:rPr>
        <w:t xml:space="preserve"> </w:t>
      </w:r>
      <w:r w:rsidRPr="00C049DD">
        <w:rPr>
          <w:spacing w:val="-1"/>
        </w:rPr>
        <w:t>before</w:t>
      </w:r>
      <w:r w:rsidRPr="00C049DD">
        <w:rPr>
          <w:spacing w:val="36"/>
        </w:rPr>
        <w:t xml:space="preserve"> </w:t>
      </w:r>
      <w:r w:rsidRPr="00C049DD">
        <w:t>any</w:t>
      </w:r>
      <w:r w:rsidRPr="00C049DD">
        <w:rPr>
          <w:spacing w:val="34"/>
        </w:rPr>
        <w:t xml:space="preserve"> </w:t>
      </w:r>
      <w:r w:rsidRPr="00C049DD">
        <w:rPr>
          <w:spacing w:val="-1"/>
        </w:rPr>
        <w:t>Governmental</w:t>
      </w:r>
      <w:r w:rsidRPr="00C049DD">
        <w:rPr>
          <w:spacing w:val="37"/>
        </w:rPr>
        <w:t xml:space="preserve"> </w:t>
      </w:r>
      <w:r w:rsidRPr="00C049DD">
        <w:rPr>
          <w:spacing w:val="-1"/>
        </w:rPr>
        <w:t>Authority</w:t>
      </w:r>
      <w:r w:rsidRPr="00C049DD">
        <w:rPr>
          <w:spacing w:val="33"/>
        </w:rPr>
        <w:t xml:space="preserve"> </w:t>
      </w:r>
      <w:r w:rsidRPr="00C049DD">
        <w:t>or</w:t>
      </w:r>
      <w:r w:rsidRPr="00C049DD">
        <w:rPr>
          <w:spacing w:val="36"/>
        </w:rPr>
        <w:t xml:space="preserve"> </w:t>
      </w:r>
      <w:r w:rsidRPr="00C049DD">
        <w:rPr>
          <w:spacing w:val="-1"/>
        </w:rPr>
        <w:t>any</w:t>
      </w:r>
      <w:r w:rsidRPr="00C049DD">
        <w:rPr>
          <w:spacing w:val="33"/>
        </w:rPr>
        <w:t xml:space="preserve"> </w:t>
      </w:r>
      <w:r w:rsidRPr="00C049DD">
        <w:rPr>
          <w:spacing w:val="-1"/>
        </w:rPr>
        <w:t>arbitrator</w:t>
      </w:r>
      <w:r w:rsidRPr="00C049DD">
        <w:rPr>
          <w:spacing w:val="34"/>
        </w:rPr>
        <w:t xml:space="preserve"> </w:t>
      </w:r>
      <w:r w:rsidRPr="00C049DD">
        <w:rPr>
          <w:spacing w:val="-1"/>
        </w:rPr>
        <w:t>that</w:t>
      </w:r>
      <w:r w:rsidRPr="00C049DD">
        <w:rPr>
          <w:spacing w:val="36"/>
        </w:rPr>
        <w:t xml:space="preserve"> </w:t>
      </w:r>
      <w:r w:rsidRPr="00C049DD">
        <w:rPr>
          <w:spacing w:val="-1"/>
        </w:rPr>
        <w:t>is</w:t>
      </w:r>
      <w:r w:rsidRPr="00C049DD">
        <w:rPr>
          <w:spacing w:val="36"/>
        </w:rPr>
        <w:t xml:space="preserve"> </w:t>
      </w:r>
      <w:r w:rsidRPr="00C049DD">
        <w:rPr>
          <w:spacing w:val="-1"/>
        </w:rPr>
        <w:t>likely</w:t>
      </w:r>
      <w:r w:rsidRPr="00C049DD">
        <w:rPr>
          <w:spacing w:val="33"/>
        </w:rPr>
        <w:t xml:space="preserve"> </w:t>
      </w:r>
      <w:r w:rsidRPr="00C049DD">
        <w:t>to</w:t>
      </w:r>
      <w:r w:rsidRPr="00C049DD">
        <w:rPr>
          <w:spacing w:val="35"/>
        </w:rPr>
        <w:t xml:space="preserve"> </w:t>
      </w:r>
      <w:r w:rsidRPr="00C049DD">
        <w:t>materially</w:t>
      </w:r>
      <w:r w:rsidRPr="00C049DD">
        <w:rPr>
          <w:spacing w:val="33"/>
        </w:rPr>
        <w:t xml:space="preserve"> </w:t>
      </w:r>
      <w:r w:rsidRPr="00C049DD">
        <w:rPr>
          <w:spacing w:val="-1"/>
        </w:rPr>
        <w:t>adversely</w:t>
      </w:r>
      <w:r w:rsidRPr="00C049DD">
        <w:rPr>
          <w:spacing w:val="73"/>
        </w:rPr>
        <w:t xml:space="preserve"> </w:t>
      </w:r>
      <w:r w:rsidRPr="00C049DD">
        <w:rPr>
          <w:spacing w:val="-1"/>
        </w:rPr>
        <w:t>affect</w:t>
      </w:r>
      <w:r w:rsidRPr="00C049DD">
        <w:rPr>
          <w:spacing w:val="-2"/>
        </w:rPr>
        <w:t xml:space="preserve"> </w:t>
      </w:r>
      <w:r w:rsidRPr="00C049DD">
        <w:t>the</w:t>
      </w:r>
      <w:r w:rsidRPr="00C049DD">
        <w:rPr>
          <w:spacing w:val="-2"/>
        </w:rPr>
        <w:t xml:space="preserve"> </w:t>
      </w:r>
      <w:r w:rsidRPr="00C049DD">
        <w:rPr>
          <w:spacing w:val="-1"/>
        </w:rPr>
        <w:t>ability</w:t>
      </w:r>
      <w:r w:rsidRPr="00C049DD">
        <w:rPr>
          <w:spacing w:val="-3"/>
        </w:rPr>
        <w:t xml:space="preserve"> </w:t>
      </w:r>
      <w:r w:rsidRPr="00C049DD">
        <w:t xml:space="preserve">of </w:t>
      </w:r>
      <w:r w:rsidRPr="00C049DD">
        <w:rPr>
          <w:spacing w:val="-1"/>
        </w:rPr>
        <w:t>either Party</w:t>
      </w:r>
      <w:r w:rsidRPr="00C049DD">
        <w:rPr>
          <w:spacing w:val="-3"/>
        </w:rPr>
        <w:t xml:space="preserve"> </w:t>
      </w:r>
      <w:r w:rsidRPr="00C049DD">
        <w:t xml:space="preserve">to </w:t>
      </w:r>
      <w:r w:rsidRPr="00C049DD">
        <w:rPr>
          <w:spacing w:val="-1"/>
        </w:rPr>
        <w:t>perform</w:t>
      </w:r>
      <w:r w:rsidRPr="00C049DD">
        <w:rPr>
          <w:spacing w:val="-4"/>
        </w:rPr>
        <w:t xml:space="preserve"> </w:t>
      </w:r>
      <w:r w:rsidRPr="00C049DD">
        <w:rPr>
          <w:spacing w:val="-1"/>
        </w:rPr>
        <w:t>its</w:t>
      </w:r>
      <w:r w:rsidRPr="00C049DD">
        <w:t xml:space="preserve"> </w:t>
      </w:r>
      <w:r w:rsidRPr="00C049DD">
        <w:rPr>
          <w:spacing w:val="-1"/>
        </w:rPr>
        <w:t>obligations</w:t>
      </w:r>
      <w:r w:rsidRPr="00C049DD">
        <w:t xml:space="preserve"> </w:t>
      </w:r>
      <w:r w:rsidRPr="00C049DD">
        <w:rPr>
          <w:spacing w:val="-1"/>
        </w:rPr>
        <w:t>hereunder;</w:t>
      </w:r>
    </w:p>
    <w:p w14:paraId="6642A8D8" w14:textId="77777777" w:rsidR="001E0C95" w:rsidRPr="008E45C7" w:rsidRDefault="001E0C95" w:rsidP="008E45C7"/>
    <w:p w14:paraId="265449E7" w14:textId="77777777" w:rsidR="001E0C95" w:rsidRPr="00C049DD" w:rsidRDefault="00972CCB" w:rsidP="0080377A">
      <w:pPr>
        <w:pStyle w:val="BodyText"/>
        <w:numPr>
          <w:ilvl w:val="0"/>
          <w:numId w:val="16"/>
        </w:numPr>
        <w:tabs>
          <w:tab w:val="left" w:pos="1541"/>
        </w:tabs>
        <w:spacing w:line="252" w:lineRule="exact"/>
        <w:ind w:left="1540"/>
        <w:rPr>
          <w:rFonts w:cs="Times New Roman"/>
        </w:rPr>
      </w:pPr>
      <w:r w:rsidRPr="00C049DD">
        <w:rPr>
          <w:rFonts w:cs="Times New Roman"/>
        </w:rPr>
        <w:t>it</w:t>
      </w:r>
      <w:r w:rsidRPr="00C049DD">
        <w:rPr>
          <w:rFonts w:cs="Times New Roman"/>
          <w:spacing w:val="1"/>
        </w:rPr>
        <w:t xml:space="preserve"> </w:t>
      </w:r>
      <w:r w:rsidRPr="00C049DD">
        <w:rPr>
          <w:rFonts w:cs="Times New Roman"/>
        </w:rPr>
        <w:t>is</w:t>
      </w:r>
      <w:r w:rsidRPr="00C049DD">
        <w:rPr>
          <w:rFonts w:cs="Times New Roman"/>
          <w:spacing w:val="2"/>
        </w:rPr>
        <w:t xml:space="preserve"> </w:t>
      </w:r>
      <w:r w:rsidRPr="00C049DD">
        <w:rPr>
          <w:rFonts w:cs="Times New Roman"/>
        </w:rPr>
        <w:t xml:space="preserve">a </w:t>
      </w:r>
      <w:r w:rsidRPr="00C049DD">
        <w:rPr>
          <w:rFonts w:cs="Times New Roman"/>
          <w:spacing w:val="-1"/>
        </w:rPr>
        <w:t>“forward</w:t>
      </w:r>
      <w:r w:rsidRPr="00C049DD">
        <w:rPr>
          <w:rFonts w:cs="Times New Roman"/>
        </w:rPr>
        <w:t xml:space="preserve"> </w:t>
      </w:r>
      <w:r w:rsidRPr="00C049DD">
        <w:rPr>
          <w:rFonts w:cs="Times New Roman"/>
          <w:spacing w:val="-1"/>
        </w:rPr>
        <w:t>contract</w:t>
      </w:r>
      <w:r w:rsidRPr="00C049DD">
        <w:rPr>
          <w:rFonts w:cs="Times New Roman"/>
          <w:spacing w:val="3"/>
        </w:rPr>
        <w:t xml:space="preserve"> </w:t>
      </w:r>
      <w:r w:rsidRPr="00C049DD">
        <w:rPr>
          <w:rFonts w:cs="Times New Roman"/>
          <w:spacing w:val="-1"/>
        </w:rPr>
        <w:t>merchant”</w:t>
      </w:r>
      <w:r w:rsidRPr="00C049DD">
        <w:rPr>
          <w:rFonts w:cs="Times New Roman"/>
          <w:spacing w:val="2"/>
        </w:rPr>
        <w:t xml:space="preserve"> </w:t>
      </w:r>
      <w:r w:rsidRPr="00C049DD">
        <w:rPr>
          <w:rFonts w:cs="Times New Roman"/>
          <w:spacing w:val="-2"/>
        </w:rPr>
        <w:t>within</w:t>
      </w:r>
      <w:r w:rsidRPr="00C049DD">
        <w:rPr>
          <w:rFonts w:cs="Times New Roman"/>
        </w:rPr>
        <w:t xml:space="preserve"> the</w:t>
      </w:r>
      <w:r w:rsidRPr="00C049DD">
        <w:rPr>
          <w:rFonts w:cs="Times New Roman"/>
          <w:spacing w:val="2"/>
        </w:rPr>
        <w:t xml:space="preserve"> </w:t>
      </w:r>
      <w:r w:rsidRPr="00C049DD">
        <w:rPr>
          <w:rFonts w:cs="Times New Roman"/>
          <w:spacing w:val="-1"/>
        </w:rPr>
        <w:t xml:space="preserve">meaning </w:t>
      </w:r>
      <w:r w:rsidRPr="00C049DD">
        <w:rPr>
          <w:rFonts w:cs="Times New Roman"/>
        </w:rPr>
        <w:t>of</w:t>
      </w:r>
      <w:r w:rsidRPr="00C049DD">
        <w:rPr>
          <w:rFonts w:cs="Times New Roman"/>
          <w:spacing w:val="3"/>
        </w:rPr>
        <w:t xml:space="preserve"> </w:t>
      </w:r>
      <w:r w:rsidRPr="00C049DD">
        <w:rPr>
          <w:rFonts w:cs="Times New Roman"/>
          <w:spacing w:val="-1"/>
        </w:rPr>
        <w:t>United</w:t>
      </w:r>
      <w:r w:rsidRPr="00C049DD">
        <w:rPr>
          <w:rFonts w:cs="Times New Roman"/>
          <w:spacing w:val="2"/>
        </w:rPr>
        <w:t xml:space="preserve"> </w:t>
      </w:r>
      <w:r w:rsidRPr="00C049DD">
        <w:rPr>
          <w:rFonts w:cs="Times New Roman"/>
          <w:spacing w:val="-1"/>
        </w:rPr>
        <w:t>States</w:t>
      </w:r>
      <w:r w:rsidRPr="00C049DD">
        <w:rPr>
          <w:rFonts w:cs="Times New Roman"/>
          <w:spacing w:val="3"/>
        </w:rPr>
        <w:t xml:space="preserve"> </w:t>
      </w:r>
      <w:r w:rsidRPr="00C049DD">
        <w:rPr>
          <w:rFonts w:cs="Times New Roman"/>
          <w:spacing w:val="-1"/>
        </w:rPr>
        <w:t>Bankruptcy Code</w:t>
      </w:r>
    </w:p>
    <w:p w14:paraId="0AA3D7D2" w14:textId="77777777" w:rsidR="001E0C95" w:rsidRPr="00C049DD" w:rsidRDefault="00972CCB" w:rsidP="00C049DD">
      <w:pPr>
        <w:pStyle w:val="BodyText"/>
        <w:ind w:right="128"/>
      </w:pPr>
      <w:r w:rsidRPr="00C049DD">
        <w:rPr>
          <w:spacing w:val="-1"/>
        </w:rPr>
        <w:t>§101(26),</w:t>
      </w:r>
      <w:r w:rsidRPr="00C049DD">
        <w:rPr>
          <w:spacing w:val="24"/>
        </w:rPr>
        <w:t xml:space="preserve"> </w:t>
      </w:r>
      <w:r w:rsidRPr="00C049DD">
        <w:t>and</w:t>
      </w:r>
      <w:r w:rsidRPr="00C049DD">
        <w:rPr>
          <w:spacing w:val="24"/>
        </w:rPr>
        <w:t xml:space="preserve"> </w:t>
      </w:r>
      <w:r w:rsidRPr="00C049DD">
        <w:rPr>
          <w:spacing w:val="-1"/>
        </w:rPr>
        <w:t>this</w:t>
      </w:r>
      <w:r w:rsidRPr="00C049DD">
        <w:rPr>
          <w:spacing w:val="26"/>
        </w:rPr>
        <w:t xml:space="preserve"> </w:t>
      </w:r>
      <w:r w:rsidRPr="00C049DD">
        <w:rPr>
          <w:spacing w:val="-1"/>
        </w:rPr>
        <w:t>Agreement</w:t>
      </w:r>
      <w:r w:rsidRPr="00C049DD">
        <w:rPr>
          <w:spacing w:val="25"/>
        </w:rPr>
        <w:t xml:space="preserve"> </w:t>
      </w:r>
      <w:r w:rsidRPr="00C049DD">
        <w:t>and</w:t>
      </w:r>
      <w:r w:rsidRPr="00C049DD">
        <w:rPr>
          <w:spacing w:val="26"/>
        </w:rPr>
        <w:t xml:space="preserve"> </w:t>
      </w:r>
      <w:r w:rsidRPr="00C049DD">
        <w:rPr>
          <w:spacing w:val="-1"/>
        </w:rPr>
        <w:t>all</w:t>
      </w:r>
      <w:r w:rsidRPr="00C049DD">
        <w:rPr>
          <w:spacing w:val="22"/>
        </w:rPr>
        <w:t xml:space="preserve"> </w:t>
      </w:r>
      <w:r w:rsidRPr="00C049DD">
        <w:rPr>
          <w:spacing w:val="-1"/>
        </w:rPr>
        <w:t>Transactions</w:t>
      </w:r>
      <w:r w:rsidRPr="00C049DD">
        <w:rPr>
          <w:spacing w:val="24"/>
        </w:rPr>
        <w:t xml:space="preserve"> </w:t>
      </w:r>
      <w:r w:rsidRPr="00C049DD">
        <w:rPr>
          <w:spacing w:val="-1"/>
        </w:rPr>
        <w:t>hereunder</w:t>
      </w:r>
      <w:r w:rsidRPr="00C049DD">
        <w:rPr>
          <w:spacing w:val="25"/>
        </w:rPr>
        <w:t xml:space="preserve"> </w:t>
      </w:r>
      <w:r w:rsidRPr="00C049DD">
        <w:rPr>
          <w:spacing w:val="-1"/>
        </w:rPr>
        <w:t>constitute</w:t>
      </w:r>
      <w:r w:rsidRPr="00C049DD">
        <w:rPr>
          <w:spacing w:val="29"/>
        </w:rPr>
        <w:t xml:space="preserve"> </w:t>
      </w:r>
      <w:r w:rsidRPr="00C049DD">
        <w:rPr>
          <w:rFonts w:cs="Times New Roman"/>
          <w:spacing w:val="-1"/>
        </w:rPr>
        <w:t>“forward</w:t>
      </w:r>
      <w:r w:rsidRPr="00C049DD">
        <w:rPr>
          <w:rFonts w:cs="Times New Roman"/>
          <w:spacing w:val="26"/>
        </w:rPr>
        <w:t xml:space="preserve"> </w:t>
      </w:r>
      <w:r w:rsidRPr="00C049DD">
        <w:rPr>
          <w:rFonts w:cs="Times New Roman"/>
          <w:spacing w:val="-1"/>
        </w:rPr>
        <w:t>contracts”</w:t>
      </w:r>
      <w:r w:rsidRPr="00C049DD">
        <w:rPr>
          <w:rFonts w:cs="Times New Roman"/>
          <w:spacing w:val="24"/>
        </w:rPr>
        <w:t xml:space="preserve"> </w:t>
      </w:r>
      <w:r w:rsidRPr="00C049DD">
        <w:rPr>
          <w:rFonts w:cs="Times New Roman"/>
          <w:spacing w:val="-1"/>
        </w:rPr>
        <w:t>within</w:t>
      </w:r>
      <w:r w:rsidRPr="00C049DD">
        <w:rPr>
          <w:rFonts w:cs="Times New Roman"/>
          <w:spacing w:val="24"/>
        </w:rPr>
        <w:t xml:space="preserve"> </w:t>
      </w:r>
      <w:r w:rsidRPr="00C049DD">
        <w:rPr>
          <w:rFonts w:cs="Times New Roman"/>
        </w:rPr>
        <w:t>the</w:t>
      </w:r>
      <w:r w:rsidRPr="00C049DD">
        <w:rPr>
          <w:rFonts w:cs="Times New Roman"/>
          <w:spacing w:val="67"/>
        </w:rPr>
        <w:t xml:space="preserve"> </w:t>
      </w:r>
      <w:r w:rsidRPr="00C049DD">
        <w:rPr>
          <w:spacing w:val="-1"/>
        </w:rPr>
        <w:t>meaning</w:t>
      </w:r>
      <w:r w:rsidRPr="00C049DD">
        <w:rPr>
          <w:spacing w:val="-3"/>
        </w:rPr>
        <w:t xml:space="preserve"> </w:t>
      </w:r>
      <w:r w:rsidRPr="00C049DD">
        <w:t xml:space="preserve">of </w:t>
      </w:r>
      <w:r w:rsidRPr="00C049DD">
        <w:rPr>
          <w:spacing w:val="-1"/>
        </w:rPr>
        <w:t>United</w:t>
      </w:r>
      <w:r w:rsidRPr="00C049DD">
        <w:t xml:space="preserve"> </w:t>
      </w:r>
      <w:r w:rsidRPr="00C049DD">
        <w:rPr>
          <w:spacing w:val="-1"/>
        </w:rPr>
        <w:t>States</w:t>
      </w:r>
      <w:r w:rsidRPr="00C049DD">
        <w:t xml:space="preserve"> </w:t>
      </w:r>
      <w:r w:rsidRPr="00C049DD">
        <w:rPr>
          <w:spacing w:val="-1"/>
        </w:rPr>
        <w:t>Bankruptcy</w:t>
      </w:r>
      <w:r w:rsidRPr="00C049DD">
        <w:rPr>
          <w:spacing w:val="-2"/>
        </w:rPr>
        <w:t xml:space="preserve"> </w:t>
      </w:r>
      <w:r w:rsidRPr="00C049DD">
        <w:rPr>
          <w:spacing w:val="-1"/>
        </w:rPr>
        <w:t>Code</w:t>
      </w:r>
      <w:r w:rsidRPr="00C049DD">
        <w:t xml:space="preserve"> </w:t>
      </w:r>
      <w:r w:rsidRPr="00C049DD">
        <w:rPr>
          <w:spacing w:val="-1"/>
        </w:rPr>
        <w:t>§101(26).</w:t>
      </w:r>
    </w:p>
    <w:p w14:paraId="4A9B4FE8" w14:textId="77777777" w:rsidR="001E0C95" w:rsidRPr="008E45C7" w:rsidRDefault="001E0C95" w:rsidP="008E45C7"/>
    <w:p w14:paraId="43554F19" w14:textId="77777777" w:rsidR="001E0C95" w:rsidRPr="00C049DD" w:rsidRDefault="00972CCB" w:rsidP="0080377A">
      <w:pPr>
        <w:pStyle w:val="BodyText"/>
        <w:numPr>
          <w:ilvl w:val="0"/>
          <w:numId w:val="16"/>
        </w:numPr>
        <w:tabs>
          <w:tab w:val="left" w:pos="1541"/>
        </w:tabs>
        <w:ind w:right="115" w:firstLine="720"/>
        <w:jc w:val="both"/>
      </w:pPr>
      <w:r w:rsidRPr="00C049DD">
        <w:rPr>
          <w:rFonts w:cs="Times New Roman"/>
        </w:rPr>
        <w:t>it</w:t>
      </w:r>
      <w:r w:rsidRPr="00C049DD">
        <w:rPr>
          <w:rFonts w:cs="Times New Roman"/>
          <w:spacing w:val="39"/>
        </w:rPr>
        <w:t xml:space="preserve"> </w:t>
      </w:r>
      <w:r w:rsidRPr="00C049DD">
        <w:rPr>
          <w:rFonts w:cs="Times New Roman"/>
          <w:spacing w:val="-1"/>
        </w:rPr>
        <w:t>is</w:t>
      </w:r>
      <w:r w:rsidRPr="00C049DD">
        <w:rPr>
          <w:rFonts w:cs="Times New Roman"/>
          <w:spacing w:val="38"/>
        </w:rPr>
        <w:t xml:space="preserve"> </w:t>
      </w:r>
      <w:r w:rsidRPr="00C049DD">
        <w:rPr>
          <w:rFonts w:cs="Times New Roman"/>
        </w:rPr>
        <w:t>an</w:t>
      </w:r>
      <w:r w:rsidRPr="00C049DD">
        <w:rPr>
          <w:rFonts w:cs="Times New Roman"/>
          <w:spacing w:val="38"/>
        </w:rPr>
        <w:t xml:space="preserve"> </w:t>
      </w:r>
      <w:r w:rsidRPr="00C049DD">
        <w:rPr>
          <w:rFonts w:cs="Times New Roman"/>
          <w:spacing w:val="-1"/>
        </w:rPr>
        <w:t>“eligible</w:t>
      </w:r>
      <w:r w:rsidRPr="00C049DD">
        <w:rPr>
          <w:rFonts w:cs="Times New Roman"/>
          <w:spacing w:val="38"/>
        </w:rPr>
        <w:t xml:space="preserve"> </w:t>
      </w:r>
      <w:r w:rsidRPr="00C049DD">
        <w:rPr>
          <w:rFonts w:cs="Times New Roman"/>
          <w:spacing w:val="-1"/>
        </w:rPr>
        <w:t>commercial</w:t>
      </w:r>
      <w:r w:rsidRPr="00C049DD">
        <w:rPr>
          <w:rFonts w:cs="Times New Roman"/>
          <w:spacing w:val="39"/>
        </w:rPr>
        <w:t xml:space="preserve"> </w:t>
      </w:r>
      <w:r w:rsidRPr="00C049DD">
        <w:rPr>
          <w:rFonts w:cs="Times New Roman"/>
          <w:spacing w:val="-1"/>
        </w:rPr>
        <w:t>entity”,</w:t>
      </w:r>
      <w:r w:rsidRPr="00C049DD">
        <w:rPr>
          <w:rFonts w:cs="Times New Roman"/>
          <w:spacing w:val="38"/>
        </w:rPr>
        <w:t xml:space="preserve"> </w:t>
      </w:r>
      <w:r w:rsidRPr="00C049DD">
        <w:rPr>
          <w:rFonts w:cs="Times New Roman"/>
        </w:rPr>
        <w:t>and</w:t>
      </w:r>
      <w:r w:rsidRPr="00C049DD">
        <w:rPr>
          <w:rFonts w:cs="Times New Roman"/>
          <w:spacing w:val="38"/>
        </w:rPr>
        <w:t xml:space="preserve"> </w:t>
      </w:r>
      <w:r w:rsidRPr="00C049DD">
        <w:rPr>
          <w:rFonts w:cs="Times New Roman"/>
        </w:rPr>
        <w:t>an</w:t>
      </w:r>
      <w:r w:rsidRPr="00C049DD">
        <w:rPr>
          <w:rFonts w:cs="Times New Roman"/>
          <w:spacing w:val="38"/>
        </w:rPr>
        <w:t xml:space="preserve"> </w:t>
      </w:r>
      <w:r w:rsidRPr="00C049DD">
        <w:rPr>
          <w:rFonts w:cs="Times New Roman"/>
          <w:spacing w:val="-2"/>
        </w:rPr>
        <w:t>“eligible</w:t>
      </w:r>
      <w:r w:rsidRPr="00C049DD">
        <w:rPr>
          <w:rFonts w:cs="Times New Roman"/>
          <w:spacing w:val="38"/>
        </w:rPr>
        <w:t xml:space="preserve"> </w:t>
      </w:r>
      <w:r w:rsidRPr="00C049DD">
        <w:rPr>
          <w:rFonts w:cs="Times New Roman"/>
          <w:spacing w:val="-1"/>
        </w:rPr>
        <w:t>contract</w:t>
      </w:r>
      <w:r w:rsidRPr="00C049DD">
        <w:rPr>
          <w:rFonts w:cs="Times New Roman"/>
          <w:spacing w:val="39"/>
        </w:rPr>
        <w:t xml:space="preserve"> </w:t>
      </w:r>
      <w:r w:rsidRPr="00C049DD">
        <w:rPr>
          <w:rFonts w:cs="Times New Roman"/>
          <w:spacing w:val="-1"/>
        </w:rPr>
        <w:t>participant”</w:t>
      </w:r>
      <w:r w:rsidRPr="00C049DD">
        <w:rPr>
          <w:rFonts w:cs="Times New Roman"/>
          <w:spacing w:val="38"/>
        </w:rPr>
        <w:t xml:space="preserve"> </w:t>
      </w:r>
      <w:r w:rsidRPr="00C049DD">
        <w:rPr>
          <w:rFonts w:cs="Times New Roman"/>
          <w:spacing w:val="-1"/>
        </w:rPr>
        <w:t>within</w:t>
      </w:r>
      <w:r w:rsidRPr="00C049DD">
        <w:rPr>
          <w:rFonts w:cs="Times New Roman"/>
          <w:spacing w:val="38"/>
        </w:rPr>
        <w:t xml:space="preserve"> </w:t>
      </w:r>
      <w:r w:rsidRPr="00C049DD">
        <w:rPr>
          <w:rFonts w:cs="Times New Roman"/>
          <w:spacing w:val="-1"/>
        </w:rPr>
        <w:t>the</w:t>
      </w:r>
      <w:r w:rsidRPr="00C049DD">
        <w:rPr>
          <w:rFonts w:cs="Times New Roman"/>
          <w:spacing w:val="55"/>
        </w:rPr>
        <w:t xml:space="preserve"> </w:t>
      </w:r>
      <w:r w:rsidRPr="00C049DD">
        <w:rPr>
          <w:spacing w:val="-1"/>
        </w:rPr>
        <w:t>meaning</w:t>
      </w:r>
      <w:r w:rsidRPr="00C049DD">
        <w:rPr>
          <w:spacing w:val="26"/>
        </w:rPr>
        <w:t xml:space="preserve"> </w:t>
      </w:r>
      <w:r w:rsidRPr="00C049DD">
        <w:t>of</w:t>
      </w:r>
      <w:r w:rsidRPr="00C049DD">
        <w:rPr>
          <w:spacing w:val="29"/>
        </w:rPr>
        <w:t xml:space="preserve"> </w:t>
      </w:r>
      <w:r w:rsidRPr="00C049DD">
        <w:rPr>
          <w:spacing w:val="-1"/>
        </w:rPr>
        <w:t>United</w:t>
      </w:r>
      <w:r w:rsidRPr="00C049DD">
        <w:rPr>
          <w:spacing w:val="29"/>
        </w:rPr>
        <w:t xml:space="preserve"> </w:t>
      </w:r>
      <w:r w:rsidRPr="00C049DD">
        <w:rPr>
          <w:spacing w:val="-2"/>
        </w:rPr>
        <w:t>States</w:t>
      </w:r>
      <w:r w:rsidRPr="00C049DD">
        <w:rPr>
          <w:spacing w:val="29"/>
        </w:rPr>
        <w:t xml:space="preserve"> </w:t>
      </w:r>
      <w:r w:rsidRPr="00C049DD">
        <w:rPr>
          <w:spacing w:val="-1"/>
        </w:rPr>
        <w:t>Commodity</w:t>
      </w:r>
      <w:r w:rsidRPr="00C049DD">
        <w:rPr>
          <w:spacing w:val="26"/>
        </w:rPr>
        <w:t xml:space="preserve"> </w:t>
      </w:r>
      <w:r w:rsidRPr="00C049DD">
        <w:rPr>
          <w:spacing w:val="-1"/>
        </w:rPr>
        <w:t>Exchange</w:t>
      </w:r>
      <w:r w:rsidRPr="00C049DD">
        <w:rPr>
          <w:spacing w:val="26"/>
        </w:rPr>
        <w:t xml:space="preserve"> </w:t>
      </w:r>
      <w:r w:rsidRPr="00C049DD">
        <w:rPr>
          <w:spacing w:val="-1"/>
        </w:rPr>
        <w:t>Act</w:t>
      </w:r>
      <w:r w:rsidRPr="00C049DD">
        <w:rPr>
          <w:spacing w:val="30"/>
        </w:rPr>
        <w:t xml:space="preserve"> </w:t>
      </w:r>
      <w:r w:rsidRPr="00C049DD">
        <w:rPr>
          <w:spacing w:val="-1"/>
        </w:rPr>
        <w:t>§§1a(11)</w:t>
      </w:r>
      <w:r w:rsidRPr="00C049DD">
        <w:rPr>
          <w:spacing w:val="27"/>
        </w:rPr>
        <w:t xml:space="preserve"> </w:t>
      </w:r>
      <w:r w:rsidRPr="00C049DD">
        <w:t>and</w:t>
      </w:r>
      <w:r w:rsidRPr="00C049DD">
        <w:rPr>
          <w:spacing w:val="29"/>
        </w:rPr>
        <w:t xml:space="preserve"> </w:t>
      </w:r>
      <w:r w:rsidRPr="00C049DD">
        <w:rPr>
          <w:spacing w:val="-1"/>
        </w:rPr>
        <w:t>1a(12),</w:t>
      </w:r>
      <w:r w:rsidRPr="00C049DD">
        <w:rPr>
          <w:spacing w:val="28"/>
        </w:rPr>
        <w:t xml:space="preserve"> </w:t>
      </w:r>
      <w:r w:rsidRPr="00C049DD">
        <w:rPr>
          <w:spacing w:val="-1"/>
        </w:rPr>
        <w:t>respectively,</w:t>
      </w:r>
      <w:r w:rsidRPr="00C049DD">
        <w:rPr>
          <w:spacing w:val="28"/>
        </w:rPr>
        <w:t xml:space="preserve"> </w:t>
      </w:r>
      <w:r w:rsidRPr="00C049DD">
        <w:t>and</w:t>
      </w:r>
      <w:r w:rsidRPr="00C049DD">
        <w:rPr>
          <w:spacing w:val="26"/>
        </w:rPr>
        <w:t xml:space="preserve"> </w:t>
      </w:r>
      <w:r w:rsidRPr="00C049DD">
        <w:rPr>
          <w:spacing w:val="-1"/>
        </w:rPr>
        <w:t>all</w:t>
      </w:r>
      <w:r w:rsidRPr="00C049DD">
        <w:rPr>
          <w:spacing w:val="65"/>
        </w:rPr>
        <w:t xml:space="preserve"> </w:t>
      </w:r>
      <w:r w:rsidRPr="00C049DD">
        <w:rPr>
          <w:spacing w:val="-1"/>
        </w:rPr>
        <w:t>Transactions</w:t>
      </w:r>
      <w:r w:rsidRPr="00C049DD">
        <w:t xml:space="preserve"> </w:t>
      </w:r>
      <w:r w:rsidRPr="00C049DD">
        <w:rPr>
          <w:spacing w:val="-1"/>
        </w:rPr>
        <w:t>hereunder</w:t>
      </w:r>
      <w:r w:rsidRPr="00C049DD">
        <w:rPr>
          <w:spacing w:val="1"/>
        </w:rPr>
        <w:t xml:space="preserve"> </w:t>
      </w:r>
      <w:r w:rsidRPr="00C049DD">
        <w:rPr>
          <w:spacing w:val="-2"/>
        </w:rPr>
        <w:t>have</w:t>
      </w:r>
      <w:r w:rsidRPr="00C049DD">
        <w:t xml:space="preserve"> been</w:t>
      </w:r>
      <w:r w:rsidRPr="00C049DD">
        <w:rPr>
          <w:spacing w:val="-2"/>
        </w:rPr>
        <w:t xml:space="preserve"> </w:t>
      </w:r>
      <w:r w:rsidRPr="00C049DD">
        <w:rPr>
          <w:spacing w:val="-1"/>
        </w:rPr>
        <w:t>subject</w:t>
      </w:r>
      <w:r w:rsidRPr="00C049DD">
        <w:rPr>
          <w:spacing w:val="1"/>
        </w:rPr>
        <w:t xml:space="preserve"> </w:t>
      </w:r>
      <w:r w:rsidRPr="00C049DD">
        <w:rPr>
          <w:spacing w:val="-1"/>
        </w:rPr>
        <w:t>to</w:t>
      </w:r>
      <w:r w:rsidRPr="00C049DD">
        <w:t xml:space="preserve"> </w:t>
      </w:r>
      <w:r w:rsidRPr="00C049DD">
        <w:rPr>
          <w:spacing w:val="-1"/>
        </w:rPr>
        <w:t>individual</w:t>
      </w:r>
      <w:r w:rsidRPr="00C049DD">
        <w:rPr>
          <w:spacing w:val="-2"/>
        </w:rPr>
        <w:t xml:space="preserve"> </w:t>
      </w:r>
      <w:r w:rsidRPr="00C049DD">
        <w:rPr>
          <w:spacing w:val="-1"/>
        </w:rPr>
        <w:t>negotiation</w:t>
      </w:r>
      <w:r w:rsidRPr="00C049DD">
        <w:t xml:space="preserve"> by</w:t>
      </w:r>
      <w:r w:rsidRPr="00C049DD">
        <w:rPr>
          <w:spacing w:val="-3"/>
        </w:rPr>
        <w:t xml:space="preserve"> </w:t>
      </w:r>
      <w:r w:rsidRPr="00C049DD">
        <w:t xml:space="preserve">the </w:t>
      </w:r>
      <w:r w:rsidRPr="00C049DD">
        <w:rPr>
          <w:spacing w:val="-1"/>
        </w:rPr>
        <w:t>Parties.</w:t>
      </w:r>
    </w:p>
    <w:p w14:paraId="3AC8476D" w14:textId="77777777" w:rsidR="001E0C95" w:rsidRPr="008E45C7" w:rsidRDefault="001E0C95" w:rsidP="008E45C7"/>
    <w:p w14:paraId="3068F62B" w14:textId="77777777" w:rsidR="001E0C95" w:rsidRPr="00C049DD" w:rsidRDefault="00972CCB" w:rsidP="0080377A">
      <w:pPr>
        <w:pStyle w:val="BodyText"/>
        <w:numPr>
          <w:ilvl w:val="0"/>
          <w:numId w:val="16"/>
        </w:numPr>
        <w:tabs>
          <w:tab w:val="left" w:pos="1541"/>
        </w:tabs>
        <w:ind w:right="117" w:firstLine="720"/>
        <w:jc w:val="both"/>
      </w:pPr>
      <w:r w:rsidRPr="00C049DD">
        <w:t>all</w:t>
      </w:r>
      <w:r w:rsidRPr="00C049DD">
        <w:rPr>
          <w:spacing w:val="20"/>
        </w:rPr>
        <w:t xml:space="preserve"> </w:t>
      </w:r>
      <w:r w:rsidRPr="00C049DD">
        <w:rPr>
          <w:spacing w:val="-1"/>
        </w:rPr>
        <w:t>applicable</w:t>
      </w:r>
      <w:r w:rsidRPr="00C049DD">
        <w:rPr>
          <w:spacing w:val="19"/>
        </w:rPr>
        <w:t xml:space="preserve"> </w:t>
      </w:r>
      <w:r w:rsidRPr="00C049DD">
        <w:rPr>
          <w:spacing w:val="-1"/>
        </w:rPr>
        <w:t>information,</w:t>
      </w:r>
      <w:r w:rsidRPr="00C049DD">
        <w:rPr>
          <w:spacing w:val="16"/>
        </w:rPr>
        <w:t xml:space="preserve"> </w:t>
      </w:r>
      <w:r w:rsidRPr="00C049DD">
        <w:rPr>
          <w:spacing w:val="-1"/>
        </w:rPr>
        <w:t>documents</w:t>
      </w:r>
      <w:r w:rsidRPr="00C049DD">
        <w:rPr>
          <w:spacing w:val="22"/>
        </w:rPr>
        <w:t xml:space="preserve"> </w:t>
      </w:r>
      <w:r w:rsidRPr="00C049DD">
        <w:rPr>
          <w:spacing w:val="-2"/>
        </w:rPr>
        <w:t>or</w:t>
      </w:r>
      <w:r w:rsidRPr="00C049DD">
        <w:rPr>
          <w:spacing w:val="22"/>
        </w:rPr>
        <w:t xml:space="preserve"> </w:t>
      </w:r>
      <w:r w:rsidRPr="00C049DD">
        <w:rPr>
          <w:spacing w:val="-1"/>
        </w:rPr>
        <w:t>statements</w:t>
      </w:r>
      <w:r w:rsidRPr="00C049DD">
        <w:rPr>
          <w:spacing w:val="19"/>
        </w:rPr>
        <w:t xml:space="preserve"> </w:t>
      </w:r>
      <w:r w:rsidRPr="00C049DD">
        <w:rPr>
          <w:spacing w:val="-1"/>
        </w:rPr>
        <w:t>that</w:t>
      </w:r>
      <w:r w:rsidRPr="00C049DD">
        <w:rPr>
          <w:spacing w:val="22"/>
        </w:rPr>
        <w:t xml:space="preserve"> </w:t>
      </w:r>
      <w:r w:rsidRPr="00C049DD">
        <w:rPr>
          <w:spacing w:val="-2"/>
        </w:rPr>
        <w:t>have</w:t>
      </w:r>
      <w:r w:rsidRPr="00C049DD">
        <w:rPr>
          <w:spacing w:val="21"/>
        </w:rPr>
        <w:t xml:space="preserve"> </w:t>
      </w:r>
      <w:r w:rsidRPr="00C049DD">
        <w:t>been</w:t>
      </w:r>
      <w:r w:rsidRPr="00C049DD">
        <w:rPr>
          <w:spacing w:val="19"/>
        </w:rPr>
        <w:t xml:space="preserve"> </w:t>
      </w:r>
      <w:r w:rsidRPr="00C049DD">
        <w:rPr>
          <w:spacing w:val="-1"/>
        </w:rPr>
        <w:t>furnished</w:t>
      </w:r>
      <w:r w:rsidRPr="00C049DD">
        <w:rPr>
          <w:spacing w:val="19"/>
        </w:rPr>
        <w:t xml:space="preserve"> </w:t>
      </w:r>
      <w:r w:rsidRPr="00C049DD">
        <w:t>in</w:t>
      </w:r>
      <w:r w:rsidRPr="00C049DD">
        <w:rPr>
          <w:spacing w:val="19"/>
        </w:rPr>
        <w:t xml:space="preserve"> </w:t>
      </w:r>
      <w:r w:rsidRPr="00C049DD">
        <w:rPr>
          <w:spacing w:val="-1"/>
        </w:rPr>
        <w:t>writing</w:t>
      </w:r>
      <w:r w:rsidRPr="00C049DD">
        <w:rPr>
          <w:spacing w:val="65"/>
        </w:rPr>
        <w:t xml:space="preserve"> </w:t>
      </w:r>
      <w:r w:rsidRPr="00C049DD">
        <w:t>by</w:t>
      </w:r>
      <w:r w:rsidRPr="00C049DD">
        <w:rPr>
          <w:spacing w:val="4"/>
        </w:rPr>
        <w:t xml:space="preserve"> </w:t>
      </w:r>
      <w:r w:rsidRPr="00C049DD">
        <w:t>or</w:t>
      </w:r>
      <w:r w:rsidRPr="00C049DD">
        <w:rPr>
          <w:spacing w:val="7"/>
        </w:rPr>
        <w:t xml:space="preserve"> </w:t>
      </w:r>
      <w:r w:rsidRPr="00C049DD">
        <w:t>on</w:t>
      </w:r>
      <w:r w:rsidRPr="00C049DD">
        <w:rPr>
          <w:spacing w:val="7"/>
        </w:rPr>
        <w:t xml:space="preserve"> </w:t>
      </w:r>
      <w:r w:rsidRPr="00C049DD">
        <w:rPr>
          <w:spacing w:val="-1"/>
        </w:rPr>
        <w:t>behalf</w:t>
      </w:r>
      <w:r w:rsidRPr="00C049DD">
        <w:rPr>
          <w:spacing w:val="7"/>
        </w:rPr>
        <w:t xml:space="preserve"> </w:t>
      </w:r>
      <w:r w:rsidRPr="00C049DD">
        <w:t>of</w:t>
      </w:r>
      <w:r w:rsidRPr="00C049DD">
        <w:rPr>
          <w:spacing w:val="5"/>
        </w:rPr>
        <w:t xml:space="preserve"> </w:t>
      </w:r>
      <w:r w:rsidRPr="00C049DD">
        <w:t>it</w:t>
      </w:r>
      <w:r w:rsidRPr="00C049DD">
        <w:rPr>
          <w:spacing w:val="5"/>
        </w:rPr>
        <w:t xml:space="preserve"> </w:t>
      </w:r>
      <w:r w:rsidRPr="00C049DD">
        <w:t>to</w:t>
      </w:r>
      <w:r w:rsidRPr="00C049DD">
        <w:rPr>
          <w:spacing w:val="4"/>
        </w:rPr>
        <w:t xml:space="preserve"> </w:t>
      </w:r>
      <w:r w:rsidRPr="00C049DD">
        <w:t>the</w:t>
      </w:r>
      <w:r w:rsidRPr="00C049DD">
        <w:rPr>
          <w:spacing w:val="2"/>
        </w:rPr>
        <w:t xml:space="preserve"> </w:t>
      </w:r>
      <w:r w:rsidRPr="00C049DD">
        <w:rPr>
          <w:spacing w:val="-1"/>
        </w:rPr>
        <w:t>other</w:t>
      </w:r>
      <w:r w:rsidRPr="00C049DD">
        <w:rPr>
          <w:spacing w:val="7"/>
        </w:rPr>
        <w:t xml:space="preserve"> </w:t>
      </w:r>
      <w:r w:rsidRPr="00C049DD">
        <w:rPr>
          <w:spacing w:val="-1"/>
        </w:rPr>
        <w:t>Party</w:t>
      </w:r>
      <w:r w:rsidRPr="00C049DD">
        <w:rPr>
          <w:spacing w:val="4"/>
        </w:rPr>
        <w:t xml:space="preserve"> </w:t>
      </w:r>
      <w:r w:rsidRPr="00C049DD">
        <w:t>in</w:t>
      </w:r>
      <w:r w:rsidRPr="00C049DD">
        <w:rPr>
          <w:spacing w:val="7"/>
        </w:rPr>
        <w:t xml:space="preserve"> </w:t>
      </w:r>
      <w:r w:rsidRPr="00C049DD">
        <w:rPr>
          <w:spacing w:val="-1"/>
        </w:rPr>
        <w:t>connection</w:t>
      </w:r>
      <w:r w:rsidRPr="00C049DD">
        <w:rPr>
          <w:spacing w:val="4"/>
        </w:rPr>
        <w:t xml:space="preserve"> </w:t>
      </w:r>
      <w:r w:rsidRPr="00C049DD">
        <w:rPr>
          <w:spacing w:val="-1"/>
        </w:rPr>
        <w:t>with</w:t>
      </w:r>
      <w:r w:rsidRPr="00C049DD">
        <w:rPr>
          <w:spacing w:val="4"/>
        </w:rPr>
        <w:t xml:space="preserve"> </w:t>
      </w:r>
      <w:r w:rsidRPr="00C049DD">
        <w:rPr>
          <w:spacing w:val="-1"/>
        </w:rPr>
        <w:t>this</w:t>
      </w:r>
      <w:r w:rsidRPr="00C049DD">
        <w:rPr>
          <w:spacing w:val="7"/>
        </w:rPr>
        <w:t xml:space="preserve"> </w:t>
      </w:r>
      <w:r w:rsidRPr="00C049DD">
        <w:rPr>
          <w:spacing w:val="-1"/>
        </w:rPr>
        <w:t>Agreement</w:t>
      </w:r>
      <w:r w:rsidRPr="00C049DD">
        <w:rPr>
          <w:spacing w:val="8"/>
        </w:rPr>
        <w:t xml:space="preserve"> </w:t>
      </w:r>
      <w:r w:rsidRPr="00C049DD">
        <w:rPr>
          <w:spacing w:val="-1"/>
        </w:rPr>
        <w:t>are</w:t>
      </w:r>
      <w:r w:rsidRPr="00C049DD">
        <w:rPr>
          <w:spacing w:val="7"/>
        </w:rPr>
        <w:t xml:space="preserve"> </w:t>
      </w:r>
      <w:r w:rsidRPr="00C049DD">
        <w:rPr>
          <w:spacing w:val="-1"/>
        </w:rPr>
        <w:t>true,</w:t>
      </w:r>
      <w:r w:rsidRPr="00C049DD">
        <w:rPr>
          <w:spacing w:val="7"/>
        </w:rPr>
        <w:t xml:space="preserve"> </w:t>
      </w:r>
      <w:r w:rsidRPr="00C049DD">
        <w:rPr>
          <w:spacing w:val="-1"/>
        </w:rPr>
        <w:t>accurate</w:t>
      </w:r>
      <w:r w:rsidRPr="00C049DD">
        <w:rPr>
          <w:spacing w:val="5"/>
        </w:rPr>
        <w:t xml:space="preserve"> </w:t>
      </w:r>
      <w:r w:rsidRPr="00C049DD">
        <w:t>and</w:t>
      </w:r>
      <w:r w:rsidRPr="00C049DD">
        <w:rPr>
          <w:spacing w:val="7"/>
        </w:rPr>
        <w:t xml:space="preserve"> </w:t>
      </w:r>
      <w:r w:rsidRPr="00C049DD">
        <w:rPr>
          <w:spacing w:val="-1"/>
        </w:rPr>
        <w:t>complete</w:t>
      </w:r>
      <w:r w:rsidRPr="00C049DD">
        <w:rPr>
          <w:spacing w:val="59"/>
        </w:rPr>
        <w:t xml:space="preserve"> </w:t>
      </w:r>
      <w:r w:rsidRPr="00C049DD">
        <w:t>in</w:t>
      </w:r>
      <w:r w:rsidRPr="00C049DD">
        <w:rPr>
          <w:spacing w:val="33"/>
        </w:rPr>
        <w:t xml:space="preserve"> </w:t>
      </w:r>
      <w:r w:rsidRPr="00C049DD">
        <w:rPr>
          <w:spacing w:val="-1"/>
        </w:rPr>
        <w:t>every</w:t>
      </w:r>
      <w:r w:rsidRPr="00C049DD">
        <w:rPr>
          <w:spacing w:val="31"/>
        </w:rPr>
        <w:t xml:space="preserve"> </w:t>
      </w:r>
      <w:r w:rsidRPr="00C049DD">
        <w:rPr>
          <w:spacing w:val="-1"/>
        </w:rPr>
        <w:t>material</w:t>
      </w:r>
      <w:r w:rsidRPr="00C049DD">
        <w:rPr>
          <w:spacing w:val="32"/>
        </w:rPr>
        <w:t xml:space="preserve"> </w:t>
      </w:r>
      <w:r w:rsidRPr="00C049DD">
        <w:rPr>
          <w:spacing w:val="-1"/>
        </w:rPr>
        <w:t>respect</w:t>
      </w:r>
      <w:r w:rsidRPr="00C049DD">
        <w:rPr>
          <w:spacing w:val="34"/>
        </w:rPr>
        <w:t xml:space="preserve"> </w:t>
      </w:r>
      <w:r w:rsidRPr="00C049DD">
        <w:rPr>
          <w:spacing w:val="-1"/>
        </w:rPr>
        <w:t>and</w:t>
      </w:r>
      <w:r w:rsidRPr="00C049DD">
        <w:rPr>
          <w:spacing w:val="33"/>
        </w:rPr>
        <w:t xml:space="preserve"> </w:t>
      </w:r>
      <w:r w:rsidRPr="00C049DD">
        <w:t>do</w:t>
      </w:r>
      <w:r w:rsidRPr="00C049DD">
        <w:rPr>
          <w:spacing w:val="33"/>
        </w:rPr>
        <w:t xml:space="preserve"> </w:t>
      </w:r>
      <w:r w:rsidRPr="00C049DD">
        <w:rPr>
          <w:spacing w:val="-1"/>
        </w:rPr>
        <w:t>not</w:t>
      </w:r>
      <w:r w:rsidRPr="00C049DD">
        <w:rPr>
          <w:spacing w:val="34"/>
        </w:rPr>
        <w:t xml:space="preserve"> </w:t>
      </w:r>
      <w:r w:rsidRPr="00C049DD">
        <w:rPr>
          <w:spacing w:val="-1"/>
        </w:rPr>
        <w:t>omit</w:t>
      </w:r>
      <w:r w:rsidRPr="00C049DD">
        <w:rPr>
          <w:spacing w:val="32"/>
        </w:rPr>
        <w:t xml:space="preserve"> </w:t>
      </w:r>
      <w:r w:rsidRPr="00C049DD">
        <w:t>a</w:t>
      </w:r>
      <w:r w:rsidRPr="00C049DD">
        <w:rPr>
          <w:spacing w:val="34"/>
        </w:rPr>
        <w:t xml:space="preserve"> </w:t>
      </w:r>
      <w:r w:rsidRPr="00C049DD">
        <w:rPr>
          <w:spacing w:val="-1"/>
        </w:rPr>
        <w:t>material</w:t>
      </w:r>
      <w:r w:rsidRPr="00C049DD">
        <w:rPr>
          <w:spacing w:val="32"/>
        </w:rPr>
        <w:t xml:space="preserve"> </w:t>
      </w:r>
      <w:r w:rsidRPr="00C049DD">
        <w:rPr>
          <w:spacing w:val="-1"/>
        </w:rPr>
        <w:t>fact</w:t>
      </w:r>
      <w:r w:rsidRPr="00C049DD">
        <w:rPr>
          <w:spacing w:val="32"/>
        </w:rPr>
        <w:t xml:space="preserve"> </w:t>
      </w:r>
      <w:r w:rsidRPr="00C049DD">
        <w:rPr>
          <w:spacing w:val="-1"/>
        </w:rPr>
        <w:t>that</w:t>
      </w:r>
      <w:r w:rsidRPr="00C049DD">
        <w:rPr>
          <w:spacing w:val="34"/>
        </w:rPr>
        <w:t xml:space="preserve"> </w:t>
      </w:r>
      <w:r w:rsidRPr="00C049DD">
        <w:rPr>
          <w:spacing w:val="-1"/>
        </w:rPr>
        <w:t>would</w:t>
      </w:r>
      <w:r w:rsidRPr="00C049DD">
        <w:rPr>
          <w:spacing w:val="33"/>
        </w:rPr>
        <w:t xml:space="preserve"> </w:t>
      </w:r>
      <w:r w:rsidRPr="00C049DD">
        <w:rPr>
          <w:spacing w:val="-1"/>
        </w:rPr>
        <w:t>otherwise</w:t>
      </w:r>
      <w:r w:rsidRPr="00C049DD">
        <w:rPr>
          <w:spacing w:val="32"/>
        </w:rPr>
        <w:t xml:space="preserve"> </w:t>
      </w:r>
      <w:r w:rsidRPr="00C049DD">
        <w:rPr>
          <w:spacing w:val="-2"/>
        </w:rPr>
        <w:t>make</w:t>
      </w:r>
      <w:r w:rsidRPr="00C049DD">
        <w:rPr>
          <w:spacing w:val="34"/>
        </w:rPr>
        <w:t xml:space="preserve"> </w:t>
      </w:r>
      <w:r w:rsidRPr="00C049DD">
        <w:t>the</w:t>
      </w:r>
      <w:r w:rsidRPr="00C049DD">
        <w:rPr>
          <w:spacing w:val="31"/>
        </w:rPr>
        <w:t xml:space="preserve"> </w:t>
      </w:r>
      <w:r w:rsidRPr="00C049DD">
        <w:rPr>
          <w:spacing w:val="-1"/>
        </w:rPr>
        <w:t>information,</w:t>
      </w:r>
      <w:r w:rsidRPr="00C049DD">
        <w:rPr>
          <w:spacing w:val="53"/>
        </w:rPr>
        <w:t xml:space="preserve"> </w:t>
      </w:r>
      <w:r w:rsidRPr="00C049DD">
        <w:rPr>
          <w:spacing w:val="-1"/>
        </w:rPr>
        <w:t>document</w:t>
      </w:r>
      <w:r w:rsidRPr="00C049DD">
        <w:rPr>
          <w:spacing w:val="1"/>
        </w:rPr>
        <w:t xml:space="preserve"> </w:t>
      </w:r>
      <w:r w:rsidRPr="00C049DD">
        <w:t>or</w:t>
      </w:r>
      <w:r w:rsidRPr="00C049DD">
        <w:rPr>
          <w:spacing w:val="-2"/>
        </w:rPr>
        <w:t xml:space="preserve"> </w:t>
      </w:r>
      <w:r w:rsidRPr="00C049DD">
        <w:rPr>
          <w:spacing w:val="-1"/>
        </w:rPr>
        <w:t>statement</w:t>
      </w:r>
      <w:r w:rsidRPr="00C049DD">
        <w:rPr>
          <w:spacing w:val="1"/>
        </w:rPr>
        <w:t xml:space="preserve"> </w:t>
      </w:r>
      <w:r w:rsidRPr="00C049DD">
        <w:rPr>
          <w:spacing w:val="-1"/>
        </w:rPr>
        <w:t>misleading;</w:t>
      </w:r>
    </w:p>
    <w:p w14:paraId="45B893BB" w14:textId="77777777" w:rsidR="001E0C95" w:rsidRPr="008E45C7" w:rsidRDefault="001E0C95" w:rsidP="008E45C7"/>
    <w:p w14:paraId="55084B0B" w14:textId="77777777" w:rsidR="001E0C95" w:rsidRDefault="00972CCB" w:rsidP="0080377A">
      <w:pPr>
        <w:pStyle w:val="BodyText"/>
        <w:numPr>
          <w:ilvl w:val="1"/>
          <w:numId w:val="17"/>
        </w:numPr>
        <w:tabs>
          <w:tab w:val="left" w:pos="1541"/>
        </w:tabs>
        <w:ind w:right="114" w:firstLine="720"/>
        <w:jc w:val="both"/>
      </w:pPr>
      <w:r w:rsidRPr="00C049DD">
        <w:rPr>
          <w:spacing w:val="-1"/>
          <w:u w:val="single" w:color="000000"/>
        </w:rPr>
        <w:t>Warranties</w:t>
      </w:r>
      <w:r w:rsidRPr="00C049DD">
        <w:rPr>
          <w:spacing w:val="7"/>
          <w:u w:val="single" w:color="000000"/>
        </w:rPr>
        <w:t xml:space="preserve"> </w:t>
      </w:r>
      <w:r w:rsidRPr="00C049DD">
        <w:rPr>
          <w:u w:val="single" w:color="000000"/>
        </w:rPr>
        <w:t>of</w:t>
      </w:r>
      <w:r w:rsidRPr="00C049DD">
        <w:rPr>
          <w:spacing w:val="7"/>
          <w:u w:val="single" w:color="000000"/>
        </w:rPr>
        <w:t xml:space="preserve"> </w:t>
      </w:r>
      <w:r w:rsidRPr="00C049DD">
        <w:rPr>
          <w:spacing w:val="-1"/>
          <w:u w:val="single" w:color="000000"/>
        </w:rPr>
        <w:t>Seller.</w:t>
      </w:r>
      <w:r w:rsidRPr="00C049DD">
        <w:rPr>
          <w:spacing w:val="16"/>
          <w:u w:val="single" w:color="000000"/>
        </w:rPr>
        <w:t xml:space="preserve"> </w:t>
      </w:r>
      <w:r w:rsidRPr="00C049DD">
        <w:rPr>
          <w:spacing w:val="-1"/>
        </w:rPr>
        <w:t>With</w:t>
      </w:r>
      <w:r w:rsidRPr="00C049DD">
        <w:rPr>
          <w:spacing w:val="4"/>
        </w:rPr>
        <w:t xml:space="preserve"> </w:t>
      </w:r>
      <w:r w:rsidRPr="00C049DD">
        <w:rPr>
          <w:spacing w:val="-1"/>
        </w:rPr>
        <w:t>respect</w:t>
      </w:r>
      <w:r w:rsidRPr="00C049DD">
        <w:rPr>
          <w:spacing w:val="8"/>
        </w:rPr>
        <w:t xml:space="preserve"> </w:t>
      </w:r>
      <w:r w:rsidRPr="00C049DD">
        <w:t>to</w:t>
      </w:r>
      <w:r w:rsidRPr="00C049DD">
        <w:rPr>
          <w:spacing w:val="7"/>
        </w:rPr>
        <w:t xml:space="preserve"> </w:t>
      </w:r>
      <w:r w:rsidRPr="00C049DD">
        <w:rPr>
          <w:spacing w:val="-1"/>
        </w:rPr>
        <w:t>each</w:t>
      </w:r>
      <w:r w:rsidRPr="00C049DD">
        <w:rPr>
          <w:spacing w:val="4"/>
        </w:rPr>
        <w:t xml:space="preserve"> </w:t>
      </w:r>
      <w:r w:rsidRPr="00C049DD">
        <w:rPr>
          <w:spacing w:val="-1"/>
        </w:rPr>
        <w:t>Transaction,</w:t>
      </w:r>
      <w:r w:rsidRPr="00C049DD">
        <w:rPr>
          <w:spacing w:val="10"/>
        </w:rPr>
        <w:t xml:space="preserve"> </w:t>
      </w:r>
      <w:r w:rsidRPr="00C049DD">
        <w:rPr>
          <w:spacing w:val="-1"/>
        </w:rPr>
        <w:t>Seller</w:t>
      </w:r>
      <w:r w:rsidRPr="00C049DD">
        <w:rPr>
          <w:spacing w:val="8"/>
        </w:rPr>
        <w:t xml:space="preserve"> </w:t>
      </w:r>
      <w:r w:rsidRPr="00C049DD">
        <w:rPr>
          <w:spacing w:val="-1"/>
        </w:rPr>
        <w:t>represents</w:t>
      </w:r>
      <w:r w:rsidRPr="00C049DD">
        <w:rPr>
          <w:spacing w:val="7"/>
        </w:rPr>
        <w:t xml:space="preserve"> </w:t>
      </w:r>
      <w:r w:rsidRPr="00C049DD">
        <w:t>and</w:t>
      </w:r>
      <w:r w:rsidRPr="00C049DD">
        <w:rPr>
          <w:spacing w:val="9"/>
        </w:rPr>
        <w:t xml:space="preserve"> </w:t>
      </w:r>
      <w:r w:rsidRPr="00C049DD">
        <w:rPr>
          <w:spacing w:val="-1"/>
        </w:rPr>
        <w:t>warrants</w:t>
      </w:r>
      <w:r w:rsidRPr="00C049DD">
        <w:rPr>
          <w:spacing w:val="7"/>
        </w:rPr>
        <w:t xml:space="preserve"> </w:t>
      </w:r>
      <w:r w:rsidRPr="00C049DD">
        <w:rPr>
          <w:spacing w:val="-1"/>
        </w:rPr>
        <w:t>to</w:t>
      </w:r>
      <w:r w:rsidRPr="00C049DD">
        <w:rPr>
          <w:spacing w:val="59"/>
        </w:rPr>
        <w:t xml:space="preserve"> </w:t>
      </w:r>
      <w:r>
        <w:rPr>
          <w:spacing w:val="-1"/>
        </w:rPr>
        <w:t>Buyer</w:t>
      </w:r>
      <w:r>
        <w:rPr>
          <w:spacing w:val="17"/>
        </w:rPr>
        <w:t xml:space="preserve"> </w:t>
      </w:r>
      <w:r>
        <w:t>on</w:t>
      </w:r>
      <w:r>
        <w:rPr>
          <w:spacing w:val="16"/>
        </w:rPr>
        <w:t xml:space="preserve"> </w:t>
      </w:r>
      <w:r>
        <w:t>the</w:t>
      </w:r>
      <w:r>
        <w:rPr>
          <w:spacing w:val="14"/>
        </w:rPr>
        <w:t xml:space="preserve"> </w:t>
      </w:r>
      <w:r>
        <w:rPr>
          <w:spacing w:val="-1"/>
        </w:rPr>
        <w:t>Trade</w:t>
      </w:r>
      <w:r>
        <w:rPr>
          <w:spacing w:val="17"/>
        </w:rPr>
        <w:t xml:space="preserve"> </w:t>
      </w:r>
      <w:r>
        <w:rPr>
          <w:spacing w:val="-1"/>
        </w:rPr>
        <w:t>Date</w:t>
      </w:r>
      <w:r>
        <w:rPr>
          <w:spacing w:val="14"/>
        </w:rPr>
        <w:t xml:space="preserve"> </w:t>
      </w:r>
      <w:r>
        <w:rPr>
          <w:spacing w:val="-1"/>
        </w:rPr>
        <w:t>for</w:t>
      </w:r>
      <w:r>
        <w:rPr>
          <w:spacing w:val="17"/>
        </w:rPr>
        <w:t xml:space="preserve"> </w:t>
      </w:r>
      <w:r>
        <w:t>each</w:t>
      </w:r>
      <w:r>
        <w:rPr>
          <w:spacing w:val="17"/>
        </w:rPr>
        <w:t xml:space="preserve"> </w:t>
      </w:r>
      <w:r>
        <w:rPr>
          <w:spacing w:val="-1"/>
        </w:rPr>
        <w:t>Product</w:t>
      </w:r>
      <w:r>
        <w:rPr>
          <w:spacing w:val="17"/>
        </w:rPr>
        <w:t xml:space="preserve"> </w:t>
      </w:r>
      <w:r>
        <w:rPr>
          <w:spacing w:val="-1"/>
        </w:rPr>
        <w:t>that</w:t>
      </w:r>
      <w:r>
        <w:rPr>
          <w:spacing w:val="17"/>
        </w:rPr>
        <w:t xml:space="preserve"> </w:t>
      </w:r>
      <w:r>
        <w:rPr>
          <w:spacing w:val="-1"/>
        </w:rPr>
        <w:t>such</w:t>
      </w:r>
      <w:r>
        <w:rPr>
          <w:spacing w:val="14"/>
        </w:rPr>
        <w:t xml:space="preserve"> </w:t>
      </w:r>
      <w:r>
        <w:rPr>
          <w:spacing w:val="-1"/>
        </w:rPr>
        <w:t>Product</w:t>
      </w:r>
      <w:r>
        <w:rPr>
          <w:spacing w:val="17"/>
        </w:rPr>
        <w:t xml:space="preserve"> </w:t>
      </w:r>
      <w:r>
        <w:rPr>
          <w:spacing w:val="-1"/>
        </w:rPr>
        <w:t>complies</w:t>
      </w:r>
      <w:r>
        <w:rPr>
          <w:spacing w:val="17"/>
        </w:rPr>
        <w:t xml:space="preserve"> </w:t>
      </w:r>
      <w:r>
        <w:rPr>
          <w:spacing w:val="-1"/>
        </w:rPr>
        <w:t>with</w:t>
      </w:r>
      <w:r>
        <w:rPr>
          <w:spacing w:val="16"/>
        </w:rPr>
        <w:t xml:space="preserve"> </w:t>
      </w:r>
      <w:r>
        <w:rPr>
          <w:spacing w:val="-1"/>
        </w:rPr>
        <w:t>any</w:t>
      </w:r>
      <w:r>
        <w:rPr>
          <w:spacing w:val="14"/>
        </w:rPr>
        <w:t xml:space="preserve"> </w:t>
      </w:r>
      <w:r>
        <w:rPr>
          <w:spacing w:val="-1"/>
        </w:rPr>
        <w:t>Applicable</w:t>
      </w:r>
      <w:r>
        <w:rPr>
          <w:spacing w:val="17"/>
        </w:rPr>
        <w:t xml:space="preserve"> </w:t>
      </w:r>
      <w:r>
        <w:rPr>
          <w:spacing w:val="-1"/>
        </w:rPr>
        <w:t>Program</w:t>
      </w:r>
      <w:r>
        <w:rPr>
          <w:spacing w:val="13"/>
        </w:rPr>
        <w:t xml:space="preserve"> </w:t>
      </w:r>
      <w:r>
        <w:t>for</w:t>
      </w:r>
      <w:r>
        <w:rPr>
          <w:spacing w:val="65"/>
        </w:rPr>
        <w:t xml:space="preserve"> </w:t>
      </w:r>
      <w:r>
        <w:rPr>
          <w:spacing w:val="-1"/>
        </w:rPr>
        <w:t>which</w:t>
      </w:r>
      <w:r>
        <w:rPr>
          <w:spacing w:val="14"/>
        </w:rPr>
        <w:t xml:space="preserve"> </w:t>
      </w:r>
      <w:r>
        <w:rPr>
          <w:spacing w:val="-1"/>
        </w:rPr>
        <w:t>the</w:t>
      </w:r>
      <w:r>
        <w:rPr>
          <w:spacing w:val="14"/>
        </w:rPr>
        <w:t xml:space="preserve"> </w:t>
      </w:r>
      <w:r>
        <w:rPr>
          <w:spacing w:val="-1"/>
        </w:rPr>
        <w:t>Product</w:t>
      </w:r>
      <w:r>
        <w:rPr>
          <w:spacing w:val="15"/>
        </w:rPr>
        <w:t xml:space="preserve"> </w:t>
      </w:r>
      <w:r>
        <w:rPr>
          <w:spacing w:val="-1"/>
        </w:rPr>
        <w:t>is</w:t>
      </w:r>
      <w:r>
        <w:rPr>
          <w:spacing w:val="15"/>
        </w:rPr>
        <w:t xml:space="preserve"> </w:t>
      </w:r>
      <w:r>
        <w:rPr>
          <w:spacing w:val="-1"/>
        </w:rPr>
        <w:t>specified</w:t>
      </w:r>
      <w:r>
        <w:rPr>
          <w:spacing w:val="14"/>
        </w:rPr>
        <w:t xml:space="preserve"> </w:t>
      </w:r>
      <w:r>
        <w:t>as</w:t>
      </w:r>
      <w:r>
        <w:rPr>
          <w:spacing w:val="15"/>
        </w:rPr>
        <w:t xml:space="preserve"> </w:t>
      </w:r>
      <w:r>
        <w:rPr>
          <w:spacing w:val="-1"/>
        </w:rPr>
        <w:t>so</w:t>
      </w:r>
      <w:r>
        <w:rPr>
          <w:spacing w:val="14"/>
        </w:rPr>
        <w:t xml:space="preserve"> </w:t>
      </w:r>
      <w:r>
        <w:rPr>
          <w:spacing w:val="-1"/>
        </w:rPr>
        <w:t>complying</w:t>
      </w:r>
      <w:r>
        <w:rPr>
          <w:spacing w:val="11"/>
        </w:rPr>
        <w:t xml:space="preserve"> </w:t>
      </w:r>
      <w:r>
        <w:t>in</w:t>
      </w:r>
      <w:r>
        <w:rPr>
          <w:spacing w:val="14"/>
        </w:rPr>
        <w:t xml:space="preserve"> </w:t>
      </w:r>
      <w:r>
        <w:t>the</w:t>
      </w:r>
      <w:r>
        <w:rPr>
          <w:spacing w:val="14"/>
        </w:rPr>
        <w:t xml:space="preserve"> </w:t>
      </w:r>
      <w:r>
        <w:rPr>
          <w:spacing w:val="-1"/>
        </w:rPr>
        <w:t>Product</w:t>
      </w:r>
      <w:r>
        <w:rPr>
          <w:spacing w:val="15"/>
        </w:rPr>
        <w:t xml:space="preserve"> </w:t>
      </w:r>
      <w:r>
        <w:rPr>
          <w:spacing w:val="-1"/>
        </w:rPr>
        <w:t>Order,</w:t>
      </w:r>
      <w:r>
        <w:rPr>
          <w:spacing w:val="14"/>
        </w:rPr>
        <w:t xml:space="preserve"> </w:t>
      </w:r>
      <w:r>
        <w:t>and</w:t>
      </w:r>
      <w:r>
        <w:rPr>
          <w:spacing w:val="14"/>
        </w:rPr>
        <w:t xml:space="preserve"> </w:t>
      </w:r>
      <w:r>
        <w:t>on</w:t>
      </w:r>
      <w:r>
        <w:rPr>
          <w:spacing w:val="14"/>
        </w:rPr>
        <w:t xml:space="preserve"> </w:t>
      </w:r>
      <w:r>
        <w:rPr>
          <w:spacing w:val="-1"/>
        </w:rPr>
        <w:t>the</w:t>
      </w:r>
      <w:r>
        <w:rPr>
          <w:spacing w:val="12"/>
        </w:rPr>
        <w:t xml:space="preserve"> </w:t>
      </w:r>
      <w:r>
        <w:rPr>
          <w:spacing w:val="-1"/>
        </w:rPr>
        <w:t>Delivery</w:t>
      </w:r>
      <w:r>
        <w:rPr>
          <w:spacing w:val="11"/>
        </w:rPr>
        <w:t xml:space="preserve"> </w:t>
      </w:r>
      <w:r>
        <w:rPr>
          <w:spacing w:val="-1"/>
        </w:rPr>
        <w:t>Date</w:t>
      </w:r>
      <w:r>
        <w:rPr>
          <w:spacing w:val="14"/>
        </w:rPr>
        <w:t xml:space="preserve"> </w:t>
      </w:r>
      <w:r>
        <w:rPr>
          <w:spacing w:val="-1"/>
        </w:rPr>
        <w:t>for</w:t>
      </w:r>
      <w:r>
        <w:rPr>
          <w:spacing w:val="15"/>
        </w:rPr>
        <w:t xml:space="preserve"> </w:t>
      </w:r>
      <w:r>
        <w:rPr>
          <w:spacing w:val="-1"/>
        </w:rPr>
        <w:t>each</w:t>
      </w:r>
      <w:r>
        <w:rPr>
          <w:spacing w:val="63"/>
        </w:rPr>
        <w:t xml:space="preserve"> </w:t>
      </w:r>
      <w:r>
        <w:rPr>
          <w:spacing w:val="-1"/>
        </w:rPr>
        <w:t>Product</w:t>
      </w:r>
      <w:r>
        <w:rPr>
          <w:spacing w:val="10"/>
        </w:rPr>
        <w:t xml:space="preserve"> </w:t>
      </w:r>
      <w:r>
        <w:rPr>
          <w:spacing w:val="-1"/>
        </w:rPr>
        <w:t>that:</w:t>
      </w:r>
      <w:r>
        <w:rPr>
          <w:spacing w:val="10"/>
        </w:rPr>
        <w:t xml:space="preserve"> </w:t>
      </w:r>
      <w:r>
        <w:rPr>
          <w:spacing w:val="-1"/>
        </w:rPr>
        <w:t>(i)</w:t>
      </w:r>
      <w:r>
        <w:rPr>
          <w:spacing w:val="12"/>
        </w:rPr>
        <w:t xml:space="preserve"> </w:t>
      </w:r>
      <w:r>
        <w:rPr>
          <w:spacing w:val="-1"/>
        </w:rPr>
        <w:t>Seller</w:t>
      </w:r>
      <w:r>
        <w:rPr>
          <w:spacing w:val="10"/>
        </w:rPr>
        <w:t xml:space="preserve"> </w:t>
      </w:r>
      <w:r>
        <w:t>has</w:t>
      </w:r>
      <w:r>
        <w:rPr>
          <w:spacing w:val="7"/>
        </w:rPr>
        <w:t xml:space="preserve"> </w:t>
      </w:r>
      <w:r>
        <w:rPr>
          <w:spacing w:val="-1"/>
        </w:rPr>
        <w:t>good</w:t>
      </w:r>
      <w:r>
        <w:rPr>
          <w:spacing w:val="11"/>
        </w:rPr>
        <w:t xml:space="preserve"> </w:t>
      </w:r>
      <w:r>
        <w:t>and</w:t>
      </w:r>
      <w:r>
        <w:rPr>
          <w:spacing w:val="12"/>
        </w:rPr>
        <w:t xml:space="preserve"> </w:t>
      </w:r>
      <w:r>
        <w:rPr>
          <w:spacing w:val="-1"/>
        </w:rPr>
        <w:t>marketable</w:t>
      </w:r>
      <w:r>
        <w:rPr>
          <w:spacing w:val="12"/>
        </w:rPr>
        <w:t xml:space="preserve"> </w:t>
      </w:r>
      <w:r>
        <w:rPr>
          <w:spacing w:val="-1"/>
        </w:rPr>
        <w:t>title</w:t>
      </w:r>
      <w:r>
        <w:rPr>
          <w:spacing w:val="9"/>
        </w:rPr>
        <w:t xml:space="preserve"> </w:t>
      </w:r>
      <w:r>
        <w:rPr>
          <w:spacing w:val="-1"/>
        </w:rPr>
        <w:t>to</w:t>
      </w:r>
      <w:r>
        <w:rPr>
          <w:spacing w:val="11"/>
        </w:rPr>
        <w:t xml:space="preserve"> </w:t>
      </w:r>
      <w:r>
        <w:t>such</w:t>
      </w:r>
      <w:r>
        <w:rPr>
          <w:spacing w:val="9"/>
        </w:rPr>
        <w:t xml:space="preserve"> </w:t>
      </w:r>
      <w:r>
        <w:rPr>
          <w:spacing w:val="-1"/>
        </w:rPr>
        <w:t>Product;</w:t>
      </w:r>
      <w:r>
        <w:rPr>
          <w:spacing w:val="10"/>
        </w:rPr>
        <w:t xml:space="preserve"> </w:t>
      </w:r>
      <w:r>
        <w:rPr>
          <w:spacing w:val="-1"/>
        </w:rPr>
        <w:t>(ii)</w:t>
      </w:r>
      <w:r>
        <w:rPr>
          <w:spacing w:val="10"/>
        </w:rPr>
        <w:t xml:space="preserve"> </w:t>
      </w:r>
      <w:r>
        <w:rPr>
          <w:spacing w:val="-1"/>
        </w:rPr>
        <w:t>Seller</w:t>
      </w:r>
      <w:r>
        <w:rPr>
          <w:spacing w:val="10"/>
        </w:rPr>
        <w:t xml:space="preserve"> </w:t>
      </w:r>
      <w:r>
        <w:t>has</w:t>
      </w:r>
      <w:r>
        <w:rPr>
          <w:spacing w:val="12"/>
        </w:rPr>
        <w:t xml:space="preserve"> </w:t>
      </w:r>
      <w:r>
        <w:rPr>
          <w:spacing w:val="-1"/>
        </w:rPr>
        <w:t>not</w:t>
      </w:r>
      <w:r>
        <w:rPr>
          <w:spacing w:val="10"/>
        </w:rPr>
        <w:t xml:space="preserve"> </w:t>
      </w:r>
      <w:r>
        <w:t>sold</w:t>
      </w:r>
      <w:r>
        <w:rPr>
          <w:spacing w:val="9"/>
        </w:rPr>
        <w:t xml:space="preserve"> </w:t>
      </w:r>
      <w:r>
        <w:rPr>
          <w:spacing w:val="-1"/>
        </w:rPr>
        <w:t>the</w:t>
      </w:r>
      <w:r>
        <w:rPr>
          <w:spacing w:val="12"/>
        </w:rPr>
        <w:t xml:space="preserve"> </w:t>
      </w:r>
      <w:r>
        <w:rPr>
          <w:spacing w:val="-1"/>
        </w:rPr>
        <w:t>Product</w:t>
      </w:r>
      <w:r w:rsidR="007B271D">
        <w:rPr>
          <w:spacing w:val="-1"/>
        </w:rPr>
        <w:t xml:space="preserve"> </w:t>
      </w:r>
      <w:r>
        <w:t>or</w:t>
      </w:r>
      <w:r w:rsidRPr="007B271D">
        <w:rPr>
          <w:spacing w:val="22"/>
        </w:rPr>
        <w:t xml:space="preserve"> </w:t>
      </w:r>
      <w:r>
        <w:t>any</w:t>
      </w:r>
      <w:r w:rsidRPr="007B271D">
        <w:rPr>
          <w:spacing w:val="19"/>
        </w:rPr>
        <w:t xml:space="preserve"> </w:t>
      </w:r>
      <w:r w:rsidRPr="007B271D">
        <w:rPr>
          <w:spacing w:val="-1"/>
        </w:rPr>
        <w:t>Environmental</w:t>
      </w:r>
      <w:r w:rsidRPr="007B271D">
        <w:rPr>
          <w:spacing w:val="22"/>
        </w:rPr>
        <w:t xml:space="preserve"> </w:t>
      </w:r>
      <w:r w:rsidRPr="007B271D">
        <w:rPr>
          <w:spacing w:val="-1"/>
        </w:rPr>
        <w:t>Attribute</w:t>
      </w:r>
      <w:r w:rsidRPr="007B271D">
        <w:rPr>
          <w:spacing w:val="21"/>
        </w:rPr>
        <w:t xml:space="preserve"> </w:t>
      </w:r>
      <w:r w:rsidRPr="007B271D">
        <w:rPr>
          <w:spacing w:val="-2"/>
        </w:rPr>
        <w:t>of</w:t>
      </w:r>
      <w:r w:rsidRPr="007B271D">
        <w:rPr>
          <w:spacing w:val="22"/>
        </w:rPr>
        <w:t xml:space="preserve"> </w:t>
      </w:r>
      <w:r w:rsidRPr="007B271D">
        <w:rPr>
          <w:spacing w:val="-1"/>
        </w:rPr>
        <w:t>the</w:t>
      </w:r>
      <w:r w:rsidRPr="007B271D">
        <w:rPr>
          <w:spacing w:val="21"/>
        </w:rPr>
        <w:t xml:space="preserve"> </w:t>
      </w:r>
      <w:r w:rsidRPr="007B271D">
        <w:rPr>
          <w:spacing w:val="-1"/>
        </w:rPr>
        <w:t>Product</w:t>
      </w:r>
      <w:r w:rsidRPr="007B271D">
        <w:rPr>
          <w:spacing w:val="20"/>
        </w:rPr>
        <w:t xml:space="preserve"> </w:t>
      </w:r>
      <w:r>
        <w:t>to</w:t>
      </w:r>
      <w:r w:rsidRPr="007B271D">
        <w:rPr>
          <w:spacing w:val="21"/>
        </w:rPr>
        <w:t xml:space="preserve"> </w:t>
      </w:r>
      <w:r>
        <w:t>be</w:t>
      </w:r>
      <w:r w:rsidRPr="007B271D">
        <w:rPr>
          <w:spacing w:val="19"/>
        </w:rPr>
        <w:t xml:space="preserve"> </w:t>
      </w:r>
      <w:r w:rsidRPr="007B271D">
        <w:rPr>
          <w:spacing w:val="-1"/>
        </w:rPr>
        <w:t>transferred</w:t>
      </w:r>
      <w:r w:rsidRPr="007B271D">
        <w:rPr>
          <w:spacing w:val="19"/>
        </w:rPr>
        <w:t xml:space="preserve"> </w:t>
      </w:r>
      <w:r>
        <w:t>to</w:t>
      </w:r>
      <w:r w:rsidRPr="007B271D">
        <w:rPr>
          <w:spacing w:val="21"/>
        </w:rPr>
        <w:t xml:space="preserve"> </w:t>
      </w:r>
      <w:r w:rsidRPr="007B271D">
        <w:rPr>
          <w:spacing w:val="-1"/>
        </w:rPr>
        <w:t>Buyer</w:t>
      </w:r>
      <w:r w:rsidRPr="007B271D">
        <w:rPr>
          <w:spacing w:val="22"/>
        </w:rPr>
        <w:t xml:space="preserve"> </w:t>
      </w:r>
      <w:r w:rsidRPr="007B271D">
        <w:rPr>
          <w:spacing w:val="-1"/>
        </w:rPr>
        <w:t>to</w:t>
      </w:r>
      <w:r w:rsidRPr="007B271D">
        <w:rPr>
          <w:spacing w:val="21"/>
        </w:rPr>
        <w:t xml:space="preserve"> </w:t>
      </w:r>
      <w:r>
        <w:t>any</w:t>
      </w:r>
      <w:r w:rsidRPr="007B271D">
        <w:rPr>
          <w:spacing w:val="19"/>
        </w:rPr>
        <w:t xml:space="preserve"> </w:t>
      </w:r>
      <w:r w:rsidRPr="007B271D">
        <w:rPr>
          <w:spacing w:val="-1"/>
        </w:rPr>
        <w:t>other</w:t>
      </w:r>
      <w:r w:rsidRPr="007B271D">
        <w:rPr>
          <w:spacing w:val="22"/>
        </w:rPr>
        <w:t xml:space="preserve"> </w:t>
      </w:r>
      <w:r w:rsidRPr="007B271D">
        <w:rPr>
          <w:spacing w:val="-1"/>
        </w:rPr>
        <w:t>person</w:t>
      </w:r>
      <w:r w:rsidRPr="007B271D">
        <w:rPr>
          <w:spacing w:val="22"/>
        </w:rPr>
        <w:t xml:space="preserve"> </w:t>
      </w:r>
      <w:r w:rsidRPr="007B271D">
        <w:rPr>
          <w:spacing w:val="-2"/>
        </w:rPr>
        <w:t>or</w:t>
      </w:r>
      <w:r w:rsidRPr="007B271D">
        <w:rPr>
          <w:spacing w:val="22"/>
        </w:rPr>
        <w:t xml:space="preserve"> </w:t>
      </w:r>
      <w:r w:rsidRPr="007B271D">
        <w:rPr>
          <w:spacing w:val="-1"/>
        </w:rPr>
        <w:t>entity;</w:t>
      </w:r>
      <w:r w:rsidR="00FE77BE" w:rsidRPr="007B271D">
        <w:rPr>
          <w:spacing w:val="-1"/>
        </w:rPr>
        <w:t xml:space="preserve"> </w:t>
      </w:r>
      <w:r w:rsidRPr="007B271D">
        <w:rPr>
          <w:spacing w:val="-1"/>
        </w:rPr>
        <w:t>(iii)</w:t>
      </w:r>
      <w:r>
        <w:t xml:space="preserve"> all</w:t>
      </w:r>
      <w:r w:rsidRPr="007B271D">
        <w:rPr>
          <w:spacing w:val="1"/>
        </w:rPr>
        <w:t xml:space="preserve"> </w:t>
      </w:r>
      <w:r w:rsidRPr="007B271D">
        <w:rPr>
          <w:spacing w:val="-1"/>
        </w:rPr>
        <w:t>right,</w:t>
      </w:r>
      <w:r>
        <w:t xml:space="preserve"> </w:t>
      </w:r>
      <w:r w:rsidRPr="007B271D">
        <w:rPr>
          <w:spacing w:val="-1"/>
        </w:rPr>
        <w:t>title</w:t>
      </w:r>
      <w:r>
        <w:t xml:space="preserve"> and </w:t>
      </w:r>
      <w:r w:rsidRPr="007B271D">
        <w:rPr>
          <w:spacing w:val="-1"/>
        </w:rPr>
        <w:t>interest</w:t>
      </w:r>
      <w:r w:rsidRPr="007B271D">
        <w:rPr>
          <w:spacing w:val="1"/>
        </w:rPr>
        <w:t xml:space="preserve"> </w:t>
      </w:r>
      <w:r>
        <w:t xml:space="preserve">in </w:t>
      </w:r>
      <w:r w:rsidRPr="007B271D">
        <w:rPr>
          <w:spacing w:val="-1"/>
        </w:rPr>
        <w:t>and</w:t>
      </w:r>
      <w:r>
        <w:t xml:space="preserve"> to such </w:t>
      </w:r>
      <w:r w:rsidRPr="007B271D">
        <w:rPr>
          <w:spacing w:val="-1"/>
        </w:rPr>
        <w:t>Product</w:t>
      </w:r>
      <w:r w:rsidRPr="007B271D">
        <w:rPr>
          <w:spacing w:val="1"/>
        </w:rPr>
        <w:t xml:space="preserve"> </w:t>
      </w:r>
      <w:r w:rsidRPr="007B271D">
        <w:rPr>
          <w:spacing w:val="-1"/>
        </w:rPr>
        <w:t>are</w:t>
      </w:r>
      <w:r>
        <w:t xml:space="preserve"> </w:t>
      </w:r>
      <w:r w:rsidRPr="007B271D">
        <w:rPr>
          <w:spacing w:val="-1"/>
        </w:rPr>
        <w:t>free</w:t>
      </w:r>
      <w:r>
        <w:t xml:space="preserve"> and </w:t>
      </w:r>
      <w:r w:rsidRPr="007B271D">
        <w:rPr>
          <w:spacing w:val="-1"/>
        </w:rPr>
        <w:t>clear</w:t>
      </w:r>
      <w:r>
        <w:t xml:space="preserve"> of </w:t>
      </w:r>
      <w:r w:rsidRPr="007B271D">
        <w:rPr>
          <w:spacing w:val="1"/>
        </w:rPr>
        <w:t>any</w:t>
      </w:r>
      <w:r w:rsidRPr="007B271D">
        <w:rPr>
          <w:spacing w:val="-3"/>
        </w:rPr>
        <w:t xml:space="preserve"> </w:t>
      </w:r>
      <w:r w:rsidRPr="007B271D">
        <w:rPr>
          <w:spacing w:val="-1"/>
        </w:rPr>
        <w:t>liens,</w:t>
      </w:r>
      <w:r>
        <w:t xml:space="preserve"> </w:t>
      </w:r>
      <w:r w:rsidRPr="007B271D">
        <w:rPr>
          <w:spacing w:val="-1"/>
        </w:rPr>
        <w:t>taxes,</w:t>
      </w:r>
      <w:r>
        <w:t xml:space="preserve"> </w:t>
      </w:r>
      <w:r w:rsidRPr="007B271D">
        <w:rPr>
          <w:spacing w:val="-1"/>
        </w:rPr>
        <w:t>claims,</w:t>
      </w:r>
      <w:r>
        <w:t xml:space="preserve"> </w:t>
      </w:r>
      <w:r w:rsidRPr="007B271D">
        <w:rPr>
          <w:spacing w:val="-1"/>
        </w:rPr>
        <w:t>security</w:t>
      </w:r>
      <w:r w:rsidRPr="007B271D">
        <w:rPr>
          <w:spacing w:val="65"/>
        </w:rPr>
        <w:t xml:space="preserve"> </w:t>
      </w:r>
      <w:r w:rsidRPr="007B271D">
        <w:rPr>
          <w:spacing w:val="-1"/>
        </w:rPr>
        <w:t>interests</w:t>
      </w:r>
      <w:r w:rsidRPr="007B271D">
        <w:rPr>
          <w:spacing w:val="2"/>
        </w:rPr>
        <w:t xml:space="preserve"> </w:t>
      </w:r>
      <w:r w:rsidRPr="007B271D">
        <w:rPr>
          <w:spacing w:val="-2"/>
        </w:rPr>
        <w:t>or</w:t>
      </w:r>
      <w:r w:rsidRPr="007B271D">
        <w:rPr>
          <w:spacing w:val="3"/>
        </w:rPr>
        <w:t xml:space="preserve"> </w:t>
      </w:r>
      <w:r w:rsidRPr="007B271D">
        <w:rPr>
          <w:spacing w:val="-1"/>
        </w:rPr>
        <w:t>other</w:t>
      </w:r>
      <w:r w:rsidRPr="007B271D">
        <w:rPr>
          <w:spacing w:val="3"/>
        </w:rPr>
        <w:t xml:space="preserve"> </w:t>
      </w:r>
      <w:r w:rsidRPr="007B271D">
        <w:rPr>
          <w:spacing w:val="-1"/>
        </w:rPr>
        <w:t>encumbrances</w:t>
      </w:r>
      <w:r w:rsidRPr="007B271D">
        <w:rPr>
          <w:spacing w:val="2"/>
        </w:rPr>
        <w:t xml:space="preserve"> </w:t>
      </w:r>
      <w:r w:rsidRPr="007B271D">
        <w:rPr>
          <w:spacing w:val="-1"/>
        </w:rPr>
        <w:t>except</w:t>
      </w:r>
      <w:r w:rsidRPr="007B271D">
        <w:rPr>
          <w:spacing w:val="3"/>
        </w:rPr>
        <w:t xml:space="preserve"> </w:t>
      </w:r>
      <w:r w:rsidRPr="007B271D">
        <w:rPr>
          <w:spacing w:val="-1"/>
        </w:rPr>
        <w:t>for</w:t>
      </w:r>
      <w:r w:rsidRPr="007B271D">
        <w:rPr>
          <w:spacing w:val="3"/>
        </w:rPr>
        <w:t xml:space="preserve"> </w:t>
      </w:r>
      <w:r>
        <w:t xml:space="preserve">any </w:t>
      </w:r>
      <w:r w:rsidRPr="007B271D">
        <w:rPr>
          <w:spacing w:val="-1"/>
        </w:rPr>
        <w:t>right</w:t>
      </w:r>
      <w:r w:rsidRPr="007B271D">
        <w:rPr>
          <w:spacing w:val="3"/>
        </w:rPr>
        <w:t xml:space="preserve"> </w:t>
      </w:r>
      <w:r>
        <w:t xml:space="preserve">or </w:t>
      </w:r>
      <w:r w:rsidRPr="007B271D">
        <w:rPr>
          <w:spacing w:val="-1"/>
        </w:rPr>
        <w:t>interest</w:t>
      </w:r>
      <w:r w:rsidRPr="007B271D">
        <w:rPr>
          <w:spacing w:val="3"/>
        </w:rPr>
        <w:t xml:space="preserve"> </w:t>
      </w:r>
      <w:r>
        <w:t>by</w:t>
      </w:r>
      <w:r w:rsidRPr="007B271D">
        <w:rPr>
          <w:spacing w:val="-1"/>
        </w:rPr>
        <w:t xml:space="preserve"> </w:t>
      </w:r>
      <w:r>
        <w:t>any entity</w:t>
      </w:r>
      <w:r w:rsidRPr="007B271D">
        <w:rPr>
          <w:spacing w:val="-1"/>
        </w:rPr>
        <w:t xml:space="preserve"> claiming</w:t>
      </w:r>
      <w:r w:rsidRPr="007B271D">
        <w:rPr>
          <w:spacing w:val="2"/>
        </w:rPr>
        <w:t xml:space="preserve"> </w:t>
      </w:r>
      <w:r w:rsidRPr="007B271D">
        <w:rPr>
          <w:spacing w:val="-1"/>
        </w:rPr>
        <w:t>through</w:t>
      </w:r>
      <w:r w:rsidRPr="007B271D">
        <w:rPr>
          <w:spacing w:val="2"/>
        </w:rPr>
        <w:t xml:space="preserve"> </w:t>
      </w:r>
      <w:r w:rsidRPr="007B271D">
        <w:rPr>
          <w:spacing w:val="-1"/>
        </w:rPr>
        <w:t>Buyer;</w:t>
      </w:r>
      <w:r w:rsidRPr="007B271D">
        <w:rPr>
          <w:spacing w:val="3"/>
        </w:rPr>
        <w:t xml:space="preserve"> </w:t>
      </w:r>
      <w:r w:rsidRPr="007B271D">
        <w:rPr>
          <w:spacing w:val="-1"/>
        </w:rPr>
        <w:t>(iv)</w:t>
      </w:r>
      <w:r w:rsidRPr="007B271D">
        <w:rPr>
          <w:spacing w:val="65"/>
        </w:rPr>
        <w:t xml:space="preserve"> </w:t>
      </w:r>
      <w:r>
        <w:t>each</w:t>
      </w:r>
      <w:r w:rsidRPr="007B271D">
        <w:rPr>
          <w:spacing w:val="26"/>
        </w:rPr>
        <w:t xml:space="preserve"> </w:t>
      </w:r>
      <w:r w:rsidRPr="007B271D">
        <w:rPr>
          <w:spacing w:val="-1"/>
        </w:rPr>
        <w:t>Environmental</w:t>
      </w:r>
      <w:r w:rsidRPr="007B271D">
        <w:rPr>
          <w:spacing w:val="27"/>
        </w:rPr>
        <w:t xml:space="preserve"> </w:t>
      </w:r>
      <w:r w:rsidRPr="007B271D">
        <w:rPr>
          <w:spacing w:val="-1"/>
        </w:rPr>
        <w:t>Attribute</w:t>
      </w:r>
      <w:r w:rsidRPr="007B271D">
        <w:rPr>
          <w:spacing w:val="26"/>
        </w:rPr>
        <w:t xml:space="preserve"> </w:t>
      </w:r>
      <w:r w:rsidRPr="007B271D">
        <w:rPr>
          <w:spacing w:val="-1"/>
        </w:rPr>
        <w:t>and</w:t>
      </w:r>
      <w:r w:rsidRPr="007B271D">
        <w:rPr>
          <w:spacing w:val="26"/>
        </w:rPr>
        <w:t xml:space="preserve"> </w:t>
      </w:r>
      <w:r w:rsidRPr="007B271D">
        <w:rPr>
          <w:spacing w:val="-1"/>
        </w:rPr>
        <w:t>REC</w:t>
      </w:r>
      <w:r w:rsidRPr="007B271D">
        <w:rPr>
          <w:spacing w:val="25"/>
        </w:rPr>
        <w:t xml:space="preserve"> </w:t>
      </w:r>
      <w:r w:rsidRPr="007B271D">
        <w:rPr>
          <w:spacing w:val="-1"/>
        </w:rPr>
        <w:t>meets</w:t>
      </w:r>
      <w:r w:rsidRPr="007B271D">
        <w:rPr>
          <w:spacing w:val="26"/>
        </w:rPr>
        <w:t xml:space="preserve"> </w:t>
      </w:r>
      <w:r w:rsidRPr="007B271D">
        <w:rPr>
          <w:spacing w:val="-1"/>
        </w:rPr>
        <w:t>the</w:t>
      </w:r>
      <w:r w:rsidRPr="007B271D">
        <w:rPr>
          <w:spacing w:val="26"/>
        </w:rPr>
        <w:t xml:space="preserve"> </w:t>
      </w:r>
      <w:r w:rsidRPr="007B271D">
        <w:rPr>
          <w:spacing w:val="-1"/>
        </w:rPr>
        <w:t>specifications</w:t>
      </w:r>
      <w:r w:rsidRPr="007B271D">
        <w:rPr>
          <w:spacing w:val="24"/>
        </w:rPr>
        <w:t xml:space="preserve"> </w:t>
      </w:r>
      <w:r w:rsidRPr="007B271D">
        <w:rPr>
          <w:spacing w:val="-1"/>
        </w:rPr>
        <w:t>set</w:t>
      </w:r>
      <w:r w:rsidRPr="007B271D">
        <w:rPr>
          <w:spacing w:val="27"/>
        </w:rPr>
        <w:t xml:space="preserve"> </w:t>
      </w:r>
      <w:r w:rsidRPr="007B271D">
        <w:rPr>
          <w:spacing w:val="-1"/>
        </w:rPr>
        <w:t>forth</w:t>
      </w:r>
      <w:r w:rsidRPr="007B271D">
        <w:rPr>
          <w:spacing w:val="26"/>
        </w:rPr>
        <w:t xml:space="preserve"> </w:t>
      </w:r>
      <w:r>
        <w:t>in</w:t>
      </w:r>
      <w:r w:rsidRPr="007B271D">
        <w:rPr>
          <w:spacing w:val="24"/>
        </w:rPr>
        <w:t xml:space="preserve"> </w:t>
      </w:r>
      <w:r>
        <w:t>the</w:t>
      </w:r>
      <w:r w:rsidRPr="007B271D">
        <w:rPr>
          <w:spacing w:val="24"/>
        </w:rPr>
        <w:t xml:space="preserve"> </w:t>
      </w:r>
      <w:r w:rsidRPr="007B271D">
        <w:rPr>
          <w:spacing w:val="-1"/>
        </w:rPr>
        <w:t>Product</w:t>
      </w:r>
      <w:r w:rsidRPr="007B271D">
        <w:rPr>
          <w:spacing w:val="27"/>
        </w:rPr>
        <w:t xml:space="preserve"> </w:t>
      </w:r>
      <w:r w:rsidRPr="007B271D">
        <w:rPr>
          <w:spacing w:val="-2"/>
        </w:rPr>
        <w:t>Order;</w:t>
      </w:r>
      <w:r w:rsidRPr="007B271D">
        <w:rPr>
          <w:spacing w:val="27"/>
        </w:rPr>
        <w:t xml:space="preserve"> </w:t>
      </w:r>
      <w:r w:rsidRPr="007B271D">
        <w:rPr>
          <w:spacing w:val="-1"/>
        </w:rPr>
        <w:t>(v)</w:t>
      </w:r>
      <w:r w:rsidRPr="007B271D">
        <w:rPr>
          <w:spacing w:val="27"/>
        </w:rPr>
        <w:t xml:space="preserve"> </w:t>
      </w:r>
      <w:r w:rsidRPr="007B271D">
        <w:rPr>
          <w:spacing w:val="-2"/>
        </w:rPr>
        <w:t>the</w:t>
      </w:r>
      <w:r w:rsidRPr="007B271D">
        <w:rPr>
          <w:spacing w:val="55"/>
        </w:rPr>
        <w:t xml:space="preserve"> </w:t>
      </w:r>
      <w:r w:rsidRPr="007B271D">
        <w:rPr>
          <w:spacing w:val="-1"/>
        </w:rPr>
        <w:t>Product</w:t>
      </w:r>
      <w:r w:rsidRPr="007B271D">
        <w:rPr>
          <w:spacing w:val="1"/>
        </w:rPr>
        <w:t xml:space="preserve"> </w:t>
      </w:r>
      <w:r w:rsidRPr="007B271D">
        <w:rPr>
          <w:spacing w:val="-1"/>
        </w:rPr>
        <w:t>is</w:t>
      </w:r>
      <w:r>
        <w:t xml:space="preserve"> </w:t>
      </w:r>
      <w:r w:rsidRPr="007B271D">
        <w:rPr>
          <w:spacing w:val="-1"/>
        </w:rPr>
        <w:t>separate</w:t>
      </w:r>
      <w:r>
        <w:t xml:space="preserve"> </w:t>
      </w:r>
      <w:r w:rsidRPr="007B271D">
        <w:rPr>
          <w:spacing w:val="-1"/>
        </w:rPr>
        <w:t>from</w:t>
      </w:r>
      <w:r w:rsidRPr="007B271D">
        <w:rPr>
          <w:spacing w:val="-4"/>
        </w:rPr>
        <w:t xml:space="preserve"> </w:t>
      </w:r>
      <w:r>
        <w:t xml:space="preserve">the </w:t>
      </w:r>
      <w:r w:rsidRPr="007B271D">
        <w:rPr>
          <w:spacing w:val="-1"/>
        </w:rPr>
        <w:t>electric</w:t>
      </w:r>
      <w:r w:rsidRPr="007B271D">
        <w:rPr>
          <w:spacing w:val="-2"/>
        </w:rPr>
        <w:t xml:space="preserve"> </w:t>
      </w:r>
      <w:r w:rsidRPr="007B271D">
        <w:rPr>
          <w:spacing w:val="-1"/>
        </w:rPr>
        <w:t>energy generated</w:t>
      </w:r>
      <w:r>
        <w:t xml:space="preserve"> by</w:t>
      </w:r>
      <w:r w:rsidRPr="007B271D">
        <w:rPr>
          <w:spacing w:val="-3"/>
        </w:rPr>
        <w:t xml:space="preserve"> </w:t>
      </w:r>
      <w:r>
        <w:t xml:space="preserve">the </w:t>
      </w:r>
      <w:r w:rsidRPr="007B271D">
        <w:rPr>
          <w:spacing w:val="-1"/>
        </w:rPr>
        <w:t>Renewable</w:t>
      </w:r>
      <w:r>
        <w:t xml:space="preserve"> </w:t>
      </w:r>
      <w:r w:rsidRPr="007B271D">
        <w:rPr>
          <w:spacing w:val="-1"/>
        </w:rPr>
        <w:t>Energy</w:t>
      </w:r>
      <w:r w:rsidRPr="007B271D">
        <w:rPr>
          <w:spacing w:val="-3"/>
        </w:rPr>
        <w:t xml:space="preserve"> </w:t>
      </w:r>
      <w:r w:rsidRPr="007B271D">
        <w:rPr>
          <w:spacing w:val="-1"/>
        </w:rPr>
        <w:t>Facility,</w:t>
      </w:r>
      <w:r>
        <w:t xml:space="preserve"> </w:t>
      </w:r>
      <w:r w:rsidRPr="007B271D">
        <w:rPr>
          <w:spacing w:val="-1"/>
        </w:rPr>
        <w:t>unless</w:t>
      </w:r>
      <w:r>
        <w:t xml:space="preserve"> </w:t>
      </w:r>
      <w:r w:rsidRPr="007B271D">
        <w:rPr>
          <w:spacing w:val="-1"/>
        </w:rPr>
        <w:t>otherwise</w:t>
      </w:r>
      <w:r w:rsidRPr="007B271D">
        <w:rPr>
          <w:spacing w:val="73"/>
        </w:rPr>
        <w:t xml:space="preserve"> </w:t>
      </w:r>
      <w:r w:rsidRPr="007B271D">
        <w:rPr>
          <w:spacing w:val="-1"/>
        </w:rPr>
        <w:t>specified</w:t>
      </w:r>
      <w:r w:rsidRPr="007B271D">
        <w:rPr>
          <w:spacing w:val="12"/>
        </w:rPr>
        <w:t xml:space="preserve"> </w:t>
      </w:r>
      <w:r>
        <w:t>by</w:t>
      </w:r>
      <w:r w:rsidRPr="007B271D">
        <w:rPr>
          <w:spacing w:val="9"/>
        </w:rPr>
        <w:t xml:space="preserve"> </w:t>
      </w:r>
      <w:r>
        <w:t>the</w:t>
      </w:r>
      <w:r w:rsidRPr="007B271D">
        <w:rPr>
          <w:spacing w:val="12"/>
        </w:rPr>
        <w:t xml:space="preserve"> </w:t>
      </w:r>
      <w:r w:rsidRPr="007B271D">
        <w:rPr>
          <w:spacing w:val="-1"/>
        </w:rPr>
        <w:t>Parties;</w:t>
      </w:r>
      <w:r w:rsidRPr="007B271D">
        <w:rPr>
          <w:spacing w:val="12"/>
        </w:rPr>
        <w:t xml:space="preserve"> </w:t>
      </w:r>
      <w:r w:rsidRPr="007B271D">
        <w:rPr>
          <w:spacing w:val="-1"/>
        </w:rPr>
        <w:t>(vi)</w:t>
      </w:r>
      <w:r w:rsidRPr="007B271D">
        <w:rPr>
          <w:spacing w:val="12"/>
        </w:rPr>
        <w:t xml:space="preserve"> </w:t>
      </w:r>
      <w:r w:rsidRPr="007B271D">
        <w:rPr>
          <w:spacing w:val="-1"/>
        </w:rPr>
        <w:t>only</w:t>
      </w:r>
      <w:r w:rsidRPr="007B271D">
        <w:rPr>
          <w:spacing w:val="9"/>
        </w:rPr>
        <w:t xml:space="preserve"> </w:t>
      </w:r>
      <w:r>
        <w:t>if</w:t>
      </w:r>
      <w:r w:rsidRPr="007B271D">
        <w:rPr>
          <w:spacing w:val="12"/>
        </w:rPr>
        <w:t xml:space="preserve"> </w:t>
      </w:r>
      <w:r w:rsidRPr="007B271D">
        <w:rPr>
          <w:spacing w:val="-1"/>
        </w:rPr>
        <w:t>specified</w:t>
      </w:r>
      <w:r w:rsidRPr="007B271D">
        <w:rPr>
          <w:spacing w:val="11"/>
        </w:rPr>
        <w:t xml:space="preserve"> </w:t>
      </w:r>
      <w:r>
        <w:t>in</w:t>
      </w:r>
      <w:r w:rsidRPr="007B271D">
        <w:rPr>
          <w:spacing w:val="9"/>
        </w:rPr>
        <w:t xml:space="preserve"> </w:t>
      </w:r>
      <w:r>
        <w:t>the</w:t>
      </w:r>
      <w:r w:rsidRPr="007B271D">
        <w:rPr>
          <w:spacing w:val="12"/>
        </w:rPr>
        <w:t xml:space="preserve"> </w:t>
      </w:r>
      <w:r w:rsidRPr="007B271D">
        <w:rPr>
          <w:spacing w:val="-1"/>
        </w:rPr>
        <w:t>Product</w:t>
      </w:r>
      <w:r w:rsidRPr="007B271D">
        <w:rPr>
          <w:spacing w:val="12"/>
        </w:rPr>
        <w:t xml:space="preserve"> </w:t>
      </w:r>
      <w:r w:rsidRPr="007B271D">
        <w:rPr>
          <w:spacing w:val="-1"/>
        </w:rPr>
        <w:t>Order</w:t>
      </w:r>
      <w:r w:rsidRPr="007B271D">
        <w:rPr>
          <w:spacing w:val="12"/>
        </w:rPr>
        <w:t xml:space="preserve"> </w:t>
      </w:r>
      <w:r>
        <w:t>as</w:t>
      </w:r>
      <w:r w:rsidRPr="007B271D">
        <w:rPr>
          <w:spacing w:val="12"/>
        </w:rPr>
        <w:t xml:space="preserve"> </w:t>
      </w:r>
      <w:r w:rsidRPr="007B271D">
        <w:rPr>
          <w:spacing w:val="-1"/>
        </w:rPr>
        <w:t>Regulatorily</w:t>
      </w:r>
      <w:r w:rsidRPr="007B271D">
        <w:rPr>
          <w:spacing w:val="9"/>
        </w:rPr>
        <w:t xml:space="preserve"> </w:t>
      </w:r>
      <w:r w:rsidRPr="007B271D">
        <w:rPr>
          <w:spacing w:val="-1"/>
        </w:rPr>
        <w:t>Continuing,</w:t>
      </w:r>
      <w:r w:rsidRPr="007B271D">
        <w:rPr>
          <w:spacing w:val="11"/>
        </w:rPr>
        <w:t xml:space="preserve"> </w:t>
      </w:r>
      <w:r w:rsidRPr="007B271D">
        <w:rPr>
          <w:spacing w:val="-1"/>
        </w:rPr>
        <w:t>that</w:t>
      </w:r>
      <w:r w:rsidRPr="007B271D">
        <w:rPr>
          <w:spacing w:val="12"/>
        </w:rPr>
        <w:t xml:space="preserve"> </w:t>
      </w:r>
      <w:r w:rsidRPr="007B271D">
        <w:rPr>
          <w:spacing w:val="-1"/>
        </w:rPr>
        <w:t>such</w:t>
      </w:r>
      <w:r w:rsidRPr="007B271D">
        <w:rPr>
          <w:spacing w:val="51"/>
        </w:rPr>
        <w:t xml:space="preserve"> </w:t>
      </w:r>
      <w:r w:rsidRPr="007B271D">
        <w:rPr>
          <w:spacing w:val="-1"/>
        </w:rPr>
        <w:t>Product</w:t>
      </w:r>
      <w:r w:rsidRPr="007B271D">
        <w:rPr>
          <w:spacing w:val="20"/>
        </w:rPr>
        <w:t xml:space="preserve"> </w:t>
      </w:r>
      <w:r w:rsidRPr="007B271D">
        <w:rPr>
          <w:spacing w:val="-1"/>
        </w:rPr>
        <w:t>complies</w:t>
      </w:r>
      <w:r w:rsidRPr="007B271D">
        <w:rPr>
          <w:spacing w:val="19"/>
        </w:rPr>
        <w:t xml:space="preserve"> </w:t>
      </w:r>
      <w:r w:rsidRPr="007B271D">
        <w:rPr>
          <w:spacing w:val="-1"/>
        </w:rPr>
        <w:t>with</w:t>
      </w:r>
      <w:r w:rsidRPr="007B271D">
        <w:rPr>
          <w:spacing w:val="19"/>
        </w:rPr>
        <w:t xml:space="preserve"> </w:t>
      </w:r>
      <w:r w:rsidRPr="007B271D">
        <w:rPr>
          <w:spacing w:val="-1"/>
        </w:rPr>
        <w:t>any</w:t>
      </w:r>
      <w:r w:rsidRPr="007B271D">
        <w:rPr>
          <w:spacing w:val="16"/>
        </w:rPr>
        <w:t xml:space="preserve"> </w:t>
      </w:r>
      <w:r w:rsidRPr="007B271D">
        <w:rPr>
          <w:spacing w:val="-1"/>
        </w:rPr>
        <w:t>Applicable</w:t>
      </w:r>
      <w:r w:rsidRPr="007B271D">
        <w:rPr>
          <w:spacing w:val="19"/>
        </w:rPr>
        <w:t xml:space="preserve"> </w:t>
      </w:r>
      <w:r w:rsidRPr="007B271D">
        <w:rPr>
          <w:spacing w:val="-1"/>
        </w:rPr>
        <w:t>Program</w:t>
      </w:r>
      <w:r w:rsidRPr="007B271D">
        <w:rPr>
          <w:spacing w:val="15"/>
        </w:rPr>
        <w:t xml:space="preserve"> </w:t>
      </w:r>
      <w:r>
        <w:t>for</w:t>
      </w:r>
      <w:r w:rsidRPr="007B271D">
        <w:rPr>
          <w:spacing w:val="19"/>
        </w:rPr>
        <w:t xml:space="preserve"> </w:t>
      </w:r>
      <w:r w:rsidRPr="007B271D">
        <w:rPr>
          <w:spacing w:val="-1"/>
        </w:rPr>
        <w:t>which</w:t>
      </w:r>
      <w:r w:rsidRPr="007B271D">
        <w:rPr>
          <w:spacing w:val="23"/>
        </w:rPr>
        <w:t xml:space="preserve"> </w:t>
      </w:r>
      <w:r w:rsidRPr="007B271D">
        <w:rPr>
          <w:spacing w:val="-1"/>
        </w:rPr>
        <w:t>the</w:t>
      </w:r>
      <w:r w:rsidRPr="007B271D">
        <w:rPr>
          <w:spacing w:val="19"/>
        </w:rPr>
        <w:t xml:space="preserve"> </w:t>
      </w:r>
      <w:r w:rsidRPr="007B271D">
        <w:rPr>
          <w:spacing w:val="-1"/>
        </w:rPr>
        <w:t>Product</w:t>
      </w:r>
      <w:r w:rsidRPr="007B271D">
        <w:rPr>
          <w:spacing w:val="20"/>
        </w:rPr>
        <w:t xml:space="preserve"> </w:t>
      </w:r>
      <w:r>
        <w:t>is</w:t>
      </w:r>
      <w:r w:rsidRPr="007B271D">
        <w:rPr>
          <w:spacing w:val="19"/>
        </w:rPr>
        <w:t xml:space="preserve"> </w:t>
      </w:r>
      <w:r w:rsidRPr="007B271D">
        <w:rPr>
          <w:spacing w:val="-1"/>
        </w:rPr>
        <w:t>specified</w:t>
      </w:r>
      <w:r w:rsidRPr="007B271D">
        <w:rPr>
          <w:spacing w:val="19"/>
        </w:rPr>
        <w:t xml:space="preserve"> </w:t>
      </w:r>
      <w:r>
        <w:t>as</w:t>
      </w:r>
      <w:r w:rsidRPr="007B271D">
        <w:rPr>
          <w:spacing w:val="19"/>
        </w:rPr>
        <w:t xml:space="preserve"> </w:t>
      </w:r>
      <w:r>
        <w:t>so</w:t>
      </w:r>
      <w:r w:rsidRPr="007B271D">
        <w:rPr>
          <w:spacing w:val="19"/>
        </w:rPr>
        <w:t xml:space="preserve"> </w:t>
      </w:r>
      <w:r w:rsidRPr="007B271D">
        <w:rPr>
          <w:spacing w:val="-1"/>
        </w:rPr>
        <w:t>complying</w:t>
      </w:r>
      <w:r w:rsidRPr="007B271D">
        <w:rPr>
          <w:spacing w:val="16"/>
        </w:rPr>
        <w:t xml:space="preserve"> </w:t>
      </w:r>
      <w:r>
        <w:t>and</w:t>
      </w:r>
      <w:r w:rsidRPr="007B271D">
        <w:rPr>
          <w:spacing w:val="59"/>
        </w:rPr>
        <w:t xml:space="preserve"> </w:t>
      </w:r>
      <w:r>
        <w:t>being</w:t>
      </w:r>
      <w:r w:rsidRPr="007B271D">
        <w:rPr>
          <w:spacing w:val="19"/>
        </w:rPr>
        <w:t xml:space="preserve"> </w:t>
      </w:r>
      <w:r w:rsidRPr="007B271D">
        <w:rPr>
          <w:spacing w:val="-1"/>
        </w:rPr>
        <w:t>Regulatorily</w:t>
      </w:r>
      <w:r w:rsidRPr="007B271D">
        <w:rPr>
          <w:spacing w:val="19"/>
        </w:rPr>
        <w:t xml:space="preserve"> </w:t>
      </w:r>
      <w:r w:rsidRPr="007B271D">
        <w:rPr>
          <w:spacing w:val="-1"/>
        </w:rPr>
        <w:t>Continuing</w:t>
      </w:r>
      <w:r w:rsidRPr="007B271D">
        <w:rPr>
          <w:spacing w:val="19"/>
        </w:rPr>
        <w:t xml:space="preserve"> </w:t>
      </w:r>
      <w:r w:rsidRPr="007B271D">
        <w:rPr>
          <w:spacing w:val="-1"/>
        </w:rPr>
        <w:t>through</w:t>
      </w:r>
      <w:r w:rsidRPr="007B271D">
        <w:rPr>
          <w:spacing w:val="21"/>
        </w:rPr>
        <w:t xml:space="preserve"> </w:t>
      </w:r>
      <w:r>
        <w:t>and</w:t>
      </w:r>
      <w:r w:rsidRPr="007B271D">
        <w:rPr>
          <w:spacing w:val="21"/>
        </w:rPr>
        <w:t xml:space="preserve"> </w:t>
      </w:r>
      <w:r>
        <w:t>up</w:t>
      </w:r>
      <w:r w:rsidRPr="007B271D">
        <w:rPr>
          <w:spacing w:val="19"/>
        </w:rPr>
        <w:t xml:space="preserve"> </w:t>
      </w:r>
      <w:r>
        <w:t>to</w:t>
      </w:r>
      <w:r w:rsidRPr="007B271D">
        <w:rPr>
          <w:spacing w:val="19"/>
        </w:rPr>
        <w:t xml:space="preserve"> </w:t>
      </w:r>
      <w:r>
        <w:t>the</w:t>
      </w:r>
      <w:r w:rsidRPr="007B271D">
        <w:rPr>
          <w:spacing w:val="19"/>
        </w:rPr>
        <w:t xml:space="preserve"> </w:t>
      </w:r>
      <w:r w:rsidRPr="007B271D">
        <w:rPr>
          <w:spacing w:val="-1"/>
        </w:rPr>
        <w:t>Delivery</w:t>
      </w:r>
      <w:r w:rsidRPr="007B271D">
        <w:rPr>
          <w:spacing w:val="19"/>
        </w:rPr>
        <w:t xml:space="preserve"> </w:t>
      </w:r>
      <w:r w:rsidRPr="007B271D">
        <w:rPr>
          <w:spacing w:val="-1"/>
        </w:rPr>
        <w:t>Date,</w:t>
      </w:r>
      <w:r w:rsidRPr="007B271D">
        <w:rPr>
          <w:spacing w:val="19"/>
        </w:rPr>
        <w:t xml:space="preserve"> </w:t>
      </w:r>
      <w:r w:rsidRPr="007B271D">
        <w:rPr>
          <w:spacing w:val="-1"/>
        </w:rPr>
        <w:t>(vii)</w:t>
      </w:r>
      <w:r w:rsidRPr="007B271D">
        <w:rPr>
          <w:spacing w:val="22"/>
        </w:rPr>
        <w:t xml:space="preserve"> </w:t>
      </w:r>
      <w:r w:rsidRPr="007B271D">
        <w:rPr>
          <w:spacing w:val="-1"/>
        </w:rPr>
        <w:t>unless</w:t>
      </w:r>
      <w:r w:rsidRPr="007B271D">
        <w:rPr>
          <w:spacing w:val="20"/>
        </w:rPr>
        <w:t xml:space="preserve"> </w:t>
      </w:r>
      <w:r w:rsidRPr="007B271D">
        <w:rPr>
          <w:spacing w:val="-1"/>
        </w:rPr>
        <w:t>separately</w:t>
      </w:r>
      <w:r w:rsidRPr="007B271D">
        <w:rPr>
          <w:spacing w:val="19"/>
        </w:rPr>
        <w:t xml:space="preserve"> </w:t>
      </w:r>
      <w:r w:rsidRPr="007B271D">
        <w:rPr>
          <w:spacing w:val="-1"/>
        </w:rPr>
        <w:t>disclosed</w:t>
      </w:r>
      <w:r w:rsidRPr="007B271D">
        <w:rPr>
          <w:spacing w:val="21"/>
        </w:rPr>
        <w:t xml:space="preserve"> </w:t>
      </w:r>
      <w:r w:rsidRPr="007B271D">
        <w:rPr>
          <w:spacing w:val="-1"/>
        </w:rPr>
        <w:t>to</w:t>
      </w:r>
      <w:r w:rsidRPr="007B271D">
        <w:rPr>
          <w:spacing w:val="63"/>
        </w:rPr>
        <w:t xml:space="preserve"> </w:t>
      </w:r>
      <w:r w:rsidRPr="007B271D">
        <w:rPr>
          <w:spacing w:val="-1"/>
        </w:rPr>
        <w:t>Buyer,</w:t>
      </w:r>
      <w:r w:rsidRPr="007B271D">
        <w:rPr>
          <w:spacing w:val="24"/>
        </w:rPr>
        <w:t xml:space="preserve"> </w:t>
      </w:r>
      <w:r w:rsidRPr="007B271D">
        <w:rPr>
          <w:spacing w:val="-1"/>
        </w:rPr>
        <w:t>with</w:t>
      </w:r>
      <w:r w:rsidRPr="007B271D">
        <w:rPr>
          <w:spacing w:val="21"/>
        </w:rPr>
        <w:t xml:space="preserve"> </w:t>
      </w:r>
      <w:r w:rsidRPr="007B271D">
        <w:rPr>
          <w:spacing w:val="-1"/>
        </w:rPr>
        <w:t>respect</w:t>
      </w:r>
      <w:r w:rsidRPr="007B271D">
        <w:rPr>
          <w:spacing w:val="22"/>
        </w:rPr>
        <w:t xml:space="preserve"> </w:t>
      </w:r>
      <w:r>
        <w:t>to</w:t>
      </w:r>
      <w:r w:rsidRPr="007B271D">
        <w:rPr>
          <w:spacing w:val="24"/>
        </w:rPr>
        <w:t xml:space="preserve"> </w:t>
      </w:r>
      <w:r w:rsidRPr="007B271D">
        <w:rPr>
          <w:spacing w:val="-1"/>
        </w:rPr>
        <w:t>Seller,</w:t>
      </w:r>
      <w:r w:rsidRPr="007B271D">
        <w:rPr>
          <w:spacing w:val="21"/>
        </w:rPr>
        <w:t xml:space="preserve"> </w:t>
      </w:r>
      <w:r>
        <w:t>the</w:t>
      </w:r>
      <w:r w:rsidRPr="007B271D">
        <w:rPr>
          <w:spacing w:val="24"/>
        </w:rPr>
        <w:t xml:space="preserve"> </w:t>
      </w:r>
      <w:r w:rsidRPr="007B271D">
        <w:rPr>
          <w:spacing w:val="-1"/>
        </w:rPr>
        <w:t>Product</w:t>
      </w:r>
      <w:r w:rsidRPr="007B271D">
        <w:rPr>
          <w:spacing w:val="22"/>
        </w:rPr>
        <w:t xml:space="preserve"> </w:t>
      </w:r>
      <w:r>
        <w:t>is</w:t>
      </w:r>
      <w:r w:rsidRPr="007B271D">
        <w:rPr>
          <w:spacing w:val="24"/>
        </w:rPr>
        <w:t xml:space="preserve"> </w:t>
      </w:r>
      <w:r w:rsidRPr="007B271D">
        <w:rPr>
          <w:spacing w:val="-1"/>
        </w:rPr>
        <w:t>not</w:t>
      </w:r>
      <w:r w:rsidRPr="007B271D">
        <w:rPr>
          <w:spacing w:val="22"/>
        </w:rPr>
        <w:t xml:space="preserve"> </w:t>
      </w:r>
      <w:r w:rsidRPr="007B271D">
        <w:rPr>
          <w:spacing w:val="-1"/>
        </w:rPr>
        <w:t>transferred,</w:t>
      </w:r>
      <w:r w:rsidRPr="007B271D">
        <w:rPr>
          <w:spacing w:val="21"/>
        </w:rPr>
        <w:t xml:space="preserve"> </w:t>
      </w:r>
      <w:r>
        <w:t>and</w:t>
      </w:r>
      <w:r w:rsidRPr="007B271D">
        <w:rPr>
          <w:spacing w:val="24"/>
        </w:rPr>
        <w:t xml:space="preserve"> </w:t>
      </w:r>
      <w:r w:rsidRPr="007B271D">
        <w:rPr>
          <w:spacing w:val="-1"/>
        </w:rPr>
        <w:t>has</w:t>
      </w:r>
      <w:r w:rsidRPr="007B271D">
        <w:rPr>
          <w:spacing w:val="24"/>
        </w:rPr>
        <w:t xml:space="preserve"> </w:t>
      </w:r>
      <w:r w:rsidRPr="007B271D">
        <w:rPr>
          <w:spacing w:val="-1"/>
        </w:rPr>
        <w:t>not</w:t>
      </w:r>
      <w:r w:rsidRPr="007B271D">
        <w:rPr>
          <w:spacing w:val="24"/>
        </w:rPr>
        <w:t xml:space="preserve"> </w:t>
      </w:r>
      <w:r w:rsidRPr="007B271D">
        <w:rPr>
          <w:spacing w:val="-1"/>
        </w:rPr>
        <w:t>been</w:t>
      </w:r>
      <w:r w:rsidRPr="007B271D">
        <w:rPr>
          <w:spacing w:val="21"/>
        </w:rPr>
        <w:t xml:space="preserve"> </w:t>
      </w:r>
      <w:r w:rsidRPr="007B271D">
        <w:rPr>
          <w:spacing w:val="-1"/>
        </w:rPr>
        <w:t>transferred</w:t>
      </w:r>
      <w:r w:rsidRPr="007B271D">
        <w:rPr>
          <w:spacing w:val="24"/>
        </w:rPr>
        <w:t xml:space="preserve"> </w:t>
      </w:r>
      <w:r w:rsidRPr="007B271D">
        <w:rPr>
          <w:spacing w:val="-1"/>
        </w:rPr>
        <w:t>pursuant</w:t>
      </w:r>
      <w:r w:rsidRPr="007B271D">
        <w:rPr>
          <w:spacing w:val="22"/>
        </w:rPr>
        <w:t xml:space="preserve"> </w:t>
      </w:r>
      <w:r>
        <w:t>to</w:t>
      </w:r>
      <w:r w:rsidRPr="007B271D">
        <w:rPr>
          <w:spacing w:val="19"/>
        </w:rPr>
        <w:t xml:space="preserve"> </w:t>
      </w:r>
      <w:r>
        <w:t>a</w:t>
      </w:r>
      <w:r w:rsidRPr="007B271D">
        <w:rPr>
          <w:spacing w:val="55"/>
        </w:rPr>
        <w:t xml:space="preserve"> </w:t>
      </w:r>
      <w:r w:rsidRPr="007B271D">
        <w:rPr>
          <w:spacing w:val="-1"/>
        </w:rPr>
        <w:t>contract</w:t>
      </w:r>
      <w:r w:rsidRPr="007B271D">
        <w:rPr>
          <w:spacing w:val="5"/>
        </w:rPr>
        <w:t xml:space="preserve"> </w:t>
      </w:r>
      <w:r w:rsidRPr="007B271D">
        <w:rPr>
          <w:spacing w:val="-1"/>
        </w:rPr>
        <w:t>filed</w:t>
      </w:r>
      <w:r w:rsidRPr="007B271D">
        <w:rPr>
          <w:spacing w:val="4"/>
        </w:rPr>
        <w:t xml:space="preserve"> </w:t>
      </w:r>
      <w:r>
        <w:t>or</w:t>
      </w:r>
      <w:r w:rsidRPr="007B271D">
        <w:rPr>
          <w:spacing w:val="5"/>
        </w:rPr>
        <w:t xml:space="preserve"> </w:t>
      </w:r>
      <w:r w:rsidRPr="007B271D">
        <w:rPr>
          <w:spacing w:val="-1"/>
        </w:rPr>
        <w:t>required</w:t>
      </w:r>
      <w:r w:rsidRPr="007B271D">
        <w:rPr>
          <w:spacing w:val="4"/>
        </w:rPr>
        <w:t xml:space="preserve"> </w:t>
      </w:r>
      <w:r>
        <w:t>to</w:t>
      </w:r>
      <w:r w:rsidRPr="007B271D">
        <w:rPr>
          <w:spacing w:val="2"/>
        </w:rPr>
        <w:t xml:space="preserve"> </w:t>
      </w:r>
      <w:r>
        <w:t>be</w:t>
      </w:r>
      <w:r w:rsidRPr="007B271D">
        <w:rPr>
          <w:spacing w:val="5"/>
        </w:rPr>
        <w:t xml:space="preserve"> </w:t>
      </w:r>
      <w:r w:rsidRPr="007B271D">
        <w:rPr>
          <w:spacing w:val="-1"/>
        </w:rPr>
        <w:t>filed</w:t>
      </w:r>
      <w:r w:rsidRPr="007B271D">
        <w:rPr>
          <w:spacing w:val="5"/>
        </w:rPr>
        <w:t xml:space="preserve"> </w:t>
      </w:r>
      <w:r w:rsidRPr="007B271D">
        <w:rPr>
          <w:spacing w:val="-1"/>
        </w:rPr>
        <w:t>with</w:t>
      </w:r>
      <w:r w:rsidRPr="007B271D">
        <w:rPr>
          <w:spacing w:val="4"/>
        </w:rPr>
        <w:t xml:space="preserve"> </w:t>
      </w:r>
      <w:r w:rsidRPr="007B271D">
        <w:rPr>
          <w:spacing w:val="-2"/>
        </w:rPr>
        <w:t>or</w:t>
      </w:r>
      <w:r w:rsidRPr="007B271D">
        <w:rPr>
          <w:spacing w:val="5"/>
        </w:rPr>
        <w:t xml:space="preserve"> </w:t>
      </w:r>
      <w:r w:rsidRPr="007B271D">
        <w:rPr>
          <w:spacing w:val="-1"/>
        </w:rPr>
        <w:t>approved</w:t>
      </w:r>
      <w:r w:rsidRPr="007B271D">
        <w:rPr>
          <w:spacing w:val="5"/>
        </w:rPr>
        <w:t xml:space="preserve"> </w:t>
      </w:r>
      <w:r>
        <w:t>by</w:t>
      </w:r>
      <w:r w:rsidRPr="007B271D">
        <w:rPr>
          <w:spacing w:val="2"/>
        </w:rPr>
        <w:t xml:space="preserve"> </w:t>
      </w:r>
      <w:r>
        <w:t>any</w:t>
      </w:r>
      <w:r w:rsidRPr="007B271D">
        <w:rPr>
          <w:spacing w:val="5"/>
        </w:rPr>
        <w:t xml:space="preserve"> </w:t>
      </w:r>
      <w:r w:rsidRPr="007B271D">
        <w:rPr>
          <w:spacing w:val="-1"/>
        </w:rPr>
        <w:t>Governmental</w:t>
      </w:r>
      <w:r w:rsidRPr="007B271D">
        <w:rPr>
          <w:spacing w:val="5"/>
        </w:rPr>
        <w:t xml:space="preserve"> </w:t>
      </w:r>
      <w:r w:rsidRPr="007B271D">
        <w:rPr>
          <w:spacing w:val="-2"/>
        </w:rPr>
        <w:t>Authority</w:t>
      </w:r>
      <w:r w:rsidRPr="007B271D">
        <w:rPr>
          <w:spacing w:val="2"/>
        </w:rPr>
        <w:t xml:space="preserve"> </w:t>
      </w:r>
      <w:r w:rsidRPr="007B271D">
        <w:rPr>
          <w:spacing w:val="-1"/>
        </w:rPr>
        <w:t>having</w:t>
      </w:r>
      <w:r w:rsidRPr="007B271D">
        <w:rPr>
          <w:spacing w:val="2"/>
        </w:rPr>
        <w:t xml:space="preserve"> </w:t>
      </w:r>
      <w:r w:rsidRPr="007B271D">
        <w:rPr>
          <w:spacing w:val="-1"/>
        </w:rPr>
        <w:t>jurisdiction</w:t>
      </w:r>
      <w:r w:rsidRPr="007B271D">
        <w:rPr>
          <w:spacing w:val="79"/>
        </w:rPr>
        <w:t xml:space="preserve"> </w:t>
      </w:r>
      <w:r w:rsidRPr="007B271D">
        <w:rPr>
          <w:spacing w:val="-1"/>
        </w:rPr>
        <w:t>over</w:t>
      </w:r>
      <w:r w:rsidRPr="007B271D">
        <w:rPr>
          <w:spacing w:val="29"/>
        </w:rPr>
        <w:t xml:space="preserve"> </w:t>
      </w:r>
      <w:r>
        <w:t>the</w:t>
      </w:r>
      <w:r w:rsidRPr="007B271D">
        <w:rPr>
          <w:spacing w:val="26"/>
        </w:rPr>
        <w:t xml:space="preserve"> </w:t>
      </w:r>
      <w:r w:rsidRPr="007B271D">
        <w:rPr>
          <w:spacing w:val="-1"/>
        </w:rPr>
        <w:t>sale</w:t>
      </w:r>
      <w:r w:rsidRPr="007B271D">
        <w:rPr>
          <w:spacing w:val="29"/>
        </w:rPr>
        <w:t xml:space="preserve"> </w:t>
      </w:r>
      <w:r>
        <w:t>of</w:t>
      </w:r>
      <w:r w:rsidRPr="007B271D">
        <w:rPr>
          <w:spacing w:val="27"/>
        </w:rPr>
        <w:t xml:space="preserve"> </w:t>
      </w:r>
      <w:r w:rsidRPr="007B271D">
        <w:rPr>
          <w:spacing w:val="-1"/>
        </w:rPr>
        <w:t>electric</w:t>
      </w:r>
      <w:r w:rsidRPr="007B271D">
        <w:rPr>
          <w:spacing w:val="29"/>
        </w:rPr>
        <w:t xml:space="preserve"> </w:t>
      </w:r>
      <w:r w:rsidRPr="007B271D">
        <w:rPr>
          <w:spacing w:val="-1"/>
        </w:rPr>
        <w:t>energy;</w:t>
      </w:r>
      <w:r w:rsidRPr="007B271D">
        <w:rPr>
          <w:spacing w:val="29"/>
        </w:rPr>
        <w:t xml:space="preserve"> </w:t>
      </w:r>
      <w:r>
        <w:t>and</w:t>
      </w:r>
      <w:r w:rsidRPr="007B271D">
        <w:rPr>
          <w:spacing w:val="29"/>
        </w:rPr>
        <w:t xml:space="preserve"> </w:t>
      </w:r>
      <w:r w:rsidRPr="007B271D">
        <w:rPr>
          <w:spacing w:val="-1"/>
        </w:rPr>
        <w:t>(viii)</w:t>
      </w:r>
      <w:r w:rsidRPr="007B271D">
        <w:rPr>
          <w:spacing w:val="27"/>
        </w:rPr>
        <w:t xml:space="preserve"> </w:t>
      </w:r>
      <w:r w:rsidRPr="007B271D">
        <w:rPr>
          <w:spacing w:val="-1"/>
        </w:rPr>
        <w:t>subject</w:t>
      </w:r>
      <w:r w:rsidRPr="007B271D">
        <w:rPr>
          <w:spacing w:val="29"/>
        </w:rPr>
        <w:t xml:space="preserve"> </w:t>
      </w:r>
      <w:r>
        <w:t>to</w:t>
      </w:r>
      <w:r w:rsidRPr="007B271D">
        <w:rPr>
          <w:spacing w:val="26"/>
        </w:rPr>
        <w:t xml:space="preserve"> </w:t>
      </w:r>
      <w:r w:rsidRPr="007B271D">
        <w:rPr>
          <w:spacing w:val="-1"/>
        </w:rPr>
        <w:t>Section</w:t>
      </w:r>
      <w:r w:rsidRPr="007B271D">
        <w:rPr>
          <w:spacing w:val="28"/>
        </w:rPr>
        <w:t xml:space="preserve"> </w:t>
      </w:r>
      <w:r w:rsidRPr="007B271D">
        <w:rPr>
          <w:spacing w:val="-1"/>
        </w:rPr>
        <w:t>2.8</w:t>
      </w:r>
      <w:r w:rsidRPr="007B271D">
        <w:rPr>
          <w:spacing w:val="28"/>
        </w:rPr>
        <w:t xml:space="preserve"> </w:t>
      </w:r>
      <w:r>
        <w:t>and</w:t>
      </w:r>
      <w:r w:rsidRPr="007B271D">
        <w:rPr>
          <w:spacing w:val="26"/>
        </w:rPr>
        <w:t xml:space="preserve"> </w:t>
      </w:r>
      <w:r w:rsidRPr="007B271D">
        <w:rPr>
          <w:spacing w:val="-1"/>
        </w:rPr>
        <w:t>unless</w:t>
      </w:r>
      <w:r w:rsidRPr="007B271D">
        <w:rPr>
          <w:spacing w:val="29"/>
        </w:rPr>
        <w:t xml:space="preserve"> </w:t>
      </w:r>
      <w:r w:rsidRPr="007B271D">
        <w:rPr>
          <w:spacing w:val="-1"/>
        </w:rPr>
        <w:t>otherwise</w:t>
      </w:r>
      <w:r w:rsidRPr="007B271D">
        <w:rPr>
          <w:spacing w:val="29"/>
        </w:rPr>
        <w:t xml:space="preserve"> </w:t>
      </w:r>
      <w:r w:rsidRPr="007B271D">
        <w:rPr>
          <w:spacing w:val="-1"/>
        </w:rPr>
        <w:t>specified</w:t>
      </w:r>
      <w:r w:rsidRPr="007B271D">
        <w:rPr>
          <w:spacing w:val="26"/>
        </w:rPr>
        <w:t xml:space="preserve"> </w:t>
      </w:r>
      <w:r>
        <w:t>to</w:t>
      </w:r>
      <w:r w:rsidRPr="007B271D">
        <w:rPr>
          <w:spacing w:val="28"/>
        </w:rPr>
        <w:t xml:space="preserve"> </w:t>
      </w:r>
      <w:r w:rsidRPr="007B271D">
        <w:rPr>
          <w:spacing w:val="-2"/>
        </w:rPr>
        <w:t>the</w:t>
      </w:r>
      <w:r w:rsidRPr="007B271D">
        <w:rPr>
          <w:spacing w:val="47"/>
        </w:rPr>
        <w:t xml:space="preserve"> </w:t>
      </w:r>
      <w:r w:rsidRPr="007B271D">
        <w:rPr>
          <w:spacing w:val="-1"/>
        </w:rPr>
        <w:t>contrary</w:t>
      </w:r>
      <w:r w:rsidRPr="007B271D">
        <w:rPr>
          <w:spacing w:val="21"/>
        </w:rPr>
        <w:t xml:space="preserve"> </w:t>
      </w:r>
      <w:r>
        <w:t>on</w:t>
      </w:r>
      <w:r w:rsidRPr="007B271D">
        <w:rPr>
          <w:spacing w:val="24"/>
        </w:rPr>
        <w:t xml:space="preserve"> </w:t>
      </w:r>
      <w:r w:rsidRPr="007B271D">
        <w:rPr>
          <w:spacing w:val="-1"/>
        </w:rPr>
        <w:t>the</w:t>
      </w:r>
      <w:r w:rsidRPr="007B271D">
        <w:rPr>
          <w:spacing w:val="24"/>
        </w:rPr>
        <w:t xml:space="preserve"> </w:t>
      </w:r>
      <w:r w:rsidRPr="007B271D">
        <w:rPr>
          <w:spacing w:val="-1"/>
        </w:rPr>
        <w:t>Product</w:t>
      </w:r>
      <w:r w:rsidRPr="007B271D">
        <w:rPr>
          <w:spacing w:val="22"/>
        </w:rPr>
        <w:t xml:space="preserve"> </w:t>
      </w:r>
      <w:r w:rsidRPr="007B271D">
        <w:rPr>
          <w:spacing w:val="-1"/>
        </w:rPr>
        <w:t>Order,</w:t>
      </w:r>
      <w:r w:rsidRPr="007B271D">
        <w:rPr>
          <w:spacing w:val="24"/>
        </w:rPr>
        <w:t xml:space="preserve"> </w:t>
      </w:r>
      <w:r w:rsidRPr="007B271D">
        <w:rPr>
          <w:spacing w:val="-1"/>
        </w:rPr>
        <w:t>Seller</w:t>
      </w:r>
      <w:r w:rsidRPr="007B271D">
        <w:rPr>
          <w:spacing w:val="22"/>
        </w:rPr>
        <w:t xml:space="preserve"> </w:t>
      </w:r>
      <w:r>
        <w:t>has</w:t>
      </w:r>
      <w:r w:rsidRPr="007B271D">
        <w:rPr>
          <w:spacing w:val="24"/>
        </w:rPr>
        <w:t xml:space="preserve"> </w:t>
      </w:r>
      <w:r w:rsidRPr="007B271D">
        <w:rPr>
          <w:spacing w:val="-1"/>
        </w:rPr>
        <w:t>disclosed</w:t>
      </w:r>
      <w:r w:rsidRPr="007B271D">
        <w:rPr>
          <w:spacing w:val="24"/>
        </w:rPr>
        <w:t xml:space="preserve"> </w:t>
      </w:r>
      <w:r>
        <w:t>to</w:t>
      </w:r>
      <w:r w:rsidRPr="007B271D">
        <w:rPr>
          <w:spacing w:val="24"/>
        </w:rPr>
        <w:t xml:space="preserve"> </w:t>
      </w:r>
      <w:r w:rsidRPr="007B271D">
        <w:rPr>
          <w:spacing w:val="-1"/>
        </w:rPr>
        <w:t>Buyer</w:t>
      </w:r>
      <w:r w:rsidRPr="007B271D">
        <w:rPr>
          <w:spacing w:val="25"/>
        </w:rPr>
        <w:t xml:space="preserve"> </w:t>
      </w:r>
      <w:r>
        <w:t>any</w:t>
      </w:r>
      <w:r w:rsidRPr="007B271D">
        <w:rPr>
          <w:spacing w:val="22"/>
        </w:rPr>
        <w:t xml:space="preserve"> </w:t>
      </w:r>
      <w:r>
        <w:t>and</w:t>
      </w:r>
      <w:r w:rsidRPr="007B271D">
        <w:rPr>
          <w:spacing w:val="22"/>
        </w:rPr>
        <w:t xml:space="preserve"> </w:t>
      </w:r>
      <w:r w:rsidRPr="007B271D">
        <w:rPr>
          <w:spacing w:val="-1"/>
        </w:rPr>
        <w:t>all</w:t>
      </w:r>
      <w:r w:rsidRPr="007B271D">
        <w:rPr>
          <w:spacing w:val="22"/>
        </w:rPr>
        <w:t xml:space="preserve"> </w:t>
      </w:r>
      <w:r w:rsidRPr="007B271D">
        <w:rPr>
          <w:spacing w:val="-1"/>
        </w:rPr>
        <w:t>Transfer</w:t>
      </w:r>
      <w:r w:rsidRPr="007B271D">
        <w:rPr>
          <w:spacing w:val="25"/>
        </w:rPr>
        <w:t xml:space="preserve"> </w:t>
      </w:r>
      <w:r w:rsidRPr="007B271D">
        <w:rPr>
          <w:spacing w:val="-1"/>
        </w:rPr>
        <w:t>Certificates,</w:t>
      </w:r>
      <w:r w:rsidRPr="007B271D">
        <w:rPr>
          <w:spacing w:val="63"/>
        </w:rPr>
        <w:t xml:space="preserve"> </w:t>
      </w:r>
      <w:r w:rsidRPr="007B271D">
        <w:rPr>
          <w:spacing w:val="-1"/>
        </w:rPr>
        <w:t>Attestations,</w:t>
      </w:r>
      <w:r w:rsidRPr="007B271D">
        <w:rPr>
          <w:spacing w:val="2"/>
        </w:rPr>
        <w:t xml:space="preserve"> </w:t>
      </w:r>
      <w:r w:rsidRPr="007B271D">
        <w:rPr>
          <w:spacing w:val="-1"/>
        </w:rPr>
        <w:t>Disclosure</w:t>
      </w:r>
      <w:r w:rsidRPr="007B271D">
        <w:rPr>
          <w:spacing w:val="2"/>
        </w:rPr>
        <w:t xml:space="preserve"> </w:t>
      </w:r>
      <w:r w:rsidRPr="007B271D">
        <w:rPr>
          <w:spacing w:val="-1"/>
        </w:rPr>
        <w:t>Documents,</w:t>
      </w:r>
      <w:r w:rsidRPr="007B271D">
        <w:rPr>
          <w:spacing w:val="2"/>
        </w:rPr>
        <w:t xml:space="preserve"> </w:t>
      </w:r>
      <w:r w:rsidRPr="007B271D">
        <w:rPr>
          <w:spacing w:val="-1"/>
        </w:rPr>
        <w:t>all</w:t>
      </w:r>
      <w:r w:rsidRPr="007B271D">
        <w:rPr>
          <w:spacing w:val="3"/>
        </w:rPr>
        <w:t xml:space="preserve"> </w:t>
      </w:r>
      <w:r w:rsidRPr="007B271D">
        <w:rPr>
          <w:spacing w:val="-1"/>
        </w:rPr>
        <w:t>other</w:t>
      </w:r>
      <w:r w:rsidRPr="007B271D">
        <w:rPr>
          <w:spacing w:val="3"/>
        </w:rPr>
        <w:t xml:space="preserve"> </w:t>
      </w:r>
      <w:r w:rsidRPr="007B271D">
        <w:rPr>
          <w:spacing w:val="-1"/>
        </w:rPr>
        <w:t>relevant</w:t>
      </w:r>
      <w:r w:rsidRPr="007B271D">
        <w:rPr>
          <w:spacing w:val="1"/>
        </w:rPr>
        <w:t xml:space="preserve"> </w:t>
      </w:r>
      <w:r w:rsidRPr="007B271D">
        <w:rPr>
          <w:spacing w:val="-1"/>
        </w:rPr>
        <w:t>documentation</w:t>
      </w:r>
      <w:r>
        <w:t xml:space="preserve"> </w:t>
      </w:r>
      <w:r w:rsidRPr="007B271D">
        <w:rPr>
          <w:spacing w:val="-1"/>
        </w:rPr>
        <w:t>received</w:t>
      </w:r>
      <w:r w:rsidRPr="007B271D">
        <w:rPr>
          <w:spacing w:val="2"/>
        </w:rPr>
        <w:t xml:space="preserve"> </w:t>
      </w:r>
      <w:r>
        <w:t>by</w:t>
      </w:r>
      <w:r w:rsidRPr="007B271D">
        <w:rPr>
          <w:spacing w:val="-1"/>
        </w:rPr>
        <w:t xml:space="preserve"> </w:t>
      </w:r>
      <w:r>
        <w:t>it</w:t>
      </w:r>
      <w:r w:rsidRPr="007B271D">
        <w:rPr>
          <w:spacing w:val="1"/>
        </w:rPr>
        <w:t xml:space="preserve"> </w:t>
      </w:r>
      <w:r>
        <w:t>in</w:t>
      </w:r>
      <w:r w:rsidRPr="007B271D">
        <w:rPr>
          <w:spacing w:val="2"/>
        </w:rPr>
        <w:t xml:space="preserve"> </w:t>
      </w:r>
      <w:r w:rsidRPr="007B271D">
        <w:rPr>
          <w:spacing w:val="-1"/>
        </w:rPr>
        <w:t>connection</w:t>
      </w:r>
      <w:r w:rsidRPr="007B271D">
        <w:rPr>
          <w:spacing w:val="2"/>
        </w:rPr>
        <w:t xml:space="preserve"> </w:t>
      </w:r>
      <w:r w:rsidRPr="007B271D">
        <w:rPr>
          <w:spacing w:val="-1"/>
        </w:rPr>
        <w:t>with</w:t>
      </w:r>
      <w:r w:rsidRPr="007B271D">
        <w:rPr>
          <w:spacing w:val="2"/>
        </w:rPr>
        <w:t xml:space="preserve"> </w:t>
      </w:r>
      <w:r w:rsidRPr="007B271D">
        <w:rPr>
          <w:spacing w:val="-2"/>
        </w:rPr>
        <w:t>its</w:t>
      </w:r>
      <w:r w:rsidRPr="007B271D">
        <w:rPr>
          <w:spacing w:val="61"/>
        </w:rPr>
        <w:t xml:space="preserve"> </w:t>
      </w:r>
      <w:r w:rsidRPr="007B271D">
        <w:rPr>
          <w:spacing w:val="-1"/>
        </w:rPr>
        <w:lastRenderedPageBreak/>
        <w:t>acquisition</w:t>
      </w:r>
      <w:r w:rsidRPr="007B271D">
        <w:rPr>
          <w:spacing w:val="21"/>
        </w:rPr>
        <w:t xml:space="preserve"> </w:t>
      </w:r>
      <w:r>
        <w:t>of</w:t>
      </w:r>
      <w:r w:rsidRPr="007B271D">
        <w:rPr>
          <w:spacing w:val="19"/>
        </w:rPr>
        <w:t xml:space="preserve"> </w:t>
      </w:r>
      <w:r>
        <w:t>the</w:t>
      </w:r>
      <w:r w:rsidRPr="007B271D">
        <w:rPr>
          <w:spacing w:val="21"/>
        </w:rPr>
        <w:t xml:space="preserve"> </w:t>
      </w:r>
      <w:r w:rsidRPr="007B271D">
        <w:rPr>
          <w:spacing w:val="-1"/>
        </w:rPr>
        <w:t>Product</w:t>
      </w:r>
      <w:r w:rsidRPr="007B271D">
        <w:rPr>
          <w:spacing w:val="20"/>
        </w:rPr>
        <w:t xml:space="preserve"> </w:t>
      </w:r>
      <w:r>
        <w:t>sold</w:t>
      </w:r>
      <w:r w:rsidRPr="007B271D">
        <w:rPr>
          <w:spacing w:val="19"/>
        </w:rPr>
        <w:t xml:space="preserve"> </w:t>
      </w:r>
      <w:r>
        <w:t>to</w:t>
      </w:r>
      <w:r w:rsidRPr="007B271D">
        <w:rPr>
          <w:spacing w:val="21"/>
        </w:rPr>
        <w:t xml:space="preserve"> </w:t>
      </w:r>
      <w:r w:rsidRPr="007B271D">
        <w:rPr>
          <w:spacing w:val="-1"/>
        </w:rPr>
        <w:t>Buyer</w:t>
      </w:r>
      <w:r w:rsidRPr="007B271D">
        <w:rPr>
          <w:spacing w:val="22"/>
        </w:rPr>
        <w:t xml:space="preserve"> </w:t>
      </w:r>
      <w:r w:rsidRPr="007B271D">
        <w:rPr>
          <w:spacing w:val="-1"/>
        </w:rPr>
        <w:t>hereunder,</w:t>
      </w:r>
      <w:r w:rsidRPr="007B271D">
        <w:rPr>
          <w:spacing w:val="19"/>
        </w:rPr>
        <w:t xml:space="preserve"> </w:t>
      </w:r>
      <w:r w:rsidRPr="007B271D">
        <w:rPr>
          <w:spacing w:val="-1"/>
        </w:rPr>
        <w:t>and</w:t>
      </w:r>
      <w:r w:rsidRPr="007B271D">
        <w:rPr>
          <w:spacing w:val="21"/>
        </w:rPr>
        <w:t xml:space="preserve"> </w:t>
      </w:r>
      <w:r>
        <w:t>any</w:t>
      </w:r>
      <w:r w:rsidRPr="007B271D">
        <w:rPr>
          <w:spacing w:val="19"/>
        </w:rPr>
        <w:t xml:space="preserve"> </w:t>
      </w:r>
      <w:r>
        <w:t>use</w:t>
      </w:r>
      <w:r w:rsidRPr="007B271D">
        <w:rPr>
          <w:spacing w:val="22"/>
        </w:rPr>
        <w:t xml:space="preserve"> </w:t>
      </w:r>
      <w:r>
        <w:t>by</w:t>
      </w:r>
      <w:r w:rsidRPr="007B271D">
        <w:rPr>
          <w:spacing w:val="19"/>
        </w:rPr>
        <w:t xml:space="preserve"> </w:t>
      </w:r>
      <w:r>
        <w:t>any</w:t>
      </w:r>
      <w:r w:rsidRPr="007B271D">
        <w:rPr>
          <w:spacing w:val="19"/>
        </w:rPr>
        <w:t xml:space="preserve"> </w:t>
      </w:r>
      <w:r w:rsidRPr="007B271D">
        <w:rPr>
          <w:spacing w:val="-1"/>
        </w:rPr>
        <w:t>Environmental</w:t>
      </w:r>
      <w:r w:rsidRPr="007B271D">
        <w:rPr>
          <w:spacing w:val="22"/>
        </w:rPr>
        <w:t xml:space="preserve"> </w:t>
      </w:r>
      <w:r w:rsidRPr="007B271D">
        <w:rPr>
          <w:spacing w:val="-1"/>
        </w:rPr>
        <w:t>Attribute</w:t>
      </w:r>
      <w:r w:rsidRPr="007B271D">
        <w:rPr>
          <w:spacing w:val="21"/>
        </w:rPr>
        <w:t xml:space="preserve"> </w:t>
      </w:r>
      <w:r>
        <w:t>of</w:t>
      </w:r>
      <w:r w:rsidRPr="007B271D">
        <w:rPr>
          <w:spacing w:val="28"/>
        </w:rPr>
        <w:t xml:space="preserve"> </w:t>
      </w:r>
      <w:r w:rsidRPr="007B271D">
        <w:rPr>
          <w:spacing w:val="-1"/>
        </w:rPr>
        <w:t>the</w:t>
      </w:r>
      <w:r w:rsidRPr="007B271D">
        <w:rPr>
          <w:spacing w:val="51"/>
        </w:rPr>
        <w:t xml:space="preserve"> </w:t>
      </w:r>
      <w:r w:rsidRPr="007B271D">
        <w:rPr>
          <w:spacing w:val="-1"/>
        </w:rPr>
        <w:t>Product</w:t>
      </w:r>
      <w:r w:rsidRPr="007B271D">
        <w:rPr>
          <w:spacing w:val="8"/>
        </w:rPr>
        <w:t xml:space="preserve"> </w:t>
      </w:r>
      <w:r>
        <w:t>by</w:t>
      </w:r>
      <w:r w:rsidRPr="007B271D">
        <w:rPr>
          <w:spacing w:val="4"/>
        </w:rPr>
        <w:t xml:space="preserve"> </w:t>
      </w:r>
      <w:r w:rsidRPr="007B271D">
        <w:rPr>
          <w:spacing w:val="-1"/>
        </w:rPr>
        <w:t>Seller</w:t>
      </w:r>
      <w:r w:rsidRPr="007B271D">
        <w:rPr>
          <w:spacing w:val="6"/>
        </w:rPr>
        <w:t xml:space="preserve"> </w:t>
      </w:r>
      <w:r>
        <w:t>or</w:t>
      </w:r>
      <w:r w:rsidRPr="007B271D">
        <w:rPr>
          <w:spacing w:val="5"/>
        </w:rPr>
        <w:t xml:space="preserve"> </w:t>
      </w:r>
      <w:r>
        <w:t>any</w:t>
      </w:r>
      <w:r w:rsidRPr="007B271D">
        <w:rPr>
          <w:spacing w:val="5"/>
        </w:rPr>
        <w:t xml:space="preserve"> </w:t>
      </w:r>
      <w:r w:rsidRPr="007B271D">
        <w:rPr>
          <w:spacing w:val="-1"/>
        </w:rPr>
        <w:t>other</w:t>
      </w:r>
      <w:r w:rsidRPr="007B271D">
        <w:rPr>
          <w:spacing w:val="5"/>
        </w:rPr>
        <w:t xml:space="preserve"> </w:t>
      </w:r>
      <w:r w:rsidRPr="007B271D">
        <w:rPr>
          <w:spacing w:val="-1"/>
        </w:rPr>
        <w:t>person</w:t>
      </w:r>
      <w:r w:rsidRPr="007B271D">
        <w:rPr>
          <w:spacing w:val="5"/>
        </w:rPr>
        <w:t xml:space="preserve"> </w:t>
      </w:r>
      <w:r>
        <w:t>or</w:t>
      </w:r>
      <w:r w:rsidRPr="007B271D">
        <w:rPr>
          <w:spacing w:val="5"/>
        </w:rPr>
        <w:t xml:space="preserve"> </w:t>
      </w:r>
      <w:r w:rsidRPr="007B271D">
        <w:rPr>
          <w:spacing w:val="-1"/>
        </w:rPr>
        <w:t>entity</w:t>
      </w:r>
      <w:r w:rsidRPr="007B271D">
        <w:rPr>
          <w:spacing w:val="2"/>
        </w:rPr>
        <w:t xml:space="preserve"> </w:t>
      </w:r>
      <w:r>
        <w:t>to</w:t>
      </w:r>
      <w:r w:rsidRPr="007B271D">
        <w:rPr>
          <w:spacing w:val="7"/>
        </w:rPr>
        <w:t xml:space="preserve"> </w:t>
      </w:r>
      <w:r w:rsidRPr="007B271D">
        <w:rPr>
          <w:spacing w:val="-1"/>
        </w:rPr>
        <w:t>comply</w:t>
      </w:r>
      <w:r w:rsidRPr="007B271D">
        <w:rPr>
          <w:spacing w:val="4"/>
        </w:rPr>
        <w:t xml:space="preserve"> </w:t>
      </w:r>
      <w:r w:rsidRPr="007B271D">
        <w:rPr>
          <w:spacing w:val="-1"/>
        </w:rPr>
        <w:t>with</w:t>
      </w:r>
      <w:r w:rsidRPr="007B271D">
        <w:rPr>
          <w:spacing w:val="4"/>
        </w:rPr>
        <w:t xml:space="preserve"> </w:t>
      </w:r>
      <w:r>
        <w:t>any</w:t>
      </w:r>
      <w:r w:rsidRPr="007B271D">
        <w:rPr>
          <w:spacing w:val="5"/>
        </w:rPr>
        <w:t xml:space="preserve"> </w:t>
      </w:r>
      <w:r w:rsidRPr="007B271D">
        <w:rPr>
          <w:spacing w:val="-1"/>
        </w:rPr>
        <w:t>Applicable</w:t>
      </w:r>
      <w:r w:rsidRPr="007B271D">
        <w:rPr>
          <w:spacing w:val="7"/>
        </w:rPr>
        <w:t xml:space="preserve"> </w:t>
      </w:r>
      <w:r w:rsidRPr="007B271D">
        <w:rPr>
          <w:spacing w:val="-2"/>
        </w:rPr>
        <w:t>Program.</w:t>
      </w:r>
      <w:r w:rsidRPr="007B271D">
        <w:rPr>
          <w:spacing w:val="14"/>
        </w:rPr>
        <w:t xml:space="preserve"> </w:t>
      </w:r>
      <w:r w:rsidRPr="007B271D">
        <w:rPr>
          <w:spacing w:val="-1"/>
        </w:rPr>
        <w:t>Seller</w:t>
      </w:r>
      <w:r w:rsidRPr="007B271D">
        <w:rPr>
          <w:spacing w:val="7"/>
        </w:rPr>
        <w:t xml:space="preserve"> </w:t>
      </w:r>
      <w:r w:rsidRPr="007B271D">
        <w:rPr>
          <w:spacing w:val="-2"/>
        </w:rPr>
        <w:t>makes</w:t>
      </w:r>
      <w:r w:rsidRPr="007B271D">
        <w:rPr>
          <w:spacing w:val="7"/>
        </w:rPr>
        <w:t xml:space="preserve"> </w:t>
      </w:r>
      <w:r w:rsidRPr="007B271D">
        <w:rPr>
          <w:spacing w:val="-2"/>
        </w:rPr>
        <w:t>no</w:t>
      </w:r>
      <w:r w:rsidRPr="007B271D">
        <w:rPr>
          <w:spacing w:val="79"/>
        </w:rPr>
        <w:t xml:space="preserve"> </w:t>
      </w:r>
      <w:r w:rsidRPr="007B271D">
        <w:rPr>
          <w:spacing w:val="-1"/>
        </w:rPr>
        <w:t>claims</w:t>
      </w:r>
      <w:r>
        <w:t xml:space="preserve"> </w:t>
      </w:r>
      <w:r w:rsidRPr="007B271D">
        <w:rPr>
          <w:spacing w:val="-1"/>
        </w:rPr>
        <w:t>respecting</w:t>
      </w:r>
      <w:r w:rsidRPr="007B271D">
        <w:rPr>
          <w:spacing w:val="-3"/>
        </w:rPr>
        <w:t xml:space="preserve"> </w:t>
      </w:r>
      <w:r w:rsidRPr="007B271D">
        <w:rPr>
          <w:spacing w:val="-1"/>
        </w:rPr>
        <w:t>Verification</w:t>
      </w:r>
      <w:r>
        <w:t xml:space="preserve"> </w:t>
      </w:r>
      <w:r w:rsidRPr="007B271D">
        <w:rPr>
          <w:spacing w:val="-1"/>
        </w:rPr>
        <w:t>that</w:t>
      </w:r>
      <w:r w:rsidRPr="007B271D">
        <w:rPr>
          <w:spacing w:val="1"/>
        </w:rPr>
        <w:t xml:space="preserve"> </w:t>
      </w:r>
      <w:r w:rsidRPr="007B271D">
        <w:rPr>
          <w:spacing w:val="-1"/>
        </w:rPr>
        <w:t>are</w:t>
      </w:r>
      <w:r>
        <w:t xml:space="preserve"> </w:t>
      </w:r>
      <w:r w:rsidRPr="007B271D">
        <w:rPr>
          <w:spacing w:val="-1"/>
        </w:rPr>
        <w:t>not</w:t>
      </w:r>
      <w:r w:rsidRPr="007B271D">
        <w:rPr>
          <w:spacing w:val="1"/>
        </w:rPr>
        <w:t xml:space="preserve"> </w:t>
      </w:r>
      <w:r w:rsidRPr="007B271D">
        <w:rPr>
          <w:spacing w:val="-1"/>
        </w:rPr>
        <w:t>set</w:t>
      </w:r>
      <w:r w:rsidRPr="007B271D">
        <w:rPr>
          <w:spacing w:val="-2"/>
        </w:rPr>
        <w:t xml:space="preserve"> </w:t>
      </w:r>
      <w:r w:rsidRPr="007B271D">
        <w:rPr>
          <w:spacing w:val="-1"/>
        </w:rPr>
        <w:t>forth</w:t>
      </w:r>
      <w:r w:rsidRPr="007B271D">
        <w:rPr>
          <w:spacing w:val="-3"/>
        </w:rPr>
        <w:t xml:space="preserve"> </w:t>
      </w:r>
      <w:r>
        <w:t>in</w:t>
      </w:r>
      <w:r w:rsidRPr="007B271D">
        <w:rPr>
          <w:spacing w:val="-3"/>
        </w:rPr>
        <w:t xml:space="preserve"> </w:t>
      </w:r>
      <w:r w:rsidRPr="007B271D">
        <w:rPr>
          <w:spacing w:val="-1"/>
        </w:rPr>
        <w:t>the</w:t>
      </w:r>
      <w:r>
        <w:t xml:space="preserve"> </w:t>
      </w:r>
      <w:r w:rsidRPr="007B271D">
        <w:rPr>
          <w:spacing w:val="-1"/>
        </w:rPr>
        <w:t>Product</w:t>
      </w:r>
      <w:r w:rsidRPr="007B271D">
        <w:rPr>
          <w:spacing w:val="1"/>
        </w:rPr>
        <w:t xml:space="preserve"> </w:t>
      </w:r>
      <w:r w:rsidRPr="007B271D">
        <w:rPr>
          <w:spacing w:val="-1"/>
        </w:rPr>
        <w:t>Order.</w:t>
      </w:r>
    </w:p>
    <w:p w14:paraId="3A33C43B" w14:textId="77777777" w:rsidR="001E0C95" w:rsidRPr="008E45C7" w:rsidRDefault="001E0C95" w:rsidP="008E45C7"/>
    <w:p w14:paraId="6EFBE01A" w14:textId="77777777" w:rsidR="001E0C95" w:rsidRPr="00C049DD" w:rsidRDefault="00972CCB" w:rsidP="0080377A">
      <w:pPr>
        <w:pStyle w:val="BodyText"/>
        <w:numPr>
          <w:ilvl w:val="1"/>
          <w:numId w:val="17"/>
        </w:numPr>
        <w:tabs>
          <w:tab w:val="left" w:pos="1541"/>
        </w:tabs>
        <w:ind w:right="117" w:firstLine="720"/>
        <w:jc w:val="both"/>
      </w:pPr>
      <w:r>
        <w:rPr>
          <w:spacing w:val="-2"/>
          <w:u w:val="single" w:color="000000"/>
        </w:rPr>
        <w:t>LIMITATION</w:t>
      </w:r>
      <w:r>
        <w:rPr>
          <w:spacing w:val="25"/>
          <w:u w:val="single" w:color="000000"/>
        </w:rPr>
        <w:t xml:space="preserve"> </w:t>
      </w:r>
      <w:r>
        <w:rPr>
          <w:spacing w:val="-1"/>
          <w:u w:val="single" w:color="000000"/>
        </w:rPr>
        <w:t>OF</w:t>
      </w:r>
      <w:r>
        <w:rPr>
          <w:spacing w:val="26"/>
          <w:u w:val="single" w:color="000000"/>
        </w:rPr>
        <w:t xml:space="preserve"> </w:t>
      </w:r>
      <w:r>
        <w:rPr>
          <w:spacing w:val="-1"/>
          <w:u w:val="single" w:color="000000"/>
        </w:rPr>
        <w:t>WARRANTIES</w:t>
      </w:r>
      <w:r w:rsidRPr="008E45C7">
        <w:rPr>
          <w:spacing w:val="-1"/>
        </w:rPr>
        <w:t>.</w:t>
      </w:r>
      <w:r w:rsidRPr="008E45C7">
        <w:rPr>
          <w:spacing w:val="1"/>
        </w:rPr>
        <w:t xml:space="preserve"> </w:t>
      </w:r>
      <w:r>
        <w:rPr>
          <w:spacing w:val="-1"/>
        </w:rPr>
        <w:t>ALL</w:t>
      </w:r>
      <w:r>
        <w:rPr>
          <w:spacing w:val="25"/>
        </w:rPr>
        <w:t xml:space="preserve"> </w:t>
      </w:r>
      <w:r>
        <w:rPr>
          <w:spacing w:val="-1"/>
        </w:rPr>
        <w:t>OTHER</w:t>
      </w:r>
      <w:r>
        <w:rPr>
          <w:spacing w:val="25"/>
        </w:rPr>
        <w:t xml:space="preserve"> </w:t>
      </w:r>
      <w:r>
        <w:rPr>
          <w:spacing w:val="-1"/>
        </w:rPr>
        <w:t>REPRESENTATIONS</w:t>
      </w:r>
      <w:r>
        <w:rPr>
          <w:spacing w:val="26"/>
        </w:rPr>
        <w:t xml:space="preserve"> </w:t>
      </w:r>
      <w:r>
        <w:rPr>
          <w:spacing w:val="-1"/>
        </w:rPr>
        <w:t>OR</w:t>
      </w:r>
      <w:r>
        <w:rPr>
          <w:spacing w:val="27"/>
        </w:rPr>
        <w:t xml:space="preserve"> </w:t>
      </w:r>
      <w:r>
        <w:rPr>
          <w:spacing w:val="-1"/>
        </w:rPr>
        <w:t>WARRANTIES,</w:t>
      </w:r>
      <w:r>
        <w:rPr>
          <w:spacing w:val="32"/>
        </w:rPr>
        <w:t xml:space="preserve"> </w:t>
      </w:r>
      <w:r>
        <w:rPr>
          <w:spacing w:val="-1"/>
        </w:rPr>
        <w:t>WRITTEN</w:t>
      </w:r>
      <w:r>
        <w:rPr>
          <w:spacing w:val="30"/>
        </w:rPr>
        <w:t xml:space="preserve"> </w:t>
      </w:r>
      <w:r>
        <w:rPr>
          <w:spacing w:val="-1"/>
        </w:rPr>
        <w:t>OR</w:t>
      </w:r>
      <w:r>
        <w:rPr>
          <w:spacing w:val="30"/>
        </w:rPr>
        <w:t xml:space="preserve"> </w:t>
      </w:r>
      <w:r>
        <w:rPr>
          <w:spacing w:val="-1"/>
        </w:rPr>
        <w:t>ORAL,</w:t>
      </w:r>
      <w:r>
        <w:rPr>
          <w:spacing w:val="31"/>
        </w:rPr>
        <w:t xml:space="preserve"> </w:t>
      </w:r>
      <w:r>
        <w:rPr>
          <w:spacing w:val="-1"/>
        </w:rPr>
        <w:t>EXPRESS</w:t>
      </w:r>
      <w:r>
        <w:rPr>
          <w:spacing w:val="31"/>
        </w:rPr>
        <w:t xml:space="preserve"> </w:t>
      </w:r>
      <w:r>
        <w:rPr>
          <w:spacing w:val="-1"/>
        </w:rPr>
        <w:t>OR</w:t>
      </w:r>
      <w:r>
        <w:rPr>
          <w:spacing w:val="33"/>
        </w:rPr>
        <w:t xml:space="preserve"> </w:t>
      </w:r>
      <w:r>
        <w:rPr>
          <w:spacing w:val="-1"/>
        </w:rPr>
        <w:t>IMPLIED,</w:t>
      </w:r>
      <w:r>
        <w:rPr>
          <w:spacing w:val="36"/>
        </w:rPr>
        <w:t xml:space="preserve"> </w:t>
      </w:r>
      <w:r>
        <w:rPr>
          <w:spacing w:val="-2"/>
        </w:rPr>
        <w:t>INCLUDING</w:t>
      </w:r>
      <w:r>
        <w:rPr>
          <w:spacing w:val="32"/>
        </w:rPr>
        <w:t xml:space="preserve"> </w:t>
      </w:r>
      <w:r>
        <w:rPr>
          <w:spacing w:val="-2"/>
        </w:rPr>
        <w:t>ANY</w:t>
      </w:r>
      <w:r>
        <w:rPr>
          <w:spacing w:val="37"/>
        </w:rPr>
        <w:t xml:space="preserve"> </w:t>
      </w:r>
      <w:r>
        <w:rPr>
          <w:spacing w:val="-1"/>
        </w:rPr>
        <w:t>REPRESENTATION</w:t>
      </w:r>
      <w:r>
        <w:rPr>
          <w:spacing w:val="11"/>
        </w:rPr>
        <w:t xml:space="preserve"> </w:t>
      </w:r>
      <w:r>
        <w:rPr>
          <w:spacing w:val="-1"/>
        </w:rPr>
        <w:t>OR</w:t>
      </w:r>
      <w:r>
        <w:rPr>
          <w:spacing w:val="13"/>
        </w:rPr>
        <w:t xml:space="preserve"> </w:t>
      </w:r>
      <w:r>
        <w:rPr>
          <w:spacing w:val="-1"/>
        </w:rPr>
        <w:t>WARRANTY</w:t>
      </w:r>
      <w:r>
        <w:rPr>
          <w:spacing w:val="11"/>
        </w:rPr>
        <w:t xml:space="preserve"> </w:t>
      </w:r>
      <w:r>
        <w:rPr>
          <w:spacing w:val="-1"/>
        </w:rPr>
        <w:t>OF</w:t>
      </w:r>
      <w:r>
        <w:rPr>
          <w:spacing w:val="11"/>
        </w:rPr>
        <w:t xml:space="preserve"> </w:t>
      </w:r>
      <w:r>
        <w:rPr>
          <w:spacing w:val="-1"/>
        </w:rPr>
        <w:t>MERCHANTABILITY</w:t>
      </w:r>
      <w:r>
        <w:rPr>
          <w:spacing w:val="11"/>
        </w:rPr>
        <w:t xml:space="preserve"> </w:t>
      </w:r>
      <w:r>
        <w:rPr>
          <w:spacing w:val="-1"/>
        </w:rPr>
        <w:t>OR</w:t>
      </w:r>
      <w:r>
        <w:rPr>
          <w:spacing w:val="13"/>
        </w:rPr>
        <w:t xml:space="preserve"> </w:t>
      </w:r>
      <w:r>
        <w:t>OF</w:t>
      </w:r>
      <w:r>
        <w:rPr>
          <w:spacing w:val="11"/>
        </w:rPr>
        <w:t xml:space="preserve"> </w:t>
      </w:r>
      <w:r>
        <w:rPr>
          <w:spacing w:val="-1"/>
        </w:rPr>
        <w:t>FITNESS</w:t>
      </w:r>
      <w:r>
        <w:rPr>
          <w:spacing w:val="11"/>
        </w:rPr>
        <w:t xml:space="preserve"> </w:t>
      </w:r>
      <w:r>
        <w:rPr>
          <w:spacing w:val="-1"/>
        </w:rPr>
        <w:t>FOR</w:t>
      </w:r>
      <w:r>
        <w:rPr>
          <w:spacing w:val="11"/>
        </w:rPr>
        <w:t xml:space="preserve"> </w:t>
      </w:r>
      <w:r>
        <w:rPr>
          <w:spacing w:val="-1"/>
        </w:rPr>
        <w:t>ANY</w:t>
      </w:r>
      <w:r>
        <w:rPr>
          <w:spacing w:val="27"/>
        </w:rPr>
        <w:t xml:space="preserve"> </w:t>
      </w:r>
      <w:r>
        <w:rPr>
          <w:spacing w:val="-1"/>
        </w:rPr>
        <w:t>PARTICULAR</w:t>
      </w:r>
      <w:r>
        <w:rPr>
          <w:spacing w:val="18"/>
        </w:rPr>
        <w:t xml:space="preserve"> </w:t>
      </w:r>
      <w:r>
        <w:rPr>
          <w:spacing w:val="-1"/>
        </w:rPr>
        <w:t>PURPOSE</w:t>
      </w:r>
      <w:r>
        <w:rPr>
          <w:spacing w:val="18"/>
        </w:rPr>
        <w:t xml:space="preserve"> </w:t>
      </w:r>
      <w:r>
        <w:rPr>
          <w:spacing w:val="-1"/>
        </w:rPr>
        <w:t>OR</w:t>
      </w:r>
      <w:r>
        <w:rPr>
          <w:spacing w:val="18"/>
        </w:rPr>
        <w:t xml:space="preserve"> </w:t>
      </w:r>
      <w:r>
        <w:rPr>
          <w:spacing w:val="-1"/>
        </w:rPr>
        <w:t>WITH</w:t>
      </w:r>
      <w:r>
        <w:rPr>
          <w:spacing w:val="18"/>
        </w:rPr>
        <w:t xml:space="preserve"> </w:t>
      </w:r>
      <w:r>
        <w:rPr>
          <w:spacing w:val="-1"/>
        </w:rPr>
        <w:t>RESPECT</w:t>
      </w:r>
      <w:r>
        <w:rPr>
          <w:spacing w:val="21"/>
        </w:rPr>
        <w:t xml:space="preserve"> </w:t>
      </w:r>
      <w:r>
        <w:t>TO</w:t>
      </w:r>
      <w:r>
        <w:rPr>
          <w:spacing w:val="18"/>
        </w:rPr>
        <w:t xml:space="preserve"> </w:t>
      </w:r>
      <w:r>
        <w:rPr>
          <w:spacing w:val="-1"/>
        </w:rPr>
        <w:t>CONFORMITY</w:t>
      </w:r>
      <w:r>
        <w:rPr>
          <w:spacing w:val="18"/>
        </w:rPr>
        <w:t xml:space="preserve"> </w:t>
      </w:r>
      <w:r>
        <w:t>WITH</w:t>
      </w:r>
      <w:r>
        <w:rPr>
          <w:spacing w:val="18"/>
        </w:rPr>
        <w:t xml:space="preserve"> </w:t>
      </w:r>
      <w:r>
        <w:rPr>
          <w:spacing w:val="-2"/>
        </w:rPr>
        <w:t>ANY</w:t>
      </w:r>
      <w:r>
        <w:rPr>
          <w:spacing w:val="18"/>
        </w:rPr>
        <w:t xml:space="preserve"> </w:t>
      </w:r>
      <w:r>
        <w:rPr>
          <w:spacing w:val="-1"/>
        </w:rPr>
        <w:t>MODEL</w:t>
      </w:r>
      <w:r>
        <w:rPr>
          <w:spacing w:val="18"/>
        </w:rPr>
        <w:t xml:space="preserve"> </w:t>
      </w:r>
      <w:r>
        <w:rPr>
          <w:spacing w:val="-1"/>
        </w:rPr>
        <w:t>OR</w:t>
      </w:r>
      <w:r>
        <w:rPr>
          <w:spacing w:val="37"/>
        </w:rPr>
        <w:t xml:space="preserve"> </w:t>
      </w:r>
      <w:r>
        <w:rPr>
          <w:spacing w:val="-1"/>
        </w:rPr>
        <w:t>SAMPLES,</w:t>
      </w:r>
      <w:r>
        <w:rPr>
          <w:spacing w:val="1"/>
        </w:rPr>
        <w:t xml:space="preserve"> </w:t>
      </w:r>
      <w:r>
        <w:rPr>
          <w:spacing w:val="-1"/>
        </w:rPr>
        <w:t>ARE</w:t>
      </w:r>
      <w:r>
        <w:rPr>
          <w:spacing w:val="1"/>
        </w:rPr>
        <w:t xml:space="preserve"> </w:t>
      </w:r>
      <w:r>
        <w:rPr>
          <w:spacing w:val="-1"/>
        </w:rPr>
        <w:t>DISCLAIMED.</w:t>
      </w:r>
      <w:r>
        <w:rPr>
          <w:spacing w:val="4"/>
        </w:rPr>
        <w:t xml:space="preserve"> </w:t>
      </w:r>
      <w:r>
        <w:rPr>
          <w:spacing w:val="-1"/>
        </w:rPr>
        <w:t>WITHOUT</w:t>
      </w:r>
      <w:r>
        <w:rPr>
          <w:spacing w:val="4"/>
        </w:rPr>
        <w:t xml:space="preserve"> </w:t>
      </w:r>
      <w:r>
        <w:rPr>
          <w:spacing w:val="-1"/>
        </w:rPr>
        <w:t>LIMITING</w:t>
      </w:r>
      <w:r>
        <w:rPr>
          <w:spacing w:val="1"/>
        </w:rPr>
        <w:t xml:space="preserve"> </w:t>
      </w:r>
      <w:r>
        <w:rPr>
          <w:spacing w:val="-1"/>
        </w:rPr>
        <w:t>THE</w:t>
      </w:r>
      <w:r>
        <w:rPr>
          <w:spacing w:val="1"/>
        </w:rPr>
        <w:t xml:space="preserve"> </w:t>
      </w:r>
      <w:r>
        <w:rPr>
          <w:spacing w:val="-1"/>
        </w:rPr>
        <w:t>GENERALITY</w:t>
      </w:r>
      <w:r>
        <w:rPr>
          <w:spacing w:val="1"/>
        </w:rPr>
        <w:t xml:space="preserve"> </w:t>
      </w:r>
      <w:r>
        <w:rPr>
          <w:spacing w:val="-1"/>
        </w:rPr>
        <w:t>OF</w:t>
      </w:r>
      <w:r>
        <w:rPr>
          <w:spacing w:val="1"/>
        </w:rPr>
        <w:t xml:space="preserve"> </w:t>
      </w:r>
      <w:r>
        <w:rPr>
          <w:spacing w:val="-1"/>
        </w:rPr>
        <w:t>THE</w:t>
      </w:r>
      <w:r>
        <w:rPr>
          <w:spacing w:val="1"/>
        </w:rPr>
        <w:t xml:space="preserve"> </w:t>
      </w:r>
      <w:r>
        <w:rPr>
          <w:spacing w:val="-2"/>
        </w:rPr>
        <w:t>FOREGOING,</w:t>
      </w:r>
      <w:r>
        <w:rPr>
          <w:spacing w:val="51"/>
        </w:rPr>
        <w:t xml:space="preserve"> </w:t>
      </w:r>
      <w:r>
        <w:rPr>
          <w:spacing w:val="-1"/>
        </w:rPr>
        <w:t>EXCEPT</w:t>
      </w:r>
      <w:r>
        <w:rPr>
          <w:spacing w:val="45"/>
        </w:rPr>
        <w:t xml:space="preserve"> </w:t>
      </w:r>
      <w:r>
        <w:rPr>
          <w:spacing w:val="-1"/>
        </w:rPr>
        <w:t>WITH</w:t>
      </w:r>
      <w:r>
        <w:rPr>
          <w:spacing w:val="42"/>
        </w:rPr>
        <w:t xml:space="preserve"> </w:t>
      </w:r>
      <w:r>
        <w:rPr>
          <w:spacing w:val="-1"/>
        </w:rPr>
        <w:t>RESPECT</w:t>
      </w:r>
      <w:r>
        <w:rPr>
          <w:spacing w:val="42"/>
        </w:rPr>
        <w:t xml:space="preserve"> </w:t>
      </w:r>
      <w:r>
        <w:t>TO</w:t>
      </w:r>
      <w:r>
        <w:rPr>
          <w:spacing w:val="42"/>
        </w:rPr>
        <w:t xml:space="preserve"> </w:t>
      </w:r>
      <w:r>
        <w:t>A</w:t>
      </w:r>
      <w:r>
        <w:rPr>
          <w:spacing w:val="42"/>
        </w:rPr>
        <w:t xml:space="preserve"> </w:t>
      </w:r>
      <w:r>
        <w:rPr>
          <w:spacing w:val="-2"/>
        </w:rPr>
        <w:t>PRODUCT</w:t>
      </w:r>
      <w:r>
        <w:rPr>
          <w:spacing w:val="45"/>
        </w:rPr>
        <w:t xml:space="preserve"> </w:t>
      </w:r>
      <w:r>
        <w:rPr>
          <w:spacing w:val="-1"/>
        </w:rPr>
        <w:t>STATED</w:t>
      </w:r>
      <w:r>
        <w:rPr>
          <w:spacing w:val="39"/>
        </w:rPr>
        <w:t xml:space="preserve"> </w:t>
      </w:r>
      <w:r>
        <w:t>TO</w:t>
      </w:r>
      <w:r>
        <w:rPr>
          <w:spacing w:val="42"/>
        </w:rPr>
        <w:t xml:space="preserve"> </w:t>
      </w:r>
      <w:r>
        <w:rPr>
          <w:spacing w:val="-1"/>
        </w:rPr>
        <w:t>BE</w:t>
      </w:r>
      <w:r>
        <w:rPr>
          <w:spacing w:val="42"/>
        </w:rPr>
        <w:t xml:space="preserve"> </w:t>
      </w:r>
      <w:r>
        <w:rPr>
          <w:spacing w:val="-1"/>
        </w:rPr>
        <w:t>REGULATORILY</w:t>
      </w:r>
      <w:r>
        <w:rPr>
          <w:spacing w:val="41"/>
        </w:rPr>
        <w:t xml:space="preserve"> </w:t>
      </w:r>
      <w:r>
        <w:rPr>
          <w:spacing w:val="-2"/>
        </w:rPr>
        <w:t>CONTINUING,</w:t>
      </w:r>
      <w:r>
        <w:rPr>
          <w:spacing w:val="49"/>
        </w:rPr>
        <w:t xml:space="preserve"> </w:t>
      </w:r>
      <w:r>
        <w:rPr>
          <w:spacing w:val="-2"/>
        </w:rPr>
        <w:t>AND</w:t>
      </w:r>
      <w:r>
        <w:rPr>
          <w:spacing w:val="3"/>
        </w:rPr>
        <w:t xml:space="preserve"> </w:t>
      </w:r>
      <w:r>
        <w:rPr>
          <w:spacing w:val="-1"/>
        </w:rPr>
        <w:t>IN</w:t>
      </w:r>
      <w:r>
        <w:rPr>
          <w:spacing w:val="1"/>
        </w:rPr>
        <w:t xml:space="preserve"> </w:t>
      </w:r>
      <w:r>
        <w:rPr>
          <w:spacing w:val="-1"/>
        </w:rPr>
        <w:t>THAT</w:t>
      </w:r>
      <w:r>
        <w:rPr>
          <w:spacing w:val="4"/>
        </w:rPr>
        <w:t xml:space="preserve"> </w:t>
      </w:r>
      <w:r>
        <w:rPr>
          <w:spacing w:val="-1"/>
        </w:rPr>
        <w:t>CASE</w:t>
      </w:r>
      <w:r>
        <w:rPr>
          <w:spacing w:val="1"/>
        </w:rPr>
        <w:t xml:space="preserve"> </w:t>
      </w:r>
      <w:r>
        <w:rPr>
          <w:spacing w:val="-1"/>
        </w:rPr>
        <w:t>ONLY</w:t>
      </w:r>
      <w:r>
        <w:t xml:space="preserve"> TO</w:t>
      </w:r>
      <w:r>
        <w:rPr>
          <w:spacing w:val="1"/>
        </w:rPr>
        <w:t xml:space="preserve"> </w:t>
      </w:r>
      <w:r>
        <w:rPr>
          <w:spacing w:val="-1"/>
        </w:rPr>
        <w:t>THE</w:t>
      </w:r>
      <w:r>
        <w:rPr>
          <w:spacing w:val="1"/>
        </w:rPr>
        <w:t xml:space="preserve"> </w:t>
      </w:r>
      <w:r>
        <w:rPr>
          <w:spacing w:val="-1"/>
        </w:rPr>
        <w:t>EXTENT</w:t>
      </w:r>
      <w:r>
        <w:rPr>
          <w:spacing w:val="4"/>
        </w:rPr>
        <w:t xml:space="preserve"> </w:t>
      </w:r>
      <w:r>
        <w:rPr>
          <w:spacing w:val="-2"/>
        </w:rPr>
        <w:t>SET</w:t>
      </w:r>
      <w:r>
        <w:rPr>
          <w:spacing w:val="4"/>
        </w:rPr>
        <w:t xml:space="preserve"> </w:t>
      </w:r>
      <w:r>
        <w:rPr>
          <w:spacing w:val="-1"/>
        </w:rPr>
        <w:t>FORTH</w:t>
      </w:r>
      <w:r>
        <w:rPr>
          <w:spacing w:val="1"/>
        </w:rPr>
        <w:t xml:space="preserve"> </w:t>
      </w:r>
      <w:r>
        <w:rPr>
          <w:spacing w:val="-2"/>
        </w:rPr>
        <w:t>HEREIN</w:t>
      </w:r>
      <w:r>
        <w:rPr>
          <w:spacing w:val="3"/>
        </w:rPr>
        <w:t xml:space="preserve"> </w:t>
      </w:r>
      <w:r>
        <w:rPr>
          <w:spacing w:val="-1"/>
        </w:rPr>
        <w:t>OR</w:t>
      </w:r>
      <w:r>
        <w:rPr>
          <w:spacing w:val="3"/>
        </w:rPr>
        <w:t xml:space="preserve"> </w:t>
      </w:r>
      <w:r>
        <w:rPr>
          <w:spacing w:val="-1"/>
        </w:rPr>
        <w:t>IN</w:t>
      </w:r>
      <w:r>
        <w:rPr>
          <w:spacing w:val="3"/>
        </w:rPr>
        <w:t xml:space="preserve"> </w:t>
      </w:r>
      <w:r>
        <w:t>A</w:t>
      </w:r>
      <w:r>
        <w:rPr>
          <w:spacing w:val="1"/>
        </w:rPr>
        <w:t xml:space="preserve"> </w:t>
      </w:r>
      <w:r>
        <w:rPr>
          <w:spacing w:val="-1"/>
        </w:rPr>
        <w:t>PRODUCT</w:t>
      </w:r>
      <w:r>
        <w:rPr>
          <w:spacing w:val="4"/>
        </w:rPr>
        <w:t xml:space="preserve"> </w:t>
      </w:r>
      <w:r>
        <w:rPr>
          <w:spacing w:val="-2"/>
        </w:rPr>
        <w:t>ORDER,</w:t>
      </w:r>
      <w:r>
        <w:rPr>
          <w:spacing w:val="43"/>
        </w:rPr>
        <w:t xml:space="preserve"> </w:t>
      </w:r>
      <w:r>
        <w:rPr>
          <w:spacing w:val="-1"/>
        </w:rPr>
        <w:t>NEITHER</w:t>
      </w:r>
      <w:r>
        <w:rPr>
          <w:spacing w:val="20"/>
        </w:rPr>
        <w:t xml:space="preserve"> </w:t>
      </w:r>
      <w:r>
        <w:rPr>
          <w:spacing w:val="-1"/>
        </w:rPr>
        <w:t>PARTY</w:t>
      </w:r>
      <w:r>
        <w:rPr>
          <w:spacing w:val="18"/>
        </w:rPr>
        <w:t xml:space="preserve"> </w:t>
      </w:r>
      <w:r>
        <w:rPr>
          <w:spacing w:val="-1"/>
        </w:rPr>
        <w:t>MAKES</w:t>
      </w:r>
      <w:r>
        <w:rPr>
          <w:spacing w:val="20"/>
        </w:rPr>
        <w:t xml:space="preserve"> </w:t>
      </w:r>
      <w:r>
        <w:rPr>
          <w:spacing w:val="-2"/>
        </w:rPr>
        <w:t>ANY</w:t>
      </w:r>
      <w:r>
        <w:rPr>
          <w:spacing w:val="20"/>
        </w:rPr>
        <w:t xml:space="preserve"> </w:t>
      </w:r>
      <w:r>
        <w:rPr>
          <w:spacing w:val="-1"/>
        </w:rPr>
        <w:t>REPRESENTATION</w:t>
      </w:r>
      <w:r>
        <w:rPr>
          <w:spacing w:val="20"/>
        </w:rPr>
        <w:t xml:space="preserve"> </w:t>
      </w:r>
      <w:r>
        <w:rPr>
          <w:spacing w:val="-1"/>
        </w:rPr>
        <w:t>OR</w:t>
      </w:r>
      <w:r>
        <w:rPr>
          <w:spacing w:val="20"/>
        </w:rPr>
        <w:t xml:space="preserve"> </w:t>
      </w:r>
      <w:r>
        <w:rPr>
          <w:spacing w:val="-1"/>
        </w:rPr>
        <w:t>WARRANTY</w:t>
      </w:r>
      <w:r>
        <w:rPr>
          <w:spacing w:val="20"/>
        </w:rPr>
        <w:t xml:space="preserve"> </w:t>
      </w:r>
      <w:r>
        <w:rPr>
          <w:spacing w:val="-2"/>
        </w:rPr>
        <w:t>HEREUNDER</w:t>
      </w:r>
      <w:r>
        <w:rPr>
          <w:spacing w:val="20"/>
        </w:rPr>
        <w:t xml:space="preserve"> </w:t>
      </w:r>
      <w:r>
        <w:rPr>
          <w:spacing w:val="-1"/>
        </w:rPr>
        <w:t>WITH</w:t>
      </w:r>
      <w:r>
        <w:rPr>
          <w:spacing w:val="45"/>
        </w:rPr>
        <w:t xml:space="preserve"> </w:t>
      </w:r>
      <w:r>
        <w:rPr>
          <w:spacing w:val="-1"/>
        </w:rPr>
        <w:t>RESPECT</w:t>
      </w:r>
      <w:r>
        <w:rPr>
          <w:spacing w:val="20"/>
        </w:rPr>
        <w:t xml:space="preserve"> </w:t>
      </w:r>
      <w:r>
        <w:t>TO</w:t>
      </w:r>
      <w:r>
        <w:rPr>
          <w:spacing w:val="20"/>
        </w:rPr>
        <w:t xml:space="preserve"> </w:t>
      </w:r>
      <w:r>
        <w:rPr>
          <w:spacing w:val="-2"/>
        </w:rPr>
        <w:t>ANY</w:t>
      </w:r>
      <w:r>
        <w:rPr>
          <w:spacing w:val="20"/>
        </w:rPr>
        <w:t xml:space="preserve"> </w:t>
      </w:r>
      <w:r>
        <w:rPr>
          <w:spacing w:val="-1"/>
        </w:rPr>
        <w:t>FUTURE</w:t>
      </w:r>
      <w:r>
        <w:rPr>
          <w:spacing w:val="21"/>
        </w:rPr>
        <w:t xml:space="preserve"> </w:t>
      </w:r>
      <w:r>
        <w:rPr>
          <w:spacing w:val="-1"/>
        </w:rPr>
        <w:t>ACTION</w:t>
      </w:r>
      <w:r>
        <w:rPr>
          <w:spacing w:val="20"/>
        </w:rPr>
        <w:t xml:space="preserve"> </w:t>
      </w:r>
      <w:r>
        <w:rPr>
          <w:spacing w:val="-1"/>
        </w:rPr>
        <w:t>OR</w:t>
      </w:r>
      <w:r>
        <w:rPr>
          <w:spacing w:val="20"/>
        </w:rPr>
        <w:t xml:space="preserve"> </w:t>
      </w:r>
      <w:r>
        <w:t>FAILURE</w:t>
      </w:r>
      <w:r>
        <w:rPr>
          <w:spacing w:val="21"/>
        </w:rPr>
        <w:t xml:space="preserve"> </w:t>
      </w:r>
      <w:r>
        <w:t>TO</w:t>
      </w:r>
      <w:r>
        <w:rPr>
          <w:spacing w:val="20"/>
        </w:rPr>
        <w:t xml:space="preserve"> </w:t>
      </w:r>
      <w:r>
        <w:rPr>
          <w:spacing w:val="-1"/>
        </w:rPr>
        <w:t>ACT</w:t>
      </w:r>
      <w:r>
        <w:rPr>
          <w:spacing w:val="23"/>
        </w:rPr>
        <w:t xml:space="preserve"> </w:t>
      </w:r>
      <w:r>
        <w:rPr>
          <w:spacing w:val="-1"/>
        </w:rPr>
        <w:t>OR</w:t>
      </w:r>
      <w:r>
        <w:rPr>
          <w:spacing w:val="20"/>
        </w:rPr>
        <w:t xml:space="preserve"> </w:t>
      </w:r>
      <w:r>
        <w:rPr>
          <w:spacing w:val="-1"/>
        </w:rPr>
        <w:t>APPROVAL</w:t>
      </w:r>
      <w:r>
        <w:rPr>
          <w:spacing w:val="21"/>
        </w:rPr>
        <w:t xml:space="preserve"> </w:t>
      </w:r>
      <w:r>
        <w:rPr>
          <w:spacing w:val="-1"/>
        </w:rPr>
        <w:t>OR</w:t>
      </w:r>
      <w:r>
        <w:rPr>
          <w:spacing w:val="20"/>
        </w:rPr>
        <w:t xml:space="preserve"> </w:t>
      </w:r>
      <w:r>
        <w:rPr>
          <w:spacing w:val="-1"/>
        </w:rPr>
        <w:t>FAILURE</w:t>
      </w:r>
      <w:r>
        <w:rPr>
          <w:spacing w:val="21"/>
        </w:rPr>
        <w:t xml:space="preserve"> </w:t>
      </w:r>
      <w:r>
        <w:t>TO</w:t>
      </w:r>
      <w:r>
        <w:rPr>
          <w:spacing w:val="23"/>
        </w:rPr>
        <w:t xml:space="preserve"> </w:t>
      </w:r>
      <w:r>
        <w:rPr>
          <w:spacing w:val="-1"/>
        </w:rPr>
        <w:t>APPROVE</w:t>
      </w:r>
      <w:r>
        <w:t xml:space="preserve"> </w:t>
      </w:r>
      <w:r>
        <w:rPr>
          <w:spacing w:val="-1"/>
        </w:rPr>
        <w:t xml:space="preserve">BY </w:t>
      </w:r>
      <w:r>
        <w:rPr>
          <w:spacing w:val="-2"/>
        </w:rPr>
        <w:t>ANY</w:t>
      </w:r>
      <w:r>
        <w:rPr>
          <w:spacing w:val="-1"/>
        </w:rPr>
        <w:t xml:space="preserve"> GOVERNMENTAL</w:t>
      </w:r>
      <w:r>
        <w:t xml:space="preserve"> </w:t>
      </w:r>
      <w:r>
        <w:rPr>
          <w:spacing w:val="-1"/>
        </w:rPr>
        <w:t xml:space="preserve">AUTHORITY OR </w:t>
      </w:r>
      <w:r w:rsidRPr="00C049DD">
        <w:rPr>
          <w:spacing w:val="-2"/>
        </w:rPr>
        <w:t>ADMINISTRATOR.</w:t>
      </w:r>
    </w:p>
    <w:p w14:paraId="4FD12906" w14:textId="77777777" w:rsidR="001E0C95" w:rsidRPr="008E45C7" w:rsidRDefault="001E0C95" w:rsidP="008E45C7"/>
    <w:p w14:paraId="261FB475" w14:textId="77777777" w:rsidR="001E0C95" w:rsidRPr="00C049DD" w:rsidRDefault="00972CCB" w:rsidP="0080377A">
      <w:pPr>
        <w:pStyle w:val="BodyText"/>
        <w:numPr>
          <w:ilvl w:val="1"/>
          <w:numId w:val="17"/>
        </w:numPr>
        <w:tabs>
          <w:tab w:val="left" w:pos="1541"/>
        </w:tabs>
        <w:ind w:right="116" w:firstLine="720"/>
        <w:jc w:val="both"/>
      </w:pPr>
      <w:r w:rsidRPr="00C049DD">
        <w:rPr>
          <w:spacing w:val="-1"/>
          <w:u w:val="single" w:color="000000"/>
        </w:rPr>
        <w:t>Indemnity</w:t>
      </w:r>
      <w:r w:rsidRPr="00C049DD">
        <w:rPr>
          <w:spacing w:val="-1"/>
        </w:rPr>
        <w:t>.</w:t>
      </w:r>
      <w:r w:rsidRPr="00C049DD">
        <w:rPr>
          <w:spacing w:val="52"/>
        </w:rPr>
        <w:t xml:space="preserve"> </w:t>
      </w:r>
      <w:r w:rsidRPr="00C049DD">
        <w:t>Each</w:t>
      </w:r>
      <w:r w:rsidRPr="00C049DD">
        <w:rPr>
          <w:spacing w:val="26"/>
        </w:rPr>
        <w:t xml:space="preserve"> </w:t>
      </w:r>
      <w:r w:rsidRPr="00C049DD">
        <w:rPr>
          <w:spacing w:val="-1"/>
        </w:rPr>
        <w:t>Party</w:t>
      </w:r>
      <w:r w:rsidRPr="00C049DD">
        <w:rPr>
          <w:spacing w:val="24"/>
        </w:rPr>
        <w:t xml:space="preserve"> </w:t>
      </w:r>
      <w:r w:rsidRPr="00C049DD">
        <w:rPr>
          <w:spacing w:val="-1"/>
        </w:rPr>
        <w:t>will</w:t>
      </w:r>
      <w:r w:rsidRPr="00C049DD">
        <w:rPr>
          <w:spacing w:val="24"/>
        </w:rPr>
        <w:t xml:space="preserve"> </w:t>
      </w:r>
      <w:r w:rsidRPr="00C049DD">
        <w:rPr>
          <w:spacing w:val="-1"/>
        </w:rPr>
        <w:t>indemnify,</w:t>
      </w:r>
      <w:r w:rsidRPr="00C049DD">
        <w:rPr>
          <w:spacing w:val="26"/>
        </w:rPr>
        <w:t xml:space="preserve"> </w:t>
      </w:r>
      <w:r w:rsidRPr="00C049DD">
        <w:rPr>
          <w:spacing w:val="-1"/>
        </w:rPr>
        <w:t>defend</w:t>
      </w:r>
      <w:r w:rsidRPr="00C049DD">
        <w:rPr>
          <w:spacing w:val="24"/>
        </w:rPr>
        <w:t xml:space="preserve"> </w:t>
      </w:r>
      <w:r w:rsidRPr="00C049DD">
        <w:t>and</w:t>
      </w:r>
      <w:r w:rsidRPr="00C049DD">
        <w:rPr>
          <w:spacing w:val="24"/>
        </w:rPr>
        <w:t xml:space="preserve"> </w:t>
      </w:r>
      <w:r w:rsidRPr="00C049DD">
        <w:rPr>
          <w:spacing w:val="-1"/>
        </w:rPr>
        <w:t>hold</w:t>
      </w:r>
      <w:r w:rsidRPr="00C049DD">
        <w:rPr>
          <w:spacing w:val="26"/>
        </w:rPr>
        <w:t xml:space="preserve"> </w:t>
      </w:r>
      <w:r w:rsidRPr="00C049DD">
        <w:rPr>
          <w:spacing w:val="-1"/>
        </w:rPr>
        <w:t>harmless</w:t>
      </w:r>
      <w:r w:rsidRPr="00C049DD">
        <w:rPr>
          <w:spacing w:val="24"/>
        </w:rPr>
        <w:t xml:space="preserve"> </w:t>
      </w:r>
      <w:r w:rsidRPr="00C049DD">
        <w:t>the</w:t>
      </w:r>
      <w:r w:rsidRPr="00C049DD">
        <w:rPr>
          <w:spacing w:val="24"/>
        </w:rPr>
        <w:t xml:space="preserve"> </w:t>
      </w:r>
      <w:r w:rsidRPr="00C049DD">
        <w:rPr>
          <w:spacing w:val="-1"/>
        </w:rPr>
        <w:t>other</w:t>
      </w:r>
      <w:r w:rsidRPr="00C049DD">
        <w:rPr>
          <w:spacing w:val="25"/>
        </w:rPr>
        <w:t xml:space="preserve"> </w:t>
      </w:r>
      <w:r w:rsidRPr="00C049DD">
        <w:rPr>
          <w:spacing w:val="-1"/>
        </w:rPr>
        <w:t>Party</w:t>
      </w:r>
      <w:r w:rsidRPr="00C049DD">
        <w:rPr>
          <w:spacing w:val="24"/>
        </w:rPr>
        <w:t xml:space="preserve"> </w:t>
      </w:r>
      <w:r w:rsidRPr="00C049DD">
        <w:t>from</w:t>
      </w:r>
      <w:r w:rsidRPr="00C049DD">
        <w:rPr>
          <w:spacing w:val="41"/>
        </w:rPr>
        <w:t xml:space="preserve"> </w:t>
      </w:r>
      <w:r w:rsidRPr="00C049DD">
        <w:t>and</w:t>
      </w:r>
      <w:r w:rsidRPr="00C049DD">
        <w:rPr>
          <w:spacing w:val="9"/>
        </w:rPr>
        <w:t xml:space="preserve"> </w:t>
      </w:r>
      <w:r w:rsidRPr="00C049DD">
        <w:rPr>
          <w:spacing w:val="-1"/>
        </w:rPr>
        <w:t>against</w:t>
      </w:r>
      <w:r w:rsidRPr="00C049DD">
        <w:rPr>
          <w:spacing w:val="8"/>
        </w:rPr>
        <w:t xml:space="preserve"> </w:t>
      </w:r>
      <w:r w:rsidRPr="00C049DD">
        <w:t>any</w:t>
      </w:r>
      <w:r w:rsidRPr="00C049DD">
        <w:rPr>
          <w:spacing w:val="7"/>
        </w:rPr>
        <w:t xml:space="preserve"> </w:t>
      </w:r>
      <w:r w:rsidRPr="00C049DD">
        <w:rPr>
          <w:spacing w:val="-1"/>
        </w:rPr>
        <w:t>claims</w:t>
      </w:r>
      <w:r w:rsidRPr="00C049DD">
        <w:rPr>
          <w:spacing w:val="10"/>
        </w:rPr>
        <w:t xml:space="preserve"> </w:t>
      </w:r>
      <w:r w:rsidRPr="00C049DD">
        <w:t>or</w:t>
      </w:r>
      <w:r w:rsidRPr="00C049DD">
        <w:rPr>
          <w:spacing w:val="7"/>
        </w:rPr>
        <w:t xml:space="preserve"> </w:t>
      </w:r>
      <w:r w:rsidRPr="00C049DD">
        <w:rPr>
          <w:spacing w:val="-1"/>
        </w:rPr>
        <w:t>demands</w:t>
      </w:r>
      <w:r w:rsidRPr="00C049DD">
        <w:rPr>
          <w:spacing w:val="10"/>
        </w:rPr>
        <w:t xml:space="preserve"> </w:t>
      </w:r>
      <w:r w:rsidRPr="00C049DD">
        <w:rPr>
          <w:spacing w:val="-1"/>
        </w:rPr>
        <w:t>made</w:t>
      </w:r>
      <w:r w:rsidRPr="00C049DD">
        <w:rPr>
          <w:spacing w:val="9"/>
        </w:rPr>
        <w:t xml:space="preserve"> </w:t>
      </w:r>
      <w:r w:rsidRPr="00C049DD">
        <w:t>by</w:t>
      </w:r>
      <w:r w:rsidRPr="00C049DD">
        <w:rPr>
          <w:spacing w:val="7"/>
        </w:rPr>
        <w:t xml:space="preserve"> </w:t>
      </w:r>
      <w:r w:rsidRPr="00C049DD">
        <w:rPr>
          <w:spacing w:val="-1"/>
        </w:rPr>
        <w:t>others</w:t>
      </w:r>
      <w:r w:rsidRPr="00C049DD">
        <w:rPr>
          <w:spacing w:val="7"/>
        </w:rPr>
        <w:t xml:space="preserve"> </w:t>
      </w:r>
      <w:r w:rsidRPr="00C049DD">
        <w:rPr>
          <w:spacing w:val="-1"/>
        </w:rPr>
        <w:t>arising</w:t>
      </w:r>
      <w:r w:rsidRPr="00C049DD">
        <w:rPr>
          <w:spacing w:val="7"/>
        </w:rPr>
        <w:t xml:space="preserve"> </w:t>
      </w:r>
      <w:r w:rsidRPr="00C049DD">
        <w:rPr>
          <w:spacing w:val="-1"/>
        </w:rPr>
        <w:t>from</w:t>
      </w:r>
      <w:r w:rsidRPr="00C049DD">
        <w:rPr>
          <w:spacing w:val="5"/>
        </w:rPr>
        <w:t xml:space="preserve"> </w:t>
      </w:r>
      <w:r w:rsidRPr="00C049DD">
        <w:t>or</w:t>
      </w:r>
      <w:r w:rsidRPr="00C049DD">
        <w:rPr>
          <w:spacing w:val="10"/>
        </w:rPr>
        <w:t xml:space="preserve"> </w:t>
      </w:r>
      <w:r w:rsidRPr="00C049DD">
        <w:rPr>
          <w:spacing w:val="-1"/>
        </w:rPr>
        <w:t>out</w:t>
      </w:r>
      <w:r w:rsidRPr="00C049DD">
        <w:rPr>
          <w:spacing w:val="10"/>
        </w:rPr>
        <w:t xml:space="preserve"> </w:t>
      </w:r>
      <w:r w:rsidRPr="00C049DD">
        <w:rPr>
          <w:spacing w:val="-2"/>
        </w:rPr>
        <w:t>of</w:t>
      </w:r>
      <w:r w:rsidRPr="00C049DD">
        <w:rPr>
          <w:spacing w:val="10"/>
        </w:rPr>
        <w:t xml:space="preserve"> </w:t>
      </w:r>
      <w:r w:rsidRPr="00C049DD">
        <w:rPr>
          <w:spacing w:val="1"/>
        </w:rPr>
        <w:t>any</w:t>
      </w:r>
      <w:r w:rsidRPr="00C049DD">
        <w:rPr>
          <w:spacing w:val="7"/>
        </w:rPr>
        <w:t xml:space="preserve"> </w:t>
      </w:r>
      <w:r w:rsidRPr="00C049DD">
        <w:rPr>
          <w:spacing w:val="-1"/>
        </w:rPr>
        <w:t>event,</w:t>
      </w:r>
      <w:r w:rsidRPr="00C049DD">
        <w:rPr>
          <w:spacing w:val="9"/>
        </w:rPr>
        <w:t xml:space="preserve"> </w:t>
      </w:r>
      <w:r w:rsidRPr="00C049DD">
        <w:rPr>
          <w:spacing w:val="-1"/>
        </w:rPr>
        <w:t>circumstance,</w:t>
      </w:r>
      <w:r w:rsidRPr="00C049DD">
        <w:rPr>
          <w:spacing w:val="9"/>
        </w:rPr>
        <w:t xml:space="preserve"> </w:t>
      </w:r>
      <w:r w:rsidRPr="00C049DD">
        <w:rPr>
          <w:spacing w:val="-1"/>
        </w:rPr>
        <w:t>act</w:t>
      </w:r>
      <w:r w:rsidRPr="00C049DD">
        <w:rPr>
          <w:spacing w:val="8"/>
        </w:rPr>
        <w:t xml:space="preserve"> </w:t>
      </w:r>
      <w:r w:rsidRPr="00C049DD">
        <w:t>or</w:t>
      </w:r>
      <w:r w:rsidRPr="00C049DD">
        <w:rPr>
          <w:spacing w:val="55"/>
        </w:rPr>
        <w:t xml:space="preserve"> </w:t>
      </w:r>
      <w:r w:rsidRPr="00C049DD">
        <w:rPr>
          <w:spacing w:val="-1"/>
        </w:rPr>
        <w:t>incident</w:t>
      </w:r>
      <w:r w:rsidRPr="00C049DD">
        <w:rPr>
          <w:spacing w:val="20"/>
        </w:rPr>
        <w:t xml:space="preserve"> </w:t>
      </w:r>
      <w:r w:rsidRPr="00C049DD">
        <w:rPr>
          <w:spacing w:val="-1"/>
        </w:rPr>
        <w:t>first</w:t>
      </w:r>
      <w:r w:rsidRPr="00C049DD">
        <w:rPr>
          <w:spacing w:val="20"/>
        </w:rPr>
        <w:t xml:space="preserve"> </w:t>
      </w:r>
      <w:r w:rsidRPr="00C049DD">
        <w:rPr>
          <w:spacing w:val="-1"/>
        </w:rPr>
        <w:t>occurring</w:t>
      </w:r>
      <w:r w:rsidRPr="00C049DD">
        <w:rPr>
          <w:spacing w:val="16"/>
        </w:rPr>
        <w:t xml:space="preserve"> </w:t>
      </w:r>
      <w:r w:rsidRPr="00C049DD">
        <w:t>or</w:t>
      </w:r>
      <w:r w:rsidRPr="00C049DD">
        <w:rPr>
          <w:spacing w:val="17"/>
        </w:rPr>
        <w:t xml:space="preserve"> </w:t>
      </w:r>
      <w:r w:rsidRPr="00C049DD">
        <w:rPr>
          <w:spacing w:val="-1"/>
        </w:rPr>
        <w:t>existing</w:t>
      </w:r>
      <w:r w:rsidRPr="00C049DD">
        <w:rPr>
          <w:spacing w:val="16"/>
        </w:rPr>
        <w:t xml:space="preserve"> </w:t>
      </w:r>
      <w:r w:rsidRPr="00C049DD">
        <w:t>during</w:t>
      </w:r>
      <w:r w:rsidRPr="00C049DD">
        <w:rPr>
          <w:spacing w:val="16"/>
        </w:rPr>
        <w:t xml:space="preserve"> </w:t>
      </w:r>
      <w:r w:rsidRPr="00C049DD">
        <w:t>the</w:t>
      </w:r>
      <w:r w:rsidRPr="00C049DD">
        <w:rPr>
          <w:spacing w:val="19"/>
        </w:rPr>
        <w:t xml:space="preserve"> </w:t>
      </w:r>
      <w:r w:rsidRPr="00C049DD">
        <w:rPr>
          <w:spacing w:val="-1"/>
        </w:rPr>
        <w:t>period</w:t>
      </w:r>
      <w:r w:rsidRPr="00C049DD">
        <w:rPr>
          <w:spacing w:val="16"/>
        </w:rPr>
        <w:t xml:space="preserve"> </w:t>
      </w:r>
      <w:r w:rsidRPr="00C049DD">
        <w:rPr>
          <w:spacing w:val="-1"/>
        </w:rPr>
        <w:t>when</w:t>
      </w:r>
      <w:r w:rsidRPr="00C049DD">
        <w:rPr>
          <w:spacing w:val="19"/>
        </w:rPr>
        <w:t xml:space="preserve"> </w:t>
      </w:r>
      <w:r w:rsidRPr="00C049DD">
        <w:rPr>
          <w:spacing w:val="-1"/>
        </w:rPr>
        <w:t>control</w:t>
      </w:r>
      <w:r w:rsidRPr="00C049DD">
        <w:rPr>
          <w:spacing w:val="20"/>
        </w:rPr>
        <w:t xml:space="preserve"> </w:t>
      </w:r>
      <w:r w:rsidRPr="00C049DD">
        <w:t>and</w:t>
      </w:r>
      <w:r w:rsidRPr="00C049DD">
        <w:rPr>
          <w:spacing w:val="19"/>
        </w:rPr>
        <w:t xml:space="preserve"> </w:t>
      </w:r>
      <w:r w:rsidRPr="00C049DD">
        <w:rPr>
          <w:spacing w:val="-1"/>
        </w:rPr>
        <w:t>title</w:t>
      </w:r>
      <w:r w:rsidRPr="00C049DD">
        <w:rPr>
          <w:spacing w:val="17"/>
        </w:rPr>
        <w:t xml:space="preserve"> </w:t>
      </w:r>
      <w:r w:rsidRPr="00C049DD">
        <w:t>to</w:t>
      </w:r>
      <w:r w:rsidRPr="00C049DD">
        <w:rPr>
          <w:spacing w:val="19"/>
        </w:rPr>
        <w:t xml:space="preserve"> </w:t>
      </w:r>
      <w:r w:rsidRPr="00C049DD">
        <w:rPr>
          <w:spacing w:val="-1"/>
        </w:rPr>
        <w:t>Product</w:t>
      </w:r>
      <w:r w:rsidRPr="00C049DD">
        <w:rPr>
          <w:spacing w:val="20"/>
        </w:rPr>
        <w:t xml:space="preserve"> </w:t>
      </w:r>
      <w:r w:rsidRPr="00C049DD">
        <w:rPr>
          <w:spacing w:val="-1"/>
        </w:rPr>
        <w:t>is</w:t>
      </w:r>
      <w:r w:rsidRPr="00C049DD">
        <w:rPr>
          <w:spacing w:val="19"/>
        </w:rPr>
        <w:t xml:space="preserve"> </w:t>
      </w:r>
      <w:r w:rsidRPr="00C049DD">
        <w:rPr>
          <w:spacing w:val="-1"/>
        </w:rPr>
        <w:t>vested</w:t>
      </w:r>
      <w:r w:rsidRPr="00C049DD">
        <w:rPr>
          <w:spacing w:val="17"/>
        </w:rPr>
        <w:t xml:space="preserve"> </w:t>
      </w:r>
      <w:r w:rsidRPr="00C049DD">
        <w:t>in</w:t>
      </w:r>
      <w:r w:rsidRPr="00C049DD">
        <w:rPr>
          <w:spacing w:val="19"/>
        </w:rPr>
        <w:t xml:space="preserve"> </w:t>
      </w:r>
      <w:r w:rsidRPr="00C049DD">
        <w:rPr>
          <w:spacing w:val="-1"/>
        </w:rPr>
        <w:t>such</w:t>
      </w:r>
      <w:r w:rsidRPr="00C049DD">
        <w:rPr>
          <w:spacing w:val="59"/>
        </w:rPr>
        <w:t xml:space="preserve"> </w:t>
      </w:r>
      <w:r w:rsidRPr="00C049DD">
        <w:rPr>
          <w:rFonts w:cs="Times New Roman"/>
        </w:rPr>
        <w:t>Party</w:t>
      </w:r>
      <w:r w:rsidRPr="00C049DD">
        <w:rPr>
          <w:rFonts w:cs="Times New Roman"/>
          <w:spacing w:val="14"/>
        </w:rPr>
        <w:t xml:space="preserve"> </w:t>
      </w:r>
      <w:r w:rsidRPr="00C049DD">
        <w:rPr>
          <w:rFonts w:cs="Times New Roman"/>
        </w:rPr>
        <w:t>as</w:t>
      </w:r>
      <w:r w:rsidRPr="00C049DD">
        <w:rPr>
          <w:rFonts w:cs="Times New Roman"/>
          <w:spacing w:val="17"/>
        </w:rPr>
        <w:t xml:space="preserve"> </w:t>
      </w:r>
      <w:r w:rsidRPr="00C049DD">
        <w:rPr>
          <w:rFonts w:cs="Times New Roman"/>
          <w:spacing w:val="-1"/>
        </w:rPr>
        <w:t>provided</w:t>
      </w:r>
      <w:r w:rsidRPr="00C049DD">
        <w:rPr>
          <w:rFonts w:cs="Times New Roman"/>
          <w:spacing w:val="17"/>
        </w:rPr>
        <w:t xml:space="preserve"> </w:t>
      </w:r>
      <w:r w:rsidRPr="00C049DD">
        <w:rPr>
          <w:rFonts w:cs="Times New Roman"/>
          <w:spacing w:val="-1"/>
        </w:rPr>
        <w:t>herein,</w:t>
      </w:r>
      <w:r w:rsidRPr="00C049DD">
        <w:rPr>
          <w:rFonts w:cs="Times New Roman"/>
          <w:spacing w:val="16"/>
        </w:rPr>
        <w:t xml:space="preserve"> </w:t>
      </w:r>
      <w:r w:rsidRPr="00C049DD">
        <w:rPr>
          <w:rFonts w:cs="Times New Roman"/>
          <w:spacing w:val="-1"/>
        </w:rPr>
        <w:t>except</w:t>
      </w:r>
      <w:r w:rsidRPr="00C049DD">
        <w:rPr>
          <w:rFonts w:cs="Times New Roman"/>
          <w:spacing w:val="15"/>
        </w:rPr>
        <w:t xml:space="preserve"> </w:t>
      </w:r>
      <w:r w:rsidRPr="00C049DD">
        <w:rPr>
          <w:rFonts w:cs="Times New Roman"/>
        </w:rPr>
        <w:t>to</w:t>
      </w:r>
      <w:r w:rsidRPr="00C049DD">
        <w:rPr>
          <w:rFonts w:cs="Times New Roman"/>
          <w:spacing w:val="14"/>
        </w:rPr>
        <w:t xml:space="preserve"> </w:t>
      </w:r>
      <w:r w:rsidRPr="00C049DD">
        <w:rPr>
          <w:rFonts w:cs="Times New Roman"/>
        </w:rPr>
        <w:t>the</w:t>
      </w:r>
      <w:r w:rsidRPr="00C049DD">
        <w:rPr>
          <w:rFonts w:cs="Times New Roman"/>
          <w:spacing w:val="17"/>
        </w:rPr>
        <w:t xml:space="preserve"> </w:t>
      </w:r>
      <w:r w:rsidRPr="00C049DD">
        <w:rPr>
          <w:rFonts w:cs="Times New Roman"/>
          <w:spacing w:val="-1"/>
        </w:rPr>
        <w:t>extent</w:t>
      </w:r>
      <w:r w:rsidRPr="00C049DD">
        <w:rPr>
          <w:rFonts w:cs="Times New Roman"/>
          <w:spacing w:val="17"/>
        </w:rPr>
        <w:t xml:space="preserve"> </w:t>
      </w:r>
      <w:r w:rsidRPr="00C049DD">
        <w:rPr>
          <w:rFonts w:cs="Times New Roman"/>
          <w:spacing w:val="-1"/>
        </w:rPr>
        <w:t>arising</w:t>
      </w:r>
      <w:r w:rsidRPr="00C049DD">
        <w:rPr>
          <w:rFonts w:cs="Times New Roman"/>
          <w:spacing w:val="14"/>
        </w:rPr>
        <w:t xml:space="preserve"> </w:t>
      </w:r>
      <w:r w:rsidRPr="00C049DD">
        <w:rPr>
          <w:rFonts w:cs="Times New Roman"/>
        </w:rPr>
        <w:t>from</w:t>
      </w:r>
      <w:r w:rsidRPr="00C049DD">
        <w:rPr>
          <w:rFonts w:cs="Times New Roman"/>
          <w:spacing w:val="13"/>
        </w:rPr>
        <w:t xml:space="preserve"> </w:t>
      </w:r>
      <w:r w:rsidRPr="00C049DD">
        <w:rPr>
          <w:rFonts w:cs="Times New Roman"/>
        </w:rPr>
        <w:t>such</w:t>
      </w:r>
      <w:r w:rsidRPr="00C049DD">
        <w:rPr>
          <w:rFonts w:cs="Times New Roman"/>
          <w:spacing w:val="16"/>
        </w:rPr>
        <w:t xml:space="preserve"> </w:t>
      </w:r>
      <w:r w:rsidRPr="00C049DD">
        <w:rPr>
          <w:rFonts w:cs="Times New Roman"/>
          <w:spacing w:val="-1"/>
        </w:rPr>
        <w:t>Party’s</w:t>
      </w:r>
      <w:r w:rsidRPr="00C049DD">
        <w:rPr>
          <w:rFonts w:cs="Times New Roman"/>
          <w:spacing w:val="17"/>
        </w:rPr>
        <w:t xml:space="preserve"> </w:t>
      </w:r>
      <w:r w:rsidRPr="00C049DD">
        <w:rPr>
          <w:rFonts w:cs="Times New Roman"/>
          <w:spacing w:val="-1"/>
        </w:rPr>
        <w:t>own</w:t>
      </w:r>
      <w:r w:rsidRPr="00C049DD">
        <w:rPr>
          <w:rFonts w:cs="Times New Roman"/>
          <w:spacing w:val="16"/>
        </w:rPr>
        <w:t xml:space="preserve"> </w:t>
      </w:r>
      <w:r w:rsidRPr="00C049DD">
        <w:rPr>
          <w:rFonts w:cs="Times New Roman"/>
          <w:spacing w:val="-2"/>
        </w:rPr>
        <w:t>gross</w:t>
      </w:r>
      <w:r w:rsidRPr="00C049DD">
        <w:rPr>
          <w:rFonts w:cs="Times New Roman"/>
          <w:spacing w:val="17"/>
        </w:rPr>
        <w:t xml:space="preserve"> </w:t>
      </w:r>
      <w:r w:rsidRPr="00C049DD">
        <w:rPr>
          <w:rFonts w:cs="Times New Roman"/>
          <w:spacing w:val="-1"/>
        </w:rPr>
        <w:t>negligence</w:t>
      </w:r>
      <w:r w:rsidRPr="00C049DD">
        <w:rPr>
          <w:rFonts w:cs="Times New Roman"/>
          <w:spacing w:val="17"/>
        </w:rPr>
        <w:t xml:space="preserve"> </w:t>
      </w:r>
      <w:r w:rsidRPr="00C049DD">
        <w:rPr>
          <w:rFonts w:cs="Times New Roman"/>
        </w:rPr>
        <w:t>or</w:t>
      </w:r>
      <w:r w:rsidRPr="00C049DD">
        <w:rPr>
          <w:rFonts w:cs="Times New Roman"/>
          <w:spacing w:val="17"/>
        </w:rPr>
        <w:t xml:space="preserve"> </w:t>
      </w:r>
      <w:r w:rsidRPr="00C049DD">
        <w:rPr>
          <w:rFonts w:cs="Times New Roman"/>
          <w:spacing w:val="-2"/>
        </w:rPr>
        <w:t>willful</w:t>
      </w:r>
      <w:r w:rsidRPr="00C049DD">
        <w:rPr>
          <w:rFonts w:cs="Times New Roman"/>
          <w:spacing w:val="59"/>
        </w:rPr>
        <w:t xml:space="preserve"> </w:t>
      </w:r>
      <w:r w:rsidRPr="00C049DD">
        <w:rPr>
          <w:spacing w:val="-1"/>
        </w:rPr>
        <w:t>misconduct.</w:t>
      </w:r>
      <w:r w:rsidRPr="00C049DD">
        <w:rPr>
          <w:spacing w:val="24"/>
        </w:rPr>
        <w:t xml:space="preserve"> </w:t>
      </w:r>
      <w:r w:rsidRPr="00C049DD">
        <w:rPr>
          <w:spacing w:val="-1"/>
        </w:rPr>
        <w:t>Each</w:t>
      </w:r>
      <w:r w:rsidRPr="00C049DD">
        <w:rPr>
          <w:spacing w:val="11"/>
        </w:rPr>
        <w:t xml:space="preserve"> </w:t>
      </w:r>
      <w:r w:rsidRPr="00C049DD">
        <w:rPr>
          <w:spacing w:val="-1"/>
        </w:rPr>
        <w:t>Party</w:t>
      </w:r>
      <w:r w:rsidRPr="00C049DD">
        <w:rPr>
          <w:spacing w:val="9"/>
        </w:rPr>
        <w:t xml:space="preserve"> </w:t>
      </w:r>
      <w:r w:rsidRPr="00C049DD">
        <w:rPr>
          <w:spacing w:val="-1"/>
        </w:rPr>
        <w:t>will</w:t>
      </w:r>
      <w:r w:rsidRPr="00C049DD">
        <w:rPr>
          <w:spacing w:val="12"/>
        </w:rPr>
        <w:t xml:space="preserve"> </w:t>
      </w:r>
      <w:r w:rsidRPr="00C049DD">
        <w:rPr>
          <w:spacing w:val="-1"/>
        </w:rPr>
        <w:t>indemnify,</w:t>
      </w:r>
      <w:r w:rsidRPr="00C049DD">
        <w:rPr>
          <w:spacing w:val="11"/>
        </w:rPr>
        <w:t xml:space="preserve"> </w:t>
      </w:r>
      <w:r w:rsidRPr="00C049DD">
        <w:rPr>
          <w:spacing w:val="-1"/>
        </w:rPr>
        <w:t>defend</w:t>
      </w:r>
      <w:r w:rsidRPr="00C049DD">
        <w:rPr>
          <w:spacing w:val="11"/>
        </w:rPr>
        <w:t xml:space="preserve"> </w:t>
      </w:r>
      <w:r w:rsidRPr="00C049DD">
        <w:t>and</w:t>
      </w:r>
      <w:r w:rsidRPr="00C049DD">
        <w:rPr>
          <w:spacing w:val="12"/>
        </w:rPr>
        <w:t xml:space="preserve"> </w:t>
      </w:r>
      <w:r w:rsidRPr="00C049DD">
        <w:rPr>
          <w:spacing w:val="-1"/>
        </w:rPr>
        <w:t>hold</w:t>
      </w:r>
      <w:r w:rsidRPr="00C049DD">
        <w:rPr>
          <w:spacing w:val="11"/>
        </w:rPr>
        <w:t xml:space="preserve"> </w:t>
      </w:r>
      <w:r w:rsidRPr="00C049DD">
        <w:rPr>
          <w:spacing w:val="-1"/>
        </w:rPr>
        <w:t>harmless</w:t>
      </w:r>
      <w:r w:rsidRPr="00C049DD">
        <w:rPr>
          <w:spacing w:val="12"/>
        </w:rPr>
        <w:t xml:space="preserve"> </w:t>
      </w:r>
      <w:r w:rsidRPr="00C049DD">
        <w:t>the</w:t>
      </w:r>
      <w:r w:rsidRPr="00C049DD">
        <w:rPr>
          <w:spacing w:val="12"/>
        </w:rPr>
        <w:t xml:space="preserve"> </w:t>
      </w:r>
      <w:r w:rsidRPr="00C049DD">
        <w:rPr>
          <w:spacing w:val="-1"/>
        </w:rPr>
        <w:t>other</w:t>
      </w:r>
      <w:r w:rsidRPr="00C049DD">
        <w:rPr>
          <w:spacing w:val="12"/>
        </w:rPr>
        <w:t xml:space="preserve"> </w:t>
      </w:r>
      <w:r w:rsidRPr="00C049DD">
        <w:rPr>
          <w:spacing w:val="-1"/>
        </w:rPr>
        <w:t>Party</w:t>
      </w:r>
      <w:r w:rsidRPr="00C049DD">
        <w:rPr>
          <w:spacing w:val="9"/>
        </w:rPr>
        <w:t xml:space="preserve"> </w:t>
      </w:r>
      <w:r w:rsidRPr="00C049DD">
        <w:t>against</w:t>
      </w:r>
      <w:r w:rsidRPr="00C049DD">
        <w:rPr>
          <w:spacing w:val="13"/>
        </w:rPr>
        <w:t xml:space="preserve"> </w:t>
      </w:r>
      <w:r w:rsidRPr="00C049DD">
        <w:t>any</w:t>
      </w:r>
      <w:r w:rsidRPr="00C049DD">
        <w:rPr>
          <w:spacing w:val="9"/>
        </w:rPr>
        <w:t xml:space="preserve"> </w:t>
      </w:r>
      <w:r w:rsidRPr="00C049DD">
        <w:rPr>
          <w:spacing w:val="-1"/>
        </w:rPr>
        <w:t>Taxes</w:t>
      </w:r>
      <w:r w:rsidRPr="00C049DD">
        <w:rPr>
          <w:spacing w:val="12"/>
        </w:rPr>
        <w:t xml:space="preserve"> </w:t>
      </w:r>
      <w:r w:rsidRPr="00C049DD">
        <w:rPr>
          <w:spacing w:val="-1"/>
        </w:rPr>
        <w:t>for</w:t>
      </w:r>
      <w:r w:rsidRPr="00C049DD">
        <w:rPr>
          <w:spacing w:val="67"/>
        </w:rPr>
        <w:t xml:space="preserve"> </w:t>
      </w:r>
      <w:r w:rsidRPr="00C049DD">
        <w:rPr>
          <w:spacing w:val="-1"/>
        </w:rPr>
        <w:t>which</w:t>
      </w:r>
      <w:r w:rsidRPr="00C049DD">
        <w:t xml:space="preserve"> </w:t>
      </w:r>
      <w:r w:rsidRPr="00C049DD">
        <w:rPr>
          <w:spacing w:val="-1"/>
        </w:rPr>
        <w:t>such</w:t>
      </w:r>
      <w:r w:rsidRPr="00C049DD">
        <w:t xml:space="preserve"> </w:t>
      </w:r>
      <w:r w:rsidRPr="00C049DD">
        <w:rPr>
          <w:spacing w:val="-1"/>
        </w:rPr>
        <w:t>Party</w:t>
      </w:r>
      <w:r w:rsidRPr="00C049DD">
        <w:rPr>
          <w:spacing w:val="-3"/>
        </w:rPr>
        <w:t xml:space="preserve"> </w:t>
      </w:r>
      <w:r w:rsidRPr="00C049DD">
        <w:rPr>
          <w:spacing w:val="-1"/>
        </w:rPr>
        <w:t>is</w:t>
      </w:r>
      <w:r w:rsidRPr="00C049DD">
        <w:t xml:space="preserve"> </w:t>
      </w:r>
      <w:r w:rsidRPr="00C049DD">
        <w:rPr>
          <w:spacing w:val="-1"/>
        </w:rPr>
        <w:t>responsible</w:t>
      </w:r>
      <w:r w:rsidRPr="00C049DD">
        <w:t xml:space="preserve"> </w:t>
      </w:r>
      <w:r w:rsidRPr="00C049DD">
        <w:rPr>
          <w:spacing w:val="-1"/>
        </w:rPr>
        <w:t>under</w:t>
      </w:r>
      <w:r w:rsidRPr="00C049DD">
        <w:t xml:space="preserve"> </w:t>
      </w:r>
      <w:r w:rsidRPr="00C049DD">
        <w:rPr>
          <w:spacing w:val="-1"/>
        </w:rPr>
        <w:t>Section</w:t>
      </w:r>
      <w:r w:rsidRPr="00C049DD">
        <w:t xml:space="preserve"> </w:t>
      </w:r>
      <w:r w:rsidRPr="00C049DD">
        <w:rPr>
          <w:spacing w:val="-1"/>
        </w:rPr>
        <w:t>2.4.</w:t>
      </w:r>
    </w:p>
    <w:p w14:paraId="295AA7D9" w14:textId="77777777" w:rsidR="001E0C95" w:rsidRPr="008E45C7" w:rsidRDefault="001E0C95" w:rsidP="008E45C7"/>
    <w:p w14:paraId="15E60447" w14:textId="77777777" w:rsidR="001E0C95" w:rsidRDefault="00972CCB" w:rsidP="0080377A">
      <w:pPr>
        <w:pStyle w:val="BodyText"/>
        <w:numPr>
          <w:ilvl w:val="1"/>
          <w:numId w:val="17"/>
        </w:numPr>
        <w:tabs>
          <w:tab w:val="left" w:pos="1541"/>
        </w:tabs>
        <w:ind w:right="115" w:firstLine="720"/>
        <w:jc w:val="both"/>
      </w:pPr>
      <w:r w:rsidRPr="00C049DD">
        <w:rPr>
          <w:spacing w:val="-1"/>
          <w:u w:val="single" w:color="000000"/>
        </w:rPr>
        <w:t>Cooperation</w:t>
      </w:r>
      <w:r w:rsidRPr="00C049DD">
        <w:rPr>
          <w:spacing w:val="4"/>
          <w:u w:val="single" w:color="000000"/>
        </w:rPr>
        <w:t xml:space="preserve"> </w:t>
      </w:r>
      <w:r w:rsidRPr="00C049DD">
        <w:rPr>
          <w:u w:val="single" w:color="000000"/>
        </w:rPr>
        <w:t>on</w:t>
      </w:r>
      <w:r w:rsidRPr="00C049DD">
        <w:rPr>
          <w:spacing w:val="4"/>
          <w:u w:val="single" w:color="000000"/>
        </w:rPr>
        <w:t xml:space="preserve"> </w:t>
      </w:r>
      <w:r w:rsidRPr="00C049DD">
        <w:rPr>
          <w:spacing w:val="-1"/>
          <w:u w:val="single" w:color="000000"/>
        </w:rPr>
        <w:t>Delivery;</w:t>
      </w:r>
      <w:r w:rsidRPr="00C049DD">
        <w:rPr>
          <w:spacing w:val="5"/>
          <w:u w:val="single" w:color="000000"/>
        </w:rPr>
        <w:t xml:space="preserve"> </w:t>
      </w:r>
      <w:r w:rsidRPr="00C049DD">
        <w:rPr>
          <w:spacing w:val="-1"/>
          <w:u w:val="single" w:color="000000"/>
        </w:rPr>
        <w:t>Review</w:t>
      </w:r>
      <w:r w:rsidRPr="00C049DD">
        <w:rPr>
          <w:spacing w:val="3"/>
          <w:u w:val="single" w:color="000000"/>
        </w:rPr>
        <w:t xml:space="preserve"> </w:t>
      </w:r>
      <w:r w:rsidRPr="00C049DD">
        <w:rPr>
          <w:u w:val="single" w:color="000000"/>
        </w:rPr>
        <w:t>of</w:t>
      </w:r>
      <w:r w:rsidRPr="00C049DD">
        <w:rPr>
          <w:spacing w:val="5"/>
          <w:u w:val="single" w:color="000000"/>
        </w:rPr>
        <w:t xml:space="preserve"> </w:t>
      </w:r>
      <w:r w:rsidRPr="00C049DD">
        <w:rPr>
          <w:u w:val="single" w:color="000000"/>
        </w:rPr>
        <w:t>Records</w:t>
      </w:r>
      <w:r w:rsidRPr="00C049DD">
        <w:rPr>
          <w:rFonts w:cs="Times New Roman"/>
        </w:rPr>
        <w:t>.</w:t>
      </w:r>
      <w:r w:rsidRPr="00C049DD">
        <w:rPr>
          <w:rFonts w:cs="Times New Roman"/>
          <w:spacing w:val="9"/>
        </w:rPr>
        <w:t xml:space="preserve"> </w:t>
      </w:r>
      <w:r w:rsidRPr="00C049DD">
        <w:rPr>
          <w:rFonts w:cs="Times New Roman"/>
          <w:spacing w:val="-1"/>
        </w:rPr>
        <w:t>Upon</w:t>
      </w:r>
      <w:r w:rsidRPr="00C049DD">
        <w:rPr>
          <w:rFonts w:cs="Times New Roman"/>
          <w:spacing w:val="4"/>
        </w:rPr>
        <w:t xml:space="preserve"> </w:t>
      </w:r>
      <w:r w:rsidRPr="00C049DD">
        <w:rPr>
          <w:rFonts w:cs="Times New Roman"/>
          <w:spacing w:val="-1"/>
        </w:rPr>
        <w:t>either</w:t>
      </w:r>
      <w:r w:rsidRPr="00C049DD">
        <w:rPr>
          <w:rFonts w:cs="Times New Roman"/>
          <w:spacing w:val="5"/>
        </w:rPr>
        <w:t xml:space="preserve"> </w:t>
      </w:r>
      <w:r w:rsidRPr="00C049DD">
        <w:rPr>
          <w:rFonts w:cs="Times New Roman"/>
          <w:spacing w:val="-1"/>
        </w:rPr>
        <w:t>Party’s</w:t>
      </w:r>
      <w:r w:rsidRPr="00C049DD">
        <w:rPr>
          <w:rFonts w:cs="Times New Roman"/>
          <w:spacing w:val="5"/>
        </w:rPr>
        <w:t xml:space="preserve"> </w:t>
      </w:r>
      <w:r w:rsidRPr="00C049DD">
        <w:rPr>
          <w:rFonts w:cs="Times New Roman"/>
          <w:spacing w:val="-1"/>
        </w:rPr>
        <w:t>receipt</w:t>
      </w:r>
      <w:r w:rsidRPr="00C049DD">
        <w:rPr>
          <w:rFonts w:cs="Times New Roman"/>
          <w:spacing w:val="5"/>
        </w:rPr>
        <w:t xml:space="preserve"> </w:t>
      </w:r>
      <w:r w:rsidRPr="00C049DD">
        <w:rPr>
          <w:rFonts w:cs="Times New Roman"/>
        </w:rPr>
        <w:t>of</w:t>
      </w:r>
      <w:r w:rsidRPr="00C049DD">
        <w:rPr>
          <w:rFonts w:cs="Times New Roman"/>
          <w:spacing w:val="5"/>
        </w:rPr>
        <w:t xml:space="preserve"> </w:t>
      </w:r>
      <w:r w:rsidRPr="00C049DD">
        <w:rPr>
          <w:rFonts w:cs="Times New Roman"/>
          <w:spacing w:val="-1"/>
        </w:rPr>
        <w:t>notice</w:t>
      </w:r>
      <w:r w:rsidRPr="00C049DD">
        <w:rPr>
          <w:rFonts w:cs="Times New Roman"/>
          <w:spacing w:val="5"/>
        </w:rPr>
        <w:t xml:space="preserve"> </w:t>
      </w:r>
      <w:r w:rsidRPr="00C049DD">
        <w:rPr>
          <w:rFonts w:cs="Times New Roman"/>
          <w:spacing w:val="-1"/>
        </w:rPr>
        <w:t>from</w:t>
      </w:r>
      <w:r>
        <w:rPr>
          <w:rFonts w:cs="Times New Roman"/>
          <w:spacing w:val="49"/>
        </w:rPr>
        <w:t xml:space="preserve"> </w:t>
      </w:r>
      <w:r>
        <w:t>an</w:t>
      </w:r>
      <w:r>
        <w:rPr>
          <w:spacing w:val="21"/>
        </w:rPr>
        <w:t xml:space="preserve"> </w:t>
      </w:r>
      <w:r>
        <w:rPr>
          <w:spacing w:val="-1"/>
        </w:rPr>
        <w:t>Administrator</w:t>
      </w:r>
      <w:r>
        <w:rPr>
          <w:spacing w:val="19"/>
        </w:rPr>
        <w:t xml:space="preserve"> </w:t>
      </w:r>
      <w:r>
        <w:rPr>
          <w:spacing w:val="-1"/>
        </w:rPr>
        <w:t>that</w:t>
      </w:r>
      <w:r>
        <w:rPr>
          <w:spacing w:val="21"/>
        </w:rPr>
        <w:t xml:space="preserve"> </w:t>
      </w:r>
      <w:r>
        <w:t>the</w:t>
      </w:r>
      <w:r>
        <w:rPr>
          <w:spacing w:val="19"/>
        </w:rPr>
        <w:t xml:space="preserve"> </w:t>
      </w:r>
      <w:r>
        <w:rPr>
          <w:spacing w:val="-1"/>
        </w:rPr>
        <w:t>transfer</w:t>
      </w:r>
      <w:r>
        <w:rPr>
          <w:spacing w:val="22"/>
        </w:rPr>
        <w:t xml:space="preserve"> </w:t>
      </w:r>
      <w:r>
        <w:t>of</w:t>
      </w:r>
      <w:r>
        <w:rPr>
          <w:spacing w:val="22"/>
        </w:rPr>
        <w:t xml:space="preserve"> </w:t>
      </w:r>
      <w:r>
        <w:rPr>
          <w:spacing w:val="-2"/>
        </w:rPr>
        <w:t>RECs</w:t>
      </w:r>
      <w:r>
        <w:rPr>
          <w:spacing w:val="22"/>
        </w:rPr>
        <w:t xml:space="preserve"> </w:t>
      </w:r>
      <w:r>
        <w:rPr>
          <w:spacing w:val="-1"/>
        </w:rPr>
        <w:t>pursuant</w:t>
      </w:r>
      <w:r>
        <w:rPr>
          <w:spacing w:val="20"/>
        </w:rPr>
        <w:t xml:space="preserve"> </w:t>
      </w:r>
      <w:r>
        <w:rPr>
          <w:spacing w:val="-1"/>
        </w:rPr>
        <w:t>to</w:t>
      </w:r>
      <w:r>
        <w:rPr>
          <w:spacing w:val="21"/>
        </w:rPr>
        <w:t xml:space="preserve"> </w:t>
      </w:r>
      <w:r>
        <w:t>a</w:t>
      </w:r>
      <w:r>
        <w:rPr>
          <w:spacing w:val="19"/>
        </w:rPr>
        <w:t xml:space="preserve"> </w:t>
      </w:r>
      <w:r>
        <w:rPr>
          <w:spacing w:val="-1"/>
        </w:rPr>
        <w:t>Transaction</w:t>
      </w:r>
      <w:r>
        <w:rPr>
          <w:spacing w:val="21"/>
        </w:rPr>
        <w:t xml:space="preserve"> </w:t>
      </w:r>
      <w:r>
        <w:rPr>
          <w:spacing w:val="-2"/>
        </w:rPr>
        <w:t>will</w:t>
      </w:r>
      <w:r>
        <w:rPr>
          <w:spacing w:val="22"/>
        </w:rPr>
        <w:t xml:space="preserve"> </w:t>
      </w:r>
      <w:r>
        <w:rPr>
          <w:spacing w:val="-1"/>
        </w:rPr>
        <w:t>not</w:t>
      </w:r>
      <w:r>
        <w:rPr>
          <w:spacing w:val="22"/>
        </w:rPr>
        <w:t xml:space="preserve"> </w:t>
      </w:r>
      <w:r>
        <w:rPr>
          <w:spacing w:val="-2"/>
        </w:rPr>
        <w:t>be</w:t>
      </w:r>
      <w:r>
        <w:rPr>
          <w:spacing w:val="21"/>
        </w:rPr>
        <w:t xml:space="preserve"> </w:t>
      </w:r>
      <w:r>
        <w:rPr>
          <w:spacing w:val="-1"/>
        </w:rPr>
        <w:t>recognized</w:t>
      </w:r>
      <w:r>
        <w:rPr>
          <w:spacing w:val="21"/>
        </w:rPr>
        <w:t xml:space="preserve"> </w:t>
      </w:r>
      <w:r>
        <w:t>or</w:t>
      </w:r>
      <w:r>
        <w:rPr>
          <w:spacing w:val="22"/>
        </w:rPr>
        <w:t xml:space="preserve"> </w:t>
      </w:r>
      <w:r>
        <w:rPr>
          <w:spacing w:val="-1"/>
        </w:rPr>
        <w:t>Product</w:t>
      </w:r>
      <w:r>
        <w:rPr>
          <w:spacing w:val="57"/>
        </w:rPr>
        <w:t xml:space="preserve"> </w:t>
      </w:r>
      <w:r>
        <w:rPr>
          <w:spacing w:val="-1"/>
        </w:rPr>
        <w:t>Delivery</w:t>
      </w:r>
      <w:r>
        <w:rPr>
          <w:spacing w:val="7"/>
        </w:rPr>
        <w:t xml:space="preserve"> </w:t>
      </w:r>
      <w:r>
        <w:rPr>
          <w:spacing w:val="-1"/>
        </w:rPr>
        <w:t>was</w:t>
      </w:r>
      <w:r>
        <w:rPr>
          <w:spacing w:val="7"/>
        </w:rPr>
        <w:t xml:space="preserve"> </w:t>
      </w:r>
      <w:r>
        <w:rPr>
          <w:spacing w:val="-1"/>
        </w:rPr>
        <w:t>not</w:t>
      </w:r>
      <w:r>
        <w:rPr>
          <w:spacing w:val="10"/>
        </w:rPr>
        <w:t xml:space="preserve"> </w:t>
      </w:r>
      <w:r>
        <w:rPr>
          <w:spacing w:val="-1"/>
        </w:rPr>
        <w:t>made</w:t>
      </w:r>
      <w:r>
        <w:rPr>
          <w:spacing w:val="9"/>
        </w:rPr>
        <w:t xml:space="preserve"> </w:t>
      </w:r>
      <w:r>
        <w:rPr>
          <w:spacing w:val="-1"/>
        </w:rPr>
        <w:t>as</w:t>
      </w:r>
      <w:r>
        <w:rPr>
          <w:spacing w:val="7"/>
        </w:rPr>
        <w:t xml:space="preserve"> </w:t>
      </w:r>
      <w:r>
        <w:rPr>
          <w:spacing w:val="-1"/>
        </w:rPr>
        <w:t>required</w:t>
      </w:r>
      <w:r>
        <w:rPr>
          <w:spacing w:val="7"/>
        </w:rPr>
        <w:t xml:space="preserve"> </w:t>
      </w:r>
      <w:r>
        <w:rPr>
          <w:spacing w:val="-1"/>
        </w:rPr>
        <w:t>pursuant</w:t>
      </w:r>
      <w:r>
        <w:rPr>
          <w:spacing w:val="8"/>
        </w:rPr>
        <w:t xml:space="preserve"> </w:t>
      </w:r>
      <w:r>
        <w:t>to</w:t>
      </w:r>
      <w:r>
        <w:rPr>
          <w:spacing w:val="7"/>
        </w:rPr>
        <w:t xml:space="preserve"> </w:t>
      </w:r>
      <w:r>
        <w:rPr>
          <w:spacing w:val="-1"/>
        </w:rPr>
        <w:t>the</w:t>
      </w:r>
      <w:r>
        <w:rPr>
          <w:spacing w:val="7"/>
        </w:rPr>
        <w:t xml:space="preserve"> </w:t>
      </w:r>
      <w:r>
        <w:rPr>
          <w:spacing w:val="-2"/>
        </w:rPr>
        <w:t>terms</w:t>
      </w:r>
      <w:r>
        <w:rPr>
          <w:spacing w:val="10"/>
        </w:rPr>
        <w:t xml:space="preserve"> </w:t>
      </w:r>
      <w:r>
        <w:t>of</w:t>
      </w:r>
      <w:r>
        <w:rPr>
          <w:spacing w:val="10"/>
        </w:rPr>
        <w:t xml:space="preserve"> </w:t>
      </w:r>
      <w:r>
        <w:t>a</w:t>
      </w:r>
      <w:r>
        <w:rPr>
          <w:spacing w:val="7"/>
        </w:rPr>
        <w:t xml:space="preserve"> </w:t>
      </w:r>
      <w:r>
        <w:rPr>
          <w:spacing w:val="-1"/>
        </w:rPr>
        <w:t>Transaction,</w:t>
      </w:r>
      <w:r>
        <w:rPr>
          <w:spacing w:val="7"/>
        </w:rPr>
        <w:t xml:space="preserve"> </w:t>
      </w:r>
      <w:r>
        <w:rPr>
          <w:spacing w:val="-1"/>
        </w:rPr>
        <w:t>that</w:t>
      </w:r>
      <w:r>
        <w:rPr>
          <w:spacing w:val="10"/>
        </w:rPr>
        <w:t xml:space="preserve"> </w:t>
      </w:r>
      <w:r>
        <w:rPr>
          <w:spacing w:val="-1"/>
        </w:rPr>
        <w:t>Party</w:t>
      </w:r>
      <w:r>
        <w:rPr>
          <w:spacing w:val="7"/>
        </w:rPr>
        <w:t xml:space="preserve"> </w:t>
      </w:r>
      <w:r>
        <w:rPr>
          <w:spacing w:val="-1"/>
        </w:rPr>
        <w:t>will</w:t>
      </w:r>
      <w:r>
        <w:rPr>
          <w:spacing w:val="8"/>
        </w:rPr>
        <w:t xml:space="preserve"> </w:t>
      </w:r>
      <w:r>
        <w:rPr>
          <w:spacing w:val="-1"/>
        </w:rPr>
        <w:t>immediately</w:t>
      </w:r>
      <w:r>
        <w:rPr>
          <w:spacing w:val="7"/>
        </w:rPr>
        <w:t xml:space="preserve"> </w:t>
      </w:r>
      <w:r>
        <w:rPr>
          <w:spacing w:val="-1"/>
        </w:rPr>
        <w:t>so</w:t>
      </w:r>
      <w:r>
        <w:rPr>
          <w:spacing w:val="67"/>
        </w:rPr>
        <w:t xml:space="preserve"> </w:t>
      </w:r>
      <w:r>
        <w:rPr>
          <w:spacing w:val="-1"/>
        </w:rPr>
        <w:t>notify</w:t>
      </w:r>
      <w:r>
        <w:rPr>
          <w:spacing w:val="24"/>
        </w:rPr>
        <w:t xml:space="preserve"> </w:t>
      </w:r>
      <w:r>
        <w:t>the</w:t>
      </w:r>
      <w:r>
        <w:rPr>
          <w:spacing w:val="26"/>
        </w:rPr>
        <w:t xml:space="preserve"> </w:t>
      </w:r>
      <w:r>
        <w:rPr>
          <w:spacing w:val="-1"/>
        </w:rPr>
        <w:t>other</w:t>
      </w:r>
      <w:r>
        <w:rPr>
          <w:spacing w:val="27"/>
        </w:rPr>
        <w:t xml:space="preserve"> </w:t>
      </w:r>
      <w:r>
        <w:rPr>
          <w:spacing w:val="-1"/>
        </w:rPr>
        <w:t>Party,</w:t>
      </w:r>
      <w:r>
        <w:rPr>
          <w:spacing w:val="26"/>
        </w:rPr>
        <w:t xml:space="preserve"> </w:t>
      </w:r>
      <w:r>
        <w:rPr>
          <w:spacing w:val="-1"/>
        </w:rPr>
        <w:t>providing</w:t>
      </w:r>
      <w:r>
        <w:rPr>
          <w:spacing w:val="24"/>
        </w:rPr>
        <w:t xml:space="preserve"> </w:t>
      </w:r>
      <w:r>
        <w:t>a</w:t>
      </w:r>
      <w:r>
        <w:rPr>
          <w:spacing w:val="26"/>
        </w:rPr>
        <w:t xml:space="preserve"> </w:t>
      </w:r>
      <w:r>
        <w:t>copy</w:t>
      </w:r>
      <w:r>
        <w:rPr>
          <w:spacing w:val="26"/>
        </w:rPr>
        <w:t xml:space="preserve"> </w:t>
      </w:r>
      <w:r>
        <w:t>of</w:t>
      </w:r>
      <w:r>
        <w:rPr>
          <w:spacing w:val="27"/>
        </w:rPr>
        <w:t xml:space="preserve"> </w:t>
      </w:r>
      <w:r>
        <w:t>such</w:t>
      </w:r>
      <w:r>
        <w:rPr>
          <w:spacing w:val="26"/>
        </w:rPr>
        <w:t xml:space="preserve"> </w:t>
      </w:r>
      <w:r>
        <w:rPr>
          <w:spacing w:val="-1"/>
        </w:rPr>
        <w:t>notice,</w:t>
      </w:r>
      <w:r>
        <w:rPr>
          <w:spacing w:val="26"/>
        </w:rPr>
        <w:t xml:space="preserve"> </w:t>
      </w:r>
      <w:r>
        <w:t>and</w:t>
      </w:r>
      <w:r>
        <w:rPr>
          <w:spacing w:val="26"/>
        </w:rPr>
        <w:t xml:space="preserve"> </w:t>
      </w:r>
      <w:r>
        <w:t>both</w:t>
      </w:r>
      <w:r>
        <w:rPr>
          <w:spacing w:val="26"/>
        </w:rPr>
        <w:t xml:space="preserve"> </w:t>
      </w:r>
      <w:r>
        <w:rPr>
          <w:spacing w:val="-1"/>
        </w:rPr>
        <w:t>Parties</w:t>
      </w:r>
      <w:r>
        <w:rPr>
          <w:spacing w:val="26"/>
        </w:rPr>
        <w:t xml:space="preserve"> </w:t>
      </w:r>
      <w:r>
        <w:rPr>
          <w:spacing w:val="-1"/>
        </w:rPr>
        <w:t>will</w:t>
      </w:r>
      <w:r>
        <w:rPr>
          <w:spacing w:val="27"/>
        </w:rPr>
        <w:t xml:space="preserve"> </w:t>
      </w:r>
      <w:r>
        <w:rPr>
          <w:spacing w:val="-1"/>
        </w:rPr>
        <w:t>cooperate</w:t>
      </w:r>
      <w:r>
        <w:rPr>
          <w:spacing w:val="24"/>
        </w:rPr>
        <w:t xml:space="preserve"> </w:t>
      </w:r>
      <w:r>
        <w:t>in</w:t>
      </w:r>
      <w:r>
        <w:rPr>
          <w:spacing w:val="26"/>
        </w:rPr>
        <w:t xml:space="preserve"> </w:t>
      </w:r>
      <w:r>
        <w:rPr>
          <w:spacing w:val="-1"/>
        </w:rPr>
        <w:t>taking</w:t>
      </w:r>
      <w:r>
        <w:rPr>
          <w:spacing w:val="24"/>
        </w:rPr>
        <w:t xml:space="preserve"> </w:t>
      </w:r>
      <w:r>
        <w:t>such</w:t>
      </w:r>
      <w:r>
        <w:rPr>
          <w:spacing w:val="71"/>
        </w:rPr>
        <w:t xml:space="preserve"> </w:t>
      </w:r>
      <w:r>
        <w:rPr>
          <w:spacing w:val="-1"/>
        </w:rPr>
        <w:t>action</w:t>
      </w:r>
      <w:r>
        <w:rPr>
          <w:spacing w:val="9"/>
        </w:rPr>
        <w:t xml:space="preserve"> </w:t>
      </w:r>
      <w:r>
        <w:rPr>
          <w:spacing w:val="-1"/>
        </w:rPr>
        <w:t>as</w:t>
      </w:r>
      <w:r>
        <w:rPr>
          <w:spacing w:val="10"/>
        </w:rPr>
        <w:t xml:space="preserve"> </w:t>
      </w:r>
      <w:r>
        <w:rPr>
          <w:spacing w:val="-1"/>
        </w:rPr>
        <w:t>are</w:t>
      </w:r>
      <w:r>
        <w:rPr>
          <w:spacing w:val="9"/>
        </w:rPr>
        <w:t xml:space="preserve"> </w:t>
      </w:r>
      <w:r>
        <w:rPr>
          <w:spacing w:val="-1"/>
        </w:rPr>
        <w:t>necessary</w:t>
      </w:r>
      <w:r>
        <w:rPr>
          <w:spacing w:val="7"/>
        </w:rPr>
        <w:t xml:space="preserve"> </w:t>
      </w:r>
      <w:r>
        <w:t>and</w:t>
      </w:r>
      <w:r>
        <w:rPr>
          <w:spacing w:val="7"/>
        </w:rPr>
        <w:t xml:space="preserve"> </w:t>
      </w:r>
      <w:r>
        <w:rPr>
          <w:spacing w:val="-1"/>
        </w:rPr>
        <w:t>commercially</w:t>
      </w:r>
      <w:r>
        <w:rPr>
          <w:spacing w:val="7"/>
        </w:rPr>
        <w:t xml:space="preserve"> </w:t>
      </w:r>
      <w:r>
        <w:rPr>
          <w:spacing w:val="-1"/>
        </w:rPr>
        <w:t>reasonable</w:t>
      </w:r>
      <w:r>
        <w:rPr>
          <w:spacing w:val="7"/>
        </w:rPr>
        <w:t xml:space="preserve"> </w:t>
      </w:r>
      <w:r>
        <w:rPr>
          <w:spacing w:val="-1"/>
        </w:rPr>
        <w:t>to</w:t>
      </w:r>
      <w:r>
        <w:rPr>
          <w:spacing w:val="9"/>
        </w:rPr>
        <w:t xml:space="preserve"> </w:t>
      </w:r>
      <w:r>
        <w:rPr>
          <w:spacing w:val="-1"/>
        </w:rPr>
        <w:t>cause</w:t>
      </w:r>
      <w:r>
        <w:rPr>
          <w:spacing w:val="9"/>
        </w:rPr>
        <w:t xml:space="preserve"> </w:t>
      </w:r>
      <w:r>
        <w:rPr>
          <w:spacing w:val="-1"/>
        </w:rPr>
        <w:t>such</w:t>
      </w:r>
      <w:r>
        <w:rPr>
          <w:spacing w:val="9"/>
        </w:rPr>
        <w:t xml:space="preserve"> </w:t>
      </w:r>
      <w:r>
        <w:rPr>
          <w:spacing w:val="-1"/>
        </w:rPr>
        <w:t>transfer</w:t>
      </w:r>
      <w:r>
        <w:rPr>
          <w:spacing w:val="8"/>
        </w:rPr>
        <w:t xml:space="preserve"> </w:t>
      </w:r>
      <w:r>
        <w:t>to</w:t>
      </w:r>
      <w:r>
        <w:rPr>
          <w:spacing w:val="9"/>
        </w:rPr>
        <w:t xml:space="preserve"> </w:t>
      </w:r>
      <w:r>
        <w:t>be</w:t>
      </w:r>
      <w:r>
        <w:rPr>
          <w:spacing w:val="5"/>
        </w:rPr>
        <w:t xml:space="preserve"> </w:t>
      </w:r>
      <w:r>
        <w:rPr>
          <w:spacing w:val="-1"/>
        </w:rPr>
        <w:t>recognized</w:t>
      </w:r>
      <w:r>
        <w:rPr>
          <w:spacing w:val="9"/>
        </w:rPr>
        <w:t xml:space="preserve"> </w:t>
      </w:r>
      <w:r>
        <w:rPr>
          <w:spacing w:val="-1"/>
        </w:rPr>
        <w:t>and</w:t>
      </w:r>
      <w:r>
        <w:rPr>
          <w:spacing w:val="9"/>
        </w:rPr>
        <w:t xml:space="preserve"> </w:t>
      </w:r>
      <w:r>
        <w:rPr>
          <w:spacing w:val="-1"/>
        </w:rPr>
        <w:t>Product</w:t>
      </w:r>
      <w:r>
        <w:rPr>
          <w:spacing w:val="69"/>
        </w:rPr>
        <w:t xml:space="preserve"> </w:t>
      </w:r>
      <w:r>
        <w:rPr>
          <w:spacing w:val="-1"/>
        </w:rPr>
        <w:t>Delivered.</w:t>
      </w:r>
      <w:r>
        <w:rPr>
          <w:spacing w:val="33"/>
        </w:rPr>
        <w:t xml:space="preserve"> </w:t>
      </w:r>
      <w:r>
        <w:rPr>
          <w:spacing w:val="-1"/>
        </w:rPr>
        <w:t>Each</w:t>
      </w:r>
      <w:r>
        <w:rPr>
          <w:spacing w:val="17"/>
        </w:rPr>
        <w:t xml:space="preserve"> </w:t>
      </w:r>
      <w:r>
        <w:rPr>
          <w:spacing w:val="-1"/>
        </w:rPr>
        <w:t>Party</w:t>
      </w:r>
      <w:r>
        <w:rPr>
          <w:spacing w:val="14"/>
        </w:rPr>
        <w:t xml:space="preserve"> </w:t>
      </w:r>
      <w:r>
        <w:rPr>
          <w:spacing w:val="-1"/>
        </w:rPr>
        <w:t>agrees</w:t>
      </w:r>
      <w:r>
        <w:rPr>
          <w:spacing w:val="15"/>
        </w:rPr>
        <w:t xml:space="preserve"> </w:t>
      </w:r>
      <w:r>
        <w:t>to</w:t>
      </w:r>
      <w:r>
        <w:rPr>
          <w:spacing w:val="16"/>
        </w:rPr>
        <w:t xml:space="preserve"> </w:t>
      </w:r>
      <w:r>
        <w:rPr>
          <w:spacing w:val="-1"/>
        </w:rPr>
        <w:t>provide</w:t>
      </w:r>
      <w:r>
        <w:rPr>
          <w:spacing w:val="17"/>
        </w:rPr>
        <w:t xml:space="preserve"> </w:t>
      </w:r>
      <w:r>
        <w:rPr>
          <w:spacing w:val="-1"/>
        </w:rPr>
        <w:t>copies</w:t>
      </w:r>
      <w:r>
        <w:rPr>
          <w:spacing w:val="17"/>
        </w:rPr>
        <w:t xml:space="preserve"> </w:t>
      </w:r>
      <w:r>
        <w:rPr>
          <w:spacing w:val="-2"/>
        </w:rPr>
        <w:t>of</w:t>
      </w:r>
      <w:r>
        <w:rPr>
          <w:spacing w:val="17"/>
        </w:rPr>
        <w:t xml:space="preserve"> </w:t>
      </w:r>
      <w:r>
        <w:rPr>
          <w:spacing w:val="-1"/>
        </w:rPr>
        <w:t>its</w:t>
      </w:r>
      <w:r>
        <w:rPr>
          <w:spacing w:val="14"/>
        </w:rPr>
        <w:t xml:space="preserve"> </w:t>
      </w:r>
      <w:r>
        <w:rPr>
          <w:spacing w:val="-1"/>
        </w:rPr>
        <w:t>records</w:t>
      </w:r>
      <w:r>
        <w:rPr>
          <w:spacing w:val="14"/>
        </w:rPr>
        <w:t xml:space="preserve"> </w:t>
      </w:r>
      <w:r>
        <w:t>to</w:t>
      </w:r>
      <w:r>
        <w:rPr>
          <w:spacing w:val="14"/>
        </w:rPr>
        <w:t xml:space="preserve"> </w:t>
      </w:r>
      <w:r>
        <w:t>the</w:t>
      </w:r>
      <w:r>
        <w:rPr>
          <w:spacing w:val="14"/>
        </w:rPr>
        <w:t xml:space="preserve"> </w:t>
      </w:r>
      <w:r>
        <w:rPr>
          <w:spacing w:val="-1"/>
        </w:rPr>
        <w:t>extent</w:t>
      </w:r>
      <w:r>
        <w:rPr>
          <w:spacing w:val="17"/>
        </w:rPr>
        <w:t xml:space="preserve"> </w:t>
      </w:r>
      <w:r>
        <w:rPr>
          <w:spacing w:val="-1"/>
        </w:rPr>
        <w:t>reasonably</w:t>
      </w:r>
      <w:r>
        <w:rPr>
          <w:spacing w:val="14"/>
        </w:rPr>
        <w:t xml:space="preserve"> </w:t>
      </w:r>
      <w:r>
        <w:rPr>
          <w:spacing w:val="-1"/>
        </w:rPr>
        <w:t>necessary</w:t>
      </w:r>
      <w:r>
        <w:rPr>
          <w:spacing w:val="14"/>
        </w:rPr>
        <w:t xml:space="preserve"> </w:t>
      </w:r>
      <w:r>
        <w:t>for</w:t>
      </w:r>
      <w:r>
        <w:rPr>
          <w:spacing w:val="15"/>
        </w:rPr>
        <w:t xml:space="preserve"> </w:t>
      </w:r>
      <w:r>
        <w:rPr>
          <w:spacing w:val="-1"/>
        </w:rPr>
        <w:t>the</w:t>
      </w:r>
      <w:r>
        <w:rPr>
          <w:spacing w:val="69"/>
        </w:rPr>
        <w:t xml:space="preserve"> </w:t>
      </w:r>
      <w:r>
        <w:rPr>
          <w:spacing w:val="-1"/>
        </w:rPr>
        <w:t>Verification</w:t>
      </w:r>
      <w:r>
        <w:rPr>
          <w:spacing w:val="2"/>
        </w:rPr>
        <w:t xml:space="preserve"> </w:t>
      </w:r>
      <w:r>
        <w:rPr>
          <w:spacing w:val="-1"/>
        </w:rPr>
        <w:t>Provider</w:t>
      </w:r>
      <w:r>
        <w:rPr>
          <w:spacing w:val="3"/>
        </w:rPr>
        <w:t xml:space="preserve"> </w:t>
      </w:r>
      <w:r>
        <w:rPr>
          <w:spacing w:val="-2"/>
        </w:rPr>
        <w:t>or</w:t>
      </w:r>
      <w:r>
        <w:rPr>
          <w:spacing w:val="3"/>
        </w:rPr>
        <w:t xml:space="preserve"> </w:t>
      </w:r>
      <w:r>
        <w:rPr>
          <w:spacing w:val="-1"/>
        </w:rPr>
        <w:t>Certification</w:t>
      </w:r>
      <w:r>
        <w:rPr>
          <w:spacing w:val="2"/>
        </w:rPr>
        <w:t xml:space="preserve"> </w:t>
      </w:r>
      <w:r>
        <w:rPr>
          <w:spacing w:val="-1"/>
        </w:rPr>
        <w:t xml:space="preserve">Authority </w:t>
      </w:r>
      <w:r>
        <w:t>to</w:t>
      </w:r>
      <w:r>
        <w:rPr>
          <w:spacing w:val="-1"/>
        </w:rPr>
        <w:t xml:space="preserve"> perform</w:t>
      </w:r>
      <w:r>
        <w:rPr>
          <w:spacing w:val="-2"/>
        </w:rPr>
        <w:t xml:space="preserve"> </w:t>
      </w:r>
      <w:r>
        <w:t>the</w:t>
      </w:r>
      <w:r>
        <w:rPr>
          <w:spacing w:val="2"/>
        </w:rPr>
        <w:t xml:space="preserve"> </w:t>
      </w:r>
      <w:r>
        <w:rPr>
          <w:spacing w:val="-1"/>
        </w:rPr>
        <w:t>functions</w:t>
      </w:r>
      <w:r>
        <w:rPr>
          <w:spacing w:val="2"/>
        </w:rPr>
        <w:t xml:space="preserve"> </w:t>
      </w:r>
      <w:r>
        <w:rPr>
          <w:spacing w:val="-1"/>
        </w:rPr>
        <w:t>designated</w:t>
      </w:r>
      <w:r>
        <w:rPr>
          <w:spacing w:val="2"/>
        </w:rPr>
        <w:t xml:space="preserve"> </w:t>
      </w:r>
      <w:r>
        <w:t>on the</w:t>
      </w:r>
      <w:r>
        <w:rPr>
          <w:spacing w:val="2"/>
        </w:rPr>
        <w:t xml:space="preserve"> </w:t>
      </w:r>
      <w:r>
        <w:rPr>
          <w:spacing w:val="-1"/>
        </w:rPr>
        <w:t>Product</w:t>
      </w:r>
      <w:r>
        <w:rPr>
          <w:spacing w:val="3"/>
        </w:rPr>
        <w:t xml:space="preserve"> </w:t>
      </w:r>
      <w:r>
        <w:rPr>
          <w:spacing w:val="-1"/>
        </w:rPr>
        <w:t>Order,</w:t>
      </w:r>
      <w:r>
        <w:rPr>
          <w:spacing w:val="35"/>
        </w:rPr>
        <w:t xml:space="preserve"> </w:t>
      </w:r>
      <w:r>
        <w:t xml:space="preserve">and to </w:t>
      </w:r>
      <w:r>
        <w:rPr>
          <w:spacing w:val="-1"/>
        </w:rPr>
        <w:t>verify</w:t>
      </w:r>
      <w:r>
        <w:rPr>
          <w:spacing w:val="-3"/>
        </w:rPr>
        <w:t xml:space="preserve"> </w:t>
      </w:r>
      <w:r>
        <w:rPr>
          <w:spacing w:val="-1"/>
        </w:rPr>
        <w:t>the</w:t>
      </w:r>
      <w:r>
        <w:t xml:space="preserve"> </w:t>
      </w:r>
      <w:r>
        <w:rPr>
          <w:spacing w:val="-1"/>
        </w:rPr>
        <w:t>accuracy</w:t>
      </w:r>
      <w:r>
        <w:rPr>
          <w:spacing w:val="-2"/>
        </w:rPr>
        <w:t xml:space="preserve"> </w:t>
      </w:r>
      <w:r>
        <w:t>of any</w:t>
      </w:r>
      <w:r>
        <w:rPr>
          <w:spacing w:val="-2"/>
        </w:rPr>
        <w:t xml:space="preserve"> </w:t>
      </w:r>
      <w:r>
        <w:rPr>
          <w:spacing w:val="-1"/>
        </w:rPr>
        <w:t>fact,</w:t>
      </w:r>
      <w:r>
        <w:t xml:space="preserve"> </w:t>
      </w:r>
      <w:r>
        <w:rPr>
          <w:spacing w:val="-1"/>
        </w:rPr>
        <w:t>statement,</w:t>
      </w:r>
      <w:r>
        <w:t xml:space="preserve"> </w:t>
      </w:r>
      <w:r>
        <w:rPr>
          <w:spacing w:val="-1"/>
        </w:rPr>
        <w:t>charge</w:t>
      </w:r>
      <w:r>
        <w:t xml:space="preserve"> or</w:t>
      </w:r>
      <w:r>
        <w:rPr>
          <w:spacing w:val="1"/>
        </w:rPr>
        <w:t xml:space="preserve"> </w:t>
      </w:r>
      <w:r>
        <w:rPr>
          <w:spacing w:val="-1"/>
        </w:rPr>
        <w:t>computation</w:t>
      </w:r>
      <w:r>
        <w:t xml:space="preserve"> </w:t>
      </w:r>
      <w:r>
        <w:rPr>
          <w:spacing w:val="-1"/>
        </w:rPr>
        <w:t>made</w:t>
      </w:r>
      <w:r>
        <w:t xml:space="preserve"> </w:t>
      </w:r>
      <w:r>
        <w:rPr>
          <w:spacing w:val="-1"/>
        </w:rPr>
        <w:t>pursuant</w:t>
      </w:r>
      <w:r>
        <w:rPr>
          <w:spacing w:val="-2"/>
        </w:rPr>
        <w:t xml:space="preserve"> </w:t>
      </w:r>
      <w:r>
        <w:rPr>
          <w:spacing w:val="-1"/>
        </w:rPr>
        <w:t>hereto</w:t>
      </w:r>
      <w:r>
        <w:rPr>
          <w:spacing w:val="-3"/>
        </w:rPr>
        <w:t xml:space="preserve"> </w:t>
      </w:r>
      <w:r>
        <w:rPr>
          <w:spacing w:val="-1"/>
        </w:rPr>
        <w:t>if</w:t>
      </w:r>
      <w:r>
        <w:t xml:space="preserve"> </w:t>
      </w:r>
      <w:r>
        <w:rPr>
          <w:spacing w:val="-1"/>
        </w:rPr>
        <w:t>requested</w:t>
      </w:r>
      <w:r>
        <w:rPr>
          <w:spacing w:val="65"/>
        </w:rPr>
        <w:t xml:space="preserve"> </w:t>
      </w:r>
      <w:r>
        <w:t>by</w:t>
      </w:r>
      <w:r>
        <w:rPr>
          <w:spacing w:val="4"/>
        </w:rPr>
        <w:t xml:space="preserve"> </w:t>
      </w:r>
      <w:r>
        <w:t>the</w:t>
      </w:r>
      <w:r>
        <w:rPr>
          <w:spacing w:val="7"/>
        </w:rPr>
        <w:t xml:space="preserve"> </w:t>
      </w:r>
      <w:r>
        <w:rPr>
          <w:spacing w:val="-1"/>
        </w:rPr>
        <w:t>other</w:t>
      </w:r>
      <w:r>
        <w:rPr>
          <w:spacing w:val="7"/>
        </w:rPr>
        <w:t xml:space="preserve"> </w:t>
      </w:r>
      <w:r>
        <w:rPr>
          <w:spacing w:val="-2"/>
        </w:rPr>
        <w:t>Party.</w:t>
      </w:r>
      <w:r>
        <w:rPr>
          <w:spacing w:val="14"/>
        </w:rPr>
        <w:t xml:space="preserve"> </w:t>
      </w:r>
      <w:r>
        <w:rPr>
          <w:spacing w:val="-2"/>
        </w:rPr>
        <w:t>If</w:t>
      </w:r>
      <w:r>
        <w:rPr>
          <w:spacing w:val="7"/>
        </w:rPr>
        <w:t xml:space="preserve"> </w:t>
      </w:r>
      <w:r>
        <w:t>any</w:t>
      </w:r>
      <w:r>
        <w:rPr>
          <w:spacing w:val="5"/>
        </w:rPr>
        <w:t xml:space="preserve"> </w:t>
      </w:r>
      <w:r>
        <w:rPr>
          <w:spacing w:val="-1"/>
        </w:rPr>
        <w:t>fact,</w:t>
      </w:r>
      <w:r>
        <w:rPr>
          <w:spacing w:val="4"/>
        </w:rPr>
        <w:t xml:space="preserve"> </w:t>
      </w:r>
      <w:r>
        <w:rPr>
          <w:spacing w:val="-1"/>
        </w:rPr>
        <w:t>statement,</w:t>
      </w:r>
      <w:r>
        <w:rPr>
          <w:spacing w:val="7"/>
        </w:rPr>
        <w:t xml:space="preserve"> </w:t>
      </w:r>
      <w:r>
        <w:rPr>
          <w:spacing w:val="-1"/>
        </w:rPr>
        <w:t>charge</w:t>
      </w:r>
      <w:r>
        <w:rPr>
          <w:spacing w:val="7"/>
        </w:rPr>
        <w:t xml:space="preserve"> </w:t>
      </w:r>
      <w:r>
        <w:t>or</w:t>
      </w:r>
      <w:r>
        <w:rPr>
          <w:spacing w:val="5"/>
        </w:rPr>
        <w:t xml:space="preserve"> </w:t>
      </w:r>
      <w:r>
        <w:rPr>
          <w:spacing w:val="-1"/>
        </w:rPr>
        <w:t>computation</w:t>
      </w:r>
      <w:r>
        <w:rPr>
          <w:spacing w:val="4"/>
        </w:rPr>
        <w:t xml:space="preserve"> </w:t>
      </w:r>
      <w:r>
        <w:rPr>
          <w:spacing w:val="-1"/>
        </w:rPr>
        <w:t>contained</w:t>
      </w:r>
      <w:r>
        <w:rPr>
          <w:spacing w:val="5"/>
        </w:rPr>
        <w:t xml:space="preserve"> </w:t>
      </w:r>
      <w:r>
        <w:t>any</w:t>
      </w:r>
      <w:r>
        <w:rPr>
          <w:spacing w:val="2"/>
        </w:rPr>
        <w:t xml:space="preserve"> </w:t>
      </w:r>
      <w:r>
        <w:rPr>
          <w:spacing w:val="-1"/>
        </w:rPr>
        <w:t>inaccuracy,</w:t>
      </w:r>
      <w:r>
        <w:rPr>
          <w:spacing w:val="7"/>
        </w:rPr>
        <w:t xml:space="preserve"> </w:t>
      </w:r>
      <w:r>
        <w:rPr>
          <w:spacing w:val="-1"/>
        </w:rPr>
        <w:t>the</w:t>
      </w:r>
      <w:r>
        <w:rPr>
          <w:spacing w:val="5"/>
        </w:rPr>
        <w:t xml:space="preserve"> </w:t>
      </w:r>
      <w:r>
        <w:rPr>
          <w:spacing w:val="-1"/>
        </w:rPr>
        <w:t>necessary</w:t>
      </w:r>
      <w:r>
        <w:rPr>
          <w:spacing w:val="67"/>
        </w:rPr>
        <w:t xml:space="preserve"> </w:t>
      </w:r>
      <w:r>
        <w:rPr>
          <w:spacing w:val="-1"/>
        </w:rPr>
        <w:t>adjustments</w:t>
      </w:r>
      <w:r>
        <w:rPr>
          <w:spacing w:val="7"/>
        </w:rPr>
        <w:t xml:space="preserve"> </w:t>
      </w:r>
      <w:r>
        <w:rPr>
          <w:spacing w:val="-1"/>
        </w:rPr>
        <w:t>and</w:t>
      </w:r>
      <w:r>
        <w:rPr>
          <w:spacing w:val="7"/>
        </w:rPr>
        <w:t xml:space="preserve"> </w:t>
      </w:r>
      <w:r>
        <w:t>any</w:t>
      </w:r>
      <w:r>
        <w:rPr>
          <w:spacing w:val="5"/>
        </w:rPr>
        <w:t xml:space="preserve"> </w:t>
      </w:r>
      <w:r>
        <w:rPr>
          <w:spacing w:val="-1"/>
        </w:rPr>
        <w:t>resulting</w:t>
      </w:r>
      <w:r>
        <w:rPr>
          <w:spacing w:val="4"/>
        </w:rPr>
        <w:t xml:space="preserve"> </w:t>
      </w:r>
      <w:r>
        <w:rPr>
          <w:spacing w:val="-1"/>
        </w:rPr>
        <w:t>payments</w:t>
      </w:r>
      <w:r>
        <w:rPr>
          <w:spacing w:val="7"/>
        </w:rPr>
        <w:t xml:space="preserve"> </w:t>
      </w:r>
      <w:r>
        <w:rPr>
          <w:spacing w:val="-1"/>
        </w:rPr>
        <w:t>will</w:t>
      </w:r>
      <w:r>
        <w:rPr>
          <w:spacing w:val="8"/>
        </w:rPr>
        <w:t xml:space="preserve"> </w:t>
      </w:r>
      <w:r>
        <w:rPr>
          <w:spacing w:val="-2"/>
        </w:rPr>
        <w:t>be</w:t>
      </w:r>
      <w:r>
        <w:rPr>
          <w:spacing w:val="7"/>
        </w:rPr>
        <w:t xml:space="preserve"> </w:t>
      </w:r>
      <w:r>
        <w:rPr>
          <w:spacing w:val="-1"/>
        </w:rPr>
        <w:t>made</w:t>
      </w:r>
      <w:r>
        <w:rPr>
          <w:spacing w:val="7"/>
        </w:rPr>
        <w:t xml:space="preserve"> </w:t>
      </w:r>
      <w:r>
        <w:rPr>
          <w:spacing w:val="-1"/>
        </w:rPr>
        <w:t>promptly</w:t>
      </w:r>
      <w:r>
        <w:rPr>
          <w:spacing w:val="4"/>
        </w:rPr>
        <w:t xml:space="preserve"> </w:t>
      </w:r>
      <w:r>
        <w:t>and</w:t>
      </w:r>
      <w:r>
        <w:rPr>
          <w:spacing w:val="7"/>
        </w:rPr>
        <w:t xml:space="preserve"> </w:t>
      </w:r>
      <w:r>
        <w:t>the</w:t>
      </w:r>
      <w:r>
        <w:rPr>
          <w:spacing w:val="7"/>
        </w:rPr>
        <w:t xml:space="preserve"> </w:t>
      </w:r>
      <w:r>
        <w:rPr>
          <w:spacing w:val="-1"/>
        </w:rPr>
        <w:t>payments</w:t>
      </w:r>
      <w:r>
        <w:rPr>
          <w:spacing w:val="7"/>
        </w:rPr>
        <w:t xml:space="preserve"> </w:t>
      </w:r>
      <w:r>
        <w:rPr>
          <w:spacing w:val="-1"/>
        </w:rPr>
        <w:t>will</w:t>
      </w:r>
      <w:r>
        <w:rPr>
          <w:spacing w:val="8"/>
        </w:rPr>
        <w:t xml:space="preserve"> </w:t>
      </w:r>
      <w:r>
        <w:rPr>
          <w:spacing w:val="-1"/>
        </w:rPr>
        <w:t>bear</w:t>
      </w:r>
      <w:r>
        <w:rPr>
          <w:spacing w:val="5"/>
        </w:rPr>
        <w:t xml:space="preserve"> </w:t>
      </w:r>
      <w:r>
        <w:rPr>
          <w:spacing w:val="-1"/>
        </w:rPr>
        <w:t>interest</w:t>
      </w:r>
      <w:r>
        <w:rPr>
          <w:spacing w:val="8"/>
        </w:rPr>
        <w:t xml:space="preserve"> </w:t>
      </w:r>
      <w:r>
        <w:t>at</w:t>
      </w:r>
      <w:r>
        <w:rPr>
          <w:spacing w:val="5"/>
        </w:rPr>
        <w:t xml:space="preserve"> </w:t>
      </w:r>
      <w:r>
        <w:t>the</w:t>
      </w:r>
      <w:r>
        <w:rPr>
          <w:spacing w:val="53"/>
        </w:rPr>
        <w:t xml:space="preserve"> </w:t>
      </w:r>
      <w:r>
        <w:rPr>
          <w:spacing w:val="-1"/>
        </w:rPr>
        <w:t>prime</w:t>
      </w:r>
      <w:r>
        <w:rPr>
          <w:spacing w:val="21"/>
        </w:rPr>
        <w:t xml:space="preserve"> </w:t>
      </w:r>
      <w:r>
        <w:rPr>
          <w:spacing w:val="-1"/>
        </w:rPr>
        <w:t>lending</w:t>
      </w:r>
      <w:r>
        <w:rPr>
          <w:spacing w:val="19"/>
        </w:rPr>
        <w:t xml:space="preserve"> </w:t>
      </w:r>
      <w:r>
        <w:rPr>
          <w:spacing w:val="-1"/>
        </w:rPr>
        <w:t>rate</w:t>
      </w:r>
      <w:r>
        <w:rPr>
          <w:spacing w:val="21"/>
        </w:rPr>
        <w:t xml:space="preserve"> </w:t>
      </w:r>
      <w:r>
        <w:rPr>
          <w:spacing w:val="-2"/>
        </w:rPr>
        <w:t>of</w:t>
      </w:r>
      <w:r>
        <w:rPr>
          <w:spacing w:val="22"/>
        </w:rPr>
        <w:t xml:space="preserve"> </w:t>
      </w:r>
      <w:r>
        <w:rPr>
          <w:spacing w:val="-1"/>
        </w:rPr>
        <w:t>interest</w:t>
      </w:r>
      <w:r>
        <w:rPr>
          <w:spacing w:val="20"/>
        </w:rPr>
        <w:t xml:space="preserve"> </w:t>
      </w:r>
      <w:r>
        <w:t>from</w:t>
      </w:r>
      <w:r>
        <w:rPr>
          <w:spacing w:val="17"/>
        </w:rPr>
        <w:t xml:space="preserve"> </w:t>
      </w:r>
      <w:r>
        <w:t>the</w:t>
      </w:r>
      <w:r>
        <w:rPr>
          <w:spacing w:val="21"/>
        </w:rPr>
        <w:t xml:space="preserve"> </w:t>
      </w:r>
      <w:r>
        <w:rPr>
          <w:spacing w:val="-2"/>
        </w:rPr>
        <w:t>date</w:t>
      </w:r>
      <w:r>
        <w:rPr>
          <w:spacing w:val="21"/>
        </w:rPr>
        <w:t xml:space="preserve"> </w:t>
      </w:r>
      <w:r>
        <w:rPr>
          <w:spacing w:val="-1"/>
        </w:rPr>
        <w:t>the</w:t>
      </w:r>
      <w:r>
        <w:rPr>
          <w:spacing w:val="21"/>
        </w:rPr>
        <w:t xml:space="preserve"> </w:t>
      </w:r>
      <w:r>
        <w:rPr>
          <w:spacing w:val="-1"/>
        </w:rPr>
        <w:t>overpayment</w:t>
      </w:r>
      <w:r>
        <w:rPr>
          <w:spacing w:val="22"/>
        </w:rPr>
        <w:t xml:space="preserve"> </w:t>
      </w:r>
      <w:r>
        <w:t>or</w:t>
      </w:r>
      <w:r>
        <w:rPr>
          <w:spacing w:val="22"/>
        </w:rPr>
        <w:t xml:space="preserve"> </w:t>
      </w:r>
      <w:r>
        <w:rPr>
          <w:spacing w:val="-1"/>
        </w:rPr>
        <w:t>underpayment</w:t>
      </w:r>
      <w:r>
        <w:rPr>
          <w:spacing w:val="22"/>
        </w:rPr>
        <w:t xml:space="preserve"> </w:t>
      </w:r>
      <w:r>
        <w:rPr>
          <w:spacing w:val="-1"/>
        </w:rPr>
        <w:t>was</w:t>
      </w:r>
      <w:r>
        <w:rPr>
          <w:spacing w:val="22"/>
        </w:rPr>
        <w:t xml:space="preserve"> </w:t>
      </w:r>
      <w:r>
        <w:rPr>
          <w:spacing w:val="-1"/>
        </w:rPr>
        <w:t>made</w:t>
      </w:r>
      <w:r>
        <w:rPr>
          <w:spacing w:val="22"/>
        </w:rPr>
        <w:t xml:space="preserve"> </w:t>
      </w:r>
      <w:r>
        <w:rPr>
          <w:spacing w:val="-1"/>
        </w:rPr>
        <w:t>until</w:t>
      </w:r>
      <w:r>
        <w:rPr>
          <w:spacing w:val="22"/>
        </w:rPr>
        <w:t xml:space="preserve"> </w:t>
      </w:r>
      <w:r>
        <w:rPr>
          <w:spacing w:val="-1"/>
        </w:rPr>
        <w:t>paid.</w:t>
      </w:r>
      <w:r>
        <w:rPr>
          <w:spacing w:val="52"/>
        </w:rPr>
        <w:t xml:space="preserve"> </w:t>
      </w:r>
      <w:r>
        <w:rPr>
          <w:spacing w:val="-2"/>
        </w:rPr>
        <w:t>If</w:t>
      </w:r>
      <w:r>
        <w:rPr>
          <w:spacing w:val="47"/>
        </w:rPr>
        <w:t xml:space="preserve"> </w:t>
      </w:r>
      <w:r>
        <w:rPr>
          <w:spacing w:val="-1"/>
        </w:rPr>
        <w:t>Seller</w:t>
      </w:r>
      <w:r>
        <w:rPr>
          <w:spacing w:val="3"/>
        </w:rPr>
        <w:t xml:space="preserve"> </w:t>
      </w:r>
      <w:r>
        <w:t>is</w:t>
      </w:r>
      <w:r>
        <w:rPr>
          <w:spacing w:val="5"/>
        </w:rPr>
        <w:t xml:space="preserve"> </w:t>
      </w:r>
      <w:r>
        <w:rPr>
          <w:spacing w:val="-1"/>
        </w:rPr>
        <w:t>not</w:t>
      </w:r>
      <w:r>
        <w:rPr>
          <w:spacing w:val="3"/>
        </w:rPr>
        <w:t xml:space="preserve"> </w:t>
      </w:r>
      <w:r>
        <w:t>the</w:t>
      </w:r>
      <w:r>
        <w:rPr>
          <w:spacing w:val="5"/>
        </w:rPr>
        <w:t xml:space="preserve"> </w:t>
      </w:r>
      <w:r>
        <w:rPr>
          <w:spacing w:val="-1"/>
        </w:rPr>
        <w:t>owner</w:t>
      </w:r>
      <w:r>
        <w:rPr>
          <w:spacing w:val="5"/>
        </w:rPr>
        <w:t xml:space="preserve"> </w:t>
      </w:r>
      <w:r>
        <w:rPr>
          <w:spacing w:val="-2"/>
        </w:rPr>
        <w:t>or</w:t>
      </w:r>
      <w:r>
        <w:rPr>
          <w:spacing w:val="5"/>
        </w:rPr>
        <w:t xml:space="preserve"> </w:t>
      </w:r>
      <w:r>
        <w:rPr>
          <w:spacing w:val="-1"/>
        </w:rPr>
        <w:t>operator</w:t>
      </w:r>
      <w:r>
        <w:rPr>
          <w:spacing w:val="3"/>
        </w:rPr>
        <w:t xml:space="preserve"> </w:t>
      </w:r>
      <w:r>
        <w:t>of</w:t>
      </w:r>
      <w:r>
        <w:rPr>
          <w:spacing w:val="3"/>
        </w:rPr>
        <w:t xml:space="preserve"> </w:t>
      </w:r>
      <w:r>
        <w:t>the</w:t>
      </w:r>
      <w:r>
        <w:rPr>
          <w:spacing w:val="5"/>
        </w:rPr>
        <w:t xml:space="preserve"> </w:t>
      </w:r>
      <w:r>
        <w:rPr>
          <w:spacing w:val="-1"/>
        </w:rPr>
        <w:t>Renewable</w:t>
      </w:r>
      <w:r>
        <w:rPr>
          <w:spacing w:val="5"/>
        </w:rPr>
        <w:t xml:space="preserve"> </w:t>
      </w:r>
      <w:r>
        <w:rPr>
          <w:spacing w:val="-1"/>
        </w:rPr>
        <w:t>Energy</w:t>
      </w:r>
      <w:r>
        <w:rPr>
          <w:spacing w:val="2"/>
        </w:rPr>
        <w:t xml:space="preserve"> </w:t>
      </w:r>
      <w:r>
        <w:rPr>
          <w:spacing w:val="-1"/>
        </w:rPr>
        <w:t>Facility</w:t>
      </w:r>
      <w:r>
        <w:rPr>
          <w:spacing w:val="2"/>
        </w:rPr>
        <w:t xml:space="preserve"> </w:t>
      </w:r>
      <w:r>
        <w:rPr>
          <w:spacing w:val="-1"/>
        </w:rPr>
        <w:t>that</w:t>
      </w:r>
      <w:r>
        <w:rPr>
          <w:spacing w:val="5"/>
        </w:rPr>
        <w:t xml:space="preserve"> </w:t>
      </w:r>
      <w:r>
        <w:rPr>
          <w:spacing w:val="-1"/>
        </w:rPr>
        <w:t>generated</w:t>
      </w:r>
      <w:r>
        <w:rPr>
          <w:spacing w:val="4"/>
        </w:rPr>
        <w:t xml:space="preserve"> </w:t>
      </w:r>
      <w:r>
        <w:rPr>
          <w:spacing w:val="-1"/>
        </w:rPr>
        <w:t>all</w:t>
      </w:r>
      <w:r>
        <w:rPr>
          <w:spacing w:val="5"/>
        </w:rPr>
        <w:t xml:space="preserve"> </w:t>
      </w:r>
      <w:r>
        <w:t>of</w:t>
      </w:r>
      <w:r>
        <w:rPr>
          <w:spacing w:val="3"/>
        </w:rPr>
        <w:t xml:space="preserve"> </w:t>
      </w:r>
      <w:r>
        <w:t>the</w:t>
      </w:r>
      <w:r>
        <w:rPr>
          <w:spacing w:val="5"/>
        </w:rPr>
        <w:t xml:space="preserve"> </w:t>
      </w:r>
      <w:r>
        <w:rPr>
          <w:spacing w:val="-1"/>
        </w:rPr>
        <w:t>Product</w:t>
      </w:r>
      <w:r>
        <w:rPr>
          <w:spacing w:val="3"/>
        </w:rPr>
        <w:t xml:space="preserve"> </w:t>
      </w:r>
      <w:r>
        <w:t>in</w:t>
      </w:r>
      <w:r>
        <w:rPr>
          <w:spacing w:val="2"/>
        </w:rPr>
        <w:t xml:space="preserve"> </w:t>
      </w:r>
      <w:r>
        <w:t>a</w:t>
      </w:r>
      <w:r>
        <w:rPr>
          <w:spacing w:val="55"/>
        </w:rPr>
        <w:t xml:space="preserve"> </w:t>
      </w:r>
      <w:r>
        <w:rPr>
          <w:spacing w:val="-1"/>
        </w:rPr>
        <w:t>Transaction,</w:t>
      </w:r>
      <w:r>
        <w:rPr>
          <w:spacing w:val="4"/>
        </w:rPr>
        <w:t xml:space="preserve"> </w:t>
      </w:r>
      <w:r>
        <w:rPr>
          <w:spacing w:val="-1"/>
        </w:rPr>
        <w:t>Seller</w:t>
      </w:r>
      <w:r>
        <w:rPr>
          <w:spacing w:val="7"/>
        </w:rPr>
        <w:t xml:space="preserve"> </w:t>
      </w:r>
      <w:r>
        <w:rPr>
          <w:spacing w:val="-2"/>
        </w:rPr>
        <w:t>will</w:t>
      </w:r>
      <w:r>
        <w:rPr>
          <w:spacing w:val="8"/>
        </w:rPr>
        <w:t xml:space="preserve"> </w:t>
      </w:r>
      <w:r>
        <w:rPr>
          <w:spacing w:val="-1"/>
        </w:rPr>
        <w:t>cooperate</w:t>
      </w:r>
      <w:r>
        <w:rPr>
          <w:spacing w:val="7"/>
        </w:rPr>
        <w:t xml:space="preserve"> </w:t>
      </w:r>
      <w:r>
        <w:rPr>
          <w:spacing w:val="-1"/>
        </w:rPr>
        <w:t>with</w:t>
      </w:r>
      <w:r>
        <w:rPr>
          <w:spacing w:val="4"/>
        </w:rPr>
        <w:t xml:space="preserve"> </w:t>
      </w:r>
      <w:r>
        <w:rPr>
          <w:spacing w:val="-1"/>
        </w:rPr>
        <w:t>Buyer</w:t>
      </w:r>
      <w:r>
        <w:rPr>
          <w:spacing w:val="5"/>
        </w:rPr>
        <w:t xml:space="preserve"> </w:t>
      </w:r>
      <w:r>
        <w:t>in</w:t>
      </w:r>
      <w:r>
        <w:rPr>
          <w:spacing w:val="4"/>
        </w:rPr>
        <w:t xml:space="preserve"> </w:t>
      </w:r>
      <w:r>
        <w:t>any</w:t>
      </w:r>
      <w:r>
        <w:rPr>
          <w:spacing w:val="5"/>
        </w:rPr>
        <w:t xml:space="preserve"> </w:t>
      </w:r>
      <w:r>
        <w:rPr>
          <w:spacing w:val="-1"/>
        </w:rPr>
        <w:t>efforts</w:t>
      </w:r>
      <w:r>
        <w:rPr>
          <w:spacing w:val="5"/>
        </w:rPr>
        <w:t xml:space="preserve"> </w:t>
      </w:r>
      <w:r>
        <w:t>to</w:t>
      </w:r>
      <w:r>
        <w:rPr>
          <w:spacing w:val="4"/>
        </w:rPr>
        <w:t xml:space="preserve"> </w:t>
      </w:r>
      <w:r>
        <w:rPr>
          <w:spacing w:val="-1"/>
        </w:rPr>
        <w:t>review</w:t>
      </w:r>
      <w:r>
        <w:rPr>
          <w:spacing w:val="4"/>
        </w:rPr>
        <w:t xml:space="preserve"> </w:t>
      </w:r>
      <w:r>
        <w:t>the</w:t>
      </w:r>
      <w:r>
        <w:rPr>
          <w:spacing w:val="5"/>
        </w:rPr>
        <w:t xml:space="preserve"> </w:t>
      </w:r>
      <w:r>
        <w:rPr>
          <w:spacing w:val="-1"/>
        </w:rPr>
        <w:t>records</w:t>
      </w:r>
      <w:r>
        <w:rPr>
          <w:spacing w:val="5"/>
        </w:rPr>
        <w:t xml:space="preserve"> </w:t>
      </w:r>
      <w:r>
        <w:t>of</w:t>
      </w:r>
      <w:r>
        <w:rPr>
          <w:spacing w:val="5"/>
        </w:rPr>
        <w:t xml:space="preserve"> </w:t>
      </w:r>
      <w:r>
        <w:t>the</w:t>
      </w:r>
      <w:r>
        <w:rPr>
          <w:spacing w:val="5"/>
        </w:rPr>
        <w:t xml:space="preserve"> </w:t>
      </w:r>
      <w:r>
        <w:rPr>
          <w:spacing w:val="-1"/>
        </w:rPr>
        <w:t>original</w:t>
      </w:r>
      <w:r>
        <w:rPr>
          <w:spacing w:val="6"/>
        </w:rPr>
        <w:t xml:space="preserve"> </w:t>
      </w:r>
      <w:r>
        <w:rPr>
          <w:spacing w:val="-1"/>
        </w:rPr>
        <w:t>Seller</w:t>
      </w:r>
      <w:r>
        <w:rPr>
          <w:spacing w:val="7"/>
        </w:rPr>
        <w:t xml:space="preserve"> </w:t>
      </w:r>
      <w:r>
        <w:rPr>
          <w:spacing w:val="-2"/>
        </w:rPr>
        <w:t>of</w:t>
      </w:r>
      <w:r>
        <w:rPr>
          <w:spacing w:val="61"/>
        </w:rPr>
        <w:t xml:space="preserve"> </w:t>
      </w:r>
      <w:r>
        <w:t>such</w:t>
      </w:r>
      <w:r>
        <w:rPr>
          <w:spacing w:val="33"/>
        </w:rPr>
        <w:t xml:space="preserve"> </w:t>
      </w:r>
      <w:r>
        <w:rPr>
          <w:spacing w:val="-1"/>
        </w:rPr>
        <w:t>Product.</w:t>
      </w:r>
      <w:r>
        <w:rPr>
          <w:spacing w:val="33"/>
        </w:rPr>
        <w:t xml:space="preserve"> </w:t>
      </w:r>
      <w:r>
        <w:rPr>
          <w:spacing w:val="-2"/>
        </w:rPr>
        <w:t>If</w:t>
      </w:r>
      <w:r>
        <w:rPr>
          <w:spacing w:val="34"/>
        </w:rPr>
        <w:t xml:space="preserve"> </w:t>
      </w:r>
      <w:r>
        <w:rPr>
          <w:spacing w:val="-1"/>
        </w:rPr>
        <w:t>Seller</w:t>
      </w:r>
      <w:r>
        <w:rPr>
          <w:spacing w:val="34"/>
        </w:rPr>
        <w:t xml:space="preserve"> </w:t>
      </w:r>
      <w:r>
        <w:t>is</w:t>
      </w:r>
      <w:r>
        <w:rPr>
          <w:spacing w:val="31"/>
        </w:rPr>
        <w:t xml:space="preserve"> </w:t>
      </w:r>
      <w:r>
        <w:t>the</w:t>
      </w:r>
      <w:r>
        <w:rPr>
          <w:spacing w:val="34"/>
        </w:rPr>
        <w:t xml:space="preserve"> </w:t>
      </w:r>
      <w:r>
        <w:t>owner</w:t>
      </w:r>
      <w:r>
        <w:rPr>
          <w:spacing w:val="34"/>
        </w:rPr>
        <w:t xml:space="preserve"> </w:t>
      </w:r>
      <w:r>
        <w:rPr>
          <w:spacing w:val="-2"/>
        </w:rPr>
        <w:t>or</w:t>
      </w:r>
      <w:r>
        <w:rPr>
          <w:spacing w:val="34"/>
        </w:rPr>
        <w:t xml:space="preserve"> </w:t>
      </w:r>
      <w:r>
        <w:rPr>
          <w:spacing w:val="-1"/>
        </w:rPr>
        <w:t>operator</w:t>
      </w:r>
      <w:r>
        <w:rPr>
          <w:spacing w:val="34"/>
        </w:rPr>
        <w:t xml:space="preserve"> </w:t>
      </w:r>
      <w:r>
        <w:t>of</w:t>
      </w:r>
      <w:r>
        <w:rPr>
          <w:spacing w:val="34"/>
        </w:rPr>
        <w:t xml:space="preserve"> </w:t>
      </w:r>
      <w:r>
        <w:rPr>
          <w:spacing w:val="-1"/>
        </w:rPr>
        <w:t>the</w:t>
      </w:r>
      <w:r>
        <w:rPr>
          <w:spacing w:val="34"/>
        </w:rPr>
        <w:t xml:space="preserve"> </w:t>
      </w:r>
      <w:r>
        <w:rPr>
          <w:spacing w:val="-1"/>
        </w:rPr>
        <w:t>Renewable</w:t>
      </w:r>
      <w:r>
        <w:rPr>
          <w:spacing w:val="34"/>
        </w:rPr>
        <w:t xml:space="preserve"> </w:t>
      </w:r>
      <w:r>
        <w:rPr>
          <w:spacing w:val="-1"/>
        </w:rPr>
        <w:t>Energy</w:t>
      </w:r>
      <w:r>
        <w:rPr>
          <w:spacing w:val="31"/>
        </w:rPr>
        <w:t xml:space="preserve"> </w:t>
      </w:r>
      <w:r>
        <w:rPr>
          <w:spacing w:val="-1"/>
        </w:rPr>
        <w:t>Facility</w:t>
      </w:r>
      <w:r>
        <w:rPr>
          <w:spacing w:val="31"/>
        </w:rPr>
        <w:t xml:space="preserve"> </w:t>
      </w:r>
      <w:r>
        <w:t>that</w:t>
      </w:r>
      <w:r>
        <w:rPr>
          <w:spacing w:val="34"/>
        </w:rPr>
        <w:t xml:space="preserve"> </w:t>
      </w:r>
      <w:r>
        <w:rPr>
          <w:spacing w:val="-1"/>
        </w:rPr>
        <w:t>generated</w:t>
      </w:r>
      <w:r>
        <w:rPr>
          <w:spacing w:val="34"/>
        </w:rPr>
        <w:t xml:space="preserve"> </w:t>
      </w:r>
      <w:r>
        <w:t>any</w:t>
      </w:r>
      <w:r>
        <w:rPr>
          <w:spacing w:val="75"/>
        </w:rPr>
        <w:t xml:space="preserve"> </w:t>
      </w:r>
      <w:r>
        <w:rPr>
          <w:spacing w:val="-1"/>
        </w:rPr>
        <w:t>portion</w:t>
      </w:r>
      <w:r>
        <w:rPr>
          <w:spacing w:val="7"/>
        </w:rPr>
        <w:t xml:space="preserve"> </w:t>
      </w:r>
      <w:r>
        <w:rPr>
          <w:spacing w:val="-2"/>
        </w:rPr>
        <w:t>of</w:t>
      </w:r>
      <w:r>
        <w:rPr>
          <w:spacing w:val="5"/>
        </w:rPr>
        <w:t xml:space="preserve"> </w:t>
      </w:r>
      <w:r>
        <w:t>the</w:t>
      </w:r>
      <w:r>
        <w:rPr>
          <w:spacing w:val="7"/>
        </w:rPr>
        <w:t xml:space="preserve"> </w:t>
      </w:r>
      <w:r>
        <w:rPr>
          <w:spacing w:val="-1"/>
        </w:rPr>
        <w:t>Product</w:t>
      </w:r>
      <w:r>
        <w:rPr>
          <w:spacing w:val="5"/>
        </w:rPr>
        <w:t xml:space="preserve"> </w:t>
      </w:r>
      <w:r>
        <w:t>in</w:t>
      </w:r>
      <w:r>
        <w:rPr>
          <w:spacing w:val="7"/>
        </w:rPr>
        <w:t xml:space="preserve"> </w:t>
      </w:r>
      <w:r>
        <w:t>a</w:t>
      </w:r>
      <w:r>
        <w:rPr>
          <w:spacing w:val="5"/>
        </w:rPr>
        <w:t xml:space="preserve"> </w:t>
      </w:r>
      <w:r>
        <w:rPr>
          <w:spacing w:val="-1"/>
        </w:rPr>
        <w:t>Trans</w:t>
      </w:r>
      <w:r>
        <w:rPr>
          <w:rFonts w:cs="Times New Roman"/>
          <w:spacing w:val="-1"/>
        </w:rPr>
        <w:t>action,</w:t>
      </w:r>
      <w:r>
        <w:rPr>
          <w:rFonts w:cs="Times New Roman"/>
          <w:spacing w:val="4"/>
        </w:rPr>
        <w:t xml:space="preserve"> </w:t>
      </w:r>
      <w:r>
        <w:rPr>
          <w:rFonts w:cs="Times New Roman"/>
          <w:spacing w:val="-1"/>
        </w:rPr>
        <w:t>it</w:t>
      </w:r>
      <w:r>
        <w:rPr>
          <w:rFonts w:cs="Times New Roman"/>
          <w:spacing w:val="8"/>
        </w:rPr>
        <w:t xml:space="preserve"> </w:t>
      </w:r>
      <w:r>
        <w:rPr>
          <w:rFonts w:cs="Times New Roman"/>
          <w:spacing w:val="-1"/>
        </w:rPr>
        <w:t>consents</w:t>
      </w:r>
      <w:r>
        <w:rPr>
          <w:rFonts w:cs="Times New Roman"/>
          <w:spacing w:val="5"/>
        </w:rPr>
        <w:t xml:space="preserve"> </w:t>
      </w:r>
      <w:r>
        <w:rPr>
          <w:rFonts w:cs="Times New Roman"/>
        </w:rPr>
        <w:t>to</w:t>
      </w:r>
      <w:r>
        <w:rPr>
          <w:rFonts w:cs="Times New Roman"/>
          <w:spacing w:val="7"/>
        </w:rPr>
        <w:t xml:space="preserve"> </w:t>
      </w:r>
      <w:r>
        <w:rPr>
          <w:rFonts w:cs="Times New Roman"/>
          <w:spacing w:val="-1"/>
        </w:rPr>
        <w:t>the</w:t>
      </w:r>
      <w:r>
        <w:rPr>
          <w:rFonts w:cs="Times New Roman"/>
          <w:spacing w:val="7"/>
        </w:rPr>
        <w:t xml:space="preserve"> </w:t>
      </w:r>
      <w:r>
        <w:rPr>
          <w:rFonts w:cs="Times New Roman"/>
          <w:spacing w:val="-1"/>
        </w:rPr>
        <w:t>Buyer’s</w:t>
      </w:r>
      <w:r>
        <w:rPr>
          <w:rFonts w:cs="Times New Roman"/>
          <w:spacing w:val="5"/>
        </w:rPr>
        <w:t xml:space="preserve"> </w:t>
      </w:r>
      <w:r>
        <w:rPr>
          <w:rFonts w:cs="Times New Roman"/>
          <w:spacing w:val="-1"/>
        </w:rPr>
        <w:t>assignment</w:t>
      </w:r>
      <w:r>
        <w:rPr>
          <w:rFonts w:cs="Times New Roman"/>
          <w:spacing w:val="8"/>
        </w:rPr>
        <w:t xml:space="preserve"> </w:t>
      </w:r>
      <w:r>
        <w:rPr>
          <w:rFonts w:cs="Times New Roman"/>
        </w:rPr>
        <w:t>of</w:t>
      </w:r>
      <w:r>
        <w:rPr>
          <w:rFonts w:cs="Times New Roman"/>
          <w:spacing w:val="7"/>
        </w:rPr>
        <w:t xml:space="preserve"> </w:t>
      </w:r>
      <w:r>
        <w:rPr>
          <w:rFonts w:cs="Times New Roman"/>
          <w:spacing w:val="-1"/>
        </w:rPr>
        <w:t>rights</w:t>
      </w:r>
      <w:r>
        <w:rPr>
          <w:rFonts w:cs="Times New Roman"/>
          <w:spacing w:val="7"/>
        </w:rPr>
        <w:t xml:space="preserve"> </w:t>
      </w:r>
      <w:r>
        <w:rPr>
          <w:rFonts w:cs="Times New Roman"/>
          <w:spacing w:val="-1"/>
        </w:rPr>
        <w:t>under</w:t>
      </w:r>
      <w:r>
        <w:rPr>
          <w:rFonts w:cs="Times New Roman"/>
          <w:spacing w:val="5"/>
        </w:rPr>
        <w:t xml:space="preserve"> </w:t>
      </w:r>
      <w:r>
        <w:rPr>
          <w:rFonts w:cs="Times New Roman"/>
          <w:spacing w:val="-1"/>
        </w:rPr>
        <w:t>this</w:t>
      </w:r>
      <w:r>
        <w:rPr>
          <w:rFonts w:cs="Times New Roman"/>
          <w:spacing w:val="7"/>
        </w:rPr>
        <w:t xml:space="preserve"> </w:t>
      </w:r>
      <w:r>
        <w:rPr>
          <w:rFonts w:cs="Times New Roman"/>
          <w:spacing w:val="-1"/>
        </w:rPr>
        <w:t>Section</w:t>
      </w:r>
      <w:r>
        <w:rPr>
          <w:rFonts w:cs="Times New Roman"/>
          <w:spacing w:val="65"/>
        </w:rPr>
        <w:t xml:space="preserve"> </w:t>
      </w:r>
      <w:r>
        <w:t>to</w:t>
      </w:r>
      <w:r>
        <w:rPr>
          <w:spacing w:val="28"/>
        </w:rPr>
        <w:t xml:space="preserve"> </w:t>
      </w:r>
      <w:r>
        <w:t>any</w:t>
      </w:r>
      <w:r>
        <w:rPr>
          <w:spacing w:val="26"/>
        </w:rPr>
        <w:t xml:space="preserve"> </w:t>
      </w:r>
      <w:r>
        <w:rPr>
          <w:spacing w:val="-1"/>
        </w:rPr>
        <w:t>subsequent</w:t>
      </w:r>
      <w:r>
        <w:rPr>
          <w:spacing w:val="29"/>
        </w:rPr>
        <w:t xml:space="preserve"> </w:t>
      </w:r>
      <w:r>
        <w:rPr>
          <w:spacing w:val="-1"/>
        </w:rPr>
        <w:t>purchaser</w:t>
      </w:r>
      <w:r>
        <w:rPr>
          <w:spacing w:val="29"/>
        </w:rPr>
        <w:t xml:space="preserve"> </w:t>
      </w:r>
      <w:r>
        <w:t>of</w:t>
      </w:r>
      <w:r>
        <w:rPr>
          <w:spacing w:val="29"/>
        </w:rPr>
        <w:t xml:space="preserve"> </w:t>
      </w:r>
      <w:r>
        <w:rPr>
          <w:spacing w:val="-1"/>
        </w:rPr>
        <w:t>such</w:t>
      </w:r>
      <w:r>
        <w:rPr>
          <w:spacing w:val="29"/>
        </w:rPr>
        <w:t xml:space="preserve"> </w:t>
      </w:r>
      <w:r>
        <w:rPr>
          <w:spacing w:val="-1"/>
        </w:rPr>
        <w:t>Product.</w:t>
      </w:r>
      <w:r>
        <w:rPr>
          <w:spacing w:val="2"/>
        </w:rPr>
        <w:t xml:space="preserve"> </w:t>
      </w:r>
      <w:r>
        <w:t>The</w:t>
      </w:r>
      <w:r>
        <w:rPr>
          <w:spacing w:val="28"/>
        </w:rPr>
        <w:t xml:space="preserve"> </w:t>
      </w:r>
      <w:r>
        <w:rPr>
          <w:spacing w:val="-1"/>
        </w:rPr>
        <w:t>obligations</w:t>
      </w:r>
      <w:r>
        <w:rPr>
          <w:spacing w:val="26"/>
        </w:rPr>
        <w:t xml:space="preserve"> </w:t>
      </w:r>
      <w:r>
        <w:t>set</w:t>
      </w:r>
      <w:r>
        <w:rPr>
          <w:spacing w:val="27"/>
        </w:rPr>
        <w:t xml:space="preserve"> </w:t>
      </w:r>
      <w:r>
        <w:rPr>
          <w:spacing w:val="-1"/>
        </w:rPr>
        <w:t>forth</w:t>
      </w:r>
      <w:r>
        <w:rPr>
          <w:spacing w:val="28"/>
        </w:rPr>
        <w:t xml:space="preserve"> </w:t>
      </w:r>
      <w:r>
        <w:rPr>
          <w:spacing w:val="-1"/>
        </w:rPr>
        <w:t>in</w:t>
      </w:r>
      <w:r>
        <w:rPr>
          <w:spacing w:val="28"/>
        </w:rPr>
        <w:t xml:space="preserve"> </w:t>
      </w:r>
      <w:r>
        <w:rPr>
          <w:spacing w:val="-1"/>
        </w:rPr>
        <w:t>this</w:t>
      </w:r>
      <w:r>
        <w:rPr>
          <w:spacing w:val="34"/>
        </w:rPr>
        <w:t xml:space="preserve"> </w:t>
      </w:r>
      <w:r>
        <w:rPr>
          <w:spacing w:val="-1"/>
        </w:rPr>
        <w:t>Section</w:t>
      </w:r>
      <w:r>
        <w:rPr>
          <w:spacing w:val="28"/>
        </w:rPr>
        <w:t xml:space="preserve"> </w:t>
      </w:r>
      <w:r>
        <w:rPr>
          <w:spacing w:val="-1"/>
        </w:rPr>
        <w:t>terminate</w:t>
      </w:r>
      <w:r>
        <w:rPr>
          <w:spacing w:val="29"/>
        </w:rPr>
        <w:t xml:space="preserve"> </w:t>
      </w:r>
      <w:r>
        <w:rPr>
          <w:spacing w:val="-1"/>
        </w:rPr>
        <w:t>with</w:t>
      </w:r>
      <w:r>
        <w:rPr>
          <w:spacing w:val="63"/>
        </w:rPr>
        <w:t xml:space="preserve"> </w:t>
      </w:r>
      <w:r>
        <w:rPr>
          <w:spacing w:val="-1"/>
        </w:rPr>
        <w:t>respect</w:t>
      </w:r>
      <w:r>
        <w:rPr>
          <w:spacing w:val="10"/>
        </w:rPr>
        <w:t xml:space="preserve"> </w:t>
      </w:r>
      <w:r>
        <w:t>to</w:t>
      </w:r>
      <w:r>
        <w:rPr>
          <w:spacing w:val="11"/>
        </w:rPr>
        <w:t xml:space="preserve"> </w:t>
      </w:r>
      <w:r>
        <w:t>any</w:t>
      </w:r>
      <w:r>
        <w:rPr>
          <w:spacing w:val="9"/>
        </w:rPr>
        <w:t xml:space="preserve"> </w:t>
      </w:r>
      <w:r>
        <w:rPr>
          <w:spacing w:val="-1"/>
        </w:rPr>
        <w:t>particular</w:t>
      </w:r>
      <w:r>
        <w:rPr>
          <w:spacing w:val="10"/>
        </w:rPr>
        <w:t xml:space="preserve"> </w:t>
      </w:r>
      <w:r>
        <w:rPr>
          <w:spacing w:val="-1"/>
        </w:rPr>
        <w:t>Transaction</w:t>
      </w:r>
      <w:r>
        <w:rPr>
          <w:spacing w:val="11"/>
        </w:rPr>
        <w:t xml:space="preserve"> </w:t>
      </w:r>
      <w:r>
        <w:t>on</w:t>
      </w:r>
      <w:r>
        <w:rPr>
          <w:spacing w:val="11"/>
        </w:rPr>
        <w:t xml:space="preserve"> </w:t>
      </w:r>
      <w:r>
        <w:rPr>
          <w:spacing w:val="-1"/>
        </w:rPr>
        <w:t>the</w:t>
      </w:r>
      <w:r>
        <w:rPr>
          <w:spacing w:val="12"/>
        </w:rPr>
        <w:t xml:space="preserve"> </w:t>
      </w:r>
      <w:r>
        <w:rPr>
          <w:spacing w:val="-1"/>
        </w:rPr>
        <w:t>later</w:t>
      </w:r>
      <w:r>
        <w:rPr>
          <w:spacing w:val="12"/>
        </w:rPr>
        <w:t xml:space="preserve"> </w:t>
      </w:r>
      <w:r>
        <w:t>of</w:t>
      </w:r>
      <w:r>
        <w:rPr>
          <w:spacing w:val="10"/>
        </w:rPr>
        <w:t xml:space="preserve"> </w:t>
      </w:r>
      <w:r>
        <w:rPr>
          <w:spacing w:val="-1"/>
        </w:rPr>
        <w:t>thirty</w:t>
      </w:r>
      <w:r>
        <w:rPr>
          <w:spacing w:val="9"/>
        </w:rPr>
        <w:t xml:space="preserve"> </w:t>
      </w:r>
      <w:r>
        <w:rPr>
          <w:spacing w:val="-1"/>
        </w:rPr>
        <w:t>days</w:t>
      </w:r>
      <w:r>
        <w:rPr>
          <w:spacing w:val="12"/>
        </w:rPr>
        <w:t xml:space="preserve"> </w:t>
      </w:r>
      <w:r>
        <w:rPr>
          <w:spacing w:val="-1"/>
        </w:rPr>
        <w:t>following</w:t>
      </w:r>
      <w:r>
        <w:rPr>
          <w:spacing w:val="9"/>
        </w:rPr>
        <w:t xml:space="preserve"> </w:t>
      </w:r>
      <w:r>
        <w:t>the</w:t>
      </w:r>
      <w:r>
        <w:rPr>
          <w:spacing w:val="12"/>
        </w:rPr>
        <w:t xml:space="preserve"> </w:t>
      </w:r>
      <w:r>
        <w:rPr>
          <w:spacing w:val="-1"/>
        </w:rPr>
        <w:t>last</w:t>
      </w:r>
      <w:r>
        <w:rPr>
          <w:spacing w:val="11"/>
        </w:rPr>
        <w:t xml:space="preserve"> </w:t>
      </w:r>
      <w:r>
        <w:rPr>
          <w:spacing w:val="-1"/>
        </w:rPr>
        <w:t>banking</w:t>
      </w:r>
      <w:r>
        <w:rPr>
          <w:spacing w:val="9"/>
        </w:rPr>
        <w:t xml:space="preserve"> </w:t>
      </w:r>
      <w:r>
        <w:t>date</w:t>
      </w:r>
      <w:r>
        <w:rPr>
          <w:spacing w:val="12"/>
        </w:rPr>
        <w:t xml:space="preserve"> </w:t>
      </w:r>
      <w:r>
        <w:rPr>
          <w:spacing w:val="-1"/>
        </w:rPr>
        <w:t>under</w:t>
      </w:r>
      <w:r>
        <w:rPr>
          <w:spacing w:val="12"/>
        </w:rPr>
        <w:t xml:space="preserve"> </w:t>
      </w:r>
      <w:r>
        <w:rPr>
          <w:spacing w:val="-1"/>
        </w:rPr>
        <w:t>the</w:t>
      </w:r>
      <w:r w:rsidR="007B271D">
        <w:rPr>
          <w:spacing w:val="-1"/>
        </w:rPr>
        <w:t xml:space="preserve"> </w:t>
      </w:r>
      <w:r w:rsidRPr="007B271D">
        <w:rPr>
          <w:spacing w:val="-1"/>
        </w:rPr>
        <w:t>Applicable</w:t>
      </w:r>
      <w:r w:rsidRPr="007B271D">
        <w:rPr>
          <w:spacing w:val="26"/>
        </w:rPr>
        <w:t xml:space="preserve"> </w:t>
      </w:r>
      <w:r w:rsidRPr="007B271D">
        <w:rPr>
          <w:spacing w:val="-1"/>
        </w:rPr>
        <w:t>Program</w:t>
      </w:r>
      <w:r w:rsidRPr="007B271D">
        <w:rPr>
          <w:spacing w:val="23"/>
        </w:rPr>
        <w:t xml:space="preserve"> </w:t>
      </w:r>
      <w:r>
        <w:t>for</w:t>
      </w:r>
      <w:r w:rsidRPr="007B271D">
        <w:rPr>
          <w:spacing w:val="27"/>
        </w:rPr>
        <w:t xml:space="preserve"> </w:t>
      </w:r>
      <w:r>
        <w:t>the</w:t>
      </w:r>
      <w:r w:rsidRPr="007B271D">
        <w:rPr>
          <w:spacing w:val="26"/>
        </w:rPr>
        <w:t xml:space="preserve"> </w:t>
      </w:r>
      <w:r w:rsidRPr="007B271D">
        <w:rPr>
          <w:spacing w:val="-1"/>
        </w:rPr>
        <w:t>Vintage</w:t>
      </w:r>
      <w:r w:rsidRPr="007B271D">
        <w:rPr>
          <w:spacing w:val="26"/>
        </w:rPr>
        <w:t xml:space="preserve"> </w:t>
      </w:r>
      <w:r>
        <w:t>of</w:t>
      </w:r>
      <w:r w:rsidRPr="007B271D">
        <w:rPr>
          <w:spacing w:val="27"/>
        </w:rPr>
        <w:t xml:space="preserve"> </w:t>
      </w:r>
      <w:r>
        <w:t>the</w:t>
      </w:r>
      <w:r w:rsidRPr="007B271D">
        <w:rPr>
          <w:spacing w:val="26"/>
        </w:rPr>
        <w:t xml:space="preserve"> </w:t>
      </w:r>
      <w:r w:rsidRPr="007B271D">
        <w:rPr>
          <w:spacing w:val="-1"/>
        </w:rPr>
        <w:t>Product</w:t>
      </w:r>
      <w:r w:rsidRPr="007B271D">
        <w:rPr>
          <w:spacing w:val="27"/>
        </w:rPr>
        <w:t xml:space="preserve"> </w:t>
      </w:r>
      <w:r w:rsidRPr="007B271D">
        <w:rPr>
          <w:spacing w:val="-1"/>
        </w:rPr>
        <w:t>Delivered,</w:t>
      </w:r>
      <w:r w:rsidRPr="007B271D">
        <w:rPr>
          <w:spacing w:val="26"/>
        </w:rPr>
        <w:t xml:space="preserve"> </w:t>
      </w:r>
      <w:r>
        <w:t>or</w:t>
      </w:r>
      <w:r w:rsidRPr="007B271D">
        <w:rPr>
          <w:spacing w:val="27"/>
        </w:rPr>
        <w:t xml:space="preserve"> </w:t>
      </w:r>
      <w:r>
        <w:t>the</w:t>
      </w:r>
      <w:r w:rsidRPr="007B271D">
        <w:rPr>
          <w:spacing w:val="26"/>
        </w:rPr>
        <w:t xml:space="preserve"> </w:t>
      </w:r>
      <w:r w:rsidRPr="007B271D">
        <w:rPr>
          <w:spacing w:val="-1"/>
        </w:rPr>
        <w:t>third</w:t>
      </w:r>
      <w:r w:rsidRPr="007B271D">
        <w:rPr>
          <w:spacing w:val="26"/>
        </w:rPr>
        <w:t xml:space="preserve"> </w:t>
      </w:r>
      <w:r w:rsidRPr="007B271D">
        <w:rPr>
          <w:spacing w:val="-1"/>
        </w:rPr>
        <w:t>anniversary</w:t>
      </w:r>
      <w:r w:rsidRPr="007B271D">
        <w:rPr>
          <w:spacing w:val="24"/>
        </w:rPr>
        <w:t xml:space="preserve"> </w:t>
      </w:r>
      <w:r>
        <w:t>of</w:t>
      </w:r>
      <w:r w:rsidRPr="007B271D">
        <w:rPr>
          <w:spacing w:val="27"/>
        </w:rPr>
        <w:t xml:space="preserve"> </w:t>
      </w:r>
      <w:r>
        <w:t>the</w:t>
      </w:r>
      <w:r w:rsidRPr="007B271D">
        <w:rPr>
          <w:spacing w:val="26"/>
        </w:rPr>
        <w:t xml:space="preserve"> </w:t>
      </w:r>
      <w:r w:rsidRPr="007B271D">
        <w:rPr>
          <w:spacing w:val="-1"/>
        </w:rPr>
        <w:t>Delivery</w:t>
      </w:r>
      <w:r w:rsidRPr="007B271D">
        <w:rPr>
          <w:spacing w:val="63"/>
        </w:rPr>
        <w:t xml:space="preserve"> </w:t>
      </w:r>
      <w:r w:rsidRPr="007B271D">
        <w:rPr>
          <w:spacing w:val="-1"/>
        </w:rPr>
        <w:t>Date.</w:t>
      </w:r>
    </w:p>
    <w:p w14:paraId="343EE678" w14:textId="77777777" w:rsidR="001E0C95" w:rsidRPr="008E45C7" w:rsidRDefault="001E0C95" w:rsidP="00C049DD"/>
    <w:p w14:paraId="6C1C58CA" w14:textId="77777777" w:rsidR="001E0C95" w:rsidRDefault="00972CCB" w:rsidP="0080377A">
      <w:pPr>
        <w:pStyle w:val="BodyText"/>
        <w:numPr>
          <w:ilvl w:val="1"/>
          <w:numId w:val="17"/>
        </w:numPr>
        <w:tabs>
          <w:tab w:val="left" w:pos="1541"/>
        </w:tabs>
        <w:ind w:left="1540"/>
      </w:pPr>
      <w:r>
        <w:rPr>
          <w:spacing w:val="-1"/>
          <w:u w:val="single" w:color="000000"/>
        </w:rPr>
        <w:t>Survival.</w:t>
      </w:r>
      <w:r>
        <w:rPr>
          <w:u w:val="single" w:color="000000"/>
        </w:rPr>
        <w:t xml:space="preserve">  </w:t>
      </w:r>
      <w:r>
        <w:rPr>
          <w:spacing w:val="-1"/>
        </w:rPr>
        <w:t>Articles</w:t>
      </w:r>
      <w:r>
        <w:rPr>
          <w:spacing w:val="-2"/>
        </w:rPr>
        <w:t xml:space="preserve"> </w:t>
      </w:r>
      <w:r>
        <w:t>1, 2, 3,</w:t>
      </w:r>
      <w:r>
        <w:rPr>
          <w:spacing w:val="-3"/>
        </w:rPr>
        <w:t xml:space="preserve"> </w:t>
      </w:r>
      <w:r>
        <w:rPr>
          <w:spacing w:val="-2"/>
        </w:rPr>
        <w:t>5,</w:t>
      </w:r>
      <w:r>
        <w:t xml:space="preserve"> 8 and 9</w:t>
      </w:r>
      <w:r>
        <w:rPr>
          <w:spacing w:val="-2"/>
        </w:rPr>
        <w:t xml:space="preserve"> </w:t>
      </w:r>
      <w:r>
        <w:rPr>
          <w:spacing w:val="-1"/>
        </w:rPr>
        <w:t>survive</w:t>
      </w:r>
      <w:r>
        <w:t xml:space="preserve"> </w:t>
      </w:r>
      <w:r>
        <w:rPr>
          <w:spacing w:val="-1"/>
        </w:rPr>
        <w:t>expiration</w:t>
      </w:r>
      <w:r>
        <w:rPr>
          <w:spacing w:val="-3"/>
        </w:rPr>
        <w:t xml:space="preserve"> </w:t>
      </w:r>
      <w:r>
        <w:t xml:space="preserve">or </w:t>
      </w:r>
      <w:r>
        <w:rPr>
          <w:spacing w:val="-1"/>
        </w:rPr>
        <w:t>termination</w:t>
      </w:r>
      <w:r>
        <w:t xml:space="preserve"> </w:t>
      </w:r>
      <w:r>
        <w:rPr>
          <w:spacing w:val="-1"/>
        </w:rPr>
        <w:t>hereof.</w:t>
      </w:r>
    </w:p>
    <w:p w14:paraId="16873D5D" w14:textId="77777777" w:rsidR="001E0C95" w:rsidRPr="008E45C7" w:rsidRDefault="001E0C95" w:rsidP="008E45C7"/>
    <w:p w14:paraId="5D49D58D" w14:textId="77777777" w:rsidR="001E0C95" w:rsidRPr="003C2F93" w:rsidRDefault="00972CCB" w:rsidP="008E45C7">
      <w:pPr>
        <w:tabs>
          <w:tab w:val="left" w:pos="3182"/>
        </w:tabs>
        <w:ind w:left="1528"/>
      </w:pPr>
      <w:r w:rsidRPr="003C2F93">
        <w:rPr>
          <w:b/>
          <w:spacing w:val="-1"/>
          <w:sz w:val="24"/>
        </w:rPr>
        <w:t>ARTICLE</w:t>
      </w:r>
      <w:r w:rsidRPr="003C2F93">
        <w:rPr>
          <w:b/>
          <w:sz w:val="24"/>
        </w:rPr>
        <w:t xml:space="preserve"> 4:</w:t>
      </w:r>
      <w:r w:rsidRPr="003C2F93">
        <w:rPr>
          <w:b/>
          <w:sz w:val="24"/>
        </w:rPr>
        <w:tab/>
      </w:r>
      <w:r w:rsidRPr="003C2F93">
        <w:rPr>
          <w:b/>
          <w:spacing w:val="-2"/>
        </w:rPr>
        <w:t>CREDIT</w:t>
      </w:r>
      <w:r w:rsidRPr="003C2F93">
        <w:rPr>
          <w:b/>
        </w:rPr>
        <w:t xml:space="preserve"> </w:t>
      </w:r>
      <w:r w:rsidRPr="003C2F93">
        <w:rPr>
          <w:b/>
          <w:spacing w:val="-2"/>
        </w:rPr>
        <w:t>AND</w:t>
      </w:r>
      <w:r w:rsidRPr="003C2F93">
        <w:rPr>
          <w:b/>
          <w:spacing w:val="-1"/>
        </w:rPr>
        <w:t xml:space="preserve"> COLLATERAL REQUIREMENTS</w:t>
      </w:r>
    </w:p>
    <w:p w14:paraId="749267F9" w14:textId="77777777" w:rsidR="001E0C95" w:rsidRPr="008E45C7" w:rsidRDefault="001E0C95" w:rsidP="008E45C7"/>
    <w:p w14:paraId="2FABAEEC" w14:textId="77777777" w:rsidR="001E0C95" w:rsidRPr="00C049DD" w:rsidRDefault="00972CCB" w:rsidP="00C049DD">
      <w:pPr>
        <w:pStyle w:val="BodyText"/>
        <w:ind w:left="820"/>
      </w:pPr>
      <w:r w:rsidRPr="00C049DD">
        <w:t>The</w:t>
      </w:r>
      <w:r w:rsidRPr="00C049DD">
        <w:rPr>
          <w:spacing w:val="-2"/>
        </w:rPr>
        <w:t xml:space="preserve"> </w:t>
      </w:r>
      <w:r w:rsidRPr="00C049DD">
        <w:rPr>
          <w:spacing w:val="-1"/>
        </w:rPr>
        <w:t>applicable</w:t>
      </w:r>
      <w:r w:rsidRPr="00C049DD">
        <w:t xml:space="preserve"> </w:t>
      </w:r>
      <w:r w:rsidRPr="00C049DD">
        <w:rPr>
          <w:spacing w:val="-1"/>
        </w:rPr>
        <w:t>credit</w:t>
      </w:r>
      <w:r w:rsidRPr="00C049DD">
        <w:rPr>
          <w:spacing w:val="-2"/>
        </w:rPr>
        <w:t xml:space="preserve"> </w:t>
      </w:r>
      <w:r w:rsidRPr="00C049DD">
        <w:t xml:space="preserve">and </w:t>
      </w:r>
      <w:r w:rsidRPr="00C049DD">
        <w:rPr>
          <w:spacing w:val="-1"/>
        </w:rPr>
        <w:t>collateral</w:t>
      </w:r>
      <w:r w:rsidRPr="00C049DD">
        <w:rPr>
          <w:spacing w:val="1"/>
        </w:rPr>
        <w:t xml:space="preserve"> </w:t>
      </w:r>
      <w:r w:rsidRPr="00C049DD">
        <w:rPr>
          <w:spacing w:val="-1"/>
        </w:rPr>
        <w:t>requirements</w:t>
      </w:r>
      <w:r w:rsidRPr="00C049DD">
        <w:rPr>
          <w:spacing w:val="-2"/>
        </w:rPr>
        <w:t xml:space="preserve"> </w:t>
      </w:r>
      <w:r w:rsidRPr="00C049DD">
        <w:t>are</w:t>
      </w:r>
      <w:r w:rsidRPr="00C049DD">
        <w:rPr>
          <w:spacing w:val="-2"/>
        </w:rPr>
        <w:t xml:space="preserve"> </w:t>
      </w:r>
      <w:r w:rsidRPr="00C049DD">
        <w:rPr>
          <w:spacing w:val="-1"/>
        </w:rPr>
        <w:t>specified</w:t>
      </w:r>
      <w:r w:rsidRPr="00C049DD">
        <w:t xml:space="preserve"> on</w:t>
      </w:r>
      <w:r w:rsidRPr="00C049DD">
        <w:rPr>
          <w:spacing w:val="-2"/>
        </w:rPr>
        <w:t xml:space="preserve"> </w:t>
      </w:r>
      <w:r w:rsidRPr="00C049DD">
        <w:t xml:space="preserve">the </w:t>
      </w:r>
      <w:r w:rsidRPr="00C049DD">
        <w:rPr>
          <w:spacing w:val="-1"/>
        </w:rPr>
        <w:t>Cover</w:t>
      </w:r>
      <w:r w:rsidRPr="00C049DD">
        <w:rPr>
          <w:spacing w:val="1"/>
        </w:rPr>
        <w:t xml:space="preserve"> </w:t>
      </w:r>
      <w:r w:rsidRPr="00C049DD">
        <w:rPr>
          <w:spacing w:val="-2"/>
        </w:rPr>
        <w:t>Sheet.</w:t>
      </w:r>
    </w:p>
    <w:p w14:paraId="68626A20" w14:textId="77777777" w:rsidR="001E0C95" w:rsidRPr="008E45C7" w:rsidRDefault="001E0C95" w:rsidP="008E45C7"/>
    <w:p w14:paraId="228E3806" w14:textId="77777777" w:rsidR="001E0C95" w:rsidRDefault="00972CCB" w:rsidP="0080377A">
      <w:pPr>
        <w:pStyle w:val="BodyText"/>
        <w:numPr>
          <w:ilvl w:val="1"/>
          <w:numId w:val="15"/>
        </w:numPr>
        <w:tabs>
          <w:tab w:val="left" w:pos="1541"/>
        </w:tabs>
        <w:ind w:right="111" w:firstLine="720"/>
        <w:jc w:val="both"/>
      </w:pPr>
      <w:r>
        <w:rPr>
          <w:spacing w:val="-1"/>
          <w:u w:val="single" w:color="000000"/>
        </w:rPr>
        <w:t>Financial</w:t>
      </w:r>
      <w:r>
        <w:rPr>
          <w:spacing w:val="19"/>
          <w:u w:val="single" w:color="000000"/>
        </w:rPr>
        <w:t xml:space="preserve"> </w:t>
      </w:r>
      <w:r>
        <w:rPr>
          <w:spacing w:val="-1"/>
          <w:u w:val="single" w:color="000000"/>
        </w:rPr>
        <w:t>Information</w:t>
      </w:r>
      <w:r>
        <w:rPr>
          <w:spacing w:val="-1"/>
        </w:rPr>
        <w:t>.</w:t>
      </w:r>
      <w:r>
        <w:rPr>
          <w:spacing w:val="35"/>
        </w:rPr>
        <w:t xml:space="preserve"> </w:t>
      </w:r>
      <w:r>
        <w:rPr>
          <w:spacing w:val="-2"/>
        </w:rPr>
        <w:t>If</w:t>
      </w:r>
      <w:r>
        <w:rPr>
          <w:spacing w:val="19"/>
        </w:rPr>
        <w:t xml:space="preserve"> </w:t>
      </w:r>
      <w:r>
        <w:rPr>
          <w:spacing w:val="-1"/>
        </w:rPr>
        <w:t>indicated</w:t>
      </w:r>
      <w:r>
        <w:rPr>
          <w:spacing w:val="17"/>
        </w:rPr>
        <w:t xml:space="preserve"> </w:t>
      </w:r>
      <w:r>
        <w:t>as</w:t>
      </w:r>
      <w:r>
        <w:rPr>
          <w:spacing w:val="17"/>
        </w:rPr>
        <w:t xml:space="preserve"> </w:t>
      </w:r>
      <w:r>
        <w:rPr>
          <w:spacing w:val="-1"/>
        </w:rPr>
        <w:t>Applicable</w:t>
      </w:r>
      <w:r>
        <w:rPr>
          <w:spacing w:val="19"/>
        </w:rPr>
        <w:t xml:space="preserve"> </w:t>
      </w:r>
      <w:r>
        <w:t>on</w:t>
      </w:r>
      <w:r>
        <w:rPr>
          <w:spacing w:val="14"/>
        </w:rPr>
        <w:t xml:space="preserve"> </w:t>
      </w:r>
      <w:r>
        <w:t>the</w:t>
      </w:r>
      <w:r>
        <w:rPr>
          <w:spacing w:val="19"/>
        </w:rPr>
        <w:t xml:space="preserve"> </w:t>
      </w:r>
      <w:r>
        <w:rPr>
          <w:spacing w:val="-1"/>
        </w:rPr>
        <w:t>Cover</w:t>
      </w:r>
      <w:r>
        <w:rPr>
          <w:spacing w:val="18"/>
        </w:rPr>
        <w:t xml:space="preserve"> </w:t>
      </w:r>
      <w:r>
        <w:rPr>
          <w:spacing w:val="-1"/>
        </w:rPr>
        <w:t>Sheet,</w:t>
      </w:r>
      <w:r>
        <w:rPr>
          <w:spacing w:val="16"/>
        </w:rPr>
        <w:t xml:space="preserve"> </w:t>
      </w:r>
      <w:r>
        <w:t>if</w:t>
      </w:r>
      <w:r>
        <w:rPr>
          <w:spacing w:val="17"/>
        </w:rPr>
        <w:t xml:space="preserve"> </w:t>
      </w:r>
      <w:r>
        <w:rPr>
          <w:spacing w:val="-1"/>
        </w:rPr>
        <w:t>requested</w:t>
      </w:r>
      <w:r>
        <w:rPr>
          <w:spacing w:val="19"/>
        </w:rPr>
        <w:t xml:space="preserve"> </w:t>
      </w:r>
      <w:r>
        <w:t>by</w:t>
      </w:r>
      <w:r>
        <w:rPr>
          <w:spacing w:val="16"/>
        </w:rPr>
        <w:t xml:space="preserve"> </w:t>
      </w:r>
      <w:r>
        <w:t>a</w:t>
      </w:r>
      <w:r>
        <w:rPr>
          <w:spacing w:val="59"/>
        </w:rPr>
        <w:t xml:space="preserve"> </w:t>
      </w:r>
      <w:r>
        <w:rPr>
          <w:spacing w:val="-1"/>
        </w:rPr>
        <w:t>Party,</w:t>
      </w:r>
      <w:r>
        <w:rPr>
          <w:spacing w:val="2"/>
        </w:rPr>
        <w:t xml:space="preserve"> </w:t>
      </w:r>
      <w:r>
        <w:rPr>
          <w:spacing w:val="-1"/>
        </w:rPr>
        <w:t>the</w:t>
      </w:r>
      <w:r>
        <w:rPr>
          <w:spacing w:val="2"/>
        </w:rPr>
        <w:t xml:space="preserve"> </w:t>
      </w:r>
      <w:r>
        <w:rPr>
          <w:spacing w:val="-1"/>
        </w:rPr>
        <w:t>other</w:t>
      </w:r>
      <w:r>
        <w:rPr>
          <w:spacing w:val="3"/>
        </w:rPr>
        <w:t xml:space="preserve"> </w:t>
      </w:r>
      <w:r>
        <w:rPr>
          <w:spacing w:val="-1"/>
        </w:rPr>
        <w:t>Party will</w:t>
      </w:r>
      <w:r>
        <w:rPr>
          <w:spacing w:val="1"/>
        </w:rPr>
        <w:t xml:space="preserve"> </w:t>
      </w:r>
      <w:r>
        <w:rPr>
          <w:spacing w:val="-1"/>
        </w:rPr>
        <w:t>deliver</w:t>
      </w:r>
      <w:r>
        <w:rPr>
          <w:spacing w:val="1"/>
        </w:rPr>
        <w:t xml:space="preserve"> </w:t>
      </w:r>
      <w:r>
        <w:rPr>
          <w:spacing w:val="-1"/>
        </w:rPr>
        <w:t>(i)</w:t>
      </w:r>
      <w:r>
        <w:rPr>
          <w:spacing w:val="3"/>
        </w:rPr>
        <w:t xml:space="preserve"> </w:t>
      </w:r>
      <w:r>
        <w:rPr>
          <w:spacing w:val="-1"/>
        </w:rPr>
        <w:t>within</w:t>
      </w:r>
      <w:r>
        <w:rPr>
          <w:spacing w:val="2"/>
        </w:rPr>
        <w:t xml:space="preserve"> </w:t>
      </w:r>
      <w:r>
        <w:t>120</w:t>
      </w:r>
      <w:r>
        <w:rPr>
          <w:spacing w:val="2"/>
        </w:rPr>
        <w:t xml:space="preserve"> </w:t>
      </w:r>
      <w:r>
        <w:rPr>
          <w:spacing w:val="-2"/>
        </w:rPr>
        <w:t>days</w:t>
      </w:r>
      <w:r>
        <w:rPr>
          <w:spacing w:val="2"/>
        </w:rPr>
        <w:t xml:space="preserve"> </w:t>
      </w:r>
      <w:r>
        <w:rPr>
          <w:spacing w:val="-1"/>
        </w:rPr>
        <w:t xml:space="preserve">following </w:t>
      </w:r>
      <w:r>
        <w:t>the</w:t>
      </w:r>
      <w:r>
        <w:rPr>
          <w:spacing w:val="2"/>
        </w:rPr>
        <w:t xml:space="preserve"> </w:t>
      </w:r>
      <w:r>
        <w:rPr>
          <w:spacing w:val="-1"/>
        </w:rPr>
        <w:t>end</w:t>
      </w:r>
      <w:r>
        <w:rPr>
          <w:spacing w:val="2"/>
        </w:rPr>
        <w:t xml:space="preserve"> </w:t>
      </w:r>
      <w:r>
        <w:t xml:space="preserve">of </w:t>
      </w:r>
      <w:r>
        <w:rPr>
          <w:spacing w:val="-1"/>
        </w:rPr>
        <w:t>each</w:t>
      </w:r>
      <w:r>
        <w:rPr>
          <w:spacing w:val="2"/>
        </w:rPr>
        <w:t xml:space="preserve"> </w:t>
      </w:r>
      <w:r>
        <w:rPr>
          <w:spacing w:val="-1"/>
        </w:rPr>
        <w:t>fiscal</w:t>
      </w:r>
      <w:r>
        <w:rPr>
          <w:spacing w:val="1"/>
        </w:rPr>
        <w:t xml:space="preserve"> </w:t>
      </w:r>
      <w:r>
        <w:rPr>
          <w:spacing w:val="-1"/>
        </w:rPr>
        <w:t>year,</w:t>
      </w:r>
      <w:r>
        <w:rPr>
          <w:spacing w:val="2"/>
        </w:rPr>
        <w:t xml:space="preserve"> </w:t>
      </w:r>
      <w:r>
        <w:t>a copy</w:t>
      </w:r>
      <w:r>
        <w:rPr>
          <w:spacing w:val="-1"/>
        </w:rPr>
        <w:t xml:space="preserve"> </w:t>
      </w:r>
      <w:r>
        <w:t>of</w:t>
      </w:r>
      <w:r>
        <w:rPr>
          <w:spacing w:val="3"/>
        </w:rPr>
        <w:t xml:space="preserve"> </w:t>
      </w:r>
      <w:r>
        <w:rPr>
          <w:spacing w:val="-1"/>
        </w:rPr>
        <w:t>such</w:t>
      </w:r>
      <w:r>
        <w:rPr>
          <w:spacing w:val="53"/>
        </w:rPr>
        <w:t xml:space="preserve"> </w:t>
      </w:r>
      <w:r>
        <w:rPr>
          <w:rFonts w:cs="Times New Roman"/>
          <w:spacing w:val="-1"/>
        </w:rPr>
        <w:t>Party’s,</w:t>
      </w:r>
      <w:r>
        <w:rPr>
          <w:rFonts w:cs="Times New Roman"/>
          <w:spacing w:val="46"/>
        </w:rPr>
        <w:t xml:space="preserve"> </w:t>
      </w:r>
      <w:r>
        <w:rPr>
          <w:rFonts w:cs="Times New Roman"/>
          <w:spacing w:val="-2"/>
        </w:rPr>
        <w:t>or</w:t>
      </w:r>
      <w:r>
        <w:rPr>
          <w:rFonts w:cs="Times New Roman"/>
          <w:spacing w:val="46"/>
        </w:rPr>
        <w:t xml:space="preserve"> </w:t>
      </w:r>
      <w:r>
        <w:rPr>
          <w:rFonts w:cs="Times New Roman"/>
        </w:rPr>
        <w:t>if</w:t>
      </w:r>
      <w:r>
        <w:rPr>
          <w:rFonts w:cs="Times New Roman"/>
          <w:spacing w:val="46"/>
        </w:rPr>
        <w:t xml:space="preserve"> </w:t>
      </w:r>
      <w:r>
        <w:rPr>
          <w:rFonts w:cs="Times New Roman"/>
          <w:spacing w:val="-1"/>
        </w:rPr>
        <w:t>applicable,</w:t>
      </w:r>
      <w:r>
        <w:rPr>
          <w:rFonts w:cs="Times New Roman"/>
          <w:spacing w:val="45"/>
        </w:rPr>
        <w:t xml:space="preserve"> </w:t>
      </w:r>
      <w:r>
        <w:rPr>
          <w:rFonts w:cs="Times New Roman"/>
          <w:spacing w:val="-1"/>
        </w:rPr>
        <w:t>the</w:t>
      </w:r>
      <w:r>
        <w:rPr>
          <w:rFonts w:cs="Times New Roman"/>
          <w:spacing w:val="45"/>
        </w:rPr>
        <w:t xml:space="preserve"> </w:t>
      </w:r>
      <w:r>
        <w:rPr>
          <w:rFonts w:cs="Times New Roman"/>
          <w:spacing w:val="-1"/>
        </w:rPr>
        <w:t>entity’s</w:t>
      </w:r>
      <w:r>
        <w:rPr>
          <w:rFonts w:cs="Times New Roman"/>
          <w:spacing w:val="46"/>
        </w:rPr>
        <w:t xml:space="preserve"> </w:t>
      </w:r>
      <w:r>
        <w:rPr>
          <w:rFonts w:cs="Times New Roman"/>
          <w:spacing w:val="-1"/>
        </w:rPr>
        <w:t>specified</w:t>
      </w:r>
      <w:r>
        <w:rPr>
          <w:rFonts w:cs="Times New Roman"/>
          <w:spacing w:val="45"/>
        </w:rPr>
        <w:t xml:space="preserve"> </w:t>
      </w:r>
      <w:r>
        <w:rPr>
          <w:rFonts w:cs="Times New Roman"/>
        </w:rPr>
        <w:t>on</w:t>
      </w:r>
      <w:r>
        <w:rPr>
          <w:rFonts w:cs="Times New Roman"/>
          <w:spacing w:val="45"/>
        </w:rPr>
        <w:t xml:space="preserve"> </w:t>
      </w:r>
      <w:r>
        <w:rPr>
          <w:rFonts w:cs="Times New Roman"/>
          <w:spacing w:val="-1"/>
        </w:rPr>
        <w:t>the</w:t>
      </w:r>
      <w:r>
        <w:rPr>
          <w:rFonts w:cs="Times New Roman"/>
          <w:spacing w:val="45"/>
        </w:rPr>
        <w:t xml:space="preserve"> </w:t>
      </w:r>
      <w:r>
        <w:rPr>
          <w:rFonts w:cs="Times New Roman"/>
          <w:spacing w:val="-1"/>
        </w:rPr>
        <w:t>Cover</w:t>
      </w:r>
      <w:r>
        <w:rPr>
          <w:rFonts w:cs="Times New Roman"/>
          <w:spacing w:val="46"/>
        </w:rPr>
        <w:t xml:space="preserve"> </w:t>
      </w:r>
      <w:r>
        <w:rPr>
          <w:rFonts w:cs="Times New Roman"/>
        </w:rPr>
        <w:t>Sheet,</w:t>
      </w:r>
      <w:r>
        <w:rPr>
          <w:rFonts w:cs="Times New Roman"/>
          <w:spacing w:val="45"/>
        </w:rPr>
        <w:t xml:space="preserve"> </w:t>
      </w:r>
      <w:r>
        <w:rPr>
          <w:rFonts w:cs="Times New Roman"/>
          <w:spacing w:val="-1"/>
        </w:rPr>
        <w:t>annual</w:t>
      </w:r>
      <w:r>
        <w:rPr>
          <w:rFonts w:cs="Times New Roman"/>
          <w:spacing w:val="46"/>
        </w:rPr>
        <w:t xml:space="preserve"> </w:t>
      </w:r>
      <w:r>
        <w:rPr>
          <w:rFonts w:cs="Times New Roman"/>
          <w:spacing w:val="-1"/>
        </w:rPr>
        <w:t>report</w:t>
      </w:r>
      <w:r>
        <w:rPr>
          <w:rFonts w:cs="Times New Roman"/>
          <w:spacing w:val="46"/>
        </w:rPr>
        <w:t xml:space="preserve"> </w:t>
      </w:r>
      <w:r>
        <w:rPr>
          <w:rFonts w:cs="Times New Roman"/>
          <w:spacing w:val="-1"/>
        </w:rPr>
        <w:t>containing</w:t>
      </w:r>
      <w:r>
        <w:rPr>
          <w:rFonts w:cs="Times New Roman"/>
          <w:spacing w:val="43"/>
        </w:rPr>
        <w:t xml:space="preserve"> </w:t>
      </w:r>
      <w:r>
        <w:rPr>
          <w:rFonts w:cs="Times New Roman"/>
          <w:spacing w:val="-1"/>
        </w:rPr>
        <w:t>audited</w:t>
      </w:r>
      <w:r>
        <w:rPr>
          <w:rFonts w:cs="Times New Roman"/>
          <w:spacing w:val="71"/>
        </w:rPr>
        <w:t xml:space="preserve"> </w:t>
      </w:r>
      <w:r>
        <w:rPr>
          <w:spacing w:val="-1"/>
        </w:rPr>
        <w:t>consolidated</w:t>
      </w:r>
      <w:r>
        <w:rPr>
          <w:spacing w:val="11"/>
        </w:rPr>
        <w:t xml:space="preserve"> </w:t>
      </w:r>
      <w:r>
        <w:rPr>
          <w:spacing w:val="-1"/>
        </w:rPr>
        <w:t>financial</w:t>
      </w:r>
      <w:r>
        <w:rPr>
          <w:spacing w:val="10"/>
        </w:rPr>
        <w:t xml:space="preserve"> </w:t>
      </w:r>
      <w:r>
        <w:rPr>
          <w:spacing w:val="-1"/>
        </w:rPr>
        <w:t>statements</w:t>
      </w:r>
      <w:r>
        <w:rPr>
          <w:spacing w:val="12"/>
        </w:rPr>
        <w:t xml:space="preserve"> </w:t>
      </w:r>
      <w:r>
        <w:t>for</w:t>
      </w:r>
      <w:r>
        <w:rPr>
          <w:spacing w:val="10"/>
        </w:rPr>
        <w:t xml:space="preserve"> </w:t>
      </w:r>
      <w:r>
        <w:t>such</w:t>
      </w:r>
      <w:r>
        <w:rPr>
          <w:spacing w:val="9"/>
        </w:rPr>
        <w:t xml:space="preserve"> </w:t>
      </w:r>
      <w:r>
        <w:rPr>
          <w:spacing w:val="-1"/>
        </w:rPr>
        <w:t>fiscal</w:t>
      </w:r>
      <w:r>
        <w:rPr>
          <w:spacing w:val="12"/>
        </w:rPr>
        <w:t xml:space="preserve"> </w:t>
      </w:r>
      <w:r>
        <w:rPr>
          <w:spacing w:val="-1"/>
        </w:rPr>
        <w:t>year,</w:t>
      </w:r>
      <w:r>
        <w:rPr>
          <w:spacing w:val="9"/>
        </w:rPr>
        <w:t xml:space="preserve"> </w:t>
      </w:r>
      <w:r>
        <w:rPr>
          <w:spacing w:val="-1"/>
        </w:rPr>
        <w:t>(ii)</w:t>
      </w:r>
      <w:r>
        <w:rPr>
          <w:spacing w:val="12"/>
        </w:rPr>
        <w:t xml:space="preserve"> </w:t>
      </w:r>
      <w:r>
        <w:rPr>
          <w:spacing w:val="-2"/>
        </w:rPr>
        <w:t>within</w:t>
      </w:r>
      <w:r>
        <w:rPr>
          <w:spacing w:val="11"/>
        </w:rPr>
        <w:t xml:space="preserve"> </w:t>
      </w:r>
      <w:r>
        <w:t>60</w:t>
      </w:r>
      <w:r>
        <w:rPr>
          <w:spacing w:val="9"/>
        </w:rPr>
        <w:t xml:space="preserve"> </w:t>
      </w:r>
      <w:r>
        <w:rPr>
          <w:spacing w:val="-1"/>
        </w:rPr>
        <w:t>days</w:t>
      </w:r>
      <w:r>
        <w:rPr>
          <w:spacing w:val="12"/>
        </w:rPr>
        <w:t xml:space="preserve"> </w:t>
      </w:r>
      <w:r>
        <w:rPr>
          <w:spacing w:val="-1"/>
        </w:rPr>
        <w:t>after</w:t>
      </w:r>
      <w:r>
        <w:rPr>
          <w:spacing w:val="12"/>
        </w:rPr>
        <w:t xml:space="preserve"> </w:t>
      </w:r>
      <w:r>
        <w:rPr>
          <w:spacing w:val="-1"/>
        </w:rPr>
        <w:t>the</w:t>
      </w:r>
      <w:r>
        <w:rPr>
          <w:spacing w:val="12"/>
        </w:rPr>
        <w:t xml:space="preserve"> </w:t>
      </w:r>
      <w:r>
        <w:t>end</w:t>
      </w:r>
      <w:r>
        <w:rPr>
          <w:spacing w:val="12"/>
        </w:rPr>
        <w:t xml:space="preserve"> </w:t>
      </w:r>
      <w:r>
        <w:rPr>
          <w:spacing w:val="-2"/>
        </w:rPr>
        <w:t>of</w:t>
      </w:r>
      <w:r>
        <w:rPr>
          <w:spacing w:val="12"/>
        </w:rPr>
        <w:t xml:space="preserve"> </w:t>
      </w:r>
      <w:r>
        <w:rPr>
          <w:spacing w:val="-1"/>
        </w:rPr>
        <w:t>each</w:t>
      </w:r>
      <w:r>
        <w:rPr>
          <w:spacing w:val="11"/>
        </w:rPr>
        <w:t xml:space="preserve"> </w:t>
      </w:r>
      <w:r>
        <w:rPr>
          <w:spacing w:val="-2"/>
        </w:rPr>
        <w:t>of</w:t>
      </w:r>
      <w:r>
        <w:rPr>
          <w:spacing w:val="12"/>
        </w:rPr>
        <w:t xml:space="preserve"> </w:t>
      </w:r>
      <w:r>
        <w:rPr>
          <w:spacing w:val="-1"/>
        </w:rPr>
        <w:t>its</w:t>
      </w:r>
      <w:r>
        <w:rPr>
          <w:spacing w:val="10"/>
        </w:rPr>
        <w:t xml:space="preserve"> </w:t>
      </w:r>
      <w:r>
        <w:rPr>
          <w:spacing w:val="-2"/>
        </w:rPr>
        <w:t>first</w:t>
      </w:r>
      <w:r>
        <w:rPr>
          <w:spacing w:val="75"/>
        </w:rPr>
        <w:t xml:space="preserve"> </w:t>
      </w:r>
      <w:r>
        <w:rPr>
          <w:rFonts w:cs="Times New Roman"/>
          <w:spacing w:val="-1"/>
        </w:rPr>
        <w:t>three</w:t>
      </w:r>
      <w:r>
        <w:rPr>
          <w:rFonts w:cs="Times New Roman"/>
          <w:spacing w:val="17"/>
        </w:rPr>
        <w:t xml:space="preserve"> </w:t>
      </w:r>
      <w:r>
        <w:rPr>
          <w:rFonts w:cs="Times New Roman"/>
          <w:spacing w:val="-1"/>
        </w:rPr>
        <w:t>fiscal</w:t>
      </w:r>
      <w:r>
        <w:rPr>
          <w:rFonts w:cs="Times New Roman"/>
          <w:spacing w:val="17"/>
        </w:rPr>
        <w:t xml:space="preserve"> </w:t>
      </w:r>
      <w:r>
        <w:rPr>
          <w:rFonts w:cs="Times New Roman"/>
          <w:spacing w:val="-1"/>
        </w:rPr>
        <w:t>quarters</w:t>
      </w:r>
      <w:r>
        <w:rPr>
          <w:rFonts w:cs="Times New Roman"/>
          <w:spacing w:val="17"/>
        </w:rPr>
        <w:t xml:space="preserve"> </w:t>
      </w:r>
      <w:r>
        <w:rPr>
          <w:rFonts w:cs="Times New Roman"/>
          <w:spacing w:val="-2"/>
        </w:rPr>
        <w:t>of</w:t>
      </w:r>
      <w:r>
        <w:rPr>
          <w:rFonts w:cs="Times New Roman"/>
          <w:spacing w:val="17"/>
        </w:rPr>
        <w:t xml:space="preserve"> </w:t>
      </w:r>
      <w:r>
        <w:rPr>
          <w:rFonts w:cs="Times New Roman"/>
          <w:spacing w:val="-1"/>
        </w:rPr>
        <w:t>each</w:t>
      </w:r>
      <w:r>
        <w:rPr>
          <w:rFonts w:cs="Times New Roman"/>
          <w:spacing w:val="16"/>
        </w:rPr>
        <w:t xml:space="preserve"> </w:t>
      </w:r>
      <w:r>
        <w:rPr>
          <w:rFonts w:cs="Times New Roman"/>
          <w:spacing w:val="-1"/>
        </w:rPr>
        <w:t>fiscal</w:t>
      </w:r>
      <w:r>
        <w:rPr>
          <w:rFonts w:cs="Times New Roman"/>
          <w:spacing w:val="17"/>
        </w:rPr>
        <w:t xml:space="preserve"> </w:t>
      </w:r>
      <w:r>
        <w:rPr>
          <w:rFonts w:cs="Times New Roman"/>
          <w:spacing w:val="-1"/>
        </w:rPr>
        <w:t>year,</w:t>
      </w:r>
      <w:r>
        <w:rPr>
          <w:rFonts w:cs="Times New Roman"/>
          <w:spacing w:val="16"/>
        </w:rPr>
        <w:t xml:space="preserve"> </w:t>
      </w:r>
      <w:r>
        <w:rPr>
          <w:rFonts w:cs="Times New Roman"/>
        </w:rPr>
        <w:t>a</w:t>
      </w:r>
      <w:r>
        <w:rPr>
          <w:rFonts w:cs="Times New Roman"/>
          <w:spacing w:val="17"/>
        </w:rPr>
        <w:t xml:space="preserve"> </w:t>
      </w:r>
      <w:r>
        <w:rPr>
          <w:rFonts w:cs="Times New Roman"/>
          <w:spacing w:val="-1"/>
        </w:rPr>
        <w:t>copy</w:t>
      </w:r>
      <w:r>
        <w:rPr>
          <w:rFonts w:cs="Times New Roman"/>
          <w:spacing w:val="14"/>
        </w:rPr>
        <w:t xml:space="preserve"> </w:t>
      </w:r>
      <w:r>
        <w:rPr>
          <w:rFonts w:cs="Times New Roman"/>
        </w:rPr>
        <w:t>of</w:t>
      </w:r>
      <w:r>
        <w:rPr>
          <w:rFonts w:cs="Times New Roman"/>
          <w:spacing w:val="17"/>
        </w:rPr>
        <w:t xml:space="preserve"> </w:t>
      </w:r>
      <w:r>
        <w:rPr>
          <w:rFonts w:cs="Times New Roman"/>
        </w:rPr>
        <w:t>the</w:t>
      </w:r>
      <w:r>
        <w:rPr>
          <w:rFonts w:cs="Times New Roman"/>
          <w:spacing w:val="14"/>
        </w:rPr>
        <w:t xml:space="preserve"> </w:t>
      </w:r>
      <w:r>
        <w:rPr>
          <w:rFonts w:cs="Times New Roman"/>
          <w:spacing w:val="-1"/>
        </w:rPr>
        <w:t>Party’s,</w:t>
      </w:r>
      <w:r>
        <w:rPr>
          <w:rFonts w:cs="Times New Roman"/>
          <w:spacing w:val="17"/>
        </w:rPr>
        <w:t xml:space="preserve"> </w:t>
      </w:r>
      <w:r>
        <w:rPr>
          <w:rFonts w:cs="Times New Roman"/>
        </w:rPr>
        <w:t>or,</w:t>
      </w:r>
      <w:r>
        <w:rPr>
          <w:rFonts w:cs="Times New Roman"/>
          <w:spacing w:val="14"/>
        </w:rPr>
        <w:t xml:space="preserve"> </w:t>
      </w:r>
      <w:r>
        <w:rPr>
          <w:rFonts w:cs="Times New Roman"/>
        </w:rPr>
        <w:t>if</w:t>
      </w:r>
      <w:r>
        <w:rPr>
          <w:rFonts w:cs="Times New Roman"/>
          <w:spacing w:val="17"/>
        </w:rPr>
        <w:t xml:space="preserve"> </w:t>
      </w:r>
      <w:r>
        <w:rPr>
          <w:rFonts w:cs="Times New Roman"/>
          <w:spacing w:val="-1"/>
        </w:rPr>
        <w:t>applicable,</w:t>
      </w:r>
      <w:r>
        <w:rPr>
          <w:rFonts w:cs="Times New Roman"/>
          <w:spacing w:val="17"/>
        </w:rPr>
        <w:t xml:space="preserve"> </w:t>
      </w:r>
      <w:r>
        <w:rPr>
          <w:rFonts w:cs="Times New Roman"/>
          <w:spacing w:val="-1"/>
        </w:rPr>
        <w:t>the</w:t>
      </w:r>
      <w:r>
        <w:rPr>
          <w:rFonts w:cs="Times New Roman"/>
          <w:spacing w:val="17"/>
        </w:rPr>
        <w:t xml:space="preserve"> </w:t>
      </w:r>
      <w:r>
        <w:rPr>
          <w:rFonts w:cs="Times New Roman"/>
          <w:spacing w:val="-1"/>
        </w:rPr>
        <w:t>entity’s</w:t>
      </w:r>
      <w:r>
        <w:rPr>
          <w:rFonts w:cs="Times New Roman"/>
          <w:spacing w:val="17"/>
        </w:rPr>
        <w:t xml:space="preserve"> </w:t>
      </w:r>
      <w:r>
        <w:rPr>
          <w:rFonts w:cs="Times New Roman"/>
          <w:spacing w:val="-1"/>
        </w:rPr>
        <w:t>specified</w:t>
      </w:r>
      <w:r>
        <w:rPr>
          <w:rFonts w:cs="Times New Roman"/>
          <w:spacing w:val="17"/>
        </w:rPr>
        <w:t xml:space="preserve"> </w:t>
      </w:r>
      <w:r>
        <w:rPr>
          <w:rFonts w:cs="Times New Roman"/>
          <w:spacing w:val="-2"/>
        </w:rPr>
        <w:t>on</w:t>
      </w:r>
      <w:r>
        <w:rPr>
          <w:rFonts w:cs="Times New Roman"/>
          <w:spacing w:val="77"/>
        </w:rPr>
        <w:t xml:space="preserve"> </w:t>
      </w:r>
      <w:r>
        <w:lastRenderedPageBreak/>
        <w:t>the</w:t>
      </w:r>
      <w:r>
        <w:rPr>
          <w:spacing w:val="24"/>
        </w:rPr>
        <w:t xml:space="preserve"> </w:t>
      </w:r>
      <w:r>
        <w:rPr>
          <w:spacing w:val="-1"/>
        </w:rPr>
        <w:t>Cover</w:t>
      </w:r>
      <w:r>
        <w:rPr>
          <w:spacing w:val="25"/>
        </w:rPr>
        <w:t xml:space="preserve"> </w:t>
      </w:r>
      <w:r>
        <w:rPr>
          <w:spacing w:val="-1"/>
        </w:rPr>
        <w:t>Sheet,</w:t>
      </w:r>
      <w:r>
        <w:rPr>
          <w:spacing w:val="24"/>
        </w:rPr>
        <w:t xml:space="preserve"> </w:t>
      </w:r>
      <w:r>
        <w:rPr>
          <w:spacing w:val="-1"/>
        </w:rPr>
        <w:t>quarterly</w:t>
      </w:r>
      <w:r>
        <w:rPr>
          <w:spacing w:val="21"/>
        </w:rPr>
        <w:t xml:space="preserve"> </w:t>
      </w:r>
      <w:r>
        <w:rPr>
          <w:spacing w:val="-1"/>
        </w:rPr>
        <w:t>report</w:t>
      </w:r>
      <w:r>
        <w:rPr>
          <w:spacing w:val="22"/>
        </w:rPr>
        <w:t xml:space="preserve"> </w:t>
      </w:r>
      <w:r>
        <w:rPr>
          <w:spacing w:val="-1"/>
        </w:rPr>
        <w:t>containing</w:t>
      </w:r>
      <w:r>
        <w:rPr>
          <w:spacing w:val="21"/>
        </w:rPr>
        <w:t xml:space="preserve"> </w:t>
      </w:r>
      <w:r>
        <w:rPr>
          <w:spacing w:val="-1"/>
        </w:rPr>
        <w:t>unaudited</w:t>
      </w:r>
      <w:r>
        <w:rPr>
          <w:spacing w:val="24"/>
        </w:rPr>
        <w:t xml:space="preserve"> </w:t>
      </w:r>
      <w:r>
        <w:rPr>
          <w:spacing w:val="-1"/>
        </w:rPr>
        <w:t>consolidated</w:t>
      </w:r>
      <w:r>
        <w:rPr>
          <w:spacing w:val="24"/>
        </w:rPr>
        <w:t xml:space="preserve"> </w:t>
      </w:r>
      <w:r>
        <w:rPr>
          <w:spacing w:val="-1"/>
        </w:rPr>
        <w:t>financial</w:t>
      </w:r>
      <w:r>
        <w:rPr>
          <w:spacing w:val="22"/>
        </w:rPr>
        <w:t xml:space="preserve"> </w:t>
      </w:r>
      <w:r>
        <w:rPr>
          <w:spacing w:val="-1"/>
        </w:rPr>
        <w:t>statements</w:t>
      </w:r>
      <w:r>
        <w:rPr>
          <w:spacing w:val="22"/>
        </w:rPr>
        <w:t xml:space="preserve"> </w:t>
      </w:r>
      <w:r>
        <w:t>for</w:t>
      </w:r>
      <w:r>
        <w:rPr>
          <w:spacing w:val="22"/>
        </w:rPr>
        <w:t xml:space="preserve"> </w:t>
      </w:r>
      <w:r>
        <w:t>such</w:t>
      </w:r>
      <w:r>
        <w:rPr>
          <w:spacing w:val="21"/>
        </w:rPr>
        <w:t xml:space="preserve"> </w:t>
      </w:r>
      <w:r>
        <w:rPr>
          <w:spacing w:val="-1"/>
        </w:rPr>
        <w:t>fiscal</w:t>
      </w:r>
      <w:r>
        <w:rPr>
          <w:spacing w:val="79"/>
        </w:rPr>
        <w:t xml:space="preserve"> </w:t>
      </w:r>
      <w:r>
        <w:rPr>
          <w:spacing w:val="-1"/>
        </w:rPr>
        <w:t>quarter,</w:t>
      </w:r>
      <w:r>
        <w:rPr>
          <w:spacing w:val="14"/>
        </w:rPr>
        <w:t xml:space="preserve"> </w:t>
      </w:r>
      <w:r>
        <w:rPr>
          <w:spacing w:val="-1"/>
        </w:rPr>
        <w:t>and</w:t>
      </w:r>
      <w:r>
        <w:rPr>
          <w:spacing w:val="14"/>
        </w:rPr>
        <w:t xml:space="preserve"> </w:t>
      </w:r>
      <w:r>
        <w:rPr>
          <w:spacing w:val="-1"/>
        </w:rPr>
        <w:t>(iii)</w:t>
      </w:r>
      <w:r>
        <w:rPr>
          <w:spacing w:val="12"/>
        </w:rPr>
        <w:t xml:space="preserve"> </w:t>
      </w:r>
      <w:r>
        <w:rPr>
          <w:spacing w:val="-1"/>
        </w:rPr>
        <w:t>such</w:t>
      </w:r>
      <w:r>
        <w:rPr>
          <w:spacing w:val="14"/>
        </w:rPr>
        <w:t xml:space="preserve"> </w:t>
      </w:r>
      <w:r>
        <w:rPr>
          <w:spacing w:val="-1"/>
        </w:rPr>
        <w:t>other</w:t>
      </w:r>
      <w:r>
        <w:rPr>
          <w:spacing w:val="12"/>
        </w:rPr>
        <w:t xml:space="preserve"> </w:t>
      </w:r>
      <w:r>
        <w:rPr>
          <w:spacing w:val="-1"/>
        </w:rPr>
        <w:t>information</w:t>
      </w:r>
      <w:r>
        <w:rPr>
          <w:spacing w:val="14"/>
        </w:rPr>
        <w:t xml:space="preserve"> </w:t>
      </w:r>
      <w:r>
        <w:rPr>
          <w:spacing w:val="-1"/>
        </w:rPr>
        <w:t>as</w:t>
      </w:r>
      <w:r>
        <w:rPr>
          <w:spacing w:val="15"/>
        </w:rPr>
        <w:t xml:space="preserve"> </w:t>
      </w:r>
      <w:r>
        <w:rPr>
          <w:spacing w:val="-1"/>
        </w:rPr>
        <w:t>specified</w:t>
      </w:r>
      <w:r>
        <w:rPr>
          <w:spacing w:val="12"/>
        </w:rPr>
        <w:t xml:space="preserve"> </w:t>
      </w:r>
      <w:r>
        <w:rPr>
          <w:spacing w:val="-1"/>
        </w:rPr>
        <w:t>in</w:t>
      </w:r>
      <w:r>
        <w:rPr>
          <w:spacing w:val="14"/>
        </w:rPr>
        <w:t xml:space="preserve"> </w:t>
      </w:r>
      <w:r>
        <w:rPr>
          <w:spacing w:val="-1"/>
        </w:rPr>
        <w:t>the</w:t>
      </w:r>
      <w:r>
        <w:rPr>
          <w:spacing w:val="14"/>
        </w:rPr>
        <w:t xml:space="preserve"> </w:t>
      </w:r>
      <w:r>
        <w:rPr>
          <w:spacing w:val="-1"/>
        </w:rPr>
        <w:t>Cover</w:t>
      </w:r>
      <w:r>
        <w:rPr>
          <w:spacing w:val="15"/>
        </w:rPr>
        <w:t xml:space="preserve"> </w:t>
      </w:r>
      <w:r>
        <w:rPr>
          <w:spacing w:val="-1"/>
        </w:rPr>
        <w:t>Sheet.</w:t>
      </w:r>
      <w:r>
        <w:rPr>
          <w:spacing w:val="26"/>
        </w:rPr>
        <w:t xml:space="preserve"> </w:t>
      </w:r>
      <w:r>
        <w:rPr>
          <w:spacing w:val="-2"/>
        </w:rPr>
        <w:t>In</w:t>
      </w:r>
      <w:r>
        <w:rPr>
          <w:spacing w:val="14"/>
        </w:rPr>
        <w:t xml:space="preserve"> </w:t>
      </w:r>
      <w:r>
        <w:t>all</w:t>
      </w:r>
      <w:r>
        <w:rPr>
          <w:spacing w:val="12"/>
        </w:rPr>
        <w:t xml:space="preserve"> </w:t>
      </w:r>
      <w:r>
        <w:rPr>
          <w:spacing w:val="-1"/>
        </w:rPr>
        <w:t>cases</w:t>
      </w:r>
      <w:r>
        <w:rPr>
          <w:spacing w:val="12"/>
        </w:rPr>
        <w:t xml:space="preserve"> </w:t>
      </w:r>
      <w:r>
        <w:rPr>
          <w:spacing w:val="-1"/>
        </w:rPr>
        <w:t>the</w:t>
      </w:r>
      <w:r>
        <w:rPr>
          <w:spacing w:val="14"/>
        </w:rPr>
        <w:t xml:space="preserve"> </w:t>
      </w:r>
      <w:r>
        <w:rPr>
          <w:spacing w:val="-1"/>
        </w:rPr>
        <w:t>statements</w:t>
      </w:r>
      <w:r>
        <w:rPr>
          <w:spacing w:val="12"/>
        </w:rPr>
        <w:t xml:space="preserve"> </w:t>
      </w:r>
      <w:r>
        <w:rPr>
          <w:spacing w:val="-1"/>
        </w:rPr>
        <w:t>will</w:t>
      </w:r>
      <w:r>
        <w:rPr>
          <w:spacing w:val="45"/>
        </w:rPr>
        <w:t xml:space="preserve"> </w:t>
      </w:r>
      <w:r>
        <w:t>be</w:t>
      </w:r>
      <w:r>
        <w:rPr>
          <w:spacing w:val="12"/>
        </w:rPr>
        <w:t xml:space="preserve"> </w:t>
      </w:r>
      <w:r>
        <w:rPr>
          <w:spacing w:val="-1"/>
        </w:rPr>
        <w:t>for</w:t>
      </w:r>
      <w:r>
        <w:rPr>
          <w:spacing w:val="12"/>
        </w:rPr>
        <w:t xml:space="preserve"> </w:t>
      </w:r>
      <w:r>
        <w:t>the</w:t>
      </w:r>
      <w:r>
        <w:rPr>
          <w:spacing w:val="12"/>
        </w:rPr>
        <w:t xml:space="preserve"> </w:t>
      </w:r>
      <w:r>
        <w:rPr>
          <w:spacing w:val="-1"/>
        </w:rPr>
        <w:t>most</w:t>
      </w:r>
      <w:r>
        <w:rPr>
          <w:spacing w:val="13"/>
        </w:rPr>
        <w:t xml:space="preserve"> </w:t>
      </w:r>
      <w:r>
        <w:rPr>
          <w:spacing w:val="-1"/>
        </w:rPr>
        <w:t>recent</w:t>
      </w:r>
      <w:r>
        <w:rPr>
          <w:spacing w:val="12"/>
        </w:rPr>
        <w:t xml:space="preserve"> </w:t>
      </w:r>
      <w:r>
        <w:rPr>
          <w:spacing w:val="-1"/>
        </w:rPr>
        <w:t>accounting</w:t>
      </w:r>
      <w:r>
        <w:rPr>
          <w:spacing w:val="9"/>
        </w:rPr>
        <w:t xml:space="preserve"> </w:t>
      </w:r>
      <w:r>
        <w:t>period</w:t>
      </w:r>
      <w:r>
        <w:rPr>
          <w:spacing w:val="9"/>
        </w:rPr>
        <w:t xml:space="preserve"> </w:t>
      </w:r>
      <w:r>
        <w:t>and</w:t>
      </w:r>
      <w:r>
        <w:rPr>
          <w:spacing w:val="12"/>
        </w:rPr>
        <w:t xml:space="preserve"> </w:t>
      </w:r>
      <w:r>
        <w:rPr>
          <w:spacing w:val="-1"/>
        </w:rPr>
        <w:t>prepared</w:t>
      </w:r>
      <w:r>
        <w:rPr>
          <w:spacing w:val="9"/>
        </w:rPr>
        <w:t xml:space="preserve"> </w:t>
      </w:r>
      <w:r>
        <w:t>in</w:t>
      </w:r>
      <w:r>
        <w:rPr>
          <w:spacing w:val="11"/>
        </w:rPr>
        <w:t xml:space="preserve"> </w:t>
      </w:r>
      <w:r>
        <w:rPr>
          <w:spacing w:val="-1"/>
        </w:rPr>
        <w:t>accordance</w:t>
      </w:r>
      <w:r>
        <w:rPr>
          <w:spacing w:val="12"/>
        </w:rPr>
        <w:t xml:space="preserve"> </w:t>
      </w:r>
      <w:r>
        <w:rPr>
          <w:spacing w:val="-1"/>
        </w:rPr>
        <w:t>with</w:t>
      </w:r>
      <w:r>
        <w:rPr>
          <w:spacing w:val="11"/>
        </w:rPr>
        <w:t xml:space="preserve"> </w:t>
      </w:r>
      <w:r>
        <w:rPr>
          <w:spacing w:val="-1"/>
        </w:rPr>
        <w:t>generally</w:t>
      </w:r>
      <w:r>
        <w:rPr>
          <w:spacing w:val="9"/>
        </w:rPr>
        <w:t xml:space="preserve"> </w:t>
      </w:r>
      <w:r>
        <w:t>accepted</w:t>
      </w:r>
      <w:r>
        <w:rPr>
          <w:spacing w:val="11"/>
        </w:rPr>
        <w:t xml:space="preserve"> </w:t>
      </w:r>
      <w:r>
        <w:rPr>
          <w:spacing w:val="-1"/>
        </w:rPr>
        <w:t>accounting</w:t>
      </w:r>
      <w:r>
        <w:rPr>
          <w:spacing w:val="55"/>
        </w:rPr>
        <w:t xml:space="preserve"> </w:t>
      </w:r>
      <w:r>
        <w:rPr>
          <w:spacing w:val="-1"/>
        </w:rPr>
        <w:t>principles</w:t>
      </w:r>
      <w:r>
        <w:rPr>
          <w:spacing w:val="22"/>
        </w:rPr>
        <w:t xml:space="preserve"> </w:t>
      </w:r>
      <w:r>
        <w:t>in</w:t>
      </w:r>
      <w:r>
        <w:rPr>
          <w:spacing w:val="24"/>
        </w:rPr>
        <w:t xml:space="preserve"> </w:t>
      </w:r>
      <w:r>
        <w:t>the</w:t>
      </w:r>
      <w:r>
        <w:rPr>
          <w:spacing w:val="21"/>
        </w:rPr>
        <w:t xml:space="preserve"> </w:t>
      </w:r>
      <w:r>
        <w:rPr>
          <w:spacing w:val="-1"/>
        </w:rPr>
        <w:t>jurisdiction</w:t>
      </w:r>
      <w:r>
        <w:rPr>
          <w:spacing w:val="24"/>
        </w:rPr>
        <w:t xml:space="preserve"> </w:t>
      </w:r>
      <w:r>
        <w:t>in</w:t>
      </w:r>
      <w:r>
        <w:rPr>
          <w:spacing w:val="24"/>
        </w:rPr>
        <w:t xml:space="preserve"> </w:t>
      </w:r>
      <w:r>
        <w:rPr>
          <w:spacing w:val="-1"/>
        </w:rPr>
        <w:t>which</w:t>
      </w:r>
      <w:r>
        <w:rPr>
          <w:spacing w:val="24"/>
        </w:rPr>
        <w:t xml:space="preserve"> </w:t>
      </w:r>
      <w:r>
        <w:t>the</w:t>
      </w:r>
      <w:r>
        <w:rPr>
          <w:spacing w:val="24"/>
        </w:rPr>
        <w:t xml:space="preserve"> </w:t>
      </w:r>
      <w:r>
        <w:rPr>
          <w:spacing w:val="-1"/>
        </w:rPr>
        <w:t>reporting</w:t>
      </w:r>
      <w:r>
        <w:rPr>
          <w:spacing w:val="21"/>
        </w:rPr>
        <w:t xml:space="preserve"> </w:t>
      </w:r>
      <w:r>
        <w:rPr>
          <w:spacing w:val="-1"/>
        </w:rPr>
        <w:t>entity</w:t>
      </w:r>
      <w:r>
        <w:rPr>
          <w:spacing w:val="21"/>
        </w:rPr>
        <w:t xml:space="preserve"> </w:t>
      </w:r>
      <w:r>
        <w:t>is</w:t>
      </w:r>
      <w:r>
        <w:rPr>
          <w:spacing w:val="24"/>
        </w:rPr>
        <w:t xml:space="preserve"> </w:t>
      </w:r>
      <w:r>
        <w:rPr>
          <w:spacing w:val="-1"/>
        </w:rPr>
        <w:t>organized;</w:t>
      </w:r>
      <w:r>
        <w:rPr>
          <w:spacing w:val="25"/>
        </w:rPr>
        <w:t xml:space="preserve"> </w:t>
      </w:r>
      <w:r>
        <w:rPr>
          <w:spacing w:val="-1"/>
        </w:rPr>
        <w:t>provided,</w:t>
      </w:r>
      <w:r>
        <w:rPr>
          <w:spacing w:val="24"/>
        </w:rPr>
        <w:t xml:space="preserve"> </w:t>
      </w:r>
      <w:r>
        <w:rPr>
          <w:spacing w:val="-1"/>
        </w:rPr>
        <w:t>however,</w:t>
      </w:r>
      <w:r>
        <w:rPr>
          <w:spacing w:val="24"/>
        </w:rPr>
        <w:t xml:space="preserve"> </w:t>
      </w:r>
      <w:r>
        <w:t>that</w:t>
      </w:r>
      <w:r>
        <w:rPr>
          <w:spacing w:val="25"/>
        </w:rPr>
        <w:t xml:space="preserve"> </w:t>
      </w:r>
      <w:r>
        <w:rPr>
          <w:spacing w:val="-1"/>
        </w:rPr>
        <w:t>should</w:t>
      </w:r>
      <w:r>
        <w:rPr>
          <w:spacing w:val="73"/>
        </w:rPr>
        <w:t xml:space="preserve"> </w:t>
      </w:r>
      <w:r>
        <w:t>any</w:t>
      </w:r>
      <w:r>
        <w:rPr>
          <w:spacing w:val="7"/>
        </w:rPr>
        <w:t xml:space="preserve"> </w:t>
      </w:r>
      <w:r>
        <w:t>such</w:t>
      </w:r>
      <w:r>
        <w:rPr>
          <w:spacing w:val="9"/>
        </w:rPr>
        <w:t xml:space="preserve"> </w:t>
      </w:r>
      <w:r>
        <w:rPr>
          <w:spacing w:val="-1"/>
        </w:rPr>
        <w:t>statements</w:t>
      </w:r>
      <w:r>
        <w:rPr>
          <w:spacing w:val="10"/>
        </w:rPr>
        <w:t xml:space="preserve"> </w:t>
      </w:r>
      <w:r>
        <w:t>not</w:t>
      </w:r>
      <w:r>
        <w:rPr>
          <w:spacing w:val="10"/>
        </w:rPr>
        <w:t xml:space="preserve"> </w:t>
      </w:r>
      <w:r>
        <w:rPr>
          <w:spacing w:val="-2"/>
        </w:rPr>
        <w:t>be</w:t>
      </w:r>
      <w:r>
        <w:rPr>
          <w:spacing w:val="7"/>
        </w:rPr>
        <w:t xml:space="preserve"> </w:t>
      </w:r>
      <w:r>
        <w:rPr>
          <w:spacing w:val="-1"/>
        </w:rPr>
        <w:t>available</w:t>
      </w:r>
      <w:r>
        <w:rPr>
          <w:spacing w:val="9"/>
        </w:rPr>
        <w:t xml:space="preserve"> </w:t>
      </w:r>
      <w:r>
        <w:t>on</w:t>
      </w:r>
      <w:r>
        <w:rPr>
          <w:spacing w:val="7"/>
        </w:rPr>
        <w:t xml:space="preserve"> </w:t>
      </w:r>
      <w:r>
        <w:t>a</w:t>
      </w:r>
      <w:r>
        <w:rPr>
          <w:spacing w:val="9"/>
        </w:rPr>
        <w:t xml:space="preserve"> </w:t>
      </w:r>
      <w:r>
        <w:rPr>
          <w:spacing w:val="-1"/>
        </w:rPr>
        <w:t>timely</w:t>
      </w:r>
      <w:r>
        <w:rPr>
          <w:spacing w:val="7"/>
        </w:rPr>
        <w:t xml:space="preserve"> </w:t>
      </w:r>
      <w:r>
        <w:t>basis</w:t>
      </w:r>
      <w:r>
        <w:rPr>
          <w:spacing w:val="7"/>
        </w:rPr>
        <w:t xml:space="preserve"> </w:t>
      </w:r>
      <w:r>
        <w:t>due</w:t>
      </w:r>
      <w:r>
        <w:rPr>
          <w:spacing w:val="9"/>
        </w:rPr>
        <w:t xml:space="preserve"> </w:t>
      </w:r>
      <w:r>
        <w:t>to</w:t>
      </w:r>
      <w:r>
        <w:rPr>
          <w:spacing w:val="7"/>
        </w:rPr>
        <w:t xml:space="preserve"> </w:t>
      </w:r>
      <w:r>
        <w:t>a</w:t>
      </w:r>
      <w:r>
        <w:rPr>
          <w:spacing w:val="9"/>
        </w:rPr>
        <w:t xml:space="preserve"> </w:t>
      </w:r>
      <w:r>
        <w:rPr>
          <w:spacing w:val="-1"/>
        </w:rPr>
        <w:t>delay</w:t>
      </w:r>
      <w:r>
        <w:rPr>
          <w:spacing w:val="7"/>
        </w:rPr>
        <w:t xml:space="preserve"> </w:t>
      </w:r>
      <w:r>
        <w:t>in</w:t>
      </w:r>
      <w:r>
        <w:rPr>
          <w:spacing w:val="9"/>
        </w:rPr>
        <w:t xml:space="preserve"> </w:t>
      </w:r>
      <w:r>
        <w:rPr>
          <w:spacing w:val="-1"/>
        </w:rPr>
        <w:t>preparation</w:t>
      </w:r>
      <w:r>
        <w:rPr>
          <w:spacing w:val="9"/>
        </w:rPr>
        <w:t xml:space="preserve"> </w:t>
      </w:r>
      <w:r>
        <w:t>or</w:t>
      </w:r>
      <w:r>
        <w:rPr>
          <w:spacing w:val="10"/>
        </w:rPr>
        <w:t xml:space="preserve"> </w:t>
      </w:r>
      <w:r>
        <w:rPr>
          <w:spacing w:val="-1"/>
        </w:rPr>
        <w:t>certification,</w:t>
      </w:r>
      <w:r>
        <w:rPr>
          <w:spacing w:val="9"/>
        </w:rPr>
        <w:t xml:space="preserve"> </w:t>
      </w:r>
      <w:r>
        <w:rPr>
          <w:spacing w:val="-1"/>
        </w:rPr>
        <w:t>such</w:t>
      </w:r>
      <w:r>
        <w:rPr>
          <w:spacing w:val="49"/>
        </w:rPr>
        <w:t xml:space="preserve"> </w:t>
      </w:r>
      <w:r>
        <w:t>delay</w:t>
      </w:r>
      <w:r>
        <w:rPr>
          <w:spacing w:val="24"/>
        </w:rPr>
        <w:t xml:space="preserve"> </w:t>
      </w:r>
      <w:r>
        <w:rPr>
          <w:spacing w:val="-1"/>
        </w:rPr>
        <w:t>will</w:t>
      </w:r>
      <w:r>
        <w:rPr>
          <w:spacing w:val="27"/>
        </w:rPr>
        <w:t xml:space="preserve"> </w:t>
      </w:r>
      <w:r>
        <w:t>not</w:t>
      </w:r>
      <w:r>
        <w:rPr>
          <w:spacing w:val="27"/>
        </w:rPr>
        <w:t xml:space="preserve"> </w:t>
      </w:r>
      <w:r>
        <w:t>be</w:t>
      </w:r>
      <w:r>
        <w:rPr>
          <w:spacing w:val="26"/>
        </w:rPr>
        <w:t xml:space="preserve"> </w:t>
      </w:r>
      <w:r>
        <w:t>an</w:t>
      </w:r>
      <w:r>
        <w:rPr>
          <w:spacing w:val="26"/>
        </w:rPr>
        <w:t xml:space="preserve"> </w:t>
      </w:r>
      <w:r>
        <w:rPr>
          <w:spacing w:val="-1"/>
        </w:rPr>
        <w:t>Event</w:t>
      </w:r>
      <w:r>
        <w:rPr>
          <w:spacing w:val="25"/>
        </w:rPr>
        <w:t xml:space="preserve"> </w:t>
      </w:r>
      <w:r>
        <w:t>of</w:t>
      </w:r>
      <w:r>
        <w:rPr>
          <w:spacing w:val="29"/>
        </w:rPr>
        <w:t xml:space="preserve"> </w:t>
      </w:r>
      <w:r>
        <w:rPr>
          <w:spacing w:val="-1"/>
        </w:rPr>
        <w:t>Default</w:t>
      </w:r>
      <w:r>
        <w:rPr>
          <w:spacing w:val="27"/>
        </w:rPr>
        <w:t xml:space="preserve"> </w:t>
      </w:r>
      <w:r>
        <w:t>so</w:t>
      </w:r>
      <w:r>
        <w:rPr>
          <w:spacing w:val="24"/>
        </w:rPr>
        <w:t xml:space="preserve"> </w:t>
      </w:r>
      <w:r>
        <w:t>long</w:t>
      </w:r>
      <w:r>
        <w:rPr>
          <w:spacing w:val="24"/>
        </w:rPr>
        <w:t xml:space="preserve"> </w:t>
      </w:r>
      <w:r>
        <w:t>as</w:t>
      </w:r>
      <w:r>
        <w:rPr>
          <w:spacing w:val="27"/>
        </w:rPr>
        <w:t xml:space="preserve"> </w:t>
      </w:r>
      <w:r>
        <w:t>the</w:t>
      </w:r>
      <w:r>
        <w:rPr>
          <w:spacing w:val="24"/>
        </w:rPr>
        <w:t xml:space="preserve"> </w:t>
      </w:r>
      <w:r>
        <w:rPr>
          <w:spacing w:val="-1"/>
        </w:rPr>
        <w:t>relevant</w:t>
      </w:r>
      <w:r>
        <w:rPr>
          <w:spacing w:val="27"/>
        </w:rPr>
        <w:t xml:space="preserve"> </w:t>
      </w:r>
      <w:r>
        <w:rPr>
          <w:spacing w:val="-1"/>
        </w:rPr>
        <w:t>entity</w:t>
      </w:r>
      <w:r>
        <w:rPr>
          <w:spacing w:val="24"/>
        </w:rPr>
        <w:t xml:space="preserve"> </w:t>
      </w:r>
      <w:r>
        <w:rPr>
          <w:spacing w:val="-1"/>
        </w:rPr>
        <w:t>diligently</w:t>
      </w:r>
      <w:r>
        <w:rPr>
          <w:spacing w:val="26"/>
        </w:rPr>
        <w:t xml:space="preserve"> </w:t>
      </w:r>
      <w:r>
        <w:rPr>
          <w:spacing w:val="-1"/>
        </w:rPr>
        <w:t>pursues</w:t>
      </w:r>
      <w:r>
        <w:rPr>
          <w:spacing w:val="27"/>
        </w:rPr>
        <w:t xml:space="preserve"> </w:t>
      </w:r>
      <w:r>
        <w:rPr>
          <w:spacing w:val="-1"/>
        </w:rPr>
        <w:t>the</w:t>
      </w:r>
      <w:r>
        <w:rPr>
          <w:spacing w:val="26"/>
        </w:rPr>
        <w:t xml:space="preserve"> </w:t>
      </w:r>
      <w:r>
        <w:rPr>
          <w:spacing w:val="-1"/>
        </w:rPr>
        <w:t>preparation,</w:t>
      </w:r>
      <w:r>
        <w:rPr>
          <w:spacing w:val="55"/>
        </w:rPr>
        <w:t xml:space="preserve"> </w:t>
      </w:r>
      <w:r>
        <w:rPr>
          <w:spacing w:val="-1"/>
        </w:rPr>
        <w:t>certification</w:t>
      </w:r>
      <w:r>
        <w:t xml:space="preserve"> and </w:t>
      </w:r>
      <w:r>
        <w:rPr>
          <w:spacing w:val="-1"/>
        </w:rPr>
        <w:t>delivery</w:t>
      </w:r>
      <w:r>
        <w:rPr>
          <w:spacing w:val="-3"/>
        </w:rPr>
        <w:t xml:space="preserve"> </w:t>
      </w:r>
      <w:r>
        <w:t xml:space="preserve">of the </w:t>
      </w:r>
      <w:r>
        <w:rPr>
          <w:spacing w:val="-1"/>
        </w:rPr>
        <w:t>statements.</w:t>
      </w:r>
      <w:r>
        <w:rPr>
          <w:spacing w:val="-2"/>
        </w:rPr>
        <w:t xml:space="preserve"> </w:t>
      </w:r>
      <w:r>
        <w:rPr>
          <w:spacing w:val="-1"/>
        </w:rPr>
        <w:t>Timely</w:t>
      </w:r>
      <w:r>
        <w:rPr>
          <w:spacing w:val="-3"/>
        </w:rPr>
        <w:t xml:space="preserve"> </w:t>
      </w:r>
      <w:r>
        <w:rPr>
          <w:spacing w:val="-1"/>
        </w:rPr>
        <w:t>filing</w:t>
      </w:r>
      <w:r>
        <w:rPr>
          <w:spacing w:val="-3"/>
        </w:rPr>
        <w:t xml:space="preserve"> </w:t>
      </w:r>
      <w:r>
        <w:t>of Form</w:t>
      </w:r>
      <w:r>
        <w:rPr>
          <w:spacing w:val="-1"/>
        </w:rPr>
        <w:t xml:space="preserve"> </w:t>
      </w:r>
      <w:r>
        <w:t>10-K, Form</w:t>
      </w:r>
      <w:r>
        <w:rPr>
          <w:spacing w:val="-4"/>
        </w:rPr>
        <w:t xml:space="preserve"> </w:t>
      </w:r>
      <w:r>
        <w:t>10-Q</w:t>
      </w:r>
      <w:r>
        <w:rPr>
          <w:spacing w:val="-1"/>
        </w:rPr>
        <w:t xml:space="preserve"> </w:t>
      </w:r>
      <w:r>
        <w:t>or Form</w:t>
      </w:r>
      <w:r>
        <w:rPr>
          <w:spacing w:val="-4"/>
        </w:rPr>
        <w:t xml:space="preserve"> </w:t>
      </w:r>
      <w:r>
        <w:rPr>
          <w:spacing w:val="-1"/>
        </w:rPr>
        <w:t>8-K</w:t>
      </w:r>
      <w:r>
        <w:rPr>
          <w:spacing w:val="1"/>
        </w:rPr>
        <w:t xml:space="preserve"> </w:t>
      </w:r>
      <w:r>
        <w:rPr>
          <w:spacing w:val="-1"/>
        </w:rPr>
        <w:t>with</w:t>
      </w:r>
      <w:r>
        <w:t xml:space="preserve"> the</w:t>
      </w:r>
      <w:r>
        <w:rPr>
          <w:spacing w:val="59"/>
        </w:rPr>
        <w:t xml:space="preserve"> </w:t>
      </w:r>
      <w:r>
        <w:rPr>
          <w:spacing w:val="-1"/>
        </w:rPr>
        <w:t>Securities</w:t>
      </w:r>
      <w:r>
        <w:rPr>
          <w:spacing w:val="-2"/>
        </w:rPr>
        <w:t xml:space="preserve"> </w:t>
      </w:r>
      <w:r>
        <w:t xml:space="preserve">and </w:t>
      </w:r>
      <w:r>
        <w:rPr>
          <w:spacing w:val="-1"/>
        </w:rPr>
        <w:t>Exchange</w:t>
      </w:r>
      <w:r>
        <w:t xml:space="preserve"> </w:t>
      </w:r>
      <w:r>
        <w:rPr>
          <w:spacing w:val="-1"/>
        </w:rPr>
        <w:t>Commission</w:t>
      </w:r>
      <w:r>
        <w:t xml:space="preserve"> </w:t>
      </w:r>
      <w:r>
        <w:rPr>
          <w:spacing w:val="-1"/>
        </w:rPr>
        <w:t>satisfies</w:t>
      </w:r>
      <w:r>
        <w:rPr>
          <w:spacing w:val="-2"/>
        </w:rPr>
        <w:t xml:space="preserve"> </w:t>
      </w:r>
      <w:r>
        <w:t>the</w:t>
      </w:r>
      <w:r>
        <w:rPr>
          <w:spacing w:val="-2"/>
        </w:rPr>
        <w:t xml:space="preserve"> </w:t>
      </w:r>
      <w:r>
        <w:rPr>
          <w:spacing w:val="-1"/>
        </w:rPr>
        <w:t>requirements</w:t>
      </w:r>
      <w:r>
        <w:rPr>
          <w:spacing w:val="-2"/>
        </w:rPr>
        <w:t xml:space="preserve"> </w:t>
      </w:r>
      <w:r>
        <w:t>of</w:t>
      </w:r>
      <w:r>
        <w:rPr>
          <w:spacing w:val="-2"/>
        </w:rPr>
        <w:t xml:space="preserve"> </w:t>
      </w:r>
      <w:r>
        <w:rPr>
          <w:spacing w:val="-1"/>
        </w:rPr>
        <w:t>this</w:t>
      </w:r>
      <w:r>
        <w:t xml:space="preserve"> Section.</w:t>
      </w:r>
    </w:p>
    <w:p w14:paraId="45081552" w14:textId="77777777" w:rsidR="001E0C95" w:rsidRPr="008E45C7" w:rsidRDefault="001E0C95" w:rsidP="008E45C7"/>
    <w:p w14:paraId="6226CE24" w14:textId="77777777" w:rsidR="001E0C95" w:rsidRDefault="00972CCB" w:rsidP="0080377A">
      <w:pPr>
        <w:pStyle w:val="BodyText"/>
        <w:numPr>
          <w:ilvl w:val="1"/>
          <w:numId w:val="15"/>
        </w:numPr>
        <w:tabs>
          <w:tab w:val="left" w:pos="1541"/>
        </w:tabs>
        <w:ind w:right="117" w:firstLine="720"/>
        <w:jc w:val="both"/>
      </w:pPr>
      <w:r>
        <w:rPr>
          <w:spacing w:val="-1"/>
          <w:u w:val="single" w:color="000000"/>
        </w:rPr>
        <w:t>Credit</w:t>
      </w:r>
      <w:r>
        <w:rPr>
          <w:spacing w:val="12"/>
          <w:u w:val="single" w:color="000000"/>
        </w:rPr>
        <w:t xml:space="preserve"> </w:t>
      </w:r>
      <w:r>
        <w:rPr>
          <w:spacing w:val="-1"/>
          <w:u w:val="single" w:color="000000"/>
        </w:rPr>
        <w:t>Assurances</w:t>
      </w:r>
      <w:r>
        <w:rPr>
          <w:spacing w:val="-1"/>
        </w:rPr>
        <w:t>.</w:t>
      </w:r>
      <w:r>
        <w:rPr>
          <w:spacing w:val="21"/>
        </w:rPr>
        <w:t xml:space="preserve"> </w:t>
      </w:r>
      <w:r>
        <w:rPr>
          <w:spacing w:val="-2"/>
        </w:rPr>
        <w:t>If</w:t>
      </w:r>
      <w:r>
        <w:rPr>
          <w:spacing w:val="12"/>
        </w:rPr>
        <w:t xml:space="preserve"> </w:t>
      </w:r>
      <w:r>
        <w:rPr>
          <w:spacing w:val="-1"/>
        </w:rPr>
        <w:t>stated</w:t>
      </w:r>
      <w:r>
        <w:rPr>
          <w:spacing w:val="11"/>
        </w:rPr>
        <w:t xml:space="preserve"> </w:t>
      </w:r>
      <w:r>
        <w:t>to</w:t>
      </w:r>
      <w:r>
        <w:rPr>
          <w:spacing w:val="9"/>
        </w:rPr>
        <w:t xml:space="preserve"> </w:t>
      </w:r>
      <w:r>
        <w:t>be</w:t>
      </w:r>
      <w:r>
        <w:rPr>
          <w:spacing w:val="9"/>
        </w:rPr>
        <w:t xml:space="preserve"> </w:t>
      </w:r>
      <w:r>
        <w:rPr>
          <w:spacing w:val="-1"/>
        </w:rPr>
        <w:t>applicable</w:t>
      </w:r>
      <w:r>
        <w:rPr>
          <w:spacing w:val="12"/>
        </w:rPr>
        <w:t xml:space="preserve"> </w:t>
      </w:r>
      <w:r>
        <w:t>on</w:t>
      </w:r>
      <w:r>
        <w:rPr>
          <w:spacing w:val="9"/>
        </w:rPr>
        <w:t xml:space="preserve"> </w:t>
      </w:r>
      <w:r>
        <w:rPr>
          <w:spacing w:val="-1"/>
        </w:rPr>
        <w:t>the</w:t>
      </w:r>
      <w:r>
        <w:rPr>
          <w:spacing w:val="12"/>
        </w:rPr>
        <w:t xml:space="preserve"> </w:t>
      </w:r>
      <w:r>
        <w:rPr>
          <w:spacing w:val="-2"/>
        </w:rPr>
        <w:t>Cover</w:t>
      </w:r>
      <w:r>
        <w:rPr>
          <w:spacing w:val="13"/>
        </w:rPr>
        <w:t xml:space="preserve"> </w:t>
      </w:r>
      <w:r>
        <w:rPr>
          <w:spacing w:val="-1"/>
        </w:rPr>
        <w:t>Sheet</w:t>
      </w:r>
      <w:r>
        <w:rPr>
          <w:spacing w:val="10"/>
        </w:rPr>
        <w:t xml:space="preserve"> </w:t>
      </w:r>
      <w:r>
        <w:t>for</w:t>
      </w:r>
      <w:r>
        <w:rPr>
          <w:spacing w:val="10"/>
        </w:rPr>
        <w:t xml:space="preserve"> </w:t>
      </w:r>
      <w:r>
        <w:t>a</w:t>
      </w:r>
      <w:r>
        <w:rPr>
          <w:spacing w:val="12"/>
        </w:rPr>
        <w:t xml:space="preserve"> </w:t>
      </w:r>
      <w:r>
        <w:rPr>
          <w:spacing w:val="-2"/>
        </w:rPr>
        <w:t>Party,</w:t>
      </w:r>
      <w:r>
        <w:rPr>
          <w:spacing w:val="11"/>
        </w:rPr>
        <w:t xml:space="preserve"> </w:t>
      </w:r>
      <w:r>
        <w:t>if</w:t>
      </w:r>
      <w:r>
        <w:rPr>
          <w:spacing w:val="10"/>
        </w:rPr>
        <w:t xml:space="preserve"> </w:t>
      </w:r>
      <w:r>
        <w:rPr>
          <w:spacing w:val="-1"/>
        </w:rPr>
        <w:t>the</w:t>
      </w:r>
      <w:r>
        <w:rPr>
          <w:spacing w:val="12"/>
        </w:rPr>
        <w:t xml:space="preserve"> </w:t>
      </w:r>
      <w:r>
        <w:rPr>
          <w:spacing w:val="-1"/>
        </w:rPr>
        <w:t>other</w:t>
      </w:r>
      <w:r>
        <w:rPr>
          <w:spacing w:val="55"/>
        </w:rPr>
        <w:t xml:space="preserve"> </w:t>
      </w:r>
      <w:r>
        <w:rPr>
          <w:rFonts w:cs="Times New Roman"/>
        </w:rPr>
        <w:t>Party has</w:t>
      </w:r>
      <w:r>
        <w:rPr>
          <w:rFonts w:cs="Times New Roman"/>
          <w:spacing w:val="1"/>
        </w:rPr>
        <w:t xml:space="preserve"> </w:t>
      </w:r>
      <w:r>
        <w:rPr>
          <w:rFonts w:cs="Times New Roman"/>
          <w:spacing w:val="-1"/>
        </w:rPr>
        <w:t>commercially</w:t>
      </w:r>
      <w:r>
        <w:rPr>
          <w:rFonts w:cs="Times New Roman"/>
        </w:rPr>
        <w:t xml:space="preserve"> </w:t>
      </w:r>
      <w:r>
        <w:rPr>
          <w:rFonts w:cs="Times New Roman"/>
          <w:spacing w:val="-1"/>
        </w:rPr>
        <w:t>reasonable</w:t>
      </w:r>
      <w:r>
        <w:rPr>
          <w:rFonts w:cs="Times New Roman"/>
          <w:spacing w:val="3"/>
        </w:rPr>
        <w:t xml:space="preserve"> </w:t>
      </w:r>
      <w:r>
        <w:rPr>
          <w:rFonts w:cs="Times New Roman"/>
          <w:spacing w:val="-1"/>
        </w:rPr>
        <w:t>grounds</w:t>
      </w:r>
      <w:r>
        <w:rPr>
          <w:rFonts w:cs="Times New Roman"/>
        </w:rPr>
        <w:t xml:space="preserve"> to </w:t>
      </w:r>
      <w:r>
        <w:rPr>
          <w:rFonts w:cs="Times New Roman"/>
          <w:spacing w:val="-1"/>
        </w:rPr>
        <w:t>believe</w:t>
      </w:r>
      <w:r>
        <w:rPr>
          <w:rFonts w:cs="Times New Roman"/>
          <w:spacing w:val="3"/>
        </w:rPr>
        <w:t xml:space="preserve"> </w:t>
      </w:r>
      <w:r>
        <w:rPr>
          <w:rFonts w:cs="Times New Roman"/>
          <w:spacing w:val="-1"/>
        </w:rPr>
        <w:t>that</w:t>
      </w:r>
      <w:r>
        <w:rPr>
          <w:rFonts w:cs="Times New Roman"/>
          <w:spacing w:val="3"/>
        </w:rPr>
        <w:t xml:space="preserve"> </w:t>
      </w:r>
      <w:r>
        <w:rPr>
          <w:rFonts w:cs="Times New Roman"/>
          <w:spacing w:val="-1"/>
        </w:rPr>
        <w:t>Party’s</w:t>
      </w:r>
      <w:r>
        <w:rPr>
          <w:rFonts w:cs="Times New Roman"/>
        </w:rPr>
        <w:t xml:space="preserve"> </w:t>
      </w:r>
      <w:r>
        <w:rPr>
          <w:rFonts w:cs="Times New Roman"/>
          <w:spacing w:val="-1"/>
        </w:rPr>
        <w:t>creditworthiness</w:t>
      </w:r>
      <w:r>
        <w:rPr>
          <w:rFonts w:cs="Times New Roman"/>
        </w:rPr>
        <w:t xml:space="preserve"> or </w:t>
      </w:r>
      <w:r>
        <w:rPr>
          <w:rFonts w:cs="Times New Roman"/>
          <w:spacing w:val="-1"/>
        </w:rPr>
        <w:t>performance</w:t>
      </w:r>
      <w:r>
        <w:rPr>
          <w:rFonts w:cs="Times New Roman"/>
          <w:spacing w:val="55"/>
        </w:rPr>
        <w:t xml:space="preserve"> </w:t>
      </w:r>
      <w:r>
        <w:rPr>
          <w:spacing w:val="-1"/>
        </w:rPr>
        <w:t>hereunder</w:t>
      </w:r>
      <w:r>
        <w:rPr>
          <w:spacing w:val="5"/>
        </w:rPr>
        <w:t xml:space="preserve"> </w:t>
      </w:r>
      <w:r>
        <w:t>has</w:t>
      </w:r>
      <w:r>
        <w:rPr>
          <w:spacing w:val="5"/>
        </w:rPr>
        <w:t xml:space="preserve"> </w:t>
      </w:r>
      <w:r>
        <w:rPr>
          <w:spacing w:val="-1"/>
        </w:rPr>
        <w:t>become</w:t>
      </w:r>
      <w:r>
        <w:rPr>
          <w:spacing w:val="5"/>
        </w:rPr>
        <w:t xml:space="preserve"> </w:t>
      </w:r>
      <w:r>
        <w:rPr>
          <w:spacing w:val="-1"/>
        </w:rPr>
        <w:t>unsatisfactory,</w:t>
      </w:r>
      <w:r>
        <w:rPr>
          <w:spacing w:val="5"/>
        </w:rPr>
        <w:t xml:space="preserve"> </w:t>
      </w:r>
      <w:r>
        <w:t>upon</w:t>
      </w:r>
      <w:r>
        <w:rPr>
          <w:spacing w:val="5"/>
        </w:rPr>
        <w:t xml:space="preserve"> </w:t>
      </w:r>
      <w:r>
        <w:rPr>
          <w:spacing w:val="-1"/>
        </w:rPr>
        <w:t>written</w:t>
      </w:r>
      <w:r>
        <w:rPr>
          <w:spacing w:val="3"/>
        </w:rPr>
        <w:t xml:space="preserve"> </w:t>
      </w:r>
      <w:r>
        <w:rPr>
          <w:spacing w:val="-1"/>
        </w:rPr>
        <w:t>notice</w:t>
      </w:r>
      <w:r>
        <w:rPr>
          <w:spacing w:val="5"/>
        </w:rPr>
        <w:t xml:space="preserve"> </w:t>
      </w:r>
      <w:r>
        <w:t>requesting</w:t>
      </w:r>
      <w:r>
        <w:rPr>
          <w:spacing w:val="2"/>
        </w:rPr>
        <w:t xml:space="preserve"> </w:t>
      </w:r>
      <w:r>
        <w:rPr>
          <w:spacing w:val="-1"/>
        </w:rPr>
        <w:t>Performance</w:t>
      </w:r>
      <w:r>
        <w:rPr>
          <w:spacing w:val="5"/>
        </w:rPr>
        <w:t xml:space="preserve"> </w:t>
      </w:r>
      <w:r>
        <w:rPr>
          <w:spacing w:val="-1"/>
        </w:rPr>
        <w:t>Assurance</w:t>
      </w:r>
      <w:r>
        <w:rPr>
          <w:spacing w:val="5"/>
        </w:rPr>
        <w:t xml:space="preserve"> </w:t>
      </w:r>
      <w:r>
        <w:t>in an</w:t>
      </w:r>
      <w:r>
        <w:rPr>
          <w:spacing w:val="55"/>
        </w:rPr>
        <w:t xml:space="preserve"> </w:t>
      </w:r>
      <w:r>
        <w:rPr>
          <w:spacing w:val="-1"/>
        </w:rPr>
        <w:t>amount</w:t>
      </w:r>
      <w:r>
        <w:rPr>
          <w:spacing w:val="24"/>
        </w:rPr>
        <w:t xml:space="preserve"> </w:t>
      </w:r>
      <w:r>
        <w:rPr>
          <w:spacing w:val="-1"/>
        </w:rPr>
        <w:t>determined</w:t>
      </w:r>
      <w:r>
        <w:rPr>
          <w:spacing w:val="24"/>
        </w:rPr>
        <w:t xml:space="preserve"> </w:t>
      </w:r>
      <w:r>
        <w:t>by</w:t>
      </w:r>
      <w:r>
        <w:rPr>
          <w:spacing w:val="21"/>
        </w:rPr>
        <w:t xml:space="preserve"> </w:t>
      </w:r>
      <w:r>
        <w:rPr>
          <w:spacing w:val="-1"/>
        </w:rPr>
        <w:t>the</w:t>
      </w:r>
      <w:r>
        <w:rPr>
          <w:spacing w:val="21"/>
        </w:rPr>
        <w:t xml:space="preserve"> </w:t>
      </w:r>
      <w:r>
        <w:rPr>
          <w:spacing w:val="-1"/>
        </w:rPr>
        <w:t>other</w:t>
      </w:r>
      <w:r>
        <w:rPr>
          <w:spacing w:val="24"/>
        </w:rPr>
        <w:t xml:space="preserve"> </w:t>
      </w:r>
      <w:r>
        <w:rPr>
          <w:spacing w:val="-1"/>
        </w:rPr>
        <w:t>Party</w:t>
      </w:r>
      <w:r>
        <w:rPr>
          <w:spacing w:val="21"/>
        </w:rPr>
        <w:t xml:space="preserve"> </w:t>
      </w:r>
      <w:r>
        <w:t>in</w:t>
      </w:r>
      <w:r>
        <w:rPr>
          <w:spacing w:val="21"/>
        </w:rPr>
        <w:t xml:space="preserve"> </w:t>
      </w:r>
      <w:r>
        <w:t>a</w:t>
      </w:r>
      <w:r>
        <w:rPr>
          <w:spacing w:val="24"/>
        </w:rPr>
        <w:t xml:space="preserve"> </w:t>
      </w:r>
      <w:r>
        <w:rPr>
          <w:spacing w:val="-1"/>
        </w:rPr>
        <w:t>commercially</w:t>
      </w:r>
      <w:r>
        <w:rPr>
          <w:spacing w:val="21"/>
        </w:rPr>
        <w:t xml:space="preserve"> </w:t>
      </w:r>
      <w:r>
        <w:rPr>
          <w:spacing w:val="-1"/>
        </w:rPr>
        <w:t>reasonable</w:t>
      </w:r>
      <w:r>
        <w:rPr>
          <w:spacing w:val="24"/>
        </w:rPr>
        <w:t xml:space="preserve"> </w:t>
      </w:r>
      <w:r>
        <w:rPr>
          <w:spacing w:val="-1"/>
        </w:rPr>
        <w:t>manner,</w:t>
      </w:r>
      <w:r>
        <w:rPr>
          <w:spacing w:val="21"/>
        </w:rPr>
        <w:t xml:space="preserve"> </w:t>
      </w:r>
      <w:r>
        <w:rPr>
          <w:spacing w:val="-1"/>
        </w:rPr>
        <w:t>that</w:t>
      </w:r>
      <w:r>
        <w:rPr>
          <w:spacing w:val="25"/>
        </w:rPr>
        <w:t xml:space="preserve"> </w:t>
      </w:r>
      <w:r>
        <w:rPr>
          <w:spacing w:val="-1"/>
        </w:rPr>
        <w:t>Party</w:t>
      </w:r>
      <w:r>
        <w:rPr>
          <w:spacing w:val="21"/>
        </w:rPr>
        <w:t xml:space="preserve"> </w:t>
      </w:r>
      <w:r>
        <w:rPr>
          <w:spacing w:val="-1"/>
        </w:rPr>
        <w:t>will</w:t>
      </w:r>
      <w:r>
        <w:rPr>
          <w:spacing w:val="22"/>
        </w:rPr>
        <w:t xml:space="preserve"> </w:t>
      </w:r>
      <w:r>
        <w:rPr>
          <w:spacing w:val="-1"/>
        </w:rPr>
        <w:t>have</w:t>
      </w:r>
      <w:r>
        <w:rPr>
          <w:spacing w:val="24"/>
        </w:rPr>
        <w:t xml:space="preserve"> </w:t>
      </w:r>
      <w:r>
        <w:rPr>
          <w:spacing w:val="-1"/>
        </w:rPr>
        <w:t>three</w:t>
      </w:r>
      <w:r>
        <w:rPr>
          <w:spacing w:val="63"/>
        </w:rPr>
        <w:t xml:space="preserve"> </w:t>
      </w:r>
      <w:r w:rsidRPr="008E45C7">
        <w:t xml:space="preserve">Business Days </w:t>
      </w:r>
      <w:r w:rsidRPr="00E630BE">
        <w:t>to</w:t>
      </w:r>
      <w:r w:rsidRPr="008E45C7">
        <w:t xml:space="preserve"> provide such Performance Assurance. Failure to provide such Performance Assurance, </w:t>
      </w:r>
      <w:r w:rsidRPr="00E630BE">
        <w:t>or</w:t>
      </w:r>
      <w:r w:rsidRPr="008E45C7">
        <w:t xml:space="preserve"> </w:t>
      </w:r>
      <w:r w:rsidRPr="00E630BE">
        <w:t>a</w:t>
      </w:r>
      <w:r w:rsidRPr="008E45C7">
        <w:t xml:space="preserve"> guaranty </w:t>
      </w:r>
      <w:r w:rsidRPr="00E630BE">
        <w:t>or</w:t>
      </w:r>
      <w:r w:rsidRPr="008E45C7">
        <w:t xml:space="preserve"> other credit assurance acceptable </w:t>
      </w:r>
      <w:r w:rsidRPr="00E630BE">
        <w:t>to</w:t>
      </w:r>
      <w:r w:rsidRPr="008E45C7">
        <w:t xml:space="preserve"> the requesting Party within three</w:t>
      </w:r>
      <w:r w:rsidRPr="008E45C7">
        <w:rPr>
          <w:spacing w:val="16"/>
        </w:rPr>
        <w:t xml:space="preserve"> </w:t>
      </w:r>
      <w:r w:rsidRPr="008E45C7">
        <w:t>Business</w:t>
      </w:r>
      <w:r>
        <w:rPr>
          <w:spacing w:val="17"/>
        </w:rPr>
        <w:t xml:space="preserve"> </w:t>
      </w:r>
      <w:r>
        <w:rPr>
          <w:spacing w:val="-1"/>
        </w:rPr>
        <w:t>Days</w:t>
      </w:r>
      <w:r>
        <w:rPr>
          <w:spacing w:val="17"/>
        </w:rPr>
        <w:t xml:space="preserve"> </w:t>
      </w:r>
      <w:r>
        <w:rPr>
          <w:spacing w:val="-2"/>
        </w:rPr>
        <w:t>of</w:t>
      </w:r>
      <w:r>
        <w:rPr>
          <w:spacing w:val="57"/>
        </w:rPr>
        <w:t xml:space="preserve"> </w:t>
      </w:r>
      <w:r>
        <w:rPr>
          <w:spacing w:val="-1"/>
        </w:rPr>
        <w:t>receipt</w:t>
      </w:r>
      <w:r>
        <w:rPr>
          <w:spacing w:val="1"/>
        </w:rPr>
        <w:t xml:space="preserve"> </w:t>
      </w:r>
      <w:r>
        <w:t>of</w:t>
      </w:r>
      <w:r>
        <w:rPr>
          <w:spacing w:val="-2"/>
        </w:rPr>
        <w:t xml:space="preserve"> </w:t>
      </w:r>
      <w:r>
        <w:rPr>
          <w:spacing w:val="-1"/>
        </w:rPr>
        <w:t>notice</w:t>
      </w:r>
      <w:r>
        <w:rPr>
          <w:spacing w:val="-2"/>
        </w:rPr>
        <w:t xml:space="preserve"> </w:t>
      </w:r>
      <w:r>
        <w:t>is</w:t>
      </w:r>
      <w:r>
        <w:rPr>
          <w:spacing w:val="-2"/>
        </w:rPr>
        <w:t xml:space="preserve"> </w:t>
      </w:r>
      <w:r>
        <w:t xml:space="preserve">an </w:t>
      </w:r>
      <w:r>
        <w:rPr>
          <w:spacing w:val="-1"/>
        </w:rPr>
        <w:t>Event</w:t>
      </w:r>
      <w:r>
        <w:rPr>
          <w:spacing w:val="1"/>
        </w:rPr>
        <w:t xml:space="preserve"> </w:t>
      </w:r>
      <w:r>
        <w:t xml:space="preserve">of </w:t>
      </w:r>
      <w:r>
        <w:rPr>
          <w:spacing w:val="-1"/>
        </w:rPr>
        <w:t>Default.</w:t>
      </w:r>
    </w:p>
    <w:p w14:paraId="05BF35BD" w14:textId="77777777" w:rsidR="001E0C95" w:rsidRPr="003C2F93" w:rsidRDefault="001E0C95" w:rsidP="008E45C7">
      <w:pPr>
        <w:rPr>
          <w:sz w:val="20"/>
        </w:rPr>
      </w:pPr>
    </w:p>
    <w:p w14:paraId="137D5467" w14:textId="77777777" w:rsidR="001E0C95" w:rsidRPr="00DA768E" w:rsidRDefault="00972CCB" w:rsidP="00DA768E">
      <w:pPr>
        <w:pStyle w:val="BodyText"/>
        <w:numPr>
          <w:ilvl w:val="1"/>
          <w:numId w:val="15"/>
        </w:numPr>
        <w:tabs>
          <w:tab w:val="left" w:pos="1541"/>
        </w:tabs>
        <w:ind w:right="115" w:firstLine="720"/>
        <w:jc w:val="both"/>
        <w:rPr>
          <w:spacing w:val="-1"/>
        </w:rPr>
      </w:pPr>
      <w:r w:rsidRPr="002C7E59">
        <w:rPr>
          <w:spacing w:val="-1"/>
          <w:u w:val="single" w:color="000000"/>
        </w:rPr>
        <w:t>Collateral</w:t>
      </w:r>
      <w:r w:rsidRPr="002C7E59">
        <w:rPr>
          <w:spacing w:val="48"/>
          <w:u w:val="single" w:color="000000"/>
        </w:rPr>
        <w:t xml:space="preserve"> </w:t>
      </w:r>
      <w:r w:rsidRPr="002C7E59">
        <w:rPr>
          <w:spacing w:val="-1"/>
          <w:u w:val="single" w:color="000000"/>
        </w:rPr>
        <w:t>Threshold</w:t>
      </w:r>
      <w:r w:rsidRPr="002C7E59">
        <w:rPr>
          <w:spacing w:val="-1"/>
        </w:rPr>
        <w:t>.</w:t>
      </w:r>
      <w:r w:rsidRPr="002C7E59">
        <w:rPr>
          <w:spacing w:val="43"/>
        </w:rPr>
        <w:t xml:space="preserve"> </w:t>
      </w:r>
      <w:r w:rsidRPr="002C7E59">
        <w:rPr>
          <w:spacing w:val="-2"/>
        </w:rPr>
        <w:t>If</w:t>
      </w:r>
      <w:r w:rsidRPr="002C7E59">
        <w:rPr>
          <w:spacing w:val="51"/>
        </w:rPr>
        <w:t xml:space="preserve"> </w:t>
      </w:r>
      <w:r>
        <w:t>the</w:t>
      </w:r>
      <w:r w:rsidRPr="002C7E59">
        <w:rPr>
          <w:spacing w:val="50"/>
        </w:rPr>
        <w:t xml:space="preserve"> </w:t>
      </w:r>
      <w:r w:rsidRPr="002C7E59">
        <w:rPr>
          <w:spacing w:val="-1"/>
        </w:rPr>
        <w:t>Parties</w:t>
      </w:r>
      <w:r w:rsidRPr="002C7E59">
        <w:rPr>
          <w:spacing w:val="48"/>
        </w:rPr>
        <w:t xml:space="preserve"> </w:t>
      </w:r>
      <w:r w:rsidRPr="002C7E59">
        <w:rPr>
          <w:spacing w:val="-1"/>
        </w:rPr>
        <w:t>have</w:t>
      </w:r>
      <w:r w:rsidRPr="002C7E59">
        <w:rPr>
          <w:spacing w:val="50"/>
        </w:rPr>
        <w:t xml:space="preserve"> </w:t>
      </w:r>
      <w:r>
        <w:t>in</w:t>
      </w:r>
      <w:r w:rsidRPr="002C7E59">
        <w:rPr>
          <w:spacing w:val="47"/>
        </w:rPr>
        <w:t xml:space="preserve"> </w:t>
      </w:r>
      <w:r w:rsidRPr="002C7E59">
        <w:rPr>
          <w:spacing w:val="-1"/>
        </w:rPr>
        <w:t>place</w:t>
      </w:r>
      <w:r w:rsidRPr="002C7E59">
        <w:rPr>
          <w:spacing w:val="48"/>
        </w:rPr>
        <w:t xml:space="preserve"> </w:t>
      </w:r>
      <w:r w:rsidRPr="002C7E59">
        <w:rPr>
          <w:spacing w:val="-1"/>
        </w:rPr>
        <w:t>between</w:t>
      </w:r>
      <w:r w:rsidRPr="002C7E59">
        <w:rPr>
          <w:spacing w:val="50"/>
        </w:rPr>
        <w:t xml:space="preserve"> </w:t>
      </w:r>
      <w:r w:rsidRPr="002C7E59">
        <w:rPr>
          <w:spacing w:val="-1"/>
        </w:rPr>
        <w:t>them</w:t>
      </w:r>
      <w:r w:rsidRPr="002C7E59">
        <w:rPr>
          <w:spacing w:val="47"/>
        </w:rPr>
        <w:t xml:space="preserve"> </w:t>
      </w:r>
      <w:r>
        <w:t>an</w:t>
      </w:r>
      <w:r w:rsidRPr="002C7E59">
        <w:rPr>
          <w:spacing w:val="50"/>
        </w:rPr>
        <w:t xml:space="preserve"> </w:t>
      </w:r>
      <w:r w:rsidRPr="002C7E59">
        <w:rPr>
          <w:spacing w:val="-1"/>
        </w:rPr>
        <w:t>Edison</w:t>
      </w:r>
      <w:r w:rsidRPr="002C7E59">
        <w:rPr>
          <w:spacing w:val="47"/>
        </w:rPr>
        <w:t xml:space="preserve"> </w:t>
      </w:r>
      <w:r w:rsidRPr="002C7E59">
        <w:rPr>
          <w:spacing w:val="-1"/>
        </w:rPr>
        <w:t>Electric</w:t>
      </w:r>
      <w:r w:rsidRPr="002C7E59">
        <w:rPr>
          <w:spacing w:val="61"/>
        </w:rPr>
        <w:t xml:space="preserve"> </w:t>
      </w:r>
      <w:r w:rsidRPr="002C7E59">
        <w:rPr>
          <w:spacing w:val="-1"/>
        </w:rPr>
        <w:t>Institute</w:t>
      </w:r>
      <w:r w:rsidRPr="002C7E59">
        <w:rPr>
          <w:spacing w:val="9"/>
        </w:rPr>
        <w:t xml:space="preserve"> </w:t>
      </w:r>
      <w:r w:rsidRPr="002C7E59">
        <w:rPr>
          <w:spacing w:val="-1"/>
        </w:rPr>
        <w:t>Master</w:t>
      </w:r>
      <w:r w:rsidRPr="002C7E59">
        <w:rPr>
          <w:spacing w:val="10"/>
        </w:rPr>
        <w:t xml:space="preserve"> </w:t>
      </w:r>
      <w:r w:rsidRPr="002C7E59">
        <w:rPr>
          <w:spacing w:val="-1"/>
        </w:rPr>
        <w:t>Power</w:t>
      </w:r>
      <w:r w:rsidRPr="002C7E59">
        <w:rPr>
          <w:spacing w:val="10"/>
        </w:rPr>
        <w:t xml:space="preserve"> </w:t>
      </w:r>
      <w:r w:rsidRPr="002C7E59">
        <w:rPr>
          <w:spacing w:val="-1"/>
        </w:rPr>
        <w:t>Purchase</w:t>
      </w:r>
      <w:r w:rsidRPr="002C7E59">
        <w:rPr>
          <w:spacing w:val="7"/>
        </w:rPr>
        <w:t xml:space="preserve"> </w:t>
      </w:r>
      <w:r>
        <w:t>and</w:t>
      </w:r>
      <w:r w:rsidRPr="002C7E59">
        <w:rPr>
          <w:spacing w:val="9"/>
        </w:rPr>
        <w:t xml:space="preserve"> </w:t>
      </w:r>
      <w:r>
        <w:t>Sale</w:t>
      </w:r>
      <w:r w:rsidRPr="002C7E59">
        <w:rPr>
          <w:spacing w:val="9"/>
        </w:rPr>
        <w:t xml:space="preserve"> </w:t>
      </w:r>
      <w:r w:rsidRPr="002C7E59">
        <w:rPr>
          <w:spacing w:val="-1"/>
        </w:rPr>
        <w:t>Agreement,</w:t>
      </w:r>
      <w:r w:rsidRPr="002C7E59">
        <w:rPr>
          <w:spacing w:val="7"/>
        </w:rPr>
        <w:t xml:space="preserve"> </w:t>
      </w:r>
      <w:r>
        <w:t>and</w:t>
      </w:r>
      <w:r w:rsidRPr="002C7E59">
        <w:rPr>
          <w:spacing w:val="9"/>
        </w:rPr>
        <w:t xml:space="preserve"> </w:t>
      </w:r>
      <w:r w:rsidRPr="002C7E59">
        <w:rPr>
          <w:spacing w:val="-1"/>
        </w:rPr>
        <w:t>have</w:t>
      </w:r>
      <w:r w:rsidRPr="002C7E59">
        <w:rPr>
          <w:spacing w:val="9"/>
        </w:rPr>
        <w:t xml:space="preserve"> </w:t>
      </w:r>
      <w:r w:rsidRPr="002C7E59">
        <w:rPr>
          <w:spacing w:val="-1"/>
        </w:rPr>
        <w:t>selected</w:t>
      </w:r>
      <w:r w:rsidRPr="002C7E59">
        <w:rPr>
          <w:spacing w:val="9"/>
        </w:rPr>
        <w:t xml:space="preserve"> </w:t>
      </w:r>
      <w:r w:rsidRPr="002C7E59">
        <w:rPr>
          <w:spacing w:val="-1"/>
        </w:rPr>
        <w:t>Collateral</w:t>
      </w:r>
      <w:r w:rsidRPr="002C7E59">
        <w:rPr>
          <w:spacing w:val="8"/>
        </w:rPr>
        <w:t xml:space="preserve"> </w:t>
      </w:r>
      <w:r w:rsidRPr="002C7E59">
        <w:rPr>
          <w:spacing w:val="-1"/>
        </w:rPr>
        <w:t>Threshold</w:t>
      </w:r>
      <w:r w:rsidRPr="002C7E59">
        <w:rPr>
          <w:spacing w:val="9"/>
        </w:rPr>
        <w:t xml:space="preserve"> </w:t>
      </w:r>
      <w:r w:rsidRPr="002C7E59">
        <w:rPr>
          <w:spacing w:val="-2"/>
        </w:rPr>
        <w:t>Applicable</w:t>
      </w:r>
      <w:r w:rsidRPr="002C7E59">
        <w:rPr>
          <w:spacing w:val="71"/>
        </w:rPr>
        <w:t xml:space="preserve"> </w:t>
      </w:r>
      <w:r>
        <w:t>under</w:t>
      </w:r>
      <w:r w:rsidRPr="002C7E59">
        <w:rPr>
          <w:spacing w:val="41"/>
        </w:rPr>
        <w:t xml:space="preserve"> </w:t>
      </w:r>
      <w:r w:rsidRPr="002C7E59">
        <w:rPr>
          <w:spacing w:val="-1"/>
        </w:rPr>
        <w:t>EEI</w:t>
      </w:r>
      <w:r w:rsidRPr="002C7E59">
        <w:rPr>
          <w:spacing w:val="36"/>
        </w:rPr>
        <w:t xml:space="preserve"> </w:t>
      </w:r>
      <w:r>
        <w:t>on</w:t>
      </w:r>
      <w:r w:rsidRPr="002C7E59">
        <w:rPr>
          <w:spacing w:val="40"/>
        </w:rPr>
        <w:t xml:space="preserve"> </w:t>
      </w:r>
      <w:r>
        <w:t>the</w:t>
      </w:r>
      <w:r w:rsidRPr="002C7E59">
        <w:rPr>
          <w:spacing w:val="41"/>
        </w:rPr>
        <w:t xml:space="preserve"> </w:t>
      </w:r>
      <w:r w:rsidRPr="002C7E59">
        <w:rPr>
          <w:spacing w:val="-1"/>
        </w:rPr>
        <w:t>Cover</w:t>
      </w:r>
      <w:r w:rsidRPr="002C7E59">
        <w:rPr>
          <w:spacing w:val="37"/>
        </w:rPr>
        <w:t xml:space="preserve"> </w:t>
      </w:r>
      <w:r>
        <w:t>Sheet,</w:t>
      </w:r>
      <w:r w:rsidRPr="002C7E59">
        <w:rPr>
          <w:spacing w:val="38"/>
        </w:rPr>
        <w:t xml:space="preserve"> </w:t>
      </w:r>
      <w:r w:rsidRPr="002C7E59">
        <w:rPr>
          <w:spacing w:val="-1"/>
        </w:rPr>
        <w:t>then,</w:t>
      </w:r>
      <w:r w:rsidRPr="002C7E59">
        <w:rPr>
          <w:spacing w:val="41"/>
        </w:rPr>
        <w:t xml:space="preserve"> </w:t>
      </w:r>
      <w:r w:rsidRPr="002C7E59">
        <w:rPr>
          <w:spacing w:val="-1"/>
        </w:rPr>
        <w:t>notwithstanding</w:t>
      </w:r>
      <w:r w:rsidRPr="002C7E59">
        <w:rPr>
          <w:spacing w:val="38"/>
        </w:rPr>
        <w:t xml:space="preserve"> </w:t>
      </w:r>
      <w:r w:rsidRPr="002C7E59">
        <w:rPr>
          <w:spacing w:val="-1"/>
        </w:rPr>
        <w:t>whether</w:t>
      </w:r>
      <w:r w:rsidRPr="002C7E59">
        <w:rPr>
          <w:spacing w:val="39"/>
        </w:rPr>
        <w:t xml:space="preserve"> </w:t>
      </w:r>
      <w:r>
        <w:t>an</w:t>
      </w:r>
      <w:r w:rsidRPr="002C7E59">
        <w:rPr>
          <w:spacing w:val="41"/>
        </w:rPr>
        <w:t xml:space="preserve"> </w:t>
      </w:r>
      <w:r w:rsidRPr="002C7E59">
        <w:rPr>
          <w:spacing w:val="-1"/>
        </w:rPr>
        <w:t>Event</w:t>
      </w:r>
      <w:r w:rsidRPr="002C7E59">
        <w:rPr>
          <w:spacing w:val="41"/>
        </w:rPr>
        <w:t xml:space="preserve"> </w:t>
      </w:r>
      <w:r w:rsidRPr="002C7E59">
        <w:rPr>
          <w:spacing w:val="-2"/>
        </w:rPr>
        <w:t>of</w:t>
      </w:r>
      <w:r w:rsidRPr="002C7E59">
        <w:rPr>
          <w:spacing w:val="39"/>
        </w:rPr>
        <w:t xml:space="preserve"> </w:t>
      </w:r>
      <w:r w:rsidRPr="002C7E59">
        <w:rPr>
          <w:spacing w:val="-1"/>
        </w:rPr>
        <w:t>Default</w:t>
      </w:r>
      <w:r w:rsidRPr="002C7E59">
        <w:rPr>
          <w:spacing w:val="41"/>
        </w:rPr>
        <w:t xml:space="preserve"> </w:t>
      </w:r>
      <w:r w:rsidRPr="002C7E59">
        <w:rPr>
          <w:spacing w:val="-1"/>
        </w:rPr>
        <w:t>has</w:t>
      </w:r>
      <w:r w:rsidRPr="002C7E59">
        <w:rPr>
          <w:spacing w:val="41"/>
        </w:rPr>
        <w:t xml:space="preserve"> </w:t>
      </w:r>
      <w:r w:rsidRPr="002C7E59">
        <w:rPr>
          <w:spacing w:val="-1"/>
        </w:rPr>
        <w:t>occurred,</w:t>
      </w:r>
      <w:r w:rsidRPr="002C7E59">
        <w:rPr>
          <w:spacing w:val="40"/>
        </w:rPr>
        <w:t xml:space="preserve"> </w:t>
      </w:r>
      <w:r w:rsidRPr="002C7E59">
        <w:rPr>
          <w:spacing w:val="-1"/>
        </w:rPr>
        <w:t>the</w:t>
      </w:r>
      <w:r w:rsidRPr="002C7E59">
        <w:rPr>
          <w:spacing w:val="43"/>
        </w:rPr>
        <w:t xml:space="preserve"> </w:t>
      </w:r>
      <w:r w:rsidRPr="002C7E59">
        <w:rPr>
          <w:spacing w:val="-1"/>
        </w:rPr>
        <w:t>Termination</w:t>
      </w:r>
      <w:r w:rsidRPr="002C7E59">
        <w:rPr>
          <w:spacing w:val="16"/>
        </w:rPr>
        <w:t xml:space="preserve"> </w:t>
      </w:r>
      <w:r w:rsidRPr="002C7E59">
        <w:rPr>
          <w:spacing w:val="-1"/>
        </w:rPr>
        <w:t>Payment</w:t>
      </w:r>
      <w:r w:rsidRPr="002C7E59">
        <w:rPr>
          <w:spacing w:val="17"/>
        </w:rPr>
        <w:t xml:space="preserve"> </w:t>
      </w:r>
      <w:r w:rsidRPr="002C7E59">
        <w:rPr>
          <w:spacing w:val="-1"/>
        </w:rPr>
        <w:t>that</w:t>
      </w:r>
      <w:r w:rsidRPr="002C7E59">
        <w:rPr>
          <w:spacing w:val="13"/>
        </w:rPr>
        <w:t xml:space="preserve"> </w:t>
      </w:r>
      <w:r w:rsidRPr="002C7E59">
        <w:rPr>
          <w:spacing w:val="-1"/>
        </w:rPr>
        <w:t>would</w:t>
      </w:r>
      <w:r w:rsidRPr="002C7E59">
        <w:rPr>
          <w:spacing w:val="16"/>
        </w:rPr>
        <w:t xml:space="preserve"> </w:t>
      </w:r>
      <w:r w:rsidRPr="002C7E59">
        <w:rPr>
          <w:spacing w:val="-2"/>
        </w:rPr>
        <w:t>be</w:t>
      </w:r>
      <w:r w:rsidRPr="002C7E59">
        <w:rPr>
          <w:spacing w:val="17"/>
        </w:rPr>
        <w:t xml:space="preserve"> </w:t>
      </w:r>
      <w:r w:rsidRPr="002C7E59">
        <w:rPr>
          <w:spacing w:val="-1"/>
        </w:rPr>
        <w:t>owed</w:t>
      </w:r>
      <w:r w:rsidRPr="002C7E59">
        <w:rPr>
          <w:spacing w:val="14"/>
        </w:rPr>
        <w:t xml:space="preserve"> </w:t>
      </w:r>
      <w:r>
        <w:t>to</w:t>
      </w:r>
      <w:r w:rsidRPr="002C7E59">
        <w:rPr>
          <w:spacing w:val="14"/>
        </w:rPr>
        <w:t xml:space="preserve"> </w:t>
      </w:r>
      <w:r>
        <w:t>by</w:t>
      </w:r>
      <w:r w:rsidRPr="002C7E59">
        <w:rPr>
          <w:spacing w:val="14"/>
        </w:rPr>
        <w:t xml:space="preserve"> </w:t>
      </w:r>
      <w:r>
        <w:t>a</w:t>
      </w:r>
      <w:r w:rsidRPr="002C7E59">
        <w:rPr>
          <w:spacing w:val="17"/>
        </w:rPr>
        <w:t xml:space="preserve"> </w:t>
      </w:r>
      <w:r w:rsidRPr="002C7E59">
        <w:rPr>
          <w:spacing w:val="-1"/>
        </w:rPr>
        <w:t>Party</w:t>
      </w:r>
      <w:r w:rsidRPr="002C7E59">
        <w:rPr>
          <w:spacing w:val="14"/>
        </w:rPr>
        <w:t xml:space="preserve"> </w:t>
      </w:r>
      <w:r w:rsidRPr="002C7E59">
        <w:rPr>
          <w:spacing w:val="-1"/>
        </w:rPr>
        <w:t>hereunder</w:t>
      </w:r>
      <w:r w:rsidRPr="002C7E59">
        <w:rPr>
          <w:spacing w:val="17"/>
        </w:rPr>
        <w:t xml:space="preserve"> </w:t>
      </w:r>
      <w:r w:rsidRPr="002C7E59">
        <w:rPr>
          <w:spacing w:val="-1"/>
        </w:rPr>
        <w:t>will</w:t>
      </w:r>
      <w:r w:rsidRPr="002C7E59">
        <w:rPr>
          <w:spacing w:val="15"/>
        </w:rPr>
        <w:t xml:space="preserve"> </w:t>
      </w:r>
      <w:r>
        <w:t>be</w:t>
      </w:r>
      <w:r w:rsidRPr="002C7E59">
        <w:rPr>
          <w:spacing w:val="14"/>
        </w:rPr>
        <w:t xml:space="preserve"> </w:t>
      </w:r>
      <w:r w:rsidRPr="002C7E59">
        <w:rPr>
          <w:spacing w:val="-1"/>
        </w:rPr>
        <w:t>included</w:t>
      </w:r>
      <w:r w:rsidRPr="002C7E59">
        <w:rPr>
          <w:spacing w:val="17"/>
        </w:rPr>
        <w:t xml:space="preserve"> </w:t>
      </w:r>
      <w:r>
        <w:t>in</w:t>
      </w:r>
      <w:r w:rsidRPr="002C7E59">
        <w:rPr>
          <w:spacing w:val="14"/>
        </w:rPr>
        <w:t xml:space="preserve"> </w:t>
      </w:r>
      <w:r w:rsidRPr="002C7E59">
        <w:rPr>
          <w:spacing w:val="-1"/>
        </w:rPr>
        <w:t>the</w:t>
      </w:r>
      <w:r w:rsidRPr="002C7E59">
        <w:rPr>
          <w:spacing w:val="17"/>
        </w:rPr>
        <w:t xml:space="preserve"> </w:t>
      </w:r>
      <w:r>
        <w:t>calculation</w:t>
      </w:r>
      <w:r w:rsidRPr="002C7E59">
        <w:rPr>
          <w:spacing w:val="14"/>
        </w:rPr>
        <w:t xml:space="preserve"> </w:t>
      </w:r>
      <w:r>
        <w:t>of</w:t>
      </w:r>
      <w:r w:rsidRPr="002C7E59">
        <w:rPr>
          <w:spacing w:val="43"/>
        </w:rPr>
        <w:t xml:space="preserve"> </w:t>
      </w:r>
      <w:r w:rsidRPr="002C7E59">
        <w:rPr>
          <w:rFonts w:cs="Times New Roman"/>
        </w:rPr>
        <w:t>each</w:t>
      </w:r>
      <w:r w:rsidRPr="002C7E59">
        <w:rPr>
          <w:rFonts w:cs="Times New Roman"/>
          <w:spacing w:val="34"/>
        </w:rPr>
        <w:t xml:space="preserve"> </w:t>
      </w:r>
      <w:r w:rsidRPr="002C7E59">
        <w:rPr>
          <w:rFonts w:cs="Times New Roman"/>
          <w:spacing w:val="-2"/>
        </w:rPr>
        <w:t>Party’s</w:t>
      </w:r>
      <w:r w:rsidRPr="002C7E59">
        <w:rPr>
          <w:rFonts w:cs="Times New Roman"/>
          <w:spacing w:val="31"/>
        </w:rPr>
        <w:t xml:space="preserve"> </w:t>
      </w:r>
      <w:r w:rsidRPr="002C7E59">
        <w:rPr>
          <w:rFonts w:cs="Times New Roman"/>
          <w:spacing w:val="-1"/>
        </w:rPr>
        <w:t>Termination</w:t>
      </w:r>
      <w:r w:rsidRPr="002C7E59">
        <w:rPr>
          <w:rFonts w:cs="Times New Roman"/>
          <w:spacing w:val="31"/>
        </w:rPr>
        <w:t xml:space="preserve"> </w:t>
      </w:r>
      <w:r w:rsidRPr="002C7E59">
        <w:rPr>
          <w:rFonts w:cs="Times New Roman"/>
          <w:spacing w:val="-1"/>
        </w:rPr>
        <w:t>Payment</w:t>
      </w:r>
      <w:r w:rsidRPr="002C7E59">
        <w:rPr>
          <w:rFonts w:cs="Times New Roman"/>
          <w:spacing w:val="34"/>
        </w:rPr>
        <w:t xml:space="preserve"> </w:t>
      </w:r>
      <w:r w:rsidRPr="002C7E59">
        <w:rPr>
          <w:rFonts w:cs="Times New Roman"/>
          <w:spacing w:val="-1"/>
        </w:rPr>
        <w:t>under</w:t>
      </w:r>
      <w:r w:rsidRPr="002C7E59">
        <w:rPr>
          <w:rFonts w:cs="Times New Roman"/>
          <w:spacing w:val="34"/>
        </w:rPr>
        <w:t xml:space="preserve"> </w:t>
      </w:r>
      <w:r w:rsidRPr="002C7E59">
        <w:rPr>
          <w:rFonts w:cs="Times New Roman"/>
          <w:spacing w:val="-1"/>
        </w:rPr>
        <w:t>(and</w:t>
      </w:r>
      <w:r w:rsidRPr="002C7E59">
        <w:rPr>
          <w:rFonts w:cs="Times New Roman"/>
          <w:spacing w:val="34"/>
        </w:rPr>
        <w:t xml:space="preserve"> </w:t>
      </w:r>
      <w:r w:rsidRPr="002C7E59">
        <w:rPr>
          <w:rFonts w:cs="Times New Roman"/>
          <w:spacing w:val="-1"/>
        </w:rPr>
        <w:t>as</w:t>
      </w:r>
      <w:r w:rsidRPr="002C7E59">
        <w:rPr>
          <w:rFonts w:cs="Times New Roman"/>
          <w:spacing w:val="34"/>
        </w:rPr>
        <w:t xml:space="preserve"> </w:t>
      </w:r>
      <w:r w:rsidRPr="002C7E59">
        <w:rPr>
          <w:rFonts w:cs="Times New Roman"/>
          <w:spacing w:val="-1"/>
        </w:rPr>
        <w:t>defined</w:t>
      </w:r>
      <w:r w:rsidRPr="002C7E59">
        <w:rPr>
          <w:rFonts w:cs="Times New Roman"/>
          <w:spacing w:val="33"/>
        </w:rPr>
        <w:t xml:space="preserve"> </w:t>
      </w:r>
      <w:r w:rsidRPr="002C7E59">
        <w:rPr>
          <w:rFonts w:cs="Times New Roman"/>
          <w:spacing w:val="-1"/>
        </w:rPr>
        <w:t>in)</w:t>
      </w:r>
      <w:r w:rsidRPr="002C7E59">
        <w:rPr>
          <w:rFonts w:cs="Times New Roman"/>
          <w:spacing w:val="34"/>
        </w:rPr>
        <w:t xml:space="preserve"> </w:t>
      </w:r>
      <w:r w:rsidRPr="002C7E59">
        <w:rPr>
          <w:rFonts w:cs="Times New Roman"/>
          <w:spacing w:val="-1"/>
        </w:rPr>
        <w:t>such</w:t>
      </w:r>
      <w:r w:rsidRPr="002C7E59">
        <w:rPr>
          <w:rFonts w:cs="Times New Roman"/>
          <w:spacing w:val="34"/>
        </w:rPr>
        <w:t xml:space="preserve"> </w:t>
      </w:r>
      <w:r w:rsidRPr="002C7E59">
        <w:rPr>
          <w:rFonts w:cs="Times New Roman"/>
          <w:spacing w:val="-1"/>
        </w:rPr>
        <w:t>agreement,</w:t>
      </w:r>
      <w:r w:rsidRPr="002C7E59">
        <w:rPr>
          <w:rFonts w:cs="Times New Roman"/>
          <w:spacing w:val="31"/>
        </w:rPr>
        <w:t xml:space="preserve"> </w:t>
      </w:r>
      <w:r w:rsidRPr="002C7E59">
        <w:rPr>
          <w:rFonts w:cs="Times New Roman"/>
        </w:rPr>
        <w:t>and</w:t>
      </w:r>
      <w:r w:rsidRPr="002C7E59">
        <w:rPr>
          <w:rFonts w:cs="Times New Roman"/>
          <w:spacing w:val="34"/>
        </w:rPr>
        <w:t xml:space="preserve"> </w:t>
      </w:r>
      <w:r w:rsidRPr="002C7E59">
        <w:rPr>
          <w:rFonts w:cs="Times New Roman"/>
        </w:rPr>
        <w:t>an</w:t>
      </w:r>
      <w:r w:rsidRPr="002C7E59">
        <w:rPr>
          <w:rFonts w:cs="Times New Roman"/>
          <w:spacing w:val="31"/>
        </w:rPr>
        <w:t xml:space="preserve"> </w:t>
      </w:r>
      <w:r w:rsidRPr="002C7E59">
        <w:rPr>
          <w:rFonts w:cs="Times New Roman"/>
          <w:spacing w:val="-1"/>
        </w:rPr>
        <w:t>event</w:t>
      </w:r>
      <w:r w:rsidRPr="002C7E59">
        <w:rPr>
          <w:rFonts w:cs="Times New Roman"/>
          <w:spacing w:val="34"/>
        </w:rPr>
        <w:t xml:space="preserve"> </w:t>
      </w:r>
      <w:r w:rsidRPr="002C7E59">
        <w:rPr>
          <w:rFonts w:cs="Times New Roman"/>
          <w:spacing w:val="-2"/>
        </w:rPr>
        <w:t>of</w:t>
      </w:r>
      <w:r w:rsidRPr="002C7E59">
        <w:rPr>
          <w:rFonts w:cs="Times New Roman"/>
          <w:spacing w:val="34"/>
        </w:rPr>
        <w:t xml:space="preserve"> </w:t>
      </w:r>
      <w:r w:rsidRPr="002C7E59">
        <w:rPr>
          <w:rFonts w:cs="Times New Roman"/>
          <w:spacing w:val="-1"/>
        </w:rPr>
        <w:t>default</w:t>
      </w:r>
      <w:r w:rsidRPr="002C7E59">
        <w:rPr>
          <w:rFonts w:cs="Times New Roman"/>
          <w:spacing w:val="67"/>
        </w:rPr>
        <w:t xml:space="preserve"> </w:t>
      </w:r>
      <w:r>
        <w:t>under</w:t>
      </w:r>
      <w:r w:rsidRPr="002C7E59">
        <w:rPr>
          <w:spacing w:val="1"/>
        </w:rPr>
        <w:t xml:space="preserve"> </w:t>
      </w:r>
      <w:r>
        <w:t>such</w:t>
      </w:r>
      <w:r w:rsidRPr="002C7E59">
        <w:rPr>
          <w:spacing w:val="-1"/>
        </w:rPr>
        <w:t xml:space="preserve"> agreement</w:t>
      </w:r>
      <w:r w:rsidRPr="002C7E59">
        <w:rPr>
          <w:spacing w:val="3"/>
        </w:rPr>
        <w:t xml:space="preserve"> </w:t>
      </w:r>
      <w:r w:rsidRPr="002C7E59">
        <w:rPr>
          <w:spacing w:val="-1"/>
        </w:rPr>
        <w:t>will</w:t>
      </w:r>
      <w:r w:rsidRPr="002C7E59">
        <w:rPr>
          <w:spacing w:val="-2"/>
        </w:rPr>
        <w:t xml:space="preserve"> </w:t>
      </w:r>
      <w:r>
        <w:t>be</w:t>
      </w:r>
      <w:r w:rsidRPr="002C7E59">
        <w:rPr>
          <w:spacing w:val="2"/>
        </w:rPr>
        <w:t xml:space="preserve"> </w:t>
      </w:r>
      <w:r>
        <w:t>an</w:t>
      </w:r>
      <w:r w:rsidRPr="002C7E59">
        <w:rPr>
          <w:spacing w:val="2"/>
        </w:rPr>
        <w:t xml:space="preserve"> </w:t>
      </w:r>
      <w:r w:rsidRPr="002C7E59">
        <w:rPr>
          <w:spacing w:val="-1"/>
        </w:rPr>
        <w:t>Event</w:t>
      </w:r>
      <w:r w:rsidRPr="002C7E59">
        <w:rPr>
          <w:spacing w:val="3"/>
        </w:rPr>
        <w:t xml:space="preserve"> </w:t>
      </w:r>
      <w:r>
        <w:t xml:space="preserve">of </w:t>
      </w:r>
      <w:r w:rsidRPr="002C7E59">
        <w:rPr>
          <w:spacing w:val="-1"/>
        </w:rPr>
        <w:t>Default</w:t>
      </w:r>
      <w:r w:rsidRPr="002C7E59">
        <w:rPr>
          <w:spacing w:val="3"/>
        </w:rPr>
        <w:t xml:space="preserve"> </w:t>
      </w:r>
      <w:r w:rsidRPr="002C7E59">
        <w:rPr>
          <w:spacing w:val="-1"/>
        </w:rPr>
        <w:t>hereunder</w:t>
      </w:r>
      <w:r w:rsidRPr="002C7E59">
        <w:rPr>
          <w:spacing w:val="1"/>
        </w:rPr>
        <w:t xml:space="preserve"> </w:t>
      </w:r>
      <w:r>
        <w:t>and an</w:t>
      </w:r>
      <w:r w:rsidRPr="002C7E59">
        <w:rPr>
          <w:spacing w:val="2"/>
        </w:rPr>
        <w:t xml:space="preserve"> </w:t>
      </w:r>
      <w:r w:rsidRPr="002C7E59">
        <w:rPr>
          <w:spacing w:val="-1"/>
        </w:rPr>
        <w:t>Event</w:t>
      </w:r>
      <w:r w:rsidRPr="002C7E59">
        <w:rPr>
          <w:spacing w:val="1"/>
        </w:rPr>
        <w:t xml:space="preserve"> </w:t>
      </w:r>
      <w:r>
        <w:t>of</w:t>
      </w:r>
      <w:r w:rsidRPr="002C7E59">
        <w:rPr>
          <w:spacing w:val="3"/>
        </w:rPr>
        <w:t xml:space="preserve"> </w:t>
      </w:r>
      <w:r w:rsidRPr="002C7E59">
        <w:rPr>
          <w:spacing w:val="-1"/>
        </w:rPr>
        <w:t>Default</w:t>
      </w:r>
      <w:r w:rsidRPr="002C7E59">
        <w:rPr>
          <w:spacing w:val="1"/>
        </w:rPr>
        <w:t xml:space="preserve"> </w:t>
      </w:r>
      <w:r w:rsidRPr="002C7E59">
        <w:rPr>
          <w:spacing w:val="-1"/>
        </w:rPr>
        <w:t>hereunder</w:t>
      </w:r>
      <w:r w:rsidRPr="002C7E59">
        <w:rPr>
          <w:spacing w:val="3"/>
        </w:rPr>
        <w:t xml:space="preserve"> </w:t>
      </w:r>
      <w:r w:rsidRPr="002C7E59">
        <w:rPr>
          <w:spacing w:val="-2"/>
        </w:rPr>
        <w:t>will</w:t>
      </w:r>
      <w:r w:rsidRPr="002C7E59">
        <w:rPr>
          <w:spacing w:val="3"/>
        </w:rPr>
        <w:t xml:space="preserve"> </w:t>
      </w:r>
      <w:r>
        <w:t>be an</w:t>
      </w:r>
      <w:r w:rsidRPr="002C7E59">
        <w:rPr>
          <w:spacing w:val="41"/>
        </w:rPr>
        <w:t xml:space="preserve"> </w:t>
      </w:r>
      <w:r w:rsidRPr="002C7E59">
        <w:rPr>
          <w:spacing w:val="-1"/>
        </w:rPr>
        <w:t>event</w:t>
      </w:r>
      <w:r w:rsidRPr="002C7E59">
        <w:rPr>
          <w:spacing w:val="41"/>
        </w:rPr>
        <w:t xml:space="preserve"> </w:t>
      </w:r>
      <w:r>
        <w:t>of</w:t>
      </w:r>
      <w:r w:rsidRPr="002C7E59">
        <w:rPr>
          <w:spacing w:val="41"/>
        </w:rPr>
        <w:t xml:space="preserve"> </w:t>
      </w:r>
      <w:r w:rsidRPr="002C7E59">
        <w:rPr>
          <w:spacing w:val="-1"/>
        </w:rPr>
        <w:t>default</w:t>
      </w:r>
      <w:r w:rsidRPr="002C7E59">
        <w:rPr>
          <w:spacing w:val="41"/>
        </w:rPr>
        <w:t xml:space="preserve"> </w:t>
      </w:r>
      <w:r w:rsidRPr="002C7E59">
        <w:rPr>
          <w:spacing w:val="-1"/>
        </w:rPr>
        <w:t>under</w:t>
      </w:r>
      <w:r w:rsidRPr="002C7E59">
        <w:rPr>
          <w:spacing w:val="41"/>
        </w:rPr>
        <w:t xml:space="preserve"> </w:t>
      </w:r>
      <w:r w:rsidRPr="002C7E59">
        <w:rPr>
          <w:spacing w:val="-1"/>
        </w:rPr>
        <w:t>such</w:t>
      </w:r>
      <w:r w:rsidRPr="002C7E59">
        <w:rPr>
          <w:spacing w:val="40"/>
        </w:rPr>
        <w:t xml:space="preserve"> </w:t>
      </w:r>
      <w:r w:rsidRPr="002C7E59">
        <w:rPr>
          <w:spacing w:val="-1"/>
        </w:rPr>
        <w:t>agreement.</w:t>
      </w:r>
      <w:r w:rsidRPr="002C7E59">
        <w:rPr>
          <w:spacing w:val="29"/>
        </w:rPr>
        <w:t xml:space="preserve"> </w:t>
      </w:r>
      <w:r w:rsidRPr="002C7E59">
        <w:rPr>
          <w:spacing w:val="-2"/>
        </w:rPr>
        <w:t>If</w:t>
      </w:r>
      <w:r w:rsidRPr="002C7E59">
        <w:rPr>
          <w:spacing w:val="41"/>
        </w:rPr>
        <w:t xml:space="preserve"> </w:t>
      </w:r>
      <w:r w:rsidRPr="002C7E59">
        <w:rPr>
          <w:spacing w:val="1"/>
        </w:rPr>
        <w:t>the</w:t>
      </w:r>
      <w:r w:rsidRPr="002C7E59">
        <w:rPr>
          <w:spacing w:val="41"/>
        </w:rPr>
        <w:t xml:space="preserve"> </w:t>
      </w:r>
      <w:r w:rsidRPr="002C7E59">
        <w:rPr>
          <w:spacing w:val="-1"/>
        </w:rPr>
        <w:t>Parties</w:t>
      </w:r>
      <w:r w:rsidRPr="002C7E59">
        <w:rPr>
          <w:spacing w:val="41"/>
        </w:rPr>
        <w:t xml:space="preserve"> </w:t>
      </w:r>
      <w:r w:rsidRPr="002C7E59">
        <w:rPr>
          <w:spacing w:val="-1"/>
        </w:rPr>
        <w:t>have</w:t>
      </w:r>
      <w:r w:rsidRPr="002C7E59">
        <w:rPr>
          <w:spacing w:val="41"/>
        </w:rPr>
        <w:t xml:space="preserve"> </w:t>
      </w:r>
      <w:r>
        <w:t>in</w:t>
      </w:r>
      <w:r w:rsidRPr="002C7E59">
        <w:rPr>
          <w:spacing w:val="40"/>
        </w:rPr>
        <w:t xml:space="preserve"> </w:t>
      </w:r>
      <w:r w:rsidRPr="002C7E59">
        <w:rPr>
          <w:spacing w:val="-1"/>
        </w:rPr>
        <w:t>place</w:t>
      </w:r>
      <w:r w:rsidRPr="002C7E59">
        <w:rPr>
          <w:spacing w:val="41"/>
        </w:rPr>
        <w:t xml:space="preserve"> </w:t>
      </w:r>
      <w:r w:rsidRPr="002C7E59">
        <w:rPr>
          <w:spacing w:val="-1"/>
        </w:rPr>
        <w:t>between</w:t>
      </w:r>
      <w:r w:rsidRPr="002C7E59">
        <w:rPr>
          <w:spacing w:val="38"/>
        </w:rPr>
        <w:t xml:space="preserve"> </w:t>
      </w:r>
      <w:r>
        <w:t>them</w:t>
      </w:r>
      <w:r w:rsidRPr="002C7E59">
        <w:rPr>
          <w:spacing w:val="37"/>
        </w:rPr>
        <w:t xml:space="preserve"> </w:t>
      </w:r>
      <w:r>
        <w:t>an</w:t>
      </w:r>
      <w:r w:rsidRPr="002C7E59">
        <w:rPr>
          <w:spacing w:val="43"/>
        </w:rPr>
        <w:t xml:space="preserve"> </w:t>
      </w:r>
      <w:r w:rsidRPr="002C7E59">
        <w:rPr>
          <w:spacing w:val="-2"/>
        </w:rPr>
        <w:t>ISDA</w:t>
      </w:r>
      <w:r w:rsidRPr="002C7E59">
        <w:rPr>
          <w:spacing w:val="41"/>
        </w:rPr>
        <w:t xml:space="preserve"> </w:t>
      </w:r>
      <w:r w:rsidRPr="002C7E59">
        <w:rPr>
          <w:spacing w:val="-1"/>
        </w:rPr>
        <w:t>Master</w:t>
      </w:r>
      <w:r w:rsidRPr="002C7E59">
        <w:rPr>
          <w:spacing w:val="71"/>
        </w:rPr>
        <w:t xml:space="preserve"> </w:t>
      </w:r>
      <w:r w:rsidRPr="002C7E59">
        <w:rPr>
          <w:spacing w:val="-1"/>
        </w:rPr>
        <w:t>Agreement</w:t>
      </w:r>
      <w:r w:rsidRPr="002C7E59">
        <w:rPr>
          <w:spacing w:val="22"/>
        </w:rPr>
        <w:t xml:space="preserve"> </w:t>
      </w:r>
      <w:r w:rsidRPr="002C7E59">
        <w:rPr>
          <w:spacing w:val="-1"/>
        </w:rPr>
        <w:t>with</w:t>
      </w:r>
      <w:r w:rsidRPr="002C7E59">
        <w:rPr>
          <w:spacing w:val="21"/>
        </w:rPr>
        <w:t xml:space="preserve"> </w:t>
      </w:r>
      <w:r w:rsidRPr="002C7E59">
        <w:rPr>
          <w:spacing w:val="-1"/>
        </w:rPr>
        <w:t>Credit</w:t>
      </w:r>
      <w:r w:rsidRPr="002C7E59">
        <w:rPr>
          <w:spacing w:val="22"/>
        </w:rPr>
        <w:t xml:space="preserve"> </w:t>
      </w:r>
      <w:r w:rsidRPr="002C7E59">
        <w:rPr>
          <w:spacing w:val="-1"/>
        </w:rPr>
        <w:t>Support</w:t>
      </w:r>
      <w:r w:rsidRPr="002C7E59">
        <w:rPr>
          <w:spacing w:val="22"/>
        </w:rPr>
        <w:t xml:space="preserve"> </w:t>
      </w:r>
      <w:r w:rsidRPr="002C7E59">
        <w:rPr>
          <w:spacing w:val="-1"/>
        </w:rPr>
        <w:t>Annex,</w:t>
      </w:r>
      <w:r w:rsidRPr="002C7E59">
        <w:rPr>
          <w:spacing w:val="21"/>
        </w:rPr>
        <w:t xml:space="preserve"> </w:t>
      </w:r>
      <w:r w:rsidRPr="002C7E59">
        <w:rPr>
          <w:spacing w:val="-1"/>
        </w:rPr>
        <w:t>and</w:t>
      </w:r>
      <w:r w:rsidRPr="002C7E59">
        <w:rPr>
          <w:spacing w:val="21"/>
        </w:rPr>
        <w:t xml:space="preserve"> </w:t>
      </w:r>
      <w:r w:rsidRPr="002C7E59">
        <w:rPr>
          <w:spacing w:val="-1"/>
        </w:rPr>
        <w:t>have</w:t>
      </w:r>
      <w:r w:rsidRPr="002C7E59">
        <w:rPr>
          <w:spacing w:val="21"/>
        </w:rPr>
        <w:t xml:space="preserve"> </w:t>
      </w:r>
      <w:r w:rsidRPr="002C7E59">
        <w:rPr>
          <w:spacing w:val="-1"/>
        </w:rPr>
        <w:t>selected</w:t>
      </w:r>
      <w:r w:rsidRPr="002C7E59">
        <w:rPr>
          <w:spacing w:val="21"/>
        </w:rPr>
        <w:t xml:space="preserve"> </w:t>
      </w:r>
      <w:r w:rsidRPr="002C7E59">
        <w:rPr>
          <w:spacing w:val="-1"/>
        </w:rPr>
        <w:t>Collateral</w:t>
      </w:r>
      <w:r w:rsidRPr="002C7E59">
        <w:rPr>
          <w:spacing w:val="20"/>
        </w:rPr>
        <w:t xml:space="preserve"> </w:t>
      </w:r>
      <w:r w:rsidRPr="002C7E59">
        <w:rPr>
          <w:spacing w:val="-1"/>
        </w:rPr>
        <w:t>Threshold</w:t>
      </w:r>
      <w:r w:rsidRPr="002C7E59">
        <w:rPr>
          <w:spacing w:val="19"/>
        </w:rPr>
        <w:t xml:space="preserve"> </w:t>
      </w:r>
      <w:r w:rsidRPr="002C7E59">
        <w:rPr>
          <w:spacing w:val="-1"/>
        </w:rPr>
        <w:t>Applicable</w:t>
      </w:r>
      <w:r w:rsidRPr="002C7E59">
        <w:rPr>
          <w:spacing w:val="21"/>
        </w:rPr>
        <w:t xml:space="preserve"> </w:t>
      </w:r>
      <w:r w:rsidRPr="002C7E59">
        <w:rPr>
          <w:spacing w:val="-1"/>
        </w:rPr>
        <w:t>under</w:t>
      </w:r>
      <w:r w:rsidRPr="002C7E59">
        <w:rPr>
          <w:spacing w:val="22"/>
        </w:rPr>
        <w:t xml:space="preserve"> </w:t>
      </w:r>
      <w:r w:rsidRPr="002C7E59">
        <w:rPr>
          <w:spacing w:val="-2"/>
        </w:rPr>
        <w:t>ISDA</w:t>
      </w:r>
      <w:r w:rsidRPr="002C7E59">
        <w:rPr>
          <w:spacing w:val="57"/>
        </w:rPr>
        <w:t xml:space="preserve"> </w:t>
      </w:r>
      <w:r>
        <w:t>on</w:t>
      </w:r>
      <w:r w:rsidRPr="002C7E59">
        <w:rPr>
          <w:spacing w:val="28"/>
        </w:rPr>
        <w:t xml:space="preserve"> </w:t>
      </w:r>
      <w:r>
        <w:t>the</w:t>
      </w:r>
      <w:r w:rsidRPr="002C7E59">
        <w:rPr>
          <w:spacing w:val="29"/>
        </w:rPr>
        <w:t xml:space="preserve"> </w:t>
      </w:r>
      <w:r w:rsidRPr="002C7E59">
        <w:rPr>
          <w:spacing w:val="-1"/>
        </w:rPr>
        <w:t>Cover</w:t>
      </w:r>
      <w:r w:rsidRPr="002C7E59">
        <w:rPr>
          <w:spacing w:val="29"/>
        </w:rPr>
        <w:t xml:space="preserve"> </w:t>
      </w:r>
      <w:r>
        <w:t>Sheet,</w:t>
      </w:r>
      <w:r w:rsidRPr="002C7E59">
        <w:rPr>
          <w:spacing w:val="28"/>
        </w:rPr>
        <w:t xml:space="preserve"> </w:t>
      </w:r>
      <w:r w:rsidRPr="002C7E59">
        <w:rPr>
          <w:spacing w:val="-1"/>
        </w:rPr>
        <w:t>then,</w:t>
      </w:r>
      <w:r w:rsidRPr="002C7E59">
        <w:rPr>
          <w:spacing w:val="26"/>
        </w:rPr>
        <w:t xml:space="preserve"> </w:t>
      </w:r>
      <w:r w:rsidRPr="002C7E59">
        <w:rPr>
          <w:spacing w:val="-1"/>
        </w:rPr>
        <w:t>notwithstanding</w:t>
      </w:r>
      <w:r w:rsidRPr="002C7E59">
        <w:rPr>
          <w:spacing w:val="26"/>
        </w:rPr>
        <w:t xml:space="preserve"> </w:t>
      </w:r>
      <w:r w:rsidRPr="002C7E59">
        <w:rPr>
          <w:spacing w:val="-1"/>
        </w:rPr>
        <w:t>whether</w:t>
      </w:r>
      <w:r w:rsidRPr="002C7E59">
        <w:rPr>
          <w:spacing w:val="29"/>
        </w:rPr>
        <w:t xml:space="preserve"> </w:t>
      </w:r>
      <w:r w:rsidRPr="002C7E59">
        <w:rPr>
          <w:spacing w:val="-1"/>
        </w:rPr>
        <w:t>an</w:t>
      </w:r>
      <w:r w:rsidRPr="002C7E59">
        <w:rPr>
          <w:spacing w:val="28"/>
        </w:rPr>
        <w:t xml:space="preserve"> </w:t>
      </w:r>
      <w:r w:rsidRPr="002C7E59">
        <w:rPr>
          <w:spacing w:val="-1"/>
        </w:rPr>
        <w:t>Event</w:t>
      </w:r>
      <w:r w:rsidRPr="002C7E59">
        <w:rPr>
          <w:spacing w:val="29"/>
        </w:rPr>
        <w:t xml:space="preserve"> </w:t>
      </w:r>
      <w:r>
        <w:t>of</w:t>
      </w:r>
      <w:r w:rsidRPr="002C7E59">
        <w:rPr>
          <w:spacing w:val="29"/>
        </w:rPr>
        <w:t xml:space="preserve"> </w:t>
      </w:r>
      <w:r w:rsidRPr="002C7E59">
        <w:rPr>
          <w:spacing w:val="-1"/>
        </w:rPr>
        <w:t>Default</w:t>
      </w:r>
      <w:r w:rsidRPr="002C7E59">
        <w:rPr>
          <w:spacing w:val="29"/>
        </w:rPr>
        <w:t xml:space="preserve"> </w:t>
      </w:r>
      <w:r>
        <w:t>has</w:t>
      </w:r>
      <w:r w:rsidRPr="002C7E59">
        <w:rPr>
          <w:spacing w:val="29"/>
        </w:rPr>
        <w:t xml:space="preserve"> </w:t>
      </w:r>
      <w:r w:rsidRPr="002C7E59">
        <w:rPr>
          <w:spacing w:val="-1"/>
        </w:rPr>
        <w:t>occurred,</w:t>
      </w:r>
      <w:r w:rsidRPr="002C7E59">
        <w:rPr>
          <w:spacing w:val="29"/>
        </w:rPr>
        <w:t xml:space="preserve"> </w:t>
      </w:r>
      <w:r>
        <w:t>the</w:t>
      </w:r>
      <w:r w:rsidRPr="002C7E59">
        <w:rPr>
          <w:spacing w:val="26"/>
        </w:rPr>
        <w:t xml:space="preserve"> </w:t>
      </w:r>
      <w:r w:rsidRPr="002C7E59">
        <w:rPr>
          <w:spacing w:val="-1"/>
        </w:rPr>
        <w:t>Termination</w:t>
      </w:r>
      <w:r w:rsidRPr="002C7E59">
        <w:rPr>
          <w:spacing w:val="67"/>
        </w:rPr>
        <w:t xml:space="preserve"> </w:t>
      </w:r>
      <w:r w:rsidRPr="002C7E59">
        <w:rPr>
          <w:spacing w:val="-1"/>
        </w:rPr>
        <w:t>Payme</w:t>
      </w:r>
      <w:r w:rsidRPr="002C7E59">
        <w:rPr>
          <w:rFonts w:cs="Times New Roman"/>
          <w:spacing w:val="-1"/>
        </w:rPr>
        <w:t>nt</w:t>
      </w:r>
      <w:r w:rsidRPr="002C7E59">
        <w:rPr>
          <w:rFonts w:cs="Times New Roman"/>
          <w:spacing w:val="15"/>
        </w:rPr>
        <w:t xml:space="preserve"> </w:t>
      </w:r>
      <w:r w:rsidRPr="002C7E59">
        <w:rPr>
          <w:rFonts w:cs="Times New Roman"/>
        </w:rPr>
        <w:t>that</w:t>
      </w:r>
      <w:r w:rsidRPr="002C7E59">
        <w:rPr>
          <w:rFonts w:cs="Times New Roman"/>
          <w:spacing w:val="15"/>
        </w:rPr>
        <w:t xml:space="preserve"> </w:t>
      </w:r>
      <w:r w:rsidRPr="002C7E59">
        <w:rPr>
          <w:rFonts w:cs="Times New Roman"/>
          <w:spacing w:val="-1"/>
        </w:rPr>
        <w:t>would</w:t>
      </w:r>
      <w:r w:rsidRPr="002C7E59">
        <w:rPr>
          <w:rFonts w:cs="Times New Roman"/>
          <w:spacing w:val="14"/>
        </w:rPr>
        <w:t xml:space="preserve"> </w:t>
      </w:r>
      <w:r w:rsidRPr="002C7E59">
        <w:rPr>
          <w:rFonts w:cs="Times New Roman"/>
        </w:rPr>
        <w:t>be</w:t>
      </w:r>
      <w:r w:rsidRPr="002C7E59">
        <w:rPr>
          <w:rFonts w:cs="Times New Roman"/>
          <w:spacing w:val="14"/>
        </w:rPr>
        <w:t xml:space="preserve"> </w:t>
      </w:r>
      <w:r w:rsidRPr="002C7E59">
        <w:rPr>
          <w:rFonts w:cs="Times New Roman"/>
          <w:spacing w:val="-1"/>
        </w:rPr>
        <w:t>owed</w:t>
      </w:r>
      <w:r w:rsidRPr="002C7E59">
        <w:rPr>
          <w:rFonts w:cs="Times New Roman"/>
          <w:spacing w:val="14"/>
        </w:rPr>
        <w:t xml:space="preserve"> </w:t>
      </w:r>
      <w:r w:rsidRPr="002C7E59">
        <w:rPr>
          <w:rFonts w:cs="Times New Roman"/>
        </w:rPr>
        <w:t>to</w:t>
      </w:r>
      <w:r w:rsidRPr="002C7E59">
        <w:rPr>
          <w:rFonts w:cs="Times New Roman"/>
          <w:spacing w:val="14"/>
        </w:rPr>
        <w:t xml:space="preserve"> </w:t>
      </w:r>
      <w:r w:rsidRPr="002C7E59">
        <w:rPr>
          <w:rFonts w:cs="Times New Roman"/>
        </w:rPr>
        <w:t>by</w:t>
      </w:r>
      <w:r w:rsidRPr="002C7E59">
        <w:rPr>
          <w:rFonts w:cs="Times New Roman"/>
          <w:spacing w:val="11"/>
        </w:rPr>
        <w:t xml:space="preserve"> </w:t>
      </w:r>
      <w:r w:rsidRPr="002C7E59">
        <w:rPr>
          <w:rFonts w:cs="Times New Roman"/>
        </w:rPr>
        <w:t>a</w:t>
      </w:r>
      <w:r w:rsidRPr="002C7E59">
        <w:rPr>
          <w:rFonts w:cs="Times New Roman"/>
          <w:spacing w:val="14"/>
        </w:rPr>
        <w:t xml:space="preserve"> </w:t>
      </w:r>
      <w:r w:rsidRPr="002C7E59">
        <w:rPr>
          <w:rFonts w:cs="Times New Roman"/>
        </w:rPr>
        <w:t>Party</w:t>
      </w:r>
      <w:r w:rsidRPr="002C7E59">
        <w:rPr>
          <w:rFonts w:cs="Times New Roman"/>
          <w:spacing w:val="11"/>
        </w:rPr>
        <w:t xml:space="preserve"> </w:t>
      </w:r>
      <w:r w:rsidRPr="002C7E59">
        <w:rPr>
          <w:rFonts w:cs="Times New Roman"/>
          <w:spacing w:val="-1"/>
        </w:rPr>
        <w:t>hereunder</w:t>
      </w:r>
      <w:r w:rsidRPr="002C7E59">
        <w:rPr>
          <w:rFonts w:cs="Times New Roman"/>
          <w:spacing w:val="12"/>
        </w:rPr>
        <w:t xml:space="preserve"> </w:t>
      </w:r>
      <w:r w:rsidRPr="002C7E59">
        <w:rPr>
          <w:rFonts w:cs="Times New Roman"/>
          <w:spacing w:val="-1"/>
        </w:rPr>
        <w:t>will</w:t>
      </w:r>
      <w:r w:rsidRPr="002C7E59">
        <w:rPr>
          <w:rFonts w:cs="Times New Roman"/>
          <w:spacing w:val="15"/>
        </w:rPr>
        <w:t xml:space="preserve"> </w:t>
      </w:r>
      <w:r w:rsidRPr="002C7E59">
        <w:rPr>
          <w:rFonts w:cs="Times New Roman"/>
        </w:rPr>
        <w:t>be</w:t>
      </w:r>
      <w:r w:rsidRPr="002C7E59">
        <w:rPr>
          <w:rFonts w:cs="Times New Roman"/>
          <w:spacing w:val="14"/>
        </w:rPr>
        <w:t xml:space="preserve"> </w:t>
      </w:r>
      <w:r w:rsidRPr="002C7E59">
        <w:rPr>
          <w:rFonts w:cs="Times New Roman"/>
          <w:spacing w:val="-1"/>
        </w:rPr>
        <w:t>included</w:t>
      </w:r>
      <w:r w:rsidRPr="002C7E59">
        <w:rPr>
          <w:rFonts w:cs="Times New Roman"/>
          <w:spacing w:val="14"/>
        </w:rPr>
        <w:t xml:space="preserve"> </w:t>
      </w:r>
      <w:r w:rsidRPr="002C7E59">
        <w:rPr>
          <w:rFonts w:cs="Times New Roman"/>
        </w:rPr>
        <w:t>in</w:t>
      </w:r>
      <w:r w:rsidRPr="002C7E59">
        <w:rPr>
          <w:rFonts w:cs="Times New Roman"/>
          <w:spacing w:val="14"/>
        </w:rPr>
        <w:t xml:space="preserve"> </w:t>
      </w:r>
      <w:r w:rsidRPr="002C7E59">
        <w:rPr>
          <w:rFonts w:cs="Times New Roman"/>
          <w:spacing w:val="-1"/>
        </w:rPr>
        <w:t>the</w:t>
      </w:r>
      <w:r w:rsidRPr="002C7E59">
        <w:rPr>
          <w:rFonts w:cs="Times New Roman"/>
          <w:spacing w:val="14"/>
        </w:rPr>
        <w:t xml:space="preserve"> </w:t>
      </w:r>
      <w:r w:rsidRPr="002C7E59">
        <w:rPr>
          <w:rFonts w:cs="Times New Roman"/>
          <w:spacing w:val="-1"/>
        </w:rPr>
        <w:t>calculation</w:t>
      </w:r>
      <w:r w:rsidRPr="002C7E59">
        <w:rPr>
          <w:rFonts w:cs="Times New Roman"/>
          <w:spacing w:val="14"/>
        </w:rPr>
        <w:t xml:space="preserve"> </w:t>
      </w:r>
      <w:r w:rsidRPr="002C7E59">
        <w:rPr>
          <w:rFonts w:cs="Times New Roman"/>
        </w:rPr>
        <w:t>of</w:t>
      </w:r>
      <w:r w:rsidRPr="002C7E59">
        <w:rPr>
          <w:rFonts w:cs="Times New Roman"/>
          <w:spacing w:val="15"/>
        </w:rPr>
        <w:t xml:space="preserve"> </w:t>
      </w:r>
      <w:r w:rsidRPr="002C7E59">
        <w:rPr>
          <w:rFonts w:cs="Times New Roman"/>
          <w:spacing w:val="-1"/>
        </w:rPr>
        <w:t>each</w:t>
      </w:r>
      <w:r w:rsidRPr="002C7E59">
        <w:rPr>
          <w:rFonts w:cs="Times New Roman"/>
          <w:spacing w:val="14"/>
        </w:rPr>
        <w:t xml:space="preserve"> </w:t>
      </w:r>
      <w:r w:rsidRPr="002C7E59">
        <w:rPr>
          <w:rFonts w:cs="Times New Roman"/>
          <w:spacing w:val="-1"/>
        </w:rPr>
        <w:t>Party’s</w:t>
      </w:r>
      <w:r w:rsidRPr="002C7E59">
        <w:rPr>
          <w:rFonts w:cs="Times New Roman"/>
          <w:spacing w:val="59"/>
        </w:rPr>
        <w:t xml:space="preserve"> </w:t>
      </w:r>
      <w:r w:rsidRPr="002C7E59">
        <w:rPr>
          <w:spacing w:val="-1"/>
        </w:rPr>
        <w:t>Exposure</w:t>
      </w:r>
      <w:r w:rsidRPr="002C7E59">
        <w:rPr>
          <w:spacing w:val="5"/>
        </w:rPr>
        <w:t xml:space="preserve"> </w:t>
      </w:r>
      <w:r w:rsidRPr="002C7E59">
        <w:rPr>
          <w:spacing w:val="-1"/>
        </w:rPr>
        <w:t>under</w:t>
      </w:r>
      <w:r w:rsidRPr="002C7E59">
        <w:rPr>
          <w:spacing w:val="3"/>
        </w:rPr>
        <w:t xml:space="preserve"> </w:t>
      </w:r>
      <w:r w:rsidRPr="002C7E59">
        <w:rPr>
          <w:spacing w:val="-1"/>
        </w:rPr>
        <w:t>(and</w:t>
      </w:r>
      <w:r w:rsidRPr="002C7E59">
        <w:rPr>
          <w:spacing w:val="4"/>
        </w:rPr>
        <w:t xml:space="preserve"> </w:t>
      </w:r>
      <w:r w:rsidRPr="002C7E59">
        <w:rPr>
          <w:spacing w:val="-1"/>
        </w:rPr>
        <w:t>as</w:t>
      </w:r>
      <w:r w:rsidRPr="002C7E59">
        <w:rPr>
          <w:spacing w:val="5"/>
        </w:rPr>
        <w:t xml:space="preserve"> </w:t>
      </w:r>
      <w:r w:rsidRPr="002C7E59">
        <w:rPr>
          <w:spacing w:val="-1"/>
        </w:rPr>
        <w:t>defined</w:t>
      </w:r>
      <w:r w:rsidRPr="002C7E59">
        <w:rPr>
          <w:spacing w:val="2"/>
        </w:rPr>
        <w:t xml:space="preserve"> </w:t>
      </w:r>
      <w:r w:rsidRPr="002C7E59">
        <w:rPr>
          <w:spacing w:val="-1"/>
        </w:rPr>
        <w:t>in)</w:t>
      </w:r>
      <w:r w:rsidRPr="002C7E59">
        <w:rPr>
          <w:spacing w:val="5"/>
        </w:rPr>
        <w:t xml:space="preserve"> </w:t>
      </w:r>
      <w:r w:rsidRPr="002C7E59">
        <w:rPr>
          <w:spacing w:val="-1"/>
        </w:rPr>
        <w:t>such</w:t>
      </w:r>
      <w:r w:rsidRPr="002C7E59">
        <w:rPr>
          <w:spacing w:val="5"/>
        </w:rPr>
        <w:t xml:space="preserve"> </w:t>
      </w:r>
      <w:r w:rsidRPr="002C7E59">
        <w:rPr>
          <w:spacing w:val="-1"/>
        </w:rPr>
        <w:t>agreement,</w:t>
      </w:r>
      <w:r w:rsidRPr="002C7E59">
        <w:rPr>
          <w:spacing w:val="4"/>
        </w:rPr>
        <w:t xml:space="preserve"> </w:t>
      </w:r>
      <w:r w:rsidRPr="002C7E59">
        <w:rPr>
          <w:spacing w:val="-1"/>
        </w:rPr>
        <w:t>and</w:t>
      </w:r>
      <w:r w:rsidRPr="002C7E59">
        <w:rPr>
          <w:spacing w:val="4"/>
        </w:rPr>
        <w:t xml:space="preserve"> </w:t>
      </w:r>
      <w:r>
        <w:t>an</w:t>
      </w:r>
      <w:r w:rsidRPr="002C7E59">
        <w:rPr>
          <w:spacing w:val="5"/>
        </w:rPr>
        <w:t xml:space="preserve"> </w:t>
      </w:r>
      <w:r w:rsidRPr="002C7E59">
        <w:rPr>
          <w:spacing w:val="-1"/>
        </w:rPr>
        <w:t>event</w:t>
      </w:r>
      <w:r w:rsidRPr="002C7E59">
        <w:rPr>
          <w:spacing w:val="5"/>
        </w:rPr>
        <w:t xml:space="preserve"> </w:t>
      </w:r>
      <w:r w:rsidRPr="002C7E59">
        <w:rPr>
          <w:spacing w:val="-2"/>
        </w:rPr>
        <w:t>of</w:t>
      </w:r>
      <w:r w:rsidRPr="002C7E59">
        <w:rPr>
          <w:spacing w:val="5"/>
        </w:rPr>
        <w:t xml:space="preserve"> </w:t>
      </w:r>
      <w:r w:rsidRPr="002C7E59">
        <w:rPr>
          <w:spacing w:val="-1"/>
        </w:rPr>
        <w:t>default</w:t>
      </w:r>
      <w:r w:rsidRPr="002C7E59">
        <w:rPr>
          <w:spacing w:val="3"/>
        </w:rPr>
        <w:t xml:space="preserve"> </w:t>
      </w:r>
      <w:r w:rsidRPr="002C7E59">
        <w:rPr>
          <w:spacing w:val="-1"/>
        </w:rPr>
        <w:t>under</w:t>
      </w:r>
      <w:r w:rsidRPr="002C7E59">
        <w:rPr>
          <w:spacing w:val="3"/>
        </w:rPr>
        <w:t xml:space="preserve"> </w:t>
      </w:r>
      <w:r>
        <w:t>such</w:t>
      </w:r>
      <w:r w:rsidRPr="002C7E59">
        <w:rPr>
          <w:spacing w:val="2"/>
        </w:rPr>
        <w:t xml:space="preserve"> </w:t>
      </w:r>
      <w:r w:rsidRPr="002C7E59">
        <w:rPr>
          <w:spacing w:val="-1"/>
        </w:rPr>
        <w:t>agreement</w:t>
      </w:r>
      <w:r w:rsidRPr="002C7E59">
        <w:rPr>
          <w:spacing w:val="5"/>
        </w:rPr>
        <w:t xml:space="preserve"> </w:t>
      </w:r>
      <w:r w:rsidRPr="002C7E59">
        <w:rPr>
          <w:spacing w:val="-1"/>
        </w:rPr>
        <w:t>will</w:t>
      </w:r>
      <w:r w:rsidRPr="002C7E59">
        <w:rPr>
          <w:spacing w:val="3"/>
        </w:rPr>
        <w:t xml:space="preserve"> </w:t>
      </w:r>
      <w:r>
        <w:t>be</w:t>
      </w:r>
      <w:r w:rsidRPr="002C7E59">
        <w:rPr>
          <w:spacing w:val="61"/>
        </w:rPr>
        <w:t xml:space="preserve"> </w:t>
      </w:r>
      <w:r>
        <w:t>an</w:t>
      </w:r>
      <w:r w:rsidRPr="002C7E59">
        <w:rPr>
          <w:spacing w:val="12"/>
        </w:rPr>
        <w:t xml:space="preserve"> </w:t>
      </w:r>
      <w:r w:rsidRPr="002C7E59">
        <w:rPr>
          <w:spacing w:val="-1"/>
        </w:rPr>
        <w:t>Event</w:t>
      </w:r>
      <w:r w:rsidRPr="002C7E59">
        <w:rPr>
          <w:spacing w:val="13"/>
        </w:rPr>
        <w:t xml:space="preserve"> </w:t>
      </w:r>
      <w:r>
        <w:t>of</w:t>
      </w:r>
      <w:r w:rsidRPr="002C7E59">
        <w:rPr>
          <w:spacing w:val="12"/>
        </w:rPr>
        <w:t xml:space="preserve"> </w:t>
      </w:r>
      <w:r w:rsidRPr="002C7E59">
        <w:rPr>
          <w:spacing w:val="-1"/>
        </w:rPr>
        <w:t>Default</w:t>
      </w:r>
      <w:r w:rsidRPr="002C7E59">
        <w:rPr>
          <w:spacing w:val="12"/>
        </w:rPr>
        <w:t xml:space="preserve"> </w:t>
      </w:r>
      <w:r w:rsidRPr="002C7E59">
        <w:rPr>
          <w:spacing w:val="-1"/>
        </w:rPr>
        <w:t>hereunder</w:t>
      </w:r>
      <w:r w:rsidRPr="002C7E59">
        <w:rPr>
          <w:spacing w:val="13"/>
        </w:rPr>
        <w:t xml:space="preserve"> </w:t>
      </w:r>
      <w:r>
        <w:t>and</w:t>
      </w:r>
      <w:r w:rsidRPr="002C7E59">
        <w:rPr>
          <w:spacing w:val="12"/>
        </w:rPr>
        <w:t xml:space="preserve"> </w:t>
      </w:r>
      <w:r>
        <w:t>an</w:t>
      </w:r>
      <w:r w:rsidRPr="002C7E59">
        <w:rPr>
          <w:spacing w:val="12"/>
        </w:rPr>
        <w:t xml:space="preserve"> </w:t>
      </w:r>
      <w:r w:rsidRPr="002C7E59">
        <w:rPr>
          <w:spacing w:val="-1"/>
        </w:rPr>
        <w:t>Event</w:t>
      </w:r>
      <w:r w:rsidRPr="002C7E59">
        <w:rPr>
          <w:spacing w:val="13"/>
        </w:rPr>
        <w:t xml:space="preserve"> </w:t>
      </w:r>
      <w:r w:rsidRPr="002C7E59">
        <w:rPr>
          <w:spacing w:val="-2"/>
        </w:rPr>
        <w:t>of</w:t>
      </w:r>
      <w:r w:rsidRPr="002C7E59">
        <w:rPr>
          <w:spacing w:val="12"/>
        </w:rPr>
        <w:t xml:space="preserve"> </w:t>
      </w:r>
      <w:r w:rsidRPr="002C7E59">
        <w:rPr>
          <w:spacing w:val="-1"/>
        </w:rPr>
        <w:t>Default</w:t>
      </w:r>
      <w:r w:rsidRPr="002C7E59">
        <w:rPr>
          <w:spacing w:val="17"/>
        </w:rPr>
        <w:t xml:space="preserve"> </w:t>
      </w:r>
      <w:r w:rsidRPr="002C7E59">
        <w:rPr>
          <w:spacing w:val="-1"/>
        </w:rPr>
        <w:t>hereunder</w:t>
      </w:r>
      <w:r w:rsidRPr="002C7E59">
        <w:rPr>
          <w:spacing w:val="12"/>
        </w:rPr>
        <w:t xml:space="preserve"> </w:t>
      </w:r>
      <w:r w:rsidRPr="002C7E59">
        <w:rPr>
          <w:spacing w:val="-1"/>
        </w:rPr>
        <w:t>will</w:t>
      </w:r>
      <w:r w:rsidRPr="002C7E59">
        <w:rPr>
          <w:spacing w:val="12"/>
        </w:rPr>
        <w:t xml:space="preserve"> </w:t>
      </w:r>
      <w:r>
        <w:t>be</w:t>
      </w:r>
      <w:r w:rsidRPr="002C7E59">
        <w:rPr>
          <w:spacing w:val="12"/>
        </w:rPr>
        <w:t xml:space="preserve"> </w:t>
      </w:r>
      <w:r>
        <w:t>an</w:t>
      </w:r>
      <w:r w:rsidRPr="002C7E59">
        <w:rPr>
          <w:spacing w:val="12"/>
        </w:rPr>
        <w:t xml:space="preserve"> </w:t>
      </w:r>
      <w:r w:rsidRPr="002C7E59">
        <w:rPr>
          <w:spacing w:val="-1"/>
        </w:rPr>
        <w:t>event</w:t>
      </w:r>
      <w:r w:rsidRPr="002C7E59">
        <w:rPr>
          <w:spacing w:val="12"/>
        </w:rPr>
        <w:t xml:space="preserve"> </w:t>
      </w:r>
      <w:r>
        <w:t>of</w:t>
      </w:r>
      <w:r w:rsidRPr="002C7E59">
        <w:rPr>
          <w:spacing w:val="12"/>
        </w:rPr>
        <w:t xml:space="preserve"> </w:t>
      </w:r>
      <w:r w:rsidRPr="002C7E59">
        <w:rPr>
          <w:spacing w:val="-1"/>
        </w:rPr>
        <w:t>default</w:t>
      </w:r>
      <w:r w:rsidRPr="002C7E59">
        <w:rPr>
          <w:spacing w:val="12"/>
        </w:rPr>
        <w:t xml:space="preserve"> </w:t>
      </w:r>
      <w:r w:rsidRPr="002C7E59">
        <w:rPr>
          <w:spacing w:val="-1"/>
        </w:rPr>
        <w:t>under</w:t>
      </w:r>
      <w:r w:rsidRPr="002C7E59">
        <w:rPr>
          <w:spacing w:val="12"/>
        </w:rPr>
        <w:t xml:space="preserve"> </w:t>
      </w:r>
      <w:r w:rsidRPr="002C7E59">
        <w:rPr>
          <w:spacing w:val="-1"/>
        </w:rPr>
        <w:t>such</w:t>
      </w:r>
      <w:r w:rsidRPr="002C7E59">
        <w:rPr>
          <w:spacing w:val="57"/>
        </w:rPr>
        <w:t xml:space="preserve"> </w:t>
      </w:r>
      <w:r w:rsidRPr="002C7E59">
        <w:rPr>
          <w:spacing w:val="-1"/>
        </w:rPr>
        <w:t>agreement.</w:t>
      </w:r>
      <w:r w:rsidRPr="002C7E59">
        <w:rPr>
          <w:spacing w:val="21"/>
        </w:rPr>
        <w:t xml:space="preserve"> </w:t>
      </w:r>
      <w:r w:rsidRPr="002C7E59">
        <w:rPr>
          <w:spacing w:val="-2"/>
        </w:rPr>
        <w:t>If</w:t>
      </w:r>
      <w:r w:rsidRPr="002C7E59">
        <w:rPr>
          <w:spacing w:val="10"/>
        </w:rPr>
        <w:t xml:space="preserve"> </w:t>
      </w:r>
      <w:r>
        <w:t>the</w:t>
      </w:r>
      <w:r w:rsidRPr="002C7E59">
        <w:rPr>
          <w:spacing w:val="9"/>
        </w:rPr>
        <w:t xml:space="preserve"> </w:t>
      </w:r>
      <w:r w:rsidRPr="002C7E59">
        <w:rPr>
          <w:spacing w:val="-1"/>
        </w:rPr>
        <w:t>Parties</w:t>
      </w:r>
      <w:r w:rsidRPr="002C7E59">
        <w:rPr>
          <w:spacing w:val="10"/>
        </w:rPr>
        <w:t xml:space="preserve"> </w:t>
      </w:r>
      <w:r w:rsidRPr="002C7E59">
        <w:rPr>
          <w:spacing w:val="-2"/>
        </w:rPr>
        <w:t>have</w:t>
      </w:r>
      <w:r w:rsidRPr="002C7E59">
        <w:rPr>
          <w:spacing w:val="9"/>
        </w:rPr>
        <w:t xml:space="preserve"> </w:t>
      </w:r>
      <w:r w:rsidRPr="002C7E59">
        <w:rPr>
          <w:spacing w:val="-1"/>
        </w:rPr>
        <w:t>elected</w:t>
      </w:r>
      <w:r w:rsidRPr="002C7E59">
        <w:rPr>
          <w:spacing w:val="9"/>
        </w:rPr>
        <w:t xml:space="preserve"> </w:t>
      </w:r>
      <w:r w:rsidRPr="002C7E59">
        <w:rPr>
          <w:spacing w:val="-1"/>
        </w:rPr>
        <w:t>either</w:t>
      </w:r>
      <w:r w:rsidRPr="002C7E59">
        <w:rPr>
          <w:spacing w:val="10"/>
        </w:rPr>
        <w:t xml:space="preserve"> </w:t>
      </w:r>
      <w:r>
        <w:t>of</w:t>
      </w:r>
      <w:r w:rsidRPr="002C7E59">
        <w:rPr>
          <w:spacing w:val="10"/>
        </w:rPr>
        <w:t xml:space="preserve"> </w:t>
      </w:r>
      <w:r w:rsidRPr="002C7E59">
        <w:rPr>
          <w:spacing w:val="-1"/>
        </w:rPr>
        <w:t>the</w:t>
      </w:r>
      <w:r w:rsidRPr="002C7E59">
        <w:rPr>
          <w:spacing w:val="9"/>
        </w:rPr>
        <w:t xml:space="preserve"> </w:t>
      </w:r>
      <w:r w:rsidRPr="002C7E59">
        <w:rPr>
          <w:spacing w:val="-2"/>
        </w:rPr>
        <w:t>two</w:t>
      </w:r>
      <w:r w:rsidRPr="002C7E59">
        <w:rPr>
          <w:spacing w:val="9"/>
        </w:rPr>
        <w:t xml:space="preserve"> </w:t>
      </w:r>
      <w:r w:rsidRPr="002C7E59">
        <w:rPr>
          <w:spacing w:val="-1"/>
        </w:rPr>
        <w:t>foregoing</w:t>
      </w:r>
      <w:r w:rsidRPr="002C7E59">
        <w:rPr>
          <w:spacing w:val="7"/>
        </w:rPr>
        <w:t xml:space="preserve"> </w:t>
      </w:r>
      <w:r w:rsidRPr="002C7E59">
        <w:rPr>
          <w:spacing w:val="-1"/>
        </w:rPr>
        <w:t>options</w:t>
      </w:r>
      <w:r w:rsidRPr="002C7E59">
        <w:rPr>
          <w:spacing w:val="10"/>
        </w:rPr>
        <w:t xml:space="preserve"> </w:t>
      </w:r>
      <w:r>
        <w:t>but</w:t>
      </w:r>
      <w:r w:rsidRPr="002C7E59">
        <w:rPr>
          <w:spacing w:val="10"/>
        </w:rPr>
        <w:t xml:space="preserve"> </w:t>
      </w:r>
      <w:r w:rsidRPr="002C7E59">
        <w:rPr>
          <w:spacing w:val="-1"/>
        </w:rPr>
        <w:t>at</w:t>
      </w:r>
      <w:r w:rsidRPr="002C7E59">
        <w:rPr>
          <w:spacing w:val="8"/>
        </w:rPr>
        <w:t xml:space="preserve"> </w:t>
      </w:r>
      <w:r>
        <w:t>any</w:t>
      </w:r>
      <w:r w:rsidRPr="002C7E59">
        <w:rPr>
          <w:spacing w:val="7"/>
        </w:rPr>
        <w:t xml:space="preserve"> </w:t>
      </w:r>
      <w:r w:rsidRPr="002C7E59">
        <w:rPr>
          <w:spacing w:val="-1"/>
        </w:rPr>
        <w:t>time</w:t>
      </w:r>
      <w:r w:rsidRPr="002C7E59">
        <w:rPr>
          <w:spacing w:val="9"/>
        </w:rPr>
        <w:t xml:space="preserve"> </w:t>
      </w:r>
      <w:r>
        <w:t>do</w:t>
      </w:r>
      <w:r w:rsidRPr="002C7E59">
        <w:rPr>
          <w:spacing w:val="9"/>
        </w:rPr>
        <w:t xml:space="preserve"> </w:t>
      </w:r>
      <w:r>
        <w:t>not</w:t>
      </w:r>
      <w:r w:rsidRPr="002C7E59">
        <w:rPr>
          <w:spacing w:val="10"/>
        </w:rPr>
        <w:t xml:space="preserve"> </w:t>
      </w:r>
      <w:r w:rsidRPr="002C7E59">
        <w:rPr>
          <w:spacing w:val="-1"/>
        </w:rPr>
        <w:t>have</w:t>
      </w:r>
      <w:r w:rsidRPr="002C7E59">
        <w:rPr>
          <w:spacing w:val="9"/>
        </w:rPr>
        <w:t xml:space="preserve"> </w:t>
      </w:r>
      <w:r>
        <w:t>in</w:t>
      </w:r>
      <w:r w:rsidRPr="002C7E59">
        <w:rPr>
          <w:spacing w:val="75"/>
        </w:rPr>
        <w:t xml:space="preserve"> </w:t>
      </w:r>
      <w:r w:rsidRPr="002C7E59">
        <w:rPr>
          <w:spacing w:val="-1"/>
        </w:rPr>
        <w:t>effect</w:t>
      </w:r>
      <w:r w:rsidRPr="002C7E59">
        <w:rPr>
          <w:spacing w:val="17"/>
        </w:rPr>
        <w:t xml:space="preserve"> </w:t>
      </w:r>
      <w:r w:rsidRPr="002C7E59">
        <w:rPr>
          <w:spacing w:val="-1"/>
        </w:rPr>
        <w:t>between</w:t>
      </w:r>
      <w:r w:rsidRPr="002C7E59">
        <w:rPr>
          <w:spacing w:val="16"/>
        </w:rPr>
        <w:t xml:space="preserve"> </w:t>
      </w:r>
      <w:r>
        <w:t>them</w:t>
      </w:r>
      <w:r w:rsidRPr="002C7E59">
        <w:rPr>
          <w:spacing w:val="15"/>
        </w:rPr>
        <w:t xml:space="preserve"> </w:t>
      </w:r>
      <w:r>
        <w:t>the</w:t>
      </w:r>
      <w:r w:rsidRPr="002C7E59">
        <w:rPr>
          <w:spacing w:val="17"/>
        </w:rPr>
        <w:t xml:space="preserve"> </w:t>
      </w:r>
      <w:r w:rsidRPr="002C7E59">
        <w:rPr>
          <w:spacing w:val="-1"/>
        </w:rPr>
        <w:t>referenced</w:t>
      </w:r>
      <w:r w:rsidRPr="002C7E59">
        <w:rPr>
          <w:spacing w:val="19"/>
        </w:rPr>
        <w:t xml:space="preserve"> </w:t>
      </w:r>
      <w:r w:rsidRPr="002C7E59">
        <w:rPr>
          <w:spacing w:val="-1"/>
        </w:rPr>
        <w:t>other</w:t>
      </w:r>
      <w:r w:rsidRPr="002C7E59">
        <w:rPr>
          <w:spacing w:val="18"/>
        </w:rPr>
        <w:t xml:space="preserve"> </w:t>
      </w:r>
      <w:r w:rsidRPr="002C7E59">
        <w:rPr>
          <w:spacing w:val="-1"/>
        </w:rPr>
        <w:t>agreements,</w:t>
      </w:r>
      <w:r w:rsidRPr="002C7E59">
        <w:rPr>
          <w:spacing w:val="17"/>
        </w:rPr>
        <w:t xml:space="preserve"> </w:t>
      </w:r>
      <w:r>
        <w:t>or</w:t>
      </w:r>
      <w:r w:rsidRPr="002C7E59">
        <w:rPr>
          <w:spacing w:val="19"/>
        </w:rPr>
        <w:t xml:space="preserve"> </w:t>
      </w:r>
      <w:r w:rsidRPr="002C7E59">
        <w:rPr>
          <w:spacing w:val="-1"/>
        </w:rPr>
        <w:t>such</w:t>
      </w:r>
      <w:r w:rsidRPr="002C7E59">
        <w:rPr>
          <w:spacing w:val="17"/>
        </w:rPr>
        <w:t xml:space="preserve"> </w:t>
      </w:r>
      <w:r w:rsidRPr="002C7E59">
        <w:rPr>
          <w:spacing w:val="-1"/>
        </w:rPr>
        <w:t>referenced</w:t>
      </w:r>
      <w:r w:rsidRPr="002C7E59">
        <w:rPr>
          <w:spacing w:val="17"/>
        </w:rPr>
        <w:t xml:space="preserve"> </w:t>
      </w:r>
      <w:r w:rsidRPr="002C7E59">
        <w:rPr>
          <w:spacing w:val="-1"/>
        </w:rPr>
        <w:t>agreements</w:t>
      </w:r>
      <w:r w:rsidRPr="002C7E59">
        <w:rPr>
          <w:spacing w:val="19"/>
        </w:rPr>
        <w:t xml:space="preserve"> </w:t>
      </w:r>
      <w:r>
        <w:t>do</w:t>
      </w:r>
      <w:r w:rsidRPr="002C7E59">
        <w:rPr>
          <w:spacing w:val="19"/>
        </w:rPr>
        <w:t xml:space="preserve"> </w:t>
      </w:r>
      <w:r w:rsidRPr="002C7E59">
        <w:rPr>
          <w:spacing w:val="-1"/>
        </w:rPr>
        <w:t>not</w:t>
      </w:r>
      <w:r w:rsidRPr="002C7E59">
        <w:rPr>
          <w:spacing w:val="20"/>
        </w:rPr>
        <w:t xml:space="preserve"> </w:t>
      </w:r>
      <w:r w:rsidRPr="002C7E59">
        <w:rPr>
          <w:spacing w:val="-1"/>
        </w:rPr>
        <w:t>provide</w:t>
      </w:r>
      <w:r w:rsidRPr="002C7E59">
        <w:rPr>
          <w:spacing w:val="19"/>
        </w:rPr>
        <w:t xml:space="preserve"> </w:t>
      </w:r>
      <w:r w:rsidRPr="002C7E59">
        <w:rPr>
          <w:spacing w:val="1"/>
        </w:rPr>
        <w:t>for</w:t>
      </w:r>
      <w:r w:rsidRPr="002C7E59">
        <w:rPr>
          <w:spacing w:val="69"/>
        </w:rPr>
        <w:t xml:space="preserve"> </w:t>
      </w:r>
      <w:r>
        <w:t>the</w:t>
      </w:r>
      <w:r w:rsidRPr="002C7E59">
        <w:rPr>
          <w:spacing w:val="45"/>
        </w:rPr>
        <w:t xml:space="preserve"> </w:t>
      </w:r>
      <w:r w:rsidRPr="002C7E59">
        <w:rPr>
          <w:spacing w:val="-1"/>
        </w:rPr>
        <w:t>exchange</w:t>
      </w:r>
      <w:r w:rsidRPr="002C7E59">
        <w:rPr>
          <w:spacing w:val="45"/>
        </w:rPr>
        <w:t xml:space="preserve"> </w:t>
      </w:r>
      <w:r>
        <w:t>of</w:t>
      </w:r>
      <w:r w:rsidRPr="002C7E59">
        <w:rPr>
          <w:spacing w:val="46"/>
        </w:rPr>
        <w:t xml:space="preserve"> </w:t>
      </w:r>
      <w:r w:rsidRPr="002C7E59">
        <w:rPr>
          <w:spacing w:val="-1"/>
        </w:rPr>
        <w:t>margin</w:t>
      </w:r>
      <w:r w:rsidRPr="002C7E59">
        <w:rPr>
          <w:spacing w:val="45"/>
        </w:rPr>
        <w:t xml:space="preserve"> </w:t>
      </w:r>
      <w:r w:rsidRPr="002C7E59">
        <w:rPr>
          <w:spacing w:val="1"/>
        </w:rPr>
        <w:t>or</w:t>
      </w:r>
      <w:r w:rsidRPr="002C7E59">
        <w:rPr>
          <w:spacing w:val="46"/>
        </w:rPr>
        <w:t xml:space="preserve"> </w:t>
      </w:r>
      <w:r w:rsidRPr="002C7E59">
        <w:rPr>
          <w:spacing w:val="-1"/>
        </w:rPr>
        <w:t>collateral</w:t>
      </w:r>
      <w:r w:rsidRPr="002C7E59">
        <w:rPr>
          <w:spacing w:val="46"/>
        </w:rPr>
        <w:t xml:space="preserve"> </w:t>
      </w:r>
      <w:r w:rsidRPr="002C7E59">
        <w:rPr>
          <w:spacing w:val="-1"/>
        </w:rPr>
        <w:t>thresholds,</w:t>
      </w:r>
      <w:r w:rsidRPr="002C7E59">
        <w:rPr>
          <w:spacing w:val="46"/>
        </w:rPr>
        <w:t xml:space="preserve"> </w:t>
      </w:r>
      <w:r>
        <w:t>or</w:t>
      </w:r>
      <w:r w:rsidRPr="002C7E59">
        <w:rPr>
          <w:spacing w:val="43"/>
        </w:rPr>
        <w:t xml:space="preserve"> </w:t>
      </w:r>
      <w:r>
        <w:t>if</w:t>
      </w:r>
      <w:r w:rsidRPr="002C7E59">
        <w:rPr>
          <w:spacing w:val="46"/>
        </w:rPr>
        <w:t xml:space="preserve"> </w:t>
      </w:r>
      <w:r w:rsidRPr="002C7E59">
        <w:rPr>
          <w:spacing w:val="-1"/>
        </w:rPr>
        <w:t>the</w:t>
      </w:r>
      <w:r w:rsidRPr="002C7E59">
        <w:rPr>
          <w:spacing w:val="45"/>
        </w:rPr>
        <w:t xml:space="preserve"> </w:t>
      </w:r>
      <w:r w:rsidRPr="002C7E59">
        <w:rPr>
          <w:spacing w:val="-1"/>
        </w:rPr>
        <w:t>Parties</w:t>
      </w:r>
      <w:r w:rsidRPr="002C7E59">
        <w:rPr>
          <w:spacing w:val="46"/>
        </w:rPr>
        <w:t xml:space="preserve"> </w:t>
      </w:r>
      <w:r w:rsidRPr="002C7E59">
        <w:rPr>
          <w:spacing w:val="-1"/>
        </w:rPr>
        <w:t>have</w:t>
      </w:r>
      <w:r w:rsidRPr="002C7E59">
        <w:rPr>
          <w:spacing w:val="45"/>
        </w:rPr>
        <w:t xml:space="preserve"> </w:t>
      </w:r>
      <w:r w:rsidRPr="002C7E59">
        <w:rPr>
          <w:spacing w:val="-1"/>
        </w:rPr>
        <w:t>selected</w:t>
      </w:r>
      <w:r w:rsidRPr="002C7E59">
        <w:rPr>
          <w:spacing w:val="45"/>
        </w:rPr>
        <w:t xml:space="preserve"> </w:t>
      </w:r>
      <w:r w:rsidRPr="002C7E59">
        <w:rPr>
          <w:spacing w:val="-1"/>
        </w:rPr>
        <w:t>Collateral</w:t>
      </w:r>
      <w:r w:rsidRPr="002C7E59">
        <w:rPr>
          <w:spacing w:val="44"/>
        </w:rPr>
        <w:t xml:space="preserve"> </w:t>
      </w:r>
      <w:r w:rsidRPr="002C7E59">
        <w:rPr>
          <w:spacing w:val="-1"/>
        </w:rPr>
        <w:t>Threshold</w:t>
      </w:r>
      <w:r w:rsidRPr="002C7E59">
        <w:rPr>
          <w:spacing w:val="57"/>
        </w:rPr>
        <w:t xml:space="preserve"> </w:t>
      </w:r>
      <w:r w:rsidRPr="002C7E59">
        <w:rPr>
          <w:spacing w:val="-1"/>
        </w:rPr>
        <w:t>Applicable</w:t>
      </w:r>
      <w:r w:rsidRPr="002C7E59">
        <w:rPr>
          <w:spacing w:val="5"/>
        </w:rPr>
        <w:t xml:space="preserve"> </w:t>
      </w:r>
      <w:r w:rsidRPr="002C7E59">
        <w:rPr>
          <w:spacing w:val="-1"/>
        </w:rPr>
        <w:t>Standalone</w:t>
      </w:r>
      <w:r w:rsidRPr="002C7E59">
        <w:rPr>
          <w:spacing w:val="5"/>
        </w:rPr>
        <w:t xml:space="preserve"> </w:t>
      </w:r>
      <w:r w:rsidRPr="002C7E59">
        <w:rPr>
          <w:spacing w:val="-2"/>
        </w:rPr>
        <w:t>on</w:t>
      </w:r>
      <w:r w:rsidRPr="002C7E59">
        <w:rPr>
          <w:spacing w:val="4"/>
        </w:rPr>
        <w:t xml:space="preserve"> </w:t>
      </w:r>
      <w:r w:rsidRPr="002C7E59">
        <w:rPr>
          <w:spacing w:val="-1"/>
        </w:rPr>
        <w:t>the</w:t>
      </w:r>
      <w:r w:rsidRPr="002C7E59">
        <w:rPr>
          <w:spacing w:val="5"/>
        </w:rPr>
        <w:t xml:space="preserve"> </w:t>
      </w:r>
      <w:r w:rsidRPr="002C7E59">
        <w:rPr>
          <w:spacing w:val="-1"/>
        </w:rPr>
        <w:t>Cover</w:t>
      </w:r>
      <w:r w:rsidRPr="002C7E59">
        <w:rPr>
          <w:spacing w:val="5"/>
        </w:rPr>
        <w:t xml:space="preserve"> </w:t>
      </w:r>
      <w:r w:rsidRPr="002C7E59">
        <w:rPr>
          <w:spacing w:val="-1"/>
        </w:rPr>
        <w:t>Sheet,</w:t>
      </w:r>
      <w:r w:rsidRPr="002C7E59">
        <w:rPr>
          <w:spacing w:val="4"/>
        </w:rPr>
        <w:t xml:space="preserve"> </w:t>
      </w:r>
      <w:r>
        <w:t>if</w:t>
      </w:r>
      <w:r w:rsidRPr="002C7E59">
        <w:rPr>
          <w:spacing w:val="3"/>
        </w:rPr>
        <w:t xml:space="preserve"> </w:t>
      </w:r>
      <w:r>
        <w:t>at</w:t>
      </w:r>
      <w:r w:rsidRPr="002C7E59">
        <w:rPr>
          <w:spacing w:val="5"/>
        </w:rPr>
        <w:t xml:space="preserve"> </w:t>
      </w:r>
      <w:r>
        <w:t>any</w:t>
      </w:r>
      <w:r w:rsidRPr="002C7E59">
        <w:rPr>
          <w:spacing w:val="2"/>
        </w:rPr>
        <w:t xml:space="preserve"> </w:t>
      </w:r>
      <w:r w:rsidRPr="002C7E59">
        <w:rPr>
          <w:spacing w:val="-2"/>
        </w:rPr>
        <w:t>time</w:t>
      </w:r>
      <w:r w:rsidRPr="002C7E59">
        <w:rPr>
          <w:spacing w:val="5"/>
        </w:rPr>
        <w:t xml:space="preserve"> </w:t>
      </w:r>
      <w:r>
        <w:t>and</w:t>
      </w:r>
      <w:r w:rsidRPr="002C7E59">
        <w:rPr>
          <w:spacing w:val="5"/>
        </w:rPr>
        <w:t xml:space="preserve"> </w:t>
      </w:r>
      <w:r>
        <w:t>from</w:t>
      </w:r>
      <w:r w:rsidRPr="002C7E59">
        <w:rPr>
          <w:spacing w:val="1"/>
        </w:rPr>
        <w:t xml:space="preserve"> </w:t>
      </w:r>
      <w:r w:rsidRPr="002C7E59">
        <w:rPr>
          <w:spacing w:val="-1"/>
        </w:rPr>
        <w:t>time</w:t>
      </w:r>
      <w:r w:rsidRPr="002C7E59">
        <w:rPr>
          <w:spacing w:val="5"/>
        </w:rPr>
        <w:t xml:space="preserve"> </w:t>
      </w:r>
      <w:r>
        <w:t>to</w:t>
      </w:r>
      <w:r w:rsidRPr="002C7E59">
        <w:rPr>
          <w:spacing w:val="4"/>
        </w:rPr>
        <w:t xml:space="preserve"> </w:t>
      </w:r>
      <w:r w:rsidRPr="002C7E59">
        <w:rPr>
          <w:spacing w:val="-1"/>
        </w:rPr>
        <w:t>time,</w:t>
      </w:r>
      <w:r w:rsidRPr="002C7E59">
        <w:rPr>
          <w:spacing w:val="7"/>
        </w:rPr>
        <w:t xml:space="preserve"> </w:t>
      </w:r>
      <w:r w:rsidRPr="002C7E59">
        <w:rPr>
          <w:spacing w:val="-1"/>
        </w:rPr>
        <w:t>notwithstanding</w:t>
      </w:r>
      <w:r w:rsidRPr="002C7E59">
        <w:rPr>
          <w:spacing w:val="2"/>
        </w:rPr>
        <w:t xml:space="preserve"> </w:t>
      </w:r>
      <w:r w:rsidRPr="002C7E59">
        <w:rPr>
          <w:spacing w:val="-1"/>
        </w:rPr>
        <w:t>whether</w:t>
      </w:r>
      <w:r w:rsidRPr="002C7E59">
        <w:rPr>
          <w:spacing w:val="59"/>
        </w:rPr>
        <w:t xml:space="preserve"> </w:t>
      </w:r>
      <w:r>
        <w:t>an</w:t>
      </w:r>
      <w:r w:rsidRPr="002C7E59">
        <w:rPr>
          <w:spacing w:val="19"/>
        </w:rPr>
        <w:t xml:space="preserve"> </w:t>
      </w:r>
      <w:r w:rsidRPr="002C7E59">
        <w:rPr>
          <w:spacing w:val="-1"/>
        </w:rPr>
        <w:t>Event</w:t>
      </w:r>
      <w:r w:rsidRPr="002C7E59">
        <w:rPr>
          <w:spacing w:val="20"/>
        </w:rPr>
        <w:t xml:space="preserve"> </w:t>
      </w:r>
      <w:r>
        <w:t>of</w:t>
      </w:r>
      <w:r w:rsidRPr="002C7E59">
        <w:rPr>
          <w:spacing w:val="19"/>
        </w:rPr>
        <w:t xml:space="preserve"> </w:t>
      </w:r>
      <w:r w:rsidRPr="002C7E59">
        <w:rPr>
          <w:spacing w:val="-1"/>
        </w:rPr>
        <w:t>Default</w:t>
      </w:r>
      <w:r w:rsidRPr="002C7E59">
        <w:rPr>
          <w:spacing w:val="17"/>
        </w:rPr>
        <w:t xml:space="preserve"> </w:t>
      </w:r>
      <w:r>
        <w:t>has</w:t>
      </w:r>
      <w:r w:rsidRPr="002C7E59">
        <w:rPr>
          <w:spacing w:val="19"/>
        </w:rPr>
        <w:t xml:space="preserve"> </w:t>
      </w:r>
      <w:r w:rsidRPr="002C7E59">
        <w:rPr>
          <w:spacing w:val="-1"/>
        </w:rPr>
        <w:t>occurred,</w:t>
      </w:r>
      <w:r w:rsidRPr="002C7E59">
        <w:rPr>
          <w:spacing w:val="17"/>
        </w:rPr>
        <w:t xml:space="preserve"> </w:t>
      </w:r>
      <w:r>
        <w:t>the</w:t>
      </w:r>
      <w:r w:rsidRPr="002C7E59">
        <w:rPr>
          <w:spacing w:val="17"/>
        </w:rPr>
        <w:t xml:space="preserve"> </w:t>
      </w:r>
      <w:r w:rsidRPr="002C7E59">
        <w:rPr>
          <w:spacing w:val="-1"/>
        </w:rPr>
        <w:t>Termination</w:t>
      </w:r>
      <w:r w:rsidRPr="002C7E59">
        <w:rPr>
          <w:spacing w:val="19"/>
        </w:rPr>
        <w:t xml:space="preserve"> </w:t>
      </w:r>
      <w:r w:rsidRPr="002C7E59">
        <w:rPr>
          <w:spacing w:val="-1"/>
        </w:rPr>
        <w:t>Payment</w:t>
      </w:r>
      <w:r w:rsidRPr="002C7E59">
        <w:rPr>
          <w:spacing w:val="20"/>
        </w:rPr>
        <w:t xml:space="preserve"> </w:t>
      </w:r>
      <w:r>
        <w:t>that</w:t>
      </w:r>
      <w:r w:rsidRPr="002C7E59">
        <w:rPr>
          <w:spacing w:val="20"/>
        </w:rPr>
        <w:t xml:space="preserve"> </w:t>
      </w:r>
      <w:r w:rsidRPr="002C7E59">
        <w:rPr>
          <w:spacing w:val="-1"/>
        </w:rPr>
        <w:t>would</w:t>
      </w:r>
      <w:r w:rsidRPr="002C7E59">
        <w:rPr>
          <w:spacing w:val="19"/>
        </w:rPr>
        <w:t xml:space="preserve"> </w:t>
      </w:r>
      <w:r w:rsidRPr="002C7E59">
        <w:rPr>
          <w:spacing w:val="-2"/>
        </w:rPr>
        <w:t>be</w:t>
      </w:r>
      <w:r w:rsidRPr="002C7E59">
        <w:rPr>
          <w:spacing w:val="19"/>
        </w:rPr>
        <w:t xml:space="preserve"> </w:t>
      </w:r>
      <w:r w:rsidRPr="002C7E59">
        <w:rPr>
          <w:spacing w:val="-1"/>
        </w:rPr>
        <w:t>owed</w:t>
      </w:r>
      <w:r w:rsidRPr="002C7E59">
        <w:rPr>
          <w:spacing w:val="17"/>
        </w:rPr>
        <w:t xml:space="preserve"> </w:t>
      </w:r>
      <w:r>
        <w:t>to</w:t>
      </w:r>
      <w:r w:rsidRPr="002C7E59">
        <w:rPr>
          <w:spacing w:val="19"/>
        </w:rPr>
        <w:t xml:space="preserve"> </w:t>
      </w:r>
      <w:r>
        <w:t>by</w:t>
      </w:r>
      <w:r w:rsidRPr="002C7E59">
        <w:rPr>
          <w:spacing w:val="16"/>
        </w:rPr>
        <w:t xml:space="preserve"> </w:t>
      </w:r>
      <w:r>
        <w:t>a</w:t>
      </w:r>
      <w:r w:rsidRPr="002C7E59">
        <w:rPr>
          <w:spacing w:val="19"/>
        </w:rPr>
        <w:t xml:space="preserve"> </w:t>
      </w:r>
      <w:r w:rsidRPr="002C7E59">
        <w:rPr>
          <w:spacing w:val="-1"/>
        </w:rPr>
        <w:t>Party</w:t>
      </w:r>
      <w:r w:rsidRPr="002C7E59">
        <w:rPr>
          <w:spacing w:val="16"/>
        </w:rPr>
        <w:t xml:space="preserve"> </w:t>
      </w:r>
      <w:r>
        <w:t>plus</w:t>
      </w:r>
      <w:r w:rsidRPr="002C7E59">
        <w:rPr>
          <w:spacing w:val="17"/>
        </w:rPr>
        <w:t xml:space="preserve"> </w:t>
      </w:r>
      <w:r w:rsidRPr="002C7E59">
        <w:rPr>
          <w:spacing w:val="-1"/>
        </w:rPr>
        <w:t>that</w:t>
      </w:r>
      <w:r w:rsidRPr="002C7E59">
        <w:rPr>
          <w:spacing w:val="43"/>
        </w:rPr>
        <w:t xml:space="preserve"> </w:t>
      </w:r>
      <w:r w:rsidRPr="002C7E59">
        <w:rPr>
          <w:rFonts w:cs="Times New Roman"/>
          <w:spacing w:val="-1"/>
        </w:rPr>
        <w:t>Party’s</w:t>
      </w:r>
      <w:r w:rsidRPr="002C7E59">
        <w:rPr>
          <w:rFonts w:cs="Times New Roman"/>
          <w:spacing w:val="12"/>
        </w:rPr>
        <w:t xml:space="preserve"> </w:t>
      </w:r>
      <w:r w:rsidRPr="002C7E59">
        <w:rPr>
          <w:rFonts w:cs="Times New Roman"/>
          <w:spacing w:val="-1"/>
        </w:rPr>
        <w:t>Independent</w:t>
      </w:r>
      <w:r w:rsidRPr="002C7E59">
        <w:rPr>
          <w:rFonts w:cs="Times New Roman"/>
          <w:spacing w:val="15"/>
        </w:rPr>
        <w:t xml:space="preserve"> </w:t>
      </w:r>
      <w:r w:rsidRPr="002C7E59">
        <w:rPr>
          <w:rFonts w:cs="Times New Roman"/>
          <w:spacing w:val="-1"/>
        </w:rPr>
        <w:t>Amount,</w:t>
      </w:r>
      <w:r w:rsidRPr="002C7E59">
        <w:rPr>
          <w:rFonts w:cs="Times New Roman"/>
          <w:spacing w:val="11"/>
        </w:rPr>
        <w:t xml:space="preserve"> </w:t>
      </w:r>
      <w:r w:rsidRPr="002C7E59">
        <w:rPr>
          <w:rFonts w:cs="Times New Roman"/>
        </w:rPr>
        <w:t>if</w:t>
      </w:r>
      <w:r w:rsidRPr="002C7E59">
        <w:rPr>
          <w:rFonts w:cs="Times New Roman"/>
          <w:spacing w:val="12"/>
        </w:rPr>
        <w:t xml:space="preserve"> </w:t>
      </w:r>
      <w:r w:rsidRPr="002C7E59">
        <w:rPr>
          <w:rFonts w:cs="Times New Roman"/>
          <w:spacing w:val="-1"/>
        </w:rPr>
        <w:t>any,</w:t>
      </w:r>
      <w:r w:rsidRPr="002C7E59">
        <w:rPr>
          <w:rFonts w:cs="Times New Roman"/>
          <w:spacing w:val="14"/>
        </w:rPr>
        <w:t xml:space="preserve"> </w:t>
      </w:r>
      <w:r w:rsidRPr="002C7E59">
        <w:rPr>
          <w:rFonts w:cs="Times New Roman"/>
          <w:spacing w:val="-1"/>
        </w:rPr>
        <w:t>exceeds</w:t>
      </w:r>
      <w:r w:rsidRPr="002C7E59">
        <w:rPr>
          <w:rFonts w:cs="Times New Roman"/>
          <w:spacing w:val="12"/>
        </w:rPr>
        <w:t xml:space="preserve"> </w:t>
      </w:r>
      <w:r w:rsidRPr="002C7E59">
        <w:rPr>
          <w:rFonts w:cs="Times New Roman"/>
        </w:rPr>
        <w:t>the</w:t>
      </w:r>
      <w:r w:rsidRPr="002C7E59">
        <w:rPr>
          <w:rFonts w:cs="Times New Roman"/>
          <w:spacing w:val="12"/>
        </w:rPr>
        <w:t xml:space="preserve"> </w:t>
      </w:r>
      <w:r w:rsidRPr="002C7E59">
        <w:rPr>
          <w:rFonts w:cs="Times New Roman"/>
          <w:spacing w:val="-1"/>
        </w:rPr>
        <w:t>Collateral</w:t>
      </w:r>
      <w:r w:rsidRPr="002C7E59">
        <w:rPr>
          <w:rFonts w:cs="Times New Roman"/>
          <w:spacing w:val="10"/>
        </w:rPr>
        <w:t xml:space="preserve"> </w:t>
      </w:r>
      <w:r w:rsidRPr="002C7E59">
        <w:rPr>
          <w:rFonts w:cs="Times New Roman"/>
          <w:spacing w:val="-1"/>
        </w:rPr>
        <w:t>Threshold</w:t>
      </w:r>
      <w:r w:rsidRPr="002C7E59">
        <w:rPr>
          <w:rFonts w:cs="Times New Roman"/>
          <w:spacing w:val="11"/>
        </w:rPr>
        <w:t xml:space="preserve"> </w:t>
      </w:r>
      <w:r w:rsidRPr="002C7E59">
        <w:rPr>
          <w:rFonts w:cs="Times New Roman"/>
          <w:spacing w:val="-1"/>
        </w:rPr>
        <w:t>specified,</w:t>
      </w:r>
      <w:r w:rsidRPr="002C7E59">
        <w:rPr>
          <w:rFonts w:cs="Times New Roman"/>
          <w:spacing w:val="12"/>
        </w:rPr>
        <w:t xml:space="preserve"> </w:t>
      </w:r>
      <w:r w:rsidRPr="002C7E59">
        <w:rPr>
          <w:rFonts w:cs="Times New Roman"/>
        </w:rPr>
        <w:t>then</w:t>
      </w:r>
      <w:r w:rsidRPr="002C7E59">
        <w:rPr>
          <w:rFonts w:cs="Times New Roman"/>
          <w:spacing w:val="12"/>
        </w:rPr>
        <w:t xml:space="preserve"> </w:t>
      </w:r>
      <w:r w:rsidRPr="002C7E59">
        <w:rPr>
          <w:rFonts w:cs="Times New Roman"/>
          <w:spacing w:val="-1"/>
        </w:rPr>
        <w:t>the</w:t>
      </w:r>
      <w:r w:rsidRPr="002C7E59">
        <w:rPr>
          <w:rFonts w:cs="Times New Roman"/>
          <w:spacing w:val="14"/>
        </w:rPr>
        <w:t xml:space="preserve"> </w:t>
      </w:r>
      <w:r w:rsidRPr="002C7E59">
        <w:rPr>
          <w:rFonts w:cs="Times New Roman"/>
          <w:spacing w:val="-1"/>
        </w:rPr>
        <w:t>Party</w:t>
      </w:r>
      <w:r w:rsidRPr="002C7E59">
        <w:rPr>
          <w:rFonts w:cs="Times New Roman"/>
          <w:spacing w:val="11"/>
        </w:rPr>
        <w:t xml:space="preserve"> </w:t>
      </w:r>
      <w:r w:rsidRPr="002C7E59">
        <w:rPr>
          <w:rFonts w:cs="Times New Roman"/>
          <w:spacing w:val="-1"/>
        </w:rPr>
        <w:t>to</w:t>
      </w:r>
      <w:r w:rsidRPr="002C7E59">
        <w:rPr>
          <w:rFonts w:cs="Times New Roman"/>
          <w:spacing w:val="14"/>
        </w:rPr>
        <w:t xml:space="preserve"> </w:t>
      </w:r>
      <w:r w:rsidRPr="002C7E59">
        <w:rPr>
          <w:rFonts w:cs="Times New Roman"/>
          <w:spacing w:val="-1"/>
        </w:rPr>
        <w:t>whom</w:t>
      </w:r>
      <w:r w:rsidRPr="002C7E59">
        <w:rPr>
          <w:rFonts w:cs="Times New Roman"/>
          <w:spacing w:val="63"/>
        </w:rPr>
        <w:t xml:space="preserve"> </w:t>
      </w:r>
      <w:r>
        <w:t>such</w:t>
      </w:r>
      <w:r w:rsidRPr="002C7E59">
        <w:rPr>
          <w:spacing w:val="2"/>
        </w:rPr>
        <w:t xml:space="preserve"> </w:t>
      </w:r>
      <w:r w:rsidRPr="002C7E59">
        <w:rPr>
          <w:spacing w:val="-1"/>
        </w:rPr>
        <w:t>amount</w:t>
      </w:r>
      <w:r w:rsidRPr="002C7E59">
        <w:rPr>
          <w:spacing w:val="5"/>
        </w:rPr>
        <w:t xml:space="preserve"> </w:t>
      </w:r>
      <w:r w:rsidRPr="002C7E59">
        <w:rPr>
          <w:spacing w:val="-1"/>
        </w:rPr>
        <w:t>would</w:t>
      </w:r>
      <w:r w:rsidRPr="002C7E59">
        <w:rPr>
          <w:spacing w:val="4"/>
        </w:rPr>
        <w:t xml:space="preserve"> </w:t>
      </w:r>
      <w:r w:rsidRPr="002C7E59">
        <w:rPr>
          <w:spacing w:val="-2"/>
        </w:rPr>
        <w:t>be</w:t>
      </w:r>
      <w:r w:rsidRPr="002C7E59">
        <w:rPr>
          <w:spacing w:val="5"/>
        </w:rPr>
        <w:t xml:space="preserve"> </w:t>
      </w:r>
      <w:r w:rsidRPr="002C7E59">
        <w:rPr>
          <w:spacing w:val="-2"/>
        </w:rPr>
        <w:t>owed,</w:t>
      </w:r>
      <w:r w:rsidRPr="002C7E59">
        <w:rPr>
          <w:spacing w:val="4"/>
        </w:rPr>
        <w:t xml:space="preserve"> </w:t>
      </w:r>
      <w:r>
        <w:t>on</w:t>
      </w:r>
      <w:r w:rsidRPr="002C7E59">
        <w:rPr>
          <w:spacing w:val="2"/>
        </w:rPr>
        <w:t xml:space="preserve"> </w:t>
      </w:r>
      <w:r>
        <w:t>any</w:t>
      </w:r>
      <w:r w:rsidRPr="002C7E59">
        <w:rPr>
          <w:spacing w:val="2"/>
        </w:rPr>
        <w:t xml:space="preserve"> </w:t>
      </w:r>
      <w:r w:rsidRPr="002C7E59">
        <w:rPr>
          <w:spacing w:val="-1"/>
        </w:rPr>
        <w:t>Business</w:t>
      </w:r>
      <w:r w:rsidRPr="002C7E59">
        <w:rPr>
          <w:spacing w:val="5"/>
        </w:rPr>
        <w:t xml:space="preserve"> </w:t>
      </w:r>
      <w:r w:rsidRPr="002C7E59">
        <w:rPr>
          <w:spacing w:val="-1"/>
        </w:rPr>
        <w:t>Day,</w:t>
      </w:r>
      <w:r w:rsidRPr="002C7E59">
        <w:rPr>
          <w:spacing w:val="4"/>
        </w:rPr>
        <w:t xml:space="preserve"> </w:t>
      </w:r>
      <w:r w:rsidRPr="002C7E59">
        <w:rPr>
          <w:spacing w:val="-2"/>
        </w:rPr>
        <w:t>may</w:t>
      </w:r>
      <w:r w:rsidRPr="002C7E59">
        <w:rPr>
          <w:spacing w:val="2"/>
        </w:rPr>
        <w:t xml:space="preserve"> </w:t>
      </w:r>
      <w:r w:rsidRPr="002C7E59">
        <w:rPr>
          <w:spacing w:val="-1"/>
        </w:rPr>
        <w:t>request</w:t>
      </w:r>
      <w:r w:rsidRPr="002C7E59">
        <w:rPr>
          <w:spacing w:val="3"/>
        </w:rPr>
        <w:t xml:space="preserve"> </w:t>
      </w:r>
      <w:r w:rsidRPr="002C7E59">
        <w:rPr>
          <w:spacing w:val="-1"/>
        </w:rPr>
        <w:t>that</w:t>
      </w:r>
      <w:r w:rsidRPr="002C7E59">
        <w:rPr>
          <w:spacing w:val="3"/>
        </w:rPr>
        <w:t xml:space="preserve"> </w:t>
      </w:r>
      <w:r w:rsidRPr="002C7E59">
        <w:rPr>
          <w:spacing w:val="-1"/>
        </w:rPr>
        <w:t>owing</w:t>
      </w:r>
      <w:r w:rsidRPr="002C7E59">
        <w:rPr>
          <w:spacing w:val="2"/>
        </w:rPr>
        <w:t xml:space="preserve"> </w:t>
      </w:r>
      <w:r w:rsidRPr="002C7E59">
        <w:rPr>
          <w:spacing w:val="-1"/>
        </w:rPr>
        <w:t xml:space="preserve">Party </w:t>
      </w:r>
      <w:r>
        <w:t>to</w:t>
      </w:r>
      <w:r w:rsidRPr="002C7E59">
        <w:rPr>
          <w:spacing w:val="2"/>
        </w:rPr>
        <w:t xml:space="preserve"> </w:t>
      </w:r>
      <w:r w:rsidRPr="002C7E59">
        <w:rPr>
          <w:spacing w:val="-1"/>
        </w:rPr>
        <w:t>provide</w:t>
      </w:r>
      <w:r w:rsidRPr="002C7E59">
        <w:rPr>
          <w:spacing w:val="5"/>
        </w:rPr>
        <w:t xml:space="preserve"> </w:t>
      </w:r>
      <w:r w:rsidRPr="002C7E59">
        <w:rPr>
          <w:spacing w:val="-1"/>
        </w:rPr>
        <w:t>Performance</w:t>
      </w:r>
      <w:r w:rsidRPr="002C7E59">
        <w:rPr>
          <w:spacing w:val="53"/>
        </w:rPr>
        <w:t xml:space="preserve"> </w:t>
      </w:r>
      <w:r w:rsidRPr="002C7E59">
        <w:rPr>
          <w:spacing w:val="-1"/>
        </w:rPr>
        <w:t>Assurance</w:t>
      </w:r>
      <w:r w:rsidRPr="002C7E59">
        <w:rPr>
          <w:spacing w:val="29"/>
        </w:rPr>
        <w:t xml:space="preserve"> </w:t>
      </w:r>
      <w:r>
        <w:t>in</w:t>
      </w:r>
      <w:r w:rsidRPr="002C7E59">
        <w:rPr>
          <w:spacing w:val="28"/>
        </w:rPr>
        <w:t xml:space="preserve"> </w:t>
      </w:r>
      <w:r>
        <w:t>an</w:t>
      </w:r>
      <w:r w:rsidRPr="002C7E59">
        <w:rPr>
          <w:spacing w:val="29"/>
        </w:rPr>
        <w:t xml:space="preserve"> </w:t>
      </w:r>
      <w:r w:rsidRPr="002C7E59">
        <w:rPr>
          <w:spacing w:val="-1"/>
        </w:rPr>
        <w:t>amount</w:t>
      </w:r>
      <w:r w:rsidRPr="002C7E59">
        <w:rPr>
          <w:spacing w:val="29"/>
        </w:rPr>
        <w:t xml:space="preserve"> </w:t>
      </w:r>
      <w:r w:rsidRPr="002C7E59">
        <w:rPr>
          <w:spacing w:val="-1"/>
        </w:rPr>
        <w:t>equal</w:t>
      </w:r>
      <w:r w:rsidRPr="002C7E59">
        <w:rPr>
          <w:spacing w:val="30"/>
        </w:rPr>
        <w:t xml:space="preserve"> </w:t>
      </w:r>
      <w:r>
        <w:t>to</w:t>
      </w:r>
      <w:r w:rsidRPr="002C7E59">
        <w:rPr>
          <w:spacing w:val="28"/>
        </w:rPr>
        <w:t xml:space="preserve"> </w:t>
      </w:r>
      <w:r w:rsidRPr="002C7E59">
        <w:rPr>
          <w:spacing w:val="-1"/>
        </w:rPr>
        <w:t>the</w:t>
      </w:r>
      <w:r w:rsidRPr="002C7E59">
        <w:rPr>
          <w:spacing w:val="29"/>
        </w:rPr>
        <w:t xml:space="preserve"> </w:t>
      </w:r>
      <w:r w:rsidRPr="002C7E59">
        <w:rPr>
          <w:spacing w:val="-1"/>
        </w:rPr>
        <w:t>amount</w:t>
      </w:r>
      <w:r w:rsidRPr="002C7E59">
        <w:rPr>
          <w:spacing w:val="32"/>
        </w:rPr>
        <w:t xml:space="preserve"> </w:t>
      </w:r>
      <w:r w:rsidRPr="002C7E59">
        <w:rPr>
          <w:spacing w:val="-2"/>
        </w:rPr>
        <w:t>of</w:t>
      </w:r>
      <w:r w:rsidRPr="002C7E59">
        <w:rPr>
          <w:spacing w:val="31"/>
        </w:rPr>
        <w:t xml:space="preserve"> </w:t>
      </w:r>
      <w:r w:rsidRPr="002C7E59">
        <w:rPr>
          <w:spacing w:val="-1"/>
        </w:rPr>
        <w:t>such</w:t>
      </w:r>
      <w:r w:rsidRPr="002C7E59">
        <w:rPr>
          <w:spacing w:val="31"/>
        </w:rPr>
        <w:t xml:space="preserve"> </w:t>
      </w:r>
      <w:r w:rsidRPr="002C7E59">
        <w:rPr>
          <w:spacing w:val="-1"/>
        </w:rPr>
        <w:t>excess,</w:t>
      </w:r>
      <w:r w:rsidRPr="002C7E59">
        <w:rPr>
          <w:spacing w:val="26"/>
        </w:rPr>
        <w:t xml:space="preserve"> </w:t>
      </w:r>
      <w:r>
        <w:t>less</w:t>
      </w:r>
      <w:r w:rsidRPr="002C7E59">
        <w:rPr>
          <w:spacing w:val="29"/>
        </w:rPr>
        <w:t xml:space="preserve"> </w:t>
      </w:r>
      <w:r>
        <w:t>any</w:t>
      </w:r>
      <w:r w:rsidRPr="002C7E59">
        <w:rPr>
          <w:spacing w:val="29"/>
        </w:rPr>
        <w:t xml:space="preserve"> </w:t>
      </w:r>
      <w:r w:rsidRPr="002C7E59">
        <w:rPr>
          <w:spacing w:val="-1"/>
        </w:rPr>
        <w:t>Performance</w:t>
      </w:r>
      <w:r w:rsidRPr="002C7E59">
        <w:rPr>
          <w:spacing w:val="29"/>
        </w:rPr>
        <w:t xml:space="preserve"> </w:t>
      </w:r>
      <w:r w:rsidRPr="002C7E59">
        <w:rPr>
          <w:spacing w:val="-1"/>
        </w:rPr>
        <w:t>Assurance</w:t>
      </w:r>
      <w:r w:rsidRPr="002C7E59">
        <w:rPr>
          <w:spacing w:val="29"/>
        </w:rPr>
        <w:t xml:space="preserve"> </w:t>
      </w:r>
      <w:r w:rsidRPr="002C7E59">
        <w:rPr>
          <w:spacing w:val="-1"/>
        </w:rPr>
        <w:t>already</w:t>
      </w:r>
      <w:r w:rsidR="00DA768E">
        <w:rPr>
          <w:spacing w:val="-1"/>
        </w:rPr>
        <w:t xml:space="preserve"> </w:t>
      </w:r>
      <w:r w:rsidRPr="00DA768E">
        <w:rPr>
          <w:spacing w:val="-1"/>
        </w:rPr>
        <w:t>posted.</w:t>
      </w:r>
      <w:r>
        <w:t xml:space="preserve"> </w:t>
      </w:r>
      <w:r w:rsidRPr="00DA768E">
        <w:rPr>
          <w:spacing w:val="14"/>
        </w:rPr>
        <w:t xml:space="preserve"> </w:t>
      </w:r>
      <w:r w:rsidRPr="00DA768E">
        <w:rPr>
          <w:spacing w:val="-1"/>
        </w:rPr>
        <w:t>Such</w:t>
      </w:r>
      <w:r w:rsidRPr="00DA768E">
        <w:rPr>
          <w:spacing w:val="7"/>
        </w:rPr>
        <w:t xml:space="preserve"> </w:t>
      </w:r>
      <w:r w:rsidRPr="00DA768E">
        <w:rPr>
          <w:spacing w:val="-1"/>
        </w:rPr>
        <w:t>Performance</w:t>
      </w:r>
      <w:r w:rsidRPr="00DA768E">
        <w:rPr>
          <w:spacing w:val="5"/>
        </w:rPr>
        <w:t xml:space="preserve"> </w:t>
      </w:r>
      <w:r w:rsidRPr="00DA768E">
        <w:rPr>
          <w:spacing w:val="-1"/>
        </w:rPr>
        <w:t>Assurance</w:t>
      </w:r>
      <w:r w:rsidRPr="00DA768E">
        <w:rPr>
          <w:spacing w:val="7"/>
        </w:rPr>
        <w:t xml:space="preserve"> </w:t>
      </w:r>
      <w:r w:rsidRPr="00DA768E">
        <w:rPr>
          <w:spacing w:val="-2"/>
        </w:rPr>
        <w:t>will</w:t>
      </w:r>
      <w:r w:rsidRPr="00DA768E">
        <w:rPr>
          <w:spacing w:val="8"/>
        </w:rPr>
        <w:t xml:space="preserve"> </w:t>
      </w:r>
      <w:r>
        <w:t>be</w:t>
      </w:r>
      <w:r w:rsidRPr="00DA768E">
        <w:rPr>
          <w:spacing w:val="5"/>
        </w:rPr>
        <w:t xml:space="preserve"> </w:t>
      </w:r>
      <w:r w:rsidRPr="00DA768E">
        <w:rPr>
          <w:spacing w:val="-1"/>
        </w:rPr>
        <w:t>provided</w:t>
      </w:r>
      <w:r w:rsidRPr="00DA768E">
        <w:rPr>
          <w:spacing w:val="5"/>
        </w:rPr>
        <w:t xml:space="preserve"> </w:t>
      </w:r>
      <w:r w:rsidRPr="00DA768E">
        <w:rPr>
          <w:spacing w:val="-1"/>
        </w:rPr>
        <w:t>within</w:t>
      </w:r>
      <w:r w:rsidRPr="00DA768E">
        <w:rPr>
          <w:spacing w:val="4"/>
        </w:rPr>
        <w:t xml:space="preserve"> </w:t>
      </w:r>
      <w:r w:rsidRPr="00DA768E">
        <w:rPr>
          <w:spacing w:val="-1"/>
        </w:rPr>
        <w:t>three</w:t>
      </w:r>
      <w:r w:rsidRPr="00DA768E">
        <w:rPr>
          <w:spacing w:val="7"/>
        </w:rPr>
        <w:t xml:space="preserve"> </w:t>
      </w:r>
      <w:r w:rsidRPr="00DA768E">
        <w:rPr>
          <w:spacing w:val="-1"/>
        </w:rPr>
        <w:t>Business</w:t>
      </w:r>
      <w:r w:rsidRPr="00DA768E">
        <w:rPr>
          <w:spacing w:val="8"/>
        </w:rPr>
        <w:t xml:space="preserve"> </w:t>
      </w:r>
      <w:r w:rsidRPr="00DA768E">
        <w:rPr>
          <w:spacing w:val="-2"/>
        </w:rPr>
        <w:t>Days</w:t>
      </w:r>
      <w:r w:rsidRPr="00DA768E">
        <w:rPr>
          <w:spacing w:val="7"/>
        </w:rPr>
        <w:t xml:space="preserve"> </w:t>
      </w:r>
      <w:r>
        <w:t>of</w:t>
      </w:r>
      <w:r w:rsidRPr="00DA768E">
        <w:rPr>
          <w:spacing w:val="5"/>
        </w:rPr>
        <w:t xml:space="preserve"> </w:t>
      </w:r>
      <w:r>
        <w:t>the</w:t>
      </w:r>
      <w:r w:rsidRPr="00DA768E">
        <w:rPr>
          <w:spacing w:val="5"/>
        </w:rPr>
        <w:t xml:space="preserve"> </w:t>
      </w:r>
      <w:r w:rsidRPr="00DA768E">
        <w:rPr>
          <w:spacing w:val="-1"/>
        </w:rPr>
        <w:t>date</w:t>
      </w:r>
      <w:r w:rsidRPr="00DA768E">
        <w:rPr>
          <w:spacing w:val="7"/>
        </w:rPr>
        <w:t xml:space="preserve"> </w:t>
      </w:r>
      <w:r w:rsidRPr="00DA768E">
        <w:rPr>
          <w:spacing w:val="-2"/>
        </w:rPr>
        <w:t>of</w:t>
      </w:r>
      <w:r w:rsidRPr="00DA768E">
        <w:rPr>
          <w:spacing w:val="7"/>
        </w:rPr>
        <w:t xml:space="preserve"> </w:t>
      </w:r>
      <w:r w:rsidRPr="00DA768E">
        <w:rPr>
          <w:spacing w:val="-1"/>
        </w:rPr>
        <w:t>request.</w:t>
      </w:r>
      <w:r w:rsidR="002C7E59" w:rsidRPr="00DA768E">
        <w:rPr>
          <w:spacing w:val="-1"/>
        </w:rPr>
        <w:t xml:space="preserve"> </w:t>
      </w:r>
      <w:r w:rsidRPr="00DA768E">
        <w:rPr>
          <w:spacing w:val="-1"/>
        </w:rPr>
        <w:t>On</w:t>
      </w:r>
      <w:r w:rsidRPr="00DA768E">
        <w:rPr>
          <w:spacing w:val="7"/>
        </w:rPr>
        <w:t xml:space="preserve"> </w:t>
      </w:r>
      <w:r>
        <w:t>any</w:t>
      </w:r>
      <w:r w:rsidRPr="00DA768E">
        <w:rPr>
          <w:spacing w:val="5"/>
        </w:rPr>
        <w:t xml:space="preserve"> </w:t>
      </w:r>
      <w:r>
        <w:t>Business</w:t>
      </w:r>
      <w:r w:rsidRPr="00DA768E">
        <w:rPr>
          <w:spacing w:val="7"/>
        </w:rPr>
        <w:t xml:space="preserve"> </w:t>
      </w:r>
      <w:r w:rsidRPr="00DA768E">
        <w:rPr>
          <w:spacing w:val="-1"/>
        </w:rPr>
        <w:t>Day,</w:t>
      </w:r>
      <w:r w:rsidRPr="00DA768E">
        <w:rPr>
          <w:spacing w:val="7"/>
        </w:rPr>
        <w:t xml:space="preserve"> </w:t>
      </w:r>
      <w:r>
        <w:t>but</w:t>
      </w:r>
      <w:r w:rsidRPr="00DA768E">
        <w:rPr>
          <w:spacing w:val="8"/>
        </w:rPr>
        <w:t xml:space="preserve"> </w:t>
      </w:r>
      <w:r>
        <w:t>no</w:t>
      </w:r>
      <w:r w:rsidRPr="00DA768E">
        <w:rPr>
          <w:spacing w:val="7"/>
        </w:rPr>
        <w:t xml:space="preserve"> </w:t>
      </w:r>
      <w:r w:rsidRPr="00DA768E">
        <w:rPr>
          <w:spacing w:val="-1"/>
        </w:rPr>
        <w:t>more</w:t>
      </w:r>
      <w:r w:rsidRPr="00DA768E">
        <w:rPr>
          <w:spacing w:val="7"/>
        </w:rPr>
        <w:t xml:space="preserve"> </w:t>
      </w:r>
      <w:r w:rsidRPr="00DA768E">
        <w:rPr>
          <w:spacing w:val="-1"/>
        </w:rPr>
        <w:t>frequently</w:t>
      </w:r>
      <w:r w:rsidRPr="00DA768E">
        <w:rPr>
          <w:spacing w:val="4"/>
        </w:rPr>
        <w:t xml:space="preserve"> </w:t>
      </w:r>
      <w:r>
        <w:t>than</w:t>
      </w:r>
      <w:r w:rsidRPr="00DA768E">
        <w:rPr>
          <w:spacing w:val="7"/>
        </w:rPr>
        <w:t xml:space="preserve"> </w:t>
      </w:r>
      <w:r>
        <w:t>weekly</w:t>
      </w:r>
      <w:r w:rsidRPr="00DA768E">
        <w:rPr>
          <w:spacing w:val="4"/>
        </w:rPr>
        <w:t xml:space="preserve"> </w:t>
      </w:r>
      <w:r w:rsidRPr="00DA768E">
        <w:rPr>
          <w:spacing w:val="-1"/>
        </w:rPr>
        <w:t>with</w:t>
      </w:r>
      <w:r w:rsidRPr="00DA768E">
        <w:rPr>
          <w:spacing w:val="7"/>
        </w:rPr>
        <w:t xml:space="preserve"> </w:t>
      </w:r>
      <w:r w:rsidRPr="00DA768E">
        <w:rPr>
          <w:spacing w:val="-1"/>
        </w:rPr>
        <w:t>respect</w:t>
      </w:r>
      <w:r w:rsidRPr="00DA768E">
        <w:rPr>
          <w:spacing w:val="8"/>
        </w:rPr>
        <w:t xml:space="preserve"> </w:t>
      </w:r>
      <w:r>
        <w:t>to</w:t>
      </w:r>
      <w:r w:rsidRPr="00DA768E">
        <w:rPr>
          <w:spacing w:val="7"/>
        </w:rPr>
        <w:t xml:space="preserve"> </w:t>
      </w:r>
      <w:r w:rsidRPr="00DA768E">
        <w:rPr>
          <w:spacing w:val="-1"/>
        </w:rPr>
        <w:t>letters</w:t>
      </w:r>
      <w:r w:rsidRPr="00DA768E">
        <w:rPr>
          <w:spacing w:val="5"/>
        </w:rPr>
        <w:t xml:space="preserve"> </w:t>
      </w:r>
      <w:r>
        <w:t>of</w:t>
      </w:r>
      <w:r w:rsidRPr="00DA768E">
        <w:rPr>
          <w:spacing w:val="7"/>
        </w:rPr>
        <w:t xml:space="preserve"> </w:t>
      </w:r>
      <w:r w:rsidRPr="00DA768E">
        <w:rPr>
          <w:spacing w:val="-1"/>
        </w:rPr>
        <w:t>credit</w:t>
      </w:r>
      <w:r w:rsidRPr="00DA768E">
        <w:rPr>
          <w:spacing w:val="8"/>
        </w:rPr>
        <w:t xml:space="preserve"> </w:t>
      </w:r>
      <w:r>
        <w:t>and</w:t>
      </w:r>
      <w:r w:rsidRPr="00DA768E">
        <w:rPr>
          <w:spacing w:val="7"/>
        </w:rPr>
        <w:t xml:space="preserve"> </w:t>
      </w:r>
      <w:r w:rsidRPr="00DA768E">
        <w:rPr>
          <w:spacing w:val="-1"/>
        </w:rPr>
        <w:t>daily</w:t>
      </w:r>
      <w:r w:rsidRPr="00DA768E">
        <w:rPr>
          <w:spacing w:val="4"/>
        </w:rPr>
        <w:t xml:space="preserve"> </w:t>
      </w:r>
      <w:r w:rsidRPr="00DA768E">
        <w:rPr>
          <w:spacing w:val="-1"/>
        </w:rPr>
        <w:t>with</w:t>
      </w:r>
      <w:r w:rsidRPr="00DA768E">
        <w:rPr>
          <w:spacing w:val="51"/>
        </w:rPr>
        <w:t xml:space="preserve"> </w:t>
      </w:r>
      <w:r w:rsidRPr="00DA768E">
        <w:rPr>
          <w:spacing w:val="-1"/>
        </w:rPr>
        <w:t>respect</w:t>
      </w:r>
      <w:r w:rsidRPr="00DA768E">
        <w:rPr>
          <w:spacing w:val="5"/>
        </w:rPr>
        <w:t xml:space="preserve"> </w:t>
      </w:r>
      <w:r>
        <w:t>to</w:t>
      </w:r>
      <w:r w:rsidRPr="00DA768E">
        <w:rPr>
          <w:spacing w:val="7"/>
        </w:rPr>
        <w:t xml:space="preserve"> </w:t>
      </w:r>
      <w:r w:rsidRPr="00DA768E">
        <w:rPr>
          <w:spacing w:val="-1"/>
        </w:rPr>
        <w:t>cash,</w:t>
      </w:r>
      <w:r w:rsidRPr="00DA768E">
        <w:rPr>
          <w:spacing w:val="7"/>
        </w:rPr>
        <w:t xml:space="preserve"> </w:t>
      </w:r>
      <w:r>
        <w:t>if</w:t>
      </w:r>
      <w:r w:rsidRPr="00DA768E">
        <w:rPr>
          <w:spacing w:val="5"/>
        </w:rPr>
        <w:t xml:space="preserve"> </w:t>
      </w:r>
      <w:r w:rsidRPr="00DA768E">
        <w:rPr>
          <w:spacing w:val="-1"/>
        </w:rPr>
        <w:t>there</w:t>
      </w:r>
      <w:r w:rsidRPr="00DA768E">
        <w:rPr>
          <w:spacing w:val="7"/>
        </w:rPr>
        <w:t xml:space="preserve"> </w:t>
      </w:r>
      <w:r>
        <w:t>has</w:t>
      </w:r>
      <w:r w:rsidRPr="00DA768E">
        <w:rPr>
          <w:spacing w:val="5"/>
        </w:rPr>
        <w:t xml:space="preserve"> </w:t>
      </w:r>
      <w:r>
        <w:t>been</w:t>
      </w:r>
      <w:r w:rsidRPr="00DA768E">
        <w:rPr>
          <w:spacing w:val="7"/>
        </w:rPr>
        <w:t xml:space="preserve"> </w:t>
      </w:r>
      <w:r>
        <w:t>a</w:t>
      </w:r>
      <w:r w:rsidRPr="00DA768E">
        <w:rPr>
          <w:spacing w:val="7"/>
        </w:rPr>
        <w:t xml:space="preserve"> </w:t>
      </w:r>
      <w:r w:rsidRPr="00DA768E">
        <w:rPr>
          <w:spacing w:val="-1"/>
        </w:rPr>
        <w:t>reduction</w:t>
      </w:r>
      <w:r w:rsidRPr="00DA768E">
        <w:rPr>
          <w:spacing w:val="7"/>
        </w:rPr>
        <w:t xml:space="preserve"> </w:t>
      </w:r>
      <w:r w:rsidRPr="00DA768E">
        <w:rPr>
          <w:spacing w:val="-1"/>
        </w:rPr>
        <w:t>in</w:t>
      </w:r>
      <w:r w:rsidRPr="00DA768E">
        <w:rPr>
          <w:spacing w:val="7"/>
        </w:rPr>
        <w:t xml:space="preserve"> </w:t>
      </w:r>
      <w:r>
        <w:t>the</w:t>
      </w:r>
      <w:r w:rsidRPr="00DA768E">
        <w:rPr>
          <w:spacing w:val="7"/>
        </w:rPr>
        <w:t xml:space="preserve"> </w:t>
      </w:r>
      <w:r w:rsidRPr="00DA768E">
        <w:rPr>
          <w:spacing w:val="-1"/>
        </w:rPr>
        <w:t>amount</w:t>
      </w:r>
      <w:r w:rsidRPr="00DA768E">
        <w:rPr>
          <w:spacing w:val="8"/>
        </w:rPr>
        <w:t xml:space="preserve"> </w:t>
      </w:r>
      <w:r>
        <w:t>of</w:t>
      </w:r>
      <w:r w:rsidRPr="00DA768E">
        <w:rPr>
          <w:spacing w:val="7"/>
        </w:rPr>
        <w:t xml:space="preserve"> </w:t>
      </w:r>
      <w:r w:rsidRPr="00DA768E">
        <w:rPr>
          <w:spacing w:val="-1"/>
        </w:rPr>
        <w:t>such</w:t>
      </w:r>
      <w:r w:rsidRPr="00DA768E">
        <w:rPr>
          <w:spacing w:val="7"/>
        </w:rPr>
        <w:t xml:space="preserve"> </w:t>
      </w:r>
      <w:r w:rsidRPr="00DA768E">
        <w:rPr>
          <w:spacing w:val="-1"/>
        </w:rPr>
        <w:t>excess,</w:t>
      </w:r>
      <w:r w:rsidRPr="00DA768E">
        <w:rPr>
          <w:spacing w:val="7"/>
        </w:rPr>
        <w:t xml:space="preserve"> </w:t>
      </w:r>
      <w:r>
        <w:t>the</w:t>
      </w:r>
      <w:r w:rsidRPr="00DA768E">
        <w:rPr>
          <w:spacing w:val="7"/>
        </w:rPr>
        <w:t xml:space="preserve"> </w:t>
      </w:r>
      <w:r w:rsidRPr="00DA768E">
        <w:rPr>
          <w:spacing w:val="-1"/>
        </w:rPr>
        <w:t>posting</w:t>
      </w:r>
      <w:r w:rsidRPr="00DA768E">
        <w:rPr>
          <w:spacing w:val="4"/>
        </w:rPr>
        <w:t xml:space="preserve"> </w:t>
      </w:r>
      <w:r>
        <w:t>Party</w:t>
      </w:r>
      <w:r w:rsidRPr="00DA768E">
        <w:rPr>
          <w:spacing w:val="7"/>
        </w:rPr>
        <w:t xml:space="preserve"> </w:t>
      </w:r>
      <w:r w:rsidRPr="00DA768E">
        <w:rPr>
          <w:spacing w:val="-2"/>
        </w:rPr>
        <w:t>may</w:t>
      </w:r>
      <w:r w:rsidRPr="00DA768E">
        <w:rPr>
          <w:spacing w:val="5"/>
        </w:rPr>
        <w:t xml:space="preserve"> </w:t>
      </w:r>
      <w:r w:rsidRPr="00DA768E">
        <w:rPr>
          <w:spacing w:val="-1"/>
        </w:rPr>
        <w:t>request</w:t>
      </w:r>
      <w:r w:rsidRPr="00DA768E">
        <w:rPr>
          <w:spacing w:val="65"/>
        </w:rPr>
        <w:t xml:space="preserve"> </w:t>
      </w:r>
      <w:r w:rsidRPr="00DA768E">
        <w:rPr>
          <w:spacing w:val="-1"/>
        </w:rPr>
        <w:t>that</w:t>
      </w:r>
      <w:r w:rsidRPr="00DA768E">
        <w:rPr>
          <w:spacing w:val="44"/>
        </w:rPr>
        <w:t xml:space="preserve"> </w:t>
      </w:r>
      <w:r>
        <w:t>such</w:t>
      </w:r>
      <w:r w:rsidRPr="00DA768E">
        <w:rPr>
          <w:spacing w:val="43"/>
        </w:rPr>
        <w:t xml:space="preserve"> </w:t>
      </w:r>
      <w:r w:rsidRPr="00DA768E">
        <w:rPr>
          <w:spacing w:val="-1"/>
        </w:rPr>
        <w:t>Performance</w:t>
      </w:r>
      <w:r w:rsidRPr="00DA768E">
        <w:rPr>
          <w:spacing w:val="43"/>
        </w:rPr>
        <w:t xml:space="preserve"> </w:t>
      </w:r>
      <w:r w:rsidRPr="00DA768E">
        <w:rPr>
          <w:spacing w:val="-1"/>
        </w:rPr>
        <w:t>Assurance</w:t>
      </w:r>
      <w:r w:rsidRPr="00DA768E">
        <w:rPr>
          <w:spacing w:val="43"/>
        </w:rPr>
        <w:t xml:space="preserve"> </w:t>
      </w:r>
      <w:r>
        <w:t>be</w:t>
      </w:r>
      <w:r w:rsidRPr="00DA768E">
        <w:rPr>
          <w:spacing w:val="41"/>
        </w:rPr>
        <w:t xml:space="preserve"> </w:t>
      </w:r>
      <w:r w:rsidRPr="00DA768E">
        <w:rPr>
          <w:spacing w:val="-1"/>
        </w:rPr>
        <w:t>reduced</w:t>
      </w:r>
      <w:r w:rsidRPr="00DA768E">
        <w:rPr>
          <w:spacing w:val="43"/>
        </w:rPr>
        <w:t xml:space="preserve"> </w:t>
      </w:r>
      <w:r w:rsidRPr="00DA768E">
        <w:rPr>
          <w:spacing w:val="-1"/>
        </w:rPr>
        <w:t>correspondingly</w:t>
      </w:r>
      <w:r w:rsidRPr="00DA768E">
        <w:rPr>
          <w:spacing w:val="40"/>
        </w:rPr>
        <w:t xml:space="preserve"> </w:t>
      </w:r>
      <w:r>
        <w:t>by</w:t>
      </w:r>
      <w:r w:rsidRPr="00DA768E">
        <w:rPr>
          <w:spacing w:val="40"/>
        </w:rPr>
        <w:t xml:space="preserve"> </w:t>
      </w:r>
      <w:r>
        <w:t>the</w:t>
      </w:r>
      <w:r w:rsidRPr="00DA768E">
        <w:rPr>
          <w:spacing w:val="43"/>
        </w:rPr>
        <w:t xml:space="preserve"> </w:t>
      </w:r>
      <w:r w:rsidRPr="00DA768E">
        <w:rPr>
          <w:spacing w:val="-1"/>
        </w:rPr>
        <w:t>amount</w:t>
      </w:r>
      <w:r w:rsidRPr="00DA768E">
        <w:rPr>
          <w:spacing w:val="44"/>
        </w:rPr>
        <w:t xml:space="preserve"> </w:t>
      </w:r>
      <w:r>
        <w:t>of</w:t>
      </w:r>
      <w:r w:rsidRPr="00DA768E">
        <w:rPr>
          <w:spacing w:val="43"/>
        </w:rPr>
        <w:t xml:space="preserve"> </w:t>
      </w:r>
      <w:r>
        <w:t>such</w:t>
      </w:r>
      <w:r w:rsidRPr="00DA768E">
        <w:rPr>
          <w:spacing w:val="40"/>
        </w:rPr>
        <w:t xml:space="preserve"> </w:t>
      </w:r>
      <w:r w:rsidRPr="00DA768E">
        <w:rPr>
          <w:spacing w:val="-1"/>
        </w:rPr>
        <w:t>excess,</w:t>
      </w:r>
      <w:r w:rsidRPr="00DA768E">
        <w:rPr>
          <w:spacing w:val="40"/>
        </w:rPr>
        <w:t xml:space="preserve"> </w:t>
      </w:r>
      <w:r>
        <w:t>if</w:t>
      </w:r>
      <w:r w:rsidRPr="00DA768E">
        <w:rPr>
          <w:spacing w:val="43"/>
        </w:rPr>
        <w:t xml:space="preserve"> </w:t>
      </w:r>
      <w:r w:rsidRPr="00DA768E">
        <w:rPr>
          <w:spacing w:val="-1"/>
        </w:rPr>
        <w:t>any.</w:t>
      </w:r>
      <w:r w:rsidRPr="00DA768E">
        <w:rPr>
          <w:spacing w:val="57"/>
        </w:rPr>
        <w:t xml:space="preserve"> </w:t>
      </w:r>
      <w:r w:rsidRPr="00DA768E">
        <w:rPr>
          <w:spacing w:val="-1"/>
        </w:rPr>
        <w:t>Failure</w:t>
      </w:r>
      <w:r w:rsidRPr="00DA768E">
        <w:rPr>
          <w:spacing w:val="29"/>
        </w:rPr>
        <w:t xml:space="preserve"> </w:t>
      </w:r>
      <w:r>
        <w:t>to</w:t>
      </w:r>
      <w:r w:rsidRPr="00DA768E">
        <w:rPr>
          <w:spacing w:val="31"/>
        </w:rPr>
        <w:t xml:space="preserve"> </w:t>
      </w:r>
      <w:r w:rsidRPr="00DA768E">
        <w:rPr>
          <w:spacing w:val="-1"/>
        </w:rPr>
        <w:t>provide</w:t>
      </w:r>
      <w:r w:rsidRPr="00DA768E">
        <w:rPr>
          <w:spacing w:val="31"/>
        </w:rPr>
        <w:t xml:space="preserve"> </w:t>
      </w:r>
      <w:r w:rsidRPr="00DA768E">
        <w:rPr>
          <w:spacing w:val="-1"/>
        </w:rPr>
        <w:t>such</w:t>
      </w:r>
      <w:r w:rsidRPr="00DA768E">
        <w:rPr>
          <w:spacing w:val="31"/>
        </w:rPr>
        <w:t xml:space="preserve"> </w:t>
      </w:r>
      <w:r w:rsidRPr="00DA768E">
        <w:rPr>
          <w:spacing w:val="-1"/>
        </w:rPr>
        <w:t>Performance</w:t>
      </w:r>
      <w:r w:rsidRPr="00DA768E">
        <w:rPr>
          <w:spacing w:val="31"/>
        </w:rPr>
        <w:t xml:space="preserve"> </w:t>
      </w:r>
      <w:r w:rsidRPr="00DA768E">
        <w:rPr>
          <w:spacing w:val="-1"/>
        </w:rPr>
        <w:t>Assurance</w:t>
      </w:r>
      <w:r w:rsidRPr="00DA768E">
        <w:rPr>
          <w:spacing w:val="31"/>
        </w:rPr>
        <w:t xml:space="preserve"> </w:t>
      </w:r>
      <w:r>
        <w:t>to</w:t>
      </w:r>
      <w:r w:rsidRPr="00DA768E">
        <w:rPr>
          <w:spacing w:val="28"/>
        </w:rPr>
        <w:t xml:space="preserve"> </w:t>
      </w:r>
      <w:r w:rsidRPr="00DA768E">
        <w:rPr>
          <w:spacing w:val="-1"/>
        </w:rPr>
        <w:t>the</w:t>
      </w:r>
      <w:r w:rsidRPr="00DA768E">
        <w:rPr>
          <w:spacing w:val="31"/>
        </w:rPr>
        <w:t xml:space="preserve"> </w:t>
      </w:r>
      <w:r w:rsidRPr="00DA768E">
        <w:rPr>
          <w:spacing w:val="-1"/>
        </w:rPr>
        <w:t>requesting</w:t>
      </w:r>
      <w:r w:rsidRPr="00DA768E">
        <w:rPr>
          <w:spacing w:val="28"/>
        </w:rPr>
        <w:t xml:space="preserve"> </w:t>
      </w:r>
      <w:r w:rsidRPr="00DA768E">
        <w:rPr>
          <w:spacing w:val="-1"/>
        </w:rPr>
        <w:t>Party</w:t>
      </w:r>
      <w:r w:rsidRPr="00DA768E">
        <w:rPr>
          <w:spacing w:val="28"/>
        </w:rPr>
        <w:t xml:space="preserve"> </w:t>
      </w:r>
      <w:r w:rsidRPr="00DA768E">
        <w:rPr>
          <w:spacing w:val="-1"/>
        </w:rPr>
        <w:t>within</w:t>
      </w:r>
      <w:r w:rsidRPr="00DA768E">
        <w:rPr>
          <w:spacing w:val="31"/>
        </w:rPr>
        <w:t xml:space="preserve"> </w:t>
      </w:r>
      <w:r w:rsidRPr="00DA768E">
        <w:rPr>
          <w:spacing w:val="-1"/>
        </w:rPr>
        <w:t>three</w:t>
      </w:r>
      <w:r w:rsidRPr="00DA768E">
        <w:rPr>
          <w:spacing w:val="31"/>
        </w:rPr>
        <w:t xml:space="preserve"> </w:t>
      </w:r>
      <w:r w:rsidRPr="00DA768E">
        <w:rPr>
          <w:spacing w:val="-1"/>
        </w:rPr>
        <w:t>Business</w:t>
      </w:r>
      <w:r w:rsidRPr="00DA768E">
        <w:rPr>
          <w:spacing w:val="31"/>
        </w:rPr>
        <w:t xml:space="preserve"> </w:t>
      </w:r>
      <w:r w:rsidRPr="00DA768E">
        <w:rPr>
          <w:spacing w:val="-1"/>
        </w:rPr>
        <w:t>Days</w:t>
      </w:r>
      <w:r w:rsidRPr="00DA768E">
        <w:rPr>
          <w:spacing w:val="31"/>
        </w:rPr>
        <w:t xml:space="preserve"> </w:t>
      </w:r>
      <w:r w:rsidRPr="00DA768E">
        <w:rPr>
          <w:spacing w:val="-2"/>
        </w:rPr>
        <w:t>of</w:t>
      </w:r>
      <w:r w:rsidRPr="00DA768E">
        <w:rPr>
          <w:spacing w:val="59"/>
        </w:rPr>
        <w:t xml:space="preserve"> </w:t>
      </w:r>
      <w:r w:rsidRPr="00DA768E">
        <w:rPr>
          <w:spacing w:val="-1"/>
        </w:rPr>
        <w:t>request</w:t>
      </w:r>
      <w:r w:rsidRPr="00DA768E">
        <w:rPr>
          <w:spacing w:val="8"/>
        </w:rPr>
        <w:t xml:space="preserve"> </w:t>
      </w:r>
      <w:r>
        <w:t>is</w:t>
      </w:r>
      <w:r w:rsidRPr="00DA768E">
        <w:rPr>
          <w:spacing w:val="7"/>
        </w:rPr>
        <w:t xml:space="preserve"> </w:t>
      </w:r>
      <w:r>
        <w:t>an</w:t>
      </w:r>
      <w:r w:rsidRPr="00DA768E">
        <w:rPr>
          <w:spacing w:val="7"/>
        </w:rPr>
        <w:t xml:space="preserve"> </w:t>
      </w:r>
      <w:r w:rsidRPr="00DA768E">
        <w:rPr>
          <w:spacing w:val="-1"/>
        </w:rPr>
        <w:t>Event</w:t>
      </w:r>
      <w:r w:rsidRPr="00DA768E">
        <w:rPr>
          <w:spacing w:val="10"/>
        </w:rPr>
        <w:t xml:space="preserve"> </w:t>
      </w:r>
      <w:r w:rsidRPr="00DA768E">
        <w:rPr>
          <w:spacing w:val="-2"/>
        </w:rPr>
        <w:t>of</w:t>
      </w:r>
      <w:r w:rsidRPr="00DA768E">
        <w:rPr>
          <w:spacing w:val="10"/>
        </w:rPr>
        <w:t xml:space="preserve"> </w:t>
      </w:r>
      <w:r w:rsidRPr="00DA768E">
        <w:rPr>
          <w:spacing w:val="-1"/>
        </w:rPr>
        <w:t>Default.</w:t>
      </w:r>
      <w:r w:rsidRPr="00DA768E">
        <w:rPr>
          <w:spacing w:val="16"/>
        </w:rPr>
        <w:t xml:space="preserve"> </w:t>
      </w:r>
      <w:r w:rsidRPr="00DA768E">
        <w:rPr>
          <w:spacing w:val="-1"/>
        </w:rPr>
        <w:t>For</w:t>
      </w:r>
      <w:r w:rsidRPr="00DA768E">
        <w:rPr>
          <w:spacing w:val="10"/>
        </w:rPr>
        <w:t xml:space="preserve"> </w:t>
      </w:r>
      <w:r w:rsidRPr="00DA768E">
        <w:rPr>
          <w:spacing w:val="-1"/>
        </w:rPr>
        <w:t>purposes</w:t>
      </w:r>
      <w:r w:rsidRPr="00DA768E">
        <w:rPr>
          <w:spacing w:val="7"/>
        </w:rPr>
        <w:t xml:space="preserve"> </w:t>
      </w:r>
      <w:r>
        <w:t>of</w:t>
      </w:r>
      <w:r w:rsidRPr="00DA768E">
        <w:rPr>
          <w:spacing w:val="7"/>
        </w:rPr>
        <w:t xml:space="preserve"> </w:t>
      </w:r>
      <w:r w:rsidRPr="00DA768E">
        <w:rPr>
          <w:spacing w:val="-1"/>
        </w:rPr>
        <w:t>this</w:t>
      </w:r>
      <w:r w:rsidRPr="00DA768E">
        <w:rPr>
          <w:spacing w:val="10"/>
        </w:rPr>
        <w:t xml:space="preserve"> </w:t>
      </w:r>
      <w:r w:rsidRPr="00DA768E">
        <w:rPr>
          <w:spacing w:val="-1"/>
        </w:rPr>
        <w:t>Section,</w:t>
      </w:r>
      <w:r w:rsidRPr="00DA768E">
        <w:rPr>
          <w:spacing w:val="7"/>
        </w:rPr>
        <w:t xml:space="preserve"> </w:t>
      </w:r>
      <w:r>
        <w:t>the</w:t>
      </w:r>
      <w:r w:rsidRPr="00DA768E">
        <w:rPr>
          <w:spacing w:val="5"/>
        </w:rPr>
        <w:t xml:space="preserve"> </w:t>
      </w:r>
      <w:r w:rsidRPr="00DA768E">
        <w:rPr>
          <w:spacing w:val="-1"/>
        </w:rPr>
        <w:t>Termination</w:t>
      </w:r>
      <w:r w:rsidRPr="00DA768E">
        <w:rPr>
          <w:spacing w:val="9"/>
        </w:rPr>
        <w:t xml:space="preserve"> </w:t>
      </w:r>
      <w:r w:rsidRPr="00DA768E">
        <w:rPr>
          <w:spacing w:val="-1"/>
        </w:rPr>
        <w:t>Payment</w:t>
      </w:r>
      <w:r w:rsidRPr="00DA768E">
        <w:rPr>
          <w:spacing w:val="10"/>
        </w:rPr>
        <w:t xml:space="preserve"> </w:t>
      </w:r>
      <w:r w:rsidRPr="00DA768E">
        <w:rPr>
          <w:spacing w:val="-1"/>
        </w:rPr>
        <w:t>will</w:t>
      </w:r>
      <w:r w:rsidRPr="00DA768E">
        <w:rPr>
          <w:spacing w:val="10"/>
        </w:rPr>
        <w:t xml:space="preserve"> </w:t>
      </w:r>
      <w:r>
        <w:t>be</w:t>
      </w:r>
      <w:r w:rsidRPr="00DA768E">
        <w:rPr>
          <w:spacing w:val="7"/>
        </w:rPr>
        <w:t xml:space="preserve"> </w:t>
      </w:r>
      <w:r w:rsidRPr="00DA768E">
        <w:rPr>
          <w:spacing w:val="-1"/>
        </w:rPr>
        <w:t>calculated</w:t>
      </w:r>
      <w:r w:rsidRPr="00DA768E">
        <w:rPr>
          <w:spacing w:val="47"/>
        </w:rPr>
        <w:t xml:space="preserve"> </w:t>
      </w:r>
      <w:r w:rsidRPr="00DA768E">
        <w:rPr>
          <w:spacing w:val="-1"/>
        </w:rPr>
        <w:t>pursuant</w:t>
      </w:r>
      <w:r w:rsidRPr="00DA768E">
        <w:rPr>
          <w:spacing w:val="29"/>
        </w:rPr>
        <w:t xml:space="preserve"> </w:t>
      </w:r>
      <w:r w:rsidRPr="00DA768E">
        <w:rPr>
          <w:spacing w:val="-1"/>
        </w:rPr>
        <w:t>to</w:t>
      </w:r>
      <w:r w:rsidRPr="00DA768E">
        <w:rPr>
          <w:spacing w:val="28"/>
        </w:rPr>
        <w:t xml:space="preserve"> </w:t>
      </w:r>
      <w:r w:rsidRPr="00DA768E">
        <w:rPr>
          <w:spacing w:val="-1"/>
        </w:rPr>
        <w:t>Article</w:t>
      </w:r>
      <w:r w:rsidRPr="00DA768E">
        <w:rPr>
          <w:spacing w:val="29"/>
        </w:rPr>
        <w:t xml:space="preserve"> </w:t>
      </w:r>
      <w:r>
        <w:t>5</w:t>
      </w:r>
      <w:r w:rsidRPr="00DA768E">
        <w:rPr>
          <w:spacing w:val="28"/>
        </w:rPr>
        <w:t xml:space="preserve"> </w:t>
      </w:r>
      <w:r>
        <w:t>by</w:t>
      </w:r>
      <w:r w:rsidRPr="00DA768E">
        <w:rPr>
          <w:spacing w:val="26"/>
        </w:rPr>
        <w:t xml:space="preserve"> </w:t>
      </w:r>
      <w:r>
        <w:t>the</w:t>
      </w:r>
      <w:r w:rsidRPr="00DA768E">
        <w:rPr>
          <w:spacing w:val="29"/>
        </w:rPr>
        <w:t xml:space="preserve"> </w:t>
      </w:r>
      <w:r w:rsidRPr="00DA768E">
        <w:rPr>
          <w:spacing w:val="-1"/>
        </w:rPr>
        <w:t>requesting</w:t>
      </w:r>
      <w:r w:rsidRPr="00DA768E">
        <w:rPr>
          <w:spacing w:val="26"/>
        </w:rPr>
        <w:t xml:space="preserve"> </w:t>
      </w:r>
      <w:r>
        <w:t>Party</w:t>
      </w:r>
      <w:r w:rsidRPr="00DA768E">
        <w:rPr>
          <w:spacing w:val="26"/>
        </w:rPr>
        <w:t xml:space="preserve"> </w:t>
      </w:r>
      <w:r>
        <w:t>as</w:t>
      </w:r>
      <w:r w:rsidRPr="00DA768E">
        <w:rPr>
          <w:spacing w:val="34"/>
        </w:rPr>
        <w:t xml:space="preserve"> </w:t>
      </w:r>
      <w:r>
        <w:t>if</w:t>
      </w:r>
      <w:r w:rsidRPr="00DA768E">
        <w:rPr>
          <w:spacing w:val="27"/>
        </w:rPr>
        <w:t xml:space="preserve"> </w:t>
      </w:r>
      <w:r w:rsidRPr="00DA768E">
        <w:rPr>
          <w:spacing w:val="-1"/>
        </w:rPr>
        <w:t>the</w:t>
      </w:r>
      <w:r w:rsidRPr="00DA768E">
        <w:rPr>
          <w:spacing w:val="29"/>
        </w:rPr>
        <w:t xml:space="preserve"> </w:t>
      </w:r>
      <w:r w:rsidRPr="00DA768E">
        <w:rPr>
          <w:spacing w:val="-1"/>
        </w:rPr>
        <w:t>posting</w:t>
      </w:r>
      <w:r w:rsidRPr="00DA768E">
        <w:rPr>
          <w:spacing w:val="26"/>
        </w:rPr>
        <w:t xml:space="preserve"> </w:t>
      </w:r>
      <w:r>
        <w:t>Party</w:t>
      </w:r>
      <w:r w:rsidRPr="00DA768E">
        <w:rPr>
          <w:spacing w:val="26"/>
        </w:rPr>
        <w:t xml:space="preserve"> </w:t>
      </w:r>
      <w:r>
        <w:t>had</w:t>
      </w:r>
      <w:r w:rsidRPr="00DA768E">
        <w:rPr>
          <w:spacing w:val="29"/>
        </w:rPr>
        <w:t xml:space="preserve"> </w:t>
      </w:r>
      <w:r w:rsidRPr="00DA768E">
        <w:rPr>
          <w:spacing w:val="-1"/>
        </w:rPr>
        <w:t>defaulted</w:t>
      </w:r>
      <w:r w:rsidRPr="00DA768E">
        <w:rPr>
          <w:spacing w:val="29"/>
        </w:rPr>
        <w:t xml:space="preserve"> </w:t>
      </w:r>
      <w:r>
        <w:t>and</w:t>
      </w:r>
      <w:r w:rsidRPr="00DA768E">
        <w:rPr>
          <w:spacing w:val="29"/>
        </w:rPr>
        <w:t xml:space="preserve"> </w:t>
      </w:r>
      <w:r w:rsidRPr="00DA768E">
        <w:rPr>
          <w:spacing w:val="-1"/>
        </w:rPr>
        <w:t>all</w:t>
      </w:r>
      <w:r w:rsidRPr="00DA768E">
        <w:rPr>
          <w:spacing w:val="29"/>
        </w:rPr>
        <w:t xml:space="preserve"> </w:t>
      </w:r>
      <w:r w:rsidRPr="00DA768E">
        <w:rPr>
          <w:spacing w:val="-1"/>
        </w:rPr>
        <w:t>outstanding</w:t>
      </w:r>
      <w:r w:rsidRPr="00DA768E">
        <w:rPr>
          <w:spacing w:val="59"/>
        </w:rPr>
        <w:t xml:space="preserve"> </w:t>
      </w:r>
      <w:r w:rsidRPr="00DA768E">
        <w:rPr>
          <w:spacing w:val="-1"/>
        </w:rPr>
        <w:t>Transactions</w:t>
      </w:r>
      <w:r w:rsidRPr="00DA768E">
        <w:rPr>
          <w:spacing w:val="5"/>
        </w:rPr>
        <w:t xml:space="preserve"> </w:t>
      </w:r>
      <w:r>
        <w:t>had</w:t>
      </w:r>
      <w:r w:rsidRPr="00DA768E">
        <w:rPr>
          <w:spacing w:val="5"/>
        </w:rPr>
        <w:t xml:space="preserve"> </w:t>
      </w:r>
      <w:r w:rsidRPr="00DA768E">
        <w:rPr>
          <w:spacing w:val="-1"/>
        </w:rPr>
        <w:t>been</w:t>
      </w:r>
      <w:r w:rsidRPr="00DA768E">
        <w:rPr>
          <w:spacing w:val="2"/>
        </w:rPr>
        <w:t xml:space="preserve"> </w:t>
      </w:r>
      <w:r w:rsidRPr="00DA768E">
        <w:rPr>
          <w:spacing w:val="-1"/>
        </w:rPr>
        <w:t>liquidated,</w:t>
      </w:r>
      <w:r w:rsidRPr="00DA768E">
        <w:rPr>
          <w:spacing w:val="4"/>
        </w:rPr>
        <w:t xml:space="preserve"> </w:t>
      </w:r>
      <w:r w:rsidRPr="00DA768E">
        <w:rPr>
          <w:spacing w:val="-1"/>
        </w:rPr>
        <w:t>even</w:t>
      </w:r>
      <w:r w:rsidRPr="00DA768E">
        <w:rPr>
          <w:spacing w:val="5"/>
        </w:rPr>
        <w:t xml:space="preserve"> </w:t>
      </w:r>
      <w:r>
        <w:t>if</w:t>
      </w:r>
      <w:r w:rsidRPr="00DA768E">
        <w:rPr>
          <w:spacing w:val="3"/>
        </w:rPr>
        <w:t xml:space="preserve"> </w:t>
      </w:r>
      <w:r w:rsidRPr="00DA768E">
        <w:rPr>
          <w:spacing w:val="-1"/>
        </w:rPr>
        <w:t>that</w:t>
      </w:r>
      <w:r w:rsidRPr="00DA768E">
        <w:rPr>
          <w:spacing w:val="5"/>
        </w:rPr>
        <w:t xml:space="preserve"> </w:t>
      </w:r>
      <w:r w:rsidRPr="00DA768E">
        <w:rPr>
          <w:spacing w:val="-1"/>
        </w:rPr>
        <w:t>is</w:t>
      </w:r>
      <w:r w:rsidRPr="00DA768E">
        <w:rPr>
          <w:spacing w:val="5"/>
        </w:rPr>
        <w:t xml:space="preserve"> </w:t>
      </w:r>
      <w:r w:rsidRPr="00DA768E">
        <w:rPr>
          <w:spacing w:val="-1"/>
        </w:rPr>
        <w:t>not</w:t>
      </w:r>
      <w:r w:rsidRPr="00DA768E">
        <w:rPr>
          <w:spacing w:val="5"/>
        </w:rPr>
        <w:t xml:space="preserve"> </w:t>
      </w:r>
      <w:r w:rsidRPr="00DA768E">
        <w:rPr>
          <w:spacing w:val="-1"/>
        </w:rPr>
        <w:t>actually</w:t>
      </w:r>
      <w:r w:rsidRPr="00DA768E">
        <w:rPr>
          <w:spacing w:val="2"/>
        </w:rPr>
        <w:t xml:space="preserve"> </w:t>
      </w:r>
      <w:r>
        <w:t>the</w:t>
      </w:r>
      <w:r w:rsidRPr="00DA768E">
        <w:rPr>
          <w:spacing w:val="5"/>
        </w:rPr>
        <w:t xml:space="preserve"> </w:t>
      </w:r>
      <w:r w:rsidRPr="00DA768E">
        <w:rPr>
          <w:spacing w:val="-1"/>
        </w:rPr>
        <w:t>case,</w:t>
      </w:r>
      <w:r w:rsidRPr="00DA768E">
        <w:rPr>
          <w:spacing w:val="4"/>
        </w:rPr>
        <w:t xml:space="preserve"> </w:t>
      </w:r>
      <w:r w:rsidRPr="00DA768E">
        <w:rPr>
          <w:spacing w:val="-1"/>
        </w:rPr>
        <w:t>and</w:t>
      </w:r>
      <w:r w:rsidRPr="00DA768E">
        <w:rPr>
          <w:spacing w:val="4"/>
        </w:rPr>
        <w:t xml:space="preserve"> </w:t>
      </w:r>
      <w:r>
        <w:t>in</w:t>
      </w:r>
      <w:r w:rsidRPr="00DA768E">
        <w:rPr>
          <w:spacing w:val="2"/>
        </w:rPr>
        <w:t xml:space="preserve"> </w:t>
      </w:r>
      <w:r w:rsidRPr="00DA768E">
        <w:rPr>
          <w:spacing w:val="-1"/>
        </w:rPr>
        <w:t>addition</w:t>
      </w:r>
      <w:r w:rsidRPr="00DA768E">
        <w:rPr>
          <w:spacing w:val="4"/>
        </w:rPr>
        <w:t xml:space="preserve"> </w:t>
      </w:r>
      <w:r w:rsidRPr="00DA768E">
        <w:rPr>
          <w:spacing w:val="-1"/>
        </w:rPr>
        <w:t>thereto,</w:t>
      </w:r>
      <w:r w:rsidRPr="00DA768E">
        <w:rPr>
          <w:spacing w:val="4"/>
        </w:rPr>
        <w:t xml:space="preserve"> </w:t>
      </w:r>
      <w:r>
        <w:t>and</w:t>
      </w:r>
      <w:r w:rsidRPr="00DA768E">
        <w:rPr>
          <w:spacing w:val="2"/>
        </w:rPr>
        <w:t xml:space="preserve"> </w:t>
      </w:r>
      <w:r w:rsidRPr="00DA768E">
        <w:rPr>
          <w:spacing w:val="-1"/>
        </w:rPr>
        <w:t>include</w:t>
      </w:r>
      <w:r w:rsidRPr="00DA768E">
        <w:rPr>
          <w:spacing w:val="61"/>
        </w:rPr>
        <w:t xml:space="preserve"> </w:t>
      </w:r>
      <w:r>
        <w:t>the</w:t>
      </w:r>
      <w:r w:rsidRPr="00DA768E">
        <w:rPr>
          <w:spacing w:val="2"/>
        </w:rPr>
        <w:t xml:space="preserve"> </w:t>
      </w:r>
      <w:r w:rsidRPr="00DA768E">
        <w:rPr>
          <w:spacing w:val="-1"/>
        </w:rPr>
        <w:t>net</w:t>
      </w:r>
      <w:r w:rsidRPr="00DA768E">
        <w:rPr>
          <w:spacing w:val="1"/>
        </w:rPr>
        <w:t xml:space="preserve"> </w:t>
      </w:r>
      <w:r w:rsidRPr="00DA768E">
        <w:rPr>
          <w:spacing w:val="-1"/>
        </w:rPr>
        <w:t>amount</w:t>
      </w:r>
      <w:r w:rsidRPr="00DA768E">
        <w:rPr>
          <w:spacing w:val="3"/>
        </w:rPr>
        <w:t xml:space="preserve"> </w:t>
      </w:r>
      <w:r>
        <w:t xml:space="preserve">of </w:t>
      </w:r>
      <w:r w:rsidRPr="00DA768E">
        <w:rPr>
          <w:spacing w:val="-1"/>
        </w:rPr>
        <w:t>all</w:t>
      </w:r>
      <w:r w:rsidRPr="00DA768E">
        <w:rPr>
          <w:spacing w:val="1"/>
        </w:rPr>
        <w:t xml:space="preserve"> </w:t>
      </w:r>
      <w:r w:rsidRPr="00DA768E">
        <w:rPr>
          <w:spacing w:val="-1"/>
        </w:rPr>
        <w:t>amounts</w:t>
      </w:r>
      <w:r w:rsidRPr="00DA768E">
        <w:rPr>
          <w:spacing w:val="2"/>
        </w:rPr>
        <w:t xml:space="preserve"> </w:t>
      </w:r>
      <w:r w:rsidRPr="00DA768E">
        <w:rPr>
          <w:spacing w:val="-1"/>
        </w:rPr>
        <w:t>owed</w:t>
      </w:r>
      <w:r w:rsidRPr="00DA768E">
        <w:rPr>
          <w:spacing w:val="2"/>
        </w:rPr>
        <w:t xml:space="preserve"> </w:t>
      </w:r>
      <w:r w:rsidRPr="00DA768E">
        <w:rPr>
          <w:spacing w:val="-1"/>
        </w:rPr>
        <w:t>but</w:t>
      </w:r>
      <w:r w:rsidRPr="00DA768E">
        <w:rPr>
          <w:spacing w:val="3"/>
        </w:rPr>
        <w:t xml:space="preserve"> </w:t>
      </w:r>
      <w:r w:rsidRPr="00DA768E">
        <w:rPr>
          <w:spacing w:val="-1"/>
        </w:rPr>
        <w:t>not</w:t>
      </w:r>
      <w:r w:rsidRPr="00DA768E">
        <w:rPr>
          <w:spacing w:val="3"/>
        </w:rPr>
        <w:t xml:space="preserve"> </w:t>
      </w:r>
      <w:r w:rsidRPr="00DA768E">
        <w:rPr>
          <w:spacing w:val="-1"/>
        </w:rPr>
        <w:t>yet</w:t>
      </w:r>
      <w:r w:rsidRPr="00DA768E">
        <w:rPr>
          <w:spacing w:val="1"/>
        </w:rPr>
        <w:t xml:space="preserve"> </w:t>
      </w:r>
      <w:r w:rsidRPr="00DA768E">
        <w:rPr>
          <w:spacing w:val="-1"/>
        </w:rPr>
        <w:t>paid</w:t>
      </w:r>
      <w:r w:rsidRPr="00DA768E">
        <w:rPr>
          <w:spacing w:val="2"/>
        </w:rPr>
        <w:t xml:space="preserve"> </w:t>
      </w:r>
      <w:r w:rsidRPr="00DA768E">
        <w:rPr>
          <w:spacing w:val="-1"/>
        </w:rPr>
        <w:t>between the</w:t>
      </w:r>
      <w:r w:rsidRPr="00DA768E">
        <w:rPr>
          <w:spacing w:val="2"/>
        </w:rPr>
        <w:t xml:space="preserve"> </w:t>
      </w:r>
      <w:r w:rsidRPr="00DA768E">
        <w:rPr>
          <w:spacing w:val="-1"/>
        </w:rPr>
        <w:t>Parties,</w:t>
      </w:r>
      <w:r w:rsidRPr="00DA768E">
        <w:rPr>
          <w:spacing w:val="2"/>
        </w:rPr>
        <w:t xml:space="preserve"> </w:t>
      </w:r>
      <w:r w:rsidRPr="00DA768E">
        <w:rPr>
          <w:spacing w:val="-1"/>
        </w:rPr>
        <w:t>whether</w:t>
      </w:r>
      <w:r>
        <w:t xml:space="preserve"> or</w:t>
      </w:r>
      <w:r w:rsidRPr="00DA768E">
        <w:rPr>
          <w:spacing w:val="3"/>
        </w:rPr>
        <w:t xml:space="preserve"> </w:t>
      </w:r>
      <w:r w:rsidRPr="00DA768E">
        <w:rPr>
          <w:spacing w:val="-1"/>
        </w:rPr>
        <w:t>not</w:t>
      </w:r>
      <w:r w:rsidRPr="00DA768E">
        <w:rPr>
          <w:spacing w:val="1"/>
        </w:rPr>
        <w:t xml:space="preserve"> such</w:t>
      </w:r>
      <w:r>
        <w:t xml:space="preserve"> </w:t>
      </w:r>
      <w:r w:rsidRPr="00DA768E">
        <w:rPr>
          <w:spacing w:val="-1"/>
        </w:rPr>
        <w:t>amounts</w:t>
      </w:r>
      <w:r w:rsidRPr="00DA768E">
        <w:rPr>
          <w:spacing w:val="2"/>
        </w:rPr>
        <w:t xml:space="preserve"> </w:t>
      </w:r>
      <w:r w:rsidRPr="00DA768E">
        <w:rPr>
          <w:spacing w:val="-1"/>
        </w:rPr>
        <w:t>are</w:t>
      </w:r>
      <w:r w:rsidRPr="00DA768E">
        <w:rPr>
          <w:spacing w:val="39"/>
        </w:rPr>
        <w:t xml:space="preserve"> </w:t>
      </w:r>
      <w:r>
        <w:t>due,</w:t>
      </w:r>
      <w:r w:rsidRPr="00DA768E">
        <w:rPr>
          <w:spacing w:val="26"/>
        </w:rPr>
        <w:t xml:space="preserve"> </w:t>
      </w:r>
      <w:r>
        <w:t>for</w:t>
      </w:r>
      <w:r w:rsidRPr="00DA768E">
        <w:rPr>
          <w:spacing w:val="27"/>
        </w:rPr>
        <w:t xml:space="preserve"> </w:t>
      </w:r>
      <w:r w:rsidRPr="00DA768E">
        <w:rPr>
          <w:spacing w:val="-1"/>
        </w:rPr>
        <w:t>performance</w:t>
      </w:r>
      <w:r w:rsidRPr="00DA768E">
        <w:rPr>
          <w:spacing w:val="26"/>
        </w:rPr>
        <w:t xml:space="preserve"> </w:t>
      </w:r>
      <w:r w:rsidRPr="00DA768E">
        <w:rPr>
          <w:spacing w:val="-1"/>
        </w:rPr>
        <w:t>already</w:t>
      </w:r>
      <w:r w:rsidRPr="00DA768E">
        <w:rPr>
          <w:spacing w:val="24"/>
        </w:rPr>
        <w:t xml:space="preserve"> </w:t>
      </w:r>
      <w:r w:rsidRPr="00DA768E">
        <w:rPr>
          <w:spacing w:val="-1"/>
        </w:rPr>
        <w:t>provided</w:t>
      </w:r>
      <w:r w:rsidRPr="00DA768E">
        <w:rPr>
          <w:spacing w:val="26"/>
        </w:rPr>
        <w:t xml:space="preserve"> </w:t>
      </w:r>
      <w:r w:rsidRPr="00DA768E">
        <w:rPr>
          <w:spacing w:val="-1"/>
        </w:rPr>
        <w:t>pursuant</w:t>
      </w:r>
      <w:r w:rsidRPr="00DA768E">
        <w:rPr>
          <w:spacing w:val="27"/>
        </w:rPr>
        <w:t xml:space="preserve"> </w:t>
      </w:r>
      <w:r w:rsidRPr="00DA768E">
        <w:rPr>
          <w:spacing w:val="-1"/>
        </w:rPr>
        <w:t>to</w:t>
      </w:r>
      <w:r w:rsidRPr="00DA768E">
        <w:rPr>
          <w:spacing w:val="26"/>
        </w:rPr>
        <w:t xml:space="preserve"> </w:t>
      </w:r>
      <w:r>
        <w:t>any</w:t>
      </w:r>
      <w:r w:rsidRPr="00DA768E">
        <w:rPr>
          <w:spacing w:val="24"/>
        </w:rPr>
        <w:t xml:space="preserve"> </w:t>
      </w:r>
      <w:r>
        <w:t>and</w:t>
      </w:r>
      <w:r w:rsidRPr="00DA768E">
        <w:rPr>
          <w:spacing w:val="26"/>
        </w:rPr>
        <w:t xml:space="preserve"> </w:t>
      </w:r>
      <w:r>
        <w:t>all</w:t>
      </w:r>
      <w:r w:rsidRPr="00DA768E">
        <w:rPr>
          <w:spacing w:val="27"/>
        </w:rPr>
        <w:t xml:space="preserve"> </w:t>
      </w:r>
      <w:r w:rsidRPr="00DA768E">
        <w:rPr>
          <w:spacing w:val="-1"/>
        </w:rPr>
        <w:t>Transactions.</w:t>
      </w:r>
      <w:r w:rsidRPr="00DA768E">
        <w:rPr>
          <w:spacing w:val="53"/>
        </w:rPr>
        <w:t xml:space="preserve"> </w:t>
      </w:r>
      <w:r>
        <w:t>A</w:t>
      </w:r>
      <w:r w:rsidRPr="00DA768E">
        <w:rPr>
          <w:spacing w:val="25"/>
        </w:rPr>
        <w:t xml:space="preserve"> </w:t>
      </w:r>
      <w:r>
        <w:t>Party</w:t>
      </w:r>
      <w:r w:rsidRPr="00DA768E">
        <w:rPr>
          <w:spacing w:val="24"/>
        </w:rPr>
        <w:t xml:space="preserve"> </w:t>
      </w:r>
      <w:r>
        <w:t>holding</w:t>
      </w:r>
      <w:r w:rsidRPr="00DA768E">
        <w:rPr>
          <w:spacing w:val="45"/>
        </w:rPr>
        <w:t xml:space="preserve"> </w:t>
      </w:r>
      <w:r w:rsidRPr="00DA768E">
        <w:rPr>
          <w:spacing w:val="-1"/>
        </w:rPr>
        <w:t>Performance</w:t>
      </w:r>
      <w:r>
        <w:t xml:space="preserve"> </w:t>
      </w:r>
      <w:r w:rsidRPr="00DA768E">
        <w:rPr>
          <w:spacing w:val="-1"/>
        </w:rPr>
        <w:t>Assurance</w:t>
      </w:r>
      <w:r w:rsidRPr="00DA768E">
        <w:rPr>
          <w:spacing w:val="-2"/>
        </w:rPr>
        <w:t xml:space="preserve"> </w:t>
      </w:r>
      <w:r>
        <w:t xml:space="preserve">in </w:t>
      </w:r>
      <w:r w:rsidRPr="00DA768E">
        <w:rPr>
          <w:spacing w:val="-1"/>
        </w:rPr>
        <w:t>the</w:t>
      </w:r>
      <w:r>
        <w:t xml:space="preserve"> </w:t>
      </w:r>
      <w:r w:rsidRPr="00DA768E">
        <w:rPr>
          <w:spacing w:val="-1"/>
        </w:rPr>
        <w:t>form</w:t>
      </w:r>
      <w:r w:rsidRPr="00DA768E">
        <w:rPr>
          <w:spacing w:val="-4"/>
        </w:rPr>
        <w:t xml:space="preserve"> </w:t>
      </w:r>
      <w:r>
        <w:t xml:space="preserve">of cash </w:t>
      </w:r>
      <w:r w:rsidRPr="00DA768E">
        <w:rPr>
          <w:spacing w:val="-1"/>
        </w:rPr>
        <w:t>posted</w:t>
      </w:r>
      <w:r>
        <w:t xml:space="preserve"> by</w:t>
      </w:r>
      <w:r w:rsidRPr="00DA768E">
        <w:rPr>
          <w:spacing w:val="-2"/>
        </w:rPr>
        <w:t xml:space="preserve"> </w:t>
      </w:r>
      <w:r w:rsidRPr="00DA768E">
        <w:rPr>
          <w:spacing w:val="-1"/>
        </w:rPr>
        <w:t>the</w:t>
      </w:r>
      <w:r>
        <w:t xml:space="preserve"> </w:t>
      </w:r>
      <w:r w:rsidRPr="00DA768E">
        <w:rPr>
          <w:spacing w:val="-1"/>
        </w:rPr>
        <w:t>other</w:t>
      </w:r>
      <w:r w:rsidRPr="00DA768E">
        <w:rPr>
          <w:spacing w:val="1"/>
        </w:rPr>
        <w:t xml:space="preserve"> </w:t>
      </w:r>
      <w:r w:rsidRPr="00DA768E">
        <w:rPr>
          <w:spacing w:val="-1"/>
        </w:rPr>
        <w:t>Party</w:t>
      </w:r>
      <w:r w:rsidRPr="00DA768E">
        <w:rPr>
          <w:spacing w:val="-3"/>
        </w:rPr>
        <w:t xml:space="preserve"> </w:t>
      </w:r>
      <w:r w:rsidRPr="00DA768E">
        <w:rPr>
          <w:spacing w:val="-1"/>
        </w:rPr>
        <w:t>will</w:t>
      </w:r>
      <w:r w:rsidRPr="00DA768E">
        <w:rPr>
          <w:spacing w:val="1"/>
        </w:rPr>
        <w:t xml:space="preserve"> </w:t>
      </w:r>
      <w:r w:rsidRPr="00DA768E">
        <w:rPr>
          <w:spacing w:val="-1"/>
        </w:rPr>
        <w:t>pay</w:t>
      </w:r>
      <w:r w:rsidRPr="00DA768E">
        <w:rPr>
          <w:spacing w:val="-2"/>
        </w:rPr>
        <w:t xml:space="preserve"> </w:t>
      </w:r>
      <w:r>
        <w:t>the</w:t>
      </w:r>
      <w:r w:rsidRPr="00DA768E">
        <w:rPr>
          <w:spacing w:val="-2"/>
        </w:rPr>
        <w:t xml:space="preserve"> </w:t>
      </w:r>
      <w:r w:rsidRPr="00DA768E">
        <w:rPr>
          <w:spacing w:val="-1"/>
        </w:rPr>
        <w:t>posting</w:t>
      </w:r>
      <w:r w:rsidRPr="00DA768E">
        <w:rPr>
          <w:spacing w:val="-3"/>
        </w:rPr>
        <w:t xml:space="preserve"> </w:t>
      </w:r>
      <w:r>
        <w:t>Party</w:t>
      </w:r>
      <w:r w:rsidRPr="00DA768E">
        <w:rPr>
          <w:spacing w:val="-3"/>
        </w:rPr>
        <w:t xml:space="preserve"> </w:t>
      </w:r>
      <w:r w:rsidRPr="00DA768E">
        <w:rPr>
          <w:spacing w:val="-1"/>
        </w:rPr>
        <w:t>interest</w:t>
      </w:r>
      <w:r w:rsidRPr="00DA768E">
        <w:rPr>
          <w:spacing w:val="1"/>
        </w:rPr>
        <w:t xml:space="preserve"> </w:t>
      </w:r>
      <w:r w:rsidRPr="00DA768E">
        <w:rPr>
          <w:spacing w:val="-2"/>
        </w:rPr>
        <w:t>on</w:t>
      </w:r>
      <w:r w:rsidRPr="00DA768E">
        <w:rPr>
          <w:spacing w:val="57"/>
        </w:rPr>
        <w:t xml:space="preserve"> </w:t>
      </w:r>
      <w:r>
        <w:t xml:space="preserve">such </w:t>
      </w:r>
      <w:r w:rsidRPr="00DA768E">
        <w:rPr>
          <w:spacing w:val="-1"/>
        </w:rPr>
        <w:t>cash,</w:t>
      </w:r>
      <w:r>
        <w:t xml:space="preserve"> </w:t>
      </w:r>
      <w:r w:rsidRPr="00DA768E">
        <w:rPr>
          <w:spacing w:val="-2"/>
        </w:rPr>
        <w:t>monthly,</w:t>
      </w:r>
      <w:r>
        <w:t xml:space="preserve"> at</w:t>
      </w:r>
      <w:r w:rsidRPr="00DA768E">
        <w:rPr>
          <w:spacing w:val="1"/>
        </w:rPr>
        <w:t xml:space="preserve"> </w:t>
      </w:r>
      <w:r w:rsidRPr="00DA768E">
        <w:rPr>
          <w:spacing w:val="-1"/>
        </w:rPr>
        <w:t>the</w:t>
      </w:r>
      <w:r w:rsidRPr="00DA768E">
        <w:rPr>
          <w:spacing w:val="-2"/>
        </w:rPr>
        <w:t xml:space="preserve"> </w:t>
      </w:r>
      <w:r w:rsidRPr="00DA768E">
        <w:rPr>
          <w:spacing w:val="-1"/>
        </w:rPr>
        <w:t>Federal</w:t>
      </w:r>
      <w:r w:rsidRPr="00DA768E">
        <w:rPr>
          <w:spacing w:val="1"/>
        </w:rPr>
        <w:t xml:space="preserve"> </w:t>
      </w:r>
      <w:r w:rsidRPr="00DA768E">
        <w:rPr>
          <w:spacing w:val="-1"/>
        </w:rPr>
        <w:t>Funds</w:t>
      </w:r>
      <w:r>
        <w:t xml:space="preserve"> </w:t>
      </w:r>
      <w:r w:rsidRPr="00DA768E">
        <w:rPr>
          <w:spacing w:val="-1"/>
        </w:rPr>
        <w:t>rate</w:t>
      </w:r>
      <w:r>
        <w:t xml:space="preserve"> of</w:t>
      </w:r>
      <w:r w:rsidRPr="00DA768E">
        <w:rPr>
          <w:spacing w:val="-1"/>
        </w:rPr>
        <w:t xml:space="preserve"> interest.</w:t>
      </w:r>
    </w:p>
    <w:p w14:paraId="4A1BA47F" w14:textId="77777777" w:rsidR="001E0C95" w:rsidRPr="003C2F93" w:rsidRDefault="001E0C95" w:rsidP="008E45C7">
      <w:pPr>
        <w:rPr>
          <w:sz w:val="20"/>
        </w:rPr>
      </w:pPr>
    </w:p>
    <w:p w14:paraId="21827501" w14:textId="77777777" w:rsidR="001E0C95" w:rsidRPr="00AB490A" w:rsidRDefault="00972CCB" w:rsidP="0080377A">
      <w:pPr>
        <w:pStyle w:val="BodyText"/>
        <w:numPr>
          <w:ilvl w:val="1"/>
          <w:numId w:val="15"/>
        </w:numPr>
        <w:tabs>
          <w:tab w:val="left" w:pos="1541"/>
        </w:tabs>
        <w:ind w:right="118" w:firstLine="720"/>
        <w:jc w:val="both"/>
      </w:pPr>
      <w:r>
        <w:rPr>
          <w:spacing w:val="-1"/>
          <w:u w:val="single" w:color="000000"/>
        </w:rPr>
        <w:t>Downgrade</w:t>
      </w:r>
      <w:r>
        <w:rPr>
          <w:spacing w:val="5"/>
          <w:u w:val="single" w:color="000000"/>
        </w:rPr>
        <w:t xml:space="preserve"> </w:t>
      </w:r>
      <w:r>
        <w:rPr>
          <w:spacing w:val="-1"/>
          <w:u w:val="single" w:color="000000"/>
        </w:rPr>
        <w:t>Event</w:t>
      </w:r>
      <w:r>
        <w:rPr>
          <w:spacing w:val="-1"/>
        </w:rPr>
        <w:t>.</w:t>
      </w:r>
      <w:r>
        <w:rPr>
          <w:spacing w:val="9"/>
        </w:rPr>
        <w:t xml:space="preserve"> </w:t>
      </w:r>
      <w:r>
        <w:rPr>
          <w:spacing w:val="-2"/>
        </w:rPr>
        <w:t>If</w:t>
      </w:r>
      <w:r>
        <w:rPr>
          <w:spacing w:val="5"/>
        </w:rPr>
        <w:t xml:space="preserve"> </w:t>
      </w:r>
      <w:r>
        <w:rPr>
          <w:spacing w:val="-1"/>
        </w:rPr>
        <w:t>Downgrade</w:t>
      </w:r>
      <w:r>
        <w:rPr>
          <w:spacing w:val="5"/>
        </w:rPr>
        <w:t xml:space="preserve"> </w:t>
      </w:r>
      <w:r>
        <w:rPr>
          <w:spacing w:val="-1"/>
        </w:rPr>
        <w:t>Event</w:t>
      </w:r>
      <w:r>
        <w:rPr>
          <w:spacing w:val="3"/>
        </w:rPr>
        <w:t xml:space="preserve"> </w:t>
      </w:r>
      <w:r>
        <w:t>is</w:t>
      </w:r>
      <w:r>
        <w:rPr>
          <w:spacing w:val="2"/>
        </w:rPr>
        <w:t xml:space="preserve"> </w:t>
      </w:r>
      <w:r>
        <w:rPr>
          <w:spacing w:val="-1"/>
        </w:rPr>
        <w:t>indicated</w:t>
      </w:r>
      <w:r>
        <w:rPr>
          <w:spacing w:val="2"/>
        </w:rPr>
        <w:t xml:space="preserve"> </w:t>
      </w:r>
      <w:r>
        <w:rPr>
          <w:spacing w:val="-1"/>
        </w:rPr>
        <w:t>as</w:t>
      </w:r>
      <w:r>
        <w:rPr>
          <w:spacing w:val="5"/>
        </w:rPr>
        <w:t xml:space="preserve"> </w:t>
      </w:r>
      <w:r>
        <w:rPr>
          <w:spacing w:val="-1"/>
        </w:rPr>
        <w:t>Applicable</w:t>
      </w:r>
      <w:r>
        <w:rPr>
          <w:spacing w:val="2"/>
        </w:rPr>
        <w:t xml:space="preserve"> </w:t>
      </w:r>
      <w:r>
        <w:t>on</w:t>
      </w:r>
      <w:r>
        <w:rPr>
          <w:spacing w:val="2"/>
        </w:rPr>
        <w:t xml:space="preserve"> </w:t>
      </w:r>
      <w:r>
        <w:t>the</w:t>
      </w:r>
      <w:r>
        <w:rPr>
          <w:spacing w:val="5"/>
        </w:rPr>
        <w:t xml:space="preserve"> </w:t>
      </w:r>
      <w:r>
        <w:rPr>
          <w:spacing w:val="-1"/>
        </w:rPr>
        <w:t>Cover</w:t>
      </w:r>
      <w:r>
        <w:rPr>
          <w:spacing w:val="3"/>
        </w:rPr>
        <w:t xml:space="preserve"> </w:t>
      </w:r>
      <w:r>
        <w:t>Sheet,</w:t>
      </w:r>
      <w:r>
        <w:rPr>
          <w:spacing w:val="2"/>
        </w:rPr>
        <w:t xml:space="preserve"> </w:t>
      </w:r>
      <w:r>
        <w:rPr>
          <w:spacing w:val="-1"/>
        </w:rPr>
        <w:t>if</w:t>
      </w:r>
      <w:r>
        <w:rPr>
          <w:spacing w:val="41"/>
        </w:rPr>
        <w:t xml:space="preserve"> </w:t>
      </w:r>
      <w:r>
        <w:t>at</w:t>
      </w:r>
      <w:r>
        <w:rPr>
          <w:spacing w:val="39"/>
        </w:rPr>
        <w:t xml:space="preserve"> </w:t>
      </w:r>
      <w:r>
        <w:t>any</w:t>
      </w:r>
      <w:r>
        <w:rPr>
          <w:spacing w:val="36"/>
        </w:rPr>
        <w:t xml:space="preserve"> </w:t>
      </w:r>
      <w:r>
        <w:rPr>
          <w:spacing w:val="-2"/>
        </w:rPr>
        <w:t>time</w:t>
      </w:r>
      <w:r>
        <w:rPr>
          <w:spacing w:val="38"/>
        </w:rPr>
        <w:t xml:space="preserve"> </w:t>
      </w:r>
      <w:r>
        <w:rPr>
          <w:spacing w:val="-1"/>
        </w:rPr>
        <w:t>there</w:t>
      </w:r>
      <w:r>
        <w:rPr>
          <w:spacing w:val="38"/>
        </w:rPr>
        <w:t xml:space="preserve"> </w:t>
      </w:r>
      <w:r>
        <w:rPr>
          <w:spacing w:val="-1"/>
        </w:rPr>
        <w:t>occurs</w:t>
      </w:r>
      <w:r>
        <w:rPr>
          <w:spacing w:val="36"/>
        </w:rPr>
        <w:t xml:space="preserve"> </w:t>
      </w:r>
      <w:r>
        <w:t>a</w:t>
      </w:r>
      <w:r>
        <w:rPr>
          <w:spacing w:val="36"/>
        </w:rPr>
        <w:t xml:space="preserve"> </w:t>
      </w:r>
      <w:r>
        <w:rPr>
          <w:spacing w:val="-1"/>
        </w:rPr>
        <w:t>Downgrade</w:t>
      </w:r>
      <w:r>
        <w:rPr>
          <w:spacing w:val="38"/>
        </w:rPr>
        <w:t xml:space="preserve"> </w:t>
      </w:r>
      <w:r>
        <w:rPr>
          <w:spacing w:val="-1"/>
        </w:rPr>
        <w:t>Event</w:t>
      </w:r>
      <w:r>
        <w:rPr>
          <w:spacing w:val="39"/>
        </w:rPr>
        <w:t xml:space="preserve"> </w:t>
      </w:r>
      <w:r>
        <w:t>in</w:t>
      </w:r>
      <w:r>
        <w:rPr>
          <w:spacing w:val="35"/>
        </w:rPr>
        <w:t xml:space="preserve"> </w:t>
      </w:r>
      <w:r>
        <w:rPr>
          <w:spacing w:val="-1"/>
        </w:rPr>
        <w:t>respect</w:t>
      </w:r>
      <w:r>
        <w:rPr>
          <w:spacing w:val="39"/>
        </w:rPr>
        <w:t xml:space="preserve"> </w:t>
      </w:r>
      <w:r>
        <w:rPr>
          <w:spacing w:val="-2"/>
        </w:rPr>
        <w:t>of</w:t>
      </w:r>
      <w:r>
        <w:rPr>
          <w:spacing w:val="39"/>
        </w:rPr>
        <w:t xml:space="preserve"> </w:t>
      </w:r>
      <w:r>
        <w:t>a</w:t>
      </w:r>
      <w:r>
        <w:rPr>
          <w:spacing w:val="38"/>
        </w:rPr>
        <w:t xml:space="preserve"> </w:t>
      </w:r>
      <w:r>
        <w:rPr>
          <w:spacing w:val="-2"/>
        </w:rPr>
        <w:t>Party,</w:t>
      </w:r>
      <w:r>
        <w:rPr>
          <w:spacing w:val="38"/>
        </w:rPr>
        <w:t xml:space="preserve"> </w:t>
      </w:r>
      <w:r>
        <w:t>then</w:t>
      </w:r>
      <w:r>
        <w:rPr>
          <w:spacing w:val="36"/>
        </w:rPr>
        <w:t xml:space="preserve"> </w:t>
      </w:r>
      <w:r>
        <w:t>the</w:t>
      </w:r>
      <w:r>
        <w:rPr>
          <w:spacing w:val="38"/>
        </w:rPr>
        <w:t xml:space="preserve"> </w:t>
      </w:r>
      <w:r>
        <w:rPr>
          <w:spacing w:val="-1"/>
        </w:rPr>
        <w:t>other</w:t>
      </w:r>
      <w:r>
        <w:rPr>
          <w:spacing w:val="39"/>
        </w:rPr>
        <w:t xml:space="preserve"> </w:t>
      </w:r>
      <w:r>
        <w:rPr>
          <w:spacing w:val="-1"/>
        </w:rPr>
        <w:t>Party</w:t>
      </w:r>
      <w:r>
        <w:rPr>
          <w:spacing w:val="35"/>
        </w:rPr>
        <w:t xml:space="preserve"> </w:t>
      </w:r>
      <w:r>
        <w:rPr>
          <w:spacing w:val="-2"/>
        </w:rPr>
        <w:t>may</w:t>
      </w:r>
      <w:r>
        <w:rPr>
          <w:spacing w:val="36"/>
        </w:rPr>
        <w:t xml:space="preserve"> </w:t>
      </w:r>
      <w:r>
        <w:t>require</w:t>
      </w:r>
      <w:r>
        <w:rPr>
          <w:spacing w:val="53"/>
        </w:rPr>
        <w:t xml:space="preserve"> </w:t>
      </w:r>
      <w:r>
        <w:rPr>
          <w:spacing w:val="-1"/>
        </w:rPr>
        <w:t>Performance</w:t>
      </w:r>
      <w:r>
        <w:rPr>
          <w:spacing w:val="34"/>
        </w:rPr>
        <w:t xml:space="preserve"> </w:t>
      </w:r>
      <w:r>
        <w:rPr>
          <w:spacing w:val="-1"/>
        </w:rPr>
        <w:t>Assurance</w:t>
      </w:r>
      <w:r>
        <w:rPr>
          <w:spacing w:val="31"/>
        </w:rPr>
        <w:t xml:space="preserve"> </w:t>
      </w:r>
      <w:r>
        <w:t>in</w:t>
      </w:r>
      <w:r>
        <w:rPr>
          <w:spacing w:val="31"/>
        </w:rPr>
        <w:t xml:space="preserve"> </w:t>
      </w:r>
      <w:r>
        <w:t>an</w:t>
      </w:r>
      <w:r>
        <w:rPr>
          <w:spacing w:val="34"/>
        </w:rPr>
        <w:t xml:space="preserve"> </w:t>
      </w:r>
      <w:r>
        <w:rPr>
          <w:spacing w:val="-1"/>
        </w:rPr>
        <w:t>amount</w:t>
      </w:r>
      <w:r>
        <w:rPr>
          <w:spacing w:val="32"/>
        </w:rPr>
        <w:t xml:space="preserve"> </w:t>
      </w:r>
      <w:r>
        <w:rPr>
          <w:spacing w:val="-1"/>
        </w:rPr>
        <w:t>determined</w:t>
      </w:r>
      <w:r>
        <w:rPr>
          <w:spacing w:val="31"/>
        </w:rPr>
        <w:t xml:space="preserve"> </w:t>
      </w:r>
      <w:r>
        <w:rPr>
          <w:spacing w:val="1"/>
        </w:rPr>
        <w:t>by</w:t>
      </w:r>
      <w:r>
        <w:rPr>
          <w:spacing w:val="31"/>
        </w:rPr>
        <w:t xml:space="preserve"> </w:t>
      </w:r>
      <w:r>
        <w:rPr>
          <w:spacing w:val="-1"/>
        </w:rPr>
        <w:t>that</w:t>
      </w:r>
      <w:r>
        <w:rPr>
          <w:spacing w:val="34"/>
        </w:rPr>
        <w:t xml:space="preserve"> </w:t>
      </w:r>
      <w:r>
        <w:rPr>
          <w:spacing w:val="-1"/>
        </w:rPr>
        <w:t>Party</w:t>
      </w:r>
      <w:r>
        <w:rPr>
          <w:spacing w:val="31"/>
        </w:rPr>
        <w:t xml:space="preserve"> </w:t>
      </w:r>
      <w:r>
        <w:t>in</w:t>
      </w:r>
      <w:r>
        <w:rPr>
          <w:spacing w:val="33"/>
        </w:rPr>
        <w:t xml:space="preserve"> </w:t>
      </w:r>
      <w:r>
        <w:t>a</w:t>
      </w:r>
      <w:r>
        <w:rPr>
          <w:spacing w:val="31"/>
        </w:rPr>
        <w:t xml:space="preserve"> </w:t>
      </w:r>
      <w:r>
        <w:rPr>
          <w:spacing w:val="-1"/>
        </w:rPr>
        <w:t>commercially</w:t>
      </w:r>
      <w:r>
        <w:rPr>
          <w:spacing w:val="31"/>
        </w:rPr>
        <w:t xml:space="preserve"> </w:t>
      </w:r>
      <w:r>
        <w:rPr>
          <w:spacing w:val="-1"/>
        </w:rPr>
        <w:t>reasonable</w:t>
      </w:r>
      <w:r>
        <w:rPr>
          <w:spacing w:val="34"/>
        </w:rPr>
        <w:t xml:space="preserve"> </w:t>
      </w:r>
      <w:r>
        <w:rPr>
          <w:spacing w:val="-1"/>
        </w:rPr>
        <w:t>manner.</w:t>
      </w:r>
      <w:r>
        <w:rPr>
          <w:spacing w:val="59"/>
        </w:rPr>
        <w:t xml:space="preserve"> </w:t>
      </w:r>
      <w:r>
        <w:rPr>
          <w:spacing w:val="-1"/>
        </w:rPr>
        <w:t>Failure</w:t>
      </w:r>
      <w:r>
        <w:rPr>
          <w:spacing w:val="29"/>
        </w:rPr>
        <w:t xml:space="preserve"> </w:t>
      </w:r>
      <w:r>
        <w:t>to</w:t>
      </w:r>
      <w:r>
        <w:rPr>
          <w:spacing w:val="31"/>
        </w:rPr>
        <w:t xml:space="preserve"> </w:t>
      </w:r>
      <w:r>
        <w:rPr>
          <w:spacing w:val="-1"/>
        </w:rPr>
        <w:t>provide</w:t>
      </w:r>
      <w:r>
        <w:rPr>
          <w:spacing w:val="31"/>
        </w:rPr>
        <w:t xml:space="preserve"> </w:t>
      </w:r>
      <w:r>
        <w:rPr>
          <w:spacing w:val="-1"/>
        </w:rPr>
        <w:t>such</w:t>
      </w:r>
      <w:r>
        <w:rPr>
          <w:spacing w:val="31"/>
        </w:rPr>
        <w:t xml:space="preserve"> </w:t>
      </w:r>
      <w:r>
        <w:rPr>
          <w:spacing w:val="-1"/>
        </w:rPr>
        <w:t>Performance</w:t>
      </w:r>
      <w:r>
        <w:rPr>
          <w:spacing w:val="31"/>
        </w:rPr>
        <w:t xml:space="preserve"> </w:t>
      </w:r>
      <w:r>
        <w:rPr>
          <w:spacing w:val="-1"/>
        </w:rPr>
        <w:t>Assurance</w:t>
      </w:r>
      <w:r>
        <w:rPr>
          <w:spacing w:val="31"/>
        </w:rPr>
        <w:t xml:space="preserve"> </w:t>
      </w:r>
      <w:r>
        <w:t>to</w:t>
      </w:r>
      <w:r>
        <w:rPr>
          <w:spacing w:val="28"/>
        </w:rPr>
        <w:t xml:space="preserve"> </w:t>
      </w:r>
      <w:r>
        <w:rPr>
          <w:spacing w:val="-1"/>
        </w:rPr>
        <w:t>the</w:t>
      </w:r>
      <w:r>
        <w:rPr>
          <w:spacing w:val="31"/>
        </w:rPr>
        <w:t xml:space="preserve"> </w:t>
      </w:r>
      <w:r>
        <w:rPr>
          <w:spacing w:val="-1"/>
        </w:rPr>
        <w:t>requesting</w:t>
      </w:r>
      <w:r>
        <w:rPr>
          <w:spacing w:val="28"/>
        </w:rPr>
        <w:t xml:space="preserve"> </w:t>
      </w:r>
      <w:r>
        <w:rPr>
          <w:spacing w:val="-1"/>
        </w:rPr>
        <w:t>Party</w:t>
      </w:r>
      <w:r>
        <w:rPr>
          <w:spacing w:val="28"/>
        </w:rPr>
        <w:t xml:space="preserve"> </w:t>
      </w:r>
      <w:r>
        <w:rPr>
          <w:spacing w:val="-1"/>
        </w:rPr>
        <w:t>within</w:t>
      </w:r>
      <w:r>
        <w:rPr>
          <w:spacing w:val="31"/>
        </w:rPr>
        <w:t xml:space="preserve"> </w:t>
      </w:r>
      <w:r>
        <w:rPr>
          <w:spacing w:val="-1"/>
        </w:rPr>
        <w:t>three</w:t>
      </w:r>
      <w:r>
        <w:rPr>
          <w:spacing w:val="31"/>
        </w:rPr>
        <w:t xml:space="preserve"> </w:t>
      </w:r>
      <w:r>
        <w:rPr>
          <w:spacing w:val="-1"/>
        </w:rPr>
        <w:t>Business</w:t>
      </w:r>
      <w:r>
        <w:rPr>
          <w:spacing w:val="31"/>
        </w:rPr>
        <w:t xml:space="preserve"> </w:t>
      </w:r>
      <w:r w:rsidRPr="00AB490A">
        <w:rPr>
          <w:spacing w:val="-1"/>
        </w:rPr>
        <w:t>Days</w:t>
      </w:r>
      <w:r w:rsidRPr="00AB490A">
        <w:rPr>
          <w:spacing w:val="31"/>
        </w:rPr>
        <w:t xml:space="preserve"> </w:t>
      </w:r>
      <w:r w:rsidRPr="00AB490A">
        <w:rPr>
          <w:spacing w:val="-2"/>
        </w:rPr>
        <w:t>of</w:t>
      </w:r>
      <w:r w:rsidRPr="00AB490A">
        <w:rPr>
          <w:spacing w:val="59"/>
        </w:rPr>
        <w:t xml:space="preserve"> </w:t>
      </w:r>
      <w:r w:rsidRPr="00AB490A">
        <w:rPr>
          <w:spacing w:val="-1"/>
        </w:rPr>
        <w:lastRenderedPageBreak/>
        <w:t xml:space="preserve">request </w:t>
      </w:r>
      <w:r w:rsidRPr="00AB490A">
        <w:t>is</w:t>
      </w:r>
      <w:r w:rsidRPr="00AB490A">
        <w:rPr>
          <w:spacing w:val="-2"/>
        </w:rPr>
        <w:t xml:space="preserve"> </w:t>
      </w:r>
      <w:r w:rsidRPr="00AB490A">
        <w:t xml:space="preserve">an </w:t>
      </w:r>
      <w:r w:rsidRPr="00AB490A">
        <w:rPr>
          <w:spacing w:val="-1"/>
        </w:rPr>
        <w:t>Event</w:t>
      </w:r>
      <w:r w:rsidRPr="00AB490A">
        <w:rPr>
          <w:spacing w:val="1"/>
        </w:rPr>
        <w:t xml:space="preserve"> </w:t>
      </w:r>
      <w:r w:rsidRPr="00AB490A">
        <w:rPr>
          <w:spacing w:val="-2"/>
        </w:rPr>
        <w:t>of</w:t>
      </w:r>
      <w:r w:rsidRPr="00AB490A">
        <w:t xml:space="preserve"> </w:t>
      </w:r>
      <w:r w:rsidRPr="00AB490A">
        <w:rPr>
          <w:spacing w:val="-1"/>
        </w:rPr>
        <w:t>Default.</w:t>
      </w:r>
    </w:p>
    <w:p w14:paraId="24CF6B2D" w14:textId="77777777" w:rsidR="001E0C95" w:rsidRPr="008E45C7" w:rsidRDefault="001E0C95" w:rsidP="008E45C7"/>
    <w:p w14:paraId="444F5F96" w14:textId="77777777" w:rsidR="001E0C95" w:rsidRPr="00AB490A" w:rsidRDefault="00972CCB" w:rsidP="0080377A">
      <w:pPr>
        <w:pStyle w:val="BodyText"/>
        <w:numPr>
          <w:ilvl w:val="1"/>
          <w:numId w:val="15"/>
        </w:numPr>
        <w:tabs>
          <w:tab w:val="left" w:pos="1541"/>
        </w:tabs>
        <w:ind w:right="116" w:firstLine="720"/>
        <w:jc w:val="both"/>
      </w:pPr>
      <w:r w:rsidRPr="00AB490A">
        <w:rPr>
          <w:spacing w:val="-1"/>
          <w:u w:val="single" w:color="000000"/>
        </w:rPr>
        <w:t>Guarantee</w:t>
      </w:r>
      <w:r w:rsidRPr="00AB490A">
        <w:rPr>
          <w:spacing w:val="-1"/>
        </w:rPr>
        <w:t>.</w:t>
      </w:r>
      <w:r w:rsidRPr="00AB490A">
        <w:rPr>
          <w:spacing w:val="26"/>
        </w:rPr>
        <w:t xml:space="preserve"> </w:t>
      </w:r>
      <w:r w:rsidRPr="00AB490A">
        <w:rPr>
          <w:spacing w:val="-2"/>
        </w:rPr>
        <w:t>If</w:t>
      </w:r>
      <w:r w:rsidRPr="00AB490A">
        <w:rPr>
          <w:spacing w:val="15"/>
        </w:rPr>
        <w:t xml:space="preserve"> </w:t>
      </w:r>
      <w:r w:rsidRPr="00AB490A">
        <w:rPr>
          <w:spacing w:val="-1"/>
        </w:rPr>
        <w:t>specified</w:t>
      </w:r>
      <w:r w:rsidRPr="00AB490A">
        <w:rPr>
          <w:spacing w:val="12"/>
        </w:rPr>
        <w:t xml:space="preserve"> </w:t>
      </w:r>
      <w:r w:rsidRPr="00AB490A">
        <w:t>on</w:t>
      </w:r>
      <w:r w:rsidRPr="00AB490A">
        <w:rPr>
          <w:spacing w:val="14"/>
        </w:rPr>
        <w:t xml:space="preserve"> </w:t>
      </w:r>
      <w:r w:rsidRPr="00AB490A">
        <w:rPr>
          <w:spacing w:val="-1"/>
        </w:rPr>
        <w:t>the</w:t>
      </w:r>
      <w:r w:rsidRPr="00AB490A">
        <w:rPr>
          <w:spacing w:val="14"/>
        </w:rPr>
        <w:t xml:space="preserve"> </w:t>
      </w:r>
      <w:r w:rsidRPr="00AB490A">
        <w:rPr>
          <w:spacing w:val="-1"/>
        </w:rPr>
        <w:t>Cover</w:t>
      </w:r>
      <w:r w:rsidRPr="00AB490A">
        <w:rPr>
          <w:spacing w:val="13"/>
        </w:rPr>
        <w:t xml:space="preserve"> </w:t>
      </w:r>
      <w:r w:rsidRPr="00AB490A">
        <w:rPr>
          <w:spacing w:val="-1"/>
        </w:rPr>
        <w:t>Sheet,</w:t>
      </w:r>
      <w:r w:rsidRPr="00AB490A">
        <w:rPr>
          <w:spacing w:val="12"/>
        </w:rPr>
        <w:t xml:space="preserve"> </w:t>
      </w:r>
      <w:r w:rsidRPr="00AB490A">
        <w:rPr>
          <w:spacing w:val="-1"/>
        </w:rPr>
        <w:t>the</w:t>
      </w:r>
      <w:r w:rsidRPr="00AB490A">
        <w:rPr>
          <w:spacing w:val="12"/>
        </w:rPr>
        <w:t xml:space="preserve"> </w:t>
      </w:r>
      <w:r w:rsidRPr="00AB490A">
        <w:rPr>
          <w:spacing w:val="-1"/>
        </w:rPr>
        <w:t>Parties</w:t>
      </w:r>
      <w:r w:rsidRPr="00AB490A">
        <w:rPr>
          <w:spacing w:val="15"/>
        </w:rPr>
        <w:t xml:space="preserve"> </w:t>
      </w:r>
      <w:r w:rsidRPr="00AB490A">
        <w:rPr>
          <w:spacing w:val="-2"/>
        </w:rPr>
        <w:t>will</w:t>
      </w:r>
      <w:r w:rsidRPr="00AB490A">
        <w:rPr>
          <w:spacing w:val="15"/>
        </w:rPr>
        <w:t xml:space="preserve"> </w:t>
      </w:r>
      <w:r w:rsidRPr="00AB490A">
        <w:t>provide,</w:t>
      </w:r>
      <w:r w:rsidRPr="00AB490A">
        <w:rPr>
          <w:spacing w:val="12"/>
        </w:rPr>
        <w:t xml:space="preserve"> </w:t>
      </w:r>
      <w:r w:rsidRPr="00AB490A">
        <w:rPr>
          <w:spacing w:val="-1"/>
        </w:rPr>
        <w:t>prior</w:t>
      </w:r>
      <w:r w:rsidRPr="00AB490A">
        <w:rPr>
          <w:spacing w:val="12"/>
        </w:rPr>
        <w:t xml:space="preserve"> </w:t>
      </w:r>
      <w:r w:rsidRPr="00AB490A">
        <w:t>to</w:t>
      </w:r>
      <w:r w:rsidRPr="00AB490A">
        <w:rPr>
          <w:spacing w:val="14"/>
        </w:rPr>
        <w:t xml:space="preserve"> </w:t>
      </w:r>
      <w:r w:rsidRPr="00AB490A">
        <w:rPr>
          <w:spacing w:val="-2"/>
        </w:rPr>
        <w:t>or</w:t>
      </w:r>
      <w:r w:rsidRPr="00AB490A">
        <w:rPr>
          <w:spacing w:val="47"/>
        </w:rPr>
        <w:t xml:space="preserve"> </w:t>
      </w:r>
      <w:r w:rsidRPr="00AB490A">
        <w:rPr>
          <w:spacing w:val="-1"/>
        </w:rPr>
        <w:t>concurrently with</w:t>
      </w:r>
      <w:r w:rsidRPr="00AB490A">
        <w:rPr>
          <w:spacing w:val="2"/>
        </w:rPr>
        <w:t xml:space="preserve"> </w:t>
      </w:r>
      <w:r w:rsidRPr="00AB490A">
        <w:rPr>
          <w:spacing w:val="-1"/>
        </w:rPr>
        <w:t>the</w:t>
      </w:r>
      <w:r w:rsidRPr="00AB490A">
        <w:rPr>
          <w:spacing w:val="2"/>
        </w:rPr>
        <w:t xml:space="preserve"> </w:t>
      </w:r>
      <w:r w:rsidRPr="00AB490A">
        <w:rPr>
          <w:spacing w:val="-1"/>
        </w:rPr>
        <w:t>execution</w:t>
      </w:r>
      <w:r w:rsidRPr="00AB490A">
        <w:rPr>
          <w:spacing w:val="2"/>
        </w:rPr>
        <w:t xml:space="preserve"> </w:t>
      </w:r>
      <w:r w:rsidRPr="00AB490A">
        <w:t>and</w:t>
      </w:r>
      <w:r w:rsidRPr="00AB490A">
        <w:rPr>
          <w:spacing w:val="2"/>
        </w:rPr>
        <w:t xml:space="preserve"> </w:t>
      </w:r>
      <w:r w:rsidRPr="00AB490A">
        <w:rPr>
          <w:spacing w:val="-1"/>
        </w:rPr>
        <w:t>delivery hereof,</w:t>
      </w:r>
      <w:r w:rsidRPr="00AB490A">
        <w:rPr>
          <w:spacing w:val="2"/>
        </w:rPr>
        <w:t xml:space="preserve"> </w:t>
      </w:r>
      <w:r w:rsidRPr="00AB490A">
        <w:t xml:space="preserve">a </w:t>
      </w:r>
      <w:r w:rsidRPr="00AB490A">
        <w:rPr>
          <w:spacing w:val="-1"/>
        </w:rPr>
        <w:t>guarantee</w:t>
      </w:r>
      <w:r w:rsidRPr="00AB490A">
        <w:rPr>
          <w:spacing w:val="2"/>
        </w:rPr>
        <w:t xml:space="preserve"> </w:t>
      </w:r>
      <w:r w:rsidRPr="00AB490A">
        <w:t>in an</w:t>
      </w:r>
      <w:r w:rsidRPr="00AB490A">
        <w:rPr>
          <w:spacing w:val="2"/>
        </w:rPr>
        <w:t xml:space="preserve"> </w:t>
      </w:r>
      <w:r w:rsidRPr="00AB490A">
        <w:rPr>
          <w:spacing w:val="-1"/>
        </w:rPr>
        <w:t>amount</w:t>
      </w:r>
      <w:r w:rsidRPr="00AB490A">
        <w:rPr>
          <w:spacing w:val="3"/>
        </w:rPr>
        <w:t xml:space="preserve"> </w:t>
      </w:r>
      <w:r w:rsidRPr="00AB490A">
        <w:rPr>
          <w:spacing w:val="-1"/>
        </w:rPr>
        <w:t>not</w:t>
      </w:r>
      <w:r w:rsidRPr="00AB490A">
        <w:rPr>
          <w:spacing w:val="3"/>
        </w:rPr>
        <w:t xml:space="preserve"> </w:t>
      </w:r>
      <w:r w:rsidRPr="00AB490A">
        <w:rPr>
          <w:spacing w:val="-1"/>
        </w:rPr>
        <w:t>less</w:t>
      </w:r>
      <w:r w:rsidRPr="00AB490A">
        <w:rPr>
          <w:spacing w:val="3"/>
        </w:rPr>
        <w:t xml:space="preserve"> </w:t>
      </w:r>
      <w:r w:rsidRPr="00AB490A">
        <w:rPr>
          <w:spacing w:val="-1"/>
        </w:rPr>
        <w:t>than</w:t>
      </w:r>
      <w:r w:rsidRPr="00AB490A">
        <w:t xml:space="preserve"> the</w:t>
      </w:r>
      <w:r w:rsidRPr="00AB490A">
        <w:rPr>
          <w:spacing w:val="2"/>
        </w:rPr>
        <w:t xml:space="preserve"> </w:t>
      </w:r>
      <w:r w:rsidRPr="00AB490A">
        <w:rPr>
          <w:spacing w:val="-1"/>
        </w:rPr>
        <w:t>Guarantee</w:t>
      </w:r>
      <w:r w:rsidRPr="00AB490A">
        <w:rPr>
          <w:spacing w:val="65"/>
        </w:rPr>
        <w:t xml:space="preserve"> </w:t>
      </w:r>
      <w:r w:rsidRPr="00AB490A">
        <w:rPr>
          <w:spacing w:val="-1"/>
        </w:rPr>
        <w:t>Amount</w:t>
      </w:r>
      <w:r w:rsidRPr="00AB490A">
        <w:rPr>
          <w:spacing w:val="1"/>
        </w:rPr>
        <w:t xml:space="preserve"> </w:t>
      </w:r>
      <w:r w:rsidRPr="00AB490A">
        <w:rPr>
          <w:spacing w:val="-1"/>
        </w:rPr>
        <w:t>specified</w:t>
      </w:r>
      <w:r w:rsidRPr="00AB490A">
        <w:t xml:space="preserve"> on</w:t>
      </w:r>
      <w:r w:rsidRPr="00AB490A">
        <w:rPr>
          <w:spacing w:val="-2"/>
        </w:rPr>
        <w:t xml:space="preserve"> </w:t>
      </w:r>
      <w:r w:rsidRPr="00AB490A">
        <w:t xml:space="preserve">the </w:t>
      </w:r>
      <w:r w:rsidRPr="00AB490A">
        <w:rPr>
          <w:spacing w:val="-2"/>
        </w:rPr>
        <w:t>Cover</w:t>
      </w:r>
      <w:r w:rsidRPr="00AB490A">
        <w:rPr>
          <w:spacing w:val="1"/>
        </w:rPr>
        <w:t xml:space="preserve"> </w:t>
      </w:r>
      <w:r w:rsidRPr="00AB490A">
        <w:rPr>
          <w:spacing w:val="-1"/>
        </w:rPr>
        <w:t>Sheet,</w:t>
      </w:r>
      <w:r w:rsidRPr="00AB490A">
        <w:t xml:space="preserve"> in</w:t>
      </w:r>
      <w:r w:rsidRPr="00AB490A">
        <w:rPr>
          <w:spacing w:val="-3"/>
        </w:rPr>
        <w:t xml:space="preserve"> </w:t>
      </w:r>
      <w:r w:rsidRPr="00AB490A">
        <w:t xml:space="preserve">a </w:t>
      </w:r>
      <w:r w:rsidRPr="00AB490A">
        <w:rPr>
          <w:spacing w:val="-1"/>
        </w:rPr>
        <w:t>form</w:t>
      </w:r>
      <w:r w:rsidRPr="00AB490A">
        <w:rPr>
          <w:spacing w:val="-4"/>
        </w:rPr>
        <w:t xml:space="preserve"> </w:t>
      </w:r>
      <w:r w:rsidRPr="00AB490A">
        <w:rPr>
          <w:spacing w:val="-1"/>
        </w:rPr>
        <w:t>reasonably</w:t>
      </w:r>
      <w:r w:rsidRPr="00AB490A">
        <w:rPr>
          <w:spacing w:val="-3"/>
        </w:rPr>
        <w:t xml:space="preserve"> </w:t>
      </w:r>
      <w:r w:rsidRPr="00AB490A">
        <w:rPr>
          <w:spacing w:val="-1"/>
        </w:rPr>
        <w:t>acceptable</w:t>
      </w:r>
      <w:r w:rsidRPr="00AB490A">
        <w:t xml:space="preserve"> to</w:t>
      </w:r>
      <w:r w:rsidRPr="00AB490A">
        <w:rPr>
          <w:spacing w:val="-3"/>
        </w:rPr>
        <w:t xml:space="preserve"> </w:t>
      </w:r>
      <w:r w:rsidRPr="00AB490A">
        <w:rPr>
          <w:spacing w:val="-1"/>
        </w:rPr>
        <w:t>the</w:t>
      </w:r>
      <w:r w:rsidRPr="00AB490A">
        <w:t xml:space="preserve"> </w:t>
      </w:r>
      <w:r w:rsidRPr="00AB490A">
        <w:rPr>
          <w:spacing w:val="-1"/>
        </w:rPr>
        <w:t>beneficiary</w:t>
      </w:r>
      <w:r w:rsidRPr="00AB490A">
        <w:rPr>
          <w:spacing w:val="-3"/>
        </w:rPr>
        <w:t xml:space="preserve"> </w:t>
      </w:r>
      <w:r w:rsidRPr="00AB490A">
        <w:rPr>
          <w:spacing w:val="-1"/>
        </w:rPr>
        <w:t>Party.</w:t>
      </w:r>
    </w:p>
    <w:p w14:paraId="3412C6D9" w14:textId="77777777" w:rsidR="001E0C95" w:rsidRPr="008E45C7" w:rsidRDefault="001E0C95" w:rsidP="008E45C7"/>
    <w:p w14:paraId="4F634600" w14:textId="77777777" w:rsidR="001E0C95" w:rsidRPr="003C2F93" w:rsidRDefault="00972CCB" w:rsidP="00AB490A">
      <w:pPr>
        <w:tabs>
          <w:tab w:val="left" w:pos="3782"/>
        </w:tabs>
        <w:ind w:left="2128"/>
      </w:pPr>
      <w:r w:rsidRPr="008E45C7">
        <w:rPr>
          <w:b/>
          <w:spacing w:val="-1"/>
        </w:rPr>
        <w:t>ARTICLE</w:t>
      </w:r>
      <w:r w:rsidRPr="008E45C7">
        <w:rPr>
          <w:b/>
        </w:rPr>
        <w:t xml:space="preserve"> 5:</w:t>
      </w:r>
      <w:r w:rsidRPr="008E45C7">
        <w:rPr>
          <w:b/>
        </w:rPr>
        <w:tab/>
      </w:r>
      <w:r w:rsidRPr="003C2F93">
        <w:rPr>
          <w:b/>
          <w:spacing w:val="-2"/>
        </w:rPr>
        <w:t>EVENTS</w:t>
      </w:r>
      <w:r w:rsidRPr="003C2F93">
        <w:rPr>
          <w:b/>
        </w:rPr>
        <w:t xml:space="preserve"> OF</w:t>
      </w:r>
      <w:r w:rsidRPr="003C2F93">
        <w:rPr>
          <w:b/>
          <w:spacing w:val="2"/>
        </w:rPr>
        <w:t xml:space="preserve"> </w:t>
      </w:r>
      <w:r w:rsidRPr="003C2F93">
        <w:rPr>
          <w:b/>
          <w:spacing w:val="-2"/>
        </w:rPr>
        <w:t>DEFAULT;</w:t>
      </w:r>
      <w:r w:rsidRPr="003C2F93">
        <w:rPr>
          <w:b/>
        </w:rPr>
        <w:t xml:space="preserve"> </w:t>
      </w:r>
      <w:r w:rsidRPr="003C2F93">
        <w:rPr>
          <w:b/>
          <w:spacing w:val="-1"/>
        </w:rPr>
        <w:t>REMEDIES</w:t>
      </w:r>
    </w:p>
    <w:p w14:paraId="2E815FAB" w14:textId="77777777" w:rsidR="001E0C95" w:rsidRPr="008E45C7" w:rsidRDefault="001E0C95" w:rsidP="008E45C7">
      <w:pPr>
        <w:rPr>
          <w:b/>
        </w:rPr>
      </w:pPr>
    </w:p>
    <w:p w14:paraId="343FEBA7" w14:textId="77777777" w:rsidR="001E0C95" w:rsidRPr="00AB490A" w:rsidRDefault="00972CCB" w:rsidP="0080377A">
      <w:pPr>
        <w:pStyle w:val="BodyText"/>
        <w:numPr>
          <w:ilvl w:val="1"/>
          <w:numId w:val="14"/>
        </w:numPr>
        <w:tabs>
          <w:tab w:val="left" w:pos="1541"/>
        </w:tabs>
        <w:ind w:right="120" w:firstLine="720"/>
        <w:jc w:val="both"/>
        <w:rPr>
          <w:rFonts w:cs="Times New Roman"/>
        </w:rPr>
      </w:pPr>
      <w:r w:rsidRPr="00AB490A">
        <w:rPr>
          <w:spacing w:val="-1"/>
          <w:u w:val="single" w:color="000000"/>
        </w:rPr>
        <w:t>Events</w:t>
      </w:r>
      <w:r w:rsidRPr="00AB490A">
        <w:rPr>
          <w:spacing w:val="14"/>
          <w:u w:val="single" w:color="000000"/>
        </w:rPr>
        <w:t xml:space="preserve"> </w:t>
      </w:r>
      <w:r w:rsidRPr="00AB490A">
        <w:rPr>
          <w:spacing w:val="-2"/>
          <w:u w:val="single" w:color="000000"/>
        </w:rPr>
        <w:t>of</w:t>
      </w:r>
      <w:r w:rsidRPr="00AB490A">
        <w:rPr>
          <w:spacing w:val="15"/>
          <w:u w:val="single" w:color="000000"/>
        </w:rPr>
        <w:t xml:space="preserve"> </w:t>
      </w:r>
      <w:r w:rsidRPr="00AB490A">
        <w:rPr>
          <w:spacing w:val="-1"/>
          <w:u w:val="single" w:color="000000"/>
        </w:rPr>
        <w:t>Default</w:t>
      </w:r>
      <w:r w:rsidRPr="00AB490A">
        <w:rPr>
          <w:rFonts w:cs="Times New Roman"/>
          <w:spacing w:val="-1"/>
        </w:rPr>
        <w:t>.</w:t>
      </w:r>
      <w:r w:rsidRPr="00AB490A">
        <w:rPr>
          <w:rFonts w:cs="Times New Roman"/>
          <w:spacing w:val="26"/>
        </w:rPr>
        <w:t xml:space="preserve"> </w:t>
      </w:r>
      <w:r w:rsidRPr="00AB490A">
        <w:rPr>
          <w:rFonts w:cs="Times New Roman"/>
          <w:spacing w:val="-1"/>
        </w:rPr>
        <w:t>An</w:t>
      </w:r>
      <w:r w:rsidRPr="00AB490A">
        <w:rPr>
          <w:rFonts w:cs="Times New Roman"/>
          <w:spacing w:val="11"/>
        </w:rPr>
        <w:t xml:space="preserve"> </w:t>
      </w:r>
      <w:r w:rsidRPr="00AB490A">
        <w:rPr>
          <w:rFonts w:cs="Times New Roman"/>
          <w:spacing w:val="-1"/>
        </w:rPr>
        <w:t>“Event</w:t>
      </w:r>
      <w:r w:rsidRPr="00AB490A">
        <w:rPr>
          <w:rFonts w:cs="Times New Roman"/>
          <w:spacing w:val="13"/>
        </w:rPr>
        <w:t xml:space="preserve"> </w:t>
      </w:r>
      <w:r w:rsidRPr="00AB490A">
        <w:rPr>
          <w:rFonts w:cs="Times New Roman"/>
        </w:rPr>
        <w:t>of</w:t>
      </w:r>
      <w:r w:rsidRPr="00AB490A">
        <w:rPr>
          <w:rFonts w:cs="Times New Roman"/>
          <w:spacing w:val="15"/>
        </w:rPr>
        <w:t xml:space="preserve"> </w:t>
      </w:r>
      <w:r w:rsidRPr="00AB490A">
        <w:rPr>
          <w:rFonts w:cs="Times New Roman"/>
          <w:spacing w:val="-1"/>
        </w:rPr>
        <w:t>Default”</w:t>
      </w:r>
      <w:r w:rsidRPr="00AB490A">
        <w:rPr>
          <w:rFonts w:cs="Times New Roman"/>
          <w:spacing w:val="14"/>
        </w:rPr>
        <w:t xml:space="preserve"> </w:t>
      </w:r>
      <w:r w:rsidRPr="00AB490A">
        <w:rPr>
          <w:rFonts w:cs="Times New Roman"/>
          <w:spacing w:val="-1"/>
        </w:rPr>
        <w:t>means,</w:t>
      </w:r>
      <w:r w:rsidRPr="00AB490A">
        <w:rPr>
          <w:rFonts w:cs="Times New Roman"/>
          <w:spacing w:val="12"/>
        </w:rPr>
        <w:t xml:space="preserve"> </w:t>
      </w:r>
      <w:r w:rsidRPr="00AB490A">
        <w:rPr>
          <w:rFonts w:cs="Times New Roman"/>
          <w:spacing w:val="-1"/>
        </w:rPr>
        <w:t>with</w:t>
      </w:r>
      <w:r w:rsidRPr="00AB490A">
        <w:rPr>
          <w:rFonts w:cs="Times New Roman"/>
          <w:spacing w:val="14"/>
        </w:rPr>
        <w:t xml:space="preserve"> </w:t>
      </w:r>
      <w:r w:rsidRPr="00AB490A">
        <w:rPr>
          <w:rFonts w:cs="Times New Roman"/>
          <w:spacing w:val="-1"/>
        </w:rPr>
        <w:t>respect</w:t>
      </w:r>
      <w:r w:rsidRPr="00AB490A">
        <w:rPr>
          <w:rFonts w:cs="Times New Roman"/>
          <w:spacing w:val="12"/>
        </w:rPr>
        <w:t xml:space="preserve"> </w:t>
      </w:r>
      <w:r w:rsidRPr="00AB490A">
        <w:rPr>
          <w:rFonts w:cs="Times New Roman"/>
        </w:rPr>
        <w:t>to</w:t>
      </w:r>
      <w:r w:rsidRPr="00AB490A">
        <w:rPr>
          <w:rFonts w:cs="Times New Roman"/>
          <w:spacing w:val="11"/>
        </w:rPr>
        <w:t xml:space="preserve"> </w:t>
      </w:r>
      <w:r w:rsidRPr="00AB490A">
        <w:rPr>
          <w:rFonts w:cs="Times New Roman"/>
        </w:rPr>
        <w:t>a</w:t>
      </w:r>
      <w:r w:rsidRPr="00AB490A">
        <w:rPr>
          <w:rFonts w:cs="Times New Roman"/>
          <w:spacing w:val="14"/>
        </w:rPr>
        <w:t xml:space="preserve"> </w:t>
      </w:r>
      <w:r w:rsidRPr="00AB490A">
        <w:rPr>
          <w:rFonts w:cs="Times New Roman"/>
          <w:spacing w:val="-1"/>
        </w:rPr>
        <w:t>Party</w:t>
      </w:r>
      <w:r w:rsidRPr="00AB490A">
        <w:rPr>
          <w:rFonts w:cs="Times New Roman"/>
          <w:spacing w:val="11"/>
        </w:rPr>
        <w:t xml:space="preserve"> </w:t>
      </w:r>
      <w:r w:rsidRPr="00AB490A">
        <w:rPr>
          <w:rFonts w:cs="Times New Roman"/>
        </w:rPr>
        <w:t>(a</w:t>
      </w:r>
      <w:r w:rsidRPr="00AB490A">
        <w:rPr>
          <w:rFonts w:cs="Times New Roman"/>
          <w:spacing w:val="12"/>
        </w:rPr>
        <w:t xml:space="preserve"> </w:t>
      </w:r>
      <w:r w:rsidRPr="00AB490A">
        <w:rPr>
          <w:rFonts w:cs="Times New Roman"/>
          <w:spacing w:val="-1"/>
        </w:rPr>
        <w:t>“Defaulting</w:t>
      </w:r>
      <w:r w:rsidRPr="00AB490A">
        <w:rPr>
          <w:rFonts w:cs="Times New Roman"/>
          <w:spacing w:val="43"/>
        </w:rPr>
        <w:t xml:space="preserve"> </w:t>
      </w:r>
      <w:r w:rsidRPr="00AB490A">
        <w:rPr>
          <w:rFonts w:cs="Times New Roman"/>
          <w:spacing w:val="-1"/>
        </w:rPr>
        <w:t>Party”),</w:t>
      </w:r>
      <w:r w:rsidRPr="00AB490A">
        <w:rPr>
          <w:rFonts w:cs="Times New Roman"/>
          <w:spacing w:val="-3"/>
        </w:rPr>
        <w:t xml:space="preserve"> </w:t>
      </w:r>
      <w:r w:rsidRPr="00AB490A">
        <w:rPr>
          <w:rFonts w:cs="Times New Roman"/>
        </w:rPr>
        <w:t>the</w:t>
      </w:r>
      <w:r w:rsidRPr="00AB490A">
        <w:rPr>
          <w:rFonts w:cs="Times New Roman"/>
          <w:spacing w:val="-2"/>
        </w:rPr>
        <w:t xml:space="preserve"> </w:t>
      </w:r>
      <w:r w:rsidRPr="00AB490A">
        <w:rPr>
          <w:rFonts w:cs="Times New Roman"/>
          <w:spacing w:val="-1"/>
        </w:rPr>
        <w:t>occurrence</w:t>
      </w:r>
      <w:r w:rsidRPr="00AB490A">
        <w:rPr>
          <w:rFonts w:cs="Times New Roman"/>
        </w:rPr>
        <w:t xml:space="preserve"> of</w:t>
      </w:r>
      <w:r w:rsidRPr="00AB490A">
        <w:rPr>
          <w:rFonts w:cs="Times New Roman"/>
          <w:spacing w:val="-2"/>
        </w:rPr>
        <w:t xml:space="preserve"> </w:t>
      </w:r>
      <w:r w:rsidRPr="00AB490A">
        <w:rPr>
          <w:rFonts w:cs="Times New Roman"/>
          <w:spacing w:val="-1"/>
        </w:rPr>
        <w:t>any</w:t>
      </w:r>
      <w:r w:rsidRPr="00AB490A">
        <w:rPr>
          <w:rFonts w:cs="Times New Roman"/>
          <w:spacing w:val="-3"/>
        </w:rPr>
        <w:t xml:space="preserve"> </w:t>
      </w:r>
      <w:r w:rsidRPr="00AB490A">
        <w:rPr>
          <w:rFonts w:cs="Times New Roman"/>
        </w:rPr>
        <w:t>of the</w:t>
      </w:r>
      <w:r w:rsidRPr="00AB490A">
        <w:rPr>
          <w:rFonts w:cs="Times New Roman"/>
          <w:spacing w:val="-2"/>
        </w:rPr>
        <w:t xml:space="preserve"> </w:t>
      </w:r>
      <w:r w:rsidRPr="00AB490A">
        <w:rPr>
          <w:rFonts w:cs="Times New Roman"/>
          <w:spacing w:val="-1"/>
        </w:rPr>
        <w:t>following:</w:t>
      </w:r>
    </w:p>
    <w:p w14:paraId="134038EB" w14:textId="77777777" w:rsidR="001E0C95" w:rsidRPr="008E45C7" w:rsidRDefault="001E0C95" w:rsidP="008E45C7"/>
    <w:p w14:paraId="21D43B48" w14:textId="77777777" w:rsidR="001E0C95" w:rsidRPr="00AB490A" w:rsidRDefault="00972CCB" w:rsidP="0080377A">
      <w:pPr>
        <w:pStyle w:val="BodyText"/>
        <w:numPr>
          <w:ilvl w:val="0"/>
          <w:numId w:val="13"/>
        </w:numPr>
        <w:tabs>
          <w:tab w:val="left" w:pos="1541"/>
        </w:tabs>
        <w:ind w:right="123" w:firstLine="720"/>
        <w:jc w:val="both"/>
      </w:pPr>
      <w:r w:rsidRPr="00AB490A">
        <w:t>the</w:t>
      </w:r>
      <w:r w:rsidRPr="00AB490A">
        <w:rPr>
          <w:spacing w:val="2"/>
        </w:rPr>
        <w:t xml:space="preserve"> </w:t>
      </w:r>
      <w:r w:rsidRPr="00AB490A">
        <w:rPr>
          <w:spacing w:val="-1"/>
        </w:rPr>
        <w:t>failure</w:t>
      </w:r>
      <w:r w:rsidRPr="00AB490A">
        <w:rPr>
          <w:spacing w:val="2"/>
        </w:rPr>
        <w:t xml:space="preserve"> </w:t>
      </w:r>
      <w:r w:rsidRPr="00AB490A">
        <w:t>to</w:t>
      </w:r>
      <w:r w:rsidRPr="00AB490A">
        <w:rPr>
          <w:spacing w:val="2"/>
        </w:rPr>
        <w:t xml:space="preserve"> </w:t>
      </w:r>
      <w:r w:rsidRPr="00AB490A">
        <w:rPr>
          <w:spacing w:val="-2"/>
        </w:rPr>
        <w:t>make,</w:t>
      </w:r>
      <w:r w:rsidRPr="00AB490A">
        <w:rPr>
          <w:spacing w:val="2"/>
        </w:rPr>
        <w:t xml:space="preserve"> </w:t>
      </w:r>
      <w:r w:rsidRPr="00AB490A">
        <w:rPr>
          <w:spacing w:val="-1"/>
        </w:rPr>
        <w:t>when</w:t>
      </w:r>
      <w:r w:rsidRPr="00AB490A">
        <w:rPr>
          <w:spacing w:val="2"/>
        </w:rPr>
        <w:t xml:space="preserve"> </w:t>
      </w:r>
      <w:r w:rsidRPr="00AB490A">
        <w:t>due,</w:t>
      </w:r>
      <w:r w:rsidRPr="00AB490A">
        <w:rPr>
          <w:spacing w:val="2"/>
        </w:rPr>
        <w:t xml:space="preserve"> </w:t>
      </w:r>
      <w:r w:rsidRPr="00AB490A">
        <w:t xml:space="preserve">any </w:t>
      </w:r>
      <w:r w:rsidRPr="00AB490A">
        <w:rPr>
          <w:spacing w:val="-1"/>
        </w:rPr>
        <w:t>payment</w:t>
      </w:r>
      <w:r w:rsidRPr="00AB490A">
        <w:rPr>
          <w:spacing w:val="3"/>
        </w:rPr>
        <w:t xml:space="preserve"> </w:t>
      </w:r>
      <w:r w:rsidRPr="00AB490A">
        <w:rPr>
          <w:spacing w:val="-1"/>
        </w:rPr>
        <w:t>required</w:t>
      </w:r>
      <w:r w:rsidRPr="00AB490A">
        <w:rPr>
          <w:spacing w:val="2"/>
        </w:rPr>
        <w:t xml:space="preserve"> </w:t>
      </w:r>
      <w:r w:rsidRPr="00AB490A">
        <w:rPr>
          <w:spacing w:val="-1"/>
        </w:rPr>
        <w:t>pursuant</w:t>
      </w:r>
      <w:r w:rsidRPr="00AB490A">
        <w:rPr>
          <w:spacing w:val="3"/>
        </w:rPr>
        <w:t xml:space="preserve"> </w:t>
      </w:r>
      <w:r w:rsidRPr="00AB490A">
        <w:rPr>
          <w:spacing w:val="-1"/>
        </w:rPr>
        <w:t>hereto</w:t>
      </w:r>
      <w:r w:rsidRPr="00AB490A">
        <w:rPr>
          <w:spacing w:val="2"/>
        </w:rPr>
        <w:t xml:space="preserve"> </w:t>
      </w:r>
      <w:r w:rsidRPr="00AB490A">
        <w:rPr>
          <w:spacing w:val="-1"/>
        </w:rPr>
        <w:t>if</w:t>
      </w:r>
      <w:r w:rsidRPr="00AB490A">
        <w:rPr>
          <w:spacing w:val="3"/>
        </w:rPr>
        <w:t xml:space="preserve"> </w:t>
      </w:r>
      <w:r w:rsidRPr="00AB490A">
        <w:t xml:space="preserve">such </w:t>
      </w:r>
      <w:r w:rsidRPr="00AB490A">
        <w:rPr>
          <w:spacing w:val="-1"/>
        </w:rPr>
        <w:t>failure</w:t>
      </w:r>
      <w:r w:rsidRPr="00AB490A">
        <w:rPr>
          <w:spacing w:val="2"/>
        </w:rPr>
        <w:t xml:space="preserve"> </w:t>
      </w:r>
      <w:r w:rsidRPr="00AB490A">
        <w:t>is</w:t>
      </w:r>
      <w:r w:rsidRPr="00AB490A">
        <w:rPr>
          <w:spacing w:val="2"/>
        </w:rPr>
        <w:t xml:space="preserve"> </w:t>
      </w:r>
      <w:r w:rsidRPr="00AB490A">
        <w:rPr>
          <w:spacing w:val="-1"/>
        </w:rPr>
        <w:t>not</w:t>
      </w:r>
      <w:r w:rsidRPr="00AB490A">
        <w:rPr>
          <w:spacing w:val="39"/>
        </w:rPr>
        <w:t xml:space="preserve"> </w:t>
      </w:r>
      <w:r w:rsidRPr="00AB490A">
        <w:rPr>
          <w:spacing w:val="-1"/>
        </w:rPr>
        <w:t>remedied</w:t>
      </w:r>
      <w:r w:rsidRPr="00AB490A">
        <w:t xml:space="preserve"> </w:t>
      </w:r>
      <w:r w:rsidRPr="00AB490A">
        <w:rPr>
          <w:spacing w:val="-1"/>
        </w:rPr>
        <w:t>within</w:t>
      </w:r>
      <w:r w:rsidRPr="00AB490A">
        <w:t xml:space="preserve"> </w:t>
      </w:r>
      <w:r w:rsidRPr="00AB490A">
        <w:rPr>
          <w:spacing w:val="-1"/>
        </w:rPr>
        <w:t>three</w:t>
      </w:r>
      <w:r w:rsidRPr="00AB490A">
        <w:t xml:space="preserve"> </w:t>
      </w:r>
      <w:r w:rsidRPr="00AB490A">
        <w:rPr>
          <w:spacing w:val="-1"/>
        </w:rPr>
        <w:t>Business</w:t>
      </w:r>
      <w:r w:rsidRPr="00AB490A">
        <w:t xml:space="preserve"> </w:t>
      </w:r>
      <w:r w:rsidRPr="00AB490A">
        <w:rPr>
          <w:spacing w:val="-1"/>
        </w:rPr>
        <w:t>Days</w:t>
      </w:r>
      <w:r w:rsidRPr="00AB490A">
        <w:t xml:space="preserve"> </w:t>
      </w:r>
      <w:r w:rsidRPr="00AB490A">
        <w:rPr>
          <w:spacing w:val="-1"/>
        </w:rPr>
        <w:t>after</w:t>
      </w:r>
      <w:r w:rsidRPr="00AB490A">
        <w:rPr>
          <w:spacing w:val="1"/>
        </w:rPr>
        <w:t xml:space="preserve"> </w:t>
      </w:r>
      <w:r w:rsidRPr="00AB490A">
        <w:rPr>
          <w:spacing w:val="-1"/>
        </w:rPr>
        <w:t>written</w:t>
      </w:r>
      <w:r w:rsidRPr="00AB490A">
        <w:rPr>
          <w:spacing w:val="-2"/>
        </w:rPr>
        <w:t xml:space="preserve"> </w:t>
      </w:r>
      <w:r w:rsidRPr="00AB490A">
        <w:rPr>
          <w:spacing w:val="-1"/>
        </w:rPr>
        <w:t>notice;</w:t>
      </w:r>
    </w:p>
    <w:p w14:paraId="65F2FD90" w14:textId="77777777" w:rsidR="001E0C95" w:rsidRPr="008E45C7" w:rsidRDefault="001E0C95" w:rsidP="00AB490A"/>
    <w:p w14:paraId="35F6774C" w14:textId="77777777" w:rsidR="001E0C95" w:rsidRPr="00AB490A" w:rsidRDefault="00972CCB" w:rsidP="0080377A">
      <w:pPr>
        <w:pStyle w:val="BodyText"/>
        <w:numPr>
          <w:ilvl w:val="0"/>
          <w:numId w:val="13"/>
        </w:numPr>
        <w:tabs>
          <w:tab w:val="left" w:pos="1541"/>
        </w:tabs>
        <w:ind w:right="116" w:firstLine="720"/>
        <w:jc w:val="both"/>
      </w:pPr>
      <w:r w:rsidRPr="00AB490A">
        <w:rPr>
          <w:spacing w:val="-1"/>
        </w:rPr>
        <w:t>failure</w:t>
      </w:r>
      <w:r w:rsidRPr="00AB490A">
        <w:rPr>
          <w:spacing w:val="5"/>
        </w:rPr>
        <w:t xml:space="preserve"> </w:t>
      </w:r>
      <w:r w:rsidRPr="00AB490A">
        <w:t>to</w:t>
      </w:r>
      <w:r w:rsidRPr="00AB490A">
        <w:rPr>
          <w:spacing w:val="4"/>
        </w:rPr>
        <w:t xml:space="preserve"> </w:t>
      </w:r>
      <w:r w:rsidRPr="00AB490A">
        <w:rPr>
          <w:spacing w:val="-1"/>
        </w:rPr>
        <w:t>Deliver</w:t>
      </w:r>
      <w:r w:rsidRPr="00AB490A">
        <w:rPr>
          <w:spacing w:val="5"/>
        </w:rPr>
        <w:t xml:space="preserve"> </w:t>
      </w:r>
      <w:r w:rsidRPr="00AB490A">
        <w:t>or</w:t>
      </w:r>
      <w:r w:rsidRPr="00AB490A">
        <w:rPr>
          <w:spacing w:val="5"/>
        </w:rPr>
        <w:t xml:space="preserve"> </w:t>
      </w:r>
      <w:r w:rsidRPr="00AB490A">
        <w:rPr>
          <w:spacing w:val="-1"/>
        </w:rPr>
        <w:t>receive</w:t>
      </w:r>
      <w:r w:rsidRPr="00AB490A">
        <w:rPr>
          <w:spacing w:val="5"/>
        </w:rPr>
        <w:t xml:space="preserve"> </w:t>
      </w:r>
      <w:r w:rsidRPr="00AB490A">
        <w:rPr>
          <w:spacing w:val="-1"/>
        </w:rPr>
        <w:t>Product</w:t>
      </w:r>
      <w:r w:rsidRPr="00AB490A">
        <w:rPr>
          <w:spacing w:val="5"/>
        </w:rPr>
        <w:t xml:space="preserve"> </w:t>
      </w:r>
      <w:r w:rsidRPr="00AB490A">
        <w:rPr>
          <w:spacing w:val="-1"/>
        </w:rPr>
        <w:t>when</w:t>
      </w:r>
      <w:r w:rsidRPr="00AB490A">
        <w:rPr>
          <w:spacing w:val="5"/>
        </w:rPr>
        <w:t xml:space="preserve"> </w:t>
      </w:r>
      <w:r w:rsidRPr="00AB490A">
        <w:t>due</w:t>
      </w:r>
      <w:r w:rsidRPr="00AB490A">
        <w:rPr>
          <w:spacing w:val="5"/>
        </w:rPr>
        <w:t xml:space="preserve"> </w:t>
      </w:r>
      <w:r w:rsidRPr="00AB490A">
        <w:rPr>
          <w:spacing w:val="-1"/>
        </w:rPr>
        <w:t>pursuant</w:t>
      </w:r>
      <w:r w:rsidRPr="00AB490A">
        <w:rPr>
          <w:spacing w:val="5"/>
        </w:rPr>
        <w:t xml:space="preserve"> </w:t>
      </w:r>
      <w:r w:rsidRPr="00AB490A">
        <w:t>to</w:t>
      </w:r>
      <w:r w:rsidRPr="00AB490A">
        <w:rPr>
          <w:spacing w:val="4"/>
        </w:rPr>
        <w:t xml:space="preserve"> </w:t>
      </w:r>
      <w:r w:rsidRPr="00AB490A">
        <w:t>a</w:t>
      </w:r>
      <w:r w:rsidRPr="00AB490A">
        <w:rPr>
          <w:spacing w:val="2"/>
        </w:rPr>
        <w:t xml:space="preserve"> </w:t>
      </w:r>
      <w:r w:rsidRPr="00AB490A">
        <w:rPr>
          <w:spacing w:val="-1"/>
        </w:rPr>
        <w:t>Transaction,</w:t>
      </w:r>
      <w:r w:rsidRPr="00AB490A">
        <w:rPr>
          <w:spacing w:val="4"/>
        </w:rPr>
        <w:t xml:space="preserve"> </w:t>
      </w:r>
      <w:r w:rsidRPr="00AB490A">
        <w:rPr>
          <w:spacing w:val="-1"/>
        </w:rPr>
        <w:t>provided</w:t>
      </w:r>
      <w:r w:rsidRPr="00AB490A">
        <w:rPr>
          <w:spacing w:val="4"/>
        </w:rPr>
        <w:t xml:space="preserve"> </w:t>
      </w:r>
      <w:r w:rsidRPr="00AB490A">
        <w:t>that</w:t>
      </w:r>
      <w:r w:rsidRPr="00AB490A">
        <w:rPr>
          <w:spacing w:val="5"/>
        </w:rPr>
        <w:t xml:space="preserve"> </w:t>
      </w:r>
      <w:r w:rsidRPr="00AB490A">
        <w:rPr>
          <w:spacing w:val="-1"/>
        </w:rPr>
        <w:t>if</w:t>
      </w:r>
      <w:r w:rsidRPr="00AB490A">
        <w:rPr>
          <w:spacing w:val="41"/>
        </w:rPr>
        <w:t xml:space="preserve"> </w:t>
      </w:r>
      <w:r w:rsidRPr="00AB490A">
        <w:t>the</w:t>
      </w:r>
      <w:r w:rsidRPr="00AB490A">
        <w:rPr>
          <w:spacing w:val="26"/>
        </w:rPr>
        <w:t xml:space="preserve"> </w:t>
      </w:r>
      <w:r w:rsidRPr="00AB490A">
        <w:rPr>
          <w:spacing w:val="-1"/>
        </w:rPr>
        <w:t>Potentially</w:t>
      </w:r>
      <w:r w:rsidRPr="00AB490A">
        <w:rPr>
          <w:spacing w:val="24"/>
        </w:rPr>
        <w:t xml:space="preserve"> </w:t>
      </w:r>
      <w:r w:rsidRPr="00AB490A">
        <w:rPr>
          <w:spacing w:val="-1"/>
        </w:rPr>
        <w:t>Defaulting</w:t>
      </w:r>
      <w:r w:rsidRPr="00AB490A">
        <w:rPr>
          <w:spacing w:val="21"/>
        </w:rPr>
        <w:t xml:space="preserve"> </w:t>
      </w:r>
      <w:r w:rsidRPr="00AB490A">
        <w:t>Party</w:t>
      </w:r>
      <w:r w:rsidRPr="00AB490A">
        <w:rPr>
          <w:spacing w:val="24"/>
        </w:rPr>
        <w:t xml:space="preserve"> </w:t>
      </w:r>
      <w:r w:rsidRPr="00AB490A">
        <w:rPr>
          <w:spacing w:val="-1"/>
        </w:rPr>
        <w:t>pays</w:t>
      </w:r>
      <w:r w:rsidRPr="00AB490A">
        <w:rPr>
          <w:spacing w:val="26"/>
        </w:rPr>
        <w:t xml:space="preserve"> </w:t>
      </w:r>
      <w:r w:rsidRPr="00AB490A">
        <w:t>a</w:t>
      </w:r>
      <w:r w:rsidRPr="00AB490A">
        <w:rPr>
          <w:spacing w:val="26"/>
        </w:rPr>
        <w:t xml:space="preserve"> </w:t>
      </w:r>
      <w:r w:rsidRPr="00AB490A">
        <w:rPr>
          <w:spacing w:val="-1"/>
        </w:rPr>
        <w:t>Settlement</w:t>
      </w:r>
      <w:r w:rsidRPr="00AB490A">
        <w:rPr>
          <w:spacing w:val="27"/>
        </w:rPr>
        <w:t xml:space="preserve"> </w:t>
      </w:r>
      <w:r w:rsidRPr="00AB490A">
        <w:rPr>
          <w:spacing w:val="-1"/>
        </w:rPr>
        <w:t>Amount</w:t>
      </w:r>
      <w:r w:rsidRPr="00AB490A">
        <w:rPr>
          <w:spacing w:val="27"/>
        </w:rPr>
        <w:t xml:space="preserve"> </w:t>
      </w:r>
      <w:r w:rsidRPr="00AB490A">
        <w:t>to</w:t>
      </w:r>
      <w:r w:rsidRPr="00AB490A">
        <w:rPr>
          <w:spacing w:val="26"/>
        </w:rPr>
        <w:t xml:space="preserve"> </w:t>
      </w:r>
      <w:r w:rsidRPr="00AB490A">
        <w:t>the</w:t>
      </w:r>
      <w:r w:rsidRPr="00AB490A">
        <w:rPr>
          <w:spacing w:val="26"/>
        </w:rPr>
        <w:t xml:space="preserve"> </w:t>
      </w:r>
      <w:r w:rsidRPr="00AB490A">
        <w:rPr>
          <w:spacing w:val="-1"/>
        </w:rPr>
        <w:t>Potentially</w:t>
      </w:r>
      <w:r w:rsidRPr="00AB490A">
        <w:rPr>
          <w:spacing w:val="24"/>
        </w:rPr>
        <w:t xml:space="preserve"> </w:t>
      </w:r>
      <w:r w:rsidRPr="00AB490A">
        <w:rPr>
          <w:spacing w:val="-1"/>
        </w:rPr>
        <w:t>Non-Defaulting</w:t>
      </w:r>
      <w:r w:rsidRPr="00AB490A">
        <w:rPr>
          <w:spacing w:val="24"/>
        </w:rPr>
        <w:t xml:space="preserve"> </w:t>
      </w:r>
      <w:r w:rsidRPr="00AB490A">
        <w:t>Party</w:t>
      </w:r>
      <w:r w:rsidRPr="00AB490A">
        <w:rPr>
          <w:spacing w:val="24"/>
        </w:rPr>
        <w:t xml:space="preserve"> </w:t>
      </w:r>
      <w:r w:rsidRPr="00AB490A">
        <w:t>for</w:t>
      </w:r>
      <w:r w:rsidRPr="00AB490A">
        <w:rPr>
          <w:spacing w:val="53"/>
        </w:rPr>
        <w:t xml:space="preserve"> </w:t>
      </w:r>
      <w:r w:rsidRPr="00AB490A">
        <w:t xml:space="preserve">such </w:t>
      </w:r>
      <w:r w:rsidRPr="00AB490A">
        <w:rPr>
          <w:spacing w:val="-1"/>
        </w:rPr>
        <w:t>Transaction</w:t>
      </w:r>
      <w:r w:rsidRPr="00AB490A">
        <w:t xml:space="preserve"> (or </w:t>
      </w:r>
      <w:r w:rsidRPr="00AB490A">
        <w:rPr>
          <w:spacing w:val="-1"/>
        </w:rPr>
        <w:t>the</w:t>
      </w:r>
      <w:r w:rsidRPr="00AB490A">
        <w:rPr>
          <w:spacing w:val="2"/>
        </w:rPr>
        <w:t xml:space="preserve"> </w:t>
      </w:r>
      <w:r w:rsidRPr="00AB490A">
        <w:rPr>
          <w:spacing w:val="-1"/>
        </w:rPr>
        <w:t>missing components</w:t>
      </w:r>
      <w:r w:rsidRPr="00AB490A">
        <w:rPr>
          <w:spacing w:val="2"/>
        </w:rPr>
        <w:t xml:space="preserve"> </w:t>
      </w:r>
      <w:r w:rsidRPr="00AB490A">
        <w:rPr>
          <w:spacing w:val="-1"/>
        </w:rPr>
        <w:t>thereof</w:t>
      </w:r>
      <w:r w:rsidRPr="00AB490A">
        <w:rPr>
          <w:spacing w:val="3"/>
        </w:rPr>
        <w:t xml:space="preserve"> </w:t>
      </w:r>
      <w:r w:rsidRPr="00AB490A">
        <w:rPr>
          <w:spacing w:val="-2"/>
        </w:rPr>
        <w:t>or</w:t>
      </w:r>
      <w:r w:rsidRPr="00AB490A">
        <w:rPr>
          <w:spacing w:val="3"/>
        </w:rPr>
        <w:t xml:space="preserve"> </w:t>
      </w:r>
      <w:r w:rsidRPr="00AB490A">
        <w:rPr>
          <w:spacing w:val="-1"/>
        </w:rPr>
        <w:t>performance</w:t>
      </w:r>
      <w:r w:rsidRPr="00AB490A">
        <w:rPr>
          <w:spacing w:val="2"/>
        </w:rPr>
        <w:t xml:space="preserve"> </w:t>
      </w:r>
      <w:r w:rsidRPr="00AB490A">
        <w:rPr>
          <w:spacing w:val="-1"/>
        </w:rPr>
        <w:t>hereunder</w:t>
      </w:r>
      <w:r w:rsidRPr="00AB490A">
        <w:t xml:space="preserve"> if </w:t>
      </w:r>
      <w:r w:rsidRPr="00AB490A">
        <w:rPr>
          <w:spacing w:val="-1"/>
        </w:rPr>
        <w:t>partial</w:t>
      </w:r>
      <w:r w:rsidRPr="00AB490A">
        <w:rPr>
          <w:spacing w:val="3"/>
        </w:rPr>
        <w:t xml:space="preserve"> </w:t>
      </w:r>
      <w:r w:rsidRPr="00AB490A">
        <w:rPr>
          <w:spacing w:val="-1"/>
        </w:rPr>
        <w:t>performance</w:t>
      </w:r>
      <w:r w:rsidRPr="00AB490A">
        <w:rPr>
          <w:spacing w:val="2"/>
        </w:rPr>
        <w:t xml:space="preserve"> </w:t>
      </w:r>
      <w:r w:rsidRPr="00AB490A">
        <w:rPr>
          <w:spacing w:val="-1"/>
        </w:rPr>
        <w:t>has</w:t>
      </w:r>
      <w:r w:rsidRPr="00AB490A">
        <w:rPr>
          <w:spacing w:val="69"/>
        </w:rPr>
        <w:t xml:space="preserve"> </w:t>
      </w:r>
      <w:r w:rsidRPr="00AB490A">
        <w:t>been</w:t>
      </w:r>
      <w:r w:rsidRPr="00AB490A">
        <w:rPr>
          <w:spacing w:val="16"/>
        </w:rPr>
        <w:t xml:space="preserve"> </w:t>
      </w:r>
      <w:r w:rsidRPr="00AB490A">
        <w:rPr>
          <w:spacing w:val="-1"/>
        </w:rPr>
        <w:t>rendered)</w:t>
      </w:r>
      <w:r w:rsidRPr="00AB490A">
        <w:rPr>
          <w:spacing w:val="18"/>
        </w:rPr>
        <w:t xml:space="preserve"> </w:t>
      </w:r>
      <w:r w:rsidRPr="00AB490A">
        <w:t>as</w:t>
      </w:r>
      <w:r w:rsidRPr="00AB490A">
        <w:rPr>
          <w:spacing w:val="17"/>
        </w:rPr>
        <w:t xml:space="preserve"> </w:t>
      </w:r>
      <w:r w:rsidRPr="00AB490A">
        <w:rPr>
          <w:spacing w:val="-1"/>
        </w:rPr>
        <w:t>if</w:t>
      </w:r>
      <w:r w:rsidRPr="00AB490A">
        <w:rPr>
          <w:spacing w:val="19"/>
        </w:rPr>
        <w:t xml:space="preserve"> </w:t>
      </w:r>
      <w:r w:rsidRPr="00AB490A">
        <w:t>a</w:t>
      </w:r>
      <w:r w:rsidRPr="00AB490A">
        <w:rPr>
          <w:spacing w:val="14"/>
        </w:rPr>
        <w:t xml:space="preserve"> </w:t>
      </w:r>
      <w:r w:rsidRPr="00AB490A">
        <w:rPr>
          <w:spacing w:val="-1"/>
        </w:rPr>
        <w:t>Terminated</w:t>
      </w:r>
      <w:r w:rsidRPr="00AB490A">
        <w:rPr>
          <w:spacing w:val="17"/>
        </w:rPr>
        <w:t xml:space="preserve"> </w:t>
      </w:r>
      <w:r w:rsidRPr="00AB490A">
        <w:rPr>
          <w:spacing w:val="-1"/>
        </w:rPr>
        <w:t>Transaction</w:t>
      </w:r>
      <w:r w:rsidRPr="00AB490A">
        <w:rPr>
          <w:spacing w:val="16"/>
        </w:rPr>
        <w:t xml:space="preserve"> </w:t>
      </w:r>
      <w:r w:rsidRPr="00AB490A">
        <w:t>as</w:t>
      </w:r>
      <w:r w:rsidRPr="00AB490A">
        <w:rPr>
          <w:spacing w:val="17"/>
        </w:rPr>
        <w:t xml:space="preserve"> </w:t>
      </w:r>
      <w:r w:rsidRPr="00AB490A">
        <w:t>of</w:t>
      </w:r>
      <w:r w:rsidRPr="00AB490A">
        <w:rPr>
          <w:spacing w:val="15"/>
        </w:rPr>
        <w:t xml:space="preserve"> </w:t>
      </w:r>
      <w:r w:rsidRPr="00AB490A">
        <w:t>the</w:t>
      </w:r>
      <w:r w:rsidRPr="00AB490A">
        <w:rPr>
          <w:spacing w:val="19"/>
        </w:rPr>
        <w:t xml:space="preserve"> </w:t>
      </w:r>
      <w:r w:rsidRPr="00AB490A">
        <w:rPr>
          <w:spacing w:val="-1"/>
        </w:rPr>
        <w:t>Delivery</w:t>
      </w:r>
      <w:r w:rsidRPr="00AB490A">
        <w:rPr>
          <w:spacing w:val="16"/>
        </w:rPr>
        <w:t xml:space="preserve"> </w:t>
      </w:r>
      <w:r w:rsidRPr="00AB490A">
        <w:rPr>
          <w:spacing w:val="-1"/>
        </w:rPr>
        <w:t>Date</w:t>
      </w:r>
      <w:r w:rsidRPr="00AB490A">
        <w:rPr>
          <w:spacing w:val="19"/>
        </w:rPr>
        <w:t xml:space="preserve"> </w:t>
      </w:r>
      <w:r w:rsidRPr="00AB490A">
        <w:rPr>
          <w:spacing w:val="-2"/>
        </w:rPr>
        <w:t>within</w:t>
      </w:r>
      <w:r w:rsidRPr="00AB490A">
        <w:rPr>
          <w:spacing w:val="16"/>
        </w:rPr>
        <w:t xml:space="preserve"> </w:t>
      </w:r>
      <w:r w:rsidRPr="00AB490A">
        <w:rPr>
          <w:spacing w:val="-1"/>
        </w:rPr>
        <w:t>three</w:t>
      </w:r>
      <w:r w:rsidRPr="00AB490A">
        <w:rPr>
          <w:spacing w:val="17"/>
        </w:rPr>
        <w:t xml:space="preserve"> </w:t>
      </w:r>
      <w:r w:rsidRPr="00AB490A">
        <w:rPr>
          <w:spacing w:val="-1"/>
        </w:rPr>
        <w:t>Business</w:t>
      </w:r>
      <w:r w:rsidRPr="00AB490A">
        <w:rPr>
          <w:spacing w:val="19"/>
        </w:rPr>
        <w:t xml:space="preserve"> </w:t>
      </w:r>
      <w:r w:rsidRPr="00AB490A">
        <w:rPr>
          <w:spacing w:val="-1"/>
        </w:rPr>
        <w:t>Days</w:t>
      </w:r>
      <w:r w:rsidRPr="00AB490A">
        <w:rPr>
          <w:spacing w:val="19"/>
        </w:rPr>
        <w:t xml:space="preserve"> </w:t>
      </w:r>
      <w:r w:rsidRPr="00AB490A">
        <w:rPr>
          <w:spacing w:val="-1"/>
        </w:rPr>
        <w:t>after</w:t>
      </w:r>
      <w:r w:rsidRPr="00AB490A">
        <w:rPr>
          <w:spacing w:val="63"/>
        </w:rPr>
        <w:t xml:space="preserve"> </w:t>
      </w:r>
      <w:r w:rsidRPr="00AB490A">
        <w:t>the</w:t>
      </w:r>
      <w:r w:rsidRPr="00AB490A">
        <w:rPr>
          <w:spacing w:val="7"/>
        </w:rPr>
        <w:t xml:space="preserve"> </w:t>
      </w:r>
      <w:r w:rsidRPr="00AB490A">
        <w:rPr>
          <w:spacing w:val="-1"/>
        </w:rPr>
        <w:t>Potentially</w:t>
      </w:r>
      <w:r w:rsidRPr="00AB490A">
        <w:rPr>
          <w:spacing w:val="4"/>
        </w:rPr>
        <w:t xml:space="preserve"> </w:t>
      </w:r>
      <w:r w:rsidRPr="00AB490A">
        <w:rPr>
          <w:spacing w:val="-1"/>
        </w:rPr>
        <w:t>Non-</w:t>
      </w:r>
      <w:r w:rsidRPr="00AB490A">
        <w:rPr>
          <w:rFonts w:cs="Times New Roman"/>
          <w:spacing w:val="-1"/>
        </w:rPr>
        <w:t>Defaulting</w:t>
      </w:r>
      <w:r w:rsidRPr="00AB490A">
        <w:rPr>
          <w:rFonts w:cs="Times New Roman"/>
          <w:spacing w:val="4"/>
        </w:rPr>
        <w:t xml:space="preserve"> </w:t>
      </w:r>
      <w:r w:rsidRPr="00AB490A">
        <w:rPr>
          <w:rFonts w:cs="Times New Roman"/>
          <w:spacing w:val="-1"/>
        </w:rPr>
        <w:t>Party’s</w:t>
      </w:r>
      <w:r w:rsidRPr="00AB490A">
        <w:rPr>
          <w:rFonts w:cs="Times New Roman"/>
          <w:spacing w:val="7"/>
        </w:rPr>
        <w:t xml:space="preserve"> </w:t>
      </w:r>
      <w:r w:rsidRPr="00AB490A">
        <w:rPr>
          <w:rFonts w:cs="Times New Roman"/>
          <w:spacing w:val="-1"/>
        </w:rPr>
        <w:t>notice</w:t>
      </w:r>
      <w:r w:rsidRPr="00AB490A">
        <w:rPr>
          <w:rFonts w:cs="Times New Roman"/>
          <w:spacing w:val="7"/>
        </w:rPr>
        <w:t xml:space="preserve"> </w:t>
      </w:r>
      <w:r w:rsidRPr="00AB490A">
        <w:rPr>
          <w:rFonts w:cs="Times New Roman"/>
        </w:rPr>
        <w:t>to</w:t>
      </w:r>
      <w:r w:rsidRPr="00AB490A">
        <w:rPr>
          <w:rFonts w:cs="Times New Roman"/>
          <w:spacing w:val="4"/>
        </w:rPr>
        <w:t xml:space="preserve"> </w:t>
      </w:r>
      <w:r w:rsidRPr="00AB490A">
        <w:rPr>
          <w:rFonts w:cs="Times New Roman"/>
        </w:rPr>
        <w:t>the</w:t>
      </w:r>
      <w:r w:rsidRPr="00AB490A">
        <w:rPr>
          <w:rFonts w:cs="Times New Roman"/>
          <w:spacing w:val="7"/>
        </w:rPr>
        <w:t xml:space="preserve"> </w:t>
      </w:r>
      <w:r w:rsidRPr="00AB490A">
        <w:rPr>
          <w:rFonts w:cs="Times New Roman"/>
          <w:spacing w:val="-1"/>
        </w:rPr>
        <w:t>Potentially</w:t>
      </w:r>
      <w:r w:rsidRPr="00AB490A">
        <w:rPr>
          <w:rFonts w:cs="Times New Roman"/>
          <w:spacing w:val="4"/>
        </w:rPr>
        <w:t xml:space="preserve"> </w:t>
      </w:r>
      <w:r w:rsidRPr="00AB490A">
        <w:rPr>
          <w:rFonts w:cs="Times New Roman"/>
          <w:spacing w:val="-1"/>
        </w:rPr>
        <w:t>Defaulting</w:t>
      </w:r>
      <w:r w:rsidRPr="00AB490A">
        <w:rPr>
          <w:rFonts w:cs="Times New Roman"/>
          <w:spacing w:val="4"/>
        </w:rPr>
        <w:t xml:space="preserve"> </w:t>
      </w:r>
      <w:r w:rsidRPr="00AB490A">
        <w:rPr>
          <w:rFonts w:cs="Times New Roman"/>
        </w:rPr>
        <w:t>Party</w:t>
      </w:r>
      <w:r w:rsidRPr="00AB490A">
        <w:rPr>
          <w:rFonts w:cs="Times New Roman"/>
          <w:spacing w:val="4"/>
        </w:rPr>
        <w:t xml:space="preserve"> </w:t>
      </w:r>
      <w:r w:rsidRPr="00AB490A">
        <w:rPr>
          <w:rFonts w:cs="Times New Roman"/>
        </w:rPr>
        <w:t>of</w:t>
      </w:r>
      <w:r w:rsidRPr="00AB490A">
        <w:rPr>
          <w:rFonts w:cs="Times New Roman"/>
          <w:spacing w:val="7"/>
        </w:rPr>
        <w:t xml:space="preserve"> </w:t>
      </w:r>
      <w:r w:rsidRPr="00AB490A">
        <w:rPr>
          <w:rFonts w:cs="Times New Roman"/>
          <w:spacing w:val="-1"/>
        </w:rPr>
        <w:t>the</w:t>
      </w:r>
      <w:r w:rsidRPr="00AB490A">
        <w:rPr>
          <w:rFonts w:cs="Times New Roman"/>
          <w:spacing w:val="7"/>
        </w:rPr>
        <w:t xml:space="preserve"> </w:t>
      </w:r>
      <w:r w:rsidRPr="00AB490A">
        <w:rPr>
          <w:rFonts w:cs="Times New Roman"/>
        </w:rPr>
        <w:t>am</w:t>
      </w:r>
      <w:r w:rsidRPr="00AB490A">
        <w:t>ount</w:t>
      </w:r>
      <w:r w:rsidRPr="00AB490A">
        <w:rPr>
          <w:spacing w:val="8"/>
        </w:rPr>
        <w:t xml:space="preserve"> </w:t>
      </w:r>
      <w:r w:rsidRPr="00AB490A">
        <w:rPr>
          <w:spacing w:val="-1"/>
        </w:rPr>
        <w:t>thereof,</w:t>
      </w:r>
      <w:r w:rsidRPr="00AB490A">
        <w:rPr>
          <w:spacing w:val="4"/>
        </w:rPr>
        <w:t xml:space="preserve"> </w:t>
      </w:r>
      <w:r w:rsidRPr="00AB490A">
        <w:rPr>
          <w:spacing w:val="-1"/>
        </w:rPr>
        <w:t>it</w:t>
      </w:r>
      <w:r w:rsidRPr="00AB490A">
        <w:rPr>
          <w:spacing w:val="53"/>
        </w:rPr>
        <w:t xml:space="preserve"> </w:t>
      </w:r>
      <w:r w:rsidRPr="00AB490A">
        <w:rPr>
          <w:spacing w:val="-1"/>
        </w:rPr>
        <w:t>will</w:t>
      </w:r>
      <w:r w:rsidRPr="00AB490A">
        <w:rPr>
          <w:spacing w:val="1"/>
        </w:rPr>
        <w:t xml:space="preserve"> </w:t>
      </w:r>
      <w:r w:rsidRPr="00AB490A">
        <w:rPr>
          <w:spacing w:val="-1"/>
        </w:rPr>
        <w:t>not</w:t>
      </w:r>
      <w:r w:rsidRPr="00AB490A">
        <w:rPr>
          <w:spacing w:val="1"/>
        </w:rPr>
        <w:t xml:space="preserve"> </w:t>
      </w:r>
      <w:r w:rsidRPr="00AB490A">
        <w:t xml:space="preserve">be an </w:t>
      </w:r>
      <w:r w:rsidRPr="00AB490A">
        <w:rPr>
          <w:spacing w:val="-1"/>
        </w:rPr>
        <w:t>Event</w:t>
      </w:r>
      <w:r w:rsidRPr="00AB490A">
        <w:rPr>
          <w:spacing w:val="1"/>
        </w:rPr>
        <w:t xml:space="preserve"> </w:t>
      </w:r>
      <w:r w:rsidRPr="00AB490A">
        <w:t xml:space="preserve">of </w:t>
      </w:r>
      <w:r w:rsidRPr="00AB490A">
        <w:rPr>
          <w:spacing w:val="-1"/>
        </w:rPr>
        <w:t>Default,</w:t>
      </w:r>
      <w:r w:rsidRPr="00AB490A">
        <w:t xml:space="preserve"> </w:t>
      </w:r>
      <w:r w:rsidRPr="00AB490A">
        <w:rPr>
          <w:spacing w:val="-1"/>
        </w:rPr>
        <w:t>unless</w:t>
      </w:r>
      <w:r w:rsidRPr="00AB490A">
        <w:rPr>
          <w:spacing w:val="1"/>
        </w:rPr>
        <w:t xml:space="preserve"> </w:t>
      </w:r>
      <w:r w:rsidRPr="00AB490A">
        <w:rPr>
          <w:spacing w:val="-2"/>
        </w:rPr>
        <w:t>five</w:t>
      </w:r>
      <w:r w:rsidRPr="00AB490A">
        <w:t xml:space="preserve"> such </w:t>
      </w:r>
      <w:r w:rsidRPr="00AB490A">
        <w:rPr>
          <w:spacing w:val="-1"/>
        </w:rPr>
        <w:t>failures</w:t>
      </w:r>
      <w:r w:rsidRPr="00AB490A">
        <w:t xml:space="preserve"> </w:t>
      </w:r>
      <w:r w:rsidRPr="00AB490A">
        <w:rPr>
          <w:spacing w:val="-1"/>
        </w:rPr>
        <w:t>have</w:t>
      </w:r>
      <w:r w:rsidRPr="00AB490A">
        <w:t xml:space="preserve"> </w:t>
      </w:r>
      <w:r w:rsidRPr="00AB490A">
        <w:rPr>
          <w:spacing w:val="-1"/>
        </w:rPr>
        <w:t>occurred</w:t>
      </w:r>
      <w:r w:rsidRPr="00AB490A">
        <w:t xml:space="preserve"> </w:t>
      </w:r>
      <w:r w:rsidRPr="00AB490A">
        <w:rPr>
          <w:spacing w:val="-1"/>
        </w:rPr>
        <w:t>in</w:t>
      </w:r>
      <w:r w:rsidRPr="00AB490A">
        <w:t xml:space="preserve"> a </w:t>
      </w:r>
      <w:r w:rsidRPr="00AB490A">
        <w:rPr>
          <w:spacing w:val="-1"/>
        </w:rPr>
        <w:t>consecutive</w:t>
      </w:r>
      <w:r w:rsidRPr="00AB490A">
        <w:t xml:space="preserve"> </w:t>
      </w:r>
      <w:r w:rsidRPr="00AB490A">
        <w:rPr>
          <w:spacing w:val="-1"/>
        </w:rPr>
        <w:t>rolling</w:t>
      </w:r>
      <w:r w:rsidRPr="00AB490A">
        <w:rPr>
          <w:spacing w:val="-3"/>
        </w:rPr>
        <w:t xml:space="preserve"> </w:t>
      </w:r>
      <w:r w:rsidRPr="00AB490A">
        <w:rPr>
          <w:spacing w:val="-1"/>
        </w:rPr>
        <w:t>ninety</w:t>
      </w:r>
      <w:r w:rsidRPr="00AB490A">
        <w:rPr>
          <w:spacing w:val="-3"/>
        </w:rPr>
        <w:t xml:space="preserve"> </w:t>
      </w:r>
      <w:r w:rsidRPr="00AB490A">
        <w:t>day</w:t>
      </w:r>
      <w:r w:rsidRPr="00AB490A">
        <w:rPr>
          <w:spacing w:val="75"/>
        </w:rPr>
        <w:t xml:space="preserve"> </w:t>
      </w:r>
      <w:r w:rsidRPr="00AB490A">
        <w:rPr>
          <w:spacing w:val="-1"/>
        </w:rPr>
        <w:t>period.</w:t>
      </w:r>
    </w:p>
    <w:p w14:paraId="4B4B6D5C" w14:textId="77777777" w:rsidR="001E0C95" w:rsidRPr="008E45C7" w:rsidRDefault="001E0C95" w:rsidP="008E45C7"/>
    <w:p w14:paraId="27AF3897" w14:textId="77777777" w:rsidR="001E0C95" w:rsidRPr="00326906" w:rsidRDefault="00972CCB" w:rsidP="0080377A">
      <w:pPr>
        <w:pStyle w:val="BodyText"/>
        <w:numPr>
          <w:ilvl w:val="0"/>
          <w:numId w:val="13"/>
        </w:numPr>
        <w:tabs>
          <w:tab w:val="left" w:pos="1541"/>
        </w:tabs>
        <w:ind w:right="122" w:firstLine="720"/>
        <w:jc w:val="both"/>
      </w:pPr>
      <w:r w:rsidRPr="00326906">
        <w:t>any</w:t>
      </w:r>
      <w:r w:rsidRPr="00326906">
        <w:rPr>
          <w:spacing w:val="19"/>
        </w:rPr>
        <w:t xml:space="preserve"> </w:t>
      </w:r>
      <w:r w:rsidRPr="00326906">
        <w:rPr>
          <w:spacing w:val="-1"/>
        </w:rPr>
        <w:t>representation</w:t>
      </w:r>
      <w:r w:rsidRPr="00326906">
        <w:rPr>
          <w:spacing w:val="21"/>
        </w:rPr>
        <w:t xml:space="preserve"> </w:t>
      </w:r>
      <w:r w:rsidRPr="00326906">
        <w:rPr>
          <w:spacing w:val="-2"/>
        </w:rPr>
        <w:t>or</w:t>
      </w:r>
      <w:r w:rsidRPr="00326906">
        <w:rPr>
          <w:spacing w:val="22"/>
        </w:rPr>
        <w:t xml:space="preserve"> </w:t>
      </w:r>
      <w:r w:rsidRPr="00326906">
        <w:rPr>
          <w:spacing w:val="-1"/>
        </w:rPr>
        <w:t>warranty</w:t>
      </w:r>
      <w:r w:rsidRPr="00326906">
        <w:rPr>
          <w:spacing w:val="19"/>
        </w:rPr>
        <w:t xml:space="preserve"> </w:t>
      </w:r>
      <w:r w:rsidRPr="00326906">
        <w:rPr>
          <w:spacing w:val="-1"/>
        </w:rPr>
        <w:t>made</w:t>
      </w:r>
      <w:r w:rsidRPr="00326906">
        <w:rPr>
          <w:spacing w:val="22"/>
        </w:rPr>
        <w:t xml:space="preserve"> </w:t>
      </w:r>
      <w:r w:rsidRPr="00326906">
        <w:t>by</w:t>
      </w:r>
      <w:r w:rsidRPr="00326906">
        <w:rPr>
          <w:spacing w:val="19"/>
        </w:rPr>
        <w:t xml:space="preserve"> </w:t>
      </w:r>
      <w:r w:rsidRPr="00326906">
        <w:t>such</w:t>
      </w:r>
      <w:r w:rsidRPr="00326906">
        <w:rPr>
          <w:spacing w:val="21"/>
        </w:rPr>
        <w:t xml:space="preserve"> </w:t>
      </w:r>
      <w:r w:rsidRPr="00326906">
        <w:t>Party</w:t>
      </w:r>
      <w:r w:rsidRPr="00326906">
        <w:rPr>
          <w:spacing w:val="19"/>
        </w:rPr>
        <w:t xml:space="preserve"> </w:t>
      </w:r>
      <w:r w:rsidRPr="00326906">
        <w:rPr>
          <w:spacing w:val="-1"/>
        </w:rPr>
        <w:t>herein</w:t>
      </w:r>
      <w:r w:rsidRPr="00326906">
        <w:rPr>
          <w:spacing w:val="21"/>
        </w:rPr>
        <w:t xml:space="preserve"> </w:t>
      </w:r>
      <w:r w:rsidRPr="00326906">
        <w:rPr>
          <w:spacing w:val="-1"/>
        </w:rPr>
        <w:t>is</w:t>
      </w:r>
      <w:r w:rsidRPr="00326906">
        <w:rPr>
          <w:spacing w:val="22"/>
        </w:rPr>
        <w:t xml:space="preserve"> </w:t>
      </w:r>
      <w:r w:rsidRPr="00326906">
        <w:rPr>
          <w:spacing w:val="-1"/>
        </w:rPr>
        <w:t>false</w:t>
      </w:r>
      <w:r w:rsidRPr="00326906">
        <w:rPr>
          <w:spacing w:val="22"/>
        </w:rPr>
        <w:t xml:space="preserve"> </w:t>
      </w:r>
      <w:r w:rsidRPr="00326906">
        <w:rPr>
          <w:spacing w:val="-2"/>
        </w:rPr>
        <w:t>or</w:t>
      </w:r>
      <w:r w:rsidRPr="00326906">
        <w:rPr>
          <w:spacing w:val="22"/>
        </w:rPr>
        <w:t xml:space="preserve"> </w:t>
      </w:r>
      <w:r w:rsidRPr="00326906">
        <w:rPr>
          <w:spacing w:val="-1"/>
        </w:rPr>
        <w:t>misleading</w:t>
      </w:r>
      <w:r w:rsidRPr="00326906">
        <w:rPr>
          <w:spacing w:val="19"/>
        </w:rPr>
        <w:t xml:space="preserve"> </w:t>
      </w:r>
      <w:r w:rsidRPr="00326906">
        <w:t>in</w:t>
      </w:r>
      <w:r w:rsidRPr="00326906">
        <w:rPr>
          <w:spacing w:val="21"/>
        </w:rPr>
        <w:t xml:space="preserve"> </w:t>
      </w:r>
      <w:r w:rsidRPr="00326906">
        <w:t>any</w:t>
      </w:r>
      <w:r w:rsidRPr="00326906">
        <w:rPr>
          <w:spacing w:val="49"/>
        </w:rPr>
        <w:t xml:space="preserve"> </w:t>
      </w:r>
      <w:r w:rsidRPr="00326906">
        <w:rPr>
          <w:spacing w:val="-1"/>
        </w:rPr>
        <w:t>material</w:t>
      </w:r>
      <w:r w:rsidRPr="00326906">
        <w:rPr>
          <w:spacing w:val="1"/>
        </w:rPr>
        <w:t xml:space="preserve"> </w:t>
      </w:r>
      <w:r w:rsidRPr="00326906">
        <w:rPr>
          <w:spacing w:val="-1"/>
        </w:rPr>
        <w:t>respect</w:t>
      </w:r>
      <w:r w:rsidRPr="00326906">
        <w:rPr>
          <w:spacing w:val="1"/>
        </w:rPr>
        <w:t xml:space="preserve"> </w:t>
      </w:r>
      <w:r w:rsidRPr="00326906">
        <w:rPr>
          <w:spacing w:val="-2"/>
        </w:rPr>
        <w:t>when</w:t>
      </w:r>
      <w:r w:rsidRPr="00326906">
        <w:t xml:space="preserve"> </w:t>
      </w:r>
      <w:r w:rsidRPr="00326906">
        <w:rPr>
          <w:spacing w:val="-1"/>
        </w:rPr>
        <w:t>made</w:t>
      </w:r>
      <w:r w:rsidRPr="00326906">
        <w:t xml:space="preserve"> or </w:t>
      </w:r>
      <w:r w:rsidRPr="00326906">
        <w:rPr>
          <w:spacing w:val="-1"/>
        </w:rPr>
        <w:t>when</w:t>
      </w:r>
      <w:r w:rsidRPr="00326906">
        <w:rPr>
          <w:spacing w:val="2"/>
        </w:rPr>
        <w:t xml:space="preserve"> </w:t>
      </w:r>
      <w:r w:rsidRPr="00326906">
        <w:rPr>
          <w:spacing w:val="-1"/>
        </w:rPr>
        <w:t>made</w:t>
      </w:r>
      <w:r w:rsidRPr="00326906">
        <w:t xml:space="preserve"> or </w:t>
      </w:r>
      <w:r w:rsidRPr="00326906">
        <w:rPr>
          <w:spacing w:val="-1"/>
        </w:rPr>
        <w:t>repeated;</w:t>
      </w:r>
    </w:p>
    <w:p w14:paraId="081ACE5A" w14:textId="77777777" w:rsidR="001E0C95" w:rsidRPr="00326906" w:rsidRDefault="001E0C95" w:rsidP="008E45C7"/>
    <w:p w14:paraId="076B0FD7" w14:textId="77777777" w:rsidR="001E0C95" w:rsidRPr="00326906" w:rsidRDefault="00972CCB" w:rsidP="0080377A">
      <w:pPr>
        <w:pStyle w:val="BodyText"/>
        <w:numPr>
          <w:ilvl w:val="0"/>
          <w:numId w:val="13"/>
        </w:numPr>
        <w:tabs>
          <w:tab w:val="left" w:pos="1541"/>
        </w:tabs>
        <w:ind w:left="1540"/>
      </w:pPr>
      <w:r w:rsidRPr="00326906">
        <w:t xml:space="preserve">such </w:t>
      </w:r>
      <w:r w:rsidRPr="00326906">
        <w:rPr>
          <w:spacing w:val="-1"/>
        </w:rPr>
        <w:t>Party</w:t>
      </w:r>
      <w:r w:rsidRPr="00326906">
        <w:rPr>
          <w:spacing w:val="-3"/>
        </w:rPr>
        <w:t xml:space="preserve"> </w:t>
      </w:r>
      <w:r w:rsidRPr="00326906">
        <w:rPr>
          <w:spacing w:val="-1"/>
        </w:rPr>
        <w:t>becomes</w:t>
      </w:r>
      <w:r w:rsidRPr="00326906">
        <w:t xml:space="preserve"> </w:t>
      </w:r>
      <w:r w:rsidRPr="00326906">
        <w:rPr>
          <w:spacing w:val="-1"/>
        </w:rPr>
        <w:t>Bankrupt;</w:t>
      </w:r>
    </w:p>
    <w:p w14:paraId="314B66F9" w14:textId="77777777" w:rsidR="001E0C95" w:rsidRPr="00326906" w:rsidRDefault="001E0C95" w:rsidP="008E45C7"/>
    <w:p w14:paraId="34BA3D51" w14:textId="77777777" w:rsidR="001E0C95" w:rsidRPr="00326906" w:rsidRDefault="00972CCB" w:rsidP="0080377A">
      <w:pPr>
        <w:pStyle w:val="BodyText"/>
        <w:numPr>
          <w:ilvl w:val="0"/>
          <w:numId w:val="13"/>
        </w:numPr>
        <w:tabs>
          <w:tab w:val="left" w:pos="1541"/>
        </w:tabs>
        <w:ind w:right="121" w:firstLine="720"/>
        <w:jc w:val="both"/>
      </w:pPr>
      <w:r w:rsidRPr="00326906">
        <w:t xml:space="preserve">the </w:t>
      </w:r>
      <w:r w:rsidRPr="00326906">
        <w:rPr>
          <w:spacing w:val="-1"/>
        </w:rPr>
        <w:t>failure</w:t>
      </w:r>
      <w:r w:rsidRPr="00326906">
        <w:rPr>
          <w:spacing w:val="2"/>
        </w:rPr>
        <w:t xml:space="preserve"> </w:t>
      </w:r>
      <w:r w:rsidRPr="00326906">
        <w:rPr>
          <w:spacing w:val="-2"/>
        </w:rPr>
        <w:t>of</w:t>
      </w:r>
      <w:r w:rsidRPr="00326906">
        <w:rPr>
          <w:spacing w:val="3"/>
        </w:rPr>
        <w:t xml:space="preserve"> </w:t>
      </w:r>
      <w:r w:rsidRPr="00326906">
        <w:rPr>
          <w:spacing w:val="-1"/>
        </w:rPr>
        <w:t>such</w:t>
      </w:r>
      <w:r w:rsidRPr="00326906">
        <w:rPr>
          <w:spacing w:val="2"/>
        </w:rPr>
        <w:t xml:space="preserve"> </w:t>
      </w:r>
      <w:r w:rsidRPr="00326906">
        <w:rPr>
          <w:spacing w:val="-1"/>
        </w:rPr>
        <w:t xml:space="preserve">Party </w:t>
      </w:r>
      <w:r w:rsidRPr="00326906">
        <w:t xml:space="preserve">to </w:t>
      </w:r>
      <w:r w:rsidRPr="00326906">
        <w:rPr>
          <w:spacing w:val="-1"/>
        </w:rPr>
        <w:t>satisfy the</w:t>
      </w:r>
      <w:r w:rsidRPr="00326906">
        <w:rPr>
          <w:spacing w:val="2"/>
        </w:rPr>
        <w:t xml:space="preserve"> </w:t>
      </w:r>
      <w:r w:rsidRPr="00326906">
        <w:rPr>
          <w:spacing w:val="-1"/>
        </w:rPr>
        <w:t>creditworthiness</w:t>
      </w:r>
      <w:r w:rsidRPr="00326906">
        <w:rPr>
          <w:spacing w:val="1"/>
        </w:rPr>
        <w:t xml:space="preserve"> </w:t>
      </w:r>
      <w:r w:rsidRPr="00326906">
        <w:t>and</w:t>
      </w:r>
      <w:r w:rsidRPr="00326906">
        <w:rPr>
          <w:spacing w:val="2"/>
        </w:rPr>
        <w:t xml:space="preserve"> </w:t>
      </w:r>
      <w:r w:rsidRPr="00326906">
        <w:rPr>
          <w:spacing w:val="-1"/>
        </w:rPr>
        <w:t>collateral</w:t>
      </w:r>
      <w:r w:rsidRPr="00326906">
        <w:rPr>
          <w:spacing w:val="1"/>
        </w:rPr>
        <w:t xml:space="preserve"> </w:t>
      </w:r>
      <w:r w:rsidRPr="00326906">
        <w:rPr>
          <w:spacing w:val="-1"/>
        </w:rPr>
        <w:t>requirements</w:t>
      </w:r>
      <w:r w:rsidRPr="00326906">
        <w:rPr>
          <w:spacing w:val="2"/>
        </w:rPr>
        <w:t xml:space="preserve"> </w:t>
      </w:r>
      <w:r w:rsidRPr="00326906">
        <w:rPr>
          <w:spacing w:val="-1"/>
        </w:rPr>
        <w:t>agreed</w:t>
      </w:r>
      <w:r w:rsidRPr="00326906">
        <w:rPr>
          <w:spacing w:val="51"/>
        </w:rPr>
        <w:t xml:space="preserve"> </w:t>
      </w:r>
      <w:r w:rsidRPr="00326906">
        <w:t xml:space="preserve">to </w:t>
      </w:r>
      <w:r w:rsidRPr="00326906">
        <w:rPr>
          <w:spacing w:val="-1"/>
        </w:rPr>
        <w:t>pursuant</w:t>
      </w:r>
      <w:r w:rsidRPr="00326906">
        <w:rPr>
          <w:spacing w:val="-2"/>
        </w:rPr>
        <w:t xml:space="preserve"> </w:t>
      </w:r>
      <w:r w:rsidRPr="00326906">
        <w:t xml:space="preserve">to </w:t>
      </w:r>
      <w:r w:rsidRPr="00326906">
        <w:rPr>
          <w:spacing w:val="-1"/>
        </w:rPr>
        <w:t>Article</w:t>
      </w:r>
      <w:r w:rsidRPr="00326906">
        <w:rPr>
          <w:spacing w:val="-2"/>
        </w:rPr>
        <w:t xml:space="preserve"> </w:t>
      </w:r>
      <w:r w:rsidRPr="00326906">
        <w:t>4 as</w:t>
      </w:r>
      <w:r w:rsidRPr="00326906">
        <w:rPr>
          <w:spacing w:val="-2"/>
        </w:rPr>
        <w:t xml:space="preserve"> </w:t>
      </w:r>
      <w:r w:rsidRPr="00326906">
        <w:rPr>
          <w:spacing w:val="-1"/>
        </w:rPr>
        <w:t>specified</w:t>
      </w:r>
      <w:r w:rsidRPr="00326906">
        <w:t xml:space="preserve"> on</w:t>
      </w:r>
      <w:r w:rsidRPr="00326906">
        <w:rPr>
          <w:spacing w:val="-2"/>
        </w:rPr>
        <w:t xml:space="preserve"> </w:t>
      </w:r>
      <w:r w:rsidRPr="00326906">
        <w:t xml:space="preserve">the </w:t>
      </w:r>
      <w:r w:rsidRPr="00326906">
        <w:rPr>
          <w:spacing w:val="-1"/>
        </w:rPr>
        <w:t>Cover</w:t>
      </w:r>
      <w:r w:rsidRPr="00326906">
        <w:rPr>
          <w:spacing w:val="1"/>
        </w:rPr>
        <w:t xml:space="preserve"> </w:t>
      </w:r>
      <w:r w:rsidRPr="00326906">
        <w:rPr>
          <w:spacing w:val="-2"/>
        </w:rPr>
        <w:t>Sheet;</w:t>
      </w:r>
    </w:p>
    <w:p w14:paraId="67CF249D" w14:textId="77777777" w:rsidR="001E0C95" w:rsidRPr="00326906" w:rsidRDefault="00AF0154" w:rsidP="00586A72">
      <w:pPr>
        <w:tabs>
          <w:tab w:val="left" w:pos="3216"/>
        </w:tabs>
      </w:pPr>
      <w:r w:rsidRPr="00326906">
        <w:tab/>
      </w:r>
    </w:p>
    <w:p w14:paraId="10BC9339" w14:textId="77777777" w:rsidR="001E0C95" w:rsidRPr="00326906" w:rsidRDefault="00972CCB" w:rsidP="0080377A">
      <w:pPr>
        <w:pStyle w:val="BodyText"/>
        <w:numPr>
          <w:ilvl w:val="0"/>
          <w:numId w:val="13"/>
        </w:numPr>
        <w:tabs>
          <w:tab w:val="left" w:pos="1541"/>
        </w:tabs>
        <w:ind w:right="117" w:firstLine="720"/>
        <w:jc w:val="both"/>
      </w:pPr>
      <w:r w:rsidRPr="00326906">
        <w:rPr>
          <w:rFonts w:cs="Times New Roman"/>
        </w:rPr>
        <w:t>a</w:t>
      </w:r>
      <w:r w:rsidRPr="00326906">
        <w:rPr>
          <w:rFonts w:cs="Times New Roman"/>
          <w:spacing w:val="19"/>
        </w:rPr>
        <w:t xml:space="preserve"> </w:t>
      </w:r>
      <w:r w:rsidRPr="00326906">
        <w:rPr>
          <w:rFonts w:cs="Times New Roman"/>
          <w:spacing w:val="-1"/>
        </w:rPr>
        <w:t>Party’s</w:t>
      </w:r>
      <w:r w:rsidRPr="00326906">
        <w:rPr>
          <w:rFonts w:cs="Times New Roman"/>
          <w:spacing w:val="17"/>
        </w:rPr>
        <w:t xml:space="preserve"> </w:t>
      </w:r>
      <w:r w:rsidRPr="00326906">
        <w:rPr>
          <w:rFonts w:cs="Times New Roman"/>
          <w:spacing w:val="-1"/>
        </w:rPr>
        <w:t>failure</w:t>
      </w:r>
      <w:r w:rsidRPr="00326906">
        <w:rPr>
          <w:rFonts w:cs="Times New Roman"/>
          <w:spacing w:val="17"/>
        </w:rPr>
        <w:t xml:space="preserve"> </w:t>
      </w:r>
      <w:r w:rsidRPr="00326906">
        <w:rPr>
          <w:rFonts w:cs="Times New Roman"/>
        </w:rPr>
        <w:t>to</w:t>
      </w:r>
      <w:r w:rsidRPr="00326906">
        <w:rPr>
          <w:rFonts w:cs="Times New Roman"/>
          <w:spacing w:val="16"/>
        </w:rPr>
        <w:t xml:space="preserve"> </w:t>
      </w:r>
      <w:r w:rsidRPr="00326906">
        <w:rPr>
          <w:rFonts w:cs="Times New Roman"/>
          <w:spacing w:val="-1"/>
        </w:rPr>
        <w:t>perform</w:t>
      </w:r>
      <w:r w:rsidRPr="00326906">
        <w:rPr>
          <w:rFonts w:cs="Times New Roman"/>
          <w:spacing w:val="15"/>
        </w:rPr>
        <w:t xml:space="preserve"> </w:t>
      </w:r>
      <w:r w:rsidRPr="00326906">
        <w:rPr>
          <w:rFonts w:cs="Times New Roman"/>
        </w:rPr>
        <w:t>any</w:t>
      </w:r>
      <w:r w:rsidRPr="00326906">
        <w:rPr>
          <w:rFonts w:cs="Times New Roman"/>
          <w:spacing w:val="17"/>
        </w:rPr>
        <w:t xml:space="preserve"> </w:t>
      </w:r>
      <w:r w:rsidRPr="00326906">
        <w:rPr>
          <w:rFonts w:cs="Times New Roman"/>
        </w:rPr>
        <w:t>other</w:t>
      </w:r>
      <w:r w:rsidRPr="00326906">
        <w:rPr>
          <w:rFonts w:cs="Times New Roman"/>
          <w:spacing w:val="20"/>
        </w:rPr>
        <w:t xml:space="preserve"> </w:t>
      </w:r>
      <w:r w:rsidRPr="00326906">
        <w:rPr>
          <w:rFonts w:cs="Times New Roman"/>
          <w:spacing w:val="-1"/>
        </w:rPr>
        <w:t>material</w:t>
      </w:r>
      <w:r w:rsidRPr="00326906">
        <w:rPr>
          <w:rFonts w:cs="Times New Roman"/>
          <w:spacing w:val="20"/>
        </w:rPr>
        <w:t xml:space="preserve"> </w:t>
      </w:r>
      <w:r w:rsidRPr="00326906">
        <w:rPr>
          <w:rFonts w:cs="Times New Roman"/>
          <w:spacing w:val="-1"/>
        </w:rPr>
        <w:t>covenant</w:t>
      </w:r>
      <w:r w:rsidRPr="00326906">
        <w:rPr>
          <w:rFonts w:cs="Times New Roman"/>
          <w:spacing w:val="23"/>
        </w:rPr>
        <w:t xml:space="preserve"> </w:t>
      </w:r>
      <w:r w:rsidRPr="00326906">
        <w:t>or</w:t>
      </w:r>
      <w:r w:rsidRPr="00326906">
        <w:rPr>
          <w:spacing w:val="17"/>
        </w:rPr>
        <w:t xml:space="preserve"> </w:t>
      </w:r>
      <w:r w:rsidRPr="00326906">
        <w:rPr>
          <w:spacing w:val="-1"/>
        </w:rPr>
        <w:t>obligation</w:t>
      </w:r>
      <w:r w:rsidRPr="00326906">
        <w:rPr>
          <w:spacing w:val="19"/>
        </w:rPr>
        <w:t xml:space="preserve"> </w:t>
      </w:r>
      <w:r w:rsidRPr="00326906">
        <w:rPr>
          <w:spacing w:val="-1"/>
        </w:rPr>
        <w:t>set</w:t>
      </w:r>
      <w:r w:rsidRPr="00326906">
        <w:rPr>
          <w:spacing w:val="18"/>
        </w:rPr>
        <w:t xml:space="preserve"> </w:t>
      </w:r>
      <w:r w:rsidRPr="00326906">
        <w:rPr>
          <w:spacing w:val="-1"/>
        </w:rPr>
        <w:t>forth</w:t>
      </w:r>
      <w:r w:rsidRPr="00326906">
        <w:rPr>
          <w:spacing w:val="16"/>
        </w:rPr>
        <w:t xml:space="preserve"> </w:t>
      </w:r>
      <w:r w:rsidRPr="00326906">
        <w:rPr>
          <w:spacing w:val="-1"/>
        </w:rPr>
        <w:t>herein</w:t>
      </w:r>
      <w:r w:rsidRPr="00326906">
        <w:rPr>
          <w:spacing w:val="16"/>
        </w:rPr>
        <w:t xml:space="preserve"> </w:t>
      </w:r>
      <w:r w:rsidRPr="00326906">
        <w:rPr>
          <w:spacing w:val="-1"/>
        </w:rPr>
        <w:t>if</w:t>
      </w:r>
      <w:r w:rsidRPr="00326906">
        <w:rPr>
          <w:spacing w:val="41"/>
        </w:rPr>
        <w:t xml:space="preserve"> </w:t>
      </w:r>
      <w:r w:rsidRPr="00326906">
        <w:t>such</w:t>
      </w:r>
      <w:r w:rsidRPr="00326906">
        <w:rPr>
          <w:spacing w:val="-3"/>
        </w:rPr>
        <w:t xml:space="preserve"> </w:t>
      </w:r>
      <w:r w:rsidRPr="00326906">
        <w:rPr>
          <w:spacing w:val="-1"/>
        </w:rPr>
        <w:t>failure</w:t>
      </w:r>
      <w:r w:rsidRPr="00326906">
        <w:t xml:space="preserve"> </w:t>
      </w:r>
      <w:r w:rsidRPr="00326906">
        <w:rPr>
          <w:spacing w:val="-1"/>
        </w:rPr>
        <w:t>is</w:t>
      </w:r>
      <w:r w:rsidRPr="00326906">
        <w:t xml:space="preserve"> </w:t>
      </w:r>
      <w:r w:rsidRPr="00326906">
        <w:rPr>
          <w:spacing w:val="-1"/>
        </w:rPr>
        <w:t>not</w:t>
      </w:r>
      <w:r w:rsidRPr="00326906">
        <w:rPr>
          <w:spacing w:val="1"/>
        </w:rPr>
        <w:t xml:space="preserve"> </w:t>
      </w:r>
      <w:r w:rsidRPr="00326906">
        <w:rPr>
          <w:spacing w:val="-1"/>
        </w:rPr>
        <w:t>remedied</w:t>
      </w:r>
      <w:r w:rsidRPr="00326906">
        <w:rPr>
          <w:spacing w:val="-2"/>
        </w:rPr>
        <w:t xml:space="preserve"> </w:t>
      </w:r>
      <w:r w:rsidRPr="00326906">
        <w:rPr>
          <w:spacing w:val="-1"/>
        </w:rPr>
        <w:t>within</w:t>
      </w:r>
      <w:r w:rsidRPr="00326906">
        <w:t xml:space="preserve"> 20 </w:t>
      </w:r>
      <w:r w:rsidRPr="00326906">
        <w:rPr>
          <w:spacing w:val="-1"/>
        </w:rPr>
        <w:t>Business</w:t>
      </w:r>
      <w:r w:rsidRPr="00326906">
        <w:t xml:space="preserve"> </w:t>
      </w:r>
      <w:r w:rsidRPr="00326906">
        <w:rPr>
          <w:spacing w:val="-1"/>
        </w:rPr>
        <w:t>Days</w:t>
      </w:r>
      <w:r w:rsidRPr="00326906">
        <w:t xml:space="preserve"> </w:t>
      </w:r>
      <w:r w:rsidRPr="00326906">
        <w:rPr>
          <w:spacing w:val="-1"/>
        </w:rPr>
        <w:t>after</w:t>
      </w:r>
      <w:r w:rsidRPr="00326906">
        <w:t xml:space="preserve"> </w:t>
      </w:r>
      <w:r w:rsidRPr="00326906">
        <w:rPr>
          <w:spacing w:val="-1"/>
        </w:rPr>
        <w:t>written</w:t>
      </w:r>
      <w:r w:rsidRPr="00326906">
        <w:t xml:space="preserve"> </w:t>
      </w:r>
      <w:r w:rsidRPr="00326906">
        <w:rPr>
          <w:spacing w:val="-1"/>
        </w:rPr>
        <w:t>notice;</w:t>
      </w:r>
    </w:p>
    <w:p w14:paraId="2D68B2AC" w14:textId="77777777" w:rsidR="001E0C95" w:rsidRPr="008E45C7" w:rsidRDefault="001E0C95" w:rsidP="008E45C7"/>
    <w:p w14:paraId="249B3678" w14:textId="77777777" w:rsidR="001E0C95" w:rsidRPr="006D48C9" w:rsidRDefault="00972CCB" w:rsidP="0080377A">
      <w:pPr>
        <w:pStyle w:val="BodyText"/>
        <w:numPr>
          <w:ilvl w:val="0"/>
          <w:numId w:val="13"/>
        </w:numPr>
        <w:tabs>
          <w:tab w:val="left" w:pos="1541"/>
        </w:tabs>
        <w:ind w:right="114" w:firstLine="720"/>
        <w:jc w:val="both"/>
      </w:pPr>
      <w:r w:rsidRPr="00AB490A">
        <w:t>if</w:t>
      </w:r>
      <w:r w:rsidRPr="00AB490A">
        <w:rPr>
          <w:spacing w:val="53"/>
        </w:rPr>
        <w:t xml:space="preserve"> </w:t>
      </w:r>
      <w:r w:rsidRPr="00AB490A">
        <w:rPr>
          <w:spacing w:val="-1"/>
        </w:rPr>
        <w:t>cross</w:t>
      </w:r>
      <w:r w:rsidRPr="00AB490A">
        <w:rPr>
          <w:spacing w:val="53"/>
        </w:rPr>
        <w:t xml:space="preserve"> </w:t>
      </w:r>
      <w:r w:rsidRPr="00AB490A">
        <w:rPr>
          <w:spacing w:val="-1"/>
        </w:rPr>
        <w:t>default</w:t>
      </w:r>
      <w:r w:rsidRPr="00AB490A">
        <w:rPr>
          <w:spacing w:val="51"/>
        </w:rPr>
        <w:t xml:space="preserve"> </w:t>
      </w:r>
      <w:r w:rsidRPr="00AB490A">
        <w:t>is</w:t>
      </w:r>
      <w:r w:rsidRPr="00AB490A">
        <w:rPr>
          <w:spacing w:val="53"/>
        </w:rPr>
        <w:t xml:space="preserve"> </w:t>
      </w:r>
      <w:r w:rsidRPr="00AB490A">
        <w:rPr>
          <w:spacing w:val="-1"/>
        </w:rPr>
        <w:t>indicated</w:t>
      </w:r>
      <w:r w:rsidRPr="00AB490A">
        <w:rPr>
          <w:spacing w:val="53"/>
        </w:rPr>
        <w:t xml:space="preserve"> </w:t>
      </w:r>
      <w:r w:rsidRPr="00AB490A">
        <w:t>for</w:t>
      </w:r>
      <w:r w:rsidRPr="00AB490A">
        <w:rPr>
          <w:spacing w:val="53"/>
        </w:rPr>
        <w:t xml:space="preserve"> </w:t>
      </w:r>
      <w:r w:rsidRPr="00AB490A">
        <w:rPr>
          <w:spacing w:val="-1"/>
        </w:rPr>
        <w:t>such</w:t>
      </w:r>
      <w:r w:rsidRPr="00AB490A">
        <w:rPr>
          <w:spacing w:val="53"/>
        </w:rPr>
        <w:t xml:space="preserve"> </w:t>
      </w:r>
      <w:r w:rsidRPr="00AB490A">
        <w:rPr>
          <w:spacing w:val="-1"/>
        </w:rPr>
        <w:t>Party</w:t>
      </w:r>
      <w:r w:rsidRPr="00AB490A">
        <w:rPr>
          <w:spacing w:val="50"/>
        </w:rPr>
        <w:t xml:space="preserve"> </w:t>
      </w:r>
      <w:r w:rsidRPr="00AB490A">
        <w:t>on</w:t>
      </w:r>
      <w:r w:rsidRPr="00AB490A">
        <w:rPr>
          <w:spacing w:val="52"/>
        </w:rPr>
        <w:t xml:space="preserve"> </w:t>
      </w:r>
      <w:r w:rsidRPr="00AB490A">
        <w:t>the</w:t>
      </w:r>
      <w:r w:rsidRPr="00AB490A">
        <w:rPr>
          <w:spacing w:val="50"/>
        </w:rPr>
        <w:t xml:space="preserve"> </w:t>
      </w:r>
      <w:r w:rsidRPr="00AB490A">
        <w:rPr>
          <w:spacing w:val="-1"/>
        </w:rPr>
        <w:t>Cover</w:t>
      </w:r>
      <w:r w:rsidRPr="00AB490A">
        <w:rPr>
          <w:spacing w:val="53"/>
        </w:rPr>
        <w:t xml:space="preserve"> </w:t>
      </w:r>
      <w:r w:rsidRPr="00AB490A">
        <w:t>Sheet,</w:t>
      </w:r>
      <w:r w:rsidRPr="00AB490A">
        <w:rPr>
          <w:spacing w:val="52"/>
        </w:rPr>
        <w:t xml:space="preserve"> </w:t>
      </w:r>
      <w:r w:rsidRPr="00AB490A">
        <w:t>the</w:t>
      </w:r>
      <w:r w:rsidRPr="00AB490A">
        <w:rPr>
          <w:spacing w:val="53"/>
        </w:rPr>
        <w:t xml:space="preserve"> </w:t>
      </w:r>
      <w:r w:rsidRPr="00AB490A">
        <w:rPr>
          <w:spacing w:val="-1"/>
        </w:rPr>
        <w:t>occurrence</w:t>
      </w:r>
      <w:r w:rsidRPr="00AB490A">
        <w:rPr>
          <w:spacing w:val="53"/>
        </w:rPr>
        <w:t xml:space="preserve"> </w:t>
      </w:r>
      <w:r w:rsidRPr="00AB490A">
        <w:t>and</w:t>
      </w:r>
      <w:r w:rsidRPr="00AB490A">
        <w:rPr>
          <w:spacing w:val="39"/>
        </w:rPr>
        <w:t xml:space="preserve"> </w:t>
      </w:r>
      <w:r w:rsidRPr="00AB490A">
        <w:rPr>
          <w:spacing w:val="-1"/>
        </w:rPr>
        <w:t>continuation</w:t>
      </w:r>
      <w:r w:rsidRPr="00AB490A">
        <w:t xml:space="preserve"> of </w:t>
      </w:r>
      <w:r w:rsidRPr="00AB490A">
        <w:rPr>
          <w:spacing w:val="-1"/>
        </w:rPr>
        <w:t>(i)</w:t>
      </w:r>
      <w:r w:rsidRPr="00AB490A">
        <w:t xml:space="preserve"> a </w:t>
      </w:r>
      <w:r w:rsidRPr="00AB490A">
        <w:rPr>
          <w:spacing w:val="-1"/>
        </w:rPr>
        <w:t>default,</w:t>
      </w:r>
      <w:r w:rsidRPr="00AB490A">
        <w:t xml:space="preserve"> </w:t>
      </w:r>
      <w:r w:rsidRPr="00AB490A">
        <w:rPr>
          <w:spacing w:val="-1"/>
        </w:rPr>
        <w:t>event</w:t>
      </w:r>
      <w:r w:rsidRPr="00AB490A">
        <w:rPr>
          <w:spacing w:val="1"/>
        </w:rPr>
        <w:t xml:space="preserve"> </w:t>
      </w:r>
      <w:r w:rsidRPr="00AB490A">
        <w:t xml:space="preserve">of </w:t>
      </w:r>
      <w:r w:rsidRPr="00AB490A">
        <w:rPr>
          <w:spacing w:val="-1"/>
        </w:rPr>
        <w:t>default</w:t>
      </w:r>
      <w:r w:rsidRPr="00AB490A">
        <w:rPr>
          <w:spacing w:val="1"/>
        </w:rPr>
        <w:t xml:space="preserve"> </w:t>
      </w:r>
      <w:r w:rsidRPr="00AB490A">
        <w:t xml:space="preserve">or </w:t>
      </w:r>
      <w:r w:rsidRPr="00AB490A">
        <w:rPr>
          <w:spacing w:val="-1"/>
        </w:rPr>
        <w:t>other</w:t>
      </w:r>
      <w:r w:rsidRPr="00AB490A">
        <w:t xml:space="preserve"> </w:t>
      </w:r>
      <w:r w:rsidRPr="00AB490A">
        <w:rPr>
          <w:spacing w:val="-1"/>
        </w:rPr>
        <w:t>similar</w:t>
      </w:r>
      <w:r w:rsidRPr="00AB490A">
        <w:t xml:space="preserve"> </w:t>
      </w:r>
      <w:r w:rsidRPr="00AB490A">
        <w:rPr>
          <w:spacing w:val="-1"/>
        </w:rPr>
        <w:t>condition</w:t>
      </w:r>
      <w:r w:rsidRPr="00AB490A">
        <w:t xml:space="preserve"> or </w:t>
      </w:r>
      <w:r w:rsidRPr="00AB490A">
        <w:rPr>
          <w:spacing w:val="-1"/>
        </w:rPr>
        <w:t>event</w:t>
      </w:r>
      <w:r w:rsidRPr="00AB490A">
        <w:rPr>
          <w:spacing w:val="1"/>
        </w:rPr>
        <w:t xml:space="preserve"> </w:t>
      </w:r>
      <w:r w:rsidRPr="00AB490A">
        <w:t>in</w:t>
      </w:r>
      <w:r w:rsidRPr="00AB490A">
        <w:rPr>
          <w:spacing w:val="-3"/>
        </w:rPr>
        <w:t xml:space="preserve"> </w:t>
      </w:r>
      <w:r w:rsidRPr="00AB490A">
        <w:rPr>
          <w:spacing w:val="-1"/>
        </w:rPr>
        <w:t>respect</w:t>
      </w:r>
      <w:r w:rsidRPr="00AB490A">
        <w:rPr>
          <w:spacing w:val="1"/>
        </w:rPr>
        <w:t xml:space="preserve"> </w:t>
      </w:r>
      <w:r w:rsidRPr="00AB490A">
        <w:rPr>
          <w:spacing w:val="-2"/>
        </w:rPr>
        <w:t>of</w:t>
      </w:r>
      <w:r w:rsidRPr="00AB490A">
        <w:t xml:space="preserve"> such </w:t>
      </w:r>
      <w:r w:rsidRPr="00AB490A">
        <w:rPr>
          <w:spacing w:val="-1"/>
        </w:rPr>
        <w:t>Party</w:t>
      </w:r>
      <w:r w:rsidRPr="00AB490A">
        <w:rPr>
          <w:spacing w:val="-3"/>
        </w:rPr>
        <w:t xml:space="preserve"> </w:t>
      </w:r>
      <w:r w:rsidRPr="00AB490A">
        <w:t>or</w:t>
      </w:r>
      <w:r w:rsidRPr="00AB490A">
        <w:rPr>
          <w:spacing w:val="79"/>
        </w:rPr>
        <w:t xml:space="preserve"> </w:t>
      </w:r>
      <w:r w:rsidRPr="00AB490A">
        <w:t>any</w:t>
      </w:r>
      <w:r w:rsidRPr="00AB490A">
        <w:rPr>
          <w:spacing w:val="2"/>
        </w:rPr>
        <w:t xml:space="preserve"> </w:t>
      </w:r>
      <w:r w:rsidRPr="00AB490A">
        <w:t>other</w:t>
      </w:r>
      <w:r w:rsidRPr="00AB490A">
        <w:rPr>
          <w:spacing w:val="5"/>
        </w:rPr>
        <w:t xml:space="preserve"> </w:t>
      </w:r>
      <w:r w:rsidRPr="00AB490A">
        <w:rPr>
          <w:spacing w:val="-1"/>
        </w:rPr>
        <w:t>Party</w:t>
      </w:r>
      <w:r>
        <w:rPr>
          <w:spacing w:val="2"/>
        </w:rPr>
        <w:t xml:space="preserve"> </w:t>
      </w:r>
      <w:r>
        <w:rPr>
          <w:spacing w:val="-1"/>
        </w:rPr>
        <w:t>specified</w:t>
      </w:r>
      <w:r>
        <w:rPr>
          <w:spacing w:val="5"/>
        </w:rPr>
        <w:t xml:space="preserve"> </w:t>
      </w:r>
      <w:r>
        <w:t>in</w:t>
      </w:r>
      <w:r>
        <w:rPr>
          <w:spacing w:val="2"/>
        </w:rPr>
        <w:t xml:space="preserve"> </w:t>
      </w:r>
      <w:r>
        <w:t>the</w:t>
      </w:r>
      <w:r>
        <w:rPr>
          <w:spacing w:val="5"/>
        </w:rPr>
        <w:t xml:space="preserve"> </w:t>
      </w:r>
      <w:r>
        <w:rPr>
          <w:spacing w:val="-1"/>
        </w:rPr>
        <w:t>Cover</w:t>
      </w:r>
      <w:r>
        <w:rPr>
          <w:spacing w:val="5"/>
        </w:rPr>
        <w:t xml:space="preserve"> </w:t>
      </w:r>
      <w:r>
        <w:rPr>
          <w:spacing w:val="-1"/>
        </w:rPr>
        <w:t>Sheet</w:t>
      </w:r>
      <w:r>
        <w:rPr>
          <w:spacing w:val="3"/>
        </w:rPr>
        <w:t xml:space="preserve"> </w:t>
      </w:r>
      <w:r>
        <w:t>for</w:t>
      </w:r>
      <w:r>
        <w:rPr>
          <w:spacing w:val="3"/>
        </w:rPr>
        <w:t xml:space="preserve"> </w:t>
      </w:r>
      <w:r>
        <w:t>such</w:t>
      </w:r>
      <w:r>
        <w:rPr>
          <w:spacing w:val="4"/>
        </w:rPr>
        <w:t xml:space="preserve"> </w:t>
      </w:r>
      <w:r>
        <w:rPr>
          <w:spacing w:val="-1"/>
        </w:rPr>
        <w:t>Party</w:t>
      </w:r>
      <w:r>
        <w:rPr>
          <w:spacing w:val="2"/>
        </w:rPr>
        <w:t xml:space="preserve"> </w:t>
      </w:r>
      <w:r>
        <w:rPr>
          <w:spacing w:val="-1"/>
        </w:rPr>
        <w:t>under</w:t>
      </w:r>
      <w:r>
        <w:rPr>
          <w:spacing w:val="5"/>
        </w:rPr>
        <w:t xml:space="preserve"> </w:t>
      </w:r>
      <w:r>
        <w:t>one</w:t>
      </w:r>
      <w:r>
        <w:rPr>
          <w:spacing w:val="5"/>
        </w:rPr>
        <w:t xml:space="preserve"> </w:t>
      </w:r>
      <w:r>
        <w:rPr>
          <w:spacing w:val="-2"/>
        </w:rPr>
        <w:t>or</w:t>
      </w:r>
      <w:r>
        <w:rPr>
          <w:spacing w:val="5"/>
        </w:rPr>
        <w:t xml:space="preserve"> </w:t>
      </w:r>
      <w:r>
        <w:rPr>
          <w:spacing w:val="-1"/>
        </w:rPr>
        <w:t>more</w:t>
      </w:r>
      <w:r>
        <w:rPr>
          <w:spacing w:val="5"/>
        </w:rPr>
        <w:t xml:space="preserve"> </w:t>
      </w:r>
      <w:r>
        <w:rPr>
          <w:spacing w:val="-1"/>
        </w:rPr>
        <w:t>agreements</w:t>
      </w:r>
      <w:r>
        <w:rPr>
          <w:spacing w:val="5"/>
        </w:rPr>
        <w:t xml:space="preserve"> </w:t>
      </w:r>
      <w:r>
        <w:t>or</w:t>
      </w:r>
      <w:r>
        <w:rPr>
          <w:spacing w:val="3"/>
        </w:rPr>
        <w:t xml:space="preserve"> </w:t>
      </w:r>
      <w:r>
        <w:rPr>
          <w:spacing w:val="-1"/>
        </w:rPr>
        <w:t>instruments,</w:t>
      </w:r>
      <w:r>
        <w:rPr>
          <w:spacing w:val="45"/>
        </w:rPr>
        <w:t xml:space="preserve"> </w:t>
      </w:r>
      <w:r>
        <w:rPr>
          <w:spacing w:val="-1"/>
        </w:rPr>
        <w:t>individually</w:t>
      </w:r>
      <w:r>
        <w:rPr>
          <w:spacing w:val="14"/>
        </w:rPr>
        <w:t xml:space="preserve"> </w:t>
      </w:r>
      <w:r>
        <w:t>or</w:t>
      </w:r>
      <w:r>
        <w:rPr>
          <w:spacing w:val="15"/>
        </w:rPr>
        <w:t xml:space="preserve"> </w:t>
      </w:r>
      <w:r>
        <w:rPr>
          <w:spacing w:val="-1"/>
        </w:rPr>
        <w:t>collectively,</w:t>
      </w:r>
      <w:r>
        <w:rPr>
          <w:spacing w:val="16"/>
        </w:rPr>
        <w:t xml:space="preserve"> </w:t>
      </w:r>
      <w:r>
        <w:rPr>
          <w:spacing w:val="-1"/>
        </w:rPr>
        <w:t>relating</w:t>
      </w:r>
      <w:r>
        <w:rPr>
          <w:spacing w:val="14"/>
        </w:rPr>
        <w:t xml:space="preserve"> </w:t>
      </w:r>
      <w:r>
        <w:t>to</w:t>
      </w:r>
      <w:r>
        <w:rPr>
          <w:spacing w:val="14"/>
        </w:rPr>
        <w:t xml:space="preserve"> </w:t>
      </w:r>
      <w:r>
        <w:rPr>
          <w:spacing w:val="-1"/>
        </w:rPr>
        <w:t>indebtedness</w:t>
      </w:r>
      <w:r>
        <w:rPr>
          <w:spacing w:val="14"/>
        </w:rPr>
        <w:t xml:space="preserve"> </w:t>
      </w:r>
      <w:r>
        <w:rPr>
          <w:spacing w:val="-1"/>
        </w:rPr>
        <w:t>for</w:t>
      </w:r>
      <w:r>
        <w:rPr>
          <w:spacing w:val="17"/>
        </w:rPr>
        <w:t xml:space="preserve"> </w:t>
      </w:r>
      <w:r>
        <w:rPr>
          <w:spacing w:val="-1"/>
        </w:rPr>
        <w:t>borrowed</w:t>
      </w:r>
      <w:r>
        <w:rPr>
          <w:spacing w:val="17"/>
        </w:rPr>
        <w:t xml:space="preserve"> </w:t>
      </w:r>
      <w:r>
        <w:rPr>
          <w:spacing w:val="-1"/>
        </w:rPr>
        <w:t>money</w:t>
      </w:r>
      <w:r>
        <w:rPr>
          <w:spacing w:val="14"/>
        </w:rPr>
        <w:t xml:space="preserve"> </w:t>
      </w:r>
      <w:r>
        <w:t>in</w:t>
      </w:r>
      <w:r>
        <w:rPr>
          <w:spacing w:val="16"/>
        </w:rPr>
        <w:t xml:space="preserve"> </w:t>
      </w:r>
      <w:r>
        <w:t>an</w:t>
      </w:r>
      <w:r>
        <w:rPr>
          <w:spacing w:val="12"/>
        </w:rPr>
        <w:t xml:space="preserve"> </w:t>
      </w:r>
      <w:r>
        <w:rPr>
          <w:spacing w:val="-1"/>
        </w:rPr>
        <w:t>aggregate</w:t>
      </w:r>
      <w:r>
        <w:rPr>
          <w:spacing w:val="17"/>
        </w:rPr>
        <w:t xml:space="preserve"> </w:t>
      </w:r>
      <w:r>
        <w:rPr>
          <w:spacing w:val="-1"/>
        </w:rPr>
        <w:t>amount</w:t>
      </w:r>
      <w:r>
        <w:rPr>
          <w:spacing w:val="17"/>
        </w:rPr>
        <w:t xml:space="preserve"> </w:t>
      </w:r>
      <w:r>
        <w:t>of</w:t>
      </w:r>
      <w:r>
        <w:rPr>
          <w:spacing w:val="15"/>
        </w:rPr>
        <w:t xml:space="preserve"> </w:t>
      </w:r>
      <w:r>
        <w:rPr>
          <w:spacing w:val="3"/>
        </w:rPr>
        <w:t>not</w:t>
      </w:r>
      <w:r w:rsidR="007B271D">
        <w:rPr>
          <w:spacing w:val="3"/>
        </w:rPr>
        <w:t xml:space="preserve"> </w:t>
      </w:r>
      <w:r>
        <w:t>less</w:t>
      </w:r>
      <w:r w:rsidRPr="007B271D">
        <w:rPr>
          <w:spacing w:val="45"/>
        </w:rPr>
        <w:t xml:space="preserve"> </w:t>
      </w:r>
      <w:r w:rsidRPr="007B271D">
        <w:rPr>
          <w:spacing w:val="-1"/>
        </w:rPr>
        <w:t>than</w:t>
      </w:r>
      <w:r w:rsidRPr="007B271D">
        <w:rPr>
          <w:spacing w:val="48"/>
        </w:rPr>
        <w:t xml:space="preserve"> </w:t>
      </w:r>
      <w:r w:rsidRPr="007B271D">
        <w:rPr>
          <w:spacing w:val="-1"/>
        </w:rPr>
        <w:t>the</w:t>
      </w:r>
      <w:r w:rsidRPr="007B271D">
        <w:rPr>
          <w:spacing w:val="48"/>
        </w:rPr>
        <w:t xml:space="preserve"> </w:t>
      </w:r>
      <w:r w:rsidRPr="007B271D">
        <w:rPr>
          <w:spacing w:val="-1"/>
        </w:rPr>
        <w:t>applicable</w:t>
      </w:r>
      <w:r w:rsidRPr="007B271D">
        <w:rPr>
          <w:spacing w:val="48"/>
        </w:rPr>
        <w:t xml:space="preserve"> </w:t>
      </w:r>
      <w:r w:rsidRPr="007B271D">
        <w:rPr>
          <w:spacing w:val="-1"/>
        </w:rPr>
        <w:t>Cross</w:t>
      </w:r>
      <w:r w:rsidRPr="007B271D">
        <w:rPr>
          <w:spacing w:val="48"/>
        </w:rPr>
        <w:t xml:space="preserve"> </w:t>
      </w:r>
      <w:r w:rsidRPr="007B271D">
        <w:rPr>
          <w:spacing w:val="-1"/>
        </w:rPr>
        <w:t>Default</w:t>
      </w:r>
      <w:r w:rsidRPr="007B271D">
        <w:rPr>
          <w:spacing w:val="46"/>
        </w:rPr>
        <w:t xml:space="preserve"> </w:t>
      </w:r>
      <w:r w:rsidRPr="007B271D">
        <w:rPr>
          <w:spacing w:val="-1"/>
        </w:rPr>
        <w:t>Amount</w:t>
      </w:r>
      <w:r w:rsidRPr="007B271D">
        <w:rPr>
          <w:spacing w:val="48"/>
        </w:rPr>
        <w:t xml:space="preserve"> </w:t>
      </w:r>
      <w:r w:rsidRPr="007B271D">
        <w:rPr>
          <w:spacing w:val="-1"/>
        </w:rPr>
        <w:t>specified</w:t>
      </w:r>
      <w:r w:rsidRPr="007B271D">
        <w:rPr>
          <w:spacing w:val="48"/>
        </w:rPr>
        <w:t xml:space="preserve"> </w:t>
      </w:r>
      <w:r>
        <w:t>on</w:t>
      </w:r>
      <w:r w:rsidRPr="007B271D">
        <w:rPr>
          <w:spacing w:val="45"/>
        </w:rPr>
        <w:t xml:space="preserve"> </w:t>
      </w:r>
      <w:r>
        <w:t>the</w:t>
      </w:r>
      <w:r w:rsidRPr="007B271D">
        <w:rPr>
          <w:spacing w:val="45"/>
        </w:rPr>
        <w:t xml:space="preserve"> </w:t>
      </w:r>
      <w:r w:rsidRPr="007B271D">
        <w:rPr>
          <w:spacing w:val="-1"/>
        </w:rPr>
        <w:t>Cover</w:t>
      </w:r>
      <w:r w:rsidRPr="007B271D">
        <w:rPr>
          <w:spacing w:val="49"/>
        </w:rPr>
        <w:t xml:space="preserve"> </w:t>
      </w:r>
      <w:r w:rsidRPr="007B271D">
        <w:rPr>
          <w:spacing w:val="-1"/>
        </w:rPr>
        <w:t>Sheet,</w:t>
      </w:r>
      <w:r w:rsidRPr="007B271D">
        <w:rPr>
          <w:spacing w:val="45"/>
        </w:rPr>
        <w:t xml:space="preserve"> </w:t>
      </w:r>
      <w:r w:rsidRPr="007B271D">
        <w:rPr>
          <w:spacing w:val="-1"/>
        </w:rPr>
        <w:t>which</w:t>
      </w:r>
      <w:r w:rsidRPr="007B271D">
        <w:rPr>
          <w:spacing w:val="45"/>
        </w:rPr>
        <w:t xml:space="preserve"> </w:t>
      </w:r>
      <w:r w:rsidRPr="007B271D">
        <w:rPr>
          <w:spacing w:val="-1"/>
        </w:rPr>
        <w:t>results</w:t>
      </w:r>
      <w:r w:rsidRPr="007B271D">
        <w:rPr>
          <w:spacing w:val="48"/>
        </w:rPr>
        <w:t xml:space="preserve"> </w:t>
      </w:r>
      <w:r>
        <w:t>in</w:t>
      </w:r>
      <w:r w:rsidRPr="007B271D">
        <w:rPr>
          <w:spacing w:val="45"/>
        </w:rPr>
        <w:t xml:space="preserve"> </w:t>
      </w:r>
      <w:r w:rsidRPr="007B271D">
        <w:rPr>
          <w:spacing w:val="-1"/>
        </w:rPr>
        <w:t>such</w:t>
      </w:r>
      <w:r w:rsidRPr="007B271D">
        <w:rPr>
          <w:spacing w:val="47"/>
        </w:rPr>
        <w:t xml:space="preserve"> </w:t>
      </w:r>
      <w:r w:rsidRPr="007B271D">
        <w:rPr>
          <w:spacing w:val="-1"/>
        </w:rPr>
        <w:t>indebtedness</w:t>
      </w:r>
      <w:r w:rsidRPr="007B271D">
        <w:rPr>
          <w:spacing w:val="53"/>
        </w:rPr>
        <w:t xml:space="preserve"> </w:t>
      </w:r>
      <w:r w:rsidRPr="007B271D">
        <w:rPr>
          <w:spacing w:val="-1"/>
        </w:rPr>
        <w:t>becoming,</w:t>
      </w:r>
      <w:r w:rsidRPr="007B271D">
        <w:rPr>
          <w:spacing w:val="52"/>
        </w:rPr>
        <w:t xml:space="preserve"> </w:t>
      </w:r>
      <w:r w:rsidRPr="007B271D">
        <w:rPr>
          <w:spacing w:val="1"/>
        </w:rPr>
        <w:t>or</w:t>
      </w:r>
      <w:r w:rsidRPr="007B271D">
        <w:rPr>
          <w:spacing w:val="53"/>
        </w:rPr>
        <w:t xml:space="preserve"> </w:t>
      </w:r>
      <w:r w:rsidRPr="007B271D">
        <w:rPr>
          <w:spacing w:val="-1"/>
        </w:rPr>
        <w:t>becoming</w:t>
      </w:r>
      <w:r w:rsidRPr="007B271D">
        <w:rPr>
          <w:spacing w:val="50"/>
        </w:rPr>
        <w:t xml:space="preserve"> </w:t>
      </w:r>
      <w:r>
        <w:t>capable</w:t>
      </w:r>
      <w:r w:rsidRPr="007B271D">
        <w:rPr>
          <w:spacing w:val="53"/>
        </w:rPr>
        <w:t xml:space="preserve"> </w:t>
      </w:r>
      <w:r w:rsidRPr="007B271D">
        <w:rPr>
          <w:spacing w:val="-1"/>
        </w:rPr>
        <w:t>at</w:t>
      </w:r>
      <w:r w:rsidRPr="007B271D">
        <w:rPr>
          <w:spacing w:val="53"/>
        </w:rPr>
        <w:t xml:space="preserve"> </w:t>
      </w:r>
      <w:r w:rsidRPr="007B271D">
        <w:rPr>
          <w:spacing w:val="-1"/>
        </w:rPr>
        <w:t>such</w:t>
      </w:r>
      <w:r w:rsidRPr="007B271D">
        <w:rPr>
          <w:spacing w:val="53"/>
        </w:rPr>
        <w:t xml:space="preserve"> </w:t>
      </w:r>
      <w:r w:rsidRPr="007B271D">
        <w:rPr>
          <w:spacing w:val="-1"/>
        </w:rPr>
        <w:t>time</w:t>
      </w:r>
      <w:r w:rsidRPr="007B271D">
        <w:rPr>
          <w:spacing w:val="53"/>
        </w:rPr>
        <w:t xml:space="preserve"> </w:t>
      </w:r>
      <w:r>
        <w:t>of</w:t>
      </w:r>
      <w:r w:rsidRPr="007B271D">
        <w:rPr>
          <w:spacing w:val="53"/>
        </w:rPr>
        <w:t xml:space="preserve"> </w:t>
      </w:r>
      <w:r>
        <w:t>being</w:t>
      </w:r>
      <w:r w:rsidRPr="007B271D">
        <w:rPr>
          <w:spacing w:val="50"/>
        </w:rPr>
        <w:t xml:space="preserve"> </w:t>
      </w:r>
      <w:r w:rsidRPr="007B271D">
        <w:rPr>
          <w:spacing w:val="-1"/>
        </w:rPr>
        <w:t>declared,</w:t>
      </w:r>
      <w:r w:rsidRPr="007B271D">
        <w:rPr>
          <w:spacing w:val="52"/>
        </w:rPr>
        <w:t xml:space="preserve"> </w:t>
      </w:r>
      <w:r w:rsidRPr="007B271D">
        <w:rPr>
          <w:spacing w:val="-1"/>
        </w:rPr>
        <w:t>immediately</w:t>
      </w:r>
      <w:r w:rsidRPr="007B271D">
        <w:rPr>
          <w:spacing w:val="50"/>
        </w:rPr>
        <w:t xml:space="preserve"> </w:t>
      </w:r>
      <w:r>
        <w:t>due</w:t>
      </w:r>
      <w:r w:rsidRPr="007B271D">
        <w:rPr>
          <w:spacing w:val="53"/>
        </w:rPr>
        <w:t xml:space="preserve"> </w:t>
      </w:r>
      <w:r>
        <w:t>and</w:t>
      </w:r>
      <w:r w:rsidRPr="007B271D">
        <w:rPr>
          <w:spacing w:val="59"/>
        </w:rPr>
        <w:t xml:space="preserve"> </w:t>
      </w:r>
      <w:r w:rsidRPr="007B271D">
        <w:rPr>
          <w:spacing w:val="-1"/>
        </w:rPr>
        <w:t>payable</w:t>
      </w:r>
      <w:r>
        <w:t xml:space="preserve"> or</w:t>
      </w:r>
      <w:r w:rsidRPr="007B271D">
        <w:rPr>
          <w:spacing w:val="-2"/>
        </w:rPr>
        <w:t xml:space="preserve"> </w:t>
      </w:r>
      <w:r w:rsidRPr="007B271D">
        <w:rPr>
          <w:spacing w:val="-1"/>
        </w:rPr>
        <w:t>(ii)</w:t>
      </w:r>
      <w:r>
        <w:t xml:space="preserve"> a </w:t>
      </w:r>
      <w:r w:rsidRPr="007B271D">
        <w:rPr>
          <w:spacing w:val="-1"/>
        </w:rPr>
        <w:t>default</w:t>
      </w:r>
      <w:r w:rsidRPr="007B271D">
        <w:rPr>
          <w:spacing w:val="1"/>
        </w:rPr>
        <w:t xml:space="preserve"> </w:t>
      </w:r>
      <w:r>
        <w:t>by</w:t>
      </w:r>
      <w:r w:rsidRPr="007B271D">
        <w:rPr>
          <w:spacing w:val="-3"/>
        </w:rPr>
        <w:t xml:space="preserve"> </w:t>
      </w:r>
      <w:r>
        <w:t xml:space="preserve">such </w:t>
      </w:r>
      <w:r w:rsidRPr="007B271D">
        <w:rPr>
          <w:spacing w:val="-1"/>
        </w:rPr>
        <w:t>Party</w:t>
      </w:r>
      <w:r w:rsidRPr="007B271D">
        <w:rPr>
          <w:spacing w:val="-3"/>
        </w:rPr>
        <w:t xml:space="preserve"> </w:t>
      </w:r>
      <w:r>
        <w:t xml:space="preserve">or </w:t>
      </w:r>
      <w:r w:rsidRPr="007B271D">
        <w:rPr>
          <w:spacing w:val="-1"/>
        </w:rPr>
        <w:t>other</w:t>
      </w:r>
      <w:r w:rsidRPr="007B271D">
        <w:rPr>
          <w:spacing w:val="1"/>
        </w:rPr>
        <w:t xml:space="preserve"> </w:t>
      </w:r>
      <w:r w:rsidRPr="007B271D">
        <w:rPr>
          <w:spacing w:val="-1"/>
        </w:rPr>
        <w:t>Party</w:t>
      </w:r>
      <w:r w:rsidRPr="007B271D">
        <w:rPr>
          <w:spacing w:val="-3"/>
        </w:rPr>
        <w:t xml:space="preserve"> </w:t>
      </w:r>
      <w:r w:rsidRPr="007B271D">
        <w:rPr>
          <w:spacing w:val="-1"/>
        </w:rPr>
        <w:t>specified</w:t>
      </w:r>
      <w:r>
        <w:t xml:space="preserve"> in </w:t>
      </w:r>
      <w:r w:rsidRPr="007B271D">
        <w:rPr>
          <w:spacing w:val="-1"/>
        </w:rPr>
        <w:t>the</w:t>
      </w:r>
      <w:r>
        <w:t xml:space="preserve"> </w:t>
      </w:r>
      <w:r w:rsidRPr="007B271D">
        <w:rPr>
          <w:spacing w:val="-1"/>
        </w:rPr>
        <w:t>Cover</w:t>
      </w:r>
      <w:r w:rsidRPr="007B271D">
        <w:rPr>
          <w:spacing w:val="1"/>
        </w:rPr>
        <w:t xml:space="preserve"> </w:t>
      </w:r>
      <w:r w:rsidRPr="007B271D">
        <w:rPr>
          <w:spacing w:val="-1"/>
        </w:rPr>
        <w:t>Sheet</w:t>
      </w:r>
      <w:r w:rsidRPr="007B271D">
        <w:rPr>
          <w:spacing w:val="1"/>
        </w:rPr>
        <w:t xml:space="preserve"> </w:t>
      </w:r>
      <w:r w:rsidRPr="007B271D">
        <w:rPr>
          <w:spacing w:val="-1"/>
        </w:rPr>
        <w:t>for</w:t>
      </w:r>
      <w:r>
        <w:t xml:space="preserve"> such </w:t>
      </w:r>
      <w:r w:rsidRPr="007B271D">
        <w:rPr>
          <w:spacing w:val="-1"/>
        </w:rPr>
        <w:t>Party</w:t>
      </w:r>
      <w:r w:rsidRPr="007B271D">
        <w:rPr>
          <w:spacing w:val="-3"/>
        </w:rPr>
        <w:t xml:space="preserve"> </w:t>
      </w:r>
      <w:r>
        <w:t xml:space="preserve">in </w:t>
      </w:r>
      <w:r w:rsidRPr="007B271D">
        <w:rPr>
          <w:spacing w:val="-1"/>
        </w:rPr>
        <w:t>making</w:t>
      </w:r>
      <w:r w:rsidRPr="007B271D">
        <w:rPr>
          <w:spacing w:val="63"/>
        </w:rPr>
        <w:t xml:space="preserve"> </w:t>
      </w:r>
      <w:r>
        <w:t xml:space="preserve">on the due </w:t>
      </w:r>
      <w:r w:rsidRPr="007B271D">
        <w:rPr>
          <w:spacing w:val="-1"/>
        </w:rPr>
        <w:t>date</w:t>
      </w:r>
      <w:r>
        <w:t xml:space="preserve"> </w:t>
      </w:r>
      <w:r w:rsidRPr="007B271D">
        <w:rPr>
          <w:spacing w:val="-1"/>
        </w:rPr>
        <w:t>therefor</w:t>
      </w:r>
      <w:r>
        <w:t xml:space="preserve"> </w:t>
      </w:r>
      <w:r w:rsidRPr="007B271D">
        <w:rPr>
          <w:spacing w:val="-1"/>
        </w:rPr>
        <w:t>one</w:t>
      </w:r>
      <w:r>
        <w:t xml:space="preserve"> or</w:t>
      </w:r>
      <w:r w:rsidRPr="007B271D">
        <w:rPr>
          <w:spacing w:val="1"/>
        </w:rPr>
        <w:t xml:space="preserve"> </w:t>
      </w:r>
      <w:r w:rsidRPr="007B271D">
        <w:rPr>
          <w:spacing w:val="-1"/>
        </w:rPr>
        <w:t>more</w:t>
      </w:r>
      <w:r>
        <w:t xml:space="preserve"> </w:t>
      </w:r>
      <w:r w:rsidRPr="007B271D">
        <w:rPr>
          <w:spacing w:val="-1"/>
        </w:rPr>
        <w:t>payments,</w:t>
      </w:r>
      <w:r>
        <w:t xml:space="preserve"> </w:t>
      </w:r>
      <w:r w:rsidRPr="007B271D">
        <w:rPr>
          <w:spacing w:val="-1"/>
        </w:rPr>
        <w:t>individually</w:t>
      </w:r>
      <w:r w:rsidRPr="007B271D">
        <w:rPr>
          <w:spacing w:val="-3"/>
        </w:rPr>
        <w:t xml:space="preserve"> </w:t>
      </w:r>
      <w:r>
        <w:t xml:space="preserve">or </w:t>
      </w:r>
      <w:r w:rsidRPr="007B271D">
        <w:rPr>
          <w:spacing w:val="-1"/>
        </w:rPr>
        <w:t>collectively,</w:t>
      </w:r>
      <w:r>
        <w:t xml:space="preserve"> in an</w:t>
      </w:r>
      <w:r w:rsidRPr="007B271D">
        <w:rPr>
          <w:spacing w:val="-2"/>
        </w:rPr>
        <w:t xml:space="preserve"> </w:t>
      </w:r>
      <w:r w:rsidRPr="007B271D">
        <w:rPr>
          <w:spacing w:val="-1"/>
        </w:rPr>
        <w:t>aggregate</w:t>
      </w:r>
      <w:r>
        <w:t xml:space="preserve"> </w:t>
      </w:r>
      <w:r w:rsidRPr="007B271D">
        <w:rPr>
          <w:spacing w:val="-1"/>
        </w:rPr>
        <w:t>amount</w:t>
      </w:r>
      <w:r w:rsidRPr="007B271D">
        <w:rPr>
          <w:spacing w:val="1"/>
        </w:rPr>
        <w:t xml:space="preserve"> </w:t>
      </w:r>
      <w:r>
        <w:t>of not</w:t>
      </w:r>
      <w:r w:rsidRPr="007B271D">
        <w:rPr>
          <w:spacing w:val="59"/>
        </w:rPr>
        <w:t xml:space="preserve"> </w:t>
      </w:r>
      <w:r w:rsidRPr="006D48C9">
        <w:t>less</w:t>
      </w:r>
      <w:r w:rsidRPr="007B271D">
        <w:rPr>
          <w:spacing w:val="-2"/>
        </w:rPr>
        <w:t xml:space="preserve"> </w:t>
      </w:r>
      <w:r w:rsidRPr="007B271D">
        <w:rPr>
          <w:spacing w:val="-1"/>
        </w:rPr>
        <w:t>than</w:t>
      </w:r>
      <w:r w:rsidRPr="006D48C9">
        <w:t xml:space="preserve"> </w:t>
      </w:r>
      <w:r w:rsidRPr="007B271D">
        <w:rPr>
          <w:spacing w:val="-1"/>
        </w:rPr>
        <w:t>the</w:t>
      </w:r>
      <w:r w:rsidRPr="006D48C9">
        <w:t xml:space="preserve"> </w:t>
      </w:r>
      <w:r w:rsidRPr="007B271D">
        <w:rPr>
          <w:spacing w:val="-1"/>
        </w:rPr>
        <w:t>applicable</w:t>
      </w:r>
      <w:r w:rsidRPr="006D48C9">
        <w:t xml:space="preserve"> </w:t>
      </w:r>
      <w:r w:rsidRPr="007B271D">
        <w:rPr>
          <w:spacing w:val="-2"/>
        </w:rPr>
        <w:t>Cross</w:t>
      </w:r>
      <w:r w:rsidRPr="007B271D">
        <w:rPr>
          <w:spacing w:val="1"/>
        </w:rPr>
        <w:t xml:space="preserve"> </w:t>
      </w:r>
      <w:r w:rsidRPr="007B271D">
        <w:rPr>
          <w:spacing w:val="-1"/>
        </w:rPr>
        <w:t>Default</w:t>
      </w:r>
      <w:r w:rsidRPr="007B271D">
        <w:rPr>
          <w:spacing w:val="1"/>
        </w:rPr>
        <w:t xml:space="preserve"> </w:t>
      </w:r>
      <w:r w:rsidRPr="007B271D">
        <w:rPr>
          <w:spacing w:val="-1"/>
        </w:rPr>
        <w:t>Amount</w:t>
      </w:r>
      <w:r w:rsidRPr="007B271D">
        <w:rPr>
          <w:spacing w:val="1"/>
        </w:rPr>
        <w:t xml:space="preserve"> </w:t>
      </w:r>
      <w:r w:rsidRPr="007B271D">
        <w:rPr>
          <w:spacing w:val="-1"/>
        </w:rPr>
        <w:t>specified</w:t>
      </w:r>
      <w:r w:rsidRPr="006D48C9">
        <w:t xml:space="preserve"> on </w:t>
      </w:r>
      <w:r w:rsidRPr="007B271D">
        <w:rPr>
          <w:spacing w:val="-1"/>
        </w:rPr>
        <w:t>the</w:t>
      </w:r>
      <w:r w:rsidRPr="006D48C9">
        <w:t xml:space="preserve"> </w:t>
      </w:r>
      <w:r w:rsidRPr="007B271D">
        <w:rPr>
          <w:spacing w:val="-1"/>
        </w:rPr>
        <w:t>Cover</w:t>
      </w:r>
      <w:r w:rsidRPr="007B271D">
        <w:rPr>
          <w:spacing w:val="1"/>
        </w:rPr>
        <w:t xml:space="preserve"> </w:t>
      </w:r>
      <w:r w:rsidRPr="007B271D">
        <w:rPr>
          <w:spacing w:val="-1"/>
        </w:rPr>
        <w:t>Sheet;</w:t>
      </w:r>
    </w:p>
    <w:p w14:paraId="71856618" w14:textId="77777777" w:rsidR="001E0C95" w:rsidRPr="008E45C7" w:rsidRDefault="001E0C95" w:rsidP="008E45C7"/>
    <w:p w14:paraId="25AA9205" w14:textId="77777777" w:rsidR="001E0C95" w:rsidRPr="006D48C9" w:rsidRDefault="00972CCB" w:rsidP="0080377A">
      <w:pPr>
        <w:pStyle w:val="BodyText"/>
        <w:numPr>
          <w:ilvl w:val="0"/>
          <w:numId w:val="13"/>
        </w:numPr>
        <w:tabs>
          <w:tab w:val="left" w:pos="1541"/>
        </w:tabs>
        <w:ind w:left="1540"/>
        <w:rPr>
          <w:rFonts w:cs="Times New Roman"/>
        </w:rPr>
      </w:pP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p>
    <w:p w14:paraId="1BB0817E" w14:textId="77777777" w:rsidR="001E0C95" w:rsidRPr="008E45C7" w:rsidRDefault="001E0C95" w:rsidP="008E45C7"/>
    <w:p w14:paraId="5D6470AD" w14:textId="77777777" w:rsidR="001E0C95" w:rsidRPr="006D48C9" w:rsidRDefault="00972CCB" w:rsidP="0080377A">
      <w:pPr>
        <w:pStyle w:val="BodyText"/>
        <w:numPr>
          <w:ilvl w:val="1"/>
          <w:numId w:val="13"/>
        </w:numPr>
        <w:tabs>
          <w:tab w:val="left" w:pos="2261"/>
        </w:tabs>
        <w:ind w:right="121" w:firstLine="1440"/>
        <w:jc w:val="both"/>
      </w:pPr>
      <w:r w:rsidRPr="006D48C9">
        <w:t>if</w:t>
      </w:r>
      <w:r w:rsidRPr="006D48C9">
        <w:rPr>
          <w:spacing w:val="29"/>
        </w:rPr>
        <w:t xml:space="preserve"> </w:t>
      </w:r>
      <w:r w:rsidRPr="006D48C9">
        <w:rPr>
          <w:spacing w:val="-1"/>
        </w:rPr>
        <w:t>any</w:t>
      </w:r>
      <w:r w:rsidRPr="006D48C9">
        <w:rPr>
          <w:spacing w:val="26"/>
        </w:rPr>
        <w:t xml:space="preserve"> </w:t>
      </w:r>
      <w:r w:rsidRPr="006D48C9">
        <w:rPr>
          <w:spacing w:val="-1"/>
        </w:rPr>
        <w:t>representation</w:t>
      </w:r>
      <w:r w:rsidRPr="006D48C9">
        <w:rPr>
          <w:spacing w:val="28"/>
        </w:rPr>
        <w:t xml:space="preserve"> </w:t>
      </w:r>
      <w:r w:rsidRPr="006D48C9">
        <w:t>or</w:t>
      </w:r>
      <w:r w:rsidRPr="006D48C9">
        <w:rPr>
          <w:spacing w:val="29"/>
        </w:rPr>
        <w:t xml:space="preserve"> </w:t>
      </w:r>
      <w:r w:rsidRPr="006D48C9">
        <w:rPr>
          <w:spacing w:val="-1"/>
        </w:rPr>
        <w:t>warranty</w:t>
      </w:r>
      <w:r w:rsidRPr="006D48C9">
        <w:rPr>
          <w:spacing w:val="26"/>
        </w:rPr>
        <w:t xml:space="preserve"> </w:t>
      </w:r>
      <w:r w:rsidRPr="006D48C9">
        <w:rPr>
          <w:spacing w:val="-1"/>
        </w:rPr>
        <w:t>made</w:t>
      </w:r>
      <w:r w:rsidRPr="006D48C9">
        <w:rPr>
          <w:spacing w:val="29"/>
        </w:rPr>
        <w:t xml:space="preserve"> </w:t>
      </w:r>
      <w:r w:rsidRPr="006D48C9">
        <w:t>by</w:t>
      </w:r>
      <w:r w:rsidRPr="006D48C9">
        <w:rPr>
          <w:spacing w:val="26"/>
        </w:rPr>
        <w:t xml:space="preserve"> </w:t>
      </w:r>
      <w:r w:rsidRPr="006D48C9">
        <w:t>a</w:t>
      </w:r>
      <w:r w:rsidRPr="006D48C9">
        <w:rPr>
          <w:spacing w:val="29"/>
        </w:rPr>
        <w:t xml:space="preserve"> </w:t>
      </w:r>
      <w:r w:rsidRPr="006D48C9">
        <w:rPr>
          <w:spacing w:val="-1"/>
        </w:rPr>
        <w:t>Guarantor</w:t>
      </w:r>
      <w:r w:rsidRPr="006D48C9">
        <w:rPr>
          <w:spacing w:val="27"/>
        </w:rPr>
        <w:t xml:space="preserve"> </w:t>
      </w:r>
      <w:r w:rsidRPr="006D48C9">
        <w:t>in</w:t>
      </w:r>
      <w:r w:rsidRPr="006D48C9">
        <w:rPr>
          <w:spacing w:val="28"/>
        </w:rPr>
        <w:t xml:space="preserve"> </w:t>
      </w:r>
      <w:r w:rsidRPr="006D48C9">
        <w:rPr>
          <w:spacing w:val="-1"/>
        </w:rPr>
        <w:t>connection</w:t>
      </w:r>
      <w:r w:rsidRPr="006D48C9">
        <w:rPr>
          <w:spacing w:val="28"/>
        </w:rPr>
        <w:t xml:space="preserve"> </w:t>
      </w:r>
      <w:r w:rsidRPr="006D48C9">
        <w:rPr>
          <w:spacing w:val="-1"/>
        </w:rPr>
        <w:t>with</w:t>
      </w:r>
      <w:r w:rsidRPr="006D48C9">
        <w:rPr>
          <w:spacing w:val="26"/>
        </w:rPr>
        <w:t xml:space="preserve"> </w:t>
      </w:r>
      <w:r w:rsidRPr="006D48C9">
        <w:rPr>
          <w:spacing w:val="-1"/>
        </w:rPr>
        <w:t>this</w:t>
      </w:r>
      <w:r w:rsidRPr="006D48C9">
        <w:rPr>
          <w:spacing w:val="45"/>
        </w:rPr>
        <w:t xml:space="preserve"> </w:t>
      </w:r>
      <w:r w:rsidRPr="006D48C9">
        <w:rPr>
          <w:spacing w:val="-1"/>
        </w:rPr>
        <w:t>Agreement</w:t>
      </w:r>
      <w:r w:rsidRPr="006D48C9">
        <w:rPr>
          <w:spacing w:val="1"/>
        </w:rPr>
        <w:t xml:space="preserve"> </w:t>
      </w:r>
      <w:r w:rsidRPr="006D48C9">
        <w:t xml:space="preserve">is </w:t>
      </w:r>
      <w:r w:rsidRPr="006D48C9">
        <w:rPr>
          <w:spacing w:val="-1"/>
        </w:rPr>
        <w:t>false</w:t>
      </w:r>
      <w:r w:rsidRPr="006D48C9">
        <w:t xml:space="preserve"> or</w:t>
      </w:r>
      <w:r w:rsidRPr="006D48C9">
        <w:rPr>
          <w:spacing w:val="-1"/>
        </w:rPr>
        <w:t xml:space="preserve"> misleading</w:t>
      </w:r>
      <w:r w:rsidRPr="006D48C9">
        <w:rPr>
          <w:spacing w:val="-3"/>
        </w:rPr>
        <w:t xml:space="preserve"> </w:t>
      </w:r>
      <w:r w:rsidRPr="006D48C9">
        <w:t xml:space="preserve">in </w:t>
      </w:r>
      <w:r w:rsidRPr="006D48C9">
        <w:rPr>
          <w:spacing w:val="-1"/>
        </w:rPr>
        <w:t>any</w:t>
      </w:r>
      <w:r w:rsidRPr="006D48C9">
        <w:rPr>
          <w:spacing w:val="-3"/>
        </w:rPr>
        <w:t xml:space="preserve"> </w:t>
      </w:r>
      <w:r w:rsidRPr="006D48C9">
        <w:rPr>
          <w:spacing w:val="-1"/>
        </w:rPr>
        <w:t>material</w:t>
      </w:r>
      <w:r w:rsidRPr="006D48C9">
        <w:rPr>
          <w:spacing w:val="1"/>
        </w:rPr>
        <w:t xml:space="preserve"> </w:t>
      </w:r>
      <w:r w:rsidRPr="006D48C9">
        <w:rPr>
          <w:spacing w:val="-1"/>
        </w:rPr>
        <w:t>respect</w:t>
      </w:r>
      <w:r w:rsidRPr="006D48C9">
        <w:rPr>
          <w:spacing w:val="1"/>
        </w:rPr>
        <w:t xml:space="preserve"> </w:t>
      </w:r>
      <w:r w:rsidRPr="006D48C9">
        <w:rPr>
          <w:spacing w:val="-1"/>
        </w:rPr>
        <w:t>when</w:t>
      </w:r>
      <w:r w:rsidRPr="006D48C9">
        <w:t xml:space="preserve"> </w:t>
      </w:r>
      <w:r w:rsidRPr="006D48C9">
        <w:rPr>
          <w:spacing w:val="-1"/>
        </w:rPr>
        <w:t>made</w:t>
      </w:r>
      <w:r w:rsidRPr="006D48C9">
        <w:t xml:space="preserve"> </w:t>
      </w:r>
      <w:r w:rsidRPr="006D48C9">
        <w:rPr>
          <w:spacing w:val="-2"/>
        </w:rPr>
        <w:t>or</w:t>
      </w:r>
      <w:r w:rsidRPr="006D48C9">
        <w:t xml:space="preserve"> </w:t>
      </w:r>
      <w:r w:rsidRPr="006D48C9">
        <w:rPr>
          <w:spacing w:val="-1"/>
        </w:rPr>
        <w:t>when</w:t>
      </w:r>
      <w:r w:rsidRPr="006D48C9">
        <w:t xml:space="preserve"> </w:t>
      </w:r>
      <w:r w:rsidRPr="006D48C9">
        <w:rPr>
          <w:spacing w:val="-2"/>
        </w:rPr>
        <w:t>deemed</w:t>
      </w:r>
      <w:r w:rsidRPr="006D48C9">
        <w:rPr>
          <w:spacing w:val="2"/>
        </w:rPr>
        <w:t xml:space="preserve"> </w:t>
      </w:r>
      <w:r w:rsidRPr="006D48C9">
        <w:rPr>
          <w:spacing w:val="-1"/>
        </w:rPr>
        <w:t>made</w:t>
      </w:r>
      <w:r w:rsidRPr="006D48C9">
        <w:t xml:space="preserve"> or </w:t>
      </w:r>
      <w:r w:rsidRPr="006D48C9">
        <w:rPr>
          <w:spacing w:val="-1"/>
        </w:rPr>
        <w:t>repeated;</w:t>
      </w:r>
    </w:p>
    <w:p w14:paraId="714375A3" w14:textId="77777777" w:rsidR="001E0C95" w:rsidRPr="008E45C7" w:rsidRDefault="001E0C95" w:rsidP="008E45C7"/>
    <w:p w14:paraId="4404D16C" w14:textId="77777777" w:rsidR="001E0C95" w:rsidRPr="006D48C9" w:rsidRDefault="00972CCB" w:rsidP="0080377A">
      <w:pPr>
        <w:pStyle w:val="BodyText"/>
        <w:numPr>
          <w:ilvl w:val="1"/>
          <w:numId w:val="13"/>
        </w:numPr>
        <w:tabs>
          <w:tab w:val="left" w:pos="2261"/>
        </w:tabs>
        <w:ind w:right="117" w:firstLine="1440"/>
        <w:jc w:val="both"/>
      </w:pPr>
      <w:r w:rsidRPr="006D48C9">
        <w:t>the</w:t>
      </w:r>
      <w:r w:rsidRPr="006D48C9">
        <w:rPr>
          <w:spacing w:val="7"/>
        </w:rPr>
        <w:t xml:space="preserve"> </w:t>
      </w:r>
      <w:r w:rsidRPr="006D48C9">
        <w:rPr>
          <w:spacing w:val="-1"/>
        </w:rPr>
        <w:t>failure</w:t>
      </w:r>
      <w:r w:rsidRPr="006D48C9">
        <w:rPr>
          <w:spacing w:val="7"/>
        </w:rPr>
        <w:t xml:space="preserve"> </w:t>
      </w:r>
      <w:r w:rsidRPr="006D48C9">
        <w:t>of</w:t>
      </w:r>
      <w:r w:rsidRPr="006D48C9">
        <w:rPr>
          <w:spacing w:val="7"/>
        </w:rPr>
        <w:t xml:space="preserve"> </w:t>
      </w:r>
      <w:r w:rsidRPr="006D48C9">
        <w:t>a</w:t>
      </w:r>
      <w:r w:rsidRPr="006D48C9">
        <w:rPr>
          <w:spacing w:val="9"/>
        </w:rPr>
        <w:t xml:space="preserve"> </w:t>
      </w:r>
      <w:r w:rsidRPr="006D48C9">
        <w:rPr>
          <w:spacing w:val="-1"/>
        </w:rPr>
        <w:t>Guarantor</w:t>
      </w:r>
      <w:r w:rsidRPr="006D48C9">
        <w:rPr>
          <w:spacing w:val="7"/>
        </w:rPr>
        <w:t xml:space="preserve"> </w:t>
      </w:r>
      <w:r w:rsidRPr="006D48C9">
        <w:rPr>
          <w:spacing w:val="-1"/>
        </w:rPr>
        <w:t>to</w:t>
      </w:r>
      <w:r w:rsidRPr="006D48C9">
        <w:rPr>
          <w:spacing w:val="9"/>
        </w:rPr>
        <w:t xml:space="preserve"> </w:t>
      </w:r>
      <w:r w:rsidRPr="006D48C9">
        <w:rPr>
          <w:spacing w:val="-2"/>
        </w:rPr>
        <w:t>make</w:t>
      </w:r>
      <w:r w:rsidRPr="006D48C9">
        <w:rPr>
          <w:spacing w:val="9"/>
        </w:rPr>
        <w:t xml:space="preserve"> </w:t>
      </w:r>
      <w:r w:rsidRPr="006D48C9">
        <w:t>any</w:t>
      </w:r>
      <w:r w:rsidRPr="006D48C9">
        <w:rPr>
          <w:spacing w:val="7"/>
        </w:rPr>
        <w:t xml:space="preserve"> </w:t>
      </w:r>
      <w:r w:rsidRPr="006D48C9">
        <w:rPr>
          <w:spacing w:val="-1"/>
        </w:rPr>
        <w:t>payment</w:t>
      </w:r>
      <w:r w:rsidRPr="006D48C9">
        <w:rPr>
          <w:spacing w:val="10"/>
        </w:rPr>
        <w:t xml:space="preserve"> </w:t>
      </w:r>
      <w:r w:rsidRPr="006D48C9">
        <w:rPr>
          <w:spacing w:val="-1"/>
        </w:rPr>
        <w:t>required</w:t>
      </w:r>
      <w:r w:rsidRPr="006D48C9">
        <w:rPr>
          <w:spacing w:val="15"/>
        </w:rPr>
        <w:t xml:space="preserve"> </w:t>
      </w:r>
      <w:r w:rsidRPr="006D48C9">
        <w:t>or</w:t>
      </w:r>
      <w:r w:rsidRPr="006D48C9">
        <w:rPr>
          <w:spacing w:val="7"/>
        </w:rPr>
        <w:t xml:space="preserve"> </w:t>
      </w:r>
      <w:r w:rsidRPr="006D48C9">
        <w:t>to</w:t>
      </w:r>
      <w:r w:rsidRPr="006D48C9">
        <w:rPr>
          <w:spacing w:val="7"/>
        </w:rPr>
        <w:t xml:space="preserve"> </w:t>
      </w:r>
      <w:r w:rsidRPr="006D48C9">
        <w:rPr>
          <w:spacing w:val="-1"/>
        </w:rPr>
        <w:t>perform</w:t>
      </w:r>
      <w:r w:rsidRPr="006D48C9">
        <w:rPr>
          <w:spacing w:val="5"/>
        </w:rPr>
        <w:t xml:space="preserve"> </w:t>
      </w:r>
      <w:r w:rsidRPr="006D48C9">
        <w:t>any</w:t>
      </w:r>
      <w:r w:rsidRPr="006D48C9">
        <w:rPr>
          <w:spacing w:val="7"/>
        </w:rPr>
        <w:t xml:space="preserve"> </w:t>
      </w:r>
      <w:r w:rsidRPr="006D48C9">
        <w:rPr>
          <w:spacing w:val="-1"/>
        </w:rPr>
        <w:t>other</w:t>
      </w:r>
      <w:r w:rsidRPr="006D48C9">
        <w:rPr>
          <w:spacing w:val="39"/>
        </w:rPr>
        <w:t xml:space="preserve"> </w:t>
      </w:r>
      <w:r w:rsidRPr="006D48C9">
        <w:rPr>
          <w:spacing w:val="-1"/>
        </w:rPr>
        <w:t>material</w:t>
      </w:r>
      <w:r w:rsidRPr="006D48C9">
        <w:rPr>
          <w:spacing w:val="5"/>
        </w:rPr>
        <w:t xml:space="preserve"> </w:t>
      </w:r>
      <w:r w:rsidRPr="006D48C9">
        <w:rPr>
          <w:spacing w:val="-1"/>
        </w:rPr>
        <w:t>covenant</w:t>
      </w:r>
      <w:r w:rsidRPr="006D48C9">
        <w:rPr>
          <w:spacing w:val="5"/>
        </w:rPr>
        <w:t xml:space="preserve"> </w:t>
      </w:r>
      <w:r w:rsidRPr="006D48C9">
        <w:t>or</w:t>
      </w:r>
      <w:r w:rsidRPr="006D48C9">
        <w:rPr>
          <w:spacing w:val="5"/>
        </w:rPr>
        <w:t xml:space="preserve"> </w:t>
      </w:r>
      <w:r w:rsidRPr="006D48C9">
        <w:rPr>
          <w:spacing w:val="-1"/>
        </w:rPr>
        <w:t>obligation</w:t>
      </w:r>
      <w:r w:rsidRPr="006D48C9">
        <w:rPr>
          <w:spacing w:val="4"/>
        </w:rPr>
        <w:t xml:space="preserve"> </w:t>
      </w:r>
      <w:r w:rsidRPr="006D48C9">
        <w:rPr>
          <w:spacing w:val="-1"/>
        </w:rPr>
        <w:t>in</w:t>
      </w:r>
      <w:r w:rsidRPr="006D48C9">
        <w:rPr>
          <w:spacing w:val="4"/>
        </w:rPr>
        <w:t xml:space="preserve"> </w:t>
      </w:r>
      <w:r w:rsidRPr="006D48C9">
        <w:t>any</w:t>
      </w:r>
      <w:r w:rsidRPr="006D48C9">
        <w:rPr>
          <w:spacing w:val="5"/>
        </w:rPr>
        <w:t xml:space="preserve"> </w:t>
      </w:r>
      <w:r w:rsidRPr="006D48C9">
        <w:rPr>
          <w:spacing w:val="-1"/>
        </w:rPr>
        <w:t>guaranty</w:t>
      </w:r>
      <w:r w:rsidRPr="006D48C9">
        <w:rPr>
          <w:spacing w:val="2"/>
        </w:rPr>
        <w:t xml:space="preserve"> </w:t>
      </w:r>
      <w:r w:rsidRPr="006D48C9">
        <w:rPr>
          <w:spacing w:val="-1"/>
        </w:rPr>
        <w:t>made</w:t>
      </w:r>
      <w:r w:rsidRPr="006D48C9">
        <w:rPr>
          <w:spacing w:val="5"/>
        </w:rPr>
        <w:t xml:space="preserve"> </w:t>
      </w:r>
      <w:r w:rsidRPr="006D48C9">
        <w:t>in</w:t>
      </w:r>
      <w:r w:rsidRPr="006D48C9">
        <w:rPr>
          <w:spacing w:val="4"/>
        </w:rPr>
        <w:t xml:space="preserve"> </w:t>
      </w:r>
      <w:r w:rsidRPr="006D48C9">
        <w:rPr>
          <w:spacing w:val="-1"/>
        </w:rPr>
        <w:t>connection</w:t>
      </w:r>
      <w:r w:rsidRPr="006D48C9">
        <w:rPr>
          <w:spacing w:val="4"/>
        </w:rPr>
        <w:t xml:space="preserve"> </w:t>
      </w:r>
      <w:r w:rsidRPr="006D48C9">
        <w:rPr>
          <w:spacing w:val="-1"/>
        </w:rPr>
        <w:t>with</w:t>
      </w:r>
      <w:r w:rsidRPr="006D48C9">
        <w:rPr>
          <w:spacing w:val="4"/>
        </w:rPr>
        <w:t xml:space="preserve"> </w:t>
      </w:r>
      <w:r w:rsidRPr="006D48C9">
        <w:rPr>
          <w:spacing w:val="-1"/>
        </w:rPr>
        <w:t>this</w:t>
      </w:r>
      <w:r w:rsidRPr="006D48C9">
        <w:rPr>
          <w:spacing w:val="5"/>
        </w:rPr>
        <w:t xml:space="preserve"> </w:t>
      </w:r>
      <w:r w:rsidRPr="006D48C9">
        <w:rPr>
          <w:spacing w:val="-1"/>
        </w:rPr>
        <w:t>Agreement</w:t>
      </w:r>
      <w:r w:rsidRPr="006D48C9">
        <w:rPr>
          <w:spacing w:val="5"/>
        </w:rPr>
        <w:t xml:space="preserve"> </w:t>
      </w:r>
      <w:r w:rsidRPr="006D48C9">
        <w:t>and</w:t>
      </w:r>
      <w:r w:rsidRPr="006D48C9">
        <w:rPr>
          <w:spacing w:val="5"/>
        </w:rPr>
        <w:t xml:space="preserve"> </w:t>
      </w:r>
      <w:r w:rsidRPr="006D48C9">
        <w:t>such</w:t>
      </w:r>
      <w:r w:rsidRPr="006D48C9">
        <w:rPr>
          <w:spacing w:val="4"/>
        </w:rPr>
        <w:t xml:space="preserve"> </w:t>
      </w:r>
      <w:r w:rsidRPr="006D48C9">
        <w:rPr>
          <w:spacing w:val="-1"/>
        </w:rPr>
        <w:t>failure</w:t>
      </w:r>
      <w:r w:rsidRPr="006D48C9">
        <w:rPr>
          <w:spacing w:val="61"/>
        </w:rPr>
        <w:t xml:space="preserve"> </w:t>
      </w:r>
      <w:r w:rsidRPr="006D48C9">
        <w:t xml:space="preserve">is </w:t>
      </w:r>
      <w:r w:rsidRPr="006D48C9">
        <w:rPr>
          <w:spacing w:val="-1"/>
        </w:rPr>
        <w:t>not</w:t>
      </w:r>
      <w:r w:rsidRPr="006D48C9">
        <w:rPr>
          <w:spacing w:val="1"/>
        </w:rPr>
        <w:t xml:space="preserve"> </w:t>
      </w:r>
      <w:r w:rsidRPr="006D48C9">
        <w:rPr>
          <w:spacing w:val="-1"/>
        </w:rPr>
        <w:t>remedied</w:t>
      </w:r>
      <w:r w:rsidRPr="006D48C9">
        <w:t xml:space="preserve"> </w:t>
      </w:r>
      <w:r w:rsidRPr="006D48C9">
        <w:rPr>
          <w:spacing w:val="-1"/>
        </w:rPr>
        <w:t>within</w:t>
      </w:r>
      <w:r w:rsidRPr="006D48C9">
        <w:t xml:space="preserve"> </w:t>
      </w:r>
      <w:r w:rsidRPr="006D48C9">
        <w:rPr>
          <w:spacing w:val="-1"/>
        </w:rPr>
        <w:t>three</w:t>
      </w:r>
      <w:r w:rsidRPr="006D48C9">
        <w:t xml:space="preserve"> </w:t>
      </w:r>
      <w:r w:rsidRPr="006D48C9">
        <w:rPr>
          <w:spacing w:val="-1"/>
        </w:rPr>
        <w:t>Business</w:t>
      </w:r>
      <w:r w:rsidRPr="006D48C9">
        <w:t xml:space="preserve"> </w:t>
      </w:r>
      <w:r w:rsidRPr="006D48C9">
        <w:rPr>
          <w:spacing w:val="-2"/>
        </w:rPr>
        <w:t>Days</w:t>
      </w:r>
      <w:r w:rsidRPr="006D48C9">
        <w:t xml:space="preserve"> </w:t>
      </w:r>
      <w:r w:rsidRPr="006D48C9">
        <w:rPr>
          <w:spacing w:val="-1"/>
        </w:rPr>
        <w:t>after</w:t>
      </w:r>
      <w:r w:rsidRPr="006D48C9">
        <w:rPr>
          <w:spacing w:val="1"/>
        </w:rPr>
        <w:t xml:space="preserve"> </w:t>
      </w:r>
      <w:r w:rsidRPr="006D48C9">
        <w:rPr>
          <w:spacing w:val="-2"/>
        </w:rPr>
        <w:t>written</w:t>
      </w:r>
      <w:r w:rsidRPr="006D48C9">
        <w:t xml:space="preserve"> </w:t>
      </w:r>
      <w:r w:rsidRPr="006D48C9">
        <w:rPr>
          <w:spacing w:val="-1"/>
        </w:rPr>
        <w:t>notice;</w:t>
      </w:r>
    </w:p>
    <w:p w14:paraId="07E2E299" w14:textId="77777777" w:rsidR="001E0C95" w:rsidRPr="008E45C7" w:rsidRDefault="001E0C95" w:rsidP="008E45C7"/>
    <w:p w14:paraId="261BAA33" w14:textId="77777777" w:rsidR="001E0C95" w:rsidRPr="006D48C9" w:rsidRDefault="00972CCB" w:rsidP="0080377A">
      <w:pPr>
        <w:pStyle w:val="BodyText"/>
        <w:numPr>
          <w:ilvl w:val="1"/>
          <w:numId w:val="13"/>
        </w:numPr>
        <w:tabs>
          <w:tab w:val="left" w:pos="2261"/>
        </w:tabs>
        <w:ind w:left="2260"/>
      </w:pPr>
      <w:r w:rsidRPr="006D48C9">
        <w:t xml:space="preserve">a </w:t>
      </w:r>
      <w:r w:rsidRPr="006D48C9">
        <w:rPr>
          <w:spacing w:val="-1"/>
        </w:rPr>
        <w:t>Guarantor</w:t>
      </w:r>
      <w:r w:rsidRPr="006D48C9">
        <w:t xml:space="preserve"> </w:t>
      </w:r>
      <w:r w:rsidRPr="006D48C9">
        <w:rPr>
          <w:spacing w:val="-1"/>
        </w:rPr>
        <w:t>becomes</w:t>
      </w:r>
      <w:r w:rsidRPr="006D48C9">
        <w:t xml:space="preserve"> </w:t>
      </w:r>
      <w:r w:rsidRPr="006D48C9">
        <w:rPr>
          <w:spacing w:val="-1"/>
        </w:rPr>
        <w:t>Bankrupt;</w:t>
      </w:r>
    </w:p>
    <w:p w14:paraId="0E5D3D39" w14:textId="77777777" w:rsidR="001E0C95" w:rsidRPr="008E45C7" w:rsidRDefault="001E0C95" w:rsidP="008E45C7"/>
    <w:p w14:paraId="2A026D41" w14:textId="77777777" w:rsidR="001E0C95" w:rsidRPr="006D48C9" w:rsidRDefault="00972CCB" w:rsidP="0080377A">
      <w:pPr>
        <w:pStyle w:val="BodyText"/>
        <w:numPr>
          <w:ilvl w:val="1"/>
          <w:numId w:val="13"/>
        </w:numPr>
        <w:tabs>
          <w:tab w:val="left" w:pos="2261"/>
        </w:tabs>
        <w:ind w:right="120" w:firstLine="1440"/>
        <w:jc w:val="both"/>
      </w:pPr>
      <w:r w:rsidRPr="006D48C9">
        <w:rPr>
          <w:rFonts w:cs="Times New Roman"/>
        </w:rPr>
        <w:lastRenderedPageBreak/>
        <w:t>the</w:t>
      </w:r>
      <w:r w:rsidRPr="006D48C9">
        <w:rPr>
          <w:rFonts w:cs="Times New Roman"/>
          <w:spacing w:val="21"/>
        </w:rPr>
        <w:t xml:space="preserve"> </w:t>
      </w:r>
      <w:r w:rsidRPr="006D48C9">
        <w:rPr>
          <w:rFonts w:cs="Times New Roman"/>
          <w:spacing w:val="-1"/>
        </w:rPr>
        <w:t>failure</w:t>
      </w:r>
      <w:r w:rsidRPr="006D48C9">
        <w:rPr>
          <w:rFonts w:cs="Times New Roman"/>
          <w:spacing w:val="21"/>
        </w:rPr>
        <w:t xml:space="preserve"> </w:t>
      </w:r>
      <w:r w:rsidRPr="006D48C9">
        <w:rPr>
          <w:rFonts w:cs="Times New Roman"/>
        </w:rPr>
        <w:t>of</w:t>
      </w:r>
      <w:r w:rsidRPr="006D48C9">
        <w:rPr>
          <w:rFonts w:cs="Times New Roman"/>
          <w:spacing w:val="22"/>
        </w:rPr>
        <w:t xml:space="preserve"> </w:t>
      </w:r>
      <w:r w:rsidRPr="006D48C9">
        <w:rPr>
          <w:rFonts w:cs="Times New Roman"/>
        </w:rPr>
        <w:t>a</w:t>
      </w:r>
      <w:r w:rsidRPr="006D48C9">
        <w:rPr>
          <w:rFonts w:cs="Times New Roman"/>
          <w:spacing w:val="21"/>
        </w:rPr>
        <w:t xml:space="preserve"> </w:t>
      </w:r>
      <w:r w:rsidRPr="006D48C9">
        <w:rPr>
          <w:rFonts w:cs="Times New Roman"/>
          <w:spacing w:val="-1"/>
        </w:rPr>
        <w:t>Guarantor’s</w:t>
      </w:r>
      <w:r w:rsidRPr="006D48C9">
        <w:rPr>
          <w:rFonts w:cs="Times New Roman"/>
          <w:spacing w:val="22"/>
        </w:rPr>
        <w:t xml:space="preserve"> </w:t>
      </w:r>
      <w:r w:rsidRPr="006D48C9">
        <w:rPr>
          <w:rFonts w:cs="Times New Roman"/>
        </w:rPr>
        <w:t>gu</w:t>
      </w:r>
      <w:r w:rsidRPr="006D48C9">
        <w:t>aranty</w:t>
      </w:r>
      <w:r w:rsidRPr="006D48C9">
        <w:rPr>
          <w:spacing w:val="19"/>
        </w:rPr>
        <w:t xml:space="preserve"> </w:t>
      </w:r>
      <w:r w:rsidRPr="006D48C9">
        <w:t>to</w:t>
      </w:r>
      <w:r w:rsidRPr="006D48C9">
        <w:rPr>
          <w:spacing w:val="21"/>
        </w:rPr>
        <w:t xml:space="preserve"> </w:t>
      </w:r>
      <w:r w:rsidRPr="006D48C9">
        <w:t>be</w:t>
      </w:r>
      <w:r w:rsidRPr="006D48C9">
        <w:rPr>
          <w:spacing w:val="21"/>
        </w:rPr>
        <w:t xml:space="preserve"> </w:t>
      </w:r>
      <w:r w:rsidRPr="006D48C9">
        <w:t>in</w:t>
      </w:r>
      <w:r w:rsidRPr="006D48C9">
        <w:rPr>
          <w:spacing w:val="21"/>
        </w:rPr>
        <w:t xml:space="preserve"> </w:t>
      </w:r>
      <w:r w:rsidRPr="006D48C9">
        <w:rPr>
          <w:spacing w:val="-1"/>
        </w:rPr>
        <w:t>full</w:t>
      </w:r>
      <w:r w:rsidRPr="006D48C9">
        <w:rPr>
          <w:spacing w:val="22"/>
        </w:rPr>
        <w:t xml:space="preserve"> </w:t>
      </w:r>
      <w:r w:rsidRPr="006D48C9">
        <w:rPr>
          <w:spacing w:val="-1"/>
        </w:rPr>
        <w:t>force</w:t>
      </w:r>
      <w:r w:rsidRPr="006D48C9">
        <w:rPr>
          <w:spacing w:val="22"/>
        </w:rPr>
        <w:t xml:space="preserve"> </w:t>
      </w:r>
      <w:r w:rsidRPr="006D48C9">
        <w:t>and</w:t>
      </w:r>
      <w:r w:rsidRPr="006D48C9">
        <w:rPr>
          <w:spacing w:val="21"/>
        </w:rPr>
        <w:t xml:space="preserve"> </w:t>
      </w:r>
      <w:r w:rsidRPr="006D48C9">
        <w:rPr>
          <w:spacing w:val="-1"/>
        </w:rPr>
        <w:t>effect</w:t>
      </w:r>
      <w:r w:rsidRPr="006D48C9">
        <w:rPr>
          <w:spacing w:val="22"/>
        </w:rPr>
        <w:t xml:space="preserve"> </w:t>
      </w:r>
      <w:r w:rsidRPr="006D48C9">
        <w:t>for</w:t>
      </w:r>
      <w:r w:rsidRPr="006D48C9">
        <w:rPr>
          <w:spacing w:val="22"/>
        </w:rPr>
        <w:t xml:space="preserve"> </w:t>
      </w:r>
      <w:r w:rsidRPr="006D48C9">
        <w:rPr>
          <w:spacing w:val="-1"/>
        </w:rPr>
        <w:t>purposes</w:t>
      </w:r>
      <w:r w:rsidRPr="006D48C9">
        <w:rPr>
          <w:spacing w:val="33"/>
        </w:rPr>
        <w:t xml:space="preserve"> </w:t>
      </w:r>
      <w:r w:rsidRPr="006D48C9">
        <w:rPr>
          <w:spacing w:val="-1"/>
        </w:rPr>
        <w:t>hereof</w:t>
      </w:r>
      <w:r w:rsidRPr="006D48C9">
        <w:rPr>
          <w:spacing w:val="19"/>
        </w:rPr>
        <w:t xml:space="preserve"> </w:t>
      </w:r>
      <w:r w:rsidRPr="006D48C9">
        <w:rPr>
          <w:spacing w:val="-1"/>
        </w:rPr>
        <w:t>(other</w:t>
      </w:r>
      <w:r w:rsidRPr="006D48C9">
        <w:rPr>
          <w:spacing w:val="19"/>
        </w:rPr>
        <w:t xml:space="preserve"> </w:t>
      </w:r>
      <w:r w:rsidRPr="006D48C9">
        <w:rPr>
          <w:spacing w:val="-1"/>
        </w:rPr>
        <w:t>than</w:t>
      </w:r>
      <w:r w:rsidRPr="006D48C9">
        <w:rPr>
          <w:spacing w:val="19"/>
        </w:rPr>
        <w:t xml:space="preserve"> </w:t>
      </w:r>
      <w:r w:rsidRPr="006D48C9">
        <w:t>in</w:t>
      </w:r>
      <w:r w:rsidRPr="006D48C9">
        <w:rPr>
          <w:spacing w:val="19"/>
        </w:rPr>
        <w:t xml:space="preserve"> </w:t>
      </w:r>
      <w:r w:rsidRPr="006D48C9">
        <w:rPr>
          <w:spacing w:val="-1"/>
        </w:rPr>
        <w:t>accordance</w:t>
      </w:r>
      <w:r w:rsidRPr="006D48C9">
        <w:rPr>
          <w:spacing w:val="19"/>
        </w:rPr>
        <w:t xml:space="preserve"> </w:t>
      </w:r>
      <w:r w:rsidRPr="006D48C9">
        <w:rPr>
          <w:spacing w:val="-1"/>
        </w:rPr>
        <w:t>with</w:t>
      </w:r>
      <w:r w:rsidRPr="006D48C9">
        <w:rPr>
          <w:spacing w:val="19"/>
        </w:rPr>
        <w:t xml:space="preserve"> </w:t>
      </w:r>
      <w:r w:rsidRPr="006D48C9">
        <w:rPr>
          <w:spacing w:val="-1"/>
        </w:rPr>
        <w:t>its</w:t>
      </w:r>
      <w:r w:rsidRPr="006D48C9">
        <w:rPr>
          <w:spacing w:val="17"/>
        </w:rPr>
        <w:t xml:space="preserve"> </w:t>
      </w:r>
      <w:r w:rsidRPr="006D48C9">
        <w:rPr>
          <w:spacing w:val="-1"/>
        </w:rPr>
        <w:t>terms)</w:t>
      </w:r>
      <w:r w:rsidRPr="006D48C9">
        <w:rPr>
          <w:spacing w:val="20"/>
        </w:rPr>
        <w:t xml:space="preserve"> </w:t>
      </w:r>
      <w:r w:rsidRPr="006D48C9">
        <w:rPr>
          <w:spacing w:val="-1"/>
        </w:rPr>
        <w:t>prior</w:t>
      </w:r>
      <w:r w:rsidRPr="006D48C9">
        <w:rPr>
          <w:spacing w:val="17"/>
        </w:rPr>
        <w:t xml:space="preserve"> </w:t>
      </w:r>
      <w:r w:rsidRPr="006D48C9">
        <w:t>to</w:t>
      </w:r>
      <w:r w:rsidRPr="006D48C9">
        <w:rPr>
          <w:spacing w:val="19"/>
        </w:rPr>
        <w:t xml:space="preserve"> </w:t>
      </w:r>
      <w:r w:rsidRPr="006D48C9">
        <w:t>the</w:t>
      </w:r>
      <w:r w:rsidRPr="006D48C9">
        <w:rPr>
          <w:spacing w:val="17"/>
        </w:rPr>
        <w:t xml:space="preserve"> </w:t>
      </w:r>
      <w:r w:rsidRPr="006D48C9">
        <w:rPr>
          <w:spacing w:val="-1"/>
        </w:rPr>
        <w:t>satisfaction</w:t>
      </w:r>
      <w:r w:rsidRPr="006D48C9">
        <w:rPr>
          <w:spacing w:val="19"/>
        </w:rPr>
        <w:t xml:space="preserve"> </w:t>
      </w:r>
      <w:r w:rsidRPr="006D48C9">
        <w:t>of</w:t>
      </w:r>
      <w:r w:rsidRPr="006D48C9">
        <w:rPr>
          <w:spacing w:val="19"/>
        </w:rPr>
        <w:t xml:space="preserve"> </w:t>
      </w:r>
      <w:r w:rsidRPr="006D48C9">
        <w:rPr>
          <w:spacing w:val="-1"/>
        </w:rPr>
        <w:t>all</w:t>
      </w:r>
      <w:r w:rsidRPr="006D48C9">
        <w:rPr>
          <w:spacing w:val="20"/>
        </w:rPr>
        <w:t xml:space="preserve"> </w:t>
      </w:r>
      <w:r w:rsidRPr="006D48C9">
        <w:rPr>
          <w:spacing w:val="-1"/>
        </w:rPr>
        <w:t>obligations</w:t>
      </w:r>
      <w:r w:rsidRPr="006D48C9">
        <w:rPr>
          <w:spacing w:val="19"/>
        </w:rPr>
        <w:t xml:space="preserve"> </w:t>
      </w:r>
      <w:r w:rsidRPr="006D48C9">
        <w:rPr>
          <w:spacing w:val="-2"/>
        </w:rPr>
        <w:t>of</w:t>
      </w:r>
      <w:r w:rsidRPr="006D48C9">
        <w:rPr>
          <w:spacing w:val="19"/>
        </w:rPr>
        <w:t xml:space="preserve"> </w:t>
      </w:r>
      <w:r w:rsidRPr="006D48C9">
        <w:rPr>
          <w:spacing w:val="-1"/>
        </w:rPr>
        <w:t>such</w:t>
      </w:r>
      <w:r w:rsidRPr="006D48C9">
        <w:rPr>
          <w:spacing w:val="19"/>
        </w:rPr>
        <w:t xml:space="preserve"> </w:t>
      </w:r>
      <w:r w:rsidRPr="006D48C9">
        <w:rPr>
          <w:spacing w:val="-1"/>
        </w:rPr>
        <w:t>Party</w:t>
      </w:r>
      <w:r w:rsidRPr="006D48C9">
        <w:rPr>
          <w:spacing w:val="57"/>
        </w:rPr>
        <w:t xml:space="preserve"> </w:t>
      </w:r>
      <w:r w:rsidRPr="006D48C9">
        <w:t>under</w:t>
      </w:r>
      <w:r w:rsidRPr="006D48C9">
        <w:rPr>
          <w:spacing w:val="-2"/>
        </w:rPr>
        <w:t xml:space="preserve"> </w:t>
      </w:r>
      <w:r w:rsidRPr="006D48C9">
        <w:t>each</w:t>
      </w:r>
      <w:r w:rsidRPr="006D48C9">
        <w:rPr>
          <w:spacing w:val="-5"/>
        </w:rPr>
        <w:t xml:space="preserve"> </w:t>
      </w:r>
      <w:r w:rsidRPr="006D48C9">
        <w:rPr>
          <w:spacing w:val="-1"/>
        </w:rPr>
        <w:t>Transaction</w:t>
      </w:r>
      <w:r w:rsidRPr="006D48C9">
        <w:t xml:space="preserve"> </w:t>
      </w:r>
      <w:r w:rsidRPr="006D48C9">
        <w:rPr>
          <w:spacing w:val="-1"/>
        </w:rPr>
        <w:t>to</w:t>
      </w:r>
      <w:r w:rsidRPr="006D48C9">
        <w:rPr>
          <w:spacing w:val="-3"/>
        </w:rPr>
        <w:t xml:space="preserve"> </w:t>
      </w:r>
      <w:r w:rsidRPr="006D48C9">
        <w:rPr>
          <w:spacing w:val="-1"/>
        </w:rPr>
        <w:t>which</w:t>
      </w:r>
      <w:r w:rsidRPr="006D48C9">
        <w:t xml:space="preserve"> </w:t>
      </w:r>
      <w:r w:rsidRPr="006D48C9">
        <w:rPr>
          <w:spacing w:val="-1"/>
        </w:rPr>
        <w:t>such</w:t>
      </w:r>
      <w:r w:rsidRPr="006D48C9">
        <w:t xml:space="preserve"> </w:t>
      </w:r>
      <w:r w:rsidRPr="006D48C9">
        <w:rPr>
          <w:spacing w:val="-1"/>
        </w:rPr>
        <w:t>guaranty</w:t>
      </w:r>
      <w:r w:rsidRPr="006D48C9">
        <w:rPr>
          <w:spacing w:val="-3"/>
        </w:rPr>
        <w:t xml:space="preserve"> </w:t>
      </w:r>
      <w:r w:rsidRPr="006D48C9">
        <w:rPr>
          <w:spacing w:val="-1"/>
        </w:rPr>
        <w:t>relates</w:t>
      </w:r>
      <w:r w:rsidRPr="006D48C9">
        <w:rPr>
          <w:spacing w:val="-2"/>
        </w:rPr>
        <w:t xml:space="preserve"> </w:t>
      </w:r>
      <w:r w:rsidRPr="006D48C9">
        <w:rPr>
          <w:spacing w:val="-1"/>
        </w:rPr>
        <w:t>without</w:t>
      </w:r>
      <w:r w:rsidRPr="006D48C9">
        <w:rPr>
          <w:spacing w:val="-2"/>
        </w:rPr>
        <w:t xml:space="preserve"> </w:t>
      </w:r>
      <w:r w:rsidRPr="006D48C9">
        <w:t xml:space="preserve">the </w:t>
      </w:r>
      <w:r w:rsidRPr="006D48C9">
        <w:rPr>
          <w:spacing w:val="-1"/>
        </w:rPr>
        <w:t>written</w:t>
      </w:r>
      <w:r w:rsidRPr="006D48C9">
        <w:rPr>
          <w:spacing w:val="-2"/>
        </w:rPr>
        <w:t xml:space="preserve"> </w:t>
      </w:r>
      <w:r w:rsidRPr="006D48C9">
        <w:rPr>
          <w:spacing w:val="-1"/>
        </w:rPr>
        <w:t>consent</w:t>
      </w:r>
      <w:r w:rsidRPr="006D48C9">
        <w:rPr>
          <w:spacing w:val="-2"/>
        </w:rPr>
        <w:t xml:space="preserve"> </w:t>
      </w:r>
      <w:r w:rsidRPr="006D48C9">
        <w:t xml:space="preserve">of </w:t>
      </w:r>
      <w:r w:rsidRPr="006D48C9">
        <w:rPr>
          <w:spacing w:val="-1"/>
        </w:rPr>
        <w:t>the</w:t>
      </w:r>
      <w:r w:rsidRPr="006D48C9">
        <w:t xml:space="preserve"> </w:t>
      </w:r>
      <w:r w:rsidRPr="006D48C9">
        <w:rPr>
          <w:spacing w:val="-1"/>
        </w:rPr>
        <w:t>other</w:t>
      </w:r>
      <w:r w:rsidRPr="006D48C9">
        <w:t xml:space="preserve"> </w:t>
      </w:r>
      <w:r w:rsidRPr="006D48C9">
        <w:rPr>
          <w:spacing w:val="-1"/>
        </w:rPr>
        <w:t>Party;</w:t>
      </w:r>
      <w:r w:rsidRPr="006D48C9">
        <w:rPr>
          <w:spacing w:val="1"/>
        </w:rPr>
        <w:t xml:space="preserve"> </w:t>
      </w:r>
      <w:r w:rsidRPr="006D48C9">
        <w:t>or</w:t>
      </w:r>
    </w:p>
    <w:p w14:paraId="3A261D45" w14:textId="77777777" w:rsidR="001E0C95" w:rsidRPr="008E45C7" w:rsidRDefault="001E0C95" w:rsidP="008E45C7"/>
    <w:p w14:paraId="633DC4EB" w14:textId="77777777" w:rsidR="001E0C95" w:rsidRPr="006D48C9" w:rsidRDefault="00972CCB" w:rsidP="0080377A">
      <w:pPr>
        <w:pStyle w:val="BodyText"/>
        <w:numPr>
          <w:ilvl w:val="1"/>
          <w:numId w:val="13"/>
        </w:numPr>
        <w:tabs>
          <w:tab w:val="left" w:pos="2261"/>
        </w:tabs>
        <w:ind w:right="120" w:firstLine="1440"/>
        <w:jc w:val="both"/>
      </w:pPr>
      <w:r w:rsidRPr="006D48C9">
        <w:t>a</w:t>
      </w:r>
      <w:r w:rsidRPr="006D48C9">
        <w:rPr>
          <w:spacing w:val="24"/>
        </w:rPr>
        <w:t xml:space="preserve"> </w:t>
      </w:r>
      <w:r w:rsidRPr="006D48C9">
        <w:rPr>
          <w:spacing w:val="-1"/>
        </w:rPr>
        <w:t>Guarantor</w:t>
      </w:r>
      <w:r w:rsidRPr="006D48C9">
        <w:rPr>
          <w:spacing w:val="22"/>
        </w:rPr>
        <w:t xml:space="preserve"> </w:t>
      </w:r>
      <w:r w:rsidRPr="006D48C9">
        <w:rPr>
          <w:spacing w:val="-1"/>
        </w:rPr>
        <w:t>repudiates,</w:t>
      </w:r>
      <w:r w:rsidRPr="006D48C9">
        <w:rPr>
          <w:spacing w:val="24"/>
        </w:rPr>
        <w:t xml:space="preserve"> </w:t>
      </w:r>
      <w:r w:rsidRPr="006D48C9">
        <w:rPr>
          <w:spacing w:val="-1"/>
        </w:rPr>
        <w:t>disaffirms,</w:t>
      </w:r>
      <w:r w:rsidRPr="006D48C9">
        <w:rPr>
          <w:spacing w:val="24"/>
        </w:rPr>
        <w:t xml:space="preserve"> </w:t>
      </w:r>
      <w:r w:rsidRPr="006D48C9">
        <w:rPr>
          <w:spacing w:val="-1"/>
        </w:rPr>
        <w:t>disclaims,</w:t>
      </w:r>
      <w:r w:rsidRPr="006D48C9">
        <w:rPr>
          <w:spacing w:val="24"/>
        </w:rPr>
        <w:t xml:space="preserve"> </w:t>
      </w:r>
      <w:r w:rsidRPr="006D48C9">
        <w:t>or</w:t>
      </w:r>
      <w:r w:rsidRPr="006D48C9">
        <w:rPr>
          <w:spacing w:val="22"/>
        </w:rPr>
        <w:t xml:space="preserve"> </w:t>
      </w:r>
      <w:r w:rsidRPr="006D48C9">
        <w:rPr>
          <w:spacing w:val="-1"/>
        </w:rPr>
        <w:t>rejects</w:t>
      </w:r>
      <w:r w:rsidRPr="006D48C9">
        <w:rPr>
          <w:spacing w:val="24"/>
        </w:rPr>
        <w:t xml:space="preserve"> </w:t>
      </w:r>
      <w:r w:rsidRPr="006D48C9">
        <w:rPr>
          <w:spacing w:val="-2"/>
        </w:rPr>
        <w:t>or</w:t>
      </w:r>
      <w:r w:rsidRPr="006D48C9">
        <w:rPr>
          <w:spacing w:val="24"/>
        </w:rPr>
        <w:t xml:space="preserve"> </w:t>
      </w:r>
      <w:r w:rsidRPr="006D48C9">
        <w:rPr>
          <w:spacing w:val="-1"/>
        </w:rPr>
        <w:t>challenges,</w:t>
      </w:r>
      <w:r w:rsidRPr="006D48C9">
        <w:rPr>
          <w:spacing w:val="21"/>
        </w:rPr>
        <w:t xml:space="preserve"> </w:t>
      </w:r>
      <w:r w:rsidRPr="006D48C9">
        <w:t>in</w:t>
      </w:r>
      <w:r w:rsidRPr="006D48C9">
        <w:rPr>
          <w:spacing w:val="24"/>
        </w:rPr>
        <w:t xml:space="preserve"> </w:t>
      </w:r>
      <w:r w:rsidRPr="006D48C9">
        <w:rPr>
          <w:spacing w:val="-1"/>
        </w:rPr>
        <w:t>whole</w:t>
      </w:r>
      <w:r w:rsidRPr="006D48C9">
        <w:rPr>
          <w:spacing w:val="39"/>
        </w:rPr>
        <w:t xml:space="preserve"> </w:t>
      </w:r>
      <w:r w:rsidRPr="006D48C9">
        <w:t>or in</w:t>
      </w:r>
      <w:r w:rsidRPr="006D48C9">
        <w:rPr>
          <w:spacing w:val="-3"/>
        </w:rPr>
        <w:t xml:space="preserve"> </w:t>
      </w:r>
      <w:r w:rsidRPr="006D48C9">
        <w:rPr>
          <w:spacing w:val="-1"/>
        </w:rPr>
        <w:t>part,</w:t>
      </w:r>
      <w:r w:rsidRPr="006D48C9">
        <w:rPr>
          <w:spacing w:val="-3"/>
        </w:rPr>
        <w:t xml:space="preserve"> </w:t>
      </w:r>
      <w:r w:rsidRPr="006D48C9">
        <w:t xml:space="preserve">the </w:t>
      </w:r>
      <w:r w:rsidRPr="006D48C9">
        <w:rPr>
          <w:spacing w:val="-1"/>
        </w:rPr>
        <w:t>validity</w:t>
      </w:r>
      <w:r w:rsidRPr="006D48C9">
        <w:rPr>
          <w:spacing w:val="-3"/>
        </w:rPr>
        <w:t xml:space="preserve"> </w:t>
      </w:r>
      <w:r w:rsidRPr="006D48C9">
        <w:t xml:space="preserve">of </w:t>
      </w:r>
      <w:r w:rsidRPr="006D48C9">
        <w:rPr>
          <w:spacing w:val="-1"/>
        </w:rPr>
        <w:t>any guaranty.</w:t>
      </w:r>
    </w:p>
    <w:p w14:paraId="53B857F1" w14:textId="77777777" w:rsidR="001E0C95" w:rsidRPr="008E45C7" w:rsidRDefault="001E0C95" w:rsidP="008E45C7"/>
    <w:p w14:paraId="621299F5" w14:textId="77777777" w:rsidR="001E0C95" w:rsidRPr="006D48C9" w:rsidRDefault="00972CCB" w:rsidP="0080377A">
      <w:pPr>
        <w:pStyle w:val="BodyText"/>
        <w:numPr>
          <w:ilvl w:val="1"/>
          <w:numId w:val="14"/>
        </w:numPr>
        <w:tabs>
          <w:tab w:val="left" w:pos="1541"/>
        </w:tabs>
        <w:ind w:right="112" w:firstLine="720"/>
        <w:jc w:val="both"/>
      </w:pPr>
      <w:r w:rsidRPr="006D48C9">
        <w:rPr>
          <w:spacing w:val="-1"/>
          <w:u w:val="single" w:color="000000"/>
        </w:rPr>
        <w:t>Declaration</w:t>
      </w:r>
      <w:r w:rsidRPr="006D48C9">
        <w:rPr>
          <w:spacing w:val="30"/>
          <w:u w:val="single" w:color="000000"/>
        </w:rPr>
        <w:t xml:space="preserve"> </w:t>
      </w:r>
      <w:r w:rsidRPr="006D48C9">
        <w:rPr>
          <w:u w:val="single" w:color="000000"/>
        </w:rPr>
        <w:t>of</w:t>
      </w:r>
      <w:r w:rsidRPr="006D48C9">
        <w:rPr>
          <w:spacing w:val="34"/>
          <w:u w:val="single" w:color="000000"/>
        </w:rPr>
        <w:t xml:space="preserve"> </w:t>
      </w:r>
      <w:r w:rsidRPr="006D48C9">
        <w:rPr>
          <w:spacing w:val="-1"/>
          <w:u w:val="single" w:color="000000"/>
        </w:rPr>
        <w:t>Early</w:t>
      </w:r>
      <w:r w:rsidRPr="006D48C9">
        <w:rPr>
          <w:spacing w:val="30"/>
          <w:u w:val="single" w:color="000000"/>
        </w:rPr>
        <w:t xml:space="preserve"> </w:t>
      </w:r>
      <w:r w:rsidRPr="006D48C9">
        <w:rPr>
          <w:spacing w:val="-1"/>
          <w:u w:val="single" w:color="000000"/>
        </w:rPr>
        <w:t>Termination</w:t>
      </w:r>
      <w:r w:rsidRPr="006D48C9">
        <w:rPr>
          <w:spacing w:val="30"/>
          <w:u w:val="single" w:color="000000"/>
        </w:rPr>
        <w:t xml:space="preserve"> </w:t>
      </w:r>
      <w:r w:rsidRPr="006D48C9">
        <w:rPr>
          <w:spacing w:val="-1"/>
          <w:u w:val="single" w:color="000000"/>
        </w:rPr>
        <w:t>Date</w:t>
      </w:r>
      <w:r w:rsidRPr="006D48C9">
        <w:rPr>
          <w:spacing w:val="33"/>
          <w:u w:val="single" w:color="000000"/>
        </w:rPr>
        <w:t xml:space="preserve"> </w:t>
      </w:r>
      <w:r w:rsidRPr="006D48C9">
        <w:rPr>
          <w:u w:val="single" w:color="000000"/>
        </w:rPr>
        <w:t>and</w:t>
      </w:r>
      <w:r w:rsidRPr="006D48C9">
        <w:rPr>
          <w:spacing w:val="31"/>
          <w:u w:val="single" w:color="000000"/>
        </w:rPr>
        <w:t xml:space="preserve"> </w:t>
      </w:r>
      <w:r w:rsidRPr="006D48C9">
        <w:rPr>
          <w:spacing w:val="-1"/>
          <w:u w:val="single" w:color="000000"/>
        </w:rPr>
        <w:t>Calculation</w:t>
      </w:r>
      <w:r w:rsidRPr="006D48C9">
        <w:rPr>
          <w:spacing w:val="33"/>
          <w:u w:val="single" w:color="000000"/>
        </w:rPr>
        <w:t xml:space="preserve"> </w:t>
      </w:r>
      <w:r w:rsidRPr="006D48C9">
        <w:rPr>
          <w:u w:val="single" w:color="000000"/>
        </w:rPr>
        <w:t>of</w:t>
      </w:r>
      <w:r w:rsidRPr="006D48C9">
        <w:rPr>
          <w:spacing w:val="34"/>
          <w:u w:val="single" w:color="000000"/>
        </w:rPr>
        <w:t xml:space="preserve"> </w:t>
      </w:r>
      <w:r w:rsidRPr="006D48C9">
        <w:rPr>
          <w:spacing w:val="-2"/>
          <w:u w:val="single" w:color="000000"/>
        </w:rPr>
        <w:t>Settlement</w:t>
      </w:r>
      <w:r w:rsidRPr="006D48C9">
        <w:rPr>
          <w:spacing w:val="34"/>
          <w:u w:val="single" w:color="000000"/>
        </w:rPr>
        <w:t xml:space="preserve"> </w:t>
      </w:r>
      <w:r w:rsidRPr="006D48C9">
        <w:rPr>
          <w:u w:val="single" w:color="000000"/>
        </w:rPr>
        <w:t>Amounts</w:t>
      </w:r>
      <w:r w:rsidRPr="006D48C9">
        <w:t>.</w:t>
      </w:r>
      <w:r w:rsidRPr="006D48C9">
        <w:rPr>
          <w:spacing w:val="12"/>
        </w:rPr>
        <w:t xml:space="preserve"> </w:t>
      </w:r>
      <w:r w:rsidRPr="006D48C9">
        <w:rPr>
          <w:spacing w:val="-2"/>
        </w:rPr>
        <w:t>If</w:t>
      </w:r>
      <w:r w:rsidRPr="006D48C9">
        <w:rPr>
          <w:spacing w:val="34"/>
        </w:rPr>
        <w:t xml:space="preserve"> </w:t>
      </w:r>
      <w:r w:rsidRPr="006D48C9">
        <w:t>an</w:t>
      </w:r>
      <w:r w:rsidRPr="006D48C9">
        <w:rPr>
          <w:spacing w:val="43"/>
        </w:rPr>
        <w:t xml:space="preserve"> </w:t>
      </w:r>
      <w:r w:rsidRPr="006D48C9">
        <w:rPr>
          <w:spacing w:val="-1"/>
        </w:rPr>
        <w:t>Event</w:t>
      </w:r>
      <w:r w:rsidRPr="006D48C9">
        <w:rPr>
          <w:spacing w:val="17"/>
        </w:rPr>
        <w:t xml:space="preserve"> </w:t>
      </w:r>
      <w:r w:rsidRPr="006D48C9">
        <w:t>of</w:t>
      </w:r>
      <w:r w:rsidRPr="006D48C9">
        <w:rPr>
          <w:spacing w:val="15"/>
        </w:rPr>
        <w:t xml:space="preserve"> </w:t>
      </w:r>
      <w:r w:rsidRPr="006D48C9">
        <w:rPr>
          <w:spacing w:val="-1"/>
        </w:rPr>
        <w:t>Default</w:t>
      </w:r>
      <w:r w:rsidRPr="006D48C9">
        <w:rPr>
          <w:spacing w:val="17"/>
        </w:rPr>
        <w:t xml:space="preserve"> </w:t>
      </w:r>
      <w:r w:rsidRPr="006D48C9">
        <w:rPr>
          <w:spacing w:val="-1"/>
        </w:rPr>
        <w:t>with</w:t>
      </w:r>
      <w:r w:rsidRPr="006D48C9">
        <w:rPr>
          <w:spacing w:val="14"/>
        </w:rPr>
        <w:t xml:space="preserve"> </w:t>
      </w:r>
      <w:r w:rsidRPr="006D48C9">
        <w:rPr>
          <w:spacing w:val="-1"/>
        </w:rPr>
        <w:t>respect</w:t>
      </w:r>
      <w:r w:rsidRPr="006D48C9">
        <w:rPr>
          <w:spacing w:val="15"/>
        </w:rPr>
        <w:t xml:space="preserve"> </w:t>
      </w:r>
      <w:r w:rsidRPr="006D48C9">
        <w:t>to</w:t>
      </w:r>
      <w:r w:rsidRPr="006D48C9">
        <w:rPr>
          <w:spacing w:val="14"/>
        </w:rPr>
        <w:t xml:space="preserve"> </w:t>
      </w:r>
      <w:r w:rsidRPr="006D48C9">
        <w:t>a</w:t>
      </w:r>
      <w:r w:rsidRPr="006D48C9">
        <w:rPr>
          <w:spacing w:val="18"/>
        </w:rPr>
        <w:t xml:space="preserve"> </w:t>
      </w:r>
      <w:r w:rsidRPr="006D48C9">
        <w:rPr>
          <w:rFonts w:cs="Times New Roman"/>
          <w:spacing w:val="-1"/>
        </w:rPr>
        <w:t>Defaulting</w:t>
      </w:r>
      <w:r w:rsidRPr="006D48C9">
        <w:rPr>
          <w:rFonts w:cs="Times New Roman"/>
          <w:spacing w:val="14"/>
        </w:rPr>
        <w:t xml:space="preserve"> </w:t>
      </w:r>
      <w:r w:rsidRPr="006D48C9">
        <w:rPr>
          <w:rFonts w:cs="Times New Roman"/>
          <w:spacing w:val="-1"/>
        </w:rPr>
        <w:t>Party</w:t>
      </w:r>
      <w:r w:rsidRPr="006D48C9">
        <w:rPr>
          <w:rFonts w:cs="Times New Roman"/>
          <w:spacing w:val="14"/>
        </w:rPr>
        <w:t xml:space="preserve"> </w:t>
      </w:r>
      <w:r w:rsidRPr="006D48C9">
        <w:rPr>
          <w:rFonts w:cs="Times New Roman"/>
          <w:spacing w:val="-1"/>
        </w:rPr>
        <w:t>occurs</w:t>
      </w:r>
      <w:r w:rsidRPr="006D48C9">
        <w:rPr>
          <w:rFonts w:cs="Times New Roman"/>
          <w:spacing w:val="17"/>
        </w:rPr>
        <w:t xml:space="preserve"> </w:t>
      </w:r>
      <w:r w:rsidRPr="006D48C9">
        <w:rPr>
          <w:rFonts w:cs="Times New Roman"/>
          <w:spacing w:val="-1"/>
        </w:rPr>
        <w:t>and</w:t>
      </w:r>
      <w:r w:rsidRPr="006D48C9">
        <w:rPr>
          <w:rFonts w:cs="Times New Roman"/>
          <w:spacing w:val="14"/>
        </w:rPr>
        <w:t xml:space="preserve"> </w:t>
      </w:r>
      <w:r w:rsidRPr="006D48C9">
        <w:rPr>
          <w:rFonts w:cs="Times New Roman"/>
        </w:rPr>
        <w:t>is</w:t>
      </w:r>
      <w:r w:rsidRPr="006D48C9">
        <w:rPr>
          <w:rFonts w:cs="Times New Roman"/>
          <w:spacing w:val="14"/>
        </w:rPr>
        <w:t xml:space="preserve"> </w:t>
      </w:r>
      <w:r w:rsidRPr="006D48C9">
        <w:rPr>
          <w:rFonts w:cs="Times New Roman"/>
          <w:spacing w:val="-1"/>
        </w:rPr>
        <w:t>continuing,</w:t>
      </w:r>
      <w:r w:rsidRPr="006D48C9">
        <w:rPr>
          <w:rFonts w:cs="Times New Roman"/>
          <w:spacing w:val="16"/>
        </w:rPr>
        <w:t xml:space="preserve"> </w:t>
      </w:r>
      <w:r w:rsidRPr="006D48C9">
        <w:rPr>
          <w:rFonts w:cs="Times New Roman"/>
          <w:spacing w:val="-2"/>
        </w:rPr>
        <w:t>the</w:t>
      </w:r>
      <w:r w:rsidRPr="006D48C9">
        <w:rPr>
          <w:rFonts w:cs="Times New Roman"/>
          <w:spacing w:val="17"/>
        </w:rPr>
        <w:t xml:space="preserve"> </w:t>
      </w:r>
      <w:r w:rsidRPr="006D48C9">
        <w:rPr>
          <w:rFonts w:cs="Times New Roman"/>
          <w:spacing w:val="-1"/>
        </w:rPr>
        <w:t>other</w:t>
      </w:r>
      <w:r w:rsidRPr="006D48C9">
        <w:rPr>
          <w:rFonts w:cs="Times New Roman"/>
          <w:spacing w:val="15"/>
        </w:rPr>
        <w:t xml:space="preserve"> </w:t>
      </w:r>
      <w:r w:rsidRPr="006D48C9">
        <w:rPr>
          <w:rFonts w:cs="Times New Roman"/>
          <w:spacing w:val="-1"/>
        </w:rPr>
        <w:t>Party</w:t>
      </w:r>
      <w:r w:rsidRPr="006D48C9">
        <w:rPr>
          <w:rFonts w:cs="Times New Roman"/>
          <w:spacing w:val="14"/>
        </w:rPr>
        <w:t xml:space="preserve"> </w:t>
      </w:r>
      <w:r w:rsidRPr="006D48C9">
        <w:rPr>
          <w:rFonts w:cs="Times New Roman"/>
          <w:spacing w:val="-1"/>
        </w:rPr>
        <w:t>(the</w:t>
      </w:r>
      <w:r w:rsidRPr="006D48C9">
        <w:rPr>
          <w:rFonts w:cs="Times New Roman"/>
          <w:spacing w:val="14"/>
        </w:rPr>
        <w:t xml:space="preserve"> </w:t>
      </w:r>
      <w:r w:rsidRPr="006D48C9">
        <w:rPr>
          <w:rFonts w:cs="Times New Roman"/>
        </w:rPr>
        <w:t>“Non</w:t>
      </w:r>
      <w:r w:rsidRPr="006D48C9">
        <w:t>-</w:t>
      </w:r>
      <w:r w:rsidRPr="006D48C9">
        <w:rPr>
          <w:spacing w:val="59"/>
        </w:rPr>
        <w:t xml:space="preserve"> </w:t>
      </w:r>
      <w:r w:rsidRPr="006D48C9">
        <w:rPr>
          <w:rFonts w:cs="Times New Roman"/>
          <w:spacing w:val="-1"/>
        </w:rPr>
        <w:t>Defaulting</w:t>
      </w:r>
      <w:r w:rsidRPr="006D48C9">
        <w:rPr>
          <w:rFonts w:cs="Times New Roman"/>
          <w:spacing w:val="-3"/>
        </w:rPr>
        <w:t xml:space="preserve"> </w:t>
      </w:r>
      <w:r w:rsidRPr="006D48C9">
        <w:rPr>
          <w:rFonts w:cs="Times New Roman"/>
          <w:spacing w:val="-1"/>
        </w:rPr>
        <w:t>Party”)</w:t>
      </w:r>
      <w:r w:rsidRPr="006D48C9">
        <w:rPr>
          <w:rFonts w:cs="Times New Roman"/>
          <w:spacing w:val="1"/>
        </w:rPr>
        <w:t xml:space="preserve"> </w:t>
      </w:r>
      <w:r w:rsidRPr="006D48C9">
        <w:rPr>
          <w:rFonts w:cs="Times New Roman"/>
          <w:spacing w:val="-1"/>
        </w:rPr>
        <w:t>will</w:t>
      </w:r>
      <w:r w:rsidRPr="006D48C9">
        <w:rPr>
          <w:rFonts w:cs="Times New Roman"/>
          <w:spacing w:val="1"/>
        </w:rPr>
        <w:t xml:space="preserve"> </w:t>
      </w:r>
      <w:r w:rsidRPr="006D48C9">
        <w:rPr>
          <w:rFonts w:cs="Times New Roman"/>
          <w:spacing w:val="-2"/>
        </w:rPr>
        <w:t>have</w:t>
      </w:r>
      <w:r w:rsidRPr="006D48C9">
        <w:rPr>
          <w:rFonts w:cs="Times New Roman"/>
        </w:rPr>
        <w:t xml:space="preserve"> the </w:t>
      </w:r>
      <w:r w:rsidRPr="006D48C9">
        <w:rPr>
          <w:rFonts w:cs="Times New Roman"/>
          <w:spacing w:val="-1"/>
        </w:rPr>
        <w:t>right</w:t>
      </w:r>
      <w:r w:rsidRPr="006D48C9">
        <w:rPr>
          <w:rFonts w:cs="Times New Roman"/>
          <w:spacing w:val="1"/>
        </w:rPr>
        <w:t xml:space="preserve"> </w:t>
      </w:r>
      <w:r w:rsidRPr="006D48C9">
        <w:rPr>
          <w:rFonts w:cs="Times New Roman"/>
          <w:spacing w:val="-1"/>
        </w:rPr>
        <w:t>(i)</w:t>
      </w:r>
      <w:r w:rsidRPr="006D48C9">
        <w:rPr>
          <w:rFonts w:cs="Times New Roman"/>
        </w:rPr>
        <w:t xml:space="preserve"> to </w:t>
      </w:r>
      <w:r w:rsidRPr="006D48C9">
        <w:rPr>
          <w:rFonts w:cs="Times New Roman"/>
          <w:spacing w:val="-1"/>
        </w:rPr>
        <w:t>designate</w:t>
      </w:r>
      <w:r w:rsidRPr="006D48C9">
        <w:rPr>
          <w:rFonts w:cs="Times New Roman"/>
        </w:rPr>
        <w:t xml:space="preserve"> a</w:t>
      </w:r>
      <w:r w:rsidRPr="006D48C9">
        <w:rPr>
          <w:rFonts w:cs="Times New Roman"/>
          <w:spacing w:val="-2"/>
        </w:rPr>
        <w:t xml:space="preserve"> </w:t>
      </w:r>
      <w:r w:rsidRPr="006D48C9">
        <w:rPr>
          <w:rFonts w:cs="Times New Roman"/>
          <w:spacing w:val="-1"/>
        </w:rPr>
        <w:t>day,</w:t>
      </w:r>
      <w:r w:rsidRPr="006D48C9">
        <w:rPr>
          <w:rFonts w:cs="Times New Roman"/>
        </w:rPr>
        <w:t xml:space="preserve"> no </w:t>
      </w:r>
      <w:r w:rsidRPr="006D48C9">
        <w:rPr>
          <w:rFonts w:cs="Times New Roman"/>
          <w:spacing w:val="-1"/>
        </w:rPr>
        <w:t>earlier</w:t>
      </w:r>
      <w:r w:rsidRPr="006D48C9">
        <w:rPr>
          <w:rFonts w:cs="Times New Roman"/>
          <w:spacing w:val="-2"/>
        </w:rPr>
        <w:t xml:space="preserve"> </w:t>
      </w:r>
      <w:r w:rsidRPr="006D48C9">
        <w:rPr>
          <w:rFonts w:cs="Times New Roman"/>
        </w:rPr>
        <w:t>than</w:t>
      </w:r>
      <w:r w:rsidRPr="006D48C9">
        <w:rPr>
          <w:rFonts w:cs="Times New Roman"/>
          <w:spacing w:val="-2"/>
        </w:rPr>
        <w:t xml:space="preserve"> </w:t>
      </w:r>
      <w:r w:rsidRPr="006D48C9">
        <w:rPr>
          <w:rFonts w:cs="Times New Roman"/>
        </w:rPr>
        <w:t>the day</w:t>
      </w:r>
      <w:r w:rsidRPr="006D48C9">
        <w:rPr>
          <w:rFonts w:cs="Times New Roman"/>
          <w:spacing w:val="-5"/>
        </w:rPr>
        <w:t xml:space="preserve"> </w:t>
      </w:r>
      <w:r w:rsidRPr="006D48C9">
        <w:rPr>
          <w:rFonts w:cs="Times New Roman"/>
        </w:rPr>
        <w:t xml:space="preserve">such </w:t>
      </w:r>
      <w:r w:rsidRPr="006D48C9">
        <w:rPr>
          <w:rFonts w:cs="Times New Roman"/>
          <w:spacing w:val="-1"/>
        </w:rPr>
        <w:t>notice</w:t>
      </w:r>
      <w:r w:rsidRPr="006D48C9">
        <w:rPr>
          <w:rFonts w:cs="Times New Roman"/>
        </w:rPr>
        <w:t xml:space="preserve"> is </w:t>
      </w:r>
      <w:r w:rsidRPr="006D48C9">
        <w:rPr>
          <w:rFonts w:cs="Times New Roman"/>
          <w:spacing w:val="-1"/>
        </w:rPr>
        <w:t>effective</w:t>
      </w:r>
      <w:r w:rsidRPr="006D48C9">
        <w:rPr>
          <w:rFonts w:cs="Times New Roman"/>
          <w:spacing w:val="53"/>
        </w:rPr>
        <w:t xml:space="preserve"> </w:t>
      </w:r>
      <w:r w:rsidRPr="006D48C9">
        <w:t>and</w:t>
      </w:r>
      <w:r w:rsidRPr="006D48C9">
        <w:rPr>
          <w:spacing w:val="14"/>
        </w:rPr>
        <w:t xml:space="preserve"> </w:t>
      </w:r>
      <w:r w:rsidRPr="006D48C9">
        <w:t>no</w:t>
      </w:r>
      <w:r w:rsidRPr="006D48C9">
        <w:rPr>
          <w:spacing w:val="11"/>
        </w:rPr>
        <w:t xml:space="preserve"> </w:t>
      </w:r>
      <w:r w:rsidRPr="006D48C9">
        <w:rPr>
          <w:spacing w:val="-1"/>
        </w:rPr>
        <w:t>later</w:t>
      </w:r>
      <w:r w:rsidRPr="006D48C9">
        <w:rPr>
          <w:spacing w:val="12"/>
        </w:rPr>
        <w:t xml:space="preserve"> </w:t>
      </w:r>
      <w:r w:rsidRPr="006D48C9">
        <w:t>than</w:t>
      </w:r>
      <w:r w:rsidRPr="006D48C9">
        <w:rPr>
          <w:spacing w:val="12"/>
        </w:rPr>
        <w:t xml:space="preserve"> </w:t>
      </w:r>
      <w:r w:rsidRPr="00BF56BD">
        <w:t>20</w:t>
      </w:r>
      <w:r w:rsidRPr="006D48C9">
        <w:rPr>
          <w:spacing w:val="11"/>
        </w:rPr>
        <w:t xml:space="preserve"> </w:t>
      </w:r>
      <w:r w:rsidRPr="006D48C9">
        <w:rPr>
          <w:spacing w:val="-1"/>
        </w:rPr>
        <w:t>days</w:t>
      </w:r>
      <w:r w:rsidRPr="006D48C9">
        <w:rPr>
          <w:spacing w:val="15"/>
        </w:rPr>
        <w:t xml:space="preserve"> </w:t>
      </w:r>
      <w:r w:rsidRPr="006D48C9">
        <w:rPr>
          <w:spacing w:val="-1"/>
        </w:rPr>
        <w:t>after</w:t>
      </w:r>
      <w:r w:rsidRPr="006D48C9">
        <w:rPr>
          <w:spacing w:val="15"/>
        </w:rPr>
        <w:t xml:space="preserve"> </w:t>
      </w:r>
      <w:r w:rsidRPr="006D48C9">
        <w:rPr>
          <w:spacing w:val="-1"/>
        </w:rPr>
        <w:t>such</w:t>
      </w:r>
      <w:r w:rsidRPr="006D48C9">
        <w:rPr>
          <w:spacing w:val="12"/>
        </w:rPr>
        <w:t xml:space="preserve"> </w:t>
      </w:r>
      <w:r w:rsidRPr="006D48C9">
        <w:rPr>
          <w:spacing w:val="-1"/>
        </w:rPr>
        <w:t>notice</w:t>
      </w:r>
      <w:r w:rsidRPr="006D48C9">
        <w:rPr>
          <w:spacing w:val="12"/>
        </w:rPr>
        <w:t xml:space="preserve"> </w:t>
      </w:r>
      <w:r w:rsidRPr="006D48C9">
        <w:rPr>
          <w:spacing w:val="-1"/>
        </w:rPr>
        <w:t>is</w:t>
      </w:r>
      <w:r w:rsidRPr="006D48C9">
        <w:rPr>
          <w:spacing w:val="15"/>
        </w:rPr>
        <w:t xml:space="preserve"> </w:t>
      </w:r>
      <w:r w:rsidRPr="006D48C9">
        <w:rPr>
          <w:spacing w:val="-1"/>
        </w:rPr>
        <w:t>effective,</w:t>
      </w:r>
      <w:r w:rsidRPr="006D48C9">
        <w:rPr>
          <w:spacing w:val="14"/>
        </w:rPr>
        <w:t xml:space="preserve"> </w:t>
      </w:r>
      <w:r w:rsidRPr="006D48C9">
        <w:t>as</w:t>
      </w:r>
      <w:r w:rsidRPr="006D48C9">
        <w:rPr>
          <w:spacing w:val="12"/>
        </w:rPr>
        <w:t xml:space="preserve"> </w:t>
      </w:r>
      <w:r w:rsidRPr="006D48C9">
        <w:t>an</w:t>
      </w:r>
      <w:r w:rsidRPr="006D48C9">
        <w:rPr>
          <w:spacing w:val="12"/>
        </w:rPr>
        <w:t xml:space="preserve"> </w:t>
      </w:r>
      <w:r w:rsidRPr="006D48C9">
        <w:rPr>
          <w:spacing w:val="-1"/>
        </w:rPr>
        <w:t>early</w:t>
      </w:r>
      <w:r w:rsidRPr="006D48C9">
        <w:rPr>
          <w:spacing w:val="11"/>
        </w:rPr>
        <w:t xml:space="preserve"> </w:t>
      </w:r>
      <w:r w:rsidRPr="006D48C9">
        <w:t>termi</w:t>
      </w:r>
      <w:r w:rsidRPr="006D48C9">
        <w:rPr>
          <w:rFonts w:cs="Times New Roman"/>
        </w:rPr>
        <w:t>nation</w:t>
      </w:r>
      <w:r w:rsidRPr="006D48C9">
        <w:rPr>
          <w:rFonts w:cs="Times New Roman"/>
          <w:spacing w:val="14"/>
        </w:rPr>
        <w:t xml:space="preserve"> </w:t>
      </w:r>
      <w:r w:rsidRPr="006D48C9">
        <w:rPr>
          <w:rFonts w:cs="Times New Roman"/>
          <w:spacing w:val="-2"/>
        </w:rPr>
        <w:t>date</w:t>
      </w:r>
      <w:r w:rsidRPr="006D48C9">
        <w:rPr>
          <w:rFonts w:cs="Times New Roman"/>
          <w:spacing w:val="12"/>
        </w:rPr>
        <w:t xml:space="preserve"> </w:t>
      </w:r>
      <w:r w:rsidRPr="006D48C9">
        <w:rPr>
          <w:rFonts w:cs="Times New Roman"/>
          <w:spacing w:val="-1"/>
        </w:rPr>
        <w:t>(“Early</w:t>
      </w:r>
      <w:r w:rsidRPr="006D48C9">
        <w:rPr>
          <w:rFonts w:cs="Times New Roman"/>
          <w:spacing w:val="9"/>
        </w:rPr>
        <w:t xml:space="preserve"> </w:t>
      </w:r>
      <w:r w:rsidRPr="006D48C9">
        <w:rPr>
          <w:rFonts w:cs="Times New Roman"/>
          <w:spacing w:val="-1"/>
        </w:rPr>
        <w:t>Termination</w:t>
      </w:r>
      <w:r w:rsidRPr="006D48C9">
        <w:rPr>
          <w:rFonts w:cs="Times New Roman"/>
          <w:spacing w:val="55"/>
        </w:rPr>
        <w:t xml:space="preserve"> </w:t>
      </w:r>
      <w:r w:rsidRPr="006D48C9">
        <w:rPr>
          <w:rFonts w:cs="Times New Roman"/>
          <w:spacing w:val="-1"/>
        </w:rPr>
        <w:t>Date”)</w:t>
      </w:r>
      <w:r w:rsidRPr="006D48C9">
        <w:rPr>
          <w:rFonts w:cs="Times New Roman"/>
          <w:spacing w:val="5"/>
        </w:rPr>
        <w:t xml:space="preserve"> </w:t>
      </w:r>
      <w:r w:rsidRPr="006D48C9">
        <w:rPr>
          <w:rFonts w:cs="Times New Roman"/>
        </w:rPr>
        <w:t>to</w:t>
      </w:r>
      <w:r w:rsidRPr="006D48C9">
        <w:rPr>
          <w:rFonts w:cs="Times New Roman"/>
          <w:spacing w:val="4"/>
        </w:rPr>
        <w:t xml:space="preserve"> </w:t>
      </w:r>
      <w:r w:rsidRPr="006D48C9">
        <w:rPr>
          <w:rFonts w:cs="Times New Roman"/>
          <w:spacing w:val="-1"/>
        </w:rPr>
        <w:t>accelerate</w:t>
      </w:r>
      <w:r w:rsidRPr="006D48C9">
        <w:rPr>
          <w:rFonts w:cs="Times New Roman"/>
          <w:spacing w:val="5"/>
        </w:rPr>
        <w:t xml:space="preserve"> </w:t>
      </w:r>
      <w:r w:rsidRPr="006D48C9">
        <w:rPr>
          <w:rFonts w:cs="Times New Roman"/>
          <w:spacing w:val="-1"/>
        </w:rPr>
        <w:t>all</w:t>
      </w:r>
      <w:r w:rsidRPr="006D48C9">
        <w:rPr>
          <w:rFonts w:cs="Times New Roman"/>
          <w:spacing w:val="5"/>
        </w:rPr>
        <w:t xml:space="preserve"> </w:t>
      </w:r>
      <w:r w:rsidRPr="006D48C9">
        <w:rPr>
          <w:rFonts w:cs="Times New Roman"/>
          <w:spacing w:val="-1"/>
        </w:rPr>
        <w:t>amounts</w:t>
      </w:r>
      <w:r w:rsidRPr="006D48C9">
        <w:rPr>
          <w:rFonts w:cs="Times New Roman"/>
          <w:spacing w:val="5"/>
        </w:rPr>
        <w:t xml:space="preserve"> </w:t>
      </w:r>
      <w:r w:rsidRPr="006D48C9">
        <w:rPr>
          <w:rFonts w:cs="Times New Roman"/>
          <w:spacing w:val="-1"/>
        </w:rPr>
        <w:t>owing</w:t>
      </w:r>
      <w:r w:rsidRPr="006D48C9">
        <w:rPr>
          <w:rFonts w:cs="Times New Roman"/>
          <w:spacing w:val="2"/>
        </w:rPr>
        <w:t xml:space="preserve"> </w:t>
      </w:r>
      <w:r w:rsidRPr="006D48C9">
        <w:rPr>
          <w:rFonts w:cs="Times New Roman"/>
          <w:spacing w:val="-1"/>
        </w:rPr>
        <w:t>between</w:t>
      </w:r>
      <w:r w:rsidRPr="006D48C9">
        <w:rPr>
          <w:rFonts w:cs="Times New Roman"/>
          <w:spacing w:val="4"/>
        </w:rPr>
        <w:t xml:space="preserve"> </w:t>
      </w:r>
      <w:r w:rsidRPr="006D48C9">
        <w:rPr>
          <w:rFonts w:cs="Times New Roman"/>
          <w:spacing w:val="-1"/>
        </w:rPr>
        <w:t>the</w:t>
      </w:r>
      <w:r w:rsidRPr="006D48C9">
        <w:rPr>
          <w:rFonts w:cs="Times New Roman"/>
          <w:spacing w:val="5"/>
        </w:rPr>
        <w:t xml:space="preserve"> </w:t>
      </w:r>
      <w:r w:rsidRPr="006D48C9">
        <w:rPr>
          <w:rFonts w:cs="Times New Roman"/>
          <w:spacing w:val="-1"/>
        </w:rPr>
        <w:t>Parties</w:t>
      </w:r>
      <w:r w:rsidRPr="006D48C9">
        <w:rPr>
          <w:rFonts w:cs="Times New Roman"/>
          <w:spacing w:val="5"/>
        </w:rPr>
        <w:t xml:space="preserve"> </w:t>
      </w:r>
      <w:r w:rsidRPr="006D48C9">
        <w:rPr>
          <w:rFonts w:cs="Times New Roman"/>
          <w:spacing w:val="-1"/>
        </w:rPr>
        <w:t>and</w:t>
      </w:r>
      <w:r w:rsidRPr="006D48C9">
        <w:rPr>
          <w:rFonts w:cs="Times New Roman"/>
          <w:spacing w:val="4"/>
        </w:rPr>
        <w:t xml:space="preserve"> </w:t>
      </w:r>
      <w:r w:rsidRPr="006D48C9">
        <w:rPr>
          <w:rFonts w:cs="Times New Roman"/>
        </w:rPr>
        <w:t>to</w:t>
      </w:r>
      <w:r w:rsidRPr="006D48C9">
        <w:rPr>
          <w:rFonts w:cs="Times New Roman"/>
          <w:spacing w:val="4"/>
        </w:rPr>
        <w:t xml:space="preserve"> </w:t>
      </w:r>
      <w:r w:rsidRPr="006D48C9">
        <w:rPr>
          <w:rFonts w:cs="Times New Roman"/>
          <w:spacing w:val="-1"/>
        </w:rPr>
        <w:t>liquidate</w:t>
      </w:r>
      <w:r w:rsidRPr="006D48C9">
        <w:rPr>
          <w:rFonts w:cs="Times New Roman"/>
          <w:spacing w:val="5"/>
        </w:rPr>
        <w:t xml:space="preserve"> </w:t>
      </w:r>
      <w:r w:rsidRPr="006D48C9">
        <w:rPr>
          <w:rFonts w:cs="Times New Roman"/>
        </w:rPr>
        <w:t>and</w:t>
      </w:r>
      <w:r w:rsidRPr="006D48C9">
        <w:rPr>
          <w:rFonts w:cs="Times New Roman"/>
          <w:spacing w:val="2"/>
        </w:rPr>
        <w:t xml:space="preserve"> </w:t>
      </w:r>
      <w:r w:rsidRPr="006D48C9">
        <w:rPr>
          <w:rFonts w:cs="Times New Roman"/>
          <w:spacing w:val="-1"/>
        </w:rPr>
        <w:t>terminate</w:t>
      </w:r>
      <w:r w:rsidRPr="006D48C9">
        <w:rPr>
          <w:rFonts w:cs="Times New Roman"/>
          <w:spacing w:val="5"/>
        </w:rPr>
        <w:t xml:space="preserve"> </w:t>
      </w:r>
      <w:r w:rsidRPr="006D48C9">
        <w:rPr>
          <w:rFonts w:cs="Times New Roman"/>
          <w:spacing w:val="-1"/>
        </w:rPr>
        <w:t>all,</w:t>
      </w:r>
      <w:r w:rsidRPr="006D48C9">
        <w:rPr>
          <w:rFonts w:cs="Times New Roman"/>
          <w:spacing w:val="4"/>
        </w:rPr>
        <w:t xml:space="preserve"> </w:t>
      </w:r>
      <w:r w:rsidRPr="006D48C9">
        <w:rPr>
          <w:rFonts w:cs="Times New Roman"/>
          <w:spacing w:val="-1"/>
        </w:rPr>
        <w:t>but</w:t>
      </w:r>
      <w:r w:rsidRPr="006D48C9">
        <w:rPr>
          <w:rFonts w:cs="Times New Roman"/>
          <w:spacing w:val="5"/>
        </w:rPr>
        <w:t xml:space="preserve"> </w:t>
      </w:r>
      <w:r w:rsidRPr="006D48C9">
        <w:rPr>
          <w:rFonts w:cs="Times New Roman"/>
        </w:rPr>
        <w:t>not</w:t>
      </w:r>
      <w:r w:rsidRPr="006D48C9">
        <w:rPr>
          <w:rFonts w:cs="Times New Roman"/>
          <w:spacing w:val="3"/>
        </w:rPr>
        <w:t xml:space="preserve"> </w:t>
      </w:r>
      <w:r w:rsidRPr="006D48C9">
        <w:rPr>
          <w:rFonts w:cs="Times New Roman"/>
          <w:spacing w:val="-1"/>
        </w:rPr>
        <w:t>less</w:t>
      </w:r>
      <w:r w:rsidRPr="006D48C9">
        <w:rPr>
          <w:rFonts w:cs="Times New Roman"/>
          <w:spacing w:val="73"/>
        </w:rPr>
        <w:t xml:space="preserve"> </w:t>
      </w:r>
      <w:r w:rsidRPr="006D48C9">
        <w:rPr>
          <w:rFonts w:cs="Times New Roman"/>
        </w:rPr>
        <w:t>than</w:t>
      </w:r>
      <w:r w:rsidRPr="006D48C9">
        <w:rPr>
          <w:rFonts w:cs="Times New Roman"/>
          <w:spacing w:val="9"/>
        </w:rPr>
        <w:t xml:space="preserve"> </w:t>
      </w:r>
      <w:r w:rsidRPr="006D48C9">
        <w:rPr>
          <w:rFonts w:cs="Times New Roman"/>
          <w:spacing w:val="-1"/>
        </w:rPr>
        <w:t>all,</w:t>
      </w:r>
      <w:r w:rsidRPr="006D48C9">
        <w:rPr>
          <w:rFonts w:cs="Times New Roman"/>
          <w:spacing w:val="9"/>
        </w:rPr>
        <w:t xml:space="preserve"> </w:t>
      </w:r>
      <w:r w:rsidRPr="006D48C9">
        <w:rPr>
          <w:rFonts w:cs="Times New Roman"/>
          <w:spacing w:val="-1"/>
        </w:rPr>
        <w:t>Transactions</w:t>
      </w:r>
      <w:r w:rsidRPr="006D48C9">
        <w:rPr>
          <w:rFonts w:cs="Times New Roman"/>
          <w:spacing w:val="10"/>
        </w:rPr>
        <w:t xml:space="preserve"> </w:t>
      </w:r>
      <w:r w:rsidRPr="006D48C9">
        <w:rPr>
          <w:rFonts w:cs="Times New Roman"/>
          <w:spacing w:val="-1"/>
        </w:rPr>
        <w:t>(each</w:t>
      </w:r>
      <w:r w:rsidRPr="006D48C9">
        <w:rPr>
          <w:rFonts w:cs="Times New Roman"/>
          <w:spacing w:val="9"/>
        </w:rPr>
        <w:t xml:space="preserve"> </w:t>
      </w:r>
      <w:r w:rsidRPr="006D48C9">
        <w:rPr>
          <w:rFonts w:cs="Times New Roman"/>
          <w:spacing w:val="-1"/>
        </w:rPr>
        <w:t>referred</w:t>
      </w:r>
      <w:r w:rsidRPr="006D48C9">
        <w:rPr>
          <w:rFonts w:cs="Times New Roman"/>
          <w:spacing w:val="9"/>
        </w:rPr>
        <w:t xml:space="preserve"> </w:t>
      </w:r>
      <w:r w:rsidRPr="006D48C9">
        <w:rPr>
          <w:rFonts w:cs="Times New Roman"/>
        </w:rPr>
        <w:t>to</w:t>
      </w:r>
      <w:r w:rsidRPr="006D48C9">
        <w:rPr>
          <w:rFonts w:cs="Times New Roman"/>
          <w:spacing w:val="9"/>
        </w:rPr>
        <w:t xml:space="preserve"> </w:t>
      </w:r>
      <w:r w:rsidRPr="006D48C9">
        <w:rPr>
          <w:rFonts w:cs="Times New Roman"/>
        </w:rPr>
        <w:t>as</w:t>
      </w:r>
      <w:r w:rsidRPr="006D48C9">
        <w:rPr>
          <w:rFonts w:cs="Times New Roman"/>
          <w:spacing w:val="10"/>
        </w:rPr>
        <w:t xml:space="preserve"> </w:t>
      </w:r>
      <w:r w:rsidRPr="006D48C9">
        <w:rPr>
          <w:rFonts w:cs="Times New Roman"/>
        </w:rPr>
        <w:t>a</w:t>
      </w:r>
      <w:r w:rsidRPr="006D48C9">
        <w:rPr>
          <w:rFonts w:cs="Times New Roman"/>
          <w:spacing w:val="12"/>
        </w:rPr>
        <w:t xml:space="preserve"> </w:t>
      </w:r>
      <w:r w:rsidRPr="006D48C9">
        <w:rPr>
          <w:rFonts w:cs="Times New Roman"/>
          <w:spacing w:val="-1"/>
        </w:rPr>
        <w:t>“Terminated</w:t>
      </w:r>
      <w:r w:rsidRPr="006D48C9">
        <w:rPr>
          <w:rFonts w:cs="Times New Roman"/>
          <w:spacing w:val="9"/>
        </w:rPr>
        <w:t xml:space="preserve"> </w:t>
      </w:r>
      <w:r w:rsidRPr="006D48C9">
        <w:rPr>
          <w:rFonts w:cs="Times New Roman"/>
          <w:spacing w:val="-1"/>
        </w:rPr>
        <w:t>Transaction”)</w:t>
      </w:r>
      <w:r w:rsidRPr="006D48C9">
        <w:rPr>
          <w:rFonts w:cs="Times New Roman"/>
          <w:spacing w:val="12"/>
        </w:rPr>
        <w:t xml:space="preserve"> </w:t>
      </w:r>
      <w:r w:rsidRPr="006D48C9">
        <w:rPr>
          <w:rFonts w:cs="Times New Roman"/>
          <w:spacing w:val="-1"/>
        </w:rPr>
        <w:t>between</w:t>
      </w:r>
      <w:r w:rsidRPr="006D48C9">
        <w:rPr>
          <w:rFonts w:cs="Times New Roman"/>
          <w:spacing w:val="9"/>
        </w:rPr>
        <w:t xml:space="preserve"> </w:t>
      </w:r>
      <w:r w:rsidRPr="006D48C9">
        <w:rPr>
          <w:rFonts w:cs="Times New Roman"/>
          <w:spacing w:val="-1"/>
        </w:rPr>
        <w:t>the</w:t>
      </w:r>
      <w:r w:rsidRPr="006D48C9">
        <w:rPr>
          <w:rFonts w:cs="Times New Roman"/>
          <w:spacing w:val="12"/>
        </w:rPr>
        <w:t xml:space="preserve"> </w:t>
      </w:r>
      <w:r w:rsidRPr="006D48C9">
        <w:rPr>
          <w:rFonts w:cs="Times New Roman"/>
          <w:spacing w:val="-1"/>
        </w:rPr>
        <w:t>Parties,</w:t>
      </w:r>
      <w:r w:rsidRPr="006D48C9">
        <w:rPr>
          <w:rFonts w:cs="Times New Roman"/>
          <w:spacing w:val="9"/>
        </w:rPr>
        <w:t xml:space="preserve"> </w:t>
      </w:r>
      <w:r w:rsidRPr="006D48C9">
        <w:rPr>
          <w:rFonts w:cs="Times New Roman"/>
          <w:spacing w:val="-1"/>
        </w:rPr>
        <w:t>(ii)</w:t>
      </w:r>
      <w:r w:rsidRPr="006D48C9">
        <w:rPr>
          <w:rFonts w:cs="Times New Roman"/>
          <w:spacing w:val="12"/>
        </w:rPr>
        <w:t xml:space="preserve"> </w:t>
      </w:r>
      <w:r w:rsidRPr="006D48C9">
        <w:rPr>
          <w:rFonts w:cs="Times New Roman"/>
          <w:spacing w:val="-1"/>
        </w:rPr>
        <w:t>withhold</w:t>
      </w:r>
      <w:r w:rsidRPr="006D48C9">
        <w:rPr>
          <w:rFonts w:cs="Times New Roman"/>
          <w:spacing w:val="59"/>
        </w:rPr>
        <w:t xml:space="preserve"> </w:t>
      </w:r>
      <w:r w:rsidRPr="006D48C9">
        <w:t xml:space="preserve">any </w:t>
      </w:r>
      <w:r w:rsidRPr="006D48C9">
        <w:rPr>
          <w:spacing w:val="-1"/>
        </w:rPr>
        <w:t>payments</w:t>
      </w:r>
      <w:r w:rsidRPr="006D48C9">
        <w:rPr>
          <w:spacing w:val="2"/>
        </w:rPr>
        <w:t xml:space="preserve"> </w:t>
      </w:r>
      <w:r w:rsidRPr="006D48C9">
        <w:t>due</w:t>
      </w:r>
      <w:r w:rsidRPr="006D48C9">
        <w:rPr>
          <w:spacing w:val="2"/>
        </w:rPr>
        <w:t xml:space="preserve"> </w:t>
      </w:r>
      <w:r w:rsidRPr="006D48C9">
        <w:t>to the</w:t>
      </w:r>
      <w:r w:rsidRPr="006D48C9">
        <w:rPr>
          <w:spacing w:val="2"/>
        </w:rPr>
        <w:t xml:space="preserve"> </w:t>
      </w:r>
      <w:r w:rsidRPr="006D48C9">
        <w:rPr>
          <w:spacing w:val="-1"/>
        </w:rPr>
        <w:t xml:space="preserve">Defaulting </w:t>
      </w:r>
      <w:r w:rsidRPr="006D48C9">
        <w:t>Party</w:t>
      </w:r>
      <w:r w:rsidRPr="006D48C9">
        <w:rPr>
          <w:spacing w:val="-1"/>
        </w:rPr>
        <w:t xml:space="preserve"> under</w:t>
      </w:r>
      <w:r w:rsidRPr="006D48C9">
        <w:rPr>
          <w:spacing w:val="3"/>
        </w:rPr>
        <w:t xml:space="preserve"> </w:t>
      </w:r>
      <w:r w:rsidRPr="006D48C9">
        <w:rPr>
          <w:spacing w:val="-1"/>
        </w:rPr>
        <w:t>this</w:t>
      </w:r>
      <w:r w:rsidRPr="006D48C9">
        <w:rPr>
          <w:spacing w:val="2"/>
        </w:rPr>
        <w:t xml:space="preserve"> </w:t>
      </w:r>
      <w:r w:rsidRPr="006D48C9">
        <w:rPr>
          <w:spacing w:val="-2"/>
        </w:rPr>
        <w:t>Agreement</w:t>
      </w:r>
      <w:r w:rsidRPr="006D48C9">
        <w:rPr>
          <w:spacing w:val="3"/>
        </w:rPr>
        <w:t xml:space="preserve"> </w:t>
      </w:r>
      <w:r w:rsidRPr="006D48C9">
        <w:t>and</w:t>
      </w:r>
      <w:r w:rsidRPr="006D48C9">
        <w:rPr>
          <w:spacing w:val="2"/>
        </w:rPr>
        <w:t xml:space="preserve"> </w:t>
      </w:r>
      <w:r w:rsidRPr="006D48C9">
        <w:rPr>
          <w:spacing w:val="-1"/>
        </w:rPr>
        <w:t>(iii)</w:t>
      </w:r>
      <w:r w:rsidRPr="006D48C9">
        <w:rPr>
          <w:spacing w:val="3"/>
        </w:rPr>
        <w:t xml:space="preserve"> </w:t>
      </w:r>
      <w:r w:rsidRPr="006D48C9">
        <w:rPr>
          <w:spacing w:val="-1"/>
        </w:rPr>
        <w:t>suspend</w:t>
      </w:r>
      <w:r w:rsidRPr="006D48C9">
        <w:t xml:space="preserve"> </w:t>
      </w:r>
      <w:r w:rsidRPr="006D48C9">
        <w:rPr>
          <w:spacing w:val="-1"/>
        </w:rPr>
        <w:t>performance.</w:t>
      </w:r>
      <w:r w:rsidRPr="006D48C9">
        <w:rPr>
          <w:spacing w:val="3"/>
        </w:rPr>
        <w:t xml:space="preserve"> </w:t>
      </w:r>
      <w:r w:rsidRPr="006D48C9">
        <w:t>The</w:t>
      </w:r>
      <w:r w:rsidRPr="006D48C9">
        <w:rPr>
          <w:spacing w:val="2"/>
        </w:rPr>
        <w:t xml:space="preserve"> </w:t>
      </w:r>
      <w:r w:rsidRPr="006D48C9">
        <w:rPr>
          <w:spacing w:val="1"/>
        </w:rPr>
        <w:t>Non-</w:t>
      </w:r>
      <w:r w:rsidRPr="006D48C9">
        <w:rPr>
          <w:spacing w:val="61"/>
        </w:rPr>
        <w:t xml:space="preserve"> </w:t>
      </w:r>
      <w:r w:rsidRPr="006D48C9">
        <w:rPr>
          <w:spacing w:val="-1"/>
        </w:rPr>
        <w:t xml:space="preserve">Defaulting </w:t>
      </w:r>
      <w:r w:rsidRPr="006D48C9">
        <w:t>Party</w:t>
      </w:r>
      <w:r w:rsidRPr="006D48C9">
        <w:rPr>
          <w:spacing w:val="-1"/>
        </w:rPr>
        <w:t xml:space="preserve"> will</w:t>
      </w:r>
      <w:r w:rsidRPr="006D48C9">
        <w:rPr>
          <w:spacing w:val="3"/>
        </w:rPr>
        <w:t xml:space="preserve"> </w:t>
      </w:r>
      <w:r w:rsidRPr="006D48C9">
        <w:rPr>
          <w:spacing w:val="-1"/>
        </w:rPr>
        <w:t>calculate,</w:t>
      </w:r>
      <w:r w:rsidRPr="006D48C9">
        <w:rPr>
          <w:spacing w:val="2"/>
        </w:rPr>
        <w:t xml:space="preserve"> </w:t>
      </w:r>
      <w:r w:rsidRPr="006D48C9">
        <w:rPr>
          <w:spacing w:val="-1"/>
        </w:rPr>
        <w:t>in</w:t>
      </w:r>
      <w:r w:rsidRPr="006D48C9">
        <w:rPr>
          <w:spacing w:val="2"/>
        </w:rPr>
        <w:t xml:space="preserve"> </w:t>
      </w:r>
      <w:r w:rsidRPr="006D48C9">
        <w:t>a</w:t>
      </w:r>
      <w:r w:rsidRPr="006D48C9">
        <w:rPr>
          <w:spacing w:val="2"/>
        </w:rPr>
        <w:t xml:space="preserve"> </w:t>
      </w:r>
      <w:r w:rsidRPr="006D48C9">
        <w:rPr>
          <w:spacing w:val="-1"/>
        </w:rPr>
        <w:t>commercially reasonable</w:t>
      </w:r>
      <w:r w:rsidRPr="006D48C9">
        <w:rPr>
          <w:spacing w:val="2"/>
        </w:rPr>
        <w:t xml:space="preserve"> </w:t>
      </w:r>
      <w:r w:rsidRPr="006D48C9">
        <w:rPr>
          <w:spacing w:val="-1"/>
        </w:rPr>
        <w:t>manner,</w:t>
      </w:r>
      <w:r w:rsidRPr="006D48C9">
        <w:rPr>
          <w:spacing w:val="2"/>
        </w:rPr>
        <w:t xml:space="preserve"> </w:t>
      </w:r>
      <w:r w:rsidRPr="006D48C9">
        <w:t>a</w:t>
      </w:r>
      <w:r w:rsidRPr="006D48C9">
        <w:rPr>
          <w:spacing w:val="2"/>
        </w:rPr>
        <w:t xml:space="preserve"> </w:t>
      </w:r>
      <w:r w:rsidRPr="006D48C9">
        <w:rPr>
          <w:spacing w:val="-1"/>
        </w:rPr>
        <w:t>Settlement</w:t>
      </w:r>
      <w:r w:rsidRPr="006D48C9">
        <w:rPr>
          <w:spacing w:val="3"/>
        </w:rPr>
        <w:t xml:space="preserve"> </w:t>
      </w:r>
      <w:r w:rsidRPr="006D48C9">
        <w:rPr>
          <w:spacing w:val="-1"/>
        </w:rPr>
        <w:t>Amount</w:t>
      </w:r>
      <w:r w:rsidRPr="006D48C9">
        <w:rPr>
          <w:spacing w:val="3"/>
        </w:rPr>
        <w:t xml:space="preserve"> </w:t>
      </w:r>
      <w:r w:rsidRPr="006D48C9">
        <w:t>for</w:t>
      </w:r>
      <w:r w:rsidRPr="006D48C9">
        <w:rPr>
          <w:spacing w:val="3"/>
        </w:rPr>
        <w:t xml:space="preserve"> </w:t>
      </w:r>
      <w:r w:rsidRPr="006D48C9">
        <w:t>each</w:t>
      </w:r>
      <w:r w:rsidRPr="006D48C9">
        <w:rPr>
          <w:spacing w:val="2"/>
        </w:rPr>
        <w:t xml:space="preserve"> </w:t>
      </w:r>
      <w:r w:rsidRPr="006D48C9">
        <w:rPr>
          <w:spacing w:val="-1"/>
        </w:rPr>
        <w:t>such</w:t>
      </w:r>
      <w:r w:rsidRPr="006D48C9">
        <w:rPr>
          <w:spacing w:val="67"/>
        </w:rPr>
        <w:t xml:space="preserve"> </w:t>
      </w:r>
      <w:r w:rsidRPr="006D48C9">
        <w:rPr>
          <w:spacing w:val="-1"/>
        </w:rPr>
        <w:t>Terminated</w:t>
      </w:r>
      <w:r w:rsidRPr="006D48C9">
        <w:rPr>
          <w:spacing w:val="5"/>
        </w:rPr>
        <w:t xml:space="preserve"> </w:t>
      </w:r>
      <w:r w:rsidRPr="006D48C9">
        <w:rPr>
          <w:spacing w:val="-1"/>
        </w:rPr>
        <w:t>Transaction</w:t>
      </w:r>
      <w:r w:rsidRPr="006D48C9">
        <w:rPr>
          <w:spacing w:val="7"/>
        </w:rPr>
        <w:t xml:space="preserve"> </w:t>
      </w:r>
      <w:r w:rsidRPr="006D48C9">
        <w:t>as</w:t>
      </w:r>
      <w:r w:rsidRPr="006D48C9">
        <w:rPr>
          <w:spacing w:val="5"/>
        </w:rPr>
        <w:t xml:space="preserve"> </w:t>
      </w:r>
      <w:r w:rsidRPr="006D48C9">
        <w:t>of</w:t>
      </w:r>
      <w:r w:rsidRPr="006D48C9">
        <w:rPr>
          <w:spacing w:val="7"/>
        </w:rPr>
        <w:t xml:space="preserve"> </w:t>
      </w:r>
      <w:r w:rsidRPr="006D48C9">
        <w:t>the</w:t>
      </w:r>
      <w:r w:rsidRPr="006D48C9">
        <w:rPr>
          <w:spacing w:val="9"/>
        </w:rPr>
        <w:t xml:space="preserve"> </w:t>
      </w:r>
      <w:r w:rsidRPr="006D48C9">
        <w:rPr>
          <w:spacing w:val="-1"/>
        </w:rPr>
        <w:t>Early</w:t>
      </w:r>
      <w:r w:rsidRPr="006D48C9">
        <w:rPr>
          <w:spacing w:val="7"/>
        </w:rPr>
        <w:t xml:space="preserve"> </w:t>
      </w:r>
      <w:r w:rsidRPr="006D48C9">
        <w:rPr>
          <w:spacing w:val="-1"/>
        </w:rPr>
        <w:t>Termination</w:t>
      </w:r>
      <w:r w:rsidRPr="006D48C9">
        <w:rPr>
          <w:spacing w:val="7"/>
        </w:rPr>
        <w:t xml:space="preserve"> </w:t>
      </w:r>
      <w:r w:rsidRPr="006D48C9">
        <w:rPr>
          <w:spacing w:val="-1"/>
        </w:rPr>
        <w:t>Date</w:t>
      </w:r>
      <w:r w:rsidRPr="006D48C9">
        <w:rPr>
          <w:spacing w:val="7"/>
        </w:rPr>
        <w:t xml:space="preserve"> </w:t>
      </w:r>
      <w:r w:rsidRPr="006D48C9">
        <w:t>(or,</w:t>
      </w:r>
      <w:r w:rsidRPr="006D48C9">
        <w:rPr>
          <w:spacing w:val="7"/>
        </w:rPr>
        <w:t xml:space="preserve"> </w:t>
      </w:r>
      <w:r w:rsidRPr="006D48C9">
        <w:t>to</w:t>
      </w:r>
      <w:r w:rsidRPr="006D48C9">
        <w:rPr>
          <w:spacing w:val="7"/>
        </w:rPr>
        <w:t xml:space="preserve"> </w:t>
      </w:r>
      <w:r w:rsidRPr="006D48C9">
        <w:t>the</w:t>
      </w:r>
      <w:r w:rsidRPr="006D48C9">
        <w:rPr>
          <w:spacing w:val="7"/>
        </w:rPr>
        <w:t xml:space="preserve"> </w:t>
      </w:r>
      <w:r w:rsidRPr="006D48C9">
        <w:rPr>
          <w:spacing w:val="-1"/>
        </w:rPr>
        <w:t>extent</w:t>
      </w:r>
      <w:r w:rsidRPr="006D48C9">
        <w:rPr>
          <w:spacing w:val="8"/>
        </w:rPr>
        <w:t xml:space="preserve"> </w:t>
      </w:r>
      <w:r w:rsidRPr="006D48C9">
        <w:rPr>
          <w:spacing w:val="-1"/>
        </w:rPr>
        <w:t>that</w:t>
      </w:r>
      <w:r w:rsidRPr="006D48C9">
        <w:rPr>
          <w:spacing w:val="10"/>
        </w:rPr>
        <w:t xml:space="preserve"> </w:t>
      </w:r>
      <w:r w:rsidRPr="006D48C9">
        <w:rPr>
          <w:spacing w:val="-1"/>
        </w:rPr>
        <w:t>in</w:t>
      </w:r>
      <w:r w:rsidRPr="006D48C9">
        <w:rPr>
          <w:spacing w:val="7"/>
        </w:rPr>
        <w:t xml:space="preserve"> </w:t>
      </w:r>
      <w:r w:rsidRPr="006D48C9">
        <w:t>the</w:t>
      </w:r>
      <w:r w:rsidRPr="006D48C9">
        <w:rPr>
          <w:spacing w:val="7"/>
        </w:rPr>
        <w:t xml:space="preserve"> </w:t>
      </w:r>
      <w:r w:rsidRPr="006D48C9">
        <w:rPr>
          <w:spacing w:val="-1"/>
        </w:rPr>
        <w:t>reasonable</w:t>
      </w:r>
      <w:r w:rsidRPr="006D48C9">
        <w:rPr>
          <w:spacing w:val="9"/>
        </w:rPr>
        <w:t xml:space="preserve"> </w:t>
      </w:r>
      <w:r w:rsidRPr="006D48C9">
        <w:rPr>
          <w:spacing w:val="-1"/>
        </w:rPr>
        <w:t>opinion</w:t>
      </w:r>
      <w:r w:rsidRPr="006D48C9">
        <w:rPr>
          <w:spacing w:val="65"/>
        </w:rPr>
        <w:t xml:space="preserve"> </w:t>
      </w:r>
      <w:r w:rsidRPr="006D48C9">
        <w:t>of</w:t>
      </w:r>
      <w:r w:rsidRPr="006D48C9">
        <w:rPr>
          <w:spacing w:val="17"/>
        </w:rPr>
        <w:t xml:space="preserve"> </w:t>
      </w:r>
      <w:r w:rsidRPr="006D48C9">
        <w:t>the</w:t>
      </w:r>
      <w:r w:rsidRPr="006D48C9">
        <w:rPr>
          <w:spacing w:val="19"/>
        </w:rPr>
        <w:t xml:space="preserve"> </w:t>
      </w:r>
      <w:r w:rsidRPr="006D48C9">
        <w:rPr>
          <w:spacing w:val="-1"/>
        </w:rPr>
        <w:t>Non-Defaulting</w:t>
      </w:r>
      <w:r w:rsidRPr="006D48C9">
        <w:rPr>
          <w:spacing w:val="16"/>
        </w:rPr>
        <w:t xml:space="preserve"> </w:t>
      </w:r>
      <w:r w:rsidRPr="006D48C9">
        <w:rPr>
          <w:spacing w:val="-1"/>
        </w:rPr>
        <w:t>Party</w:t>
      </w:r>
      <w:r w:rsidRPr="006D48C9">
        <w:rPr>
          <w:spacing w:val="16"/>
        </w:rPr>
        <w:t xml:space="preserve"> </w:t>
      </w:r>
      <w:r w:rsidRPr="006D48C9">
        <w:rPr>
          <w:spacing w:val="-1"/>
        </w:rPr>
        <w:t>certain</w:t>
      </w:r>
      <w:r w:rsidRPr="006D48C9">
        <w:rPr>
          <w:spacing w:val="16"/>
        </w:rPr>
        <w:t xml:space="preserve"> </w:t>
      </w:r>
      <w:r w:rsidRPr="006D48C9">
        <w:t>of</w:t>
      </w:r>
      <w:r w:rsidRPr="006D48C9">
        <w:rPr>
          <w:spacing w:val="17"/>
        </w:rPr>
        <w:t xml:space="preserve"> </w:t>
      </w:r>
      <w:r w:rsidRPr="006D48C9">
        <w:rPr>
          <w:spacing w:val="-1"/>
        </w:rPr>
        <w:t>such</w:t>
      </w:r>
      <w:r w:rsidRPr="006D48C9">
        <w:rPr>
          <w:spacing w:val="16"/>
        </w:rPr>
        <w:t xml:space="preserve"> </w:t>
      </w:r>
      <w:r w:rsidRPr="006D48C9">
        <w:rPr>
          <w:spacing w:val="-1"/>
        </w:rPr>
        <w:t>Terminated</w:t>
      </w:r>
      <w:r w:rsidRPr="006D48C9">
        <w:rPr>
          <w:spacing w:val="17"/>
        </w:rPr>
        <w:t xml:space="preserve"> </w:t>
      </w:r>
      <w:r w:rsidRPr="006D48C9">
        <w:rPr>
          <w:spacing w:val="-1"/>
        </w:rPr>
        <w:t>Transactions</w:t>
      </w:r>
      <w:r w:rsidRPr="006D48C9">
        <w:rPr>
          <w:spacing w:val="17"/>
        </w:rPr>
        <w:t xml:space="preserve"> </w:t>
      </w:r>
      <w:r w:rsidRPr="006D48C9">
        <w:rPr>
          <w:spacing w:val="-1"/>
        </w:rPr>
        <w:t>are</w:t>
      </w:r>
      <w:r w:rsidRPr="006D48C9">
        <w:rPr>
          <w:spacing w:val="17"/>
        </w:rPr>
        <w:t xml:space="preserve"> </w:t>
      </w:r>
      <w:r w:rsidRPr="006D48C9">
        <w:rPr>
          <w:spacing w:val="-1"/>
        </w:rPr>
        <w:t>commercially</w:t>
      </w:r>
      <w:r w:rsidRPr="006D48C9">
        <w:rPr>
          <w:spacing w:val="16"/>
        </w:rPr>
        <w:t xml:space="preserve"> </w:t>
      </w:r>
      <w:r w:rsidRPr="006D48C9">
        <w:rPr>
          <w:spacing w:val="-1"/>
        </w:rPr>
        <w:t>impracticable</w:t>
      </w:r>
      <w:r w:rsidRPr="006D48C9">
        <w:rPr>
          <w:spacing w:val="17"/>
        </w:rPr>
        <w:t xml:space="preserve"> </w:t>
      </w:r>
      <w:r w:rsidRPr="006D48C9">
        <w:t>to</w:t>
      </w:r>
      <w:r w:rsidRPr="006D48C9">
        <w:rPr>
          <w:spacing w:val="61"/>
        </w:rPr>
        <w:t xml:space="preserve"> </w:t>
      </w:r>
      <w:r w:rsidRPr="006D48C9">
        <w:rPr>
          <w:spacing w:val="-1"/>
        </w:rPr>
        <w:t>liquidate</w:t>
      </w:r>
      <w:r w:rsidRPr="006D48C9">
        <w:rPr>
          <w:spacing w:val="48"/>
        </w:rPr>
        <w:t xml:space="preserve"> </w:t>
      </w:r>
      <w:r w:rsidRPr="006D48C9">
        <w:t>and</w:t>
      </w:r>
      <w:r w:rsidRPr="006D48C9">
        <w:rPr>
          <w:spacing w:val="48"/>
        </w:rPr>
        <w:t xml:space="preserve"> </w:t>
      </w:r>
      <w:r w:rsidRPr="006D48C9">
        <w:rPr>
          <w:spacing w:val="-1"/>
        </w:rPr>
        <w:t>terminate</w:t>
      </w:r>
      <w:r w:rsidRPr="006D48C9">
        <w:rPr>
          <w:spacing w:val="48"/>
        </w:rPr>
        <w:t xml:space="preserve"> </w:t>
      </w:r>
      <w:r w:rsidRPr="006D48C9">
        <w:t>or</w:t>
      </w:r>
      <w:r w:rsidRPr="006D48C9">
        <w:rPr>
          <w:spacing w:val="48"/>
        </w:rPr>
        <w:t xml:space="preserve"> </w:t>
      </w:r>
      <w:r w:rsidRPr="006D48C9">
        <w:rPr>
          <w:spacing w:val="-2"/>
        </w:rPr>
        <w:t>may</w:t>
      </w:r>
      <w:r w:rsidRPr="006D48C9">
        <w:rPr>
          <w:spacing w:val="48"/>
        </w:rPr>
        <w:t xml:space="preserve"> </w:t>
      </w:r>
      <w:r w:rsidRPr="006D48C9">
        <w:t>not</w:t>
      </w:r>
      <w:r w:rsidRPr="006D48C9">
        <w:rPr>
          <w:spacing w:val="48"/>
        </w:rPr>
        <w:t xml:space="preserve"> </w:t>
      </w:r>
      <w:r w:rsidRPr="006D48C9">
        <w:t>be</w:t>
      </w:r>
      <w:r w:rsidRPr="006D48C9">
        <w:rPr>
          <w:spacing w:val="48"/>
        </w:rPr>
        <w:t xml:space="preserve"> </w:t>
      </w:r>
      <w:r w:rsidRPr="006D48C9">
        <w:rPr>
          <w:spacing w:val="-1"/>
        </w:rPr>
        <w:t>liquidated</w:t>
      </w:r>
      <w:r w:rsidRPr="006D48C9">
        <w:rPr>
          <w:spacing w:val="48"/>
        </w:rPr>
        <w:t xml:space="preserve"> </w:t>
      </w:r>
      <w:r w:rsidRPr="006D48C9">
        <w:rPr>
          <w:spacing w:val="-1"/>
        </w:rPr>
        <w:t>and</w:t>
      </w:r>
      <w:r w:rsidRPr="006D48C9">
        <w:rPr>
          <w:spacing w:val="47"/>
        </w:rPr>
        <w:t xml:space="preserve"> </w:t>
      </w:r>
      <w:r w:rsidRPr="006D48C9">
        <w:rPr>
          <w:spacing w:val="-1"/>
        </w:rPr>
        <w:t>terminated</w:t>
      </w:r>
      <w:r w:rsidRPr="006D48C9">
        <w:rPr>
          <w:spacing w:val="48"/>
        </w:rPr>
        <w:t xml:space="preserve"> </w:t>
      </w:r>
      <w:r w:rsidRPr="006D48C9">
        <w:rPr>
          <w:spacing w:val="-1"/>
        </w:rPr>
        <w:t>under</w:t>
      </w:r>
      <w:r w:rsidRPr="006D48C9">
        <w:rPr>
          <w:spacing w:val="48"/>
        </w:rPr>
        <w:t xml:space="preserve"> </w:t>
      </w:r>
      <w:r w:rsidRPr="006D48C9">
        <w:rPr>
          <w:spacing w:val="-1"/>
        </w:rPr>
        <w:t>applicable</w:t>
      </w:r>
      <w:r w:rsidRPr="006D48C9">
        <w:rPr>
          <w:spacing w:val="48"/>
        </w:rPr>
        <w:t xml:space="preserve"> </w:t>
      </w:r>
      <w:r w:rsidRPr="006D48C9">
        <w:t>law</w:t>
      </w:r>
      <w:r w:rsidRPr="006D48C9">
        <w:rPr>
          <w:spacing w:val="47"/>
        </w:rPr>
        <w:t xml:space="preserve"> </w:t>
      </w:r>
      <w:r w:rsidRPr="006D48C9">
        <w:t>on</w:t>
      </w:r>
      <w:r w:rsidRPr="006D48C9">
        <w:rPr>
          <w:spacing w:val="47"/>
        </w:rPr>
        <w:t xml:space="preserve"> </w:t>
      </w:r>
      <w:r w:rsidRPr="006D48C9">
        <w:t>the</w:t>
      </w:r>
      <w:r w:rsidRPr="006D48C9">
        <w:rPr>
          <w:spacing w:val="48"/>
        </w:rPr>
        <w:t xml:space="preserve"> </w:t>
      </w:r>
      <w:r w:rsidRPr="006D48C9">
        <w:rPr>
          <w:spacing w:val="-1"/>
        </w:rPr>
        <w:t>Early</w:t>
      </w:r>
      <w:r w:rsidRPr="006D48C9">
        <w:rPr>
          <w:spacing w:val="61"/>
        </w:rPr>
        <w:t xml:space="preserve"> </w:t>
      </w:r>
      <w:r w:rsidRPr="006D48C9">
        <w:rPr>
          <w:spacing w:val="-1"/>
        </w:rPr>
        <w:t>Termination</w:t>
      </w:r>
      <w:r w:rsidRPr="006D48C9">
        <w:t xml:space="preserve"> </w:t>
      </w:r>
      <w:r w:rsidRPr="006D48C9">
        <w:rPr>
          <w:spacing w:val="-1"/>
        </w:rPr>
        <w:t>Date,</w:t>
      </w:r>
      <w:r w:rsidRPr="006D48C9">
        <w:t xml:space="preserve"> </w:t>
      </w:r>
      <w:r w:rsidRPr="006D48C9">
        <w:rPr>
          <w:spacing w:val="-1"/>
        </w:rPr>
        <w:t>as</w:t>
      </w:r>
      <w:r w:rsidRPr="006D48C9">
        <w:t xml:space="preserve"> </w:t>
      </w:r>
      <w:r w:rsidRPr="006D48C9">
        <w:rPr>
          <w:spacing w:val="-1"/>
        </w:rPr>
        <w:t>soon</w:t>
      </w:r>
      <w:r w:rsidRPr="006D48C9">
        <w:t xml:space="preserve"> </w:t>
      </w:r>
      <w:r w:rsidRPr="006D48C9">
        <w:rPr>
          <w:spacing w:val="-1"/>
        </w:rPr>
        <w:t>thereafter</w:t>
      </w:r>
      <w:r w:rsidRPr="006D48C9">
        <w:rPr>
          <w:spacing w:val="-2"/>
        </w:rPr>
        <w:t xml:space="preserve"> </w:t>
      </w:r>
      <w:r w:rsidRPr="006D48C9">
        <w:t>as</w:t>
      </w:r>
      <w:r w:rsidRPr="006D48C9">
        <w:rPr>
          <w:spacing w:val="-2"/>
        </w:rPr>
        <w:t xml:space="preserve"> </w:t>
      </w:r>
      <w:r w:rsidRPr="006D48C9">
        <w:t>is</w:t>
      </w:r>
      <w:r w:rsidRPr="006D48C9">
        <w:rPr>
          <w:spacing w:val="-2"/>
        </w:rPr>
        <w:t xml:space="preserve"> </w:t>
      </w:r>
      <w:r w:rsidRPr="006D48C9">
        <w:rPr>
          <w:spacing w:val="-1"/>
        </w:rPr>
        <w:t>reasonably</w:t>
      </w:r>
      <w:r w:rsidRPr="006D48C9">
        <w:rPr>
          <w:spacing w:val="-3"/>
        </w:rPr>
        <w:t xml:space="preserve"> </w:t>
      </w:r>
      <w:r w:rsidRPr="006D48C9">
        <w:rPr>
          <w:spacing w:val="-1"/>
        </w:rPr>
        <w:t>practicable).</w:t>
      </w:r>
    </w:p>
    <w:p w14:paraId="7EA92AEF" w14:textId="77777777" w:rsidR="001E0C95" w:rsidRPr="008E45C7" w:rsidRDefault="001E0C95" w:rsidP="008E45C7"/>
    <w:p w14:paraId="3AE11859" w14:textId="77777777" w:rsidR="001E0C95" w:rsidRPr="006D48C9" w:rsidRDefault="00972CCB" w:rsidP="0080377A">
      <w:pPr>
        <w:pStyle w:val="BodyText"/>
        <w:numPr>
          <w:ilvl w:val="1"/>
          <w:numId w:val="14"/>
        </w:numPr>
        <w:tabs>
          <w:tab w:val="left" w:pos="1541"/>
        </w:tabs>
        <w:ind w:right="115" w:firstLine="720"/>
        <w:jc w:val="both"/>
      </w:pPr>
      <w:r w:rsidRPr="006D48C9">
        <w:rPr>
          <w:spacing w:val="-1"/>
          <w:u w:val="single" w:color="000000"/>
        </w:rPr>
        <w:t>Net</w:t>
      </w:r>
      <w:r w:rsidRPr="006D48C9">
        <w:rPr>
          <w:spacing w:val="5"/>
          <w:u w:val="single" w:color="000000"/>
        </w:rPr>
        <w:t xml:space="preserve"> </w:t>
      </w:r>
      <w:r w:rsidRPr="006D48C9">
        <w:rPr>
          <w:spacing w:val="-1"/>
          <w:u w:val="single" w:color="000000"/>
        </w:rPr>
        <w:t>Out</w:t>
      </w:r>
      <w:r w:rsidRPr="006D48C9">
        <w:rPr>
          <w:spacing w:val="5"/>
          <w:u w:val="single" w:color="000000"/>
        </w:rPr>
        <w:t xml:space="preserve"> </w:t>
      </w:r>
      <w:r w:rsidRPr="006D48C9">
        <w:rPr>
          <w:u w:val="single" w:color="000000"/>
        </w:rPr>
        <w:t>of</w:t>
      </w:r>
      <w:r w:rsidRPr="006D48C9">
        <w:rPr>
          <w:spacing w:val="5"/>
          <w:u w:val="single" w:color="000000"/>
        </w:rPr>
        <w:t xml:space="preserve"> </w:t>
      </w:r>
      <w:r w:rsidRPr="006D48C9">
        <w:rPr>
          <w:spacing w:val="-1"/>
          <w:u w:val="single" w:color="000000"/>
        </w:rPr>
        <w:t>Settlement</w:t>
      </w:r>
      <w:r w:rsidRPr="006D48C9">
        <w:rPr>
          <w:spacing w:val="5"/>
          <w:u w:val="single" w:color="000000"/>
        </w:rPr>
        <w:t xml:space="preserve"> </w:t>
      </w:r>
      <w:r w:rsidRPr="006D48C9">
        <w:rPr>
          <w:spacing w:val="-1"/>
          <w:u w:val="single" w:color="000000"/>
        </w:rPr>
        <w:t>Amounts</w:t>
      </w:r>
      <w:r w:rsidRPr="006D48C9">
        <w:rPr>
          <w:spacing w:val="-1"/>
        </w:rPr>
        <w:t>.</w:t>
      </w:r>
      <w:r w:rsidRPr="006D48C9">
        <w:rPr>
          <w:spacing w:val="7"/>
        </w:rPr>
        <w:t xml:space="preserve"> </w:t>
      </w:r>
      <w:r w:rsidRPr="006D48C9">
        <w:t>The</w:t>
      </w:r>
      <w:r w:rsidRPr="006D48C9">
        <w:rPr>
          <w:spacing w:val="5"/>
        </w:rPr>
        <w:t xml:space="preserve"> </w:t>
      </w:r>
      <w:r w:rsidRPr="006D48C9">
        <w:rPr>
          <w:spacing w:val="-1"/>
        </w:rPr>
        <w:t>Non-Defaulting</w:t>
      </w:r>
      <w:r w:rsidRPr="006D48C9">
        <w:rPr>
          <w:spacing w:val="2"/>
        </w:rPr>
        <w:t xml:space="preserve"> </w:t>
      </w:r>
      <w:r w:rsidRPr="006D48C9">
        <w:t>Party</w:t>
      </w:r>
      <w:r w:rsidRPr="006D48C9">
        <w:rPr>
          <w:spacing w:val="2"/>
        </w:rPr>
        <w:t xml:space="preserve"> </w:t>
      </w:r>
      <w:r w:rsidRPr="006D48C9">
        <w:rPr>
          <w:spacing w:val="-1"/>
        </w:rPr>
        <w:t>will</w:t>
      </w:r>
      <w:r w:rsidRPr="006D48C9">
        <w:rPr>
          <w:spacing w:val="5"/>
        </w:rPr>
        <w:t xml:space="preserve"> </w:t>
      </w:r>
      <w:r w:rsidRPr="006D48C9">
        <w:rPr>
          <w:spacing w:val="-1"/>
        </w:rPr>
        <w:t>aggregate</w:t>
      </w:r>
      <w:r w:rsidRPr="006D48C9">
        <w:rPr>
          <w:spacing w:val="5"/>
        </w:rPr>
        <w:t xml:space="preserve"> </w:t>
      </w:r>
      <w:r w:rsidRPr="006D48C9">
        <w:t>all</w:t>
      </w:r>
      <w:r w:rsidRPr="006D48C9">
        <w:rPr>
          <w:spacing w:val="5"/>
        </w:rPr>
        <w:t xml:space="preserve"> </w:t>
      </w:r>
      <w:r w:rsidRPr="006D48C9">
        <w:rPr>
          <w:spacing w:val="-1"/>
        </w:rPr>
        <w:t>Settlement</w:t>
      </w:r>
      <w:r w:rsidRPr="006D48C9">
        <w:rPr>
          <w:spacing w:val="45"/>
        </w:rPr>
        <w:t xml:space="preserve"> </w:t>
      </w:r>
      <w:r w:rsidRPr="006D48C9">
        <w:rPr>
          <w:spacing w:val="-1"/>
        </w:rPr>
        <w:t>Amounts</w:t>
      </w:r>
      <w:r w:rsidRPr="006D48C9">
        <w:rPr>
          <w:spacing w:val="31"/>
        </w:rPr>
        <w:t xml:space="preserve"> </w:t>
      </w:r>
      <w:r w:rsidRPr="006D48C9">
        <w:t>into</w:t>
      </w:r>
      <w:r w:rsidRPr="006D48C9">
        <w:rPr>
          <w:spacing w:val="31"/>
        </w:rPr>
        <w:t xml:space="preserve"> </w:t>
      </w:r>
      <w:r w:rsidRPr="006D48C9">
        <w:t>a</w:t>
      </w:r>
      <w:r w:rsidRPr="006D48C9">
        <w:rPr>
          <w:spacing w:val="31"/>
        </w:rPr>
        <w:t xml:space="preserve"> </w:t>
      </w:r>
      <w:r w:rsidRPr="006D48C9">
        <w:rPr>
          <w:spacing w:val="-1"/>
        </w:rPr>
        <w:t>single</w:t>
      </w:r>
      <w:r w:rsidRPr="006D48C9">
        <w:rPr>
          <w:spacing w:val="31"/>
        </w:rPr>
        <w:t xml:space="preserve"> </w:t>
      </w:r>
      <w:r w:rsidRPr="006D48C9">
        <w:rPr>
          <w:spacing w:val="-1"/>
        </w:rPr>
        <w:t>amount</w:t>
      </w:r>
      <w:r w:rsidRPr="006D48C9">
        <w:rPr>
          <w:spacing w:val="34"/>
        </w:rPr>
        <w:t xml:space="preserve"> </w:t>
      </w:r>
      <w:r w:rsidRPr="006D48C9">
        <w:t>by</w:t>
      </w:r>
      <w:r w:rsidRPr="006D48C9">
        <w:rPr>
          <w:spacing w:val="31"/>
        </w:rPr>
        <w:t xml:space="preserve"> </w:t>
      </w:r>
      <w:r w:rsidRPr="006D48C9">
        <w:rPr>
          <w:spacing w:val="-1"/>
        </w:rPr>
        <w:t>netting</w:t>
      </w:r>
      <w:r w:rsidRPr="006D48C9">
        <w:rPr>
          <w:spacing w:val="31"/>
        </w:rPr>
        <w:t xml:space="preserve"> </w:t>
      </w:r>
      <w:r w:rsidRPr="006D48C9">
        <w:t>out</w:t>
      </w:r>
      <w:r w:rsidRPr="006D48C9">
        <w:rPr>
          <w:spacing w:val="32"/>
        </w:rPr>
        <w:t xml:space="preserve"> </w:t>
      </w:r>
      <w:r w:rsidRPr="006D48C9">
        <w:rPr>
          <w:spacing w:val="-1"/>
        </w:rPr>
        <w:t>(a)</w:t>
      </w:r>
      <w:r w:rsidRPr="006D48C9">
        <w:rPr>
          <w:spacing w:val="34"/>
        </w:rPr>
        <w:t xml:space="preserve"> </w:t>
      </w:r>
      <w:r w:rsidRPr="006D48C9">
        <w:rPr>
          <w:spacing w:val="-1"/>
        </w:rPr>
        <w:t>all</w:t>
      </w:r>
      <w:r w:rsidRPr="006D48C9">
        <w:rPr>
          <w:spacing w:val="32"/>
        </w:rPr>
        <w:t xml:space="preserve"> </w:t>
      </w:r>
      <w:r w:rsidRPr="006D48C9">
        <w:rPr>
          <w:spacing w:val="-1"/>
        </w:rPr>
        <w:t>amounts</w:t>
      </w:r>
      <w:r w:rsidRPr="006D48C9">
        <w:rPr>
          <w:spacing w:val="34"/>
        </w:rPr>
        <w:t xml:space="preserve"> </w:t>
      </w:r>
      <w:r w:rsidRPr="006D48C9">
        <w:rPr>
          <w:spacing w:val="-1"/>
        </w:rPr>
        <w:t>that</w:t>
      </w:r>
      <w:r w:rsidRPr="006D48C9">
        <w:rPr>
          <w:spacing w:val="32"/>
        </w:rPr>
        <w:t xml:space="preserve"> </w:t>
      </w:r>
      <w:r w:rsidRPr="006D48C9">
        <w:rPr>
          <w:spacing w:val="-1"/>
        </w:rPr>
        <w:t>are</w:t>
      </w:r>
      <w:r w:rsidRPr="006D48C9">
        <w:rPr>
          <w:spacing w:val="34"/>
        </w:rPr>
        <w:t xml:space="preserve"> </w:t>
      </w:r>
      <w:r w:rsidRPr="006D48C9">
        <w:rPr>
          <w:spacing w:val="-1"/>
        </w:rPr>
        <w:t>due</w:t>
      </w:r>
      <w:r w:rsidRPr="006D48C9">
        <w:rPr>
          <w:spacing w:val="34"/>
        </w:rPr>
        <w:t xml:space="preserve"> </w:t>
      </w:r>
      <w:r w:rsidRPr="006D48C9">
        <w:t>to</w:t>
      </w:r>
      <w:r w:rsidRPr="006D48C9">
        <w:rPr>
          <w:spacing w:val="31"/>
        </w:rPr>
        <w:t xml:space="preserve"> </w:t>
      </w:r>
      <w:r w:rsidRPr="006D48C9">
        <w:rPr>
          <w:spacing w:val="-1"/>
        </w:rPr>
        <w:t>the</w:t>
      </w:r>
      <w:r w:rsidRPr="006D48C9">
        <w:rPr>
          <w:spacing w:val="34"/>
        </w:rPr>
        <w:t xml:space="preserve"> </w:t>
      </w:r>
      <w:r w:rsidRPr="006D48C9">
        <w:rPr>
          <w:spacing w:val="-1"/>
        </w:rPr>
        <w:t>Defaulting</w:t>
      </w:r>
      <w:r w:rsidRPr="006D48C9">
        <w:rPr>
          <w:spacing w:val="31"/>
        </w:rPr>
        <w:t xml:space="preserve"> </w:t>
      </w:r>
      <w:r w:rsidRPr="006D48C9">
        <w:t>Party</w:t>
      </w:r>
      <w:r w:rsidRPr="006D48C9">
        <w:rPr>
          <w:spacing w:val="31"/>
        </w:rPr>
        <w:t xml:space="preserve"> </w:t>
      </w:r>
      <w:r w:rsidRPr="006D48C9">
        <w:rPr>
          <w:spacing w:val="-2"/>
        </w:rPr>
        <w:t>for</w:t>
      </w:r>
      <w:r w:rsidRPr="006D48C9">
        <w:rPr>
          <w:spacing w:val="53"/>
        </w:rPr>
        <w:t xml:space="preserve"> </w:t>
      </w:r>
      <w:r w:rsidRPr="006D48C9">
        <w:rPr>
          <w:spacing w:val="-1"/>
        </w:rPr>
        <w:t>Product</w:t>
      </w:r>
      <w:r w:rsidRPr="006D48C9">
        <w:rPr>
          <w:spacing w:val="8"/>
        </w:rPr>
        <w:t xml:space="preserve"> </w:t>
      </w:r>
      <w:r w:rsidRPr="006D48C9">
        <w:rPr>
          <w:spacing w:val="-1"/>
        </w:rPr>
        <w:t>that</w:t>
      </w:r>
      <w:r w:rsidRPr="006D48C9">
        <w:rPr>
          <w:spacing w:val="6"/>
        </w:rPr>
        <w:t xml:space="preserve"> </w:t>
      </w:r>
      <w:r w:rsidRPr="006D48C9">
        <w:t>has</w:t>
      </w:r>
      <w:r w:rsidRPr="006D48C9">
        <w:rPr>
          <w:spacing w:val="5"/>
        </w:rPr>
        <w:t xml:space="preserve"> </w:t>
      </w:r>
      <w:r w:rsidRPr="006D48C9">
        <w:t>been</w:t>
      </w:r>
      <w:r w:rsidRPr="006D48C9">
        <w:rPr>
          <w:spacing w:val="4"/>
        </w:rPr>
        <w:t xml:space="preserve"> </w:t>
      </w:r>
      <w:r w:rsidRPr="006D48C9">
        <w:rPr>
          <w:spacing w:val="-1"/>
        </w:rPr>
        <w:t>Delivered</w:t>
      </w:r>
      <w:r w:rsidRPr="006D48C9">
        <w:rPr>
          <w:spacing w:val="7"/>
        </w:rPr>
        <w:t xml:space="preserve"> </w:t>
      </w:r>
      <w:r w:rsidRPr="006D48C9">
        <w:t>and</w:t>
      </w:r>
      <w:r w:rsidRPr="006D48C9">
        <w:rPr>
          <w:spacing w:val="7"/>
        </w:rPr>
        <w:t xml:space="preserve"> </w:t>
      </w:r>
      <w:r w:rsidRPr="006D48C9">
        <w:rPr>
          <w:spacing w:val="-1"/>
        </w:rPr>
        <w:t>not</w:t>
      </w:r>
      <w:r w:rsidRPr="006D48C9">
        <w:rPr>
          <w:spacing w:val="8"/>
        </w:rPr>
        <w:t xml:space="preserve"> </w:t>
      </w:r>
      <w:r w:rsidRPr="006D48C9">
        <w:rPr>
          <w:spacing w:val="-1"/>
        </w:rPr>
        <w:t>yet</w:t>
      </w:r>
      <w:r w:rsidRPr="006D48C9">
        <w:rPr>
          <w:spacing w:val="5"/>
        </w:rPr>
        <w:t xml:space="preserve"> </w:t>
      </w:r>
      <w:r w:rsidRPr="006D48C9">
        <w:rPr>
          <w:spacing w:val="-1"/>
        </w:rPr>
        <w:t>paid</w:t>
      </w:r>
      <w:r w:rsidRPr="006D48C9">
        <w:rPr>
          <w:spacing w:val="7"/>
        </w:rPr>
        <w:t xml:space="preserve"> </w:t>
      </w:r>
      <w:r w:rsidRPr="006D48C9">
        <w:rPr>
          <w:spacing w:val="-1"/>
        </w:rPr>
        <w:t>for,</w:t>
      </w:r>
      <w:r w:rsidRPr="006D48C9">
        <w:rPr>
          <w:spacing w:val="4"/>
        </w:rPr>
        <w:t xml:space="preserve"> </w:t>
      </w:r>
      <w:r w:rsidRPr="006D48C9">
        <w:t>plus,</w:t>
      </w:r>
      <w:r w:rsidRPr="006D48C9">
        <w:rPr>
          <w:spacing w:val="5"/>
        </w:rPr>
        <w:t xml:space="preserve"> </w:t>
      </w:r>
      <w:r w:rsidRPr="006D48C9">
        <w:t>at</w:t>
      </w:r>
      <w:r w:rsidRPr="006D48C9">
        <w:rPr>
          <w:spacing w:val="5"/>
        </w:rPr>
        <w:t xml:space="preserve"> </w:t>
      </w:r>
      <w:r w:rsidRPr="006D48C9">
        <w:t>the</w:t>
      </w:r>
      <w:r w:rsidRPr="006D48C9">
        <w:rPr>
          <w:spacing w:val="5"/>
        </w:rPr>
        <w:t xml:space="preserve"> </w:t>
      </w:r>
      <w:r w:rsidRPr="006D48C9">
        <w:rPr>
          <w:spacing w:val="-1"/>
        </w:rPr>
        <w:t>option</w:t>
      </w:r>
      <w:r w:rsidRPr="006D48C9">
        <w:rPr>
          <w:spacing w:val="7"/>
        </w:rPr>
        <w:t xml:space="preserve"> </w:t>
      </w:r>
      <w:r w:rsidRPr="006D48C9">
        <w:rPr>
          <w:spacing w:val="-2"/>
        </w:rPr>
        <w:t>of</w:t>
      </w:r>
      <w:r w:rsidRPr="006D48C9">
        <w:rPr>
          <w:spacing w:val="5"/>
        </w:rPr>
        <w:t xml:space="preserve"> </w:t>
      </w:r>
      <w:r w:rsidRPr="006D48C9">
        <w:t>the</w:t>
      </w:r>
      <w:r w:rsidRPr="006D48C9">
        <w:rPr>
          <w:spacing w:val="7"/>
        </w:rPr>
        <w:t xml:space="preserve"> </w:t>
      </w:r>
      <w:r w:rsidRPr="006D48C9">
        <w:rPr>
          <w:spacing w:val="-1"/>
        </w:rPr>
        <w:t>Non-Defaulting</w:t>
      </w:r>
      <w:r w:rsidRPr="006D48C9">
        <w:rPr>
          <w:spacing w:val="4"/>
        </w:rPr>
        <w:t xml:space="preserve"> </w:t>
      </w:r>
      <w:r w:rsidRPr="006D48C9">
        <w:rPr>
          <w:spacing w:val="-1"/>
        </w:rPr>
        <w:t>Party,</w:t>
      </w:r>
      <w:r w:rsidRPr="006D48C9">
        <w:rPr>
          <w:spacing w:val="7"/>
        </w:rPr>
        <w:t xml:space="preserve"> </w:t>
      </w:r>
      <w:r w:rsidRPr="006D48C9">
        <w:t>any</w:t>
      </w:r>
      <w:r w:rsidRPr="006D48C9">
        <w:rPr>
          <w:spacing w:val="59"/>
        </w:rPr>
        <w:t xml:space="preserve"> </w:t>
      </w:r>
      <w:r w:rsidRPr="006D48C9">
        <w:t>cash,</w:t>
      </w:r>
      <w:r w:rsidRPr="006D48C9">
        <w:rPr>
          <w:spacing w:val="5"/>
        </w:rPr>
        <w:t xml:space="preserve"> </w:t>
      </w:r>
      <w:r w:rsidRPr="006D48C9">
        <w:rPr>
          <w:spacing w:val="-1"/>
        </w:rPr>
        <w:t>security</w:t>
      </w:r>
      <w:r w:rsidRPr="006D48C9">
        <w:rPr>
          <w:spacing w:val="4"/>
        </w:rPr>
        <w:t xml:space="preserve"> </w:t>
      </w:r>
      <w:r w:rsidRPr="006D48C9">
        <w:t>or</w:t>
      </w:r>
      <w:r w:rsidRPr="006D48C9">
        <w:rPr>
          <w:spacing w:val="7"/>
        </w:rPr>
        <w:t xml:space="preserve"> </w:t>
      </w:r>
      <w:r w:rsidRPr="006D48C9">
        <w:rPr>
          <w:spacing w:val="-1"/>
        </w:rPr>
        <w:t>other</w:t>
      </w:r>
      <w:r w:rsidRPr="006D48C9">
        <w:rPr>
          <w:spacing w:val="7"/>
        </w:rPr>
        <w:t xml:space="preserve"> </w:t>
      </w:r>
      <w:r w:rsidRPr="006D48C9">
        <w:rPr>
          <w:spacing w:val="-1"/>
        </w:rPr>
        <w:t>Performance</w:t>
      </w:r>
      <w:r w:rsidRPr="006D48C9">
        <w:rPr>
          <w:spacing w:val="7"/>
        </w:rPr>
        <w:t xml:space="preserve"> </w:t>
      </w:r>
      <w:r w:rsidRPr="006D48C9">
        <w:rPr>
          <w:spacing w:val="-1"/>
        </w:rPr>
        <w:t>Assurance</w:t>
      </w:r>
      <w:r w:rsidRPr="006D48C9">
        <w:rPr>
          <w:spacing w:val="7"/>
        </w:rPr>
        <w:t xml:space="preserve"> </w:t>
      </w:r>
      <w:r w:rsidRPr="006D48C9">
        <w:rPr>
          <w:spacing w:val="-1"/>
        </w:rPr>
        <w:t>then</w:t>
      </w:r>
      <w:r w:rsidRPr="006D48C9">
        <w:rPr>
          <w:spacing w:val="5"/>
        </w:rPr>
        <w:t xml:space="preserve"> </w:t>
      </w:r>
      <w:r w:rsidRPr="006D48C9">
        <w:rPr>
          <w:spacing w:val="-1"/>
        </w:rPr>
        <w:t>available</w:t>
      </w:r>
      <w:r w:rsidRPr="006D48C9">
        <w:rPr>
          <w:spacing w:val="7"/>
        </w:rPr>
        <w:t xml:space="preserve"> </w:t>
      </w:r>
      <w:r w:rsidRPr="006D48C9">
        <w:rPr>
          <w:spacing w:val="-1"/>
        </w:rPr>
        <w:t>to</w:t>
      </w:r>
      <w:r w:rsidRPr="006D48C9">
        <w:rPr>
          <w:spacing w:val="7"/>
        </w:rPr>
        <w:t xml:space="preserve"> </w:t>
      </w:r>
      <w:r w:rsidRPr="006D48C9">
        <w:rPr>
          <w:spacing w:val="-1"/>
        </w:rPr>
        <w:t>the</w:t>
      </w:r>
      <w:r w:rsidRPr="006D48C9">
        <w:rPr>
          <w:spacing w:val="7"/>
        </w:rPr>
        <w:t xml:space="preserve"> </w:t>
      </w:r>
      <w:r w:rsidRPr="006D48C9">
        <w:rPr>
          <w:spacing w:val="-1"/>
        </w:rPr>
        <w:t>Non-Defaulting</w:t>
      </w:r>
      <w:r w:rsidRPr="006D48C9">
        <w:rPr>
          <w:spacing w:val="4"/>
        </w:rPr>
        <w:t xml:space="preserve"> </w:t>
      </w:r>
      <w:r w:rsidRPr="006D48C9">
        <w:rPr>
          <w:spacing w:val="-1"/>
        </w:rPr>
        <w:t>Party,</w:t>
      </w:r>
      <w:r w:rsidRPr="006D48C9">
        <w:rPr>
          <w:spacing w:val="7"/>
        </w:rPr>
        <w:t xml:space="preserve"> </w:t>
      </w:r>
      <w:r w:rsidRPr="006D48C9">
        <w:t>plus</w:t>
      </w:r>
      <w:r w:rsidRPr="006D48C9">
        <w:rPr>
          <w:spacing w:val="5"/>
        </w:rPr>
        <w:t xml:space="preserve"> </w:t>
      </w:r>
      <w:r w:rsidRPr="006D48C9">
        <w:t>any</w:t>
      </w:r>
      <w:r w:rsidRPr="006D48C9">
        <w:rPr>
          <w:spacing w:val="5"/>
        </w:rPr>
        <w:t xml:space="preserve"> </w:t>
      </w:r>
      <w:r w:rsidRPr="006D48C9">
        <w:t>or</w:t>
      </w:r>
      <w:r w:rsidRPr="006D48C9">
        <w:rPr>
          <w:spacing w:val="5"/>
        </w:rPr>
        <w:t xml:space="preserve"> </w:t>
      </w:r>
      <w:r w:rsidRPr="006D48C9">
        <w:rPr>
          <w:spacing w:val="-1"/>
        </w:rPr>
        <w:t>all</w:t>
      </w:r>
      <w:r w:rsidRPr="006D48C9">
        <w:rPr>
          <w:spacing w:val="55"/>
        </w:rPr>
        <w:t xml:space="preserve"> </w:t>
      </w:r>
      <w:r w:rsidRPr="006D48C9">
        <w:rPr>
          <w:spacing w:val="-1"/>
        </w:rPr>
        <w:t>other</w:t>
      </w:r>
      <w:r w:rsidRPr="006D48C9">
        <w:rPr>
          <w:spacing w:val="15"/>
        </w:rPr>
        <w:t xml:space="preserve"> </w:t>
      </w:r>
      <w:r w:rsidRPr="006D48C9">
        <w:rPr>
          <w:spacing w:val="-1"/>
        </w:rPr>
        <w:t>amounts</w:t>
      </w:r>
      <w:r w:rsidRPr="006D48C9">
        <w:rPr>
          <w:spacing w:val="12"/>
        </w:rPr>
        <w:t xml:space="preserve"> </w:t>
      </w:r>
      <w:r w:rsidRPr="006D48C9">
        <w:rPr>
          <w:spacing w:val="-1"/>
        </w:rPr>
        <w:t>due</w:t>
      </w:r>
      <w:r w:rsidRPr="006D48C9">
        <w:rPr>
          <w:spacing w:val="12"/>
        </w:rPr>
        <w:t xml:space="preserve"> </w:t>
      </w:r>
      <w:r w:rsidRPr="006D48C9">
        <w:t>to</w:t>
      </w:r>
      <w:r w:rsidRPr="006D48C9">
        <w:rPr>
          <w:spacing w:val="11"/>
        </w:rPr>
        <w:t xml:space="preserve"> </w:t>
      </w:r>
      <w:r w:rsidRPr="006D48C9">
        <w:t>the</w:t>
      </w:r>
      <w:r w:rsidRPr="006D48C9">
        <w:rPr>
          <w:spacing w:val="12"/>
        </w:rPr>
        <w:t xml:space="preserve"> </w:t>
      </w:r>
      <w:r w:rsidRPr="006D48C9">
        <w:rPr>
          <w:spacing w:val="-1"/>
        </w:rPr>
        <w:t>Defaulting</w:t>
      </w:r>
      <w:r w:rsidRPr="006D48C9">
        <w:rPr>
          <w:spacing w:val="11"/>
        </w:rPr>
        <w:t xml:space="preserve"> </w:t>
      </w:r>
      <w:r w:rsidRPr="006D48C9">
        <w:rPr>
          <w:spacing w:val="-1"/>
        </w:rPr>
        <w:t>Party</w:t>
      </w:r>
      <w:r w:rsidRPr="006D48C9">
        <w:rPr>
          <w:spacing w:val="11"/>
        </w:rPr>
        <w:t xml:space="preserve"> </w:t>
      </w:r>
      <w:r w:rsidRPr="006D48C9">
        <w:rPr>
          <w:spacing w:val="-1"/>
        </w:rPr>
        <w:t>under</w:t>
      </w:r>
      <w:r w:rsidRPr="006D48C9">
        <w:rPr>
          <w:spacing w:val="16"/>
        </w:rPr>
        <w:t xml:space="preserve"> </w:t>
      </w:r>
      <w:r w:rsidRPr="006D48C9">
        <w:rPr>
          <w:spacing w:val="-1"/>
        </w:rPr>
        <w:t>this</w:t>
      </w:r>
      <w:r w:rsidRPr="006D48C9">
        <w:rPr>
          <w:spacing w:val="12"/>
        </w:rPr>
        <w:t xml:space="preserve"> </w:t>
      </w:r>
      <w:r w:rsidRPr="006D48C9">
        <w:rPr>
          <w:spacing w:val="-1"/>
        </w:rPr>
        <w:t>Agreement</w:t>
      </w:r>
      <w:r w:rsidRPr="006D48C9">
        <w:rPr>
          <w:spacing w:val="15"/>
        </w:rPr>
        <w:t xml:space="preserve"> </w:t>
      </w:r>
      <w:r w:rsidRPr="006D48C9">
        <w:rPr>
          <w:spacing w:val="-1"/>
        </w:rPr>
        <w:t>against</w:t>
      </w:r>
      <w:r w:rsidRPr="006D48C9">
        <w:rPr>
          <w:spacing w:val="12"/>
        </w:rPr>
        <w:t xml:space="preserve"> </w:t>
      </w:r>
      <w:r w:rsidRPr="006D48C9">
        <w:t>(b)</w:t>
      </w:r>
      <w:r w:rsidRPr="006D48C9">
        <w:rPr>
          <w:spacing w:val="12"/>
        </w:rPr>
        <w:t xml:space="preserve"> </w:t>
      </w:r>
      <w:r w:rsidRPr="006D48C9">
        <w:rPr>
          <w:spacing w:val="-1"/>
        </w:rPr>
        <w:t>all</w:t>
      </w:r>
      <w:r w:rsidRPr="006D48C9">
        <w:rPr>
          <w:spacing w:val="12"/>
        </w:rPr>
        <w:t xml:space="preserve"> </w:t>
      </w:r>
      <w:r w:rsidRPr="006D48C9">
        <w:rPr>
          <w:spacing w:val="-1"/>
        </w:rPr>
        <w:t>Settlement</w:t>
      </w:r>
      <w:r w:rsidRPr="006D48C9">
        <w:rPr>
          <w:spacing w:val="15"/>
        </w:rPr>
        <w:t xml:space="preserve"> </w:t>
      </w:r>
      <w:r w:rsidRPr="006D48C9">
        <w:rPr>
          <w:spacing w:val="-1"/>
        </w:rPr>
        <w:t>Amounts</w:t>
      </w:r>
      <w:r w:rsidRPr="006D48C9">
        <w:rPr>
          <w:spacing w:val="12"/>
        </w:rPr>
        <w:t xml:space="preserve"> </w:t>
      </w:r>
      <w:r w:rsidRPr="006D48C9">
        <w:rPr>
          <w:spacing w:val="-2"/>
        </w:rPr>
        <w:t>that</w:t>
      </w:r>
      <w:r w:rsidRPr="006D48C9">
        <w:rPr>
          <w:spacing w:val="59"/>
        </w:rPr>
        <w:t xml:space="preserve"> </w:t>
      </w:r>
      <w:r w:rsidRPr="006D48C9">
        <w:t>are</w:t>
      </w:r>
      <w:r w:rsidRPr="006D48C9">
        <w:rPr>
          <w:spacing w:val="5"/>
        </w:rPr>
        <w:t xml:space="preserve"> </w:t>
      </w:r>
      <w:r w:rsidRPr="006D48C9">
        <w:rPr>
          <w:spacing w:val="-1"/>
        </w:rPr>
        <w:t>due</w:t>
      </w:r>
      <w:r w:rsidRPr="006D48C9">
        <w:rPr>
          <w:spacing w:val="5"/>
        </w:rPr>
        <w:t xml:space="preserve"> </w:t>
      </w:r>
      <w:r w:rsidRPr="006D48C9">
        <w:t>to</w:t>
      </w:r>
      <w:r w:rsidRPr="006D48C9">
        <w:rPr>
          <w:spacing w:val="2"/>
        </w:rPr>
        <w:t xml:space="preserve"> </w:t>
      </w:r>
      <w:r w:rsidRPr="006D48C9">
        <w:t>the</w:t>
      </w:r>
      <w:r w:rsidRPr="006D48C9">
        <w:rPr>
          <w:spacing w:val="5"/>
        </w:rPr>
        <w:t xml:space="preserve"> </w:t>
      </w:r>
      <w:r w:rsidRPr="006D48C9">
        <w:rPr>
          <w:spacing w:val="-1"/>
        </w:rPr>
        <w:t>Non-Defaulting</w:t>
      </w:r>
      <w:r w:rsidRPr="006D48C9">
        <w:rPr>
          <w:spacing w:val="2"/>
        </w:rPr>
        <w:t xml:space="preserve"> </w:t>
      </w:r>
      <w:r w:rsidRPr="006D48C9">
        <w:rPr>
          <w:spacing w:val="-1"/>
        </w:rPr>
        <w:t>Party,</w:t>
      </w:r>
      <w:r w:rsidRPr="006D48C9">
        <w:rPr>
          <w:spacing w:val="4"/>
        </w:rPr>
        <w:t xml:space="preserve"> </w:t>
      </w:r>
      <w:r w:rsidRPr="006D48C9">
        <w:t>plus</w:t>
      </w:r>
      <w:r w:rsidRPr="006D48C9">
        <w:rPr>
          <w:spacing w:val="5"/>
        </w:rPr>
        <w:t xml:space="preserve"> </w:t>
      </w:r>
      <w:r w:rsidRPr="006D48C9">
        <w:t>any</w:t>
      </w:r>
      <w:r w:rsidRPr="006D48C9">
        <w:rPr>
          <w:spacing w:val="2"/>
        </w:rPr>
        <w:t xml:space="preserve"> </w:t>
      </w:r>
      <w:r w:rsidRPr="006D48C9">
        <w:t>or</w:t>
      </w:r>
      <w:r w:rsidRPr="006D48C9">
        <w:rPr>
          <w:spacing w:val="3"/>
        </w:rPr>
        <w:t xml:space="preserve"> </w:t>
      </w:r>
      <w:r w:rsidRPr="006D48C9">
        <w:rPr>
          <w:spacing w:val="-1"/>
        </w:rPr>
        <w:t>all</w:t>
      </w:r>
      <w:r w:rsidRPr="006D48C9">
        <w:rPr>
          <w:spacing w:val="5"/>
        </w:rPr>
        <w:t xml:space="preserve"> </w:t>
      </w:r>
      <w:r w:rsidRPr="006D48C9">
        <w:rPr>
          <w:spacing w:val="-1"/>
        </w:rPr>
        <w:t>other</w:t>
      </w:r>
      <w:r w:rsidRPr="006D48C9">
        <w:rPr>
          <w:spacing w:val="5"/>
        </w:rPr>
        <w:t xml:space="preserve"> </w:t>
      </w:r>
      <w:r w:rsidRPr="006D48C9">
        <w:rPr>
          <w:spacing w:val="-1"/>
        </w:rPr>
        <w:t>amounts</w:t>
      </w:r>
      <w:r w:rsidRPr="006D48C9">
        <w:rPr>
          <w:spacing w:val="5"/>
        </w:rPr>
        <w:t xml:space="preserve"> </w:t>
      </w:r>
      <w:r w:rsidRPr="006D48C9">
        <w:rPr>
          <w:spacing w:val="-1"/>
        </w:rPr>
        <w:t>due</w:t>
      </w:r>
      <w:r w:rsidRPr="006D48C9">
        <w:rPr>
          <w:spacing w:val="5"/>
        </w:rPr>
        <w:t xml:space="preserve"> </w:t>
      </w:r>
      <w:r w:rsidRPr="006D48C9">
        <w:rPr>
          <w:spacing w:val="-1"/>
        </w:rPr>
        <w:t>to</w:t>
      </w:r>
      <w:r w:rsidRPr="006D48C9">
        <w:rPr>
          <w:spacing w:val="4"/>
        </w:rPr>
        <w:t xml:space="preserve"> </w:t>
      </w:r>
      <w:r w:rsidRPr="006D48C9">
        <w:rPr>
          <w:spacing w:val="-1"/>
        </w:rPr>
        <w:t>the</w:t>
      </w:r>
      <w:r w:rsidRPr="006D48C9">
        <w:rPr>
          <w:spacing w:val="5"/>
        </w:rPr>
        <w:t xml:space="preserve"> </w:t>
      </w:r>
      <w:r w:rsidRPr="006D48C9">
        <w:rPr>
          <w:spacing w:val="-1"/>
        </w:rPr>
        <w:t>Non-Defaulting</w:t>
      </w:r>
      <w:r w:rsidRPr="006D48C9">
        <w:rPr>
          <w:spacing w:val="2"/>
        </w:rPr>
        <w:t xml:space="preserve"> </w:t>
      </w:r>
      <w:r w:rsidRPr="006D48C9">
        <w:rPr>
          <w:spacing w:val="-1"/>
        </w:rPr>
        <w:t>Party</w:t>
      </w:r>
      <w:r w:rsidRPr="006D48C9">
        <w:rPr>
          <w:spacing w:val="2"/>
        </w:rPr>
        <w:t xml:space="preserve"> </w:t>
      </w:r>
      <w:r w:rsidRPr="006D48C9">
        <w:rPr>
          <w:spacing w:val="-1"/>
        </w:rPr>
        <w:t>under</w:t>
      </w:r>
      <w:r w:rsidRPr="006D48C9">
        <w:rPr>
          <w:spacing w:val="61"/>
        </w:rPr>
        <w:t xml:space="preserve"> </w:t>
      </w:r>
      <w:r w:rsidRPr="006D48C9">
        <w:rPr>
          <w:spacing w:val="-1"/>
        </w:rPr>
        <w:t>this</w:t>
      </w:r>
      <w:r w:rsidRPr="006D48C9">
        <w:rPr>
          <w:spacing w:val="19"/>
        </w:rPr>
        <w:t xml:space="preserve"> </w:t>
      </w:r>
      <w:r w:rsidRPr="006D48C9">
        <w:rPr>
          <w:spacing w:val="-1"/>
        </w:rPr>
        <w:t>Agreement,</w:t>
      </w:r>
      <w:r w:rsidRPr="006D48C9">
        <w:rPr>
          <w:spacing w:val="19"/>
        </w:rPr>
        <w:t xml:space="preserve"> </w:t>
      </w:r>
      <w:r w:rsidRPr="006D48C9">
        <w:t>so</w:t>
      </w:r>
      <w:r w:rsidRPr="006D48C9">
        <w:rPr>
          <w:spacing w:val="17"/>
        </w:rPr>
        <w:t xml:space="preserve"> </w:t>
      </w:r>
      <w:r w:rsidRPr="006D48C9">
        <w:rPr>
          <w:spacing w:val="-1"/>
        </w:rPr>
        <w:t>that</w:t>
      </w:r>
      <w:r w:rsidRPr="006D48C9">
        <w:rPr>
          <w:spacing w:val="17"/>
        </w:rPr>
        <w:t xml:space="preserve"> </w:t>
      </w:r>
      <w:r w:rsidRPr="006D48C9">
        <w:t>all</w:t>
      </w:r>
      <w:r w:rsidRPr="006D48C9">
        <w:rPr>
          <w:spacing w:val="17"/>
        </w:rPr>
        <w:t xml:space="preserve"> </w:t>
      </w:r>
      <w:r w:rsidRPr="006D48C9">
        <w:t>such</w:t>
      </w:r>
      <w:r w:rsidRPr="006D48C9">
        <w:rPr>
          <w:spacing w:val="16"/>
        </w:rPr>
        <w:t xml:space="preserve"> </w:t>
      </w:r>
      <w:r w:rsidRPr="006D48C9">
        <w:rPr>
          <w:spacing w:val="-1"/>
        </w:rPr>
        <w:t>amounts</w:t>
      </w:r>
      <w:r w:rsidRPr="006D48C9">
        <w:rPr>
          <w:spacing w:val="19"/>
        </w:rPr>
        <w:t xml:space="preserve"> </w:t>
      </w:r>
      <w:r w:rsidRPr="006D48C9">
        <w:rPr>
          <w:spacing w:val="-1"/>
        </w:rPr>
        <w:t>will</w:t>
      </w:r>
      <w:r w:rsidRPr="006D48C9">
        <w:rPr>
          <w:spacing w:val="20"/>
        </w:rPr>
        <w:t xml:space="preserve"> </w:t>
      </w:r>
      <w:r w:rsidRPr="006D48C9">
        <w:rPr>
          <w:spacing w:val="-2"/>
        </w:rPr>
        <w:t>be</w:t>
      </w:r>
      <w:r w:rsidRPr="006D48C9">
        <w:rPr>
          <w:spacing w:val="17"/>
        </w:rPr>
        <w:t xml:space="preserve"> </w:t>
      </w:r>
      <w:r w:rsidRPr="006D48C9">
        <w:rPr>
          <w:spacing w:val="-1"/>
        </w:rPr>
        <w:t>netted</w:t>
      </w:r>
      <w:r w:rsidRPr="006D48C9">
        <w:rPr>
          <w:spacing w:val="19"/>
        </w:rPr>
        <w:t xml:space="preserve"> </w:t>
      </w:r>
      <w:r w:rsidRPr="006D48C9">
        <w:rPr>
          <w:spacing w:val="-1"/>
        </w:rPr>
        <w:t>out</w:t>
      </w:r>
      <w:r w:rsidRPr="006D48C9">
        <w:rPr>
          <w:spacing w:val="17"/>
        </w:rPr>
        <w:t xml:space="preserve"> </w:t>
      </w:r>
      <w:r w:rsidRPr="006D48C9">
        <w:t>to</w:t>
      </w:r>
      <w:r w:rsidRPr="006D48C9">
        <w:rPr>
          <w:spacing w:val="19"/>
        </w:rPr>
        <w:t xml:space="preserve"> </w:t>
      </w:r>
      <w:r w:rsidRPr="006D48C9">
        <w:t>a</w:t>
      </w:r>
      <w:r w:rsidRPr="006D48C9">
        <w:rPr>
          <w:spacing w:val="19"/>
        </w:rPr>
        <w:t xml:space="preserve"> </w:t>
      </w:r>
      <w:r w:rsidRPr="006D48C9">
        <w:rPr>
          <w:spacing w:val="-1"/>
        </w:rPr>
        <w:t>single</w:t>
      </w:r>
      <w:r w:rsidRPr="006D48C9">
        <w:rPr>
          <w:spacing w:val="17"/>
        </w:rPr>
        <w:t xml:space="preserve"> </w:t>
      </w:r>
      <w:r w:rsidRPr="006D48C9">
        <w:rPr>
          <w:spacing w:val="-1"/>
        </w:rPr>
        <w:t>liquidated</w:t>
      </w:r>
      <w:r w:rsidRPr="006D48C9">
        <w:rPr>
          <w:spacing w:val="19"/>
        </w:rPr>
        <w:t xml:space="preserve"> </w:t>
      </w:r>
      <w:r w:rsidRPr="006D48C9">
        <w:rPr>
          <w:spacing w:val="-1"/>
        </w:rPr>
        <w:t>amount</w:t>
      </w:r>
      <w:r w:rsidRPr="006D48C9">
        <w:rPr>
          <w:spacing w:val="20"/>
        </w:rPr>
        <w:t xml:space="preserve"> </w:t>
      </w:r>
      <w:r w:rsidRPr="006D48C9">
        <w:rPr>
          <w:spacing w:val="-1"/>
        </w:rPr>
        <w:t>(the</w:t>
      </w:r>
      <w:r w:rsidRPr="006D48C9">
        <w:rPr>
          <w:spacing w:val="49"/>
        </w:rPr>
        <w:t xml:space="preserve"> </w:t>
      </w:r>
      <w:r w:rsidRPr="006D48C9">
        <w:rPr>
          <w:rFonts w:cs="Times New Roman"/>
          <w:spacing w:val="-1"/>
        </w:rPr>
        <w:t>“Termination</w:t>
      </w:r>
      <w:r w:rsidRPr="006D48C9">
        <w:rPr>
          <w:rFonts w:cs="Times New Roman"/>
          <w:spacing w:val="7"/>
        </w:rPr>
        <w:t xml:space="preserve"> </w:t>
      </w:r>
      <w:r w:rsidRPr="006D48C9">
        <w:rPr>
          <w:rFonts w:cs="Times New Roman"/>
          <w:spacing w:val="-1"/>
        </w:rPr>
        <w:t>Payment”)</w:t>
      </w:r>
      <w:r w:rsidRPr="006D48C9">
        <w:rPr>
          <w:rFonts w:cs="Times New Roman"/>
          <w:spacing w:val="8"/>
        </w:rPr>
        <w:t xml:space="preserve"> </w:t>
      </w:r>
      <w:r w:rsidRPr="006D48C9">
        <w:rPr>
          <w:rFonts w:cs="Times New Roman"/>
          <w:spacing w:val="-1"/>
        </w:rPr>
        <w:t>payable</w:t>
      </w:r>
      <w:r w:rsidRPr="006D48C9">
        <w:rPr>
          <w:rFonts w:cs="Times New Roman"/>
          <w:spacing w:val="7"/>
        </w:rPr>
        <w:t xml:space="preserve"> </w:t>
      </w:r>
      <w:r w:rsidRPr="006D48C9">
        <w:rPr>
          <w:rFonts w:cs="Times New Roman"/>
        </w:rPr>
        <w:t>by</w:t>
      </w:r>
      <w:r w:rsidRPr="006D48C9">
        <w:rPr>
          <w:rFonts w:cs="Times New Roman"/>
          <w:spacing w:val="4"/>
        </w:rPr>
        <w:t xml:space="preserve"> </w:t>
      </w:r>
      <w:r w:rsidRPr="006D48C9">
        <w:rPr>
          <w:rFonts w:cs="Times New Roman"/>
        </w:rPr>
        <w:t>the</w:t>
      </w:r>
      <w:r w:rsidRPr="006D48C9">
        <w:rPr>
          <w:rFonts w:cs="Times New Roman"/>
          <w:spacing w:val="7"/>
        </w:rPr>
        <w:t xml:space="preserve"> </w:t>
      </w:r>
      <w:r w:rsidRPr="006D48C9">
        <w:rPr>
          <w:rFonts w:cs="Times New Roman"/>
          <w:spacing w:val="-1"/>
        </w:rPr>
        <w:t>Defaulting</w:t>
      </w:r>
      <w:r w:rsidRPr="006D48C9">
        <w:rPr>
          <w:rFonts w:cs="Times New Roman"/>
          <w:spacing w:val="4"/>
        </w:rPr>
        <w:t xml:space="preserve"> </w:t>
      </w:r>
      <w:r w:rsidRPr="006D48C9">
        <w:rPr>
          <w:rFonts w:cs="Times New Roman"/>
          <w:spacing w:val="-1"/>
        </w:rPr>
        <w:t>Party.</w:t>
      </w:r>
      <w:r w:rsidRPr="006D48C9">
        <w:rPr>
          <w:rFonts w:cs="Times New Roman"/>
          <w:spacing w:val="14"/>
        </w:rPr>
        <w:t xml:space="preserve"> </w:t>
      </w:r>
      <w:r w:rsidRPr="006D48C9">
        <w:rPr>
          <w:rFonts w:cs="Times New Roman"/>
        </w:rPr>
        <w:t>The</w:t>
      </w:r>
      <w:r w:rsidRPr="006D48C9">
        <w:rPr>
          <w:rFonts w:cs="Times New Roman"/>
          <w:spacing w:val="5"/>
        </w:rPr>
        <w:t xml:space="preserve"> </w:t>
      </w:r>
      <w:r w:rsidRPr="006D48C9">
        <w:rPr>
          <w:rFonts w:cs="Times New Roman"/>
          <w:spacing w:val="-1"/>
        </w:rPr>
        <w:t>Termination</w:t>
      </w:r>
      <w:r w:rsidRPr="006D48C9">
        <w:rPr>
          <w:rFonts w:cs="Times New Roman"/>
          <w:spacing w:val="7"/>
        </w:rPr>
        <w:t xml:space="preserve"> </w:t>
      </w:r>
      <w:r w:rsidRPr="006D48C9">
        <w:rPr>
          <w:rFonts w:cs="Times New Roman"/>
          <w:spacing w:val="-1"/>
        </w:rPr>
        <w:t>Payment,</w:t>
      </w:r>
      <w:r w:rsidRPr="006D48C9">
        <w:rPr>
          <w:rFonts w:cs="Times New Roman"/>
          <w:spacing w:val="7"/>
        </w:rPr>
        <w:t xml:space="preserve"> </w:t>
      </w:r>
      <w:r w:rsidRPr="006D48C9">
        <w:rPr>
          <w:rFonts w:cs="Times New Roman"/>
        </w:rPr>
        <w:t>if</w:t>
      </w:r>
      <w:r w:rsidRPr="006D48C9">
        <w:rPr>
          <w:rFonts w:cs="Times New Roman"/>
          <w:spacing w:val="7"/>
        </w:rPr>
        <w:t xml:space="preserve"> </w:t>
      </w:r>
      <w:r w:rsidRPr="006D48C9">
        <w:rPr>
          <w:rFonts w:cs="Times New Roman"/>
          <w:spacing w:val="-1"/>
        </w:rPr>
        <w:t>any,</w:t>
      </w:r>
      <w:r w:rsidRPr="006D48C9">
        <w:rPr>
          <w:rFonts w:cs="Times New Roman"/>
          <w:spacing w:val="7"/>
        </w:rPr>
        <w:t xml:space="preserve"> </w:t>
      </w:r>
      <w:r w:rsidRPr="006D48C9">
        <w:rPr>
          <w:rFonts w:cs="Times New Roman"/>
        </w:rPr>
        <w:t>is</w:t>
      </w:r>
      <w:r w:rsidRPr="006D48C9">
        <w:rPr>
          <w:rFonts w:cs="Times New Roman"/>
          <w:spacing w:val="7"/>
        </w:rPr>
        <w:t xml:space="preserve"> </w:t>
      </w:r>
      <w:r w:rsidRPr="006D48C9">
        <w:rPr>
          <w:rFonts w:cs="Times New Roman"/>
        </w:rPr>
        <w:t>due</w:t>
      </w:r>
      <w:r w:rsidRPr="006D48C9">
        <w:rPr>
          <w:rFonts w:cs="Times New Roman"/>
          <w:spacing w:val="7"/>
        </w:rPr>
        <w:t xml:space="preserve"> </w:t>
      </w:r>
      <w:r w:rsidRPr="006D48C9">
        <w:rPr>
          <w:rFonts w:cs="Times New Roman"/>
        </w:rPr>
        <w:t>from</w:t>
      </w:r>
      <w:r w:rsidRPr="006D48C9">
        <w:rPr>
          <w:rFonts w:cs="Times New Roman"/>
          <w:spacing w:val="59"/>
        </w:rPr>
        <w:t xml:space="preserve"> </w:t>
      </w:r>
      <w:r w:rsidRPr="006D48C9">
        <w:t xml:space="preserve">the </w:t>
      </w:r>
      <w:r w:rsidRPr="006D48C9">
        <w:rPr>
          <w:spacing w:val="-1"/>
        </w:rPr>
        <w:t>Defaulting</w:t>
      </w:r>
      <w:r w:rsidRPr="006D48C9">
        <w:rPr>
          <w:spacing w:val="-3"/>
        </w:rPr>
        <w:t xml:space="preserve"> </w:t>
      </w:r>
      <w:r w:rsidRPr="006D48C9">
        <w:t>Party</w:t>
      </w:r>
      <w:r w:rsidRPr="006D48C9">
        <w:rPr>
          <w:spacing w:val="-3"/>
        </w:rPr>
        <w:t xml:space="preserve"> </w:t>
      </w:r>
      <w:r w:rsidRPr="006D48C9">
        <w:t>to</w:t>
      </w:r>
      <w:r w:rsidRPr="006D48C9">
        <w:rPr>
          <w:spacing w:val="-3"/>
        </w:rPr>
        <w:t xml:space="preserve"> </w:t>
      </w:r>
      <w:r w:rsidRPr="006D48C9">
        <w:t>the</w:t>
      </w:r>
      <w:r w:rsidRPr="006D48C9">
        <w:rPr>
          <w:spacing w:val="-5"/>
        </w:rPr>
        <w:t xml:space="preserve"> </w:t>
      </w:r>
      <w:r w:rsidRPr="006D48C9">
        <w:rPr>
          <w:spacing w:val="-1"/>
        </w:rPr>
        <w:t>Non-Defaulting</w:t>
      </w:r>
      <w:r w:rsidRPr="006D48C9">
        <w:rPr>
          <w:spacing w:val="-3"/>
        </w:rPr>
        <w:t xml:space="preserve"> </w:t>
      </w:r>
      <w:r w:rsidRPr="006D48C9">
        <w:rPr>
          <w:spacing w:val="-1"/>
        </w:rPr>
        <w:t>Party</w:t>
      </w:r>
      <w:r w:rsidRPr="006D48C9">
        <w:rPr>
          <w:spacing w:val="-3"/>
        </w:rPr>
        <w:t xml:space="preserve"> </w:t>
      </w:r>
      <w:r w:rsidRPr="006D48C9">
        <w:rPr>
          <w:spacing w:val="-2"/>
        </w:rPr>
        <w:t>within</w:t>
      </w:r>
      <w:r w:rsidRPr="006D48C9">
        <w:t xml:space="preserve"> </w:t>
      </w:r>
      <w:r w:rsidRPr="006D48C9">
        <w:rPr>
          <w:spacing w:val="-1"/>
        </w:rPr>
        <w:t>two</w:t>
      </w:r>
      <w:r w:rsidRPr="006D48C9">
        <w:t xml:space="preserve"> </w:t>
      </w:r>
      <w:r w:rsidRPr="006D48C9">
        <w:rPr>
          <w:spacing w:val="-1"/>
        </w:rPr>
        <w:t>Business</w:t>
      </w:r>
      <w:r w:rsidRPr="006D48C9">
        <w:t xml:space="preserve"> </w:t>
      </w:r>
      <w:r w:rsidRPr="006D48C9">
        <w:rPr>
          <w:spacing w:val="-1"/>
        </w:rPr>
        <w:t>Days</w:t>
      </w:r>
      <w:r w:rsidRPr="006D48C9">
        <w:t xml:space="preserve"> </w:t>
      </w:r>
      <w:r w:rsidRPr="006D48C9">
        <w:rPr>
          <w:spacing w:val="-1"/>
        </w:rPr>
        <w:t>following</w:t>
      </w:r>
      <w:r w:rsidRPr="006D48C9">
        <w:rPr>
          <w:spacing w:val="-3"/>
        </w:rPr>
        <w:t xml:space="preserve"> </w:t>
      </w:r>
      <w:r w:rsidRPr="006D48C9">
        <w:rPr>
          <w:spacing w:val="-1"/>
        </w:rPr>
        <w:t>notice.</w:t>
      </w:r>
    </w:p>
    <w:p w14:paraId="686FDC2E" w14:textId="77777777" w:rsidR="001E0C95" w:rsidRPr="008E45C7" w:rsidRDefault="001E0C95" w:rsidP="008E45C7"/>
    <w:p w14:paraId="265EC65A" w14:textId="77777777" w:rsidR="001E0C95" w:rsidRPr="007B271D" w:rsidRDefault="00972CCB" w:rsidP="0080377A">
      <w:pPr>
        <w:pStyle w:val="BodyText"/>
        <w:numPr>
          <w:ilvl w:val="1"/>
          <w:numId w:val="14"/>
        </w:numPr>
        <w:tabs>
          <w:tab w:val="left" w:pos="1541"/>
        </w:tabs>
        <w:ind w:right="114" w:firstLine="720"/>
        <w:jc w:val="both"/>
        <w:rPr>
          <w:rFonts w:cs="Times New Roman"/>
        </w:rPr>
      </w:pPr>
      <w:r w:rsidRPr="008E6293">
        <w:rPr>
          <w:spacing w:val="-1"/>
          <w:u w:val="single" w:color="000000"/>
        </w:rPr>
        <w:t>Calculation</w:t>
      </w:r>
      <w:r w:rsidRPr="008E6293">
        <w:rPr>
          <w:spacing w:val="14"/>
          <w:u w:val="single" w:color="000000"/>
        </w:rPr>
        <w:t xml:space="preserve"> </w:t>
      </w:r>
      <w:r w:rsidRPr="008E6293">
        <w:rPr>
          <w:spacing w:val="-1"/>
          <w:u w:val="single" w:color="000000"/>
        </w:rPr>
        <w:t>Disputes</w:t>
      </w:r>
      <w:r w:rsidRPr="008E6293">
        <w:rPr>
          <w:spacing w:val="-1"/>
        </w:rPr>
        <w:t>.</w:t>
      </w:r>
      <w:r w:rsidRPr="008E6293">
        <w:rPr>
          <w:spacing w:val="29"/>
        </w:rPr>
        <w:t xml:space="preserve"> </w:t>
      </w:r>
      <w:r w:rsidRPr="008E6293">
        <w:rPr>
          <w:spacing w:val="-2"/>
        </w:rPr>
        <w:t>If</w:t>
      </w:r>
      <w:r w:rsidRPr="008E6293">
        <w:rPr>
          <w:spacing w:val="15"/>
        </w:rPr>
        <w:t xml:space="preserve"> </w:t>
      </w:r>
      <w:r w:rsidRPr="006D48C9">
        <w:t>the</w:t>
      </w:r>
      <w:r w:rsidRPr="008E6293">
        <w:rPr>
          <w:spacing w:val="14"/>
        </w:rPr>
        <w:t xml:space="preserve"> </w:t>
      </w:r>
      <w:r w:rsidRPr="008E6293">
        <w:rPr>
          <w:spacing w:val="-1"/>
        </w:rPr>
        <w:t>Defaulting</w:t>
      </w:r>
      <w:r w:rsidRPr="008E6293">
        <w:rPr>
          <w:spacing w:val="12"/>
        </w:rPr>
        <w:t xml:space="preserve"> </w:t>
      </w:r>
      <w:r w:rsidRPr="008E6293">
        <w:rPr>
          <w:spacing w:val="-1"/>
        </w:rPr>
        <w:t>Party</w:t>
      </w:r>
      <w:r w:rsidRPr="008E6293">
        <w:rPr>
          <w:spacing w:val="12"/>
        </w:rPr>
        <w:t xml:space="preserve"> </w:t>
      </w:r>
      <w:r w:rsidRPr="006D48C9">
        <w:t>disputes</w:t>
      </w:r>
      <w:r w:rsidRPr="008E6293">
        <w:rPr>
          <w:spacing w:val="12"/>
        </w:rPr>
        <w:t xml:space="preserve"> </w:t>
      </w:r>
      <w:r w:rsidRPr="008E6293">
        <w:rPr>
          <w:spacing w:val="1"/>
        </w:rPr>
        <w:t>the</w:t>
      </w:r>
      <w:r w:rsidRPr="008E6293">
        <w:rPr>
          <w:spacing w:val="14"/>
        </w:rPr>
        <w:t xml:space="preserve"> </w:t>
      </w:r>
      <w:r w:rsidRPr="008E6293">
        <w:rPr>
          <w:spacing w:val="-1"/>
        </w:rPr>
        <w:t>Non-</w:t>
      </w:r>
      <w:r w:rsidRPr="008E6293">
        <w:rPr>
          <w:rFonts w:cs="Times New Roman"/>
          <w:spacing w:val="-1"/>
        </w:rPr>
        <w:t>Defaulting</w:t>
      </w:r>
      <w:r w:rsidRPr="008E6293">
        <w:rPr>
          <w:rFonts w:cs="Times New Roman"/>
          <w:spacing w:val="9"/>
        </w:rPr>
        <w:t xml:space="preserve"> </w:t>
      </w:r>
      <w:r w:rsidRPr="008E6293">
        <w:rPr>
          <w:rFonts w:cs="Times New Roman"/>
          <w:spacing w:val="-1"/>
        </w:rPr>
        <w:t>Party’s</w:t>
      </w:r>
      <w:r w:rsidRPr="008E6293">
        <w:rPr>
          <w:rFonts w:cs="Times New Roman"/>
          <w:spacing w:val="63"/>
        </w:rPr>
        <w:t xml:space="preserve"> </w:t>
      </w:r>
      <w:r w:rsidRPr="008E6293">
        <w:rPr>
          <w:spacing w:val="-1"/>
        </w:rPr>
        <w:t>calculation</w:t>
      </w:r>
      <w:r w:rsidRPr="008E6293">
        <w:rPr>
          <w:spacing w:val="14"/>
        </w:rPr>
        <w:t xml:space="preserve"> </w:t>
      </w:r>
      <w:r w:rsidRPr="006D48C9">
        <w:t>of</w:t>
      </w:r>
      <w:r w:rsidRPr="008E6293">
        <w:rPr>
          <w:spacing w:val="12"/>
        </w:rPr>
        <w:t xml:space="preserve"> </w:t>
      </w:r>
      <w:r w:rsidRPr="006D48C9">
        <w:t>the</w:t>
      </w:r>
      <w:r w:rsidRPr="008E6293">
        <w:rPr>
          <w:spacing w:val="14"/>
        </w:rPr>
        <w:t xml:space="preserve"> </w:t>
      </w:r>
      <w:r w:rsidRPr="008E6293">
        <w:rPr>
          <w:spacing w:val="-1"/>
        </w:rPr>
        <w:t>Settlement</w:t>
      </w:r>
      <w:r w:rsidRPr="008E6293">
        <w:rPr>
          <w:spacing w:val="15"/>
        </w:rPr>
        <w:t xml:space="preserve"> </w:t>
      </w:r>
      <w:r w:rsidRPr="008E6293">
        <w:rPr>
          <w:spacing w:val="-1"/>
        </w:rPr>
        <w:t>Amount</w:t>
      </w:r>
      <w:r w:rsidRPr="008E6293">
        <w:rPr>
          <w:spacing w:val="15"/>
        </w:rPr>
        <w:t xml:space="preserve"> </w:t>
      </w:r>
      <w:r w:rsidRPr="006D48C9">
        <w:t>or</w:t>
      </w:r>
      <w:r w:rsidRPr="008E6293">
        <w:rPr>
          <w:spacing w:val="15"/>
        </w:rPr>
        <w:t xml:space="preserve"> </w:t>
      </w:r>
      <w:r w:rsidRPr="008E6293">
        <w:rPr>
          <w:spacing w:val="-1"/>
        </w:rPr>
        <w:t>Termination</w:t>
      </w:r>
      <w:r w:rsidRPr="008E6293">
        <w:rPr>
          <w:spacing w:val="11"/>
        </w:rPr>
        <w:t xml:space="preserve"> </w:t>
      </w:r>
      <w:r w:rsidRPr="008E6293">
        <w:rPr>
          <w:spacing w:val="-1"/>
        </w:rPr>
        <w:t>Payment,</w:t>
      </w:r>
      <w:r w:rsidRPr="008E6293">
        <w:rPr>
          <w:spacing w:val="14"/>
        </w:rPr>
        <w:t xml:space="preserve"> </w:t>
      </w:r>
      <w:r w:rsidRPr="006D48C9">
        <w:t>in</w:t>
      </w:r>
      <w:r w:rsidRPr="008E6293">
        <w:rPr>
          <w:spacing w:val="14"/>
        </w:rPr>
        <w:t xml:space="preserve"> </w:t>
      </w:r>
      <w:r w:rsidRPr="008E6293">
        <w:rPr>
          <w:spacing w:val="-1"/>
        </w:rPr>
        <w:t>whole</w:t>
      </w:r>
      <w:r w:rsidRPr="008E6293">
        <w:rPr>
          <w:spacing w:val="14"/>
        </w:rPr>
        <w:t xml:space="preserve"> </w:t>
      </w:r>
      <w:r w:rsidRPr="006D48C9">
        <w:t>or</w:t>
      </w:r>
      <w:r w:rsidRPr="008E6293">
        <w:rPr>
          <w:spacing w:val="15"/>
        </w:rPr>
        <w:t xml:space="preserve"> </w:t>
      </w:r>
      <w:r w:rsidRPr="006D48C9">
        <w:t>in</w:t>
      </w:r>
      <w:r w:rsidRPr="008E6293">
        <w:rPr>
          <w:spacing w:val="14"/>
        </w:rPr>
        <w:t xml:space="preserve"> </w:t>
      </w:r>
      <w:r w:rsidRPr="008E6293">
        <w:rPr>
          <w:spacing w:val="-1"/>
        </w:rPr>
        <w:t>part,</w:t>
      </w:r>
      <w:r w:rsidRPr="008E6293">
        <w:rPr>
          <w:spacing w:val="14"/>
        </w:rPr>
        <w:t xml:space="preserve"> </w:t>
      </w:r>
      <w:r w:rsidRPr="008E6293">
        <w:rPr>
          <w:spacing w:val="-1"/>
        </w:rPr>
        <w:t>the</w:t>
      </w:r>
      <w:r w:rsidRPr="008E6293">
        <w:rPr>
          <w:spacing w:val="14"/>
        </w:rPr>
        <w:t xml:space="preserve"> </w:t>
      </w:r>
      <w:r w:rsidRPr="008E6293">
        <w:rPr>
          <w:spacing w:val="-1"/>
        </w:rPr>
        <w:t>Defaulting</w:t>
      </w:r>
      <w:r w:rsidRPr="008E6293">
        <w:rPr>
          <w:spacing w:val="11"/>
        </w:rPr>
        <w:t xml:space="preserve"> </w:t>
      </w:r>
      <w:r w:rsidRPr="008E6293">
        <w:rPr>
          <w:spacing w:val="-1"/>
        </w:rPr>
        <w:t>Party</w:t>
      </w:r>
      <w:r w:rsidRPr="008E6293">
        <w:rPr>
          <w:spacing w:val="51"/>
        </w:rPr>
        <w:t xml:space="preserve"> </w:t>
      </w:r>
      <w:r w:rsidRPr="008E6293">
        <w:rPr>
          <w:spacing w:val="-1"/>
        </w:rPr>
        <w:t>will,</w:t>
      </w:r>
      <w:r w:rsidRPr="008E6293">
        <w:rPr>
          <w:spacing w:val="33"/>
        </w:rPr>
        <w:t xml:space="preserve"> </w:t>
      </w:r>
      <w:r w:rsidRPr="008E6293">
        <w:rPr>
          <w:spacing w:val="-1"/>
        </w:rPr>
        <w:t>within</w:t>
      </w:r>
      <w:r w:rsidRPr="008E6293">
        <w:rPr>
          <w:spacing w:val="33"/>
        </w:rPr>
        <w:t xml:space="preserve"> </w:t>
      </w:r>
      <w:r w:rsidRPr="008E6293">
        <w:rPr>
          <w:spacing w:val="-1"/>
        </w:rPr>
        <w:t>two</w:t>
      </w:r>
      <w:r w:rsidRPr="008E6293">
        <w:rPr>
          <w:spacing w:val="35"/>
        </w:rPr>
        <w:t xml:space="preserve"> </w:t>
      </w:r>
      <w:r w:rsidRPr="008E6293">
        <w:rPr>
          <w:spacing w:val="-1"/>
        </w:rPr>
        <w:t>Business</w:t>
      </w:r>
      <w:r w:rsidRPr="008E6293">
        <w:rPr>
          <w:spacing w:val="34"/>
        </w:rPr>
        <w:t xml:space="preserve"> </w:t>
      </w:r>
      <w:r w:rsidRPr="008E6293">
        <w:rPr>
          <w:spacing w:val="-1"/>
        </w:rPr>
        <w:t>Days</w:t>
      </w:r>
      <w:r w:rsidRPr="008E6293">
        <w:rPr>
          <w:spacing w:val="36"/>
        </w:rPr>
        <w:t xml:space="preserve"> </w:t>
      </w:r>
      <w:r w:rsidRPr="006D48C9">
        <w:t>of</w:t>
      </w:r>
      <w:r w:rsidRPr="008E6293">
        <w:rPr>
          <w:spacing w:val="36"/>
        </w:rPr>
        <w:t xml:space="preserve"> </w:t>
      </w:r>
      <w:r w:rsidRPr="008E6293">
        <w:rPr>
          <w:spacing w:val="-1"/>
        </w:rPr>
        <w:t>receipt</w:t>
      </w:r>
      <w:r w:rsidRPr="008E6293">
        <w:rPr>
          <w:spacing w:val="34"/>
        </w:rPr>
        <w:t xml:space="preserve"> </w:t>
      </w:r>
      <w:r w:rsidRPr="006D48C9">
        <w:t>of</w:t>
      </w:r>
      <w:r w:rsidRPr="008E6293">
        <w:rPr>
          <w:spacing w:val="36"/>
        </w:rPr>
        <w:t xml:space="preserve"> </w:t>
      </w:r>
      <w:r w:rsidRPr="008E6293">
        <w:rPr>
          <w:spacing w:val="-1"/>
        </w:rPr>
        <w:t>Non-</w:t>
      </w:r>
      <w:r w:rsidRPr="008E6293">
        <w:rPr>
          <w:rFonts w:cs="Times New Roman"/>
          <w:spacing w:val="-1"/>
        </w:rPr>
        <w:t>Defaulting</w:t>
      </w:r>
      <w:r w:rsidRPr="008E6293">
        <w:rPr>
          <w:rFonts w:cs="Times New Roman"/>
          <w:spacing w:val="33"/>
        </w:rPr>
        <w:t xml:space="preserve"> </w:t>
      </w:r>
      <w:r w:rsidRPr="008E6293">
        <w:rPr>
          <w:rFonts w:cs="Times New Roman"/>
          <w:spacing w:val="-1"/>
        </w:rPr>
        <w:t>Party’s</w:t>
      </w:r>
      <w:r w:rsidRPr="008E6293">
        <w:rPr>
          <w:rFonts w:cs="Times New Roman"/>
          <w:spacing w:val="36"/>
        </w:rPr>
        <w:t xml:space="preserve"> </w:t>
      </w:r>
      <w:r w:rsidRPr="008E6293">
        <w:rPr>
          <w:rFonts w:cs="Times New Roman"/>
          <w:spacing w:val="-1"/>
        </w:rPr>
        <w:t>calculation,</w:t>
      </w:r>
      <w:r w:rsidRPr="008E6293">
        <w:rPr>
          <w:rFonts w:cs="Times New Roman"/>
          <w:spacing w:val="35"/>
        </w:rPr>
        <w:t xml:space="preserve"> </w:t>
      </w:r>
      <w:r w:rsidRPr="008E6293">
        <w:rPr>
          <w:rFonts w:cs="Times New Roman"/>
          <w:spacing w:val="-1"/>
        </w:rPr>
        <w:t>provide</w:t>
      </w:r>
      <w:r w:rsidRPr="008E6293">
        <w:rPr>
          <w:rFonts w:cs="Times New Roman"/>
          <w:spacing w:val="34"/>
        </w:rPr>
        <w:t xml:space="preserve"> </w:t>
      </w:r>
      <w:r w:rsidRPr="008E6293">
        <w:rPr>
          <w:rFonts w:cs="Times New Roman"/>
        </w:rPr>
        <w:t>to</w:t>
      </w:r>
      <w:r w:rsidRPr="008E6293">
        <w:rPr>
          <w:rFonts w:cs="Times New Roman"/>
          <w:spacing w:val="33"/>
        </w:rPr>
        <w:t xml:space="preserve"> </w:t>
      </w:r>
      <w:r w:rsidRPr="008E6293">
        <w:rPr>
          <w:rFonts w:cs="Times New Roman"/>
        </w:rPr>
        <w:t>the</w:t>
      </w:r>
      <w:r w:rsidRPr="008E6293">
        <w:rPr>
          <w:rFonts w:cs="Times New Roman"/>
          <w:spacing w:val="34"/>
        </w:rPr>
        <w:t xml:space="preserve"> </w:t>
      </w:r>
      <w:r w:rsidRPr="008E6293">
        <w:rPr>
          <w:rFonts w:cs="Times New Roman"/>
        </w:rPr>
        <w:t>Non</w:t>
      </w:r>
      <w:r w:rsidRPr="006D48C9">
        <w:t>-</w:t>
      </w:r>
      <w:r w:rsidRPr="008E6293">
        <w:rPr>
          <w:spacing w:val="57"/>
        </w:rPr>
        <w:t xml:space="preserve"> </w:t>
      </w:r>
      <w:r w:rsidRPr="008E6293">
        <w:rPr>
          <w:spacing w:val="-1"/>
        </w:rPr>
        <w:t>Defaulting</w:t>
      </w:r>
      <w:r w:rsidRPr="008E6293">
        <w:rPr>
          <w:spacing w:val="9"/>
        </w:rPr>
        <w:t xml:space="preserve"> </w:t>
      </w:r>
      <w:r w:rsidRPr="006D48C9">
        <w:t>Party</w:t>
      </w:r>
      <w:r w:rsidRPr="008E6293">
        <w:rPr>
          <w:spacing w:val="9"/>
        </w:rPr>
        <w:t xml:space="preserve"> </w:t>
      </w:r>
      <w:r w:rsidRPr="006D48C9">
        <w:t>a</w:t>
      </w:r>
      <w:r w:rsidRPr="008E6293">
        <w:rPr>
          <w:spacing w:val="12"/>
        </w:rPr>
        <w:t xml:space="preserve"> </w:t>
      </w:r>
      <w:r w:rsidRPr="008E6293">
        <w:rPr>
          <w:spacing w:val="-1"/>
        </w:rPr>
        <w:t>detailed</w:t>
      </w:r>
      <w:r w:rsidRPr="008E6293">
        <w:rPr>
          <w:spacing w:val="12"/>
        </w:rPr>
        <w:t xml:space="preserve"> </w:t>
      </w:r>
      <w:r w:rsidRPr="008E6293">
        <w:rPr>
          <w:spacing w:val="-1"/>
        </w:rPr>
        <w:t>written</w:t>
      </w:r>
      <w:r w:rsidRPr="008E6293">
        <w:rPr>
          <w:spacing w:val="12"/>
        </w:rPr>
        <w:t xml:space="preserve"> </w:t>
      </w:r>
      <w:r w:rsidRPr="008E6293">
        <w:rPr>
          <w:spacing w:val="-1"/>
        </w:rPr>
        <w:t>explanation</w:t>
      </w:r>
      <w:r w:rsidRPr="008E6293">
        <w:rPr>
          <w:spacing w:val="11"/>
        </w:rPr>
        <w:t xml:space="preserve"> </w:t>
      </w:r>
      <w:r w:rsidRPr="008E6293">
        <w:rPr>
          <w:spacing w:val="-2"/>
        </w:rPr>
        <w:t>of</w:t>
      </w:r>
      <w:r w:rsidRPr="008E6293">
        <w:rPr>
          <w:spacing w:val="12"/>
        </w:rPr>
        <w:t xml:space="preserve"> </w:t>
      </w:r>
      <w:r w:rsidRPr="008E6293">
        <w:rPr>
          <w:spacing w:val="-1"/>
        </w:rPr>
        <w:t>the</w:t>
      </w:r>
      <w:r w:rsidRPr="008E6293">
        <w:rPr>
          <w:spacing w:val="12"/>
        </w:rPr>
        <w:t xml:space="preserve"> </w:t>
      </w:r>
      <w:r w:rsidRPr="008E6293">
        <w:rPr>
          <w:spacing w:val="-1"/>
        </w:rPr>
        <w:t>basis</w:t>
      </w:r>
      <w:r w:rsidRPr="008E6293">
        <w:rPr>
          <w:spacing w:val="12"/>
        </w:rPr>
        <w:t xml:space="preserve"> </w:t>
      </w:r>
      <w:r w:rsidRPr="008E6293">
        <w:rPr>
          <w:spacing w:val="-1"/>
        </w:rPr>
        <w:t>for</w:t>
      </w:r>
      <w:r w:rsidRPr="008E6293">
        <w:rPr>
          <w:spacing w:val="12"/>
        </w:rPr>
        <w:t xml:space="preserve"> </w:t>
      </w:r>
      <w:r w:rsidRPr="006D48C9">
        <w:t>such</w:t>
      </w:r>
      <w:r w:rsidRPr="008E6293">
        <w:rPr>
          <w:spacing w:val="11"/>
        </w:rPr>
        <w:t xml:space="preserve"> </w:t>
      </w:r>
      <w:r w:rsidRPr="008E6293">
        <w:rPr>
          <w:spacing w:val="-1"/>
        </w:rPr>
        <w:t>dispute;</w:t>
      </w:r>
      <w:r w:rsidRPr="008E6293">
        <w:rPr>
          <w:spacing w:val="12"/>
        </w:rPr>
        <w:t xml:space="preserve"> </w:t>
      </w:r>
      <w:r w:rsidRPr="008E6293">
        <w:rPr>
          <w:spacing w:val="-1"/>
        </w:rPr>
        <w:t>provided,</w:t>
      </w:r>
      <w:r w:rsidRPr="008E6293">
        <w:rPr>
          <w:spacing w:val="12"/>
        </w:rPr>
        <w:t xml:space="preserve"> </w:t>
      </w:r>
      <w:r w:rsidRPr="008E6293">
        <w:rPr>
          <w:spacing w:val="-1"/>
        </w:rPr>
        <w:t>however,</w:t>
      </w:r>
      <w:r w:rsidRPr="008E6293">
        <w:rPr>
          <w:spacing w:val="11"/>
        </w:rPr>
        <w:t xml:space="preserve"> </w:t>
      </w:r>
      <w:r w:rsidRPr="008E6293">
        <w:rPr>
          <w:spacing w:val="-1"/>
        </w:rPr>
        <w:t>that</w:t>
      </w:r>
      <w:r w:rsidRPr="008E6293">
        <w:rPr>
          <w:spacing w:val="12"/>
        </w:rPr>
        <w:t xml:space="preserve"> </w:t>
      </w:r>
      <w:r w:rsidRPr="008E6293">
        <w:rPr>
          <w:spacing w:val="-2"/>
        </w:rPr>
        <w:t>the</w:t>
      </w:r>
      <w:r w:rsidRPr="008E6293">
        <w:rPr>
          <w:spacing w:val="67"/>
        </w:rPr>
        <w:t xml:space="preserve"> </w:t>
      </w:r>
      <w:r w:rsidRPr="008E6293">
        <w:rPr>
          <w:spacing w:val="-1"/>
        </w:rPr>
        <w:t>Defaulting</w:t>
      </w:r>
      <w:r w:rsidRPr="008E6293">
        <w:rPr>
          <w:spacing w:val="28"/>
        </w:rPr>
        <w:t xml:space="preserve"> </w:t>
      </w:r>
      <w:r w:rsidRPr="006D48C9">
        <w:t>Party</w:t>
      </w:r>
      <w:r w:rsidRPr="008E6293">
        <w:rPr>
          <w:spacing w:val="28"/>
        </w:rPr>
        <w:t xml:space="preserve"> </w:t>
      </w:r>
      <w:r w:rsidRPr="008E6293">
        <w:rPr>
          <w:spacing w:val="-1"/>
        </w:rPr>
        <w:t>must</w:t>
      </w:r>
      <w:r w:rsidRPr="008E6293">
        <w:rPr>
          <w:spacing w:val="32"/>
        </w:rPr>
        <w:t xml:space="preserve"> </w:t>
      </w:r>
      <w:r w:rsidRPr="008E6293">
        <w:rPr>
          <w:spacing w:val="-1"/>
        </w:rPr>
        <w:t>first</w:t>
      </w:r>
      <w:r w:rsidRPr="008E6293">
        <w:rPr>
          <w:spacing w:val="30"/>
        </w:rPr>
        <w:t xml:space="preserve"> </w:t>
      </w:r>
      <w:r w:rsidRPr="008E6293">
        <w:rPr>
          <w:spacing w:val="-1"/>
        </w:rPr>
        <w:t>transfer</w:t>
      </w:r>
      <w:r w:rsidRPr="008E6293">
        <w:rPr>
          <w:spacing w:val="32"/>
        </w:rPr>
        <w:t xml:space="preserve"> </w:t>
      </w:r>
      <w:r w:rsidRPr="008E6293">
        <w:rPr>
          <w:spacing w:val="-1"/>
        </w:rPr>
        <w:t>Performance</w:t>
      </w:r>
      <w:r w:rsidRPr="008E6293">
        <w:rPr>
          <w:spacing w:val="31"/>
        </w:rPr>
        <w:t xml:space="preserve"> </w:t>
      </w:r>
      <w:r w:rsidRPr="008E6293">
        <w:rPr>
          <w:spacing w:val="-1"/>
        </w:rPr>
        <w:t>Assurance</w:t>
      </w:r>
      <w:r w:rsidRPr="008E6293">
        <w:rPr>
          <w:spacing w:val="31"/>
        </w:rPr>
        <w:t xml:space="preserve"> </w:t>
      </w:r>
      <w:r w:rsidRPr="006D48C9">
        <w:t>to</w:t>
      </w:r>
      <w:r w:rsidRPr="008E6293">
        <w:rPr>
          <w:spacing w:val="28"/>
        </w:rPr>
        <w:t xml:space="preserve"> </w:t>
      </w:r>
      <w:r w:rsidRPr="006D48C9">
        <w:t>the</w:t>
      </w:r>
      <w:r w:rsidRPr="008E6293">
        <w:rPr>
          <w:spacing w:val="31"/>
        </w:rPr>
        <w:t xml:space="preserve"> </w:t>
      </w:r>
      <w:r w:rsidRPr="008E6293">
        <w:rPr>
          <w:spacing w:val="-1"/>
        </w:rPr>
        <w:t>Non-Defaulting</w:t>
      </w:r>
      <w:r w:rsidRPr="008E6293">
        <w:rPr>
          <w:spacing w:val="28"/>
        </w:rPr>
        <w:t xml:space="preserve"> </w:t>
      </w:r>
      <w:r w:rsidRPr="006D48C9">
        <w:t>Party</w:t>
      </w:r>
      <w:r w:rsidRPr="008E6293">
        <w:rPr>
          <w:spacing w:val="28"/>
        </w:rPr>
        <w:t xml:space="preserve"> </w:t>
      </w:r>
      <w:r w:rsidRPr="006D48C9">
        <w:t>in</w:t>
      </w:r>
      <w:r w:rsidRPr="008E6293">
        <w:rPr>
          <w:spacing w:val="31"/>
        </w:rPr>
        <w:t xml:space="preserve"> </w:t>
      </w:r>
      <w:r w:rsidRPr="006D48C9">
        <w:t>an</w:t>
      </w:r>
      <w:r w:rsidRPr="008E6293">
        <w:rPr>
          <w:spacing w:val="29"/>
        </w:rPr>
        <w:t xml:space="preserve"> </w:t>
      </w:r>
      <w:r w:rsidRPr="008E6293">
        <w:rPr>
          <w:spacing w:val="-1"/>
        </w:rPr>
        <w:t>amount</w:t>
      </w:r>
      <w:r w:rsidRPr="008E6293">
        <w:rPr>
          <w:spacing w:val="55"/>
        </w:rPr>
        <w:t xml:space="preserve"> </w:t>
      </w:r>
      <w:r w:rsidRPr="006D48C9">
        <w:t>equal</w:t>
      </w:r>
      <w:r w:rsidRPr="008E6293">
        <w:rPr>
          <w:spacing w:val="20"/>
        </w:rPr>
        <w:t xml:space="preserve"> </w:t>
      </w:r>
      <w:r w:rsidRPr="006D48C9">
        <w:t>to</w:t>
      </w:r>
      <w:r w:rsidRPr="008E6293">
        <w:rPr>
          <w:spacing w:val="19"/>
        </w:rPr>
        <w:t xml:space="preserve"> </w:t>
      </w:r>
      <w:r w:rsidRPr="006D48C9">
        <w:t>the</w:t>
      </w:r>
      <w:r w:rsidRPr="008E6293">
        <w:rPr>
          <w:spacing w:val="19"/>
        </w:rPr>
        <w:t xml:space="preserve"> </w:t>
      </w:r>
      <w:r w:rsidRPr="008E6293">
        <w:rPr>
          <w:spacing w:val="-1"/>
        </w:rPr>
        <w:t>full</w:t>
      </w:r>
      <w:r w:rsidRPr="008E6293">
        <w:rPr>
          <w:spacing w:val="22"/>
        </w:rPr>
        <w:t xml:space="preserve"> </w:t>
      </w:r>
      <w:r w:rsidRPr="008E6293">
        <w:rPr>
          <w:spacing w:val="-2"/>
        </w:rPr>
        <w:t>Settlement</w:t>
      </w:r>
      <w:r w:rsidRPr="008E6293">
        <w:rPr>
          <w:spacing w:val="22"/>
        </w:rPr>
        <w:t xml:space="preserve"> </w:t>
      </w:r>
      <w:r w:rsidRPr="008E6293">
        <w:rPr>
          <w:spacing w:val="-1"/>
        </w:rPr>
        <w:t>Amount</w:t>
      </w:r>
      <w:r w:rsidRPr="008E6293">
        <w:rPr>
          <w:spacing w:val="22"/>
        </w:rPr>
        <w:t xml:space="preserve"> </w:t>
      </w:r>
      <w:r w:rsidRPr="006D48C9">
        <w:t>or</w:t>
      </w:r>
      <w:r w:rsidRPr="008E6293">
        <w:rPr>
          <w:spacing w:val="19"/>
        </w:rPr>
        <w:t xml:space="preserve"> </w:t>
      </w:r>
      <w:r w:rsidRPr="008E6293">
        <w:rPr>
          <w:spacing w:val="-1"/>
        </w:rPr>
        <w:t>Termination</w:t>
      </w:r>
      <w:r w:rsidRPr="008E6293">
        <w:rPr>
          <w:spacing w:val="19"/>
        </w:rPr>
        <w:t xml:space="preserve"> </w:t>
      </w:r>
      <w:r w:rsidRPr="008E6293">
        <w:rPr>
          <w:spacing w:val="-1"/>
        </w:rPr>
        <w:t>Payment,</w:t>
      </w:r>
      <w:r w:rsidRPr="008E6293">
        <w:rPr>
          <w:spacing w:val="21"/>
        </w:rPr>
        <w:t xml:space="preserve"> </w:t>
      </w:r>
      <w:r w:rsidRPr="006D48C9">
        <w:t>as</w:t>
      </w:r>
      <w:r w:rsidRPr="008E6293">
        <w:rPr>
          <w:spacing w:val="22"/>
        </w:rPr>
        <w:t xml:space="preserve"> </w:t>
      </w:r>
      <w:r w:rsidRPr="008E6293">
        <w:rPr>
          <w:spacing w:val="-1"/>
        </w:rPr>
        <w:t>applicable.</w:t>
      </w:r>
      <w:r w:rsidRPr="006D48C9">
        <w:t xml:space="preserve">  </w:t>
      </w:r>
      <w:r w:rsidRPr="008E6293">
        <w:rPr>
          <w:spacing w:val="-1"/>
        </w:rPr>
        <w:t>References</w:t>
      </w:r>
      <w:r w:rsidRPr="008E6293">
        <w:rPr>
          <w:spacing w:val="22"/>
        </w:rPr>
        <w:t xml:space="preserve"> </w:t>
      </w:r>
      <w:r w:rsidRPr="008E6293">
        <w:rPr>
          <w:spacing w:val="-1"/>
        </w:rPr>
        <w:t>to</w:t>
      </w:r>
      <w:r w:rsidRPr="008E6293">
        <w:rPr>
          <w:spacing w:val="21"/>
        </w:rPr>
        <w:t xml:space="preserve"> </w:t>
      </w:r>
      <w:r w:rsidR="008E6293" w:rsidRPr="007B271D">
        <w:rPr>
          <w:spacing w:val="-1"/>
        </w:rPr>
        <w:t>Defaulting</w:t>
      </w:r>
      <w:r w:rsidR="008E6293">
        <w:t xml:space="preserve"> </w:t>
      </w:r>
      <w:r>
        <w:t>Party</w:t>
      </w:r>
      <w:r w:rsidRPr="007B271D">
        <w:rPr>
          <w:spacing w:val="21"/>
        </w:rPr>
        <w:t xml:space="preserve"> </w:t>
      </w:r>
      <w:r>
        <w:t>and</w:t>
      </w:r>
      <w:r w:rsidRPr="007B271D">
        <w:rPr>
          <w:spacing w:val="24"/>
        </w:rPr>
        <w:t xml:space="preserve"> </w:t>
      </w:r>
      <w:r w:rsidRPr="007B271D">
        <w:rPr>
          <w:spacing w:val="-1"/>
        </w:rPr>
        <w:t>Non-Defaulting</w:t>
      </w:r>
      <w:r w:rsidRPr="007B271D">
        <w:rPr>
          <w:spacing w:val="21"/>
        </w:rPr>
        <w:t xml:space="preserve"> </w:t>
      </w:r>
      <w:r>
        <w:t>Party</w:t>
      </w:r>
      <w:r w:rsidRPr="007B271D">
        <w:rPr>
          <w:spacing w:val="21"/>
        </w:rPr>
        <w:t xml:space="preserve"> </w:t>
      </w:r>
      <w:r>
        <w:t>in</w:t>
      </w:r>
      <w:r w:rsidRPr="007B271D">
        <w:rPr>
          <w:spacing w:val="21"/>
        </w:rPr>
        <w:t xml:space="preserve"> </w:t>
      </w:r>
      <w:r w:rsidRPr="007B271D">
        <w:rPr>
          <w:spacing w:val="-1"/>
        </w:rPr>
        <w:t>this</w:t>
      </w:r>
      <w:r w:rsidRPr="007B271D">
        <w:rPr>
          <w:spacing w:val="24"/>
        </w:rPr>
        <w:t xml:space="preserve"> </w:t>
      </w:r>
      <w:r w:rsidRPr="007B271D">
        <w:rPr>
          <w:spacing w:val="-1"/>
        </w:rPr>
        <w:t>Section</w:t>
      </w:r>
      <w:r w:rsidRPr="007B271D">
        <w:rPr>
          <w:spacing w:val="21"/>
        </w:rPr>
        <w:t xml:space="preserve"> </w:t>
      </w:r>
      <w:r w:rsidRPr="007B271D">
        <w:rPr>
          <w:spacing w:val="-1"/>
        </w:rPr>
        <w:t>include</w:t>
      </w:r>
      <w:r w:rsidRPr="007B271D">
        <w:rPr>
          <w:spacing w:val="24"/>
        </w:rPr>
        <w:t xml:space="preserve"> </w:t>
      </w:r>
      <w:r w:rsidRPr="007B271D">
        <w:rPr>
          <w:spacing w:val="-1"/>
        </w:rPr>
        <w:t>the</w:t>
      </w:r>
      <w:r w:rsidRPr="007B271D">
        <w:rPr>
          <w:spacing w:val="24"/>
        </w:rPr>
        <w:t xml:space="preserve"> </w:t>
      </w:r>
      <w:r w:rsidRPr="007B271D">
        <w:rPr>
          <w:spacing w:val="-1"/>
        </w:rPr>
        <w:t>Potentially</w:t>
      </w:r>
      <w:r w:rsidRPr="007B271D">
        <w:rPr>
          <w:spacing w:val="21"/>
        </w:rPr>
        <w:t xml:space="preserve"> </w:t>
      </w:r>
      <w:r w:rsidRPr="007B271D">
        <w:rPr>
          <w:spacing w:val="-1"/>
        </w:rPr>
        <w:t>Defaulting</w:t>
      </w:r>
      <w:r w:rsidRPr="007B271D">
        <w:rPr>
          <w:spacing w:val="21"/>
        </w:rPr>
        <w:t xml:space="preserve"> </w:t>
      </w:r>
      <w:r>
        <w:t>Party</w:t>
      </w:r>
      <w:r w:rsidRPr="007B271D">
        <w:rPr>
          <w:spacing w:val="21"/>
        </w:rPr>
        <w:t xml:space="preserve"> </w:t>
      </w:r>
      <w:r>
        <w:t>and</w:t>
      </w:r>
      <w:r w:rsidRPr="007B271D">
        <w:rPr>
          <w:spacing w:val="24"/>
        </w:rPr>
        <w:t xml:space="preserve"> </w:t>
      </w:r>
      <w:r w:rsidRPr="007B271D">
        <w:rPr>
          <w:spacing w:val="-1"/>
        </w:rPr>
        <w:t>Potentially</w:t>
      </w:r>
      <w:r w:rsidRPr="007B271D">
        <w:rPr>
          <w:spacing w:val="43"/>
        </w:rPr>
        <w:t xml:space="preserve"> </w:t>
      </w:r>
      <w:r w:rsidRPr="007B271D">
        <w:rPr>
          <w:spacing w:val="-1"/>
        </w:rPr>
        <w:t>Non-Defaulting</w:t>
      </w:r>
      <w:r w:rsidRPr="007B271D">
        <w:rPr>
          <w:spacing w:val="-3"/>
        </w:rPr>
        <w:t xml:space="preserve"> </w:t>
      </w:r>
      <w:r w:rsidRPr="007B271D">
        <w:rPr>
          <w:spacing w:val="-1"/>
        </w:rPr>
        <w:t>Party,</w:t>
      </w:r>
      <w:r>
        <w:t xml:space="preserve"> as </w:t>
      </w:r>
      <w:r w:rsidRPr="007B271D">
        <w:rPr>
          <w:spacing w:val="-1"/>
        </w:rPr>
        <w:t>applicable.</w:t>
      </w:r>
    </w:p>
    <w:p w14:paraId="1CEC24EB" w14:textId="77777777" w:rsidR="001E0C95" w:rsidRPr="008E45C7" w:rsidRDefault="001E0C95" w:rsidP="008E6293"/>
    <w:p w14:paraId="2A510405" w14:textId="77777777" w:rsidR="001E0C95" w:rsidRPr="008E6293" w:rsidRDefault="00972CCB" w:rsidP="0080377A">
      <w:pPr>
        <w:pStyle w:val="BodyText"/>
        <w:numPr>
          <w:ilvl w:val="1"/>
          <w:numId w:val="14"/>
        </w:numPr>
        <w:tabs>
          <w:tab w:val="left" w:pos="1541"/>
        </w:tabs>
        <w:ind w:right="114" w:firstLine="720"/>
        <w:jc w:val="both"/>
      </w:pPr>
      <w:r w:rsidRPr="008E6293">
        <w:rPr>
          <w:spacing w:val="-1"/>
          <w:u w:val="single" w:color="000000"/>
        </w:rPr>
        <w:t>Suspension</w:t>
      </w:r>
      <w:r w:rsidRPr="008E6293">
        <w:rPr>
          <w:spacing w:val="11"/>
          <w:u w:val="single" w:color="000000"/>
        </w:rPr>
        <w:t xml:space="preserve"> </w:t>
      </w:r>
      <w:r w:rsidRPr="008E6293">
        <w:rPr>
          <w:u w:val="single" w:color="000000"/>
        </w:rPr>
        <w:t>of</w:t>
      </w:r>
      <w:r w:rsidRPr="008E6293">
        <w:rPr>
          <w:spacing w:val="14"/>
          <w:u w:val="single" w:color="000000"/>
        </w:rPr>
        <w:t xml:space="preserve"> </w:t>
      </w:r>
      <w:r w:rsidRPr="008E6293">
        <w:rPr>
          <w:spacing w:val="-1"/>
          <w:u w:val="single" w:color="000000"/>
        </w:rPr>
        <w:t>Performance</w:t>
      </w:r>
      <w:r w:rsidRPr="008E6293">
        <w:rPr>
          <w:spacing w:val="-1"/>
        </w:rPr>
        <w:t>.</w:t>
      </w:r>
      <w:r w:rsidRPr="008E6293">
        <w:rPr>
          <w:spacing w:val="28"/>
        </w:rPr>
        <w:t xml:space="preserve"> </w:t>
      </w:r>
      <w:r w:rsidRPr="008E6293">
        <w:rPr>
          <w:spacing w:val="-1"/>
        </w:rPr>
        <w:t>Notwithstanding</w:t>
      </w:r>
      <w:r w:rsidRPr="008E6293">
        <w:rPr>
          <w:spacing w:val="11"/>
        </w:rPr>
        <w:t xml:space="preserve"> </w:t>
      </w:r>
      <w:r w:rsidRPr="008E6293">
        <w:t>any</w:t>
      </w:r>
      <w:r w:rsidRPr="008E6293">
        <w:rPr>
          <w:spacing w:val="12"/>
        </w:rPr>
        <w:t xml:space="preserve"> </w:t>
      </w:r>
      <w:r w:rsidRPr="008E6293">
        <w:rPr>
          <w:spacing w:val="-1"/>
        </w:rPr>
        <w:t>other</w:t>
      </w:r>
      <w:r w:rsidRPr="008E6293">
        <w:rPr>
          <w:spacing w:val="15"/>
        </w:rPr>
        <w:t xml:space="preserve"> </w:t>
      </w:r>
      <w:r w:rsidRPr="008E6293">
        <w:rPr>
          <w:spacing w:val="-1"/>
        </w:rPr>
        <w:t>provision</w:t>
      </w:r>
      <w:r w:rsidRPr="008E6293">
        <w:rPr>
          <w:spacing w:val="14"/>
        </w:rPr>
        <w:t xml:space="preserve"> </w:t>
      </w:r>
      <w:r w:rsidRPr="008E6293">
        <w:rPr>
          <w:spacing w:val="-1"/>
        </w:rPr>
        <w:t>hereof,</w:t>
      </w:r>
      <w:r w:rsidRPr="008E6293">
        <w:rPr>
          <w:spacing w:val="14"/>
        </w:rPr>
        <w:t xml:space="preserve"> </w:t>
      </w:r>
      <w:r w:rsidRPr="008E6293">
        <w:rPr>
          <w:spacing w:val="-1"/>
        </w:rPr>
        <w:t>if</w:t>
      </w:r>
      <w:r w:rsidRPr="008E6293">
        <w:rPr>
          <w:spacing w:val="15"/>
        </w:rPr>
        <w:t xml:space="preserve"> </w:t>
      </w:r>
      <w:r w:rsidRPr="008E6293">
        <w:t>an</w:t>
      </w:r>
      <w:r w:rsidRPr="008E6293">
        <w:rPr>
          <w:spacing w:val="14"/>
        </w:rPr>
        <w:t xml:space="preserve"> </w:t>
      </w:r>
      <w:r w:rsidRPr="008E6293">
        <w:rPr>
          <w:spacing w:val="-2"/>
        </w:rPr>
        <w:t>Event</w:t>
      </w:r>
      <w:r w:rsidRPr="008E6293">
        <w:rPr>
          <w:spacing w:val="15"/>
        </w:rPr>
        <w:t xml:space="preserve"> </w:t>
      </w:r>
      <w:r w:rsidRPr="008E6293">
        <w:rPr>
          <w:spacing w:val="2"/>
        </w:rPr>
        <w:t>of</w:t>
      </w:r>
      <w:r w:rsidRPr="008E6293">
        <w:rPr>
          <w:spacing w:val="57"/>
        </w:rPr>
        <w:t xml:space="preserve"> </w:t>
      </w:r>
      <w:r w:rsidRPr="008E6293">
        <w:rPr>
          <w:spacing w:val="-1"/>
        </w:rPr>
        <w:t>Default</w:t>
      </w:r>
      <w:r w:rsidRPr="008E6293">
        <w:rPr>
          <w:spacing w:val="20"/>
        </w:rPr>
        <w:t xml:space="preserve"> </w:t>
      </w:r>
      <w:r w:rsidRPr="008E6293">
        <w:t>or</w:t>
      </w:r>
      <w:r w:rsidRPr="008E6293">
        <w:rPr>
          <w:spacing w:val="20"/>
        </w:rPr>
        <w:t xml:space="preserve"> </w:t>
      </w:r>
      <w:r w:rsidRPr="008E6293">
        <w:t>a</w:t>
      </w:r>
      <w:r w:rsidRPr="008E6293">
        <w:rPr>
          <w:spacing w:val="21"/>
        </w:rPr>
        <w:t xml:space="preserve"> </w:t>
      </w:r>
      <w:r w:rsidRPr="008E6293">
        <w:rPr>
          <w:spacing w:val="-1"/>
        </w:rPr>
        <w:t>Potential</w:t>
      </w:r>
      <w:r w:rsidRPr="008E6293">
        <w:rPr>
          <w:spacing w:val="20"/>
        </w:rPr>
        <w:t xml:space="preserve"> </w:t>
      </w:r>
      <w:r w:rsidRPr="008E6293">
        <w:rPr>
          <w:spacing w:val="-1"/>
        </w:rPr>
        <w:t>Event</w:t>
      </w:r>
      <w:r w:rsidRPr="008E6293">
        <w:rPr>
          <w:spacing w:val="22"/>
        </w:rPr>
        <w:t xml:space="preserve"> </w:t>
      </w:r>
      <w:r w:rsidRPr="008E6293">
        <w:rPr>
          <w:spacing w:val="-2"/>
        </w:rPr>
        <w:t>of</w:t>
      </w:r>
      <w:r w:rsidRPr="008E6293">
        <w:rPr>
          <w:spacing w:val="22"/>
        </w:rPr>
        <w:t xml:space="preserve"> </w:t>
      </w:r>
      <w:r w:rsidRPr="008E6293">
        <w:rPr>
          <w:spacing w:val="-1"/>
        </w:rPr>
        <w:t>Default</w:t>
      </w:r>
      <w:r w:rsidRPr="008E6293">
        <w:rPr>
          <w:spacing w:val="20"/>
        </w:rPr>
        <w:t xml:space="preserve"> </w:t>
      </w:r>
      <w:r w:rsidRPr="008E6293">
        <w:t>has</w:t>
      </w:r>
      <w:r w:rsidRPr="008E6293">
        <w:rPr>
          <w:spacing w:val="20"/>
        </w:rPr>
        <w:t xml:space="preserve"> </w:t>
      </w:r>
      <w:r w:rsidRPr="008E6293">
        <w:rPr>
          <w:spacing w:val="-1"/>
        </w:rPr>
        <w:t>occurred</w:t>
      </w:r>
      <w:r w:rsidRPr="008E6293">
        <w:rPr>
          <w:spacing w:val="17"/>
        </w:rPr>
        <w:t xml:space="preserve"> </w:t>
      </w:r>
      <w:r w:rsidRPr="008E6293">
        <w:t>and</w:t>
      </w:r>
      <w:r w:rsidRPr="008E6293">
        <w:rPr>
          <w:spacing w:val="19"/>
        </w:rPr>
        <w:t xml:space="preserve"> </w:t>
      </w:r>
      <w:r w:rsidRPr="008E6293">
        <w:t>is</w:t>
      </w:r>
      <w:r w:rsidRPr="008E6293">
        <w:rPr>
          <w:spacing w:val="19"/>
        </w:rPr>
        <w:t xml:space="preserve"> </w:t>
      </w:r>
      <w:r w:rsidRPr="008E6293">
        <w:rPr>
          <w:spacing w:val="-1"/>
        </w:rPr>
        <w:t>continuing,</w:t>
      </w:r>
      <w:r w:rsidRPr="008E6293">
        <w:rPr>
          <w:spacing w:val="21"/>
        </w:rPr>
        <w:t xml:space="preserve"> </w:t>
      </w:r>
      <w:r w:rsidRPr="008E6293">
        <w:rPr>
          <w:spacing w:val="-1"/>
        </w:rPr>
        <w:t>the</w:t>
      </w:r>
      <w:r w:rsidRPr="008E6293">
        <w:rPr>
          <w:spacing w:val="21"/>
        </w:rPr>
        <w:t xml:space="preserve"> </w:t>
      </w:r>
      <w:r w:rsidRPr="008E6293">
        <w:rPr>
          <w:spacing w:val="-1"/>
        </w:rPr>
        <w:t>Non-Defaulting</w:t>
      </w:r>
      <w:r w:rsidRPr="008E6293">
        <w:rPr>
          <w:spacing w:val="19"/>
        </w:rPr>
        <w:t xml:space="preserve"> </w:t>
      </w:r>
      <w:r w:rsidRPr="008E6293">
        <w:rPr>
          <w:spacing w:val="-1"/>
        </w:rPr>
        <w:t>Party,</w:t>
      </w:r>
      <w:r w:rsidRPr="008E6293">
        <w:rPr>
          <w:spacing w:val="21"/>
        </w:rPr>
        <w:t xml:space="preserve"> </w:t>
      </w:r>
      <w:r w:rsidRPr="008E6293">
        <w:rPr>
          <w:spacing w:val="-1"/>
        </w:rPr>
        <w:t>upon</w:t>
      </w:r>
      <w:r w:rsidRPr="008E6293">
        <w:rPr>
          <w:spacing w:val="57"/>
        </w:rPr>
        <w:t xml:space="preserve"> </w:t>
      </w:r>
      <w:r w:rsidRPr="008E6293">
        <w:rPr>
          <w:spacing w:val="-1"/>
        </w:rPr>
        <w:t>written</w:t>
      </w:r>
      <w:r w:rsidRPr="008E6293">
        <w:rPr>
          <w:spacing w:val="7"/>
        </w:rPr>
        <w:t xml:space="preserve"> </w:t>
      </w:r>
      <w:r w:rsidRPr="008E6293">
        <w:rPr>
          <w:spacing w:val="-1"/>
        </w:rPr>
        <w:t>notice</w:t>
      </w:r>
      <w:r w:rsidRPr="008E6293">
        <w:rPr>
          <w:spacing w:val="7"/>
        </w:rPr>
        <w:t xml:space="preserve"> </w:t>
      </w:r>
      <w:r w:rsidRPr="008E6293">
        <w:t>to</w:t>
      </w:r>
      <w:r w:rsidRPr="008E6293">
        <w:rPr>
          <w:spacing w:val="7"/>
        </w:rPr>
        <w:t xml:space="preserve"> </w:t>
      </w:r>
      <w:r w:rsidRPr="008E6293">
        <w:rPr>
          <w:spacing w:val="-1"/>
        </w:rPr>
        <w:t>the</w:t>
      </w:r>
      <w:r w:rsidRPr="008E6293">
        <w:rPr>
          <w:spacing w:val="10"/>
        </w:rPr>
        <w:t xml:space="preserve"> </w:t>
      </w:r>
      <w:r w:rsidRPr="008E6293">
        <w:rPr>
          <w:spacing w:val="-1"/>
        </w:rPr>
        <w:t>Defaulting</w:t>
      </w:r>
      <w:r w:rsidRPr="008E6293">
        <w:rPr>
          <w:spacing w:val="7"/>
        </w:rPr>
        <w:t xml:space="preserve"> </w:t>
      </w:r>
      <w:r w:rsidRPr="008E6293">
        <w:rPr>
          <w:spacing w:val="-1"/>
        </w:rPr>
        <w:t>Party,</w:t>
      </w:r>
      <w:r w:rsidRPr="008E6293">
        <w:rPr>
          <w:spacing w:val="9"/>
        </w:rPr>
        <w:t xml:space="preserve"> </w:t>
      </w:r>
      <w:r w:rsidRPr="008E6293">
        <w:rPr>
          <w:spacing w:val="-1"/>
        </w:rPr>
        <w:t>has</w:t>
      </w:r>
      <w:r w:rsidRPr="008E6293">
        <w:rPr>
          <w:spacing w:val="7"/>
        </w:rPr>
        <w:t xml:space="preserve"> </w:t>
      </w:r>
      <w:r w:rsidRPr="008E6293">
        <w:t>the</w:t>
      </w:r>
      <w:r w:rsidRPr="008E6293">
        <w:rPr>
          <w:spacing w:val="7"/>
        </w:rPr>
        <w:t xml:space="preserve"> </w:t>
      </w:r>
      <w:r w:rsidRPr="008E6293">
        <w:rPr>
          <w:spacing w:val="-1"/>
        </w:rPr>
        <w:t>right</w:t>
      </w:r>
      <w:r w:rsidRPr="008E6293">
        <w:rPr>
          <w:spacing w:val="8"/>
        </w:rPr>
        <w:t xml:space="preserve"> </w:t>
      </w:r>
      <w:r w:rsidRPr="008E6293">
        <w:rPr>
          <w:spacing w:val="-1"/>
        </w:rPr>
        <w:t>(i)</w:t>
      </w:r>
      <w:r w:rsidRPr="008E6293">
        <w:rPr>
          <w:spacing w:val="8"/>
        </w:rPr>
        <w:t xml:space="preserve"> </w:t>
      </w:r>
      <w:r w:rsidRPr="008E6293">
        <w:t>to</w:t>
      </w:r>
      <w:r w:rsidRPr="008E6293">
        <w:rPr>
          <w:spacing w:val="7"/>
        </w:rPr>
        <w:t xml:space="preserve"> </w:t>
      </w:r>
      <w:r w:rsidRPr="008E6293">
        <w:rPr>
          <w:spacing w:val="-1"/>
        </w:rPr>
        <w:t>suspend</w:t>
      </w:r>
      <w:r w:rsidRPr="008E6293">
        <w:rPr>
          <w:spacing w:val="7"/>
        </w:rPr>
        <w:t xml:space="preserve"> </w:t>
      </w:r>
      <w:r w:rsidRPr="008E6293">
        <w:rPr>
          <w:spacing w:val="-1"/>
        </w:rPr>
        <w:t>performance</w:t>
      </w:r>
      <w:r w:rsidRPr="008E6293">
        <w:rPr>
          <w:spacing w:val="7"/>
        </w:rPr>
        <w:t xml:space="preserve"> </w:t>
      </w:r>
      <w:r w:rsidRPr="008E6293">
        <w:rPr>
          <w:spacing w:val="-1"/>
        </w:rPr>
        <w:t>under</w:t>
      </w:r>
      <w:r w:rsidRPr="008E6293">
        <w:rPr>
          <w:spacing w:val="8"/>
        </w:rPr>
        <w:t xml:space="preserve"> </w:t>
      </w:r>
      <w:r w:rsidRPr="008E6293">
        <w:t>any</w:t>
      </w:r>
      <w:r w:rsidRPr="008E6293">
        <w:rPr>
          <w:spacing w:val="7"/>
        </w:rPr>
        <w:t xml:space="preserve"> </w:t>
      </w:r>
      <w:r w:rsidRPr="008E6293">
        <w:t>or</w:t>
      </w:r>
      <w:r w:rsidRPr="008E6293">
        <w:rPr>
          <w:spacing w:val="8"/>
        </w:rPr>
        <w:t xml:space="preserve"> </w:t>
      </w:r>
      <w:r w:rsidRPr="008E6293">
        <w:rPr>
          <w:spacing w:val="-1"/>
        </w:rPr>
        <w:t>all</w:t>
      </w:r>
      <w:r w:rsidRPr="008E6293">
        <w:rPr>
          <w:spacing w:val="41"/>
        </w:rPr>
        <w:t xml:space="preserve"> </w:t>
      </w:r>
      <w:r w:rsidRPr="008E6293">
        <w:rPr>
          <w:spacing w:val="-1"/>
        </w:rPr>
        <w:t>Transactions</w:t>
      </w:r>
      <w:r w:rsidRPr="008E6293">
        <w:rPr>
          <w:spacing w:val="26"/>
        </w:rPr>
        <w:t xml:space="preserve"> </w:t>
      </w:r>
      <w:r w:rsidRPr="008E6293">
        <w:rPr>
          <w:spacing w:val="-1"/>
        </w:rPr>
        <w:t>and</w:t>
      </w:r>
      <w:r w:rsidRPr="008E6293">
        <w:rPr>
          <w:spacing w:val="26"/>
        </w:rPr>
        <w:t xml:space="preserve"> </w:t>
      </w:r>
      <w:r w:rsidRPr="008E6293">
        <w:rPr>
          <w:spacing w:val="-1"/>
        </w:rPr>
        <w:t>(ii)</w:t>
      </w:r>
      <w:r w:rsidRPr="008E6293">
        <w:rPr>
          <w:spacing w:val="24"/>
        </w:rPr>
        <w:t xml:space="preserve"> </w:t>
      </w:r>
      <w:r w:rsidRPr="008E6293">
        <w:t>to</w:t>
      </w:r>
      <w:r w:rsidRPr="008E6293">
        <w:rPr>
          <w:spacing w:val="24"/>
        </w:rPr>
        <w:t xml:space="preserve"> </w:t>
      </w:r>
      <w:r w:rsidRPr="008E6293">
        <w:rPr>
          <w:spacing w:val="-1"/>
        </w:rPr>
        <w:t>the</w:t>
      </w:r>
      <w:r w:rsidRPr="008E6293">
        <w:rPr>
          <w:spacing w:val="26"/>
        </w:rPr>
        <w:t xml:space="preserve"> </w:t>
      </w:r>
      <w:r w:rsidRPr="008E6293">
        <w:rPr>
          <w:spacing w:val="-1"/>
        </w:rPr>
        <w:t>extent</w:t>
      </w:r>
      <w:r w:rsidRPr="008E6293">
        <w:rPr>
          <w:spacing w:val="27"/>
        </w:rPr>
        <w:t xml:space="preserve"> </w:t>
      </w:r>
      <w:r w:rsidRPr="008E6293">
        <w:t>an</w:t>
      </w:r>
      <w:r w:rsidRPr="008E6293">
        <w:rPr>
          <w:spacing w:val="24"/>
        </w:rPr>
        <w:t xml:space="preserve"> </w:t>
      </w:r>
      <w:r w:rsidRPr="008E6293">
        <w:rPr>
          <w:spacing w:val="-1"/>
        </w:rPr>
        <w:t>Event</w:t>
      </w:r>
      <w:r w:rsidRPr="008E6293">
        <w:rPr>
          <w:spacing w:val="27"/>
        </w:rPr>
        <w:t xml:space="preserve"> </w:t>
      </w:r>
      <w:r w:rsidRPr="008E6293">
        <w:rPr>
          <w:spacing w:val="-2"/>
        </w:rPr>
        <w:t>of</w:t>
      </w:r>
      <w:r w:rsidRPr="008E6293">
        <w:rPr>
          <w:spacing w:val="27"/>
        </w:rPr>
        <w:t xml:space="preserve"> </w:t>
      </w:r>
      <w:r w:rsidRPr="008E6293">
        <w:rPr>
          <w:spacing w:val="-1"/>
        </w:rPr>
        <w:t>Default</w:t>
      </w:r>
      <w:r w:rsidRPr="008E6293">
        <w:rPr>
          <w:spacing w:val="24"/>
        </w:rPr>
        <w:t xml:space="preserve"> </w:t>
      </w:r>
      <w:r w:rsidRPr="008E6293">
        <w:t>has</w:t>
      </w:r>
      <w:r w:rsidRPr="008E6293">
        <w:rPr>
          <w:spacing w:val="24"/>
        </w:rPr>
        <w:t xml:space="preserve"> </w:t>
      </w:r>
      <w:r w:rsidRPr="008E6293">
        <w:rPr>
          <w:spacing w:val="-1"/>
        </w:rPr>
        <w:t>occurred</w:t>
      </w:r>
      <w:r w:rsidRPr="008E6293">
        <w:rPr>
          <w:spacing w:val="24"/>
        </w:rPr>
        <w:t xml:space="preserve"> </w:t>
      </w:r>
      <w:r w:rsidRPr="008E6293">
        <w:t>and</w:t>
      </w:r>
      <w:r w:rsidRPr="008E6293">
        <w:rPr>
          <w:spacing w:val="24"/>
        </w:rPr>
        <w:t xml:space="preserve"> </w:t>
      </w:r>
      <w:r w:rsidRPr="008E6293">
        <w:t>is</w:t>
      </w:r>
      <w:r w:rsidRPr="008E6293">
        <w:rPr>
          <w:spacing w:val="24"/>
        </w:rPr>
        <w:t xml:space="preserve"> </w:t>
      </w:r>
      <w:r w:rsidRPr="008E6293">
        <w:rPr>
          <w:spacing w:val="-1"/>
        </w:rPr>
        <w:t>continuing,</w:t>
      </w:r>
      <w:r w:rsidRPr="008E6293">
        <w:rPr>
          <w:spacing w:val="26"/>
        </w:rPr>
        <w:t xml:space="preserve"> </w:t>
      </w:r>
      <w:r w:rsidRPr="008E6293">
        <w:t>to</w:t>
      </w:r>
      <w:r w:rsidRPr="008E6293">
        <w:rPr>
          <w:spacing w:val="24"/>
        </w:rPr>
        <w:t xml:space="preserve"> </w:t>
      </w:r>
      <w:r w:rsidRPr="008E6293">
        <w:rPr>
          <w:spacing w:val="-1"/>
        </w:rPr>
        <w:t>exercise</w:t>
      </w:r>
      <w:r w:rsidRPr="008E6293">
        <w:rPr>
          <w:spacing w:val="24"/>
        </w:rPr>
        <w:t xml:space="preserve"> </w:t>
      </w:r>
      <w:r w:rsidRPr="008E6293">
        <w:t>any</w:t>
      </w:r>
      <w:r w:rsidRPr="008E6293">
        <w:rPr>
          <w:spacing w:val="53"/>
        </w:rPr>
        <w:t xml:space="preserve"> </w:t>
      </w:r>
      <w:r w:rsidRPr="008E6293">
        <w:rPr>
          <w:spacing w:val="-1"/>
        </w:rPr>
        <w:t>remedy</w:t>
      </w:r>
      <w:r w:rsidRPr="008E6293">
        <w:rPr>
          <w:spacing w:val="-2"/>
        </w:rPr>
        <w:t xml:space="preserve"> </w:t>
      </w:r>
      <w:r w:rsidRPr="008E6293">
        <w:t>available</w:t>
      </w:r>
      <w:r w:rsidRPr="008E6293">
        <w:rPr>
          <w:spacing w:val="-2"/>
        </w:rPr>
        <w:t xml:space="preserve"> </w:t>
      </w:r>
      <w:r w:rsidRPr="008E6293">
        <w:t>at</w:t>
      </w:r>
      <w:r w:rsidRPr="008E6293">
        <w:rPr>
          <w:spacing w:val="-2"/>
        </w:rPr>
        <w:t xml:space="preserve"> </w:t>
      </w:r>
      <w:r w:rsidRPr="008E6293">
        <w:t xml:space="preserve">law </w:t>
      </w:r>
      <w:r w:rsidRPr="008E6293">
        <w:rPr>
          <w:spacing w:val="-2"/>
        </w:rPr>
        <w:t>or</w:t>
      </w:r>
      <w:r w:rsidRPr="008E6293">
        <w:t xml:space="preserve"> </w:t>
      </w:r>
      <w:r w:rsidRPr="008E6293">
        <w:rPr>
          <w:spacing w:val="-1"/>
        </w:rPr>
        <w:t>in</w:t>
      </w:r>
      <w:r w:rsidRPr="008E6293">
        <w:t xml:space="preserve"> </w:t>
      </w:r>
      <w:r w:rsidRPr="008E6293">
        <w:rPr>
          <w:spacing w:val="-1"/>
        </w:rPr>
        <w:t>equity,</w:t>
      </w:r>
      <w:r w:rsidRPr="008E6293">
        <w:t xml:space="preserve"> </w:t>
      </w:r>
      <w:r w:rsidRPr="008E6293">
        <w:rPr>
          <w:spacing w:val="-1"/>
        </w:rPr>
        <w:t>except</w:t>
      </w:r>
      <w:r w:rsidRPr="008E6293">
        <w:rPr>
          <w:spacing w:val="1"/>
        </w:rPr>
        <w:t xml:space="preserve"> </w:t>
      </w:r>
      <w:r w:rsidRPr="008E6293">
        <w:rPr>
          <w:spacing w:val="-1"/>
        </w:rPr>
        <w:t>as</w:t>
      </w:r>
      <w:r w:rsidRPr="008E6293">
        <w:t xml:space="preserve"> </w:t>
      </w:r>
      <w:r w:rsidRPr="008E6293">
        <w:rPr>
          <w:spacing w:val="-1"/>
        </w:rPr>
        <w:t>limited</w:t>
      </w:r>
      <w:r w:rsidRPr="008E6293">
        <w:rPr>
          <w:spacing w:val="-2"/>
        </w:rPr>
        <w:t xml:space="preserve"> </w:t>
      </w:r>
      <w:r w:rsidRPr="008E6293">
        <w:t xml:space="preserve">be </w:t>
      </w:r>
      <w:r w:rsidRPr="008E6293">
        <w:rPr>
          <w:spacing w:val="-1"/>
        </w:rPr>
        <w:t>Section</w:t>
      </w:r>
      <w:r w:rsidRPr="008E6293">
        <w:t xml:space="preserve"> 5.7.</w:t>
      </w:r>
    </w:p>
    <w:p w14:paraId="0113F396" w14:textId="77777777" w:rsidR="001E0C95" w:rsidRPr="008E45C7" w:rsidRDefault="001E0C95" w:rsidP="008E45C7"/>
    <w:p w14:paraId="757464B5" w14:textId="77777777" w:rsidR="001E0C95" w:rsidRPr="008E6293" w:rsidRDefault="00972CCB" w:rsidP="0080377A">
      <w:pPr>
        <w:pStyle w:val="BodyText"/>
        <w:numPr>
          <w:ilvl w:val="1"/>
          <w:numId w:val="14"/>
        </w:numPr>
        <w:tabs>
          <w:tab w:val="left" w:pos="1541"/>
        </w:tabs>
        <w:ind w:right="120" w:firstLine="720"/>
        <w:jc w:val="both"/>
      </w:pPr>
      <w:r w:rsidRPr="008E6293">
        <w:rPr>
          <w:spacing w:val="-1"/>
          <w:u w:val="single" w:color="000000"/>
        </w:rPr>
        <w:t>Not</w:t>
      </w:r>
      <w:r w:rsidRPr="008E6293">
        <w:rPr>
          <w:spacing w:val="29"/>
          <w:u w:val="single" w:color="000000"/>
        </w:rPr>
        <w:t xml:space="preserve"> </w:t>
      </w:r>
      <w:r w:rsidRPr="008E6293">
        <w:rPr>
          <w:u w:val="single" w:color="000000"/>
        </w:rPr>
        <w:t>a</w:t>
      </w:r>
      <w:r w:rsidRPr="008E6293">
        <w:rPr>
          <w:spacing w:val="26"/>
          <w:u w:val="single" w:color="000000"/>
        </w:rPr>
        <w:t xml:space="preserve"> </w:t>
      </w:r>
      <w:r w:rsidRPr="008E6293">
        <w:rPr>
          <w:spacing w:val="-1"/>
          <w:u w:val="single" w:color="000000"/>
        </w:rPr>
        <w:t>Penalty</w:t>
      </w:r>
      <w:r w:rsidRPr="008E6293">
        <w:rPr>
          <w:spacing w:val="-1"/>
        </w:rPr>
        <w:t>.</w:t>
      </w:r>
      <w:r w:rsidRPr="008E6293">
        <w:rPr>
          <w:spacing w:val="1"/>
        </w:rPr>
        <w:t xml:space="preserve"> </w:t>
      </w:r>
      <w:r w:rsidRPr="008E6293">
        <w:rPr>
          <w:spacing w:val="-1"/>
        </w:rPr>
        <w:t>The</w:t>
      </w:r>
      <w:r w:rsidRPr="008E6293">
        <w:rPr>
          <w:spacing w:val="29"/>
        </w:rPr>
        <w:t xml:space="preserve"> </w:t>
      </w:r>
      <w:r w:rsidRPr="008E6293">
        <w:rPr>
          <w:spacing w:val="-1"/>
        </w:rPr>
        <w:t>Parties</w:t>
      </w:r>
      <w:r w:rsidRPr="008E6293">
        <w:rPr>
          <w:spacing w:val="29"/>
        </w:rPr>
        <w:t xml:space="preserve"> </w:t>
      </w:r>
      <w:r w:rsidRPr="008E6293">
        <w:rPr>
          <w:spacing w:val="-1"/>
        </w:rPr>
        <w:t>intend</w:t>
      </w:r>
      <w:r w:rsidRPr="008E6293">
        <w:rPr>
          <w:spacing w:val="28"/>
        </w:rPr>
        <w:t xml:space="preserve"> </w:t>
      </w:r>
      <w:r w:rsidRPr="008E6293">
        <w:rPr>
          <w:spacing w:val="-1"/>
        </w:rPr>
        <w:t>that</w:t>
      </w:r>
      <w:r w:rsidRPr="008E6293">
        <w:rPr>
          <w:spacing w:val="27"/>
        </w:rPr>
        <w:t xml:space="preserve"> </w:t>
      </w:r>
      <w:r w:rsidRPr="008E6293">
        <w:t>no</w:t>
      </w:r>
      <w:r w:rsidRPr="008E6293">
        <w:rPr>
          <w:spacing w:val="26"/>
        </w:rPr>
        <w:t xml:space="preserve"> </w:t>
      </w:r>
      <w:r w:rsidRPr="008E6293">
        <w:rPr>
          <w:spacing w:val="-1"/>
        </w:rPr>
        <w:t>part</w:t>
      </w:r>
      <w:r w:rsidRPr="008E6293">
        <w:rPr>
          <w:spacing w:val="29"/>
        </w:rPr>
        <w:t xml:space="preserve"> </w:t>
      </w:r>
      <w:r w:rsidRPr="008E6293">
        <w:rPr>
          <w:spacing w:val="-2"/>
        </w:rPr>
        <w:t>of</w:t>
      </w:r>
      <w:r w:rsidRPr="008E6293">
        <w:rPr>
          <w:spacing w:val="27"/>
        </w:rPr>
        <w:t xml:space="preserve"> </w:t>
      </w:r>
      <w:r w:rsidRPr="008E6293">
        <w:rPr>
          <w:spacing w:val="-2"/>
        </w:rPr>
        <w:t>this</w:t>
      </w:r>
      <w:r w:rsidRPr="008E6293">
        <w:rPr>
          <w:spacing w:val="29"/>
        </w:rPr>
        <w:t xml:space="preserve"> </w:t>
      </w:r>
      <w:r w:rsidRPr="008E6293">
        <w:rPr>
          <w:spacing w:val="-1"/>
        </w:rPr>
        <w:t>Article</w:t>
      </w:r>
      <w:r w:rsidRPr="008E6293">
        <w:rPr>
          <w:spacing w:val="26"/>
        </w:rPr>
        <w:t xml:space="preserve"> </w:t>
      </w:r>
      <w:r w:rsidRPr="008E6293">
        <w:rPr>
          <w:spacing w:val="-1"/>
        </w:rPr>
        <w:t>Five</w:t>
      </w:r>
      <w:r w:rsidRPr="008E6293">
        <w:rPr>
          <w:spacing w:val="29"/>
        </w:rPr>
        <w:t xml:space="preserve"> </w:t>
      </w:r>
      <w:r w:rsidRPr="008E6293">
        <w:rPr>
          <w:spacing w:val="-2"/>
        </w:rPr>
        <w:t>or</w:t>
      </w:r>
      <w:r w:rsidRPr="008E6293">
        <w:rPr>
          <w:spacing w:val="29"/>
        </w:rPr>
        <w:t xml:space="preserve"> </w:t>
      </w:r>
      <w:r w:rsidRPr="008E6293">
        <w:t>any</w:t>
      </w:r>
      <w:r w:rsidRPr="008E6293">
        <w:rPr>
          <w:spacing w:val="26"/>
        </w:rPr>
        <w:t xml:space="preserve"> </w:t>
      </w:r>
      <w:r w:rsidRPr="008E6293">
        <w:rPr>
          <w:spacing w:val="-1"/>
        </w:rPr>
        <w:t>amount</w:t>
      </w:r>
      <w:r w:rsidRPr="008E6293">
        <w:rPr>
          <w:spacing w:val="29"/>
        </w:rPr>
        <w:t xml:space="preserve"> </w:t>
      </w:r>
      <w:r w:rsidRPr="008E6293">
        <w:rPr>
          <w:spacing w:val="-1"/>
        </w:rPr>
        <w:t>due</w:t>
      </w:r>
      <w:r w:rsidRPr="008E6293">
        <w:rPr>
          <w:spacing w:val="43"/>
        </w:rPr>
        <w:t xml:space="preserve"> </w:t>
      </w:r>
      <w:r w:rsidRPr="008E6293">
        <w:rPr>
          <w:spacing w:val="-1"/>
        </w:rPr>
        <w:t>thereunder</w:t>
      </w:r>
      <w:r w:rsidRPr="008E6293">
        <w:rPr>
          <w:spacing w:val="-2"/>
        </w:rPr>
        <w:t xml:space="preserve"> </w:t>
      </w:r>
      <w:r w:rsidRPr="008E6293">
        <w:rPr>
          <w:spacing w:val="-1"/>
        </w:rPr>
        <w:t>represents</w:t>
      </w:r>
      <w:r w:rsidRPr="008E6293">
        <w:t xml:space="preserve"> a </w:t>
      </w:r>
      <w:r w:rsidRPr="008E6293">
        <w:rPr>
          <w:spacing w:val="-1"/>
        </w:rPr>
        <w:t>penalty</w:t>
      </w:r>
      <w:r w:rsidRPr="008E6293">
        <w:rPr>
          <w:spacing w:val="-3"/>
        </w:rPr>
        <w:t xml:space="preserve"> </w:t>
      </w:r>
      <w:r w:rsidRPr="008E6293">
        <w:t>to</w:t>
      </w:r>
      <w:r w:rsidRPr="008E6293">
        <w:rPr>
          <w:spacing w:val="-3"/>
        </w:rPr>
        <w:t xml:space="preserve"> </w:t>
      </w:r>
      <w:r w:rsidRPr="008E6293">
        <w:t xml:space="preserve">the </w:t>
      </w:r>
      <w:r w:rsidRPr="008E6293">
        <w:rPr>
          <w:spacing w:val="-1"/>
        </w:rPr>
        <w:t>Defaulting</w:t>
      </w:r>
      <w:r w:rsidRPr="008E6293">
        <w:rPr>
          <w:spacing w:val="-3"/>
        </w:rPr>
        <w:t xml:space="preserve"> </w:t>
      </w:r>
      <w:r w:rsidRPr="008E6293">
        <w:rPr>
          <w:spacing w:val="-1"/>
        </w:rPr>
        <w:t>Party</w:t>
      </w:r>
      <w:r w:rsidRPr="008E6293">
        <w:rPr>
          <w:spacing w:val="-3"/>
        </w:rPr>
        <w:t xml:space="preserve"> </w:t>
      </w:r>
      <w:r w:rsidRPr="008E6293">
        <w:t xml:space="preserve">or </w:t>
      </w:r>
      <w:r w:rsidRPr="008E6293">
        <w:rPr>
          <w:spacing w:val="-1"/>
        </w:rPr>
        <w:t>Potentially</w:t>
      </w:r>
      <w:r w:rsidRPr="008E6293">
        <w:rPr>
          <w:spacing w:val="-3"/>
        </w:rPr>
        <w:t xml:space="preserve"> </w:t>
      </w:r>
      <w:r w:rsidRPr="008E6293">
        <w:rPr>
          <w:spacing w:val="-1"/>
        </w:rPr>
        <w:t>Defaulting</w:t>
      </w:r>
      <w:r w:rsidRPr="008E6293">
        <w:rPr>
          <w:spacing w:val="-3"/>
        </w:rPr>
        <w:t xml:space="preserve"> </w:t>
      </w:r>
      <w:r w:rsidRPr="008E6293">
        <w:rPr>
          <w:spacing w:val="-1"/>
        </w:rPr>
        <w:t>Party.</w:t>
      </w:r>
    </w:p>
    <w:p w14:paraId="0D485BD5" w14:textId="77777777" w:rsidR="001E0C95" w:rsidRPr="008E45C7" w:rsidRDefault="001E0C95" w:rsidP="008E45C7"/>
    <w:p w14:paraId="2BF7C4EF" w14:textId="77777777" w:rsidR="001E0C95" w:rsidRPr="008E6293" w:rsidRDefault="00972CCB" w:rsidP="0080377A">
      <w:pPr>
        <w:pStyle w:val="BodyText"/>
        <w:numPr>
          <w:ilvl w:val="1"/>
          <w:numId w:val="14"/>
        </w:numPr>
        <w:tabs>
          <w:tab w:val="left" w:pos="1541"/>
        </w:tabs>
        <w:ind w:right="117" w:firstLine="720"/>
        <w:jc w:val="both"/>
      </w:pPr>
      <w:r w:rsidRPr="008E6293">
        <w:rPr>
          <w:spacing w:val="-1"/>
          <w:u w:val="single" w:color="000000"/>
        </w:rPr>
        <w:t>Limitation</w:t>
      </w:r>
      <w:r w:rsidRPr="008E6293">
        <w:rPr>
          <w:spacing w:val="11"/>
          <w:u w:val="single" w:color="000000"/>
        </w:rPr>
        <w:t xml:space="preserve"> </w:t>
      </w:r>
      <w:r w:rsidRPr="008E6293">
        <w:rPr>
          <w:u w:val="single" w:color="000000"/>
        </w:rPr>
        <w:t>of</w:t>
      </w:r>
      <w:r w:rsidRPr="008E6293">
        <w:rPr>
          <w:spacing w:val="12"/>
          <w:u w:val="single" w:color="000000"/>
        </w:rPr>
        <w:t xml:space="preserve"> </w:t>
      </w:r>
      <w:r w:rsidRPr="008E6293">
        <w:rPr>
          <w:spacing w:val="-1"/>
          <w:u w:val="single" w:color="000000"/>
        </w:rPr>
        <w:t>Liability</w:t>
      </w:r>
      <w:r w:rsidRPr="008E6293">
        <w:rPr>
          <w:spacing w:val="-1"/>
        </w:rPr>
        <w:t>.</w:t>
      </w:r>
      <w:r w:rsidRPr="008E6293">
        <w:rPr>
          <w:spacing w:val="26"/>
        </w:rPr>
        <w:t xml:space="preserve"> </w:t>
      </w:r>
      <w:r w:rsidRPr="008E6293">
        <w:rPr>
          <w:spacing w:val="-1"/>
        </w:rPr>
        <w:t>IN</w:t>
      </w:r>
      <w:r w:rsidRPr="008E6293">
        <w:rPr>
          <w:spacing w:val="13"/>
        </w:rPr>
        <w:t xml:space="preserve"> </w:t>
      </w:r>
      <w:r w:rsidRPr="008E6293">
        <w:rPr>
          <w:spacing w:val="-1"/>
        </w:rPr>
        <w:t>NO</w:t>
      </w:r>
      <w:r w:rsidRPr="008E6293">
        <w:rPr>
          <w:spacing w:val="10"/>
        </w:rPr>
        <w:t xml:space="preserve"> </w:t>
      </w:r>
      <w:r w:rsidRPr="008E6293">
        <w:rPr>
          <w:spacing w:val="-1"/>
        </w:rPr>
        <w:t>EVENT</w:t>
      </w:r>
      <w:r w:rsidRPr="008E6293">
        <w:rPr>
          <w:spacing w:val="13"/>
        </w:rPr>
        <w:t xml:space="preserve"> </w:t>
      </w:r>
      <w:r w:rsidRPr="008E6293">
        <w:rPr>
          <w:spacing w:val="-1"/>
        </w:rPr>
        <w:t>WILL</w:t>
      </w:r>
      <w:r w:rsidRPr="008E6293">
        <w:rPr>
          <w:spacing w:val="13"/>
        </w:rPr>
        <w:t xml:space="preserve"> </w:t>
      </w:r>
      <w:r w:rsidRPr="008E6293">
        <w:rPr>
          <w:spacing w:val="-1"/>
        </w:rPr>
        <w:t>EITHER</w:t>
      </w:r>
      <w:r w:rsidRPr="008E6293">
        <w:rPr>
          <w:spacing w:val="10"/>
        </w:rPr>
        <w:t xml:space="preserve"> </w:t>
      </w:r>
      <w:r w:rsidRPr="008E6293">
        <w:rPr>
          <w:spacing w:val="-1"/>
        </w:rPr>
        <w:t>PARTY</w:t>
      </w:r>
      <w:r w:rsidRPr="008E6293">
        <w:rPr>
          <w:spacing w:val="10"/>
        </w:rPr>
        <w:t xml:space="preserve"> </w:t>
      </w:r>
      <w:r w:rsidRPr="008E6293">
        <w:rPr>
          <w:spacing w:val="-1"/>
        </w:rPr>
        <w:t>BE</w:t>
      </w:r>
      <w:r w:rsidRPr="008E6293">
        <w:rPr>
          <w:spacing w:val="11"/>
        </w:rPr>
        <w:t xml:space="preserve"> </w:t>
      </w:r>
      <w:r w:rsidRPr="008E6293">
        <w:rPr>
          <w:spacing w:val="-1"/>
        </w:rPr>
        <w:t>LIABLE</w:t>
      </w:r>
      <w:r w:rsidRPr="008E6293">
        <w:rPr>
          <w:spacing w:val="13"/>
        </w:rPr>
        <w:t xml:space="preserve"> </w:t>
      </w:r>
      <w:r w:rsidRPr="008E6293">
        <w:t>TO</w:t>
      </w:r>
      <w:r w:rsidRPr="008E6293">
        <w:rPr>
          <w:spacing w:val="10"/>
        </w:rPr>
        <w:t xml:space="preserve"> </w:t>
      </w:r>
      <w:r w:rsidRPr="008E6293">
        <w:rPr>
          <w:spacing w:val="-1"/>
        </w:rPr>
        <w:t>THE</w:t>
      </w:r>
      <w:r w:rsidRPr="008E6293">
        <w:rPr>
          <w:spacing w:val="43"/>
        </w:rPr>
        <w:t xml:space="preserve"> </w:t>
      </w:r>
      <w:r w:rsidRPr="008E6293">
        <w:rPr>
          <w:spacing w:val="-1"/>
        </w:rPr>
        <w:t>OTHER</w:t>
      </w:r>
      <w:r w:rsidRPr="008E6293">
        <w:rPr>
          <w:spacing w:val="3"/>
        </w:rPr>
        <w:t xml:space="preserve"> </w:t>
      </w:r>
      <w:r w:rsidRPr="008E6293">
        <w:rPr>
          <w:spacing w:val="-1"/>
        </w:rPr>
        <w:t>FOR</w:t>
      </w:r>
      <w:r w:rsidRPr="008E6293">
        <w:rPr>
          <w:spacing w:val="3"/>
        </w:rPr>
        <w:t xml:space="preserve"> </w:t>
      </w:r>
      <w:r w:rsidRPr="008E6293">
        <w:rPr>
          <w:spacing w:val="-1"/>
        </w:rPr>
        <w:t>PUNITIVE,</w:t>
      </w:r>
      <w:r w:rsidRPr="008E6293">
        <w:rPr>
          <w:spacing w:val="4"/>
        </w:rPr>
        <w:t xml:space="preserve"> </w:t>
      </w:r>
      <w:r w:rsidRPr="008E6293">
        <w:rPr>
          <w:spacing w:val="-1"/>
        </w:rPr>
        <w:t>EXEMPLARY,</w:t>
      </w:r>
      <w:r w:rsidRPr="008E6293">
        <w:rPr>
          <w:spacing w:val="4"/>
        </w:rPr>
        <w:t xml:space="preserve"> </w:t>
      </w:r>
      <w:r w:rsidRPr="008E6293">
        <w:rPr>
          <w:spacing w:val="-1"/>
        </w:rPr>
        <w:t>OR</w:t>
      </w:r>
      <w:r w:rsidRPr="008E6293">
        <w:rPr>
          <w:spacing w:val="3"/>
        </w:rPr>
        <w:t xml:space="preserve"> </w:t>
      </w:r>
      <w:r w:rsidRPr="008E6293">
        <w:rPr>
          <w:spacing w:val="-1"/>
        </w:rPr>
        <w:t>INDIRECT</w:t>
      </w:r>
      <w:r w:rsidRPr="008E6293">
        <w:rPr>
          <w:spacing w:val="6"/>
        </w:rPr>
        <w:t xml:space="preserve"> </w:t>
      </w:r>
      <w:r w:rsidRPr="008E6293">
        <w:rPr>
          <w:spacing w:val="-1"/>
        </w:rPr>
        <w:t>DAMAGES,</w:t>
      </w:r>
      <w:r w:rsidRPr="008E6293">
        <w:rPr>
          <w:spacing w:val="4"/>
        </w:rPr>
        <w:t xml:space="preserve"> </w:t>
      </w:r>
      <w:r w:rsidRPr="008E6293">
        <w:rPr>
          <w:spacing w:val="-1"/>
        </w:rPr>
        <w:t>LOST</w:t>
      </w:r>
      <w:r w:rsidRPr="008E6293">
        <w:rPr>
          <w:spacing w:val="6"/>
        </w:rPr>
        <w:t xml:space="preserve"> </w:t>
      </w:r>
      <w:r w:rsidRPr="008E6293">
        <w:rPr>
          <w:spacing w:val="-2"/>
        </w:rPr>
        <w:t>PROFIT</w:t>
      </w:r>
      <w:r w:rsidRPr="008E6293">
        <w:rPr>
          <w:spacing w:val="6"/>
        </w:rPr>
        <w:t xml:space="preserve"> </w:t>
      </w:r>
      <w:r w:rsidRPr="008E6293">
        <w:rPr>
          <w:spacing w:val="-1"/>
        </w:rPr>
        <w:t>OR</w:t>
      </w:r>
      <w:r w:rsidRPr="008E6293">
        <w:rPr>
          <w:spacing w:val="3"/>
        </w:rPr>
        <w:t xml:space="preserve"> </w:t>
      </w:r>
      <w:r w:rsidRPr="008E6293">
        <w:rPr>
          <w:spacing w:val="-2"/>
        </w:rPr>
        <w:t>BUSINESS</w:t>
      </w:r>
      <w:r w:rsidRPr="008E6293">
        <w:rPr>
          <w:spacing w:val="51"/>
        </w:rPr>
        <w:t xml:space="preserve"> </w:t>
      </w:r>
      <w:r w:rsidRPr="008E6293">
        <w:rPr>
          <w:spacing w:val="-2"/>
        </w:rPr>
        <w:t>INTERRUPTION</w:t>
      </w:r>
      <w:r w:rsidRPr="008E6293">
        <w:rPr>
          <w:spacing w:val="8"/>
        </w:rPr>
        <w:t xml:space="preserve"> </w:t>
      </w:r>
      <w:r w:rsidRPr="008E6293">
        <w:rPr>
          <w:spacing w:val="-1"/>
        </w:rPr>
        <w:t>DAMAGES,</w:t>
      </w:r>
      <w:r w:rsidRPr="008E6293">
        <w:rPr>
          <w:spacing w:val="7"/>
        </w:rPr>
        <w:t xml:space="preserve"> </w:t>
      </w:r>
      <w:r w:rsidRPr="008E6293">
        <w:rPr>
          <w:spacing w:val="-1"/>
        </w:rPr>
        <w:t>BY</w:t>
      </w:r>
      <w:r w:rsidRPr="008E6293">
        <w:rPr>
          <w:spacing w:val="6"/>
        </w:rPr>
        <w:t xml:space="preserve"> </w:t>
      </w:r>
      <w:r w:rsidRPr="008E6293">
        <w:rPr>
          <w:spacing w:val="-1"/>
        </w:rPr>
        <w:t>STATUTE,</w:t>
      </w:r>
      <w:r w:rsidRPr="008E6293">
        <w:rPr>
          <w:spacing w:val="6"/>
        </w:rPr>
        <w:t xml:space="preserve"> </w:t>
      </w:r>
      <w:r w:rsidRPr="008E6293">
        <w:rPr>
          <w:spacing w:val="-2"/>
        </w:rPr>
        <w:t>IN</w:t>
      </w:r>
      <w:r w:rsidRPr="008E6293">
        <w:rPr>
          <w:spacing w:val="8"/>
        </w:rPr>
        <w:t xml:space="preserve"> </w:t>
      </w:r>
      <w:r w:rsidRPr="008E6293">
        <w:rPr>
          <w:spacing w:val="-1"/>
        </w:rPr>
        <w:t>TORT,</w:t>
      </w:r>
      <w:r w:rsidRPr="008E6293">
        <w:rPr>
          <w:spacing w:val="7"/>
        </w:rPr>
        <w:t xml:space="preserve"> </w:t>
      </w:r>
      <w:r w:rsidRPr="008E6293">
        <w:rPr>
          <w:spacing w:val="-2"/>
        </w:rPr>
        <w:t>CONTRACT</w:t>
      </w:r>
      <w:r w:rsidRPr="008E6293">
        <w:rPr>
          <w:spacing w:val="9"/>
        </w:rPr>
        <w:t xml:space="preserve"> </w:t>
      </w:r>
      <w:r w:rsidRPr="008E6293">
        <w:rPr>
          <w:spacing w:val="-1"/>
        </w:rPr>
        <w:t>OR</w:t>
      </w:r>
      <w:r w:rsidRPr="008E6293">
        <w:rPr>
          <w:spacing w:val="12"/>
        </w:rPr>
        <w:t xml:space="preserve"> </w:t>
      </w:r>
      <w:r w:rsidRPr="008E6293">
        <w:rPr>
          <w:spacing w:val="-1"/>
        </w:rPr>
        <w:t>OTHERWISE,</w:t>
      </w:r>
      <w:r w:rsidRPr="008E6293">
        <w:rPr>
          <w:spacing w:val="9"/>
        </w:rPr>
        <w:t xml:space="preserve"> </w:t>
      </w:r>
      <w:r w:rsidRPr="008E6293">
        <w:rPr>
          <w:spacing w:val="-2"/>
        </w:rPr>
        <w:t>AND,</w:t>
      </w:r>
      <w:r w:rsidRPr="008E6293">
        <w:rPr>
          <w:spacing w:val="65"/>
        </w:rPr>
        <w:t xml:space="preserve"> </w:t>
      </w:r>
      <w:r w:rsidRPr="008E6293">
        <w:rPr>
          <w:spacing w:val="-1"/>
        </w:rPr>
        <w:t>EXCEPT</w:t>
      </w:r>
      <w:r w:rsidRPr="008E6293">
        <w:rPr>
          <w:spacing w:val="4"/>
        </w:rPr>
        <w:t xml:space="preserve"> </w:t>
      </w:r>
      <w:r w:rsidRPr="008E6293">
        <w:rPr>
          <w:spacing w:val="-1"/>
        </w:rPr>
        <w:t>FOR</w:t>
      </w:r>
      <w:r w:rsidRPr="008E6293">
        <w:rPr>
          <w:spacing w:val="1"/>
        </w:rPr>
        <w:t xml:space="preserve"> </w:t>
      </w:r>
      <w:r w:rsidRPr="008E6293">
        <w:rPr>
          <w:spacing w:val="-1"/>
        </w:rPr>
        <w:t>FAILURE</w:t>
      </w:r>
      <w:r w:rsidRPr="008E6293">
        <w:rPr>
          <w:spacing w:val="4"/>
        </w:rPr>
        <w:t xml:space="preserve"> </w:t>
      </w:r>
      <w:r w:rsidRPr="008E6293">
        <w:t>TO</w:t>
      </w:r>
      <w:r w:rsidRPr="008E6293">
        <w:rPr>
          <w:spacing w:val="1"/>
        </w:rPr>
        <w:t xml:space="preserve"> </w:t>
      </w:r>
      <w:r w:rsidRPr="008E6293">
        <w:rPr>
          <w:spacing w:val="-1"/>
        </w:rPr>
        <w:t>DELIVER</w:t>
      </w:r>
      <w:r w:rsidRPr="008E6293">
        <w:rPr>
          <w:spacing w:val="1"/>
        </w:rPr>
        <w:t xml:space="preserve"> </w:t>
      </w:r>
      <w:r w:rsidRPr="008E6293">
        <w:rPr>
          <w:spacing w:val="-1"/>
        </w:rPr>
        <w:t>PRODUCTS</w:t>
      </w:r>
      <w:r w:rsidRPr="008E6293">
        <w:rPr>
          <w:spacing w:val="1"/>
        </w:rPr>
        <w:t xml:space="preserve"> </w:t>
      </w:r>
      <w:r w:rsidRPr="008E6293">
        <w:rPr>
          <w:spacing w:val="-1"/>
        </w:rPr>
        <w:t>PROMISED</w:t>
      </w:r>
      <w:r w:rsidRPr="008E6293">
        <w:rPr>
          <w:spacing w:val="1"/>
        </w:rPr>
        <w:t xml:space="preserve"> </w:t>
      </w:r>
      <w:r w:rsidRPr="008E6293">
        <w:rPr>
          <w:spacing w:val="-1"/>
        </w:rPr>
        <w:t>AS</w:t>
      </w:r>
      <w:r w:rsidRPr="008E6293">
        <w:rPr>
          <w:spacing w:val="4"/>
        </w:rPr>
        <w:t xml:space="preserve"> </w:t>
      </w:r>
      <w:r w:rsidRPr="008E6293">
        <w:rPr>
          <w:spacing w:val="-1"/>
        </w:rPr>
        <w:t>REGULATORY</w:t>
      </w:r>
      <w:r w:rsidRPr="008E6293">
        <w:rPr>
          <w:spacing w:val="1"/>
        </w:rPr>
        <w:t xml:space="preserve"> </w:t>
      </w:r>
      <w:r w:rsidRPr="008E6293">
        <w:rPr>
          <w:spacing w:val="-2"/>
        </w:rPr>
        <w:t>CONTINUING</w:t>
      </w:r>
      <w:r w:rsidRPr="008E6293">
        <w:rPr>
          <w:spacing w:val="33"/>
        </w:rPr>
        <w:t xml:space="preserve"> </w:t>
      </w:r>
      <w:r w:rsidRPr="008E6293">
        <w:rPr>
          <w:spacing w:val="-1"/>
        </w:rPr>
        <w:t>AS</w:t>
      </w:r>
      <w:r w:rsidRPr="008E6293">
        <w:rPr>
          <w:spacing w:val="42"/>
        </w:rPr>
        <w:t xml:space="preserve"> </w:t>
      </w:r>
      <w:r w:rsidRPr="008E6293">
        <w:rPr>
          <w:spacing w:val="-1"/>
        </w:rPr>
        <w:t>SPECIFICALLY</w:t>
      </w:r>
      <w:r w:rsidRPr="008E6293">
        <w:rPr>
          <w:spacing w:val="42"/>
        </w:rPr>
        <w:t xml:space="preserve"> </w:t>
      </w:r>
      <w:r w:rsidRPr="008E6293">
        <w:rPr>
          <w:spacing w:val="-1"/>
        </w:rPr>
        <w:t>SET</w:t>
      </w:r>
      <w:r w:rsidRPr="008E6293">
        <w:rPr>
          <w:spacing w:val="45"/>
        </w:rPr>
        <w:t xml:space="preserve"> </w:t>
      </w:r>
      <w:r w:rsidRPr="008E6293">
        <w:rPr>
          <w:spacing w:val="-1"/>
        </w:rPr>
        <w:t>FORTH</w:t>
      </w:r>
      <w:r w:rsidRPr="008E6293">
        <w:rPr>
          <w:spacing w:val="42"/>
        </w:rPr>
        <w:t xml:space="preserve"> </w:t>
      </w:r>
      <w:r w:rsidRPr="008E6293">
        <w:rPr>
          <w:spacing w:val="-2"/>
        </w:rPr>
        <w:t>HEREIN,</w:t>
      </w:r>
      <w:r w:rsidRPr="008E6293">
        <w:rPr>
          <w:spacing w:val="43"/>
        </w:rPr>
        <w:t xml:space="preserve"> </w:t>
      </w:r>
      <w:r w:rsidRPr="008E6293">
        <w:t>NO</w:t>
      </w:r>
      <w:r w:rsidRPr="008E6293">
        <w:rPr>
          <w:spacing w:val="42"/>
        </w:rPr>
        <w:t xml:space="preserve"> </w:t>
      </w:r>
      <w:r w:rsidRPr="008E6293">
        <w:rPr>
          <w:spacing w:val="-1"/>
        </w:rPr>
        <w:t>PARTY</w:t>
      </w:r>
      <w:r w:rsidRPr="008E6293">
        <w:rPr>
          <w:spacing w:val="42"/>
        </w:rPr>
        <w:t xml:space="preserve"> </w:t>
      </w:r>
      <w:r w:rsidRPr="008E6293">
        <w:rPr>
          <w:spacing w:val="-1"/>
        </w:rPr>
        <w:t>WILL</w:t>
      </w:r>
      <w:r w:rsidRPr="008E6293">
        <w:rPr>
          <w:spacing w:val="42"/>
        </w:rPr>
        <w:t xml:space="preserve"> </w:t>
      </w:r>
      <w:r w:rsidRPr="008E6293">
        <w:rPr>
          <w:spacing w:val="-1"/>
        </w:rPr>
        <w:t>BE</w:t>
      </w:r>
      <w:r w:rsidRPr="008E6293">
        <w:rPr>
          <w:spacing w:val="42"/>
        </w:rPr>
        <w:t xml:space="preserve"> </w:t>
      </w:r>
      <w:r w:rsidRPr="008E6293">
        <w:rPr>
          <w:spacing w:val="-1"/>
        </w:rPr>
        <w:t>REQUIRED</w:t>
      </w:r>
      <w:r w:rsidRPr="008E6293">
        <w:rPr>
          <w:spacing w:val="41"/>
        </w:rPr>
        <w:t xml:space="preserve"> </w:t>
      </w:r>
      <w:r w:rsidRPr="008E6293">
        <w:t>TO</w:t>
      </w:r>
      <w:r w:rsidRPr="008E6293">
        <w:rPr>
          <w:spacing w:val="42"/>
        </w:rPr>
        <w:t xml:space="preserve"> </w:t>
      </w:r>
      <w:r w:rsidRPr="008E6293">
        <w:rPr>
          <w:spacing w:val="-1"/>
        </w:rPr>
        <w:t>PAY</w:t>
      </w:r>
      <w:r w:rsidRPr="008E6293">
        <w:rPr>
          <w:spacing w:val="42"/>
        </w:rPr>
        <w:t xml:space="preserve"> </w:t>
      </w:r>
      <w:r w:rsidRPr="008E6293">
        <w:rPr>
          <w:spacing w:val="-1"/>
        </w:rPr>
        <w:t>OR</w:t>
      </w:r>
      <w:r w:rsidRPr="008E6293">
        <w:rPr>
          <w:spacing w:val="42"/>
        </w:rPr>
        <w:t xml:space="preserve"> </w:t>
      </w:r>
      <w:r w:rsidRPr="008E6293">
        <w:rPr>
          <w:spacing w:val="-1"/>
        </w:rPr>
        <w:t>BE</w:t>
      </w:r>
      <w:r w:rsidRPr="008E6293">
        <w:rPr>
          <w:spacing w:val="41"/>
        </w:rPr>
        <w:t xml:space="preserve"> </w:t>
      </w:r>
      <w:r w:rsidRPr="008E6293">
        <w:rPr>
          <w:spacing w:val="-1"/>
        </w:rPr>
        <w:t>LIABLE FOR CONSEQUENTIAL</w:t>
      </w:r>
      <w:r w:rsidRPr="008E6293">
        <w:t xml:space="preserve"> </w:t>
      </w:r>
      <w:r w:rsidRPr="008E6293">
        <w:rPr>
          <w:spacing w:val="-1"/>
        </w:rPr>
        <w:t>DAMAGES.</w:t>
      </w:r>
    </w:p>
    <w:p w14:paraId="60C32325" w14:textId="77777777" w:rsidR="001E0C95" w:rsidRPr="008E6293" w:rsidRDefault="00972CCB" w:rsidP="008E6293">
      <w:pPr>
        <w:pStyle w:val="Heading2"/>
        <w:ind w:right="17"/>
        <w:jc w:val="center"/>
        <w:rPr>
          <w:rFonts w:cs="Times New Roman"/>
          <w:b w:val="0"/>
          <w:bCs w:val="0"/>
        </w:rPr>
      </w:pPr>
      <w:r w:rsidRPr="008E6293">
        <w:rPr>
          <w:spacing w:val="-2"/>
        </w:rPr>
        <w:lastRenderedPageBreak/>
        <w:t>ARTICLE</w:t>
      </w:r>
      <w:r w:rsidRPr="008E6293">
        <w:rPr>
          <w:spacing w:val="-1"/>
        </w:rPr>
        <w:t xml:space="preserve"> </w:t>
      </w:r>
      <w:r w:rsidRPr="008E6293">
        <w:t xml:space="preserve">6: </w:t>
      </w:r>
      <w:r w:rsidRPr="008E6293">
        <w:rPr>
          <w:spacing w:val="1"/>
        </w:rPr>
        <w:t xml:space="preserve"> </w:t>
      </w:r>
      <w:r w:rsidRPr="008E6293">
        <w:rPr>
          <w:spacing w:val="-1"/>
        </w:rPr>
        <w:t xml:space="preserve">FORCE </w:t>
      </w:r>
      <w:r w:rsidRPr="008E6293">
        <w:rPr>
          <w:spacing w:val="-2"/>
        </w:rPr>
        <w:t>MAJEURE</w:t>
      </w:r>
    </w:p>
    <w:p w14:paraId="39283755" w14:textId="77777777" w:rsidR="001E0C95" w:rsidRPr="008E45C7" w:rsidRDefault="001E0C95" w:rsidP="008E45C7"/>
    <w:p w14:paraId="56DF7924" w14:textId="77777777" w:rsidR="001E0C95" w:rsidRPr="005177D9" w:rsidRDefault="00972CCB" w:rsidP="008E45C7">
      <w:pPr>
        <w:pStyle w:val="BodyText"/>
        <w:ind w:right="114" w:firstLine="719"/>
        <w:jc w:val="both"/>
      </w:pPr>
      <w:r w:rsidRPr="008E6293">
        <w:rPr>
          <w:spacing w:val="-2"/>
        </w:rPr>
        <w:t>If</w:t>
      </w:r>
      <w:r w:rsidRPr="008E6293">
        <w:rPr>
          <w:spacing w:val="7"/>
        </w:rPr>
        <w:t xml:space="preserve"> </w:t>
      </w:r>
      <w:r w:rsidRPr="008E6293">
        <w:t>either</w:t>
      </w:r>
      <w:r w:rsidRPr="008E6293">
        <w:rPr>
          <w:spacing w:val="8"/>
        </w:rPr>
        <w:t xml:space="preserve"> </w:t>
      </w:r>
      <w:r w:rsidRPr="008E6293">
        <w:rPr>
          <w:spacing w:val="-1"/>
        </w:rPr>
        <w:t>Party</w:t>
      </w:r>
      <w:r w:rsidRPr="008E6293">
        <w:rPr>
          <w:spacing w:val="4"/>
        </w:rPr>
        <w:t xml:space="preserve"> </w:t>
      </w:r>
      <w:r w:rsidRPr="008E6293">
        <w:t>is</w:t>
      </w:r>
      <w:r w:rsidRPr="008E6293">
        <w:rPr>
          <w:spacing w:val="5"/>
        </w:rPr>
        <w:t xml:space="preserve"> </w:t>
      </w:r>
      <w:r w:rsidRPr="008E6293">
        <w:rPr>
          <w:spacing w:val="-1"/>
        </w:rPr>
        <w:t>rendered</w:t>
      </w:r>
      <w:r w:rsidRPr="008E6293">
        <w:rPr>
          <w:spacing w:val="7"/>
        </w:rPr>
        <w:t xml:space="preserve"> </w:t>
      </w:r>
      <w:r w:rsidRPr="008E6293">
        <w:rPr>
          <w:spacing w:val="-1"/>
        </w:rPr>
        <w:t>unable,</w:t>
      </w:r>
      <w:r w:rsidRPr="008E6293">
        <w:rPr>
          <w:spacing w:val="7"/>
        </w:rPr>
        <w:t xml:space="preserve"> </w:t>
      </w:r>
      <w:r w:rsidRPr="008E6293">
        <w:rPr>
          <w:spacing w:val="-1"/>
        </w:rPr>
        <w:t>wholly</w:t>
      </w:r>
      <w:r w:rsidRPr="008E6293">
        <w:rPr>
          <w:spacing w:val="4"/>
        </w:rPr>
        <w:t xml:space="preserve"> </w:t>
      </w:r>
      <w:r w:rsidRPr="008E6293">
        <w:t>or</w:t>
      </w:r>
      <w:r w:rsidRPr="008E6293">
        <w:rPr>
          <w:spacing w:val="7"/>
        </w:rPr>
        <w:t xml:space="preserve"> </w:t>
      </w:r>
      <w:r w:rsidRPr="008E6293">
        <w:t>in</w:t>
      </w:r>
      <w:r w:rsidRPr="008E6293">
        <w:rPr>
          <w:spacing w:val="7"/>
        </w:rPr>
        <w:t xml:space="preserve"> </w:t>
      </w:r>
      <w:r w:rsidRPr="008E6293">
        <w:rPr>
          <w:spacing w:val="-1"/>
        </w:rPr>
        <w:t>part,</w:t>
      </w:r>
      <w:r w:rsidRPr="008E6293">
        <w:rPr>
          <w:spacing w:val="7"/>
        </w:rPr>
        <w:t xml:space="preserve"> </w:t>
      </w:r>
      <w:r w:rsidRPr="008E6293">
        <w:t>by</w:t>
      </w:r>
      <w:r w:rsidRPr="008E6293">
        <w:rPr>
          <w:spacing w:val="2"/>
        </w:rPr>
        <w:t xml:space="preserve"> </w:t>
      </w:r>
      <w:r w:rsidRPr="008E6293">
        <w:t>Force</w:t>
      </w:r>
      <w:r w:rsidRPr="008E6293">
        <w:rPr>
          <w:spacing w:val="5"/>
        </w:rPr>
        <w:t xml:space="preserve"> </w:t>
      </w:r>
      <w:r w:rsidRPr="008E6293">
        <w:rPr>
          <w:spacing w:val="-1"/>
        </w:rPr>
        <w:t>Majeure</w:t>
      </w:r>
      <w:r w:rsidRPr="008E6293">
        <w:rPr>
          <w:spacing w:val="7"/>
        </w:rPr>
        <w:t xml:space="preserve"> </w:t>
      </w:r>
      <w:r w:rsidRPr="008E6293">
        <w:t>to</w:t>
      </w:r>
      <w:r w:rsidRPr="008E6293">
        <w:rPr>
          <w:spacing w:val="7"/>
        </w:rPr>
        <w:t xml:space="preserve"> </w:t>
      </w:r>
      <w:r w:rsidRPr="008E6293">
        <w:rPr>
          <w:spacing w:val="-1"/>
        </w:rPr>
        <w:t>carry</w:t>
      </w:r>
      <w:r w:rsidRPr="008E6293">
        <w:rPr>
          <w:spacing w:val="4"/>
        </w:rPr>
        <w:t xml:space="preserve"> </w:t>
      </w:r>
      <w:r w:rsidRPr="008E6293">
        <w:t>out</w:t>
      </w:r>
      <w:r w:rsidRPr="008E6293">
        <w:rPr>
          <w:spacing w:val="5"/>
        </w:rPr>
        <w:t xml:space="preserve"> </w:t>
      </w:r>
      <w:r w:rsidRPr="008E6293">
        <w:t>its</w:t>
      </w:r>
      <w:r w:rsidRPr="008E6293">
        <w:rPr>
          <w:spacing w:val="7"/>
        </w:rPr>
        <w:t xml:space="preserve"> </w:t>
      </w:r>
      <w:r w:rsidRPr="008E6293">
        <w:rPr>
          <w:spacing w:val="-1"/>
        </w:rPr>
        <w:t>obligations</w:t>
      </w:r>
      <w:r w:rsidRPr="008E6293">
        <w:rPr>
          <w:spacing w:val="47"/>
        </w:rPr>
        <w:t xml:space="preserve"> </w:t>
      </w:r>
      <w:r w:rsidRPr="008E6293">
        <w:rPr>
          <w:rFonts w:cs="Times New Roman"/>
          <w:spacing w:val="-1"/>
        </w:rPr>
        <w:t>with</w:t>
      </w:r>
      <w:r w:rsidRPr="008E6293">
        <w:rPr>
          <w:rFonts w:cs="Times New Roman"/>
          <w:spacing w:val="38"/>
        </w:rPr>
        <w:t xml:space="preserve"> </w:t>
      </w:r>
      <w:r w:rsidRPr="008E6293">
        <w:rPr>
          <w:rFonts w:cs="Times New Roman"/>
          <w:spacing w:val="-1"/>
        </w:rPr>
        <w:t>respect</w:t>
      </w:r>
      <w:r w:rsidRPr="008E6293">
        <w:rPr>
          <w:rFonts w:cs="Times New Roman"/>
          <w:spacing w:val="37"/>
        </w:rPr>
        <w:t xml:space="preserve"> </w:t>
      </w:r>
      <w:r w:rsidRPr="008E6293">
        <w:rPr>
          <w:rFonts w:cs="Times New Roman"/>
        </w:rPr>
        <w:t>to</w:t>
      </w:r>
      <w:r w:rsidRPr="008E6293">
        <w:rPr>
          <w:rFonts w:cs="Times New Roman"/>
          <w:spacing w:val="38"/>
        </w:rPr>
        <w:t xml:space="preserve"> </w:t>
      </w:r>
      <w:r w:rsidRPr="008E6293">
        <w:rPr>
          <w:rFonts w:cs="Times New Roman"/>
          <w:spacing w:val="-1"/>
        </w:rPr>
        <w:t>this</w:t>
      </w:r>
      <w:r w:rsidRPr="008E6293">
        <w:rPr>
          <w:rFonts w:cs="Times New Roman"/>
          <w:spacing w:val="38"/>
        </w:rPr>
        <w:t xml:space="preserve"> </w:t>
      </w:r>
      <w:r w:rsidRPr="008E6293">
        <w:rPr>
          <w:rFonts w:cs="Times New Roman"/>
          <w:spacing w:val="-1"/>
        </w:rPr>
        <w:t>Agreement,</w:t>
      </w:r>
      <w:r w:rsidRPr="008E6293">
        <w:rPr>
          <w:rFonts w:cs="Times New Roman"/>
          <w:spacing w:val="38"/>
        </w:rPr>
        <w:t xml:space="preserve"> </w:t>
      </w:r>
      <w:r w:rsidRPr="008E6293">
        <w:rPr>
          <w:rFonts w:cs="Times New Roman"/>
        </w:rPr>
        <w:t>that</w:t>
      </w:r>
      <w:r w:rsidRPr="008E6293">
        <w:rPr>
          <w:rFonts w:cs="Times New Roman"/>
          <w:spacing w:val="39"/>
        </w:rPr>
        <w:t xml:space="preserve"> </w:t>
      </w:r>
      <w:r w:rsidRPr="008E6293">
        <w:rPr>
          <w:rFonts w:cs="Times New Roman"/>
          <w:spacing w:val="-1"/>
        </w:rPr>
        <w:t>upon</w:t>
      </w:r>
      <w:r w:rsidRPr="008E6293">
        <w:rPr>
          <w:rFonts w:cs="Times New Roman"/>
          <w:spacing w:val="38"/>
        </w:rPr>
        <w:t xml:space="preserve"> </w:t>
      </w:r>
      <w:r w:rsidRPr="008E6293">
        <w:rPr>
          <w:rFonts w:cs="Times New Roman"/>
        </w:rPr>
        <w:t>such</w:t>
      </w:r>
      <w:r w:rsidRPr="008E6293">
        <w:rPr>
          <w:rFonts w:cs="Times New Roman"/>
          <w:spacing w:val="38"/>
        </w:rPr>
        <w:t xml:space="preserve"> </w:t>
      </w:r>
      <w:r w:rsidRPr="008E6293">
        <w:rPr>
          <w:rFonts w:cs="Times New Roman"/>
          <w:spacing w:val="-2"/>
        </w:rPr>
        <w:t>Party’s</w:t>
      </w:r>
      <w:r w:rsidRPr="008E6293">
        <w:rPr>
          <w:rFonts w:cs="Times New Roman"/>
          <w:spacing w:val="38"/>
        </w:rPr>
        <w:t xml:space="preserve"> </w:t>
      </w:r>
      <w:r w:rsidRPr="008E6293">
        <w:rPr>
          <w:rFonts w:cs="Times New Roman"/>
        </w:rPr>
        <w:t>(the</w:t>
      </w:r>
      <w:r w:rsidRPr="008E6293">
        <w:rPr>
          <w:rFonts w:cs="Times New Roman"/>
          <w:spacing w:val="38"/>
        </w:rPr>
        <w:t xml:space="preserve"> </w:t>
      </w:r>
      <w:r w:rsidRPr="008E6293">
        <w:rPr>
          <w:rFonts w:cs="Times New Roman"/>
          <w:spacing w:val="-1"/>
        </w:rPr>
        <w:t>“Claiming</w:t>
      </w:r>
      <w:r w:rsidRPr="008E6293">
        <w:rPr>
          <w:rFonts w:cs="Times New Roman"/>
          <w:spacing w:val="35"/>
        </w:rPr>
        <w:t xml:space="preserve"> </w:t>
      </w:r>
      <w:r w:rsidRPr="008E6293">
        <w:rPr>
          <w:rFonts w:cs="Times New Roman"/>
          <w:spacing w:val="-1"/>
        </w:rPr>
        <w:t>Party”)</w:t>
      </w:r>
      <w:r w:rsidRPr="008E6293">
        <w:rPr>
          <w:rFonts w:cs="Times New Roman"/>
          <w:spacing w:val="39"/>
        </w:rPr>
        <w:t xml:space="preserve"> </w:t>
      </w:r>
      <w:r w:rsidRPr="008E6293">
        <w:rPr>
          <w:rFonts w:cs="Times New Roman"/>
          <w:spacing w:val="-1"/>
        </w:rPr>
        <w:t>giving</w:t>
      </w:r>
      <w:r w:rsidRPr="008E6293">
        <w:rPr>
          <w:rFonts w:cs="Times New Roman"/>
          <w:spacing w:val="38"/>
        </w:rPr>
        <w:t xml:space="preserve"> </w:t>
      </w:r>
      <w:r w:rsidRPr="008E6293">
        <w:rPr>
          <w:rFonts w:cs="Times New Roman"/>
        </w:rPr>
        <w:t>notice</w:t>
      </w:r>
      <w:r w:rsidRPr="008E6293">
        <w:rPr>
          <w:rFonts w:cs="Times New Roman"/>
          <w:spacing w:val="38"/>
        </w:rPr>
        <w:t xml:space="preserve"> </w:t>
      </w:r>
      <w:r w:rsidRPr="008E6293">
        <w:rPr>
          <w:rFonts w:cs="Times New Roman"/>
          <w:spacing w:val="-1"/>
        </w:rPr>
        <w:t>and</w:t>
      </w:r>
      <w:r w:rsidRPr="008E6293">
        <w:rPr>
          <w:rFonts w:cs="Times New Roman"/>
          <w:spacing w:val="38"/>
        </w:rPr>
        <w:t xml:space="preserve"> </w:t>
      </w:r>
      <w:r w:rsidRPr="008E6293">
        <w:rPr>
          <w:rFonts w:cs="Times New Roman"/>
          <w:spacing w:val="-2"/>
        </w:rPr>
        <w:t>full</w:t>
      </w:r>
      <w:r w:rsidRPr="008E6293">
        <w:rPr>
          <w:rFonts w:cs="Times New Roman"/>
          <w:spacing w:val="43"/>
        </w:rPr>
        <w:t xml:space="preserve"> </w:t>
      </w:r>
      <w:r w:rsidRPr="008E6293">
        <w:rPr>
          <w:spacing w:val="-1"/>
        </w:rPr>
        <w:t>particulars</w:t>
      </w:r>
      <w:r w:rsidRPr="008E6293">
        <w:rPr>
          <w:spacing w:val="12"/>
        </w:rPr>
        <w:t xml:space="preserve"> </w:t>
      </w:r>
      <w:r w:rsidRPr="008E6293">
        <w:rPr>
          <w:spacing w:val="-2"/>
        </w:rPr>
        <w:t>of</w:t>
      </w:r>
      <w:r w:rsidRPr="008E6293">
        <w:rPr>
          <w:spacing w:val="12"/>
        </w:rPr>
        <w:t xml:space="preserve"> </w:t>
      </w:r>
      <w:r w:rsidRPr="008E6293">
        <w:rPr>
          <w:spacing w:val="-1"/>
        </w:rPr>
        <w:t>such</w:t>
      </w:r>
      <w:r w:rsidRPr="008E6293">
        <w:rPr>
          <w:spacing w:val="11"/>
        </w:rPr>
        <w:t xml:space="preserve"> </w:t>
      </w:r>
      <w:r w:rsidRPr="008E6293">
        <w:rPr>
          <w:spacing w:val="-1"/>
        </w:rPr>
        <w:t>Force</w:t>
      </w:r>
      <w:r w:rsidRPr="008E6293">
        <w:rPr>
          <w:spacing w:val="9"/>
        </w:rPr>
        <w:t xml:space="preserve"> </w:t>
      </w:r>
      <w:r w:rsidRPr="008E6293">
        <w:rPr>
          <w:spacing w:val="-1"/>
        </w:rPr>
        <w:t>Majeure</w:t>
      </w:r>
      <w:r w:rsidRPr="008E6293">
        <w:rPr>
          <w:spacing w:val="12"/>
        </w:rPr>
        <w:t xml:space="preserve"> </w:t>
      </w:r>
      <w:r w:rsidRPr="008E6293">
        <w:t>as</w:t>
      </w:r>
      <w:r w:rsidRPr="008E6293">
        <w:rPr>
          <w:spacing w:val="12"/>
        </w:rPr>
        <w:t xml:space="preserve"> </w:t>
      </w:r>
      <w:r w:rsidRPr="008E6293">
        <w:rPr>
          <w:spacing w:val="-1"/>
        </w:rPr>
        <w:t>soon</w:t>
      </w:r>
      <w:r w:rsidRPr="008E6293">
        <w:rPr>
          <w:spacing w:val="11"/>
        </w:rPr>
        <w:t xml:space="preserve"> </w:t>
      </w:r>
      <w:r w:rsidRPr="008E6293">
        <w:rPr>
          <w:spacing w:val="-1"/>
        </w:rPr>
        <w:t>as</w:t>
      </w:r>
      <w:r w:rsidRPr="008E6293">
        <w:rPr>
          <w:spacing w:val="12"/>
        </w:rPr>
        <w:t xml:space="preserve"> </w:t>
      </w:r>
      <w:r w:rsidRPr="008E6293">
        <w:rPr>
          <w:spacing w:val="-1"/>
        </w:rPr>
        <w:t>reasonably</w:t>
      </w:r>
      <w:r w:rsidRPr="008E6293">
        <w:rPr>
          <w:spacing w:val="9"/>
        </w:rPr>
        <w:t xml:space="preserve"> </w:t>
      </w:r>
      <w:r w:rsidRPr="008E6293">
        <w:rPr>
          <w:spacing w:val="-1"/>
        </w:rPr>
        <w:t>possible</w:t>
      </w:r>
      <w:r w:rsidRPr="008E6293">
        <w:rPr>
          <w:spacing w:val="9"/>
        </w:rPr>
        <w:t xml:space="preserve"> </w:t>
      </w:r>
      <w:r w:rsidRPr="008E6293">
        <w:rPr>
          <w:spacing w:val="-1"/>
        </w:rPr>
        <w:t>after</w:t>
      </w:r>
      <w:r w:rsidRPr="008E6293">
        <w:rPr>
          <w:spacing w:val="10"/>
        </w:rPr>
        <w:t xml:space="preserve"> </w:t>
      </w:r>
      <w:r w:rsidRPr="008E6293">
        <w:t>the</w:t>
      </w:r>
      <w:r w:rsidRPr="008E6293">
        <w:rPr>
          <w:spacing w:val="12"/>
        </w:rPr>
        <w:t xml:space="preserve"> </w:t>
      </w:r>
      <w:r w:rsidRPr="008E6293">
        <w:rPr>
          <w:spacing w:val="-1"/>
        </w:rPr>
        <w:t>occurrence</w:t>
      </w:r>
      <w:r w:rsidRPr="008E6293">
        <w:rPr>
          <w:spacing w:val="20"/>
        </w:rPr>
        <w:t xml:space="preserve"> </w:t>
      </w:r>
      <w:r w:rsidRPr="008E6293">
        <w:t>of</w:t>
      </w:r>
      <w:r w:rsidRPr="008E6293">
        <w:rPr>
          <w:spacing w:val="10"/>
        </w:rPr>
        <w:t xml:space="preserve"> </w:t>
      </w:r>
      <w:r w:rsidRPr="008E6293">
        <w:t>the</w:t>
      </w:r>
      <w:r w:rsidRPr="008E6293">
        <w:rPr>
          <w:spacing w:val="12"/>
        </w:rPr>
        <w:t xml:space="preserve"> </w:t>
      </w:r>
      <w:r w:rsidRPr="008E6293">
        <w:rPr>
          <w:spacing w:val="-1"/>
        </w:rPr>
        <w:t>cause</w:t>
      </w:r>
      <w:r w:rsidRPr="008E6293">
        <w:rPr>
          <w:spacing w:val="9"/>
        </w:rPr>
        <w:t xml:space="preserve"> </w:t>
      </w:r>
      <w:r w:rsidRPr="008E6293">
        <w:rPr>
          <w:spacing w:val="-1"/>
        </w:rPr>
        <w:t>relied</w:t>
      </w:r>
      <w:r w:rsidRPr="008E6293">
        <w:rPr>
          <w:spacing w:val="67"/>
        </w:rPr>
        <w:t xml:space="preserve"> </w:t>
      </w:r>
      <w:r w:rsidRPr="008E6293">
        <w:t>upon,</w:t>
      </w:r>
      <w:r w:rsidRPr="008E6293">
        <w:rPr>
          <w:spacing w:val="14"/>
        </w:rPr>
        <w:t xml:space="preserve"> </w:t>
      </w:r>
      <w:r w:rsidRPr="008E6293">
        <w:rPr>
          <w:spacing w:val="-1"/>
        </w:rPr>
        <w:t>confirmed</w:t>
      </w:r>
      <w:r w:rsidRPr="008E6293">
        <w:rPr>
          <w:spacing w:val="14"/>
        </w:rPr>
        <w:t xml:space="preserve"> </w:t>
      </w:r>
      <w:r w:rsidRPr="008E6293">
        <w:t>in</w:t>
      </w:r>
      <w:r w:rsidRPr="008E6293">
        <w:rPr>
          <w:spacing w:val="11"/>
        </w:rPr>
        <w:t xml:space="preserve"> </w:t>
      </w:r>
      <w:r w:rsidRPr="008E6293">
        <w:rPr>
          <w:spacing w:val="-2"/>
        </w:rPr>
        <w:t>writing,</w:t>
      </w:r>
      <w:r w:rsidRPr="008E6293">
        <w:rPr>
          <w:spacing w:val="14"/>
        </w:rPr>
        <w:t xml:space="preserve"> </w:t>
      </w:r>
      <w:r w:rsidRPr="008E6293">
        <w:t>the</w:t>
      </w:r>
      <w:r w:rsidRPr="008E6293">
        <w:rPr>
          <w:spacing w:val="12"/>
        </w:rPr>
        <w:t xml:space="preserve"> </w:t>
      </w:r>
      <w:r w:rsidRPr="008E6293">
        <w:rPr>
          <w:spacing w:val="-1"/>
        </w:rPr>
        <w:t>obligations</w:t>
      </w:r>
      <w:r w:rsidRPr="008E6293">
        <w:rPr>
          <w:spacing w:val="12"/>
        </w:rPr>
        <w:t xml:space="preserve"> </w:t>
      </w:r>
      <w:r w:rsidRPr="008E6293">
        <w:t>of</w:t>
      </w:r>
      <w:r w:rsidRPr="008E6293">
        <w:rPr>
          <w:spacing w:val="12"/>
        </w:rPr>
        <w:t xml:space="preserve"> </w:t>
      </w:r>
      <w:r w:rsidRPr="008E6293">
        <w:rPr>
          <w:spacing w:val="-1"/>
        </w:rPr>
        <w:t>the</w:t>
      </w:r>
      <w:r w:rsidRPr="008E6293">
        <w:rPr>
          <w:spacing w:val="14"/>
        </w:rPr>
        <w:t xml:space="preserve"> </w:t>
      </w:r>
      <w:r w:rsidRPr="008E6293">
        <w:rPr>
          <w:spacing w:val="-2"/>
        </w:rPr>
        <w:t>Claiming</w:t>
      </w:r>
      <w:r w:rsidRPr="008E6293">
        <w:rPr>
          <w:spacing w:val="11"/>
        </w:rPr>
        <w:t xml:space="preserve"> </w:t>
      </w:r>
      <w:r w:rsidRPr="008E6293">
        <w:t>Party</w:t>
      </w:r>
      <w:r w:rsidRPr="008E6293">
        <w:rPr>
          <w:spacing w:val="11"/>
        </w:rPr>
        <w:t xml:space="preserve"> </w:t>
      </w:r>
      <w:r w:rsidRPr="008E6293">
        <w:rPr>
          <w:spacing w:val="-1"/>
        </w:rPr>
        <w:t>will,</w:t>
      </w:r>
      <w:r w:rsidRPr="008E6293">
        <w:rPr>
          <w:spacing w:val="11"/>
        </w:rPr>
        <w:t xml:space="preserve"> </w:t>
      </w:r>
      <w:r w:rsidRPr="008E6293">
        <w:t>to</w:t>
      </w:r>
      <w:r w:rsidRPr="008E6293">
        <w:rPr>
          <w:spacing w:val="11"/>
        </w:rPr>
        <w:t xml:space="preserve"> </w:t>
      </w:r>
      <w:r w:rsidRPr="008E6293">
        <w:t>the</w:t>
      </w:r>
      <w:r w:rsidRPr="008E6293">
        <w:rPr>
          <w:spacing w:val="12"/>
        </w:rPr>
        <w:t xml:space="preserve"> </w:t>
      </w:r>
      <w:r w:rsidRPr="008E6293">
        <w:rPr>
          <w:spacing w:val="-1"/>
        </w:rPr>
        <w:t>extent</w:t>
      </w:r>
      <w:r w:rsidRPr="008E6293">
        <w:rPr>
          <w:spacing w:val="13"/>
        </w:rPr>
        <w:t xml:space="preserve"> </w:t>
      </w:r>
      <w:r w:rsidRPr="008E6293">
        <w:t>they</w:t>
      </w:r>
      <w:r w:rsidRPr="008E6293">
        <w:rPr>
          <w:spacing w:val="12"/>
        </w:rPr>
        <w:t xml:space="preserve"> </w:t>
      </w:r>
      <w:r w:rsidRPr="008E6293">
        <w:rPr>
          <w:spacing w:val="-1"/>
        </w:rPr>
        <w:t>are</w:t>
      </w:r>
      <w:r w:rsidRPr="008E6293">
        <w:rPr>
          <w:spacing w:val="12"/>
        </w:rPr>
        <w:t xml:space="preserve"> </w:t>
      </w:r>
      <w:r w:rsidRPr="008E6293">
        <w:rPr>
          <w:spacing w:val="-1"/>
        </w:rPr>
        <w:t>affected</w:t>
      </w:r>
      <w:r w:rsidRPr="008E6293">
        <w:rPr>
          <w:spacing w:val="12"/>
        </w:rPr>
        <w:t xml:space="preserve"> </w:t>
      </w:r>
      <w:r w:rsidRPr="008E6293">
        <w:t>by</w:t>
      </w:r>
      <w:r w:rsidRPr="008E6293">
        <w:rPr>
          <w:spacing w:val="53"/>
        </w:rPr>
        <w:t xml:space="preserve"> </w:t>
      </w:r>
      <w:r w:rsidRPr="008E6293">
        <w:t>such</w:t>
      </w:r>
      <w:r w:rsidRPr="008E6293">
        <w:rPr>
          <w:spacing w:val="11"/>
        </w:rPr>
        <w:t xml:space="preserve"> </w:t>
      </w:r>
      <w:r w:rsidRPr="008E6293">
        <w:rPr>
          <w:spacing w:val="-1"/>
        </w:rPr>
        <w:t>Force</w:t>
      </w:r>
      <w:r w:rsidRPr="008E6293">
        <w:rPr>
          <w:spacing w:val="9"/>
        </w:rPr>
        <w:t xml:space="preserve"> </w:t>
      </w:r>
      <w:r w:rsidRPr="008E6293">
        <w:rPr>
          <w:spacing w:val="-1"/>
        </w:rPr>
        <w:t>Majeure,</w:t>
      </w:r>
      <w:r w:rsidRPr="008E6293">
        <w:rPr>
          <w:spacing w:val="12"/>
        </w:rPr>
        <w:t xml:space="preserve"> </w:t>
      </w:r>
      <w:r w:rsidRPr="008E6293">
        <w:rPr>
          <w:spacing w:val="-2"/>
        </w:rPr>
        <w:t>be</w:t>
      </w:r>
      <w:r w:rsidRPr="008E6293">
        <w:rPr>
          <w:spacing w:val="9"/>
        </w:rPr>
        <w:t xml:space="preserve"> </w:t>
      </w:r>
      <w:r w:rsidRPr="008E6293">
        <w:rPr>
          <w:spacing w:val="-1"/>
        </w:rPr>
        <w:t>suspended</w:t>
      </w:r>
      <w:r w:rsidRPr="008E6293">
        <w:rPr>
          <w:spacing w:val="9"/>
        </w:rPr>
        <w:t xml:space="preserve"> </w:t>
      </w:r>
      <w:r w:rsidRPr="008E6293">
        <w:rPr>
          <w:spacing w:val="-1"/>
        </w:rPr>
        <w:t>during</w:t>
      </w:r>
      <w:r w:rsidRPr="008E6293">
        <w:rPr>
          <w:spacing w:val="9"/>
        </w:rPr>
        <w:t xml:space="preserve"> </w:t>
      </w:r>
      <w:r w:rsidRPr="008E6293">
        <w:rPr>
          <w:spacing w:val="-1"/>
        </w:rPr>
        <w:t>the</w:t>
      </w:r>
      <w:r w:rsidRPr="008E6293">
        <w:rPr>
          <w:spacing w:val="9"/>
        </w:rPr>
        <w:t xml:space="preserve"> </w:t>
      </w:r>
      <w:r w:rsidRPr="008E6293">
        <w:rPr>
          <w:spacing w:val="-1"/>
        </w:rPr>
        <w:t>continuance</w:t>
      </w:r>
      <w:r w:rsidRPr="008E6293">
        <w:rPr>
          <w:spacing w:val="12"/>
        </w:rPr>
        <w:t xml:space="preserve"> </w:t>
      </w:r>
      <w:r w:rsidRPr="008E6293">
        <w:rPr>
          <w:spacing w:val="-2"/>
        </w:rPr>
        <w:t>of</w:t>
      </w:r>
      <w:r w:rsidRPr="008E6293">
        <w:rPr>
          <w:spacing w:val="10"/>
        </w:rPr>
        <w:t xml:space="preserve"> </w:t>
      </w:r>
      <w:r w:rsidRPr="008E6293">
        <w:rPr>
          <w:spacing w:val="-1"/>
        </w:rPr>
        <w:t>said</w:t>
      </w:r>
      <w:r w:rsidRPr="008E6293">
        <w:rPr>
          <w:spacing w:val="9"/>
        </w:rPr>
        <w:t xml:space="preserve"> </w:t>
      </w:r>
      <w:r w:rsidRPr="008E6293">
        <w:rPr>
          <w:spacing w:val="-1"/>
        </w:rPr>
        <w:t>inability,</w:t>
      </w:r>
      <w:r w:rsidRPr="008E6293">
        <w:rPr>
          <w:spacing w:val="11"/>
        </w:rPr>
        <w:t xml:space="preserve"> </w:t>
      </w:r>
      <w:r w:rsidRPr="008E6293">
        <w:rPr>
          <w:spacing w:val="-1"/>
        </w:rPr>
        <w:t>but</w:t>
      </w:r>
      <w:r w:rsidRPr="008E6293">
        <w:rPr>
          <w:spacing w:val="10"/>
        </w:rPr>
        <w:t xml:space="preserve"> </w:t>
      </w:r>
      <w:r w:rsidRPr="008E6293">
        <w:rPr>
          <w:spacing w:val="-1"/>
        </w:rPr>
        <w:t>for</w:t>
      </w:r>
      <w:r w:rsidRPr="008E6293">
        <w:rPr>
          <w:spacing w:val="12"/>
        </w:rPr>
        <w:t xml:space="preserve"> </w:t>
      </w:r>
      <w:r w:rsidRPr="008E6293">
        <w:t>no</w:t>
      </w:r>
      <w:r w:rsidRPr="008E6293">
        <w:rPr>
          <w:spacing w:val="9"/>
        </w:rPr>
        <w:t xml:space="preserve"> </w:t>
      </w:r>
      <w:r w:rsidRPr="008E6293">
        <w:rPr>
          <w:spacing w:val="-1"/>
        </w:rPr>
        <w:t>longer</w:t>
      </w:r>
      <w:r w:rsidRPr="008E6293">
        <w:rPr>
          <w:spacing w:val="13"/>
        </w:rPr>
        <w:t xml:space="preserve"> </w:t>
      </w:r>
      <w:r w:rsidRPr="008E6293">
        <w:rPr>
          <w:spacing w:val="-1"/>
        </w:rPr>
        <w:t>period,</w:t>
      </w:r>
      <w:r w:rsidRPr="008E6293">
        <w:rPr>
          <w:spacing w:val="9"/>
        </w:rPr>
        <w:t xml:space="preserve"> </w:t>
      </w:r>
      <w:r w:rsidRPr="008E6293">
        <w:t>and</w:t>
      </w:r>
      <w:r w:rsidRPr="008E6293">
        <w:rPr>
          <w:spacing w:val="59"/>
        </w:rPr>
        <w:t xml:space="preserve"> </w:t>
      </w:r>
      <w:r w:rsidRPr="008E6293">
        <w:t>the</w:t>
      </w:r>
      <w:r w:rsidRPr="008E6293">
        <w:rPr>
          <w:spacing w:val="5"/>
        </w:rPr>
        <w:t xml:space="preserve"> </w:t>
      </w:r>
      <w:r w:rsidRPr="008E6293">
        <w:rPr>
          <w:spacing w:val="-1"/>
        </w:rPr>
        <w:t>Claiming</w:t>
      </w:r>
      <w:r w:rsidRPr="008E6293">
        <w:rPr>
          <w:spacing w:val="2"/>
        </w:rPr>
        <w:t xml:space="preserve"> </w:t>
      </w:r>
      <w:r w:rsidRPr="008E6293">
        <w:t>Party</w:t>
      </w:r>
      <w:r w:rsidRPr="008E6293">
        <w:rPr>
          <w:spacing w:val="2"/>
        </w:rPr>
        <w:t xml:space="preserve"> </w:t>
      </w:r>
      <w:r w:rsidRPr="008E6293">
        <w:rPr>
          <w:spacing w:val="-1"/>
        </w:rPr>
        <w:t>will</w:t>
      </w:r>
      <w:r w:rsidRPr="008E6293">
        <w:rPr>
          <w:spacing w:val="7"/>
        </w:rPr>
        <w:t xml:space="preserve"> </w:t>
      </w:r>
      <w:r w:rsidRPr="008E6293">
        <w:t>not</w:t>
      </w:r>
      <w:r w:rsidRPr="008E6293">
        <w:rPr>
          <w:spacing w:val="3"/>
        </w:rPr>
        <w:t xml:space="preserve"> </w:t>
      </w:r>
      <w:r w:rsidRPr="008E6293">
        <w:t>be</w:t>
      </w:r>
      <w:r w:rsidRPr="008E6293">
        <w:rPr>
          <w:spacing w:val="5"/>
        </w:rPr>
        <w:t xml:space="preserve"> </w:t>
      </w:r>
      <w:r w:rsidRPr="008E6293">
        <w:t>in</w:t>
      </w:r>
      <w:r w:rsidRPr="008E6293">
        <w:rPr>
          <w:spacing w:val="4"/>
        </w:rPr>
        <w:t xml:space="preserve"> </w:t>
      </w:r>
      <w:r w:rsidRPr="008E6293">
        <w:rPr>
          <w:spacing w:val="-1"/>
        </w:rPr>
        <w:t>breach</w:t>
      </w:r>
      <w:r w:rsidRPr="008E6293">
        <w:rPr>
          <w:spacing w:val="5"/>
        </w:rPr>
        <w:t xml:space="preserve"> </w:t>
      </w:r>
      <w:r w:rsidRPr="008E6293">
        <w:rPr>
          <w:spacing w:val="-1"/>
        </w:rPr>
        <w:t>hereof</w:t>
      </w:r>
      <w:r w:rsidRPr="008E6293">
        <w:rPr>
          <w:spacing w:val="5"/>
        </w:rPr>
        <w:t xml:space="preserve"> </w:t>
      </w:r>
      <w:r w:rsidRPr="008E6293">
        <w:rPr>
          <w:spacing w:val="-2"/>
        </w:rPr>
        <w:t>or</w:t>
      </w:r>
      <w:r w:rsidRPr="008E6293">
        <w:rPr>
          <w:spacing w:val="5"/>
        </w:rPr>
        <w:t xml:space="preserve"> </w:t>
      </w:r>
      <w:r w:rsidRPr="008E6293">
        <w:rPr>
          <w:spacing w:val="-1"/>
        </w:rPr>
        <w:t>liable</w:t>
      </w:r>
      <w:r w:rsidRPr="008E6293">
        <w:rPr>
          <w:spacing w:val="5"/>
        </w:rPr>
        <w:t xml:space="preserve"> </w:t>
      </w:r>
      <w:r w:rsidRPr="008E6293">
        <w:t>to</w:t>
      </w:r>
      <w:r w:rsidRPr="008E6293">
        <w:rPr>
          <w:spacing w:val="4"/>
        </w:rPr>
        <w:t xml:space="preserve"> </w:t>
      </w:r>
      <w:r w:rsidRPr="008E6293">
        <w:rPr>
          <w:spacing w:val="-1"/>
        </w:rPr>
        <w:t>the</w:t>
      </w:r>
      <w:r w:rsidRPr="008E6293">
        <w:rPr>
          <w:spacing w:val="5"/>
        </w:rPr>
        <w:t xml:space="preserve"> </w:t>
      </w:r>
      <w:r w:rsidRPr="008E6293">
        <w:rPr>
          <w:spacing w:val="-1"/>
        </w:rPr>
        <w:t>other</w:t>
      </w:r>
      <w:r w:rsidRPr="008E6293">
        <w:rPr>
          <w:spacing w:val="5"/>
        </w:rPr>
        <w:t xml:space="preserve"> </w:t>
      </w:r>
      <w:r w:rsidRPr="008E6293">
        <w:rPr>
          <w:spacing w:val="-1"/>
        </w:rPr>
        <w:t>Party</w:t>
      </w:r>
      <w:r w:rsidRPr="008E6293">
        <w:rPr>
          <w:spacing w:val="2"/>
        </w:rPr>
        <w:t xml:space="preserve"> </w:t>
      </w:r>
      <w:r w:rsidRPr="008E6293">
        <w:t>for,</w:t>
      </w:r>
      <w:r w:rsidRPr="008E6293">
        <w:rPr>
          <w:spacing w:val="4"/>
        </w:rPr>
        <w:t xml:space="preserve"> </w:t>
      </w:r>
      <w:r w:rsidRPr="008E6293">
        <w:t>or</w:t>
      </w:r>
      <w:r w:rsidRPr="008E6293">
        <w:rPr>
          <w:spacing w:val="3"/>
        </w:rPr>
        <w:t xml:space="preserve"> </w:t>
      </w:r>
      <w:r w:rsidRPr="008E6293">
        <w:t>on</w:t>
      </w:r>
      <w:r w:rsidRPr="008E6293">
        <w:rPr>
          <w:spacing w:val="4"/>
        </w:rPr>
        <w:t xml:space="preserve"> </w:t>
      </w:r>
      <w:r w:rsidRPr="008E6293">
        <w:rPr>
          <w:spacing w:val="-1"/>
        </w:rPr>
        <w:t>account</w:t>
      </w:r>
      <w:r w:rsidRPr="008E6293">
        <w:rPr>
          <w:spacing w:val="5"/>
        </w:rPr>
        <w:t xml:space="preserve"> </w:t>
      </w:r>
      <w:r w:rsidRPr="008E6293">
        <w:t>of,</w:t>
      </w:r>
      <w:r w:rsidRPr="008E6293">
        <w:rPr>
          <w:spacing w:val="4"/>
        </w:rPr>
        <w:t xml:space="preserve"> </w:t>
      </w:r>
      <w:r w:rsidRPr="008E6293">
        <w:t>any</w:t>
      </w:r>
      <w:r w:rsidRPr="008E6293">
        <w:rPr>
          <w:spacing w:val="2"/>
        </w:rPr>
        <w:t xml:space="preserve"> </w:t>
      </w:r>
      <w:r w:rsidRPr="008E6293">
        <w:rPr>
          <w:spacing w:val="-1"/>
        </w:rPr>
        <w:t>loss,</w:t>
      </w:r>
      <w:r w:rsidRPr="008E6293">
        <w:rPr>
          <w:spacing w:val="55"/>
        </w:rPr>
        <w:t xml:space="preserve"> </w:t>
      </w:r>
      <w:r w:rsidRPr="008E6293">
        <w:rPr>
          <w:spacing w:val="-1"/>
        </w:rPr>
        <w:t>damage,</w:t>
      </w:r>
      <w:r w:rsidRPr="008E6293">
        <w:rPr>
          <w:spacing w:val="36"/>
        </w:rPr>
        <w:t xml:space="preserve"> </w:t>
      </w:r>
      <w:r w:rsidRPr="008E6293">
        <w:t>injury</w:t>
      </w:r>
      <w:r w:rsidRPr="008E6293">
        <w:rPr>
          <w:spacing w:val="33"/>
        </w:rPr>
        <w:t xml:space="preserve"> </w:t>
      </w:r>
      <w:r w:rsidRPr="008E6293">
        <w:t>or</w:t>
      </w:r>
      <w:r w:rsidRPr="008E6293">
        <w:rPr>
          <w:spacing w:val="36"/>
        </w:rPr>
        <w:t xml:space="preserve"> </w:t>
      </w:r>
      <w:r w:rsidRPr="008E6293">
        <w:rPr>
          <w:spacing w:val="-1"/>
        </w:rPr>
        <w:t>expense</w:t>
      </w:r>
      <w:r w:rsidRPr="008E6293">
        <w:rPr>
          <w:spacing w:val="34"/>
        </w:rPr>
        <w:t xml:space="preserve"> </w:t>
      </w:r>
      <w:r w:rsidRPr="008E6293">
        <w:rPr>
          <w:spacing w:val="-1"/>
        </w:rPr>
        <w:t>resulting</w:t>
      </w:r>
      <w:r w:rsidRPr="008E6293">
        <w:rPr>
          <w:spacing w:val="33"/>
        </w:rPr>
        <w:t xml:space="preserve"> </w:t>
      </w:r>
      <w:r w:rsidRPr="008E6293">
        <w:rPr>
          <w:spacing w:val="-1"/>
        </w:rPr>
        <w:t>from,</w:t>
      </w:r>
      <w:r w:rsidRPr="008E6293">
        <w:rPr>
          <w:spacing w:val="35"/>
        </w:rPr>
        <w:t xml:space="preserve"> </w:t>
      </w:r>
      <w:r w:rsidRPr="008E6293">
        <w:t>or</w:t>
      </w:r>
      <w:r w:rsidRPr="008E6293">
        <w:rPr>
          <w:spacing w:val="36"/>
        </w:rPr>
        <w:t xml:space="preserve"> </w:t>
      </w:r>
      <w:r w:rsidRPr="008E6293">
        <w:rPr>
          <w:spacing w:val="-1"/>
        </w:rPr>
        <w:t>arising</w:t>
      </w:r>
      <w:r w:rsidRPr="008E6293">
        <w:rPr>
          <w:spacing w:val="31"/>
        </w:rPr>
        <w:t xml:space="preserve"> </w:t>
      </w:r>
      <w:r w:rsidRPr="008E6293">
        <w:t>out</w:t>
      </w:r>
      <w:r w:rsidRPr="008E6293">
        <w:rPr>
          <w:spacing w:val="36"/>
        </w:rPr>
        <w:t xml:space="preserve"> </w:t>
      </w:r>
      <w:r w:rsidRPr="008E6293">
        <w:rPr>
          <w:spacing w:val="-2"/>
        </w:rPr>
        <w:t>of</w:t>
      </w:r>
      <w:r w:rsidRPr="008E6293">
        <w:rPr>
          <w:spacing w:val="36"/>
        </w:rPr>
        <w:t xml:space="preserve"> </w:t>
      </w:r>
      <w:r w:rsidRPr="008E6293">
        <w:rPr>
          <w:spacing w:val="-1"/>
        </w:rPr>
        <w:t>such</w:t>
      </w:r>
      <w:r w:rsidRPr="008E6293">
        <w:rPr>
          <w:spacing w:val="36"/>
        </w:rPr>
        <w:t xml:space="preserve"> </w:t>
      </w:r>
      <w:r w:rsidRPr="008E6293">
        <w:rPr>
          <w:spacing w:val="-1"/>
        </w:rPr>
        <w:t>event</w:t>
      </w:r>
      <w:r w:rsidRPr="008E6293">
        <w:rPr>
          <w:spacing w:val="34"/>
        </w:rPr>
        <w:t xml:space="preserve"> </w:t>
      </w:r>
      <w:r w:rsidRPr="008E6293">
        <w:t>of</w:t>
      </w:r>
      <w:r w:rsidRPr="008E6293">
        <w:rPr>
          <w:spacing w:val="36"/>
        </w:rPr>
        <w:t xml:space="preserve"> </w:t>
      </w:r>
      <w:r w:rsidRPr="008E6293">
        <w:rPr>
          <w:spacing w:val="-1"/>
        </w:rPr>
        <w:t>Force</w:t>
      </w:r>
      <w:r w:rsidRPr="008E6293">
        <w:rPr>
          <w:spacing w:val="36"/>
        </w:rPr>
        <w:t xml:space="preserve"> </w:t>
      </w:r>
      <w:r w:rsidRPr="008E6293">
        <w:rPr>
          <w:spacing w:val="-1"/>
        </w:rPr>
        <w:t>Majeure.</w:t>
      </w:r>
      <w:r w:rsidRPr="008E6293">
        <w:rPr>
          <w:spacing w:val="12"/>
        </w:rPr>
        <w:t xml:space="preserve"> </w:t>
      </w:r>
      <w:r w:rsidRPr="008E6293">
        <w:t>The</w:t>
      </w:r>
      <w:r w:rsidRPr="008E6293">
        <w:rPr>
          <w:spacing w:val="36"/>
        </w:rPr>
        <w:t xml:space="preserve"> </w:t>
      </w:r>
      <w:r w:rsidRPr="008E6293">
        <w:rPr>
          <w:spacing w:val="-1"/>
        </w:rPr>
        <w:t>Party</w:t>
      </w:r>
      <w:r w:rsidRPr="008E6293">
        <w:rPr>
          <w:spacing w:val="55"/>
        </w:rPr>
        <w:t xml:space="preserve"> </w:t>
      </w:r>
      <w:r w:rsidRPr="008E6293">
        <w:rPr>
          <w:spacing w:val="-1"/>
        </w:rPr>
        <w:t xml:space="preserve">receiving </w:t>
      </w:r>
      <w:r w:rsidRPr="008E6293">
        <w:t>such</w:t>
      </w:r>
      <w:r w:rsidRPr="008E6293">
        <w:rPr>
          <w:spacing w:val="2"/>
        </w:rPr>
        <w:t xml:space="preserve"> </w:t>
      </w:r>
      <w:r w:rsidRPr="008E6293">
        <w:rPr>
          <w:spacing w:val="-1"/>
        </w:rPr>
        <w:t>notice</w:t>
      </w:r>
      <w:r w:rsidRPr="008E6293">
        <w:rPr>
          <w:spacing w:val="2"/>
        </w:rPr>
        <w:t xml:space="preserve"> </w:t>
      </w:r>
      <w:r w:rsidRPr="008E6293">
        <w:rPr>
          <w:spacing w:val="-2"/>
        </w:rPr>
        <w:t>of</w:t>
      </w:r>
      <w:r w:rsidRPr="008E6293">
        <w:rPr>
          <w:spacing w:val="3"/>
        </w:rPr>
        <w:t xml:space="preserve"> </w:t>
      </w:r>
      <w:r w:rsidRPr="008E6293">
        <w:rPr>
          <w:spacing w:val="-1"/>
        </w:rPr>
        <w:t>Force</w:t>
      </w:r>
      <w:r w:rsidRPr="008E6293">
        <w:t xml:space="preserve"> </w:t>
      </w:r>
      <w:r w:rsidRPr="008E6293">
        <w:rPr>
          <w:spacing w:val="-1"/>
        </w:rPr>
        <w:t>Majeure</w:t>
      </w:r>
      <w:r w:rsidRPr="008E6293">
        <w:rPr>
          <w:spacing w:val="2"/>
        </w:rPr>
        <w:t xml:space="preserve"> </w:t>
      </w:r>
      <w:r w:rsidRPr="008E6293">
        <w:rPr>
          <w:spacing w:val="-1"/>
        </w:rPr>
        <w:t>will</w:t>
      </w:r>
      <w:r w:rsidRPr="008E6293">
        <w:rPr>
          <w:spacing w:val="3"/>
        </w:rPr>
        <w:t xml:space="preserve"> </w:t>
      </w:r>
      <w:r w:rsidRPr="008E6293">
        <w:rPr>
          <w:spacing w:val="-2"/>
        </w:rPr>
        <w:t>have</w:t>
      </w:r>
      <w:r w:rsidRPr="008E6293">
        <w:rPr>
          <w:spacing w:val="2"/>
        </w:rPr>
        <w:t xml:space="preserve"> </w:t>
      </w:r>
      <w:r w:rsidRPr="008E6293">
        <w:rPr>
          <w:spacing w:val="-1"/>
        </w:rPr>
        <w:t>until</w:t>
      </w:r>
      <w:r w:rsidRPr="008E6293">
        <w:rPr>
          <w:spacing w:val="1"/>
        </w:rPr>
        <w:t xml:space="preserve"> </w:t>
      </w:r>
      <w:r w:rsidRPr="008E6293">
        <w:t>the</w:t>
      </w:r>
      <w:r w:rsidRPr="008E6293">
        <w:rPr>
          <w:spacing w:val="2"/>
        </w:rPr>
        <w:t xml:space="preserve"> </w:t>
      </w:r>
      <w:r w:rsidRPr="008E6293">
        <w:rPr>
          <w:spacing w:val="-1"/>
        </w:rPr>
        <w:t>end</w:t>
      </w:r>
      <w:r w:rsidRPr="008E6293">
        <w:rPr>
          <w:spacing w:val="2"/>
        </w:rPr>
        <w:t xml:space="preserve"> </w:t>
      </w:r>
      <w:r w:rsidRPr="008E6293">
        <w:t>of the</w:t>
      </w:r>
      <w:r w:rsidRPr="008E6293">
        <w:rPr>
          <w:spacing w:val="8"/>
        </w:rPr>
        <w:t xml:space="preserve"> </w:t>
      </w:r>
      <w:r w:rsidRPr="008E6293">
        <w:rPr>
          <w:spacing w:val="-1"/>
        </w:rPr>
        <w:t>Business</w:t>
      </w:r>
      <w:r w:rsidRPr="008E6293">
        <w:rPr>
          <w:spacing w:val="2"/>
        </w:rPr>
        <w:t xml:space="preserve"> </w:t>
      </w:r>
      <w:r w:rsidRPr="008E6293">
        <w:rPr>
          <w:spacing w:val="-2"/>
        </w:rPr>
        <w:t>Day</w:t>
      </w:r>
      <w:r w:rsidRPr="008E6293">
        <w:rPr>
          <w:spacing w:val="-1"/>
        </w:rPr>
        <w:t xml:space="preserve"> following </w:t>
      </w:r>
      <w:r w:rsidRPr="008E6293">
        <w:t>such</w:t>
      </w:r>
      <w:r w:rsidRPr="008E6293">
        <w:rPr>
          <w:spacing w:val="2"/>
        </w:rPr>
        <w:t xml:space="preserve"> </w:t>
      </w:r>
      <w:r w:rsidRPr="008E6293">
        <w:rPr>
          <w:spacing w:val="-1"/>
        </w:rPr>
        <w:t>receipt</w:t>
      </w:r>
      <w:r w:rsidRPr="008E6293">
        <w:rPr>
          <w:spacing w:val="55"/>
        </w:rPr>
        <w:t xml:space="preserve"> </w:t>
      </w:r>
      <w:r w:rsidRPr="008E6293">
        <w:t>to</w:t>
      </w:r>
      <w:r w:rsidRPr="008E6293">
        <w:rPr>
          <w:spacing w:val="2"/>
        </w:rPr>
        <w:t xml:space="preserve"> </w:t>
      </w:r>
      <w:r w:rsidRPr="008E6293">
        <w:rPr>
          <w:spacing w:val="-1"/>
        </w:rPr>
        <w:t xml:space="preserve">notify </w:t>
      </w:r>
      <w:r w:rsidRPr="008E6293">
        <w:t>the</w:t>
      </w:r>
      <w:r w:rsidRPr="008E6293">
        <w:rPr>
          <w:spacing w:val="2"/>
        </w:rPr>
        <w:t xml:space="preserve"> </w:t>
      </w:r>
      <w:r w:rsidRPr="008E6293">
        <w:rPr>
          <w:spacing w:val="-1"/>
        </w:rPr>
        <w:t xml:space="preserve">Claiming Party </w:t>
      </w:r>
      <w:r w:rsidRPr="008E6293">
        <w:t>that</w:t>
      </w:r>
      <w:r w:rsidRPr="008E6293">
        <w:rPr>
          <w:spacing w:val="1"/>
        </w:rPr>
        <w:t xml:space="preserve"> </w:t>
      </w:r>
      <w:r w:rsidRPr="008E6293">
        <w:t>it</w:t>
      </w:r>
      <w:r w:rsidRPr="008E6293">
        <w:rPr>
          <w:spacing w:val="3"/>
        </w:rPr>
        <w:t xml:space="preserve"> </w:t>
      </w:r>
      <w:r w:rsidRPr="008E6293">
        <w:rPr>
          <w:spacing w:val="-1"/>
        </w:rPr>
        <w:t>objects</w:t>
      </w:r>
      <w:r w:rsidRPr="008E6293">
        <w:rPr>
          <w:spacing w:val="2"/>
        </w:rPr>
        <w:t xml:space="preserve"> </w:t>
      </w:r>
      <w:r w:rsidRPr="008E6293">
        <w:t>to</w:t>
      </w:r>
      <w:r w:rsidRPr="008E6293">
        <w:rPr>
          <w:spacing w:val="-1"/>
        </w:rPr>
        <w:t xml:space="preserve"> </w:t>
      </w:r>
      <w:r w:rsidRPr="008E6293">
        <w:t xml:space="preserve">or </w:t>
      </w:r>
      <w:r w:rsidRPr="008E6293">
        <w:rPr>
          <w:spacing w:val="-1"/>
        </w:rPr>
        <w:t>disputes</w:t>
      </w:r>
      <w:r w:rsidRPr="008E6293">
        <w:rPr>
          <w:spacing w:val="3"/>
        </w:rPr>
        <w:t xml:space="preserve"> </w:t>
      </w:r>
      <w:r w:rsidRPr="008E6293">
        <w:rPr>
          <w:spacing w:val="-1"/>
        </w:rPr>
        <w:t>the</w:t>
      </w:r>
      <w:r w:rsidRPr="008E6293">
        <w:rPr>
          <w:spacing w:val="2"/>
        </w:rPr>
        <w:t xml:space="preserve"> </w:t>
      </w:r>
      <w:r w:rsidRPr="008E6293">
        <w:rPr>
          <w:spacing w:val="-1"/>
        </w:rPr>
        <w:t>existence</w:t>
      </w:r>
      <w:r w:rsidRPr="008E6293">
        <w:rPr>
          <w:spacing w:val="2"/>
        </w:rPr>
        <w:t xml:space="preserve"> </w:t>
      </w:r>
      <w:r w:rsidRPr="008E6293">
        <w:rPr>
          <w:spacing w:val="-2"/>
        </w:rPr>
        <w:t>of</w:t>
      </w:r>
      <w:r w:rsidRPr="008E6293">
        <w:rPr>
          <w:spacing w:val="3"/>
        </w:rPr>
        <w:t xml:space="preserve"> </w:t>
      </w:r>
      <w:r w:rsidRPr="008E6293">
        <w:rPr>
          <w:spacing w:val="-1"/>
        </w:rPr>
        <w:t>Force</w:t>
      </w:r>
      <w:r w:rsidRPr="008E6293">
        <w:t xml:space="preserve"> </w:t>
      </w:r>
      <w:r w:rsidRPr="008E6293">
        <w:rPr>
          <w:spacing w:val="-1"/>
        </w:rPr>
        <w:t>Majeure.</w:t>
      </w:r>
      <w:r w:rsidRPr="008E6293">
        <w:rPr>
          <w:spacing w:val="8"/>
        </w:rPr>
        <w:t xml:space="preserve"> </w:t>
      </w:r>
      <w:r w:rsidRPr="008E6293">
        <w:rPr>
          <w:rFonts w:cs="Times New Roman"/>
          <w:spacing w:val="-1"/>
        </w:rPr>
        <w:t>“Force</w:t>
      </w:r>
      <w:r w:rsidRPr="008E6293">
        <w:rPr>
          <w:rFonts w:cs="Times New Roman"/>
        </w:rPr>
        <w:t xml:space="preserve"> </w:t>
      </w:r>
      <w:r w:rsidRPr="008E6293">
        <w:rPr>
          <w:rFonts w:cs="Times New Roman"/>
          <w:spacing w:val="-1"/>
        </w:rPr>
        <w:t>Majeure”</w:t>
      </w:r>
      <w:r w:rsidRPr="008E6293">
        <w:rPr>
          <w:rFonts w:cs="Times New Roman"/>
          <w:spacing w:val="55"/>
        </w:rPr>
        <w:t xml:space="preserve"> </w:t>
      </w:r>
      <w:r w:rsidRPr="008E6293">
        <w:rPr>
          <w:spacing w:val="-1"/>
        </w:rPr>
        <w:t>means</w:t>
      </w:r>
      <w:r w:rsidRPr="008E6293">
        <w:rPr>
          <w:spacing w:val="22"/>
        </w:rPr>
        <w:t xml:space="preserve"> </w:t>
      </w:r>
      <w:r w:rsidRPr="008E6293">
        <w:t>an</w:t>
      </w:r>
      <w:r w:rsidRPr="008E6293">
        <w:rPr>
          <w:spacing w:val="21"/>
        </w:rPr>
        <w:t xml:space="preserve"> </w:t>
      </w:r>
      <w:r w:rsidRPr="008E6293">
        <w:rPr>
          <w:spacing w:val="-1"/>
        </w:rPr>
        <w:t>event</w:t>
      </w:r>
      <w:r w:rsidRPr="008E6293">
        <w:rPr>
          <w:spacing w:val="22"/>
        </w:rPr>
        <w:t xml:space="preserve"> </w:t>
      </w:r>
      <w:r w:rsidRPr="008E6293">
        <w:t>or</w:t>
      </w:r>
      <w:r w:rsidRPr="008E6293">
        <w:rPr>
          <w:spacing w:val="22"/>
        </w:rPr>
        <w:t xml:space="preserve"> </w:t>
      </w:r>
      <w:r w:rsidRPr="008E6293">
        <w:rPr>
          <w:spacing w:val="-1"/>
        </w:rPr>
        <w:t>circumstance</w:t>
      </w:r>
      <w:r w:rsidRPr="008E6293">
        <w:rPr>
          <w:spacing w:val="21"/>
        </w:rPr>
        <w:t xml:space="preserve"> </w:t>
      </w:r>
      <w:r w:rsidRPr="008E6293">
        <w:rPr>
          <w:spacing w:val="-1"/>
        </w:rPr>
        <w:t>which</w:t>
      </w:r>
      <w:r w:rsidRPr="008E6293">
        <w:rPr>
          <w:spacing w:val="21"/>
        </w:rPr>
        <w:t xml:space="preserve"> </w:t>
      </w:r>
      <w:r w:rsidRPr="008E6293">
        <w:rPr>
          <w:spacing w:val="-1"/>
        </w:rPr>
        <w:t>materially</w:t>
      </w:r>
      <w:r w:rsidRPr="008E6293">
        <w:rPr>
          <w:spacing w:val="19"/>
        </w:rPr>
        <w:t xml:space="preserve"> </w:t>
      </w:r>
      <w:r w:rsidRPr="008E6293">
        <w:rPr>
          <w:spacing w:val="-1"/>
        </w:rPr>
        <w:t>adversely</w:t>
      </w:r>
      <w:r w:rsidRPr="008E6293">
        <w:rPr>
          <w:spacing w:val="19"/>
        </w:rPr>
        <w:t xml:space="preserve"> </w:t>
      </w:r>
      <w:r w:rsidRPr="008E6293">
        <w:rPr>
          <w:spacing w:val="-1"/>
        </w:rPr>
        <w:t>affects</w:t>
      </w:r>
      <w:r w:rsidRPr="008E6293">
        <w:rPr>
          <w:spacing w:val="22"/>
        </w:rPr>
        <w:t xml:space="preserve"> </w:t>
      </w:r>
      <w:r w:rsidRPr="008E6293">
        <w:rPr>
          <w:spacing w:val="-1"/>
        </w:rPr>
        <w:t>the</w:t>
      </w:r>
      <w:r w:rsidRPr="008E6293">
        <w:rPr>
          <w:spacing w:val="21"/>
        </w:rPr>
        <w:t xml:space="preserve"> </w:t>
      </w:r>
      <w:r w:rsidRPr="008E6293">
        <w:rPr>
          <w:spacing w:val="-1"/>
        </w:rPr>
        <w:t>ability</w:t>
      </w:r>
      <w:r w:rsidRPr="008E6293">
        <w:rPr>
          <w:spacing w:val="19"/>
        </w:rPr>
        <w:t xml:space="preserve"> </w:t>
      </w:r>
      <w:r w:rsidRPr="008E6293">
        <w:t>of</w:t>
      </w:r>
      <w:r w:rsidRPr="008E6293">
        <w:rPr>
          <w:spacing w:val="22"/>
        </w:rPr>
        <w:t xml:space="preserve"> </w:t>
      </w:r>
      <w:r w:rsidRPr="008E6293">
        <w:t>a</w:t>
      </w:r>
      <w:r w:rsidRPr="008E6293">
        <w:rPr>
          <w:spacing w:val="21"/>
        </w:rPr>
        <w:t xml:space="preserve"> </w:t>
      </w:r>
      <w:r w:rsidRPr="008E6293">
        <w:t>Party</w:t>
      </w:r>
      <w:r w:rsidRPr="008E6293">
        <w:rPr>
          <w:spacing w:val="19"/>
        </w:rPr>
        <w:t xml:space="preserve"> </w:t>
      </w:r>
      <w:r w:rsidRPr="008E6293">
        <w:t>to</w:t>
      </w:r>
      <w:r w:rsidRPr="008E6293">
        <w:rPr>
          <w:spacing w:val="21"/>
        </w:rPr>
        <w:t xml:space="preserve"> </w:t>
      </w:r>
      <w:r w:rsidRPr="008E6293">
        <w:rPr>
          <w:spacing w:val="-1"/>
        </w:rPr>
        <w:t>perform</w:t>
      </w:r>
      <w:r w:rsidRPr="008E6293">
        <w:rPr>
          <w:spacing w:val="17"/>
        </w:rPr>
        <w:t xml:space="preserve"> </w:t>
      </w:r>
      <w:r w:rsidRPr="008E6293">
        <w:t>its</w:t>
      </w:r>
      <w:r w:rsidRPr="008E6293">
        <w:rPr>
          <w:spacing w:val="83"/>
        </w:rPr>
        <w:t xml:space="preserve"> </w:t>
      </w:r>
      <w:r w:rsidRPr="008E6293">
        <w:rPr>
          <w:spacing w:val="-1"/>
        </w:rPr>
        <w:t>obligations</w:t>
      </w:r>
      <w:r w:rsidRPr="008E6293">
        <w:rPr>
          <w:spacing w:val="10"/>
        </w:rPr>
        <w:t xml:space="preserve"> </w:t>
      </w:r>
      <w:r w:rsidRPr="008E6293">
        <w:rPr>
          <w:spacing w:val="-1"/>
        </w:rPr>
        <w:t>under</w:t>
      </w:r>
      <w:r w:rsidRPr="008E6293">
        <w:rPr>
          <w:spacing w:val="10"/>
        </w:rPr>
        <w:t xml:space="preserve"> </w:t>
      </w:r>
      <w:r w:rsidRPr="008E6293">
        <w:t>one</w:t>
      </w:r>
      <w:r w:rsidRPr="008E6293">
        <w:rPr>
          <w:spacing w:val="9"/>
        </w:rPr>
        <w:t xml:space="preserve"> </w:t>
      </w:r>
      <w:r w:rsidRPr="008E6293">
        <w:t>or</w:t>
      </w:r>
      <w:r w:rsidRPr="008E6293">
        <w:rPr>
          <w:spacing w:val="10"/>
        </w:rPr>
        <w:t xml:space="preserve"> </w:t>
      </w:r>
      <w:r w:rsidRPr="008E6293">
        <w:rPr>
          <w:spacing w:val="-1"/>
        </w:rPr>
        <w:t>more</w:t>
      </w:r>
      <w:r w:rsidRPr="008E6293">
        <w:rPr>
          <w:spacing w:val="7"/>
        </w:rPr>
        <w:t xml:space="preserve"> </w:t>
      </w:r>
      <w:r w:rsidRPr="008E6293">
        <w:rPr>
          <w:spacing w:val="-1"/>
        </w:rPr>
        <w:t>Transactions,</w:t>
      </w:r>
      <w:r w:rsidRPr="008E6293">
        <w:rPr>
          <w:spacing w:val="10"/>
        </w:rPr>
        <w:t xml:space="preserve"> </w:t>
      </w:r>
      <w:r w:rsidRPr="008E6293">
        <w:rPr>
          <w:spacing w:val="-1"/>
        </w:rPr>
        <w:t>which</w:t>
      </w:r>
      <w:r w:rsidRPr="008E6293">
        <w:rPr>
          <w:spacing w:val="9"/>
        </w:rPr>
        <w:t xml:space="preserve"> </w:t>
      </w:r>
      <w:r w:rsidRPr="008E6293">
        <w:rPr>
          <w:spacing w:val="-1"/>
        </w:rPr>
        <w:t>event</w:t>
      </w:r>
      <w:r w:rsidRPr="008E6293">
        <w:rPr>
          <w:spacing w:val="10"/>
        </w:rPr>
        <w:t xml:space="preserve"> </w:t>
      </w:r>
      <w:r w:rsidRPr="008E6293">
        <w:t>or</w:t>
      </w:r>
      <w:r w:rsidRPr="008E6293">
        <w:rPr>
          <w:spacing w:val="10"/>
        </w:rPr>
        <w:t xml:space="preserve"> </w:t>
      </w:r>
      <w:r w:rsidRPr="008E6293">
        <w:rPr>
          <w:spacing w:val="-1"/>
        </w:rPr>
        <w:t>circumstance</w:t>
      </w:r>
      <w:r w:rsidRPr="008E6293">
        <w:rPr>
          <w:spacing w:val="9"/>
        </w:rPr>
        <w:t xml:space="preserve"> </w:t>
      </w:r>
      <w:r w:rsidRPr="008E6293">
        <w:rPr>
          <w:spacing w:val="-1"/>
        </w:rPr>
        <w:t>was</w:t>
      </w:r>
      <w:r w:rsidRPr="008E6293">
        <w:rPr>
          <w:spacing w:val="10"/>
        </w:rPr>
        <w:t xml:space="preserve"> </w:t>
      </w:r>
      <w:r w:rsidRPr="008E6293">
        <w:rPr>
          <w:spacing w:val="-1"/>
        </w:rPr>
        <w:t>not</w:t>
      </w:r>
      <w:r w:rsidRPr="008E6293">
        <w:rPr>
          <w:spacing w:val="10"/>
        </w:rPr>
        <w:t xml:space="preserve"> </w:t>
      </w:r>
      <w:r w:rsidRPr="008E6293">
        <w:rPr>
          <w:spacing w:val="-1"/>
        </w:rPr>
        <w:t>reasonably</w:t>
      </w:r>
      <w:r w:rsidRPr="008E6293">
        <w:rPr>
          <w:spacing w:val="7"/>
        </w:rPr>
        <w:t xml:space="preserve"> </w:t>
      </w:r>
      <w:r w:rsidRPr="008E6293">
        <w:rPr>
          <w:spacing w:val="-1"/>
        </w:rPr>
        <w:t>anticipated</w:t>
      </w:r>
      <w:r w:rsidRPr="008E6293">
        <w:rPr>
          <w:spacing w:val="67"/>
        </w:rPr>
        <w:t xml:space="preserve"> </w:t>
      </w:r>
      <w:r w:rsidRPr="008E6293">
        <w:t>as</w:t>
      </w:r>
      <w:r w:rsidRPr="008E6293">
        <w:rPr>
          <w:spacing w:val="10"/>
        </w:rPr>
        <w:t xml:space="preserve"> </w:t>
      </w:r>
      <w:r w:rsidRPr="008E6293">
        <w:rPr>
          <w:spacing w:val="-2"/>
        </w:rPr>
        <w:t>of</w:t>
      </w:r>
      <w:r w:rsidRPr="008E6293">
        <w:rPr>
          <w:spacing w:val="10"/>
        </w:rPr>
        <w:t xml:space="preserve"> </w:t>
      </w:r>
      <w:r w:rsidRPr="008E6293">
        <w:rPr>
          <w:spacing w:val="-1"/>
        </w:rPr>
        <w:t>the</w:t>
      </w:r>
      <w:r w:rsidRPr="008E6293">
        <w:rPr>
          <w:spacing w:val="9"/>
        </w:rPr>
        <w:t xml:space="preserve"> </w:t>
      </w:r>
      <w:r w:rsidRPr="008E6293">
        <w:rPr>
          <w:spacing w:val="-2"/>
        </w:rPr>
        <w:t>date</w:t>
      </w:r>
      <w:r w:rsidRPr="008E6293">
        <w:rPr>
          <w:spacing w:val="9"/>
        </w:rPr>
        <w:t xml:space="preserve"> </w:t>
      </w:r>
      <w:r w:rsidRPr="008E6293">
        <w:rPr>
          <w:spacing w:val="-1"/>
        </w:rPr>
        <w:t>such</w:t>
      </w:r>
      <w:r w:rsidRPr="008E6293">
        <w:rPr>
          <w:spacing w:val="7"/>
        </w:rPr>
        <w:t xml:space="preserve"> </w:t>
      </w:r>
      <w:r w:rsidRPr="008E6293">
        <w:rPr>
          <w:spacing w:val="-1"/>
        </w:rPr>
        <w:t>Transaction</w:t>
      </w:r>
      <w:r w:rsidRPr="008E6293">
        <w:rPr>
          <w:spacing w:val="7"/>
        </w:rPr>
        <w:t xml:space="preserve"> </w:t>
      </w:r>
      <w:r w:rsidRPr="008E6293">
        <w:rPr>
          <w:spacing w:val="-1"/>
        </w:rPr>
        <w:t>was</w:t>
      </w:r>
      <w:r w:rsidRPr="008E6293">
        <w:rPr>
          <w:spacing w:val="7"/>
        </w:rPr>
        <w:t xml:space="preserve"> </w:t>
      </w:r>
      <w:r w:rsidRPr="008E6293">
        <w:rPr>
          <w:spacing w:val="-1"/>
        </w:rPr>
        <w:t>entered</w:t>
      </w:r>
      <w:r w:rsidRPr="008E6293">
        <w:rPr>
          <w:spacing w:val="7"/>
        </w:rPr>
        <w:t xml:space="preserve"> </w:t>
      </w:r>
      <w:r w:rsidRPr="008E6293">
        <w:t>into</w:t>
      </w:r>
      <w:r w:rsidRPr="008E6293">
        <w:rPr>
          <w:spacing w:val="7"/>
        </w:rPr>
        <w:t xml:space="preserve"> </w:t>
      </w:r>
      <w:r w:rsidRPr="008E6293">
        <w:t>and</w:t>
      </w:r>
      <w:r w:rsidRPr="008E6293">
        <w:rPr>
          <w:spacing w:val="5"/>
        </w:rPr>
        <w:t xml:space="preserve"> </w:t>
      </w:r>
      <w:r w:rsidRPr="008E6293">
        <w:rPr>
          <w:spacing w:val="-1"/>
        </w:rPr>
        <w:t>which</w:t>
      </w:r>
      <w:r w:rsidRPr="008E6293">
        <w:rPr>
          <w:spacing w:val="7"/>
        </w:rPr>
        <w:t xml:space="preserve"> </w:t>
      </w:r>
      <w:r w:rsidRPr="008E6293">
        <w:t>is</w:t>
      </w:r>
      <w:r w:rsidRPr="008E6293">
        <w:rPr>
          <w:spacing w:val="7"/>
        </w:rPr>
        <w:t xml:space="preserve"> </w:t>
      </w:r>
      <w:r w:rsidRPr="008E6293">
        <w:t>not</w:t>
      </w:r>
      <w:r w:rsidRPr="008E6293">
        <w:rPr>
          <w:spacing w:val="8"/>
        </w:rPr>
        <w:t xml:space="preserve"> </w:t>
      </w:r>
      <w:r w:rsidRPr="008E6293">
        <w:rPr>
          <w:spacing w:val="-1"/>
        </w:rPr>
        <w:t>within</w:t>
      </w:r>
      <w:r w:rsidRPr="008E6293">
        <w:rPr>
          <w:spacing w:val="7"/>
        </w:rPr>
        <w:t xml:space="preserve"> </w:t>
      </w:r>
      <w:r w:rsidRPr="008E6293">
        <w:rPr>
          <w:spacing w:val="-1"/>
        </w:rPr>
        <w:t>the</w:t>
      </w:r>
      <w:r w:rsidRPr="008E6293">
        <w:rPr>
          <w:spacing w:val="9"/>
        </w:rPr>
        <w:t xml:space="preserve"> </w:t>
      </w:r>
      <w:r w:rsidRPr="008E6293">
        <w:rPr>
          <w:spacing w:val="-1"/>
        </w:rPr>
        <w:t>reasonable</w:t>
      </w:r>
      <w:r w:rsidRPr="008E6293">
        <w:rPr>
          <w:spacing w:val="7"/>
        </w:rPr>
        <w:t xml:space="preserve"> </w:t>
      </w:r>
      <w:r w:rsidRPr="008E6293">
        <w:rPr>
          <w:spacing w:val="-1"/>
        </w:rPr>
        <w:t>control</w:t>
      </w:r>
      <w:r w:rsidRPr="008E6293">
        <w:rPr>
          <w:spacing w:val="10"/>
        </w:rPr>
        <w:t xml:space="preserve"> </w:t>
      </w:r>
      <w:r w:rsidRPr="008E6293">
        <w:rPr>
          <w:spacing w:val="-1"/>
        </w:rPr>
        <w:t>of,</w:t>
      </w:r>
      <w:r w:rsidRPr="008E6293">
        <w:rPr>
          <w:spacing w:val="9"/>
        </w:rPr>
        <w:t xml:space="preserve"> </w:t>
      </w:r>
      <w:r w:rsidRPr="008E6293">
        <w:rPr>
          <w:spacing w:val="-2"/>
        </w:rPr>
        <w:t>or</w:t>
      </w:r>
      <w:r w:rsidRPr="008E6293">
        <w:rPr>
          <w:spacing w:val="10"/>
        </w:rPr>
        <w:t xml:space="preserve"> </w:t>
      </w:r>
      <w:r w:rsidRPr="008E6293">
        <w:rPr>
          <w:spacing w:val="-1"/>
        </w:rPr>
        <w:t>the</w:t>
      </w:r>
      <w:r w:rsidRPr="008E6293">
        <w:rPr>
          <w:spacing w:val="61"/>
        </w:rPr>
        <w:t xml:space="preserve"> </w:t>
      </w:r>
      <w:r w:rsidRPr="008E6293">
        <w:rPr>
          <w:spacing w:val="-1"/>
        </w:rPr>
        <w:t>result</w:t>
      </w:r>
      <w:r w:rsidRPr="008E6293">
        <w:rPr>
          <w:spacing w:val="17"/>
        </w:rPr>
        <w:t xml:space="preserve"> </w:t>
      </w:r>
      <w:r w:rsidRPr="008E6293">
        <w:t>of</w:t>
      </w:r>
      <w:r w:rsidRPr="008E6293">
        <w:rPr>
          <w:spacing w:val="17"/>
        </w:rPr>
        <w:t xml:space="preserve"> </w:t>
      </w:r>
      <w:r w:rsidRPr="008E6293">
        <w:t>the</w:t>
      </w:r>
      <w:r w:rsidRPr="008E6293">
        <w:rPr>
          <w:spacing w:val="17"/>
        </w:rPr>
        <w:t xml:space="preserve"> </w:t>
      </w:r>
      <w:r w:rsidRPr="008E6293">
        <w:rPr>
          <w:spacing w:val="-1"/>
        </w:rPr>
        <w:t>negligence</w:t>
      </w:r>
      <w:r w:rsidRPr="008E6293">
        <w:rPr>
          <w:spacing w:val="17"/>
        </w:rPr>
        <w:t xml:space="preserve"> </w:t>
      </w:r>
      <w:r w:rsidRPr="008E6293">
        <w:t>of,</w:t>
      </w:r>
      <w:r w:rsidRPr="008E6293">
        <w:rPr>
          <w:spacing w:val="16"/>
        </w:rPr>
        <w:t xml:space="preserve"> </w:t>
      </w:r>
      <w:r w:rsidRPr="008E6293">
        <w:t>the</w:t>
      </w:r>
      <w:r w:rsidRPr="008E6293">
        <w:rPr>
          <w:spacing w:val="19"/>
        </w:rPr>
        <w:t xml:space="preserve"> </w:t>
      </w:r>
      <w:r w:rsidRPr="008E6293">
        <w:rPr>
          <w:spacing w:val="-2"/>
        </w:rPr>
        <w:t>Claiming</w:t>
      </w:r>
      <w:r w:rsidRPr="008E6293">
        <w:rPr>
          <w:spacing w:val="16"/>
        </w:rPr>
        <w:t xml:space="preserve"> </w:t>
      </w:r>
      <w:r w:rsidRPr="008E6293">
        <w:rPr>
          <w:spacing w:val="-1"/>
        </w:rPr>
        <w:t>Party,</w:t>
      </w:r>
      <w:r w:rsidRPr="008E6293">
        <w:rPr>
          <w:spacing w:val="19"/>
        </w:rPr>
        <w:t xml:space="preserve"> </w:t>
      </w:r>
      <w:r w:rsidRPr="008E6293">
        <w:t>and</w:t>
      </w:r>
      <w:r w:rsidRPr="008E6293">
        <w:rPr>
          <w:spacing w:val="19"/>
        </w:rPr>
        <w:t xml:space="preserve"> </w:t>
      </w:r>
      <w:r w:rsidRPr="008E6293">
        <w:t>which</w:t>
      </w:r>
      <w:r w:rsidRPr="008E6293">
        <w:rPr>
          <w:spacing w:val="17"/>
        </w:rPr>
        <w:t xml:space="preserve"> </w:t>
      </w:r>
      <w:r w:rsidRPr="008E6293">
        <w:t>the</w:t>
      </w:r>
      <w:r w:rsidRPr="008E6293">
        <w:rPr>
          <w:spacing w:val="19"/>
        </w:rPr>
        <w:t xml:space="preserve"> </w:t>
      </w:r>
      <w:r w:rsidRPr="008E6293">
        <w:rPr>
          <w:spacing w:val="-2"/>
        </w:rPr>
        <w:t>Claiming</w:t>
      </w:r>
      <w:r w:rsidRPr="008E6293">
        <w:rPr>
          <w:spacing w:val="16"/>
        </w:rPr>
        <w:t xml:space="preserve"> </w:t>
      </w:r>
      <w:r w:rsidRPr="008E6293">
        <w:t>Party</w:t>
      </w:r>
      <w:r w:rsidRPr="008E6293">
        <w:rPr>
          <w:spacing w:val="16"/>
        </w:rPr>
        <w:t xml:space="preserve"> </w:t>
      </w:r>
      <w:r w:rsidRPr="008E6293">
        <w:t>is</w:t>
      </w:r>
      <w:r w:rsidRPr="008E6293">
        <w:rPr>
          <w:spacing w:val="17"/>
        </w:rPr>
        <w:t xml:space="preserve"> </w:t>
      </w:r>
      <w:r w:rsidRPr="008E6293">
        <w:rPr>
          <w:spacing w:val="-1"/>
        </w:rPr>
        <w:t>unable</w:t>
      </w:r>
      <w:r w:rsidRPr="008E6293">
        <w:rPr>
          <w:spacing w:val="19"/>
        </w:rPr>
        <w:t xml:space="preserve"> </w:t>
      </w:r>
      <w:r w:rsidRPr="008E6293">
        <w:t>to</w:t>
      </w:r>
      <w:r w:rsidRPr="008E6293">
        <w:rPr>
          <w:spacing w:val="16"/>
        </w:rPr>
        <w:t xml:space="preserve"> </w:t>
      </w:r>
      <w:r w:rsidRPr="008E6293">
        <w:rPr>
          <w:spacing w:val="-1"/>
        </w:rPr>
        <w:t>overcome</w:t>
      </w:r>
      <w:r w:rsidRPr="008E6293">
        <w:rPr>
          <w:spacing w:val="19"/>
        </w:rPr>
        <w:t xml:space="preserve"> </w:t>
      </w:r>
      <w:r w:rsidRPr="008E6293">
        <w:rPr>
          <w:spacing w:val="-2"/>
        </w:rPr>
        <w:t>or</w:t>
      </w:r>
      <w:r w:rsidRPr="008E6293">
        <w:rPr>
          <w:spacing w:val="67"/>
        </w:rPr>
        <w:t xml:space="preserve"> </w:t>
      </w:r>
      <w:r w:rsidRPr="008E6293">
        <w:rPr>
          <w:spacing w:val="-1"/>
        </w:rPr>
        <w:t>avoid</w:t>
      </w:r>
      <w:r w:rsidRPr="008E6293">
        <w:rPr>
          <w:spacing w:val="2"/>
        </w:rPr>
        <w:t xml:space="preserve"> </w:t>
      </w:r>
      <w:r w:rsidRPr="008E6293">
        <w:t xml:space="preserve">or </w:t>
      </w:r>
      <w:r w:rsidRPr="008E6293">
        <w:rPr>
          <w:spacing w:val="-1"/>
        </w:rPr>
        <w:t>cause</w:t>
      </w:r>
      <w:r w:rsidRPr="008E6293">
        <w:t xml:space="preserve"> to</w:t>
      </w:r>
      <w:r w:rsidRPr="008E6293">
        <w:rPr>
          <w:spacing w:val="2"/>
        </w:rPr>
        <w:t xml:space="preserve"> </w:t>
      </w:r>
      <w:r w:rsidRPr="008E6293">
        <w:rPr>
          <w:spacing w:val="-2"/>
        </w:rPr>
        <w:t>be</w:t>
      </w:r>
      <w:r w:rsidRPr="008E6293">
        <w:rPr>
          <w:spacing w:val="2"/>
        </w:rPr>
        <w:t xml:space="preserve"> </w:t>
      </w:r>
      <w:r w:rsidRPr="008E6293">
        <w:rPr>
          <w:spacing w:val="-1"/>
        </w:rPr>
        <w:t>avoided,</w:t>
      </w:r>
      <w:r w:rsidRPr="008E6293">
        <w:rPr>
          <w:spacing w:val="2"/>
        </w:rPr>
        <w:t xml:space="preserve"> </w:t>
      </w:r>
      <w:r w:rsidRPr="008E6293">
        <w:t>by</w:t>
      </w:r>
      <w:r w:rsidRPr="008E6293">
        <w:rPr>
          <w:spacing w:val="-1"/>
        </w:rPr>
        <w:t xml:space="preserve"> </w:t>
      </w:r>
      <w:r w:rsidRPr="008E6293">
        <w:t xml:space="preserve">the </w:t>
      </w:r>
      <w:r w:rsidRPr="008E6293">
        <w:rPr>
          <w:spacing w:val="-1"/>
        </w:rPr>
        <w:t>exercise</w:t>
      </w:r>
      <w:r w:rsidRPr="008E6293">
        <w:t xml:space="preserve"> of</w:t>
      </w:r>
      <w:r w:rsidRPr="008E6293">
        <w:rPr>
          <w:spacing w:val="3"/>
        </w:rPr>
        <w:t xml:space="preserve"> </w:t>
      </w:r>
      <w:r w:rsidRPr="008E6293">
        <w:rPr>
          <w:spacing w:val="-1"/>
        </w:rPr>
        <w:t>due</w:t>
      </w:r>
      <w:r w:rsidRPr="008E6293">
        <w:rPr>
          <w:spacing w:val="2"/>
        </w:rPr>
        <w:t xml:space="preserve"> </w:t>
      </w:r>
      <w:r w:rsidRPr="008E6293">
        <w:rPr>
          <w:spacing w:val="-1"/>
        </w:rPr>
        <w:t>diligence.</w:t>
      </w:r>
      <w:r w:rsidRPr="008E6293">
        <w:rPr>
          <w:spacing w:val="3"/>
        </w:rPr>
        <w:t xml:space="preserve"> </w:t>
      </w:r>
      <w:r w:rsidRPr="008E6293">
        <w:rPr>
          <w:spacing w:val="-1"/>
        </w:rPr>
        <w:t>With</w:t>
      </w:r>
      <w:r w:rsidRPr="008E6293">
        <w:t xml:space="preserve"> </w:t>
      </w:r>
      <w:r w:rsidRPr="008E6293">
        <w:rPr>
          <w:spacing w:val="-1"/>
        </w:rPr>
        <w:t>respect</w:t>
      </w:r>
      <w:r w:rsidRPr="008E6293">
        <w:rPr>
          <w:spacing w:val="1"/>
        </w:rPr>
        <w:t xml:space="preserve"> </w:t>
      </w:r>
      <w:r w:rsidRPr="008E6293">
        <w:t>to</w:t>
      </w:r>
      <w:r w:rsidRPr="008E6293">
        <w:rPr>
          <w:spacing w:val="2"/>
        </w:rPr>
        <w:t xml:space="preserve"> </w:t>
      </w:r>
      <w:r w:rsidRPr="008E6293">
        <w:rPr>
          <w:spacing w:val="-2"/>
        </w:rPr>
        <w:t>Unit</w:t>
      </w:r>
      <w:r w:rsidRPr="008E6293">
        <w:rPr>
          <w:spacing w:val="3"/>
        </w:rPr>
        <w:t xml:space="preserve"> </w:t>
      </w:r>
      <w:r w:rsidRPr="008E6293">
        <w:rPr>
          <w:spacing w:val="-1"/>
        </w:rPr>
        <w:t>Specific</w:t>
      </w:r>
      <w:r w:rsidRPr="008E6293">
        <w:rPr>
          <w:spacing w:val="2"/>
        </w:rPr>
        <w:t xml:space="preserve"> </w:t>
      </w:r>
      <w:r w:rsidRPr="008E6293">
        <w:rPr>
          <w:spacing w:val="-1"/>
        </w:rPr>
        <w:t>RECs,</w:t>
      </w:r>
      <w:r w:rsidRPr="008E6293">
        <w:t xml:space="preserve"> </w:t>
      </w:r>
      <w:r w:rsidRPr="008E6293">
        <w:rPr>
          <w:spacing w:val="-1"/>
        </w:rPr>
        <w:t>Force</w:t>
      </w:r>
      <w:r w:rsidRPr="008E6293">
        <w:rPr>
          <w:spacing w:val="57"/>
        </w:rPr>
        <w:t xml:space="preserve"> </w:t>
      </w:r>
      <w:r w:rsidRPr="008E6293">
        <w:rPr>
          <w:spacing w:val="-1"/>
        </w:rPr>
        <w:t>Majeure</w:t>
      </w:r>
      <w:r w:rsidRPr="008E6293">
        <w:rPr>
          <w:spacing w:val="7"/>
        </w:rPr>
        <w:t xml:space="preserve"> </w:t>
      </w:r>
      <w:r w:rsidRPr="008E6293">
        <w:rPr>
          <w:spacing w:val="-1"/>
        </w:rPr>
        <w:t>includes</w:t>
      </w:r>
      <w:r w:rsidRPr="008E6293">
        <w:rPr>
          <w:spacing w:val="7"/>
        </w:rPr>
        <w:t xml:space="preserve"> </w:t>
      </w:r>
      <w:r w:rsidRPr="008E6293">
        <w:rPr>
          <w:spacing w:val="-1"/>
        </w:rPr>
        <w:t>events</w:t>
      </w:r>
      <w:r w:rsidRPr="008E6293">
        <w:rPr>
          <w:spacing w:val="7"/>
        </w:rPr>
        <w:t xml:space="preserve"> </w:t>
      </w:r>
      <w:r w:rsidRPr="008E6293">
        <w:rPr>
          <w:spacing w:val="-2"/>
        </w:rPr>
        <w:t>or</w:t>
      </w:r>
      <w:r w:rsidRPr="008E6293">
        <w:rPr>
          <w:spacing w:val="5"/>
        </w:rPr>
        <w:t xml:space="preserve"> </w:t>
      </w:r>
      <w:r w:rsidRPr="008E6293">
        <w:rPr>
          <w:spacing w:val="-1"/>
        </w:rPr>
        <w:t>circumstances</w:t>
      </w:r>
      <w:r w:rsidRPr="008E6293">
        <w:rPr>
          <w:spacing w:val="7"/>
        </w:rPr>
        <w:t xml:space="preserve"> </w:t>
      </w:r>
      <w:r w:rsidRPr="008E6293">
        <w:rPr>
          <w:spacing w:val="-1"/>
        </w:rPr>
        <w:t>described</w:t>
      </w:r>
      <w:r w:rsidRPr="008E6293">
        <w:rPr>
          <w:spacing w:val="7"/>
        </w:rPr>
        <w:t xml:space="preserve"> </w:t>
      </w:r>
      <w:r w:rsidRPr="008E6293">
        <w:rPr>
          <w:spacing w:val="-1"/>
        </w:rPr>
        <w:t>in</w:t>
      </w:r>
      <w:r w:rsidRPr="008E6293">
        <w:rPr>
          <w:spacing w:val="4"/>
        </w:rPr>
        <w:t xml:space="preserve"> </w:t>
      </w:r>
      <w:r w:rsidRPr="008E6293">
        <w:t>the</w:t>
      </w:r>
      <w:r w:rsidRPr="008E6293">
        <w:rPr>
          <w:spacing w:val="7"/>
        </w:rPr>
        <w:t xml:space="preserve"> </w:t>
      </w:r>
      <w:r w:rsidRPr="008E6293">
        <w:rPr>
          <w:spacing w:val="-1"/>
        </w:rPr>
        <w:t>previous</w:t>
      </w:r>
      <w:r w:rsidRPr="008E6293">
        <w:rPr>
          <w:spacing w:val="7"/>
        </w:rPr>
        <w:t xml:space="preserve"> </w:t>
      </w:r>
      <w:r w:rsidRPr="008E6293">
        <w:rPr>
          <w:spacing w:val="-1"/>
        </w:rPr>
        <w:t>sentence</w:t>
      </w:r>
      <w:r w:rsidRPr="008E6293">
        <w:rPr>
          <w:spacing w:val="7"/>
        </w:rPr>
        <w:t xml:space="preserve"> </w:t>
      </w:r>
      <w:r w:rsidRPr="008E6293">
        <w:rPr>
          <w:spacing w:val="-1"/>
        </w:rPr>
        <w:t>that</w:t>
      </w:r>
      <w:r w:rsidRPr="008E6293">
        <w:rPr>
          <w:spacing w:val="5"/>
        </w:rPr>
        <w:t xml:space="preserve"> </w:t>
      </w:r>
      <w:r w:rsidRPr="008E6293">
        <w:rPr>
          <w:spacing w:val="-1"/>
        </w:rPr>
        <w:t>disrupt</w:t>
      </w:r>
      <w:r w:rsidRPr="008E6293">
        <w:rPr>
          <w:spacing w:val="5"/>
        </w:rPr>
        <w:t xml:space="preserve"> </w:t>
      </w:r>
      <w:r w:rsidRPr="008E6293">
        <w:t>the</w:t>
      </w:r>
      <w:r w:rsidRPr="008E6293">
        <w:rPr>
          <w:spacing w:val="7"/>
        </w:rPr>
        <w:t xml:space="preserve"> </w:t>
      </w:r>
      <w:r w:rsidRPr="008E6293">
        <w:t>operation</w:t>
      </w:r>
      <w:r w:rsidRPr="008E6293">
        <w:rPr>
          <w:spacing w:val="7"/>
        </w:rPr>
        <w:t xml:space="preserve"> </w:t>
      </w:r>
      <w:r w:rsidRPr="008E6293">
        <w:t>of</w:t>
      </w:r>
      <w:r w:rsidRPr="008E6293">
        <w:rPr>
          <w:spacing w:val="81"/>
        </w:rPr>
        <w:t xml:space="preserve"> </w:t>
      </w:r>
      <w:r w:rsidRPr="008E6293">
        <w:t>the</w:t>
      </w:r>
      <w:r w:rsidRPr="008E6293">
        <w:rPr>
          <w:spacing w:val="21"/>
        </w:rPr>
        <w:t xml:space="preserve"> </w:t>
      </w:r>
      <w:r w:rsidRPr="008E6293">
        <w:rPr>
          <w:spacing w:val="-1"/>
        </w:rPr>
        <w:t>specified</w:t>
      </w:r>
      <w:r w:rsidRPr="008E6293">
        <w:rPr>
          <w:spacing w:val="21"/>
        </w:rPr>
        <w:t xml:space="preserve"> </w:t>
      </w:r>
      <w:r w:rsidRPr="008E6293">
        <w:rPr>
          <w:spacing w:val="-1"/>
        </w:rPr>
        <w:t>Renewable</w:t>
      </w:r>
      <w:r w:rsidRPr="008E6293">
        <w:rPr>
          <w:spacing w:val="21"/>
        </w:rPr>
        <w:t xml:space="preserve"> </w:t>
      </w:r>
      <w:r w:rsidRPr="008E6293">
        <w:rPr>
          <w:spacing w:val="-1"/>
        </w:rPr>
        <w:t>Energy</w:t>
      </w:r>
      <w:r w:rsidRPr="008E6293">
        <w:rPr>
          <w:spacing w:val="19"/>
        </w:rPr>
        <w:t xml:space="preserve"> </w:t>
      </w:r>
      <w:r w:rsidRPr="008E6293">
        <w:rPr>
          <w:spacing w:val="-1"/>
        </w:rPr>
        <w:t>Facility.</w:t>
      </w:r>
      <w:r w:rsidRPr="008E6293">
        <w:rPr>
          <w:spacing w:val="43"/>
        </w:rPr>
        <w:t xml:space="preserve"> </w:t>
      </w:r>
      <w:r w:rsidRPr="008E6293">
        <w:rPr>
          <w:spacing w:val="-1"/>
        </w:rPr>
        <w:t>Force</w:t>
      </w:r>
      <w:r w:rsidRPr="008E6293">
        <w:rPr>
          <w:spacing w:val="19"/>
        </w:rPr>
        <w:t xml:space="preserve"> </w:t>
      </w:r>
      <w:r w:rsidRPr="008E6293">
        <w:rPr>
          <w:spacing w:val="-1"/>
        </w:rPr>
        <w:t>Majeure</w:t>
      </w:r>
      <w:r w:rsidRPr="008E6293">
        <w:rPr>
          <w:spacing w:val="21"/>
        </w:rPr>
        <w:t xml:space="preserve"> </w:t>
      </w:r>
      <w:r w:rsidRPr="008E6293">
        <w:rPr>
          <w:spacing w:val="-2"/>
        </w:rPr>
        <w:t>may</w:t>
      </w:r>
      <w:r w:rsidRPr="008E6293">
        <w:rPr>
          <w:spacing w:val="19"/>
        </w:rPr>
        <w:t xml:space="preserve"> </w:t>
      </w:r>
      <w:r w:rsidRPr="008E6293">
        <w:t>not</w:t>
      </w:r>
      <w:r w:rsidRPr="008E6293">
        <w:rPr>
          <w:spacing w:val="22"/>
        </w:rPr>
        <w:t xml:space="preserve"> </w:t>
      </w:r>
      <w:r w:rsidRPr="008E6293">
        <w:t>be</w:t>
      </w:r>
      <w:r w:rsidRPr="008E6293">
        <w:rPr>
          <w:spacing w:val="19"/>
        </w:rPr>
        <w:t xml:space="preserve"> </w:t>
      </w:r>
      <w:r w:rsidRPr="008E6293">
        <w:rPr>
          <w:spacing w:val="-1"/>
        </w:rPr>
        <w:t>based</w:t>
      </w:r>
      <w:r w:rsidRPr="008E6293">
        <w:rPr>
          <w:spacing w:val="21"/>
        </w:rPr>
        <w:t xml:space="preserve"> </w:t>
      </w:r>
      <w:r w:rsidRPr="008E6293">
        <w:t>on</w:t>
      </w:r>
      <w:r w:rsidRPr="008E6293">
        <w:rPr>
          <w:spacing w:val="19"/>
        </w:rPr>
        <w:t xml:space="preserve"> </w:t>
      </w:r>
      <w:r w:rsidRPr="008E6293">
        <w:t>(i)</w:t>
      </w:r>
      <w:r w:rsidRPr="008E6293">
        <w:rPr>
          <w:spacing w:val="20"/>
        </w:rPr>
        <w:t xml:space="preserve"> </w:t>
      </w:r>
      <w:r w:rsidRPr="008E6293">
        <w:rPr>
          <w:spacing w:val="-1"/>
        </w:rPr>
        <w:t>the</w:t>
      </w:r>
      <w:r w:rsidRPr="008E6293">
        <w:rPr>
          <w:spacing w:val="21"/>
        </w:rPr>
        <w:t xml:space="preserve"> </w:t>
      </w:r>
      <w:r w:rsidRPr="008E6293">
        <w:rPr>
          <w:spacing w:val="-1"/>
        </w:rPr>
        <w:t>loss</w:t>
      </w:r>
      <w:r w:rsidRPr="008E6293">
        <w:rPr>
          <w:spacing w:val="22"/>
        </w:rPr>
        <w:t xml:space="preserve"> </w:t>
      </w:r>
      <w:r w:rsidRPr="008E6293">
        <w:rPr>
          <w:spacing w:val="-2"/>
        </w:rPr>
        <w:t>or</w:t>
      </w:r>
      <w:r w:rsidRPr="008E6293">
        <w:rPr>
          <w:spacing w:val="19"/>
        </w:rPr>
        <w:t xml:space="preserve"> </w:t>
      </w:r>
      <w:r w:rsidRPr="008E6293">
        <w:rPr>
          <w:spacing w:val="-1"/>
        </w:rPr>
        <w:t>failure</w:t>
      </w:r>
      <w:r w:rsidRPr="008E6293">
        <w:rPr>
          <w:spacing w:val="19"/>
        </w:rPr>
        <w:t xml:space="preserve"> </w:t>
      </w:r>
      <w:r w:rsidRPr="008E6293">
        <w:rPr>
          <w:spacing w:val="-2"/>
        </w:rPr>
        <w:t>of</w:t>
      </w:r>
      <w:r w:rsidRPr="008E6293">
        <w:rPr>
          <w:spacing w:val="59"/>
        </w:rPr>
        <w:t xml:space="preserve"> </w:t>
      </w:r>
      <w:r w:rsidRPr="008E6293">
        <w:rPr>
          <w:rFonts w:cs="Times New Roman"/>
          <w:spacing w:val="-1"/>
        </w:rPr>
        <w:t>Buyer’s</w:t>
      </w:r>
      <w:r w:rsidRPr="008E6293">
        <w:rPr>
          <w:rFonts w:cs="Times New Roman"/>
          <w:spacing w:val="12"/>
        </w:rPr>
        <w:t xml:space="preserve"> </w:t>
      </w:r>
      <w:r w:rsidRPr="008E6293">
        <w:rPr>
          <w:rFonts w:cs="Times New Roman"/>
          <w:spacing w:val="-1"/>
        </w:rPr>
        <w:t>markets;</w:t>
      </w:r>
      <w:r w:rsidRPr="008E6293">
        <w:rPr>
          <w:rFonts w:cs="Times New Roman"/>
          <w:spacing w:val="11"/>
        </w:rPr>
        <w:t xml:space="preserve"> </w:t>
      </w:r>
      <w:r w:rsidRPr="008E6293">
        <w:rPr>
          <w:rFonts w:cs="Times New Roman"/>
          <w:spacing w:val="-1"/>
        </w:rPr>
        <w:t>(ii)</w:t>
      </w:r>
      <w:r w:rsidRPr="008E6293">
        <w:rPr>
          <w:rFonts w:cs="Times New Roman"/>
          <w:spacing w:val="12"/>
        </w:rPr>
        <w:t xml:space="preserve"> </w:t>
      </w:r>
      <w:r w:rsidRPr="008E6293">
        <w:rPr>
          <w:rFonts w:cs="Times New Roman"/>
          <w:spacing w:val="-1"/>
        </w:rPr>
        <w:t>Buyer’s</w:t>
      </w:r>
      <w:r w:rsidRPr="008E6293">
        <w:rPr>
          <w:rFonts w:cs="Times New Roman"/>
          <w:spacing w:val="9"/>
        </w:rPr>
        <w:t xml:space="preserve"> </w:t>
      </w:r>
      <w:r w:rsidRPr="008E6293">
        <w:rPr>
          <w:rFonts w:cs="Times New Roman"/>
          <w:spacing w:val="-1"/>
        </w:rPr>
        <w:t>inability</w:t>
      </w:r>
      <w:r w:rsidRPr="008E6293">
        <w:rPr>
          <w:rFonts w:cs="Times New Roman"/>
          <w:spacing w:val="9"/>
        </w:rPr>
        <w:t xml:space="preserve"> </w:t>
      </w:r>
      <w:r w:rsidRPr="008E6293">
        <w:rPr>
          <w:rFonts w:cs="Times New Roman"/>
          <w:spacing w:val="-1"/>
        </w:rPr>
        <w:t>economically</w:t>
      </w:r>
      <w:r w:rsidRPr="008E6293">
        <w:rPr>
          <w:rFonts w:cs="Times New Roman"/>
          <w:spacing w:val="9"/>
        </w:rPr>
        <w:t xml:space="preserve"> </w:t>
      </w:r>
      <w:r w:rsidRPr="008E6293">
        <w:rPr>
          <w:rFonts w:cs="Times New Roman"/>
          <w:spacing w:val="-1"/>
        </w:rPr>
        <w:t>to</w:t>
      </w:r>
      <w:r w:rsidRPr="008E6293">
        <w:rPr>
          <w:rFonts w:cs="Times New Roman"/>
          <w:spacing w:val="11"/>
        </w:rPr>
        <w:t xml:space="preserve"> </w:t>
      </w:r>
      <w:r w:rsidRPr="008E6293">
        <w:rPr>
          <w:rFonts w:cs="Times New Roman"/>
        </w:rPr>
        <w:t>use</w:t>
      </w:r>
      <w:r w:rsidRPr="008E6293">
        <w:rPr>
          <w:rFonts w:cs="Times New Roman"/>
          <w:spacing w:val="10"/>
        </w:rPr>
        <w:t xml:space="preserve"> </w:t>
      </w:r>
      <w:r w:rsidRPr="008E6293">
        <w:rPr>
          <w:rFonts w:cs="Times New Roman"/>
        </w:rPr>
        <w:t>or</w:t>
      </w:r>
      <w:r w:rsidRPr="008E6293">
        <w:rPr>
          <w:rFonts w:cs="Times New Roman"/>
          <w:spacing w:val="10"/>
        </w:rPr>
        <w:t xml:space="preserve"> </w:t>
      </w:r>
      <w:r w:rsidRPr="008E6293">
        <w:rPr>
          <w:rFonts w:cs="Times New Roman"/>
          <w:spacing w:val="-1"/>
        </w:rPr>
        <w:t>resell</w:t>
      </w:r>
      <w:r w:rsidRPr="008E6293">
        <w:rPr>
          <w:rFonts w:cs="Times New Roman"/>
          <w:spacing w:val="10"/>
        </w:rPr>
        <w:t xml:space="preserve"> </w:t>
      </w:r>
      <w:r w:rsidRPr="008E6293">
        <w:rPr>
          <w:rFonts w:cs="Times New Roman"/>
        </w:rPr>
        <w:t>the</w:t>
      </w:r>
      <w:r w:rsidRPr="008E6293">
        <w:rPr>
          <w:rFonts w:cs="Times New Roman"/>
          <w:spacing w:val="9"/>
        </w:rPr>
        <w:t xml:space="preserve"> </w:t>
      </w:r>
      <w:r w:rsidRPr="008E6293">
        <w:rPr>
          <w:rFonts w:cs="Times New Roman"/>
          <w:spacing w:val="-1"/>
        </w:rPr>
        <w:t>Product</w:t>
      </w:r>
      <w:r w:rsidRPr="008E6293">
        <w:rPr>
          <w:rFonts w:cs="Times New Roman"/>
          <w:spacing w:val="10"/>
        </w:rPr>
        <w:t xml:space="preserve"> </w:t>
      </w:r>
      <w:r w:rsidRPr="008E6293">
        <w:rPr>
          <w:rFonts w:cs="Times New Roman"/>
          <w:spacing w:val="-1"/>
        </w:rPr>
        <w:t>purchased</w:t>
      </w:r>
      <w:r w:rsidRPr="008E6293">
        <w:rPr>
          <w:rFonts w:cs="Times New Roman"/>
          <w:spacing w:val="9"/>
        </w:rPr>
        <w:t xml:space="preserve"> </w:t>
      </w:r>
      <w:r w:rsidRPr="008E6293">
        <w:rPr>
          <w:rFonts w:cs="Times New Roman"/>
          <w:spacing w:val="-1"/>
        </w:rPr>
        <w:t>hereunder;</w:t>
      </w:r>
      <w:r w:rsidRPr="008E6293">
        <w:rPr>
          <w:rFonts w:cs="Times New Roman"/>
          <w:spacing w:val="12"/>
        </w:rPr>
        <w:t xml:space="preserve"> </w:t>
      </w:r>
      <w:r w:rsidRPr="008E6293">
        <w:rPr>
          <w:rFonts w:cs="Times New Roman"/>
          <w:spacing w:val="-2"/>
        </w:rPr>
        <w:t>or</w:t>
      </w:r>
      <w:r w:rsidR="005177D9">
        <w:rPr>
          <w:rFonts w:cs="Times New Roman"/>
          <w:spacing w:val="-2"/>
        </w:rPr>
        <w:t xml:space="preserve"> </w:t>
      </w:r>
      <w:r w:rsidRPr="008E6293">
        <w:rPr>
          <w:rFonts w:cs="Times New Roman"/>
          <w:spacing w:val="-1"/>
        </w:rPr>
        <w:t>(iii)</w:t>
      </w:r>
      <w:r w:rsidRPr="008E6293">
        <w:rPr>
          <w:rFonts w:cs="Times New Roman"/>
        </w:rPr>
        <w:t xml:space="preserve"> </w:t>
      </w:r>
      <w:r w:rsidRPr="008E6293">
        <w:rPr>
          <w:rFonts w:cs="Times New Roman"/>
          <w:spacing w:val="-1"/>
        </w:rPr>
        <w:t>Seller’s</w:t>
      </w:r>
      <w:r w:rsidRPr="008E6293">
        <w:rPr>
          <w:rFonts w:cs="Times New Roman"/>
        </w:rPr>
        <w:t xml:space="preserve"> </w:t>
      </w:r>
      <w:r w:rsidRPr="008E6293">
        <w:rPr>
          <w:rFonts w:cs="Times New Roman"/>
          <w:spacing w:val="-1"/>
        </w:rPr>
        <w:t>ability</w:t>
      </w:r>
      <w:r w:rsidRPr="008E6293">
        <w:rPr>
          <w:rFonts w:cs="Times New Roman"/>
          <w:spacing w:val="-3"/>
        </w:rPr>
        <w:t xml:space="preserve"> </w:t>
      </w:r>
      <w:r w:rsidRPr="008E6293">
        <w:rPr>
          <w:rFonts w:cs="Times New Roman"/>
        </w:rPr>
        <w:t>to</w:t>
      </w:r>
      <w:r w:rsidRPr="008E6293">
        <w:rPr>
          <w:rFonts w:cs="Times New Roman"/>
          <w:spacing w:val="-3"/>
        </w:rPr>
        <w:t xml:space="preserve"> </w:t>
      </w:r>
      <w:r w:rsidRPr="008E6293">
        <w:rPr>
          <w:rFonts w:cs="Times New Roman"/>
          <w:spacing w:val="-1"/>
        </w:rPr>
        <w:t>sell</w:t>
      </w:r>
      <w:r w:rsidRPr="008E6293">
        <w:rPr>
          <w:rFonts w:cs="Times New Roman"/>
          <w:spacing w:val="1"/>
        </w:rPr>
        <w:t xml:space="preserve"> </w:t>
      </w:r>
      <w:r w:rsidRPr="008E6293">
        <w:rPr>
          <w:rFonts w:cs="Times New Roman"/>
          <w:spacing w:val="-1"/>
        </w:rPr>
        <w:t>the</w:t>
      </w:r>
      <w:r w:rsidRPr="008E6293">
        <w:rPr>
          <w:rFonts w:cs="Times New Roman"/>
        </w:rPr>
        <w:t xml:space="preserve"> </w:t>
      </w:r>
      <w:r w:rsidRPr="008E6293">
        <w:rPr>
          <w:rFonts w:cs="Times New Roman"/>
          <w:spacing w:val="-1"/>
        </w:rPr>
        <w:t>Produc</w:t>
      </w:r>
      <w:r w:rsidRPr="008E6293">
        <w:rPr>
          <w:spacing w:val="-1"/>
        </w:rPr>
        <w:t>t</w:t>
      </w:r>
      <w:r w:rsidRPr="008E6293">
        <w:rPr>
          <w:spacing w:val="-2"/>
        </w:rPr>
        <w:t xml:space="preserve"> </w:t>
      </w:r>
      <w:r w:rsidRPr="008E6293">
        <w:t xml:space="preserve">to </w:t>
      </w:r>
      <w:r w:rsidRPr="008E6293">
        <w:rPr>
          <w:spacing w:val="-1"/>
        </w:rPr>
        <w:t>another</w:t>
      </w:r>
      <w:r w:rsidRPr="008E6293">
        <w:rPr>
          <w:spacing w:val="-2"/>
        </w:rPr>
        <w:t xml:space="preserve"> </w:t>
      </w:r>
      <w:r w:rsidRPr="008E6293">
        <w:t>at</w:t>
      </w:r>
      <w:r w:rsidRPr="008E6293">
        <w:rPr>
          <w:spacing w:val="-2"/>
        </w:rPr>
        <w:t xml:space="preserve"> </w:t>
      </w:r>
      <w:r w:rsidRPr="008E6293">
        <w:t xml:space="preserve">a </w:t>
      </w:r>
      <w:r w:rsidRPr="008E6293">
        <w:rPr>
          <w:spacing w:val="-1"/>
        </w:rPr>
        <w:t>price</w:t>
      </w:r>
      <w:r w:rsidRPr="008E6293">
        <w:t xml:space="preserve"> </w:t>
      </w:r>
      <w:r w:rsidRPr="008E6293">
        <w:rPr>
          <w:spacing w:val="-1"/>
        </w:rPr>
        <w:t>greater</w:t>
      </w:r>
      <w:r w:rsidRPr="008E6293">
        <w:rPr>
          <w:spacing w:val="-2"/>
        </w:rPr>
        <w:t xml:space="preserve"> </w:t>
      </w:r>
      <w:r w:rsidRPr="008E6293">
        <w:t>than</w:t>
      </w:r>
      <w:r w:rsidRPr="008E6293">
        <w:rPr>
          <w:spacing w:val="-2"/>
        </w:rPr>
        <w:t xml:space="preserve"> </w:t>
      </w:r>
      <w:r w:rsidRPr="008E6293">
        <w:rPr>
          <w:spacing w:val="-1"/>
        </w:rPr>
        <w:t>the</w:t>
      </w:r>
      <w:r w:rsidRPr="008E6293">
        <w:t xml:space="preserve"> </w:t>
      </w:r>
      <w:r w:rsidRPr="008E6293">
        <w:rPr>
          <w:spacing w:val="-1"/>
        </w:rPr>
        <w:t>Purchase</w:t>
      </w:r>
      <w:r w:rsidRPr="008E6293">
        <w:t xml:space="preserve"> </w:t>
      </w:r>
      <w:r w:rsidRPr="008E6293">
        <w:rPr>
          <w:spacing w:val="-1"/>
        </w:rPr>
        <w:t>Price.</w:t>
      </w:r>
      <w:r w:rsidRPr="008E6293">
        <w:rPr>
          <w:spacing w:val="52"/>
        </w:rPr>
        <w:t xml:space="preserve"> </w:t>
      </w:r>
      <w:r w:rsidRPr="008E6293">
        <w:rPr>
          <w:spacing w:val="-1"/>
        </w:rPr>
        <w:t>Force</w:t>
      </w:r>
      <w:r w:rsidRPr="008E6293">
        <w:t xml:space="preserve"> </w:t>
      </w:r>
      <w:r w:rsidRPr="008E6293">
        <w:rPr>
          <w:spacing w:val="-1"/>
        </w:rPr>
        <w:t>Majeure</w:t>
      </w:r>
      <w:r w:rsidRPr="008E6293">
        <w:rPr>
          <w:spacing w:val="65"/>
        </w:rPr>
        <w:t xml:space="preserve"> </w:t>
      </w:r>
      <w:r w:rsidRPr="008E6293">
        <w:rPr>
          <w:spacing w:val="-1"/>
        </w:rPr>
        <w:t>may</w:t>
      </w:r>
      <w:r w:rsidRPr="008E6293">
        <w:rPr>
          <w:spacing w:val="7"/>
        </w:rPr>
        <w:t xml:space="preserve"> </w:t>
      </w:r>
      <w:r w:rsidRPr="008E6293">
        <w:t>include</w:t>
      </w:r>
      <w:r w:rsidRPr="008E6293">
        <w:rPr>
          <w:spacing w:val="7"/>
        </w:rPr>
        <w:t xml:space="preserve"> </w:t>
      </w:r>
      <w:r w:rsidRPr="008E6293">
        <w:t>a</w:t>
      </w:r>
      <w:r w:rsidRPr="008E6293">
        <w:rPr>
          <w:spacing w:val="9"/>
        </w:rPr>
        <w:t xml:space="preserve"> </w:t>
      </w:r>
      <w:r w:rsidRPr="008E6293">
        <w:rPr>
          <w:spacing w:val="-1"/>
        </w:rPr>
        <w:t>change</w:t>
      </w:r>
      <w:r w:rsidRPr="008E6293">
        <w:rPr>
          <w:spacing w:val="9"/>
        </w:rPr>
        <w:t xml:space="preserve"> </w:t>
      </w:r>
      <w:r w:rsidRPr="008E6293">
        <w:t>in</w:t>
      </w:r>
      <w:r w:rsidRPr="008E6293">
        <w:rPr>
          <w:spacing w:val="9"/>
        </w:rPr>
        <w:t xml:space="preserve"> </w:t>
      </w:r>
      <w:r w:rsidRPr="008E6293">
        <w:rPr>
          <w:spacing w:val="-1"/>
        </w:rPr>
        <w:t>Applicable</w:t>
      </w:r>
      <w:r w:rsidRPr="008E6293">
        <w:rPr>
          <w:spacing w:val="9"/>
        </w:rPr>
        <w:t xml:space="preserve"> </w:t>
      </w:r>
      <w:r w:rsidRPr="008E6293">
        <w:rPr>
          <w:spacing w:val="-1"/>
        </w:rPr>
        <w:t>Law,</w:t>
      </w:r>
      <w:r w:rsidRPr="008E6293">
        <w:rPr>
          <w:spacing w:val="7"/>
        </w:rPr>
        <w:t xml:space="preserve"> </w:t>
      </w:r>
      <w:r w:rsidRPr="008E6293">
        <w:rPr>
          <w:spacing w:val="-1"/>
        </w:rPr>
        <w:t>except</w:t>
      </w:r>
      <w:r w:rsidRPr="008E6293">
        <w:rPr>
          <w:spacing w:val="8"/>
        </w:rPr>
        <w:t xml:space="preserve"> </w:t>
      </w:r>
      <w:r w:rsidRPr="008E6293">
        <w:t>for</w:t>
      </w:r>
      <w:r w:rsidRPr="008E6293">
        <w:rPr>
          <w:spacing w:val="7"/>
        </w:rPr>
        <w:t xml:space="preserve"> </w:t>
      </w:r>
      <w:r w:rsidRPr="008E6293">
        <w:rPr>
          <w:spacing w:val="-1"/>
        </w:rPr>
        <w:t>Regulatorily</w:t>
      </w:r>
      <w:r w:rsidRPr="008E6293">
        <w:rPr>
          <w:spacing w:val="7"/>
        </w:rPr>
        <w:t xml:space="preserve"> </w:t>
      </w:r>
      <w:r w:rsidRPr="008E6293">
        <w:rPr>
          <w:spacing w:val="-1"/>
        </w:rPr>
        <w:t>Continuing</w:t>
      </w:r>
      <w:r w:rsidRPr="008E6293">
        <w:rPr>
          <w:spacing w:val="7"/>
        </w:rPr>
        <w:t xml:space="preserve"> </w:t>
      </w:r>
      <w:r w:rsidRPr="008E6293">
        <w:rPr>
          <w:spacing w:val="-1"/>
        </w:rPr>
        <w:t>Transactions,</w:t>
      </w:r>
      <w:r w:rsidRPr="008E6293">
        <w:rPr>
          <w:spacing w:val="10"/>
        </w:rPr>
        <w:t xml:space="preserve"> </w:t>
      </w:r>
      <w:r w:rsidRPr="008E6293">
        <w:rPr>
          <w:spacing w:val="-2"/>
        </w:rPr>
        <w:t>or</w:t>
      </w:r>
      <w:r w:rsidRPr="008E6293">
        <w:rPr>
          <w:spacing w:val="10"/>
        </w:rPr>
        <w:t xml:space="preserve"> </w:t>
      </w:r>
      <w:r w:rsidRPr="008E6293">
        <w:rPr>
          <w:spacing w:val="-1"/>
        </w:rPr>
        <w:t>the</w:t>
      </w:r>
      <w:r w:rsidRPr="008E6293">
        <w:rPr>
          <w:spacing w:val="9"/>
        </w:rPr>
        <w:t xml:space="preserve"> </w:t>
      </w:r>
      <w:r w:rsidRPr="008E6293">
        <w:rPr>
          <w:spacing w:val="-1"/>
        </w:rPr>
        <w:t>failure</w:t>
      </w:r>
      <w:r w:rsidRPr="008E6293">
        <w:rPr>
          <w:spacing w:val="67"/>
        </w:rPr>
        <w:t xml:space="preserve"> </w:t>
      </w:r>
      <w:r w:rsidRPr="008E6293">
        <w:t>or</w:t>
      </w:r>
      <w:r w:rsidRPr="008E6293">
        <w:rPr>
          <w:spacing w:val="12"/>
        </w:rPr>
        <w:t xml:space="preserve"> </w:t>
      </w:r>
      <w:r w:rsidRPr="008E6293">
        <w:rPr>
          <w:spacing w:val="-1"/>
        </w:rPr>
        <w:t>disruption</w:t>
      </w:r>
      <w:r w:rsidRPr="008E6293">
        <w:rPr>
          <w:spacing w:val="9"/>
        </w:rPr>
        <w:t xml:space="preserve"> </w:t>
      </w:r>
      <w:r w:rsidRPr="008E6293">
        <w:t>in</w:t>
      </w:r>
      <w:r w:rsidRPr="008E6293">
        <w:rPr>
          <w:spacing w:val="11"/>
        </w:rPr>
        <w:t xml:space="preserve"> </w:t>
      </w:r>
      <w:r w:rsidRPr="008E6293">
        <w:rPr>
          <w:spacing w:val="-2"/>
        </w:rPr>
        <w:t>Deliveries</w:t>
      </w:r>
      <w:r w:rsidRPr="008E6293">
        <w:rPr>
          <w:spacing w:val="10"/>
        </w:rPr>
        <w:t xml:space="preserve"> </w:t>
      </w:r>
      <w:r w:rsidRPr="008E6293">
        <w:t>of</w:t>
      </w:r>
      <w:r w:rsidRPr="008E6293">
        <w:rPr>
          <w:spacing w:val="12"/>
        </w:rPr>
        <w:t xml:space="preserve"> </w:t>
      </w:r>
      <w:r w:rsidRPr="008E6293">
        <w:t>any</w:t>
      </w:r>
      <w:r w:rsidRPr="008E6293">
        <w:rPr>
          <w:spacing w:val="9"/>
        </w:rPr>
        <w:t xml:space="preserve"> </w:t>
      </w:r>
      <w:r w:rsidRPr="008E6293">
        <w:rPr>
          <w:spacing w:val="-1"/>
        </w:rPr>
        <w:t>Certification</w:t>
      </w:r>
      <w:r w:rsidRPr="008E6293">
        <w:rPr>
          <w:spacing w:val="11"/>
        </w:rPr>
        <w:t xml:space="preserve"> </w:t>
      </w:r>
      <w:r w:rsidRPr="008E6293">
        <w:rPr>
          <w:spacing w:val="-1"/>
        </w:rPr>
        <w:t>Authority</w:t>
      </w:r>
      <w:r w:rsidRPr="008E6293">
        <w:rPr>
          <w:spacing w:val="9"/>
        </w:rPr>
        <w:t xml:space="preserve"> </w:t>
      </w:r>
      <w:r w:rsidRPr="008E6293">
        <w:rPr>
          <w:spacing w:val="-1"/>
        </w:rPr>
        <w:t>that</w:t>
      </w:r>
      <w:r w:rsidRPr="008E6293">
        <w:rPr>
          <w:spacing w:val="10"/>
        </w:rPr>
        <w:t xml:space="preserve"> </w:t>
      </w:r>
      <w:r w:rsidRPr="008E6293">
        <w:t>is</w:t>
      </w:r>
      <w:r w:rsidRPr="008E6293">
        <w:rPr>
          <w:spacing w:val="10"/>
        </w:rPr>
        <w:t xml:space="preserve"> </w:t>
      </w:r>
      <w:r w:rsidRPr="008E6293">
        <w:t>not</w:t>
      </w:r>
      <w:r w:rsidRPr="008E6293">
        <w:rPr>
          <w:spacing w:val="10"/>
        </w:rPr>
        <w:t xml:space="preserve"> </w:t>
      </w:r>
      <w:r w:rsidRPr="008E6293">
        <w:rPr>
          <w:spacing w:val="-1"/>
        </w:rPr>
        <w:t>the</w:t>
      </w:r>
      <w:r w:rsidRPr="008E6293">
        <w:rPr>
          <w:spacing w:val="12"/>
        </w:rPr>
        <w:t xml:space="preserve"> </w:t>
      </w:r>
      <w:r w:rsidRPr="008E6293">
        <w:t>Claiming</w:t>
      </w:r>
      <w:r w:rsidRPr="008E6293">
        <w:rPr>
          <w:spacing w:val="9"/>
        </w:rPr>
        <w:t xml:space="preserve"> </w:t>
      </w:r>
      <w:r w:rsidRPr="008E6293">
        <w:rPr>
          <w:spacing w:val="-1"/>
        </w:rPr>
        <w:t>Party.</w:t>
      </w:r>
      <w:r w:rsidRPr="008E6293">
        <w:rPr>
          <w:spacing w:val="23"/>
        </w:rPr>
        <w:t xml:space="preserve"> </w:t>
      </w:r>
      <w:r w:rsidRPr="008E6293">
        <w:rPr>
          <w:spacing w:val="-2"/>
        </w:rPr>
        <w:t>In</w:t>
      </w:r>
      <w:r w:rsidRPr="008E6293">
        <w:rPr>
          <w:spacing w:val="11"/>
        </w:rPr>
        <w:t xml:space="preserve"> </w:t>
      </w:r>
      <w:r w:rsidRPr="008E6293">
        <w:t>the</w:t>
      </w:r>
      <w:r w:rsidRPr="008E6293">
        <w:rPr>
          <w:spacing w:val="12"/>
        </w:rPr>
        <w:t xml:space="preserve"> </w:t>
      </w:r>
      <w:r w:rsidRPr="008E6293">
        <w:rPr>
          <w:spacing w:val="-1"/>
        </w:rPr>
        <w:t>case</w:t>
      </w:r>
      <w:r w:rsidRPr="008E6293">
        <w:rPr>
          <w:spacing w:val="12"/>
        </w:rPr>
        <w:t xml:space="preserve"> </w:t>
      </w:r>
      <w:r w:rsidRPr="008E6293">
        <w:rPr>
          <w:spacing w:val="-2"/>
        </w:rPr>
        <w:t>of</w:t>
      </w:r>
      <w:r w:rsidRPr="008E6293">
        <w:rPr>
          <w:spacing w:val="12"/>
        </w:rPr>
        <w:t xml:space="preserve"> </w:t>
      </w:r>
      <w:r w:rsidRPr="008E6293">
        <w:t>a</w:t>
      </w:r>
      <w:r w:rsidRPr="008E6293">
        <w:rPr>
          <w:spacing w:val="43"/>
        </w:rPr>
        <w:t xml:space="preserve"> </w:t>
      </w:r>
      <w:r w:rsidRPr="008E6293">
        <w:rPr>
          <w:spacing w:val="-1"/>
        </w:rPr>
        <w:t>Party</w:t>
      </w:r>
      <w:r w:rsidRPr="008E6293">
        <w:rPr>
          <w:rFonts w:cs="Times New Roman"/>
          <w:spacing w:val="-1"/>
        </w:rPr>
        <w:t>’</w:t>
      </w:r>
      <w:r w:rsidRPr="008E6293">
        <w:rPr>
          <w:spacing w:val="-1"/>
        </w:rPr>
        <w:t>s</w:t>
      </w:r>
      <w:r w:rsidRPr="008E6293">
        <w:rPr>
          <w:spacing w:val="3"/>
        </w:rPr>
        <w:t xml:space="preserve"> </w:t>
      </w:r>
      <w:r w:rsidRPr="008E6293">
        <w:rPr>
          <w:spacing w:val="-1"/>
        </w:rPr>
        <w:t>obligation</w:t>
      </w:r>
      <w:r w:rsidRPr="008E6293">
        <w:rPr>
          <w:spacing w:val="5"/>
        </w:rPr>
        <w:t xml:space="preserve"> </w:t>
      </w:r>
      <w:r w:rsidRPr="008E6293">
        <w:t>to</w:t>
      </w:r>
      <w:r w:rsidRPr="008E6293">
        <w:rPr>
          <w:spacing w:val="5"/>
        </w:rPr>
        <w:t xml:space="preserve"> </w:t>
      </w:r>
      <w:r w:rsidRPr="008E6293">
        <w:rPr>
          <w:spacing w:val="-2"/>
        </w:rPr>
        <w:t>make</w:t>
      </w:r>
      <w:r w:rsidRPr="008E6293">
        <w:rPr>
          <w:spacing w:val="5"/>
        </w:rPr>
        <w:t xml:space="preserve"> </w:t>
      </w:r>
      <w:r w:rsidRPr="008E6293">
        <w:rPr>
          <w:spacing w:val="-1"/>
        </w:rPr>
        <w:t>payments</w:t>
      </w:r>
      <w:r w:rsidRPr="008E6293">
        <w:rPr>
          <w:spacing w:val="5"/>
        </w:rPr>
        <w:t xml:space="preserve"> </w:t>
      </w:r>
      <w:r w:rsidRPr="008E6293">
        <w:rPr>
          <w:spacing w:val="-1"/>
        </w:rPr>
        <w:t>hereunder,</w:t>
      </w:r>
      <w:r w:rsidRPr="008E6293">
        <w:rPr>
          <w:spacing w:val="5"/>
        </w:rPr>
        <w:t xml:space="preserve"> </w:t>
      </w:r>
      <w:r w:rsidRPr="008E6293">
        <w:rPr>
          <w:spacing w:val="-1"/>
        </w:rPr>
        <w:t>Force</w:t>
      </w:r>
      <w:r w:rsidRPr="008E6293">
        <w:rPr>
          <w:spacing w:val="3"/>
        </w:rPr>
        <w:t xml:space="preserve"> </w:t>
      </w:r>
      <w:r w:rsidRPr="008E6293">
        <w:rPr>
          <w:spacing w:val="-1"/>
        </w:rPr>
        <w:t>Majeure</w:t>
      </w:r>
      <w:r w:rsidRPr="008E6293">
        <w:rPr>
          <w:spacing w:val="5"/>
        </w:rPr>
        <w:t xml:space="preserve"> </w:t>
      </w:r>
      <w:r w:rsidRPr="008E6293">
        <w:rPr>
          <w:spacing w:val="-1"/>
        </w:rPr>
        <w:t>will</w:t>
      </w:r>
      <w:r w:rsidRPr="008E6293">
        <w:rPr>
          <w:spacing w:val="5"/>
        </w:rPr>
        <w:t xml:space="preserve"> </w:t>
      </w:r>
      <w:r w:rsidRPr="008E6293">
        <w:rPr>
          <w:spacing w:val="-2"/>
        </w:rPr>
        <w:t>be</w:t>
      </w:r>
      <w:r w:rsidRPr="008E6293">
        <w:rPr>
          <w:spacing w:val="5"/>
        </w:rPr>
        <w:t xml:space="preserve"> </w:t>
      </w:r>
      <w:r w:rsidRPr="008E6293">
        <w:rPr>
          <w:spacing w:val="-1"/>
        </w:rPr>
        <w:t>only</w:t>
      </w:r>
      <w:r w:rsidRPr="008E6293">
        <w:rPr>
          <w:spacing w:val="2"/>
        </w:rPr>
        <w:t xml:space="preserve"> </w:t>
      </w:r>
      <w:r w:rsidRPr="008E6293">
        <w:t>an</w:t>
      </w:r>
      <w:r w:rsidRPr="008E6293">
        <w:rPr>
          <w:spacing w:val="5"/>
        </w:rPr>
        <w:t xml:space="preserve"> </w:t>
      </w:r>
      <w:r w:rsidRPr="008E6293">
        <w:rPr>
          <w:spacing w:val="-1"/>
        </w:rPr>
        <w:t>event</w:t>
      </w:r>
      <w:r w:rsidRPr="008E6293">
        <w:rPr>
          <w:spacing w:val="6"/>
        </w:rPr>
        <w:t xml:space="preserve"> </w:t>
      </w:r>
      <w:r w:rsidRPr="008E6293">
        <w:rPr>
          <w:spacing w:val="-2"/>
        </w:rPr>
        <w:t>or</w:t>
      </w:r>
      <w:r w:rsidRPr="008E6293">
        <w:rPr>
          <w:spacing w:val="13"/>
        </w:rPr>
        <w:t xml:space="preserve"> </w:t>
      </w:r>
      <w:r w:rsidRPr="008E6293">
        <w:rPr>
          <w:spacing w:val="-1"/>
        </w:rPr>
        <w:t>act</w:t>
      </w:r>
      <w:r w:rsidRPr="008E6293">
        <w:rPr>
          <w:spacing w:val="6"/>
        </w:rPr>
        <w:t xml:space="preserve"> </w:t>
      </w:r>
      <w:r w:rsidRPr="008E6293">
        <w:rPr>
          <w:spacing w:val="-2"/>
        </w:rPr>
        <w:t>of</w:t>
      </w:r>
      <w:r w:rsidRPr="008E6293">
        <w:rPr>
          <w:spacing w:val="5"/>
        </w:rPr>
        <w:t xml:space="preserve"> </w:t>
      </w:r>
      <w:r w:rsidRPr="008E6293">
        <w:t>a</w:t>
      </w:r>
      <w:r w:rsidRPr="008E6293">
        <w:rPr>
          <w:spacing w:val="65"/>
        </w:rPr>
        <w:t xml:space="preserve"> </w:t>
      </w:r>
      <w:r w:rsidRPr="005177D9">
        <w:rPr>
          <w:spacing w:val="-1"/>
        </w:rPr>
        <w:t>Governmental</w:t>
      </w:r>
      <w:r w:rsidRPr="005177D9">
        <w:rPr>
          <w:spacing w:val="13"/>
        </w:rPr>
        <w:t xml:space="preserve"> </w:t>
      </w:r>
      <w:r w:rsidRPr="005177D9">
        <w:rPr>
          <w:spacing w:val="-1"/>
        </w:rPr>
        <w:t>Authority</w:t>
      </w:r>
      <w:r w:rsidRPr="005177D9">
        <w:rPr>
          <w:spacing w:val="9"/>
        </w:rPr>
        <w:t xml:space="preserve"> </w:t>
      </w:r>
      <w:r w:rsidRPr="005177D9">
        <w:t>that</w:t>
      </w:r>
      <w:r w:rsidRPr="005177D9">
        <w:rPr>
          <w:spacing w:val="13"/>
        </w:rPr>
        <w:t xml:space="preserve"> </w:t>
      </w:r>
      <w:r w:rsidRPr="005177D9">
        <w:t>on</w:t>
      </w:r>
      <w:r w:rsidRPr="005177D9">
        <w:rPr>
          <w:spacing w:val="11"/>
        </w:rPr>
        <w:t xml:space="preserve"> </w:t>
      </w:r>
      <w:r w:rsidRPr="005177D9">
        <w:t>any</w:t>
      </w:r>
      <w:r w:rsidRPr="005177D9">
        <w:rPr>
          <w:spacing w:val="9"/>
        </w:rPr>
        <w:t xml:space="preserve"> </w:t>
      </w:r>
      <w:r w:rsidRPr="005177D9">
        <w:t>day</w:t>
      </w:r>
      <w:r w:rsidRPr="005177D9">
        <w:rPr>
          <w:spacing w:val="9"/>
        </w:rPr>
        <w:t xml:space="preserve"> </w:t>
      </w:r>
      <w:r w:rsidRPr="005177D9">
        <w:rPr>
          <w:spacing w:val="-1"/>
        </w:rPr>
        <w:t>disables</w:t>
      </w:r>
      <w:r w:rsidRPr="005177D9">
        <w:rPr>
          <w:spacing w:val="10"/>
        </w:rPr>
        <w:t xml:space="preserve"> </w:t>
      </w:r>
      <w:r w:rsidRPr="005177D9">
        <w:t>the</w:t>
      </w:r>
      <w:r w:rsidRPr="005177D9">
        <w:rPr>
          <w:spacing w:val="9"/>
        </w:rPr>
        <w:t xml:space="preserve"> </w:t>
      </w:r>
      <w:r w:rsidRPr="005177D9">
        <w:rPr>
          <w:spacing w:val="-1"/>
        </w:rPr>
        <w:t>banking</w:t>
      </w:r>
      <w:r w:rsidRPr="005177D9">
        <w:rPr>
          <w:spacing w:val="9"/>
        </w:rPr>
        <w:t xml:space="preserve"> </w:t>
      </w:r>
      <w:r w:rsidRPr="005177D9">
        <w:rPr>
          <w:spacing w:val="-1"/>
        </w:rPr>
        <w:t>system</w:t>
      </w:r>
      <w:r w:rsidRPr="005177D9">
        <w:rPr>
          <w:spacing w:val="8"/>
        </w:rPr>
        <w:t xml:space="preserve"> </w:t>
      </w:r>
      <w:r w:rsidRPr="005177D9">
        <w:rPr>
          <w:spacing w:val="-1"/>
        </w:rPr>
        <w:t>through</w:t>
      </w:r>
      <w:r w:rsidRPr="005177D9">
        <w:rPr>
          <w:spacing w:val="11"/>
        </w:rPr>
        <w:t xml:space="preserve"> </w:t>
      </w:r>
      <w:r w:rsidRPr="005177D9">
        <w:t>which</w:t>
      </w:r>
      <w:r w:rsidRPr="005177D9">
        <w:rPr>
          <w:spacing w:val="12"/>
        </w:rPr>
        <w:t xml:space="preserve"> </w:t>
      </w:r>
      <w:r w:rsidRPr="005177D9">
        <w:t>a</w:t>
      </w:r>
      <w:r w:rsidRPr="005177D9">
        <w:rPr>
          <w:spacing w:val="12"/>
        </w:rPr>
        <w:t xml:space="preserve"> </w:t>
      </w:r>
      <w:r w:rsidRPr="005177D9">
        <w:rPr>
          <w:spacing w:val="-1"/>
        </w:rPr>
        <w:t>Party</w:t>
      </w:r>
      <w:r w:rsidRPr="005177D9">
        <w:rPr>
          <w:spacing w:val="9"/>
        </w:rPr>
        <w:t xml:space="preserve"> </w:t>
      </w:r>
      <w:r w:rsidRPr="005177D9">
        <w:rPr>
          <w:spacing w:val="-2"/>
        </w:rPr>
        <w:t>makes</w:t>
      </w:r>
      <w:r w:rsidRPr="005177D9">
        <w:rPr>
          <w:spacing w:val="12"/>
        </w:rPr>
        <w:t xml:space="preserve"> </w:t>
      </w:r>
      <w:r w:rsidRPr="005177D9">
        <w:t>such</w:t>
      </w:r>
      <w:r w:rsidRPr="005177D9">
        <w:rPr>
          <w:spacing w:val="67"/>
        </w:rPr>
        <w:t xml:space="preserve"> </w:t>
      </w:r>
      <w:r w:rsidRPr="005177D9">
        <w:rPr>
          <w:spacing w:val="-1"/>
        </w:rPr>
        <w:t>payments.</w:t>
      </w:r>
    </w:p>
    <w:p w14:paraId="56373BEF" w14:textId="77777777" w:rsidR="001E0C95" w:rsidRPr="008E45C7" w:rsidRDefault="001E0C95" w:rsidP="008E45C7"/>
    <w:p w14:paraId="20032235" w14:textId="77777777" w:rsidR="001E0C95" w:rsidRPr="005177D9" w:rsidRDefault="00972CCB" w:rsidP="005177D9">
      <w:pPr>
        <w:pStyle w:val="Heading2"/>
        <w:ind w:right="14"/>
        <w:jc w:val="center"/>
        <w:rPr>
          <w:rFonts w:cs="Times New Roman"/>
          <w:b w:val="0"/>
          <w:bCs w:val="0"/>
        </w:rPr>
      </w:pPr>
      <w:r w:rsidRPr="005177D9">
        <w:rPr>
          <w:spacing w:val="-2"/>
        </w:rPr>
        <w:t>ARTICLE</w:t>
      </w:r>
      <w:r w:rsidRPr="005177D9">
        <w:rPr>
          <w:spacing w:val="-1"/>
        </w:rPr>
        <w:t xml:space="preserve"> </w:t>
      </w:r>
      <w:r w:rsidRPr="005177D9">
        <w:t xml:space="preserve">7: </w:t>
      </w:r>
      <w:r w:rsidRPr="005177D9">
        <w:rPr>
          <w:spacing w:val="1"/>
        </w:rPr>
        <w:t xml:space="preserve"> </w:t>
      </w:r>
      <w:r w:rsidRPr="005177D9">
        <w:rPr>
          <w:spacing w:val="-2"/>
        </w:rPr>
        <w:t>GOVERNMENT</w:t>
      </w:r>
      <w:r w:rsidRPr="005177D9">
        <w:rPr>
          <w:spacing w:val="-1"/>
        </w:rPr>
        <w:t xml:space="preserve"> ACTION</w:t>
      </w:r>
    </w:p>
    <w:p w14:paraId="334411B0" w14:textId="77777777" w:rsidR="001E0C95" w:rsidRPr="008E45C7" w:rsidRDefault="001E0C95" w:rsidP="008E45C7"/>
    <w:p w14:paraId="55675CE3" w14:textId="77777777" w:rsidR="001E0C95" w:rsidRPr="005177D9" w:rsidRDefault="00972CCB" w:rsidP="008E45C7">
      <w:pPr>
        <w:pStyle w:val="BodyText"/>
        <w:ind w:right="117" w:firstLine="719"/>
        <w:jc w:val="both"/>
        <w:rPr>
          <w:rFonts w:cs="Times New Roman"/>
        </w:rPr>
      </w:pPr>
      <w:r w:rsidRPr="005177D9">
        <w:t>The</w:t>
      </w:r>
      <w:r w:rsidRPr="005177D9">
        <w:rPr>
          <w:spacing w:val="19"/>
        </w:rPr>
        <w:t xml:space="preserve"> </w:t>
      </w:r>
      <w:r w:rsidRPr="005177D9">
        <w:rPr>
          <w:spacing w:val="-1"/>
        </w:rPr>
        <w:t>Parties</w:t>
      </w:r>
      <w:r w:rsidRPr="005177D9">
        <w:rPr>
          <w:spacing w:val="20"/>
        </w:rPr>
        <w:t xml:space="preserve"> </w:t>
      </w:r>
      <w:r w:rsidRPr="005177D9">
        <w:rPr>
          <w:spacing w:val="-1"/>
        </w:rPr>
        <w:t>acknowledge</w:t>
      </w:r>
      <w:r w:rsidRPr="005177D9">
        <w:rPr>
          <w:spacing w:val="21"/>
        </w:rPr>
        <w:t xml:space="preserve"> </w:t>
      </w:r>
      <w:r w:rsidRPr="005177D9">
        <w:rPr>
          <w:spacing w:val="-1"/>
        </w:rPr>
        <w:t>that</w:t>
      </w:r>
      <w:r w:rsidRPr="005177D9">
        <w:rPr>
          <w:spacing w:val="20"/>
        </w:rPr>
        <w:t xml:space="preserve"> </w:t>
      </w:r>
      <w:r w:rsidRPr="005177D9">
        <w:t>the</w:t>
      </w:r>
      <w:r w:rsidRPr="005177D9">
        <w:rPr>
          <w:spacing w:val="19"/>
        </w:rPr>
        <w:t xml:space="preserve"> </w:t>
      </w:r>
      <w:r w:rsidRPr="005177D9">
        <w:rPr>
          <w:spacing w:val="-1"/>
        </w:rPr>
        <w:t>Applicable</w:t>
      </w:r>
      <w:r w:rsidRPr="005177D9">
        <w:rPr>
          <w:spacing w:val="21"/>
        </w:rPr>
        <w:t xml:space="preserve"> </w:t>
      </w:r>
      <w:r w:rsidRPr="005177D9">
        <w:rPr>
          <w:spacing w:val="-1"/>
        </w:rPr>
        <w:t>Programs,</w:t>
      </w:r>
      <w:r w:rsidRPr="005177D9">
        <w:rPr>
          <w:spacing w:val="22"/>
        </w:rPr>
        <w:t xml:space="preserve"> </w:t>
      </w:r>
      <w:r w:rsidRPr="005177D9">
        <w:rPr>
          <w:spacing w:val="-1"/>
        </w:rPr>
        <w:t>which</w:t>
      </w:r>
      <w:r w:rsidRPr="005177D9">
        <w:rPr>
          <w:spacing w:val="21"/>
        </w:rPr>
        <w:t xml:space="preserve"> </w:t>
      </w:r>
      <w:r w:rsidRPr="005177D9">
        <w:rPr>
          <w:spacing w:val="-1"/>
        </w:rPr>
        <w:t>among</w:t>
      </w:r>
      <w:r w:rsidRPr="005177D9">
        <w:rPr>
          <w:spacing w:val="19"/>
        </w:rPr>
        <w:t xml:space="preserve"> </w:t>
      </w:r>
      <w:r w:rsidRPr="005177D9">
        <w:t>other</w:t>
      </w:r>
      <w:r w:rsidRPr="005177D9">
        <w:rPr>
          <w:spacing w:val="20"/>
        </w:rPr>
        <w:t xml:space="preserve"> </w:t>
      </w:r>
      <w:r w:rsidRPr="005177D9">
        <w:rPr>
          <w:spacing w:val="-2"/>
        </w:rPr>
        <w:t>things</w:t>
      </w:r>
      <w:r w:rsidRPr="005177D9">
        <w:rPr>
          <w:spacing w:val="22"/>
        </w:rPr>
        <w:t xml:space="preserve"> </w:t>
      </w:r>
      <w:r w:rsidRPr="005177D9">
        <w:rPr>
          <w:spacing w:val="-1"/>
        </w:rPr>
        <w:t>establish</w:t>
      </w:r>
      <w:r w:rsidRPr="005177D9">
        <w:rPr>
          <w:spacing w:val="19"/>
        </w:rPr>
        <w:t xml:space="preserve"> </w:t>
      </w:r>
      <w:r w:rsidRPr="005177D9">
        <w:rPr>
          <w:spacing w:val="-1"/>
        </w:rPr>
        <w:t>the</w:t>
      </w:r>
      <w:r w:rsidRPr="005177D9">
        <w:rPr>
          <w:spacing w:val="49"/>
        </w:rPr>
        <w:t xml:space="preserve"> </w:t>
      </w:r>
      <w:r w:rsidRPr="005177D9">
        <w:rPr>
          <w:spacing w:val="-1"/>
        </w:rPr>
        <w:t>conditions</w:t>
      </w:r>
      <w:r w:rsidRPr="005177D9">
        <w:rPr>
          <w:spacing w:val="17"/>
        </w:rPr>
        <w:t xml:space="preserve"> </w:t>
      </w:r>
      <w:r w:rsidRPr="005177D9">
        <w:rPr>
          <w:spacing w:val="-1"/>
        </w:rPr>
        <w:t>for</w:t>
      </w:r>
      <w:r w:rsidRPr="005177D9">
        <w:rPr>
          <w:spacing w:val="17"/>
        </w:rPr>
        <w:t xml:space="preserve"> </w:t>
      </w:r>
      <w:r w:rsidRPr="005177D9">
        <w:t>a</w:t>
      </w:r>
      <w:r w:rsidRPr="005177D9">
        <w:rPr>
          <w:spacing w:val="17"/>
        </w:rPr>
        <w:t xml:space="preserve"> </w:t>
      </w:r>
      <w:r w:rsidRPr="005177D9">
        <w:rPr>
          <w:spacing w:val="-1"/>
        </w:rPr>
        <w:t>market</w:t>
      </w:r>
      <w:r w:rsidRPr="005177D9">
        <w:rPr>
          <w:spacing w:val="17"/>
        </w:rPr>
        <w:t xml:space="preserve"> </w:t>
      </w:r>
      <w:r w:rsidRPr="005177D9">
        <w:rPr>
          <w:spacing w:val="-1"/>
        </w:rPr>
        <w:t>for</w:t>
      </w:r>
      <w:r w:rsidRPr="005177D9">
        <w:rPr>
          <w:spacing w:val="15"/>
        </w:rPr>
        <w:t xml:space="preserve"> </w:t>
      </w:r>
      <w:r w:rsidRPr="005177D9">
        <w:rPr>
          <w:spacing w:val="-1"/>
        </w:rPr>
        <w:t>certain</w:t>
      </w:r>
      <w:r w:rsidRPr="005177D9">
        <w:rPr>
          <w:spacing w:val="16"/>
        </w:rPr>
        <w:t xml:space="preserve"> </w:t>
      </w:r>
      <w:r w:rsidRPr="005177D9">
        <w:rPr>
          <w:spacing w:val="-1"/>
        </w:rPr>
        <w:t>Products,</w:t>
      </w:r>
      <w:r w:rsidRPr="005177D9">
        <w:rPr>
          <w:spacing w:val="17"/>
        </w:rPr>
        <w:t xml:space="preserve"> </w:t>
      </w:r>
      <w:r w:rsidRPr="005177D9">
        <w:rPr>
          <w:spacing w:val="-2"/>
        </w:rPr>
        <w:t>may</w:t>
      </w:r>
      <w:r w:rsidRPr="005177D9">
        <w:rPr>
          <w:spacing w:val="14"/>
        </w:rPr>
        <w:t xml:space="preserve"> </w:t>
      </w:r>
      <w:r w:rsidRPr="005177D9">
        <w:t>be</w:t>
      </w:r>
      <w:r w:rsidRPr="005177D9">
        <w:rPr>
          <w:spacing w:val="17"/>
        </w:rPr>
        <w:t xml:space="preserve"> </w:t>
      </w:r>
      <w:r w:rsidRPr="005177D9">
        <w:t>the</w:t>
      </w:r>
      <w:r w:rsidRPr="005177D9">
        <w:rPr>
          <w:spacing w:val="17"/>
        </w:rPr>
        <w:t xml:space="preserve"> </w:t>
      </w:r>
      <w:r w:rsidRPr="005177D9">
        <w:rPr>
          <w:spacing w:val="-1"/>
        </w:rPr>
        <w:t>subject</w:t>
      </w:r>
      <w:r w:rsidRPr="005177D9">
        <w:rPr>
          <w:spacing w:val="17"/>
        </w:rPr>
        <w:t xml:space="preserve"> </w:t>
      </w:r>
      <w:r w:rsidRPr="005177D9">
        <w:t>of</w:t>
      </w:r>
      <w:r w:rsidRPr="005177D9">
        <w:rPr>
          <w:spacing w:val="17"/>
        </w:rPr>
        <w:t xml:space="preserve"> </w:t>
      </w:r>
      <w:r w:rsidRPr="005177D9">
        <w:rPr>
          <w:spacing w:val="-1"/>
        </w:rPr>
        <w:t>Government</w:t>
      </w:r>
      <w:r w:rsidRPr="005177D9">
        <w:rPr>
          <w:spacing w:val="15"/>
        </w:rPr>
        <w:t xml:space="preserve"> </w:t>
      </w:r>
      <w:r w:rsidRPr="005177D9">
        <w:rPr>
          <w:spacing w:val="-1"/>
        </w:rPr>
        <w:t>Action</w:t>
      </w:r>
      <w:r w:rsidRPr="005177D9">
        <w:rPr>
          <w:spacing w:val="14"/>
        </w:rPr>
        <w:t xml:space="preserve"> </w:t>
      </w:r>
      <w:r w:rsidRPr="005177D9">
        <w:rPr>
          <w:spacing w:val="-1"/>
        </w:rPr>
        <w:t>(including</w:t>
      </w:r>
      <w:r w:rsidRPr="005177D9">
        <w:rPr>
          <w:spacing w:val="14"/>
        </w:rPr>
        <w:t xml:space="preserve"> </w:t>
      </w:r>
      <w:r w:rsidRPr="005177D9">
        <w:rPr>
          <w:spacing w:val="-1"/>
        </w:rPr>
        <w:t>court</w:t>
      </w:r>
      <w:r w:rsidRPr="005177D9">
        <w:rPr>
          <w:spacing w:val="73"/>
        </w:rPr>
        <w:t xml:space="preserve"> </w:t>
      </w:r>
      <w:r w:rsidRPr="005177D9">
        <w:rPr>
          <w:spacing w:val="-1"/>
        </w:rPr>
        <w:t>challenge)</w:t>
      </w:r>
      <w:r w:rsidRPr="005177D9">
        <w:rPr>
          <w:spacing w:val="8"/>
        </w:rPr>
        <w:t xml:space="preserve"> </w:t>
      </w:r>
      <w:r w:rsidRPr="005177D9">
        <w:rPr>
          <w:spacing w:val="-1"/>
        </w:rPr>
        <w:t>that</w:t>
      </w:r>
      <w:r w:rsidRPr="005177D9">
        <w:rPr>
          <w:spacing w:val="8"/>
        </w:rPr>
        <w:t xml:space="preserve"> </w:t>
      </w:r>
      <w:r w:rsidRPr="005177D9">
        <w:rPr>
          <w:spacing w:val="-1"/>
        </w:rPr>
        <w:t>could</w:t>
      </w:r>
      <w:r w:rsidRPr="005177D9">
        <w:rPr>
          <w:spacing w:val="7"/>
        </w:rPr>
        <w:t xml:space="preserve"> </w:t>
      </w:r>
      <w:r w:rsidRPr="005177D9">
        <w:rPr>
          <w:spacing w:val="-1"/>
        </w:rPr>
        <w:t>adversely</w:t>
      </w:r>
      <w:r w:rsidRPr="005177D9">
        <w:rPr>
          <w:spacing w:val="7"/>
        </w:rPr>
        <w:t xml:space="preserve"> </w:t>
      </w:r>
      <w:r w:rsidRPr="005177D9">
        <w:rPr>
          <w:spacing w:val="-1"/>
        </w:rPr>
        <w:t>affect</w:t>
      </w:r>
      <w:r w:rsidRPr="005177D9">
        <w:rPr>
          <w:spacing w:val="8"/>
        </w:rPr>
        <w:t xml:space="preserve"> </w:t>
      </w:r>
      <w:r w:rsidRPr="005177D9">
        <w:t>the</w:t>
      </w:r>
      <w:r w:rsidRPr="005177D9">
        <w:rPr>
          <w:spacing w:val="7"/>
        </w:rPr>
        <w:t xml:space="preserve"> </w:t>
      </w:r>
      <w:r w:rsidRPr="005177D9">
        <w:rPr>
          <w:spacing w:val="-1"/>
        </w:rPr>
        <w:t>eligibility</w:t>
      </w:r>
      <w:r w:rsidRPr="005177D9">
        <w:rPr>
          <w:spacing w:val="7"/>
        </w:rPr>
        <w:t xml:space="preserve"> </w:t>
      </w:r>
      <w:r w:rsidRPr="005177D9">
        <w:t>of</w:t>
      </w:r>
      <w:r w:rsidRPr="005177D9">
        <w:rPr>
          <w:spacing w:val="10"/>
        </w:rPr>
        <w:t xml:space="preserve"> </w:t>
      </w:r>
      <w:r w:rsidRPr="005177D9">
        <w:t>a</w:t>
      </w:r>
      <w:r w:rsidRPr="005177D9">
        <w:rPr>
          <w:spacing w:val="10"/>
        </w:rPr>
        <w:t xml:space="preserve"> </w:t>
      </w:r>
      <w:r w:rsidRPr="005177D9">
        <w:rPr>
          <w:spacing w:val="-1"/>
        </w:rPr>
        <w:t>Product</w:t>
      </w:r>
      <w:r w:rsidRPr="005177D9">
        <w:rPr>
          <w:spacing w:val="8"/>
        </w:rPr>
        <w:t xml:space="preserve"> </w:t>
      </w:r>
      <w:r w:rsidRPr="005177D9">
        <w:t>to</w:t>
      </w:r>
      <w:r w:rsidRPr="005177D9">
        <w:rPr>
          <w:spacing w:val="7"/>
        </w:rPr>
        <w:t xml:space="preserve"> </w:t>
      </w:r>
      <w:r w:rsidRPr="005177D9">
        <w:rPr>
          <w:spacing w:val="-1"/>
        </w:rPr>
        <w:t>meet</w:t>
      </w:r>
      <w:r w:rsidRPr="005177D9">
        <w:rPr>
          <w:spacing w:val="10"/>
        </w:rPr>
        <w:t xml:space="preserve"> </w:t>
      </w:r>
      <w:r w:rsidRPr="005177D9">
        <w:rPr>
          <w:spacing w:val="-1"/>
        </w:rPr>
        <w:t>the</w:t>
      </w:r>
      <w:r w:rsidRPr="005177D9">
        <w:rPr>
          <w:spacing w:val="10"/>
        </w:rPr>
        <w:t xml:space="preserve"> </w:t>
      </w:r>
      <w:r w:rsidRPr="005177D9">
        <w:rPr>
          <w:spacing w:val="-1"/>
        </w:rPr>
        <w:t>requirements</w:t>
      </w:r>
      <w:r w:rsidRPr="005177D9">
        <w:rPr>
          <w:spacing w:val="7"/>
        </w:rPr>
        <w:t xml:space="preserve"> </w:t>
      </w:r>
      <w:r w:rsidRPr="005177D9">
        <w:t>of</w:t>
      </w:r>
      <w:r w:rsidRPr="005177D9">
        <w:rPr>
          <w:spacing w:val="8"/>
        </w:rPr>
        <w:t xml:space="preserve"> </w:t>
      </w:r>
      <w:r w:rsidRPr="005177D9">
        <w:rPr>
          <w:spacing w:val="-1"/>
        </w:rPr>
        <w:t>an</w:t>
      </w:r>
      <w:r w:rsidRPr="005177D9">
        <w:rPr>
          <w:spacing w:val="59"/>
        </w:rPr>
        <w:t xml:space="preserve"> </w:t>
      </w:r>
      <w:r w:rsidRPr="005177D9">
        <w:rPr>
          <w:spacing w:val="-1"/>
        </w:rPr>
        <w:t>Applicable</w:t>
      </w:r>
      <w:r w:rsidRPr="005177D9">
        <w:rPr>
          <w:spacing w:val="24"/>
        </w:rPr>
        <w:t xml:space="preserve"> </w:t>
      </w:r>
      <w:r w:rsidRPr="005177D9">
        <w:rPr>
          <w:spacing w:val="-1"/>
        </w:rPr>
        <w:t>Program</w:t>
      </w:r>
      <w:r w:rsidRPr="005177D9">
        <w:rPr>
          <w:spacing w:val="20"/>
        </w:rPr>
        <w:t xml:space="preserve"> </w:t>
      </w:r>
      <w:r w:rsidRPr="005177D9">
        <w:t>or</w:t>
      </w:r>
      <w:r w:rsidRPr="005177D9">
        <w:rPr>
          <w:spacing w:val="24"/>
        </w:rPr>
        <w:t xml:space="preserve"> </w:t>
      </w:r>
      <w:r w:rsidRPr="005177D9">
        <w:rPr>
          <w:spacing w:val="-1"/>
        </w:rPr>
        <w:t>otherwise</w:t>
      </w:r>
      <w:r w:rsidRPr="005177D9">
        <w:rPr>
          <w:spacing w:val="24"/>
        </w:rPr>
        <w:t xml:space="preserve"> </w:t>
      </w:r>
      <w:r w:rsidRPr="005177D9">
        <w:rPr>
          <w:spacing w:val="-1"/>
        </w:rPr>
        <w:t>alter</w:t>
      </w:r>
      <w:r w:rsidRPr="005177D9">
        <w:rPr>
          <w:spacing w:val="24"/>
        </w:rPr>
        <w:t xml:space="preserve"> </w:t>
      </w:r>
      <w:r w:rsidRPr="005177D9">
        <w:t>the</w:t>
      </w:r>
      <w:r w:rsidRPr="005177D9">
        <w:rPr>
          <w:spacing w:val="24"/>
        </w:rPr>
        <w:t xml:space="preserve"> </w:t>
      </w:r>
      <w:r w:rsidRPr="005177D9">
        <w:rPr>
          <w:spacing w:val="-1"/>
        </w:rPr>
        <w:t>requirements</w:t>
      </w:r>
      <w:r w:rsidRPr="005177D9">
        <w:rPr>
          <w:spacing w:val="24"/>
        </w:rPr>
        <w:t xml:space="preserve"> </w:t>
      </w:r>
      <w:r w:rsidRPr="005177D9">
        <w:t>of</w:t>
      </w:r>
      <w:r w:rsidRPr="005177D9">
        <w:rPr>
          <w:spacing w:val="22"/>
        </w:rPr>
        <w:t xml:space="preserve"> </w:t>
      </w:r>
      <w:r w:rsidRPr="005177D9">
        <w:t>the</w:t>
      </w:r>
      <w:r w:rsidRPr="005177D9">
        <w:rPr>
          <w:spacing w:val="24"/>
        </w:rPr>
        <w:t xml:space="preserve"> </w:t>
      </w:r>
      <w:r w:rsidRPr="005177D9">
        <w:rPr>
          <w:spacing w:val="-1"/>
        </w:rPr>
        <w:t>Applicable</w:t>
      </w:r>
      <w:r w:rsidRPr="005177D9">
        <w:rPr>
          <w:spacing w:val="24"/>
        </w:rPr>
        <w:t xml:space="preserve"> </w:t>
      </w:r>
      <w:r w:rsidRPr="005177D9">
        <w:rPr>
          <w:spacing w:val="-1"/>
        </w:rPr>
        <w:t>Program,</w:t>
      </w:r>
      <w:r w:rsidRPr="005177D9">
        <w:rPr>
          <w:spacing w:val="24"/>
        </w:rPr>
        <w:t xml:space="preserve"> </w:t>
      </w:r>
      <w:r w:rsidRPr="005177D9">
        <w:t>or</w:t>
      </w:r>
      <w:r w:rsidRPr="005177D9">
        <w:rPr>
          <w:spacing w:val="27"/>
        </w:rPr>
        <w:t xml:space="preserve"> </w:t>
      </w:r>
      <w:r w:rsidRPr="005177D9">
        <w:rPr>
          <w:spacing w:val="-2"/>
        </w:rPr>
        <w:t>make</w:t>
      </w:r>
      <w:r w:rsidRPr="005177D9">
        <w:rPr>
          <w:spacing w:val="24"/>
        </w:rPr>
        <w:t xml:space="preserve"> </w:t>
      </w:r>
      <w:r w:rsidRPr="005177D9">
        <w:t>a</w:t>
      </w:r>
      <w:r w:rsidRPr="005177D9">
        <w:rPr>
          <w:spacing w:val="24"/>
        </w:rPr>
        <w:t xml:space="preserve"> </w:t>
      </w:r>
      <w:r w:rsidRPr="005177D9">
        <w:t>Product</w:t>
      </w:r>
      <w:r w:rsidRPr="005177D9">
        <w:rPr>
          <w:spacing w:val="49"/>
        </w:rPr>
        <w:t xml:space="preserve"> </w:t>
      </w:r>
      <w:r w:rsidRPr="005177D9">
        <w:rPr>
          <w:spacing w:val="-1"/>
        </w:rPr>
        <w:t>unavailable</w:t>
      </w:r>
      <w:r w:rsidRPr="005177D9">
        <w:rPr>
          <w:spacing w:val="14"/>
        </w:rPr>
        <w:t xml:space="preserve"> </w:t>
      </w:r>
      <w:r w:rsidRPr="005177D9">
        <w:rPr>
          <w:spacing w:val="-2"/>
        </w:rPr>
        <w:t>or</w:t>
      </w:r>
      <w:r w:rsidRPr="005177D9">
        <w:rPr>
          <w:spacing w:val="17"/>
        </w:rPr>
        <w:t xml:space="preserve"> </w:t>
      </w:r>
      <w:r w:rsidRPr="005177D9">
        <w:rPr>
          <w:spacing w:val="-1"/>
        </w:rPr>
        <w:t>dramatically</w:t>
      </w:r>
      <w:r w:rsidRPr="005177D9">
        <w:rPr>
          <w:spacing w:val="14"/>
        </w:rPr>
        <w:t xml:space="preserve"> </w:t>
      </w:r>
      <w:r w:rsidRPr="005177D9">
        <w:rPr>
          <w:spacing w:val="-1"/>
        </w:rPr>
        <w:t>diminished</w:t>
      </w:r>
      <w:r w:rsidRPr="005177D9">
        <w:rPr>
          <w:spacing w:val="14"/>
        </w:rPr>
        <w:t xml:space="preserve"> </w:t>
      </w:r>
      <w:r w:rsidRPr="005177D9">
        <w:t>or</w:t>
      </w:r>
      <w:r w:rsidRPr="005177D9">
        <w:rPr>
          <w:spacing w:val="15"/>
        </w:rPr>
        <w:t xml:space="preserve"> </w:t>
      </w:r>
      <w:r w:rsidRPr="005177D9">
        <w:rPr>
          <w:spacing w:val="-1"/>
        </w:rPr>
        <w:t>increased</w:t>
      </w:r>
      <w:r w:rsidRPr="005177D9">
        <w:rPr>
          <w:spacing w:val="14"/>
        </w:rPr>
        <w:t xml:space="preserve"> </w:t>
      </w:r>
      <w:r w:rsidRPr="005177D9">
        <w:rPr>
          <w:spacing w:val="-1"/>
        </w:rPr>
        <w:t>in</w:t>
      </w:r>
      <w:r w:rsidRPr="005177D9">
        <w:rPr>
          <w:spacing w:val="14"/>
        </w:rPr>
        <w:t xml:space="preserve"> </w:t>
      </w:r>
      <w:r w:rsidRPr="005177D9">
        <w:rPr>
          <w:spacing w:val="-1"/>
        </w:rPr>
        <w:t>value.</w:t>
      </w:r>
      <w:r w:rsidRPr="005177D9">
        <w:rPr>
          <w:spacing w:val="31"/>
        </w:rPr>
        <w:t xml:space="preserve"> </w:t>
      </w:r>
      <w:r w:rsidRPr="005177D9">
        <w:rPr>
          <w:spacing w:val="-1"/>
        </w:rPr>
        <w:t>With</w:t>
      </w:r>
      <w:r w:rsidRPr="005177D9">
        <w:rPr>
          <w:spacing w:val="16"/>
        </w:rPr>
        <w:t xml:space="preserve"> </w:t>
      </w:r>
      <w:r w:rsidRPr="005177D9">
        <w:rPr>
          <w:spacing w:val="-1"/>
        </w:rPr>
        <w:t>respect</w:t>
      </w:r>
      <w:r w:rsidRPr="005177D9">
        <w:rPr>
          <w:spacing w:val="15"/>
        </w:rPr>
        <w:t xml:space="preserve"> </w:t>
      </w:r>
      <w:r w:rsidRPr="005177D9">
        <w:rPr>
          <w:spacing w:val="-1"/>
        </w:rPr>
        <w:t>to</w:t>
      </w:r>
      <w:r w:rsidRPr="005177D9">
        <w:rPr>
          <w:spacing w:val="16"/>
        </w:rPr>
        <w:t xml:space="preserve"> </w:t>
      </w:r>
      <w:r w:rsidRPr="005177D9">
        <w:rPr>
          <w:spacing w:val="-1"/>
        </w:rPr>
        <w:t>any</w:t>
      </w:r>
      <w:r w:rsidRPr="005177D9">
        <w:rPr>
          <w:spacing w:val="14"/>
        </w:rPr>
        <w:t xml:space="preserve"> </w:t>
      </w:r>
      <w:r w:rsidRPr="005177D9">
        <w:rPr>
          <w:spacing w:val="-1"/>
        </w:rPr>
        <w:t>Transaction,</w:t>
      </w:r>
      <w:r w:rsidRPr="005177D9">
        <w:rPr>
          <w:spacing w:val="14"/>
        </w:rPr>
        <w:t xml:space="preserve"> </w:t>
      </w:r>
      <w:r w:rsidRPr="005177D9">
        <w:rPr>
          <w:spacing w:val="-1"/>
        </w:rPr>
        <w:t>absent</w:t>
      </w:r>
      <w:r w:rsidRPr="005177D9">
        <w:rPr>
          <w:spacing w:val="15"/>
        </w:rPr>
        <w:t xml:space="preserve"> </w:t>
      </w:r>
      <w:r w:rsidRPr="005177D9">
        <w:t>a</w:t>
      </w:r>
      <w:r w:rsidRPr="005177D9">
        <w:rPr>
          <w:spacing w:val="77"/>
        </w:rPr>
        <w:t xml:space="preserve"> </w:t>
      </w:r>
      <w:r w:rsidRPr="005177D9">
        <w:rPr>
          <w:spacing w:val="-1"/>
        </w:rPr>
        <w:t>representation</w:t>
      </w:r>
      <w:r w:rsidRPr="005177D9">
        <w:rPr>
          <w:spacing w:val="52"/>
        </w:rPr>
        <w:t xml:space="preserve"> </w:t>
      </w:r>
      <w:r w:rsidRPr="005177D9">
        <w:t>by</w:t>
      </w:r>
      <w:r w:rsidRPr="005177D9">
        <w:rPr>
          <w:spacing w:val="50"/>
        </w:rPr>
        <w:t xml:space="preserve"> </w:t>
      </w:r>
      <w:r w:rsidRPr="005177D9">
        <w:rPr>
          <w:spacing w:val="-1"/>
        </w:rPr>
        <w:t>Seller</w:t>
      </w:r>
      <w:r w:rsidRPr="005177D9">
        <w:rPr>
          <w:spacing w:val="51"/>
        </w:rPr>
        <w:t xml:space="preserve"> </w:t>
      </w:r>
      <w:r w:rsidRPr="005177D9">
        <w:rPr>
          <w:spacing w:val="-1"/>
        </w:rPr>
        <w:t>that</w:t>
      </w:r>
      <w:r w:rsidRPr="005177D9">
        <w:rPr>
          <w:spacing w:val="53"/>
        </w:rPr>
        <w:t xml:space="preserve"> </w:t>
      </w:r>
      <w:r w:rsidRPr="005177D9">
        <w:rPr>
          <w:spacing w:val="-1"/>
        </w:rPr>
        <w:t>the</w:t>
      </w:r>
      <w:r w:rsidRPr="005177D9">
        <w:rPr>
          <w:spacing w:val="53"/>
        </w:rPr>
        <w:t xml:space="preserve"> </w:t>
      </w:r>
      <w:r w:rsidRPr="005177D9">
        <w:rPr>
          <w:spacing w:val="-1"/>
        </w:rPr>
        <w:t>Product</w:t>
      </w:r>
      <w:r w:rsidRPr="005177D9">
        <w:rPr>
          <w:spacing w:val="53"/>
        </w:rPr>
        <w:t xml:space="preserve"> </w:t>
      </w:r>
      <w:r w:rsidRPr="005177D9">
        <w:rPr>
          <w:spacing w:val="-1"/>
        </w:rPr>
        <w:t>complies</w:t>
      </w:r>
      <w:r w:rsidRPr="005177D9">
        <w:rPr>
          <w:spacing w:val="51"/>
        </w:rPr>
        <w:t xml:space="preserve"> </w:t>
      </w:r>
      <w:r w:rsidRPr="005177D9">
        <w:rPr>
          <w:spacing w:val="-1"/>
        </w:rPr>
        <w:t>with</w:t>
      </w:r>
      <w:r w:rsidRPr="005177D9">
        <w:rPr>
          <w:spacing w:val="52"/>
        </w:rPr>
        <w:t xml:space="preserve"> </w:t>
      </w:r>
      <w:r w:rsidRPr="005177D9">
        <w:rPr>
          <w:spacing w:val="-1"/>
        </w:rPr>
        <w:t>the</w:t>
      </w:r>
      <w:r w:rsidRPr="005177D9">
        <w:rPr>
          <w:spacing w:val="53"/>
        </w:rPr>
        <w:t xml:space="preserve"> </w:t>
      </w:r>
      <w:r w:rsidRPr="005177D9">
        <w:rPr>
          <w:spacing w:val="-1"/>
        </w:rPr>
        <w:t>requirements</w:t>
      </w:r>
      <w:r w:rsidRPr="005177D9">
        <w:rPr>
          <w:spacing w:val="53"/>
        </w:rPr>
        <w:t xml:space="preserve"> </w:t>
      </w:r>
      <w:r w:rsidRPr="005177D9">
        <w:rPr>
          <w:spacing w:val="-2"/>
        </w:rPr>
        <w:t>of</w:t>
      </w:r>
      <w:r w:rsidRPr="005177D9">
        <w:rPr>
          <w:spacing w:val="51"/>
        </w:rPr>
        <w:t xml:space="preserve"> </w:t>
      </w:r>
      <w:r w:rsidRPr="005177D9">
        <w:t>a</w:t>
      </w:r>
      <w:r w:rsidRPr="005177D9">
        <w:rPr>
          <w:spacing w:val="53"/>
        </w:rPr>
        <w:t xml:space="preserve"> </w:t>
      </w:r>
      <w:r w:rsidRPr="005177D9">
        <w:rPr>
          <w:spacing w:val="-1"/>
        </w:rPr>
        <w:t>particular</w:t>
      </w:r>
      <w:r w:rsidRPr="005177D9">
        <w:rPr>
          <w:spacing w:val="53"/>
        </w:rPr>
        <w:t xml:space="preserve"> </w:t>
      </w:r>
      <w:r w:rsidRPr="005177D9">
        <w:rPr>
          <w:spacing w:val="-1"/>
        </w:rPr>
        <w:t>Applicable</w:t>
      </w:r>
      <w:r w:rsidR="005177D9" w:rsidRPr="005177D9">
        <w:rPr>
          <w:spacing w:val="-1"/>
        </w:rPr>
        <w:t xml:space="preserve"> </w:t>
      </w:r>
      <w:r w:rsidRPr="005177D9">
        <w:rPr>
          <w:spacing w:val="-1"/>
        </w:rPr>
        <w:t>Program,</w:t>
      </w:r>
      <w:r w:rsidRPr="005177D9">
        <w:rPr>
          <w:spacing w:val="9"/>
        </w:rPr>
        <w:t xml:space="preserve"> </w:t>
      </w:r>
      <w:r w:rsidRPr="005177D9">
        <w:rPr>
          <w:spacing w:val="-1"/>
        </w:rPr>
        <w:t>Buyer</w:t>
      </w:r>
      <w:r w:rsidRPr="005177D9">
        <w:rPr>
          <w:spacing w:val="10"/>
        </w:rPr>
        <w:t xml:space="preserve"> </w:t>
      </w:r>
      <w:r w:rsidRPr="005177D9">
        <w:t>bears</w:t>
      </w:r>
      <w:r w:rsidRPr="005177D9">
        <w:rPr>
          <w:spacing w:val="7"/>
        </w:rPr>
        <w:t xml:space="preserve"> </w:t>
      </w:r>
      <w:r w:rsidRPr="005177D9">
        <w:t>the</w:t>
      </w:r>
      <w:r w:rsidRPr="005177D9">
        <w:rPr>
          <w:spacing w:val="9"/>
        </w:rPr>
        <w:t xml:space="preserve"> </w:t>
      </w:r>
      <w:r w:rsidRPr="005177D9">
        <w:rPr>
          <w:spacing w:val="-1"/>
        </w:rPr>
        <w:t>risk</w:t>
      </w:r>
      <w:r w:rsidRPr="005177D9">
        <w:rPr>
          <w:spacing w:val="7"/>
        </w:rPr>
        <w:t xml:space="preserve"> </w:t>
      </w:r>
      <w:r w:rsidRPr="005177D9">
        <w:t>that</w:t>
      </w:r>
      <w:r w:rsidRPr="005177D9">
        <w:rPr>
          <w:spacing w:val="8"/>
        </w:rPr>
        <w:t xml:space="preserve"> </w:t>
      </w:r>
      <w:r w:rsidRPr="005177D9">
        <w:t>the</w:t>
      </w:r>
      <w:r w:rsidRPr="005177D9">
        <w:rPr>
          <w:spacing w:val="9"/>
        </w:rPr>
        <w:t xml:space="preserve"> </w:t>
      </w:r>
      <w:r w:rsidRPr="005177D9">
        <w:rPr>
          <w:spacing w:val="-1"/>
        </w:rPr>
        <w:t>Product</w:t>
      </w:r>
      <w:r w:rsidRPr="005177D9">
        <w:rPr>
          <w:spacing w:val="10"/>
        </w:rPr>
        <w:t xml:space="preserve"> </w:t>
      </w:r>
      <w:r w:rsidRPr="005177D9">
        <w:t>is</w:t>
      </w:r>
      <w:r w:rsidRPr="005177D9">
        <w:rPr>
          <w:spacing w:val="10"/>
        </w:rPr>
        <w:t xml:space="preserve"> </w:t>
      </w:r>
      <w:r w:rsidRPr="005177D9">
        <w:rPr>
          <w:spacing w:val="-2"/>
        </w:rPr>
        <w:t>or</w:t>
      </w:r>
      <w:r w:rsidRPr="005177D9">
        <w:rPr>
          <w:spacing w:val="10"/>
        </w:rPr>
        <w:t xml:space="preserve"> </w:t>
      </w:r>
      <w:r w:rsidRPr="005177D9">
        <w:rPr>
          <w:spacing w:val="-1"/>
        </w:rPr>
        <w:t>will</w:t>
      </w:r>
      <w:r w:rsidRPr="005177D9">
        <w:rPr>
          <w:spacing w:val="10"/>
        </w:rPr>
        <w:t xml:space="preserve"> </w:t>
      </w:r>
      <w:r w:rsidRPr="005177D9">
        <w:t>be</w:t>
      </w:r>
      <w:r w:rsidRPr="005177D9">
        <w:rPr>
          <w:spacing w:val="9"/>
        </w:rPr>
        <w:t xml:space="preserve"> </w:t>
      </w:r>
      <w:r w:rsidRPr="005177D9">
        <w:t>in</w:t>
      </w:r>
      <w:r w:rsidRPr="005177D9">
        <w:rPr>
          <w:spacing w:val="9"/>
        </w:rPr>
        <w:t xml:space="preserve"> </w:t>
      </w:r>
      <w:r w:rsidRPr="005177D9">
        <w:rPr>
          <w:spacing w:val="-1"/>
        </w:rPr>
        <w:t>compliance</w:t>
      </w:r>
      <w:r w:rsidRPr="005177D9">
        <w:rPr>
          <w:spacing w:val="9"/>
        </w:rPr>
        <w:t xml:space="preserve"> </w:t>
      </w:r>
      <w:r w:rsidRPr="005177D9">
        <w:rPr>
          <w:spacing w:val="-1"/>
        </w:rPr>
        <w:t>with</w:t>
      </w:r>
      <w:r w:rsidRPr="005177D9">
        <w:rPr>
          <w:spacing w:val="9"/>
        </w:rPr>
        <w:t xml:space="preserve"> </w:t>
      </w:r>
      <w:r w:rsidRPr="005177D9">
        <w:rPr>
          <w:spacing w:val="-1"/>
        </w:rPr>
        <w:t>any</w:t>
      </w:r>
      <w:r w:rsidRPr="005177D9">
        <w:rPr>
          <w:spacing w:val="7"/>
        </w:rPr>
        <w:t xml:space="preserve"> </w:t>
      </w:r>
      <w:r w:rsidRPr="005177D9">
        <w:rPr>
          <w:spacing w:val="-1"/>
        </w:rPr>
        <w:t>Applicable</w:t>
      </w:r>
      <w:r w:rsidRPr="005177D9">
        <w:rPr>
          <w:spacing w:val="9"/>
        </w:rPr>
        <w:t xml:space="preserve"> </w:t>
      </w:r>
      <w:r w:rsidRPr="005177D9">
        <w:rPr>
          <w:spacing w:val="-1"/>
        </w:rPr>
        <w:t>Program.</w:t>
      </w:r>
      <w:r w:rsidRPr="005177D9">
        <w:rPr>
          <w:spacing w:val="47"/>
        </w:rPr>
        <w:t xml:space="preserve"> </w:t>
      </w:r>
      <w:r w:rsidRPr="005177D9">
        <w:rPr>
          <w:spacing w:val="-1"/>
        </w:rPr>
        <w:t>With</w:t>
      </w:r>
      <w:r w:rsidRPr="005177D9">
        <w:rPr>
          <w:spacing w:val="4"/>
        </w:rPr>
        <w:t xml:space="preserve"> </w:t>
      </w:r>
      <w:r w:rsidRPr="005177D9">
        <w:rPr>
          <w:spacing w:val="-1"/>
        </w:rPr>
        <w:t>respect</w:t>
      </w:r>
      <w:r w:rsidRPr="005177D9">
        <w:rPr>
          <w:spacing w:val="3"/>
        </w:rPr>
        <w:t xml:space="preserve"> </w:t>
      </w:r>
      <w:r w:rsidRPr="005177D9">
        <w:t>to</w:t>
      </w:r>
      <w:r w:rsidRPr="005177D9">
        <w:rPr>
          <w:spacing w:val="2"/>
        </w:rPr>
        <w:t xml:space="preserve"> </w:t>
      </w:r>
      <w:r w:rsidRPr="005177D9">
        <w:t>any</w:t>
      </w:r>
      <w:r w:rsidRPr="005177D9">
        <w:rPr>
          <w:spacing w:val="2"/>
        </w:rPr>
        <w:t xml:space="preserve"> </w:t>
      </w:r>
      <w:r w:rsidRPr="005177D9">
        <w:rPr>
          <w:spacing w:val="-1"/>
        </w:rPr>
        <w:t>Transaction,</w:t>
      </w:r>
      <w:r w:rsidRPr="005177D9">
        <w:rPr>
          <w:spacing w:val="2"/>
        </w:rPr>
        <w:t xml:space="preserve"> </w:t>
      </w:r>
      <w:r w:rsidRPr="005177D9">
        <w:t>if</w:t>
      </w:r>
      <w:r w:rsidRPr="005177D9">
        <w:rPr>
          <w:spacing w:val="5"/>
        </w:rPr>
        <w:t xml:space="preserve"> </w:t>
      </w:r>
      <w:r w:rsidRPr="005177D9">
        <w:rPr>
          <w:spacing w:val="-1"/>
        </w:rPr>
        <w:t>Seller</w:t>
      </w:r>
      <w:r w:rsidRPr="005177D9">
        <w:rPr>
          <w:spacing w:val="3"/>
        </w:rPr>
        <w:t xml:space="preserve"> </w:t>
      </w:r>
      <w:r w:rsidRPr="005177D9">
        <w:rPr>
          <w:spacing w:val="-1"/>
        </w:rPr>
        <w:t>represents</w:t>
      </w:r>
      <w:r w:rsidRPr="005177D9">
        <w:rPr>
          <w:spacing w:val="7"/>
        </w:rPr>
        <w:t xml:space="preserve"> </w:t>
      </w:r>
      <w:r w:rsidRPr="005177D9">
        <w:rPr>
          <w:spacing w:val="-1"/>
        </w:rPr>
        <w:t>that</w:t>
      </w:r>
      <w:r w:rsidRPr="005177D9">
        <w:rPr>
          <w:spacing w:val="5"/>
        </w:rPr>
        <w:t xml:space="preserve"> </w:t>
      </w:r>
      <w:r w:rsidRPr="005177D9">
        <w:t>a</w:t>
      </w:r>
      <w:r w:rsidRPr="005177D9">
        <w:rPr>
          <w:spacing w:val="2"/>
        </w:rPr>
        <w:t xml:space="preserve"> </w:t>
      </w:r>
      <w:r w:rsidRPr="005177D9">
        <w:rPr>
          <w:spacing w:val="-1"/>
        </w:rPr>
        <w:t>Product</w:t>
      </w:r>
      <w:r w:rsidRPr="005177D9">
        <w:rPr>
          <w:spacing w:val="3"/>
        </w:rPr>
        <w:t xml:space="preserve"> </w:t>
      </w:r>
      <w:r w:rsidRPr="005177D9">
        <w:rPr>
          <w:spacing w:val="-1"/>
        </w:rPr>
        <w:t>complies</w:t>
      </w:r>
      <w:r w:rsidRPr="005177D9">
        <w:rPr>
          <w:spacing w:val="5"/>
        </w:rPr>
        <w:t xml:space="preserve"> </w:t>
      </w:r>
      <w:r w:rsidRPr="005177D9">
        <w:rPr>
          <w:spacing w:val="-1"/>
        </w:rPr>
        <w:t>with</w:t>
      </w:r>
      <w:r w:rsidRPr="005177D9">
        <w:rPr>
          <w:spacing w:val="2"/>
        </w:rPr>
        <w:t xml:space="preserve"> </w:t>
      </w:r>
      <w:r w:rsidRPr="005177D9">
        <w:t>an</w:t>
      </w:r>
      <w:r w:rsidRPr="005177D9">
        <w:rPr>
          <w:spacing w:val="5"/>
        </w:rPr>
        <w:t xml:space="preserve"> </w:t>
      </w:r>
      <w:r w:rsidRPr="005177D9">
        <w:rPr>
          <w:spacing w:val="-1"/>
        </w:rPr>
        <w:t>Applicable</w:t>
      </w:r>
      <w:r w:rsidRPr="005177D9">
        <w:rPr>
          <w:spacing w:val="2"/>
        </w:rPr>
        <w:t xml:space="preserve"> </w:t>
      </w:r>
      <w:r w:rsidRPr="005177D9">
        <w:rPr>
          <w:spacing w:val="-1"/>
        </w:rPr>
        <w:t>Program,</w:t>
      </w:r>
      <w:r w:rsidRPr="005177D9">
        <w:rPr>
          <w:spacing w:val="59"/>
        </w:rPr>
        <w:t xml:space="preserve"> </w:t>
      </w:r>
      <w:r w:rsidRPr="005177D9">
        <w:t>such</w:t>
      </w:r>
      <w:r w:rsidRPr="005177D9">
        <w:rPr>
          <w:spacing w:val="16"/>
        </w:rPr>
        <w:t xml:space="preserve"> </w:t>
      </w:r>
      <w:r w:rsidRPr="005177D9">
        <w:rPr>
          <w:spacing w:val="-1"/>
        </w:rPr>
        <w:t>representation</w:t>
      </w:r>
      <w:r w:rsidRPr="005177D9">
        <w:rPr>
          <w:spacing w:val="16"/>
        </w:rPr>
        <w:t xml:space="preserve"> </w:t>
      </w:r>
      <w:r w:rsidRPr="005177D9">
        <w:t>is</w:t>
      </w:r>
      <w:r w:rsidRPr="005177D9">
        <w:rPr>
          <w:spacing w:val="17"/>
        </w:rPr>
        <w:t xml:space="preserve"> </w:t>
      </w:r>
      <w:r w:rsidRPr="005177D9">
        <w:rPr>
          <w:spacing w:val="-1"/>
        </w:rPr>
        <w:t>made</w:t>
      </w:r>
      <w:r w:rsidRPr="005177D9">
        <w:rPr>
          <w:spacing w:val="17"/>
        </w:rPr>
        <w:t xml:space="preserve"> </w:t>
      </w:r>
      <w:r w:rsidRPr="005177D9">
        <w:t>and</w:t>
      </w:r>
      <w:r w:rsidRPr="005177D9">
        <w:rPr>
          <w:spacing w:val="17"/>
        </w:rPr>
        <w:t xml:space="preserve"> </w:t>
      </w:r>
      <w:r w:rsidRPr="005177D9">
        <w:rPr>
          <w:spacing w:val="-1"/>
        </w:rPr>
        <w:t>effective</w:t>
      </w:r>
      <w:r w:rsidRPr="005177D9">
        <w:rPr>
          <w:spacing w:val="17"/>
        </w:rPr>
        <w:t xml:space="preserve"> </w:t>
      </w:r>
      <w:r w:rsidRPr="005177D9">
        <w:t>as</w:t>
      </w:r>
      <w:r w:rsidRPr="005177D9">
        <w:rPr>
          <w:spacing w:val="17"/>
        </w:rPr>
        <w:t xml:space="preserve"> </w:t>
      </w:r>
      <w:r w:rsidRPr="005177D9">
        <w:t>of</w:t>
      </w:r>
      <w:r w:rsidRPr="005177D9">
        <w:rPr>
          <w:spacing w:val="17"/>
        </w:rPr>
        <w:t xml:space="preserve"> </w:t>
      </w:r>
      <w:r w:rsidRPr="005177D9">
        <w:rPr>
          <w:spacing w:val="-1"/>
        </w:rPr>
        <w:t>the</w:t>
      </w:r>
      <w:r w:rsidRPr="005177D9">
        <w:rPr>
          <w:spacing w:val="14"/>
        </w:rPr>
        <w:t xml:space="preserve"> </w:t>
      </w:r>
      <w:r w:rsidRPr="005177D9">
        <w:t>Trade</w:t>
      </w:r>
      <w:r w:rsidRPr="005177D9">
        <w:rPr>
          <w:spacing w:val="17"/>
        </w:rPr>
        <w:t xml:space="preserve"> </w:t>
      </w:r>
      <w:r w:rsidRPr="005177D9">
        <w:rPr>
          <w:spacing w:val="-1"/>
        </w:rPr>
        <w:t>Date,</w:t>
      </w:r>
      <w:r w:rsidRPr="005177D9">
        <w:rPr>
          <w:spacing w:val="17"/>
        </w:rPr>
        <w:t xml:space="preserve"> </w:t>
      </w:r>
      <w:r w:rsidRPr="005177D9">
        <w:rPr>
          <w:spacing w:val="-1"/>
        </w:rPr>
        <w:t>and</w:t>
      </w:r>
      <w:r w:rsidRPr="005177D9">
        <w:rPr>
          <w:spacing w:val="16"/>
        </w:rPr>
        <w:t xml:space="preserve"> </w:t>
      </w:r>
      <w:r w:rsidRPr="005177D9">
        <w:rPr>
          <w:spacing w:val="-1"/>
        </w:rPr>
        <w:t>Seller</w:t>
      </w:r>
      <w:r w:rsidRPr="005177D9">
        <w:rPr>
          <w:spacing w:val="17"/>
        </w:rPr>
        <w:t xml:space="preserve"> </w:t>
      </w:r>
      <w:r w:rsidRPr="005177D9">
        <w:rPr>
          <w:spacing w:val="-1"/>
        </w:rPr>
        <w:t>will</w:t>
      </w:r>
      <w:r w:rsidRPr="005177D9">
        <w:rPr>
          <w:spacing w:val="15"/>
        </w:rPr>
        <w:t xml:space="preserve"> </w:t>
      </w:r>
      <w:r w:rsidRPr="005177D9">
        <w:t>not</w:t>
      </w:r>
      <w:r w:rsidRPr="005177D9">
        <w:rPr>
          <w:spacing w:val="17"/>
        </w:rPr>
        <w:t xml:space="preserve"> </w:t>
      </w:r>
      <w:r w:rsidRPr="005177D9">
        <w:t>be</w:t>
      </w:r>
      <w:r w:rsidRPr="005177D9">
        <w:rPr>
          <w:spacing w:val="17"/>
        </w:rPr>
        <w:t xml:space="preserve"> </w:t>
      </w:r>
      <w:r w:rsidRPr="005177D9">
        <w:rPr>
          <w:spacing w:val="-1"/>
        </w:rPr>
        <w:t>in</w:t>
      </w:r>
      <w:r w:rsidRPr="005177D9">
        <w:rPr>
          <w:spacing w:val="16"/>
        </w:rPr>
        <w:t xml:space="preserve"> </w:t>
      </w:r>
      <w:r w:rsidRPr="005177D9">
        <w:rPr>
          <w:spacing w:val="-1"/>
        </w:rPr>
        <w:t>breach</w:t>
      </w:r>
      <w:r w:rsidRPr="005177D9">
        <w:rPr>
          <w:spacing w:val="16"/>
        </w:rPr>
        <w:t xml:space="preserve"> </w:t>
      </w:r>
      <w:r w:rsidRPr="005177D9">
        <w:rPr>
          <w:spacing w:val="-2"/>
        </w:rPr>
        <w:t>of</w:t>
      </w:r>
      <w:r w:rsidRPr="005177D9">
        <w:rPr>
          <w:spacing w:val="17"/>
        </w:rPr>
        <w:t xml:space="preserve"> </w:t>
      </w:r>
      <w:r w:rsidRPr="005177D9">
        <w:t>such</w:t>
      </w:r>
      <w:r w:rsidRPr="005177D9">
        <w:rPr>
          <w:spacing w:val="25"/>
        </w:rPr>
        <w:t xml:space="preserve"> </w:t>
      </w:r>
      <w:r w:rsidRPr="005177D9">
        <w:rPr>
          <w:spacing w:val="-1"/>
        </w:rPr>
        <w:t>representation</w:t>
      </w:r>
      <w:r w:rsidRPr="005177D9">
        <w:rPr>
          <w:spacing w:val="2"/>
        </w:rPr>
        <w:t xml:space="preserve"> </w:t>
      </w:r>
      <w:r w:rsidRPr="005177D9">
        <w:t>on</w:t>
      </w:r>
      <w:r w:rsidRPr="005177D9">
        <w:rPr>
          <w:spacing w:val="2"/>
        </w:rPr>
        <w:t xml:space="preserve"> </w:t>
      </w:r>
      <w:r w:rsidRPr="005177D9">
        <w:rPr>
          <w:spacing w:val="-1"/>
        </w:rPr>
        <w:t>account</w:t>
      </w:r>
      <w:r w:rsidRPr="005177D9">
        <w:rPr>
          <w:spacing w:val="3"/>
        </w:rPr>
        <w:t xml:space="preserve"> </w:t>
      </w:r>
      <w:r w:rsidRPr="005177D9">
        <w:rPr>
          <w:spacing w:val="-2"/>
        </w:rPr>
        <w:t>of</w:t>
      </w:r>
      <w:r w:rsidRPr="005177D9">
        <w:rPr>
          <w:spacing w:val="3"/>
        </w:rPr>
        <w:t xml:space="preserve"> </w:t>
      </w:r>
      <w:r w:rsidRPr="005177D9">
        <w:t xml:space="preserve">any </w:t>
      </w:r>
      <w:r w:rsidRPr="005177D9">
        <w:rPr>
          <w:spacing w:val="-1"/>
        </w:rPr>
        <w:t>Government</w:t>
      </w:r>
      <w:r w:rsidRPr="005177D9">
        <w:rPr>
          <w:spacing w:val="3"/>
        </w:rPr>
        <w:t xml:space="preserve"> </w:t>
      </w:r>
      <w:r w:rsidRPr="005177D9">
        <w:rPr>
          <w:spacing w:val="-1"/>
        </w:rPr>
        <w:t>Action occurring after</w:t>
      </w:r>
      <w:r w:rsidRPr="005177D9">
        <w:rPr>
          <w:spacing w:val="3"/>
        </w:rPr>
        <w:t xml:space="preserve"> </w:t>
      </w:r>
      <w:r w:rsidRPr="005177D9">
        <w:rPr>
          <w:spacing w:val="-1"/>
        </w:rPr>
        <w:t>the</w:t>
      </w:r>
      <w:r w:rsidRPr="005177D9">
        <w:t xml:space="preserve"> Trade</w:t>
      </w:r>
      <w:r w:rsidRPr="005177D9">
        <w:rPr>
          <w:spacing w:val="2"/>
        </w:rPr>
        <w:t xml:space="preserve"> </w:t>
      </w:r>
      <w:r w:rsidRPr="005177D9">
        <w:rPr>
          <w:spacing w:val="-1"/>
        </w:rPr>
        <w:t>Date,</w:t>
      </w:r>
      <w:r w:rsidRPr="005177D9">
        <w:rPr>
          <w:spacing w:val="2"/>
        </w:rPr>
        <w:t xml:space="preserve"> </w:t>
      </w:r>
      <w:r w:rsidRPr="005177D9">
        <w:rPr>
          <w:spacing w:val="-1"/>
        </w:rPr>
        <w:t>unless</w:t>
      </w:r>
      <w:r w:rsidRPr="005177D9">
        <w:rPr>
          <w:spacing w:val="2"/>
        </w:rPr>
        <w:t xml:space="preserve"> </w:t>
      </w:r>
      <w:r w:rsidRPr="005177D9">
        <w:rPr>
          <w:spacing w:val="-1"/>
        </w:rPr>
        <w:t>the</w:t>
      </w:r>
      <w:r w:rsidRPr="005177D9">
        <w:rPr>
          <w:spacing w:val="2"/>
        </w:rPr>
        <w:t xml:space="preserve"> </w:t>
      </w:r>
      <w:r w:rsidRPr="005177D9">
        <w:t>Product</w:t>
      </w:r>
      <w:r w:rsidRPr="005177D9">
        <w:rPr>
          <w:spacing w:val="3"/>
        </w:rPr>
        <w:t xml:space="preserve"> </w:t>
      </w:r>
      <w:r w:rsidRPr="005177D9">
        <w:rPr>
          <w:spacing w:val="-1"/>
        </w:rPr>
        <w:t>is</w:t>
      </w:r>
      <w:r w:rsidRPr="005177D9">
        <w:rPr>
          <w:spacing w:val="55"/>
        </w:rPr>
        <w:t xml:space="preserve"> </w:t>
      </w:r>
      <w:r w:rsidRPr="005177D9">
        <w:rPr>
          <w:spacing w:val="-1"/>
        </w:rPr>
        <w:t>Regulatorily</w:t>
      </w:r>
      <w:r w:rsidRPr="005177D9">
        <w:rPr>
          <w:spacing w:val="26"/>
        </w:rPr>
        <w:t xml:space="preserve"> </w:t>
      </w:r>
      <w:r w:rsidRPr="005177D9">
        <w:rPr>
          <w:spacing w:val="-1"/>
        </w:rPr>
        <w:t>Continuing,</w:t>
      </w:r>
      <w:r w:rsidRPr="005177D9">
        <w:rPr>
          <w:spacing w:val="28"/>
        </w:rPr>
        <w:t xml:space="preserve"> </w:t>
      </w:r>
      <w:r w:rsidRPr="005177D9">
        <w:rPr>
          <w:spacing w:val="-1"/>
        </w:rPr>
        <w:t>in</w:t>
      </w:r>
      <w:r w:rsidRPr="005177D9">
        <w:rPr>
          <w:spacing w:val="28"/>
        </w:rPr>
        <w:t xml:space="preserve"> </w:t>
      </w:r>
      <w:r w:rsidRPr="005177D9">
        <w:rPr>
          <w:spacing w:val="-1"/>
        </w:rPr>
        <w:t>which</w:t>
      </w:r>
      <w:r w:rsidRPr="005177D9">
        <w:rPr>
          <w:spacing w:val="29"/>
        </w:rPr>
        <w:t xml:space="preserve"> </w:t>
      </w:r>
      <w:r w:rsidRPr="005177D9">
        <w:rPr>
          <w:spacing w:val="-1"/>
        </w:rPr>
        <w:t>case</w:t>
      </w:r>
      <w:r w:rsidRPr="005177D9">
        <w:rPr>
          <w:spacing w:val="29"/>
        </w:rPr>
        <w:t xml:space="preserve"> </w:t>
      </w:r>
      <w:r w:rsidRPr="005177D9">
        <w:rPr>
          <w:spacing w:val="-1"/>
        </w:rPr>
        <w:t>Seller</w:t>
      </w:r>
      <w:r w:rsidRPr="005177D9">
        <w:rPr>
          <w:spacing w:val="29"/>
        </w:rPr>
        <w:t xml:space="preserve"> </w:t>
      </w:r>
      <w:r w:rsidRPr="005177D9">
        <w:rPr>
          <w:spacing w:val="-1"/>
        </w:rPr>
        <w:t>must</w:t>
      </w:r>
      <w:r w:rsidRPr="005177D9">
        <w:rPr>
          <w:spacing w:val="27"/>
        </w:rPr>
        <w:t xml:space="preserve"> </w:t>
      </w:r>
      <w:r w:rsidRPr="005177D9">
        <w:rPr>
          <w:spacing w:val="-1"/>
        </w:rPr>
        <w:t>Deliver</w:t>
      </w:r>
      <w:r w:rsidRPr="005177D9">
        <w:rPr>
          <w:spacing w:val="29"/>
        </w:rPr>
        <w:t xml:space="preserve"> </w:t>
      </w:r>
      <w:r w:rsidRPr="005177D9">
        <w:rPr>
          <w:spacing w:val="-1"/>
        </w:rPr>
        <w:t>Product</w:t>
      </w:r>
      <w:r w:rsidRPr="005177D9">
        <w:rPr>
          <w:spacing w:val="29"/>
        </w:rPr>
        <w:t xml:space="preserve"> </w:t>
      </w:r>
      <w:r w:rsidRPr="005177D9">
        <w:rPr>
          <w:spacing w:val="-1"/>
        </w:rPr>
        <w:t>that</w:t>
      </w:r>
      <w:r w:rsidRPr="005177D9">
        <w:rPr>
          <w:spacing w:val="27"/>
        </w:rPr>
        <w:t xml:space="preserve"> </w:t>
      </w:r>
      <w:r w:rsidRPr="005177D9">
        <w:rPr>
          <w:spacing w:val="-1"/>
        </w:rPr>
        <w:t>complies</w:t>
      </w:r>
      <w:r w:rsidRPr="005177D9">
        <w:rPr>
          <w:spacing w:val="29"/>
        </w:rPr>
        <w:t xml:space="preserve"> </w:t>
      </w:r>
      <w:r w:rsidRPr="005177D9">
        <w:rPr>
          <w:spacing w:val="-1"/>
        </w:rPr>
        <w:t>with</w:t>
      </w:r>
      <w:r w:rsidRPr="005177D9">
        <w:rPr>
          <w:spacing w:val="28"/>
        </w:rPr>
        <w:t xml:space="preserve"> </w:t>
      </w:r>
      <w:r w:rsidRPr="005177D9">
        <w:rPr>
          <w:spacing w:val="-1"/>
        </w:rPr>
        <w:t>the</w:t>
      </w:r>
      <w:r w:rsidRPr="005177D9">
        <w:rPr>
          <w:spacing w:val="29"/>
        </w:rPr>
        <w:t xml:space="preserve"> </w:t>
      </w:r>
      <w:r w:rsidRPr="005177D9">
        <w:rPr>
          <w:spacing w:val="-1"/>
        </w:rPr>
        <w:t>Applicable</w:t>
      </w:r>
      <w:r w:rsidRPr="005177D9">
        <w:rPr>
          <w:spacing w:val="59"/>
        </w:rPr>
        <w:t xml:space="preserve"> </w:t>
      </w:r>
      <w:r w:rsidRPr="005177D9">
        <w:rPr>
          <w:spacing w:val="-1"/>
        </w:rPr>
        <w:t>Program</w:t>
      </w:r>
      <w:r w:rsidRPr="005177D9">
        <w:rPr>
          <w:spacing w:val="15"/>
        </w:rPr>
        <w:t xml:space="preserve"> </w:t>
      </w:r>
      <w:r w:rsidRPr="005177D9">
        <w:t>as</w:t>
      </w:r>
      <w:r w:rsidRPr="005177D9">
        <w:rPr>
          <w:spacing w:val="19"/>
        </w:rPr>
        <w:t xml:space="preserve"> </w:t>
      </w:r>
      <w:r w:rsidRPr="005177D9">
        <w:t>of</w:t>
      </w:r>
      <w:r w:rsidRPr="005177D9">
        <w:rPr>
          <w:spacing w:val="17"/>
        </w:rPr>
        <w:t xml:space="preserve"> </w:t>
      </w:r>
      <w:r w:rsidRPr="005177D9">
        <w:rPr>
          <w:spacing w:val="-1"/>
        </w:rPr>
        <w:t>the</w:t>
      </w:r>
      <w:r w:rsidRPr="005177D9">
        <w:rPr>
          <w:spacing w:val="19"/>
        </w:rPr>
        <w:t xml:space="preserve"> </w:t>
      </w:r>
      <w:r w:rsidRPr="005177D9">
        <w:rPr>
          <w:spacing w:val="-1"/>
        </w:rPr>
        <w:t>Delivery</w:t>
      </w:r>
      <w:r w:rsidRPr="005177D9">
        <w:rPr>
          <w:spacing w:val="14"/>
        </w:rPr>
        <w:t xml:space="preserve"> </w:t>
      </w:r>
      <w:r w:rsidRPr="005177D9">
        <w:rPr>
          <w:spacing w:val="-1"/>
        </w:rPr>
        <w:t>Date.</w:t>
      </w:r>
      <w:r w:rsidRPr="005177D9">
        <w:rPr>
          <w:spacing w:val="36"/>
        </w:rPr>
        <w:t xml:space="preserve"> </w:t>
      </w:r>
      <w:r w:rsidRPr="005177D9">
        <w:rPr>
          <w:spacing w:val="-2"/>
        </w:rPr>
        <w:t>Unless</w:t>
      </w:r>
      <w:r w:rsidRPr="005177D9">
        <w:rPr>
          <w:spacing w:val="19"/>
        </w:rPr>
        <w:t xml:space="preserve"> </w:t>
      </w:r>
      <w:r w:rsidRPr="005177D9">
        <w:rPr>
          <w:spacing w:val="-1"/>
        </w:rPr>
        <w:t>otherwise</w:t>
      </w:r>
      <w:r w:rsidRPr="005177D9">
        <w:rPr>
          <w:spacing w:val="19"/>
        </w:rPr>
        <w:t xml:space="preserve"> </w:t>
      </w:r>
      <w:r w:rsidRPr="005177D9">
        <w:rPr>
          <w:spacing w:val="-1"/>
        </w:rPr>
        <w:t>specifically</w:t>
      </w:r>
      <w:r w:rsidRPr="005177D9">
        <w:rPr>
          <w:spacing w:val="16"/>
        </w:rPr>
        <w:t xml:space="preserve"> </w:t>
      </w:r>
      <w:r w:rsidRPr="005177D9">
        <w:rPr>
          <w:spacing w:val="-1"/>
        </w:rPr>
        <w:t>specified</w:t>
      </w:r>
      <w:r w:rsidRPr="005177D9">
        <w:rPr>
          <w:spacing w:val="17"/>
        </w:rPr>
        <w:t xml:space="preserve"> </w:t>
      </w:r>
      <w:r w:rsidRPr="005177D9">
        <w:t>in</w:t>
      </w:r>
      <w:r w:rsidRPr="005177D9">
        <w:rPr>
          <w:spacing w:val="16"/>
        </w:rPr>
        <w:t xml:space="preserve"> </w:t>
      </w:r>
      <w:r w:rsidRPr="005177D9">
        <w:t>a</w:t>
      </w:r>
      <w:r w:rsidRPr="005177D9">
        <w:rPr>
          <w:spacing w:val="19"/>
        </w:rPr>
        <w:t xml:space="preserve"> </w:t>
      </w:r>
      <w:r w:rsidRPr="005177D9">
        <w:rPr>
          <w:spacing w:val="-1"/>
        </w:rPr>
        <w:t>particular</w:t>
      </w:r>
      <w:r w:rsidRPr="005177D9">
        <w:rPr>
          <w:spacing w:val="19"/>
        </w:rPr>
        <w:t xml:space="preserve"> </w:t>
      </w:r>
      <w:r w:rsidRPr="005177D9">
        <w:rPr>
          <w:spacing w:val="-1"/>
        </w:rPr>
        <w:t>Product</w:t>
      </w:r>
      <w:r w:rsidRPr="005177D9">
        <w:rPr>
          <w:spacing w:val="20"/>
        </w:rPr>
        <w:t xml:space="preserve"> </w:t>
      </w:r>
      <w:r w:rsidRPr="005177D9">
        <w:rPr>
          <w:spacing w:val="-1"/>
        </w:rPr>
        <w:t>Order,</w:t>
      </w:r>
      <w:r w:rsidRPr="005177D9">
        <w:rPr>
          <w:spacing w:val="57"/>
        </w:rPr>
        <w:t xml:space="preserve"> </w:t>
      </w:r>
      <w:r w:rsidRPr="005177D9">
        <w:rPr>
          <w:spacing w:val="-1"/>
        </w:rPr>
        <w:t>Government</w:t>
      </w:r>
      <w:r w:rsidRPr="005177D9">
        <w:rPr>
          <w:spacing w:val="5"/>
        </w:rPr>
        <w:t xml:space="preserve"> </w:t>
      </w:r>
      <w:r w:rsidRPr="005177D9">
        <w:rPr>
          <w:spacing w:val="-1"/>
        </w:rPr>
        <w:t>Action</w:t>
      </w:r>
      <w:r w:rsidRPr="005177D9">
        <w:rPr>
          <w:spacing w:val="4"/>
        </w:rPr>
        <w:t xml:space="preserve"> </w:t>
      </w:r>
      <w:r w:rsidRPr="005177D9">
        <w:rPr>
          <w:spacing w:val="-1"/>
        </w:rPr>
        <w:t>that</w:t>
      </w:r>
      <w:r w:rsidRPr="005177D9">
        <w:rPr>
          <w:spacing w:val="5"/>
        </w:rPr>
        <w:t xml:space="preserve"> </w:t>
      </w:r>
      <w:r w:rsidRPr="005177D9">
        <w:rPr>
          <w:spacing w:val="-1"/>
        </w:rPr>
        <w:t>changes</w:t>
      </w:r>
      <w:r w:rsidRPr="005177D9">
        <w:rPr>
          <w:spacing w:val="5"/>
        </w:rPr>
        <w:t xml:space="preserve"> </w:t>
      </w:r>
      <w:r w:rsidRPr="005177D9">
        <w:t>in</w:t>
      </w:r>
      <w:r w:rsidRPr="005177D9">
        <w:rPr>
          <w:spacing w:val="4"/>
        </w:rPr>
        <w:t xml:space="preserve"> </w:t>
      </w:r>
      <w:r w:rsidRPr="005177D9">
        <w:t>any</w:t>
      </w:r>
      <w:r w:rsidRPr="005177D9">
        <w:rPr>
          <w:spacing w:val="2"/>
        </w:rPr>
        <w:t xml:space="preserve"> </w:t>
      </w:r>
      <w:r w:rsidRPr="005177D9">
        <w:t>respect</w:t>
      </w:r>
      <w:r w:rsidRPr="005177D9">
        <w:rPr>
          <w:spacing w:val="5"/>
        </w:rPr>
        <w:t xml:space="preserve"> </w:t>
      </w:r>
      <w:r w:rsidRPr="005177D9">
        <w:t>the</w:t>
      </w:r>
      <w:r w:rsidRPr="005177D9">
        <w:rPr>
          <w:spacing w:val="5"/>
        </w:rPr>
        <w:t xml:space="preserve"> </w:t>
      </w:r>
      <w:r w:rsidRPr="005177D9">
        <w:rPr>
          <w:spacing w:val="-1"/>
        </w:rPr>
        <w:t>value</w:t>
      </w:r>
      <w:r w:rsidRPr="005177D9">
        <w:rPr>
          <w:spacing w:val="5"/>
        </w:rPr>
        <w:t xml:space="preserve"> </w:t>
      </w:r>
      <w:r w:rsidRPr="005177D9">
        <w:t>of</w:t>
      </w:r>
      <w:r w:rsidRPr="005177D9">
        <w:rPr>
          <w:spacing w:val="5"/>
        </w:rPr>
        <w:t xml:space="preserve"> </w:t>
      </w:r>
      <w:r w:rsidRPr="005177D9">
        <w:t>a</w:t>
      </w:r>
      <w:r w:rsidRPr="005177D9">
        <w:rPr>
          <w:spacing w:val="5"/>
        </w:rPr>
        <w:t xml:space="preserve"> </w:t>
      </w:r>
      <w:r w:rsidRPr="005177D9">
        <w:rPr>
          <w:spacing w:val="-1"/>
        </w:rPr>
        <w:t>Product</w:t>
      </w:r>
      <w:r w:rsidRPr="005177D9">
        <w:rPr>
          <w:spacing w:val="5"/>
        </w:rPr>
        <w:t xml:space="preserve"> </w:t>
      </w:r>
      <w:r w:rsidRPr="005177D9">
        <w:rPr>
          <w:spacing w:val="-1"/>
        </w:rPr>
        <w:t>(without</w:t>
      </w:r>
      <w:r w:rsidRPr="005177D9">
        <w:rPr>
          <w:spacing w:val="5"/>
        </w:rPr>
        <w:t xml:space="preserve"> </w:t>
      </w:r>
      <w:r w:rsidRPr="005177D9">
        <w:rPr>
          <w:spacing w:val="-1"/>
        </w:rPr>
        <w:t>rendering</w:t>
      </w:r>
      <w:r w:rsidRPr="005177D9">
        <w:rPr>
          <w:spacing w:val="2"/>
        </w:rPr>
        <w:t xml:space="preserve"> </w:t>
      </w:r>
      <w:r w:rsidRPr="005177D9">
        <w:t>the</w:t>
      </w:r>
      <w:r w:rsidRPr="005177D9">
        <w:rPr>
          <w:spacing w:val="5"/>
        </w:rPr>
        <w:t xml:space="preserve"> </w:t>
      </w:r>
      <w:r w:rsidRPr="005177D9">
        <w:rPr>
          <w:spacing w:val="-1"/>
        </w:rPr>
        <w:t>Product</w:t>
      </w:r>
      <w:r w:rsidRPr="005177D9">
        <w:rPr>
          <w:spacing w:val="5"/>
        </w:rPr>
        <w:t xml:space="preserve"> </w:t>
      </w:r>
      <w:r w:rsidRPr="005177D9">
        <w:t>out</w:t>
      </w:r>
      <w:r w:rsidRPr="005177D9">
        <w:rPr>
          <w:spacing w:val="59"/>
        </w:rPr>
        <w:t xml:space="preserve"> </w:t>
      </w:r>
      <w:r w:rsidRPr="005177D9">
        <w:t>of</w:t>
      </w:r>
      <w:r w:rsidRPr="005177D9">
        <w:rPr>
          <w:spacing w:val="46"/>
        </w:rPr>
        <w:t xml:space="preserve"> </w:t>
      </w:r>
      <w:r w:rsidRPr="005177D9">
        <w:rPr>
          <w:spacing w:val="-1"/>
        </w:rPr>
        <w:t>compliance</w:t>
      </w:r>
      <w:r w:rsidRPr="005177D9">
        <w:rPr>
          <w:spacing w:val="43"/>
        </w:rPr>
        <w:t xml:space="preserve"> </w:t>
      </w:r>
      <w:r w:rsidRPr="005177D9">
        <w:rPr>
          <w:spacing w:val="-1"/>
        </w:rPr>
        <w:t>with</w:t>
      </w:r>
      <w:r w:rsidRPr="005177D9">
        <w:rPr>
          <w:spacing w:val="45"/>
        </w:rPr>
        <w:t xml:space="preserve"> </w:t>
      </w:r>
      <w:r w:rsidRPr="005177D9">
        <w:rPr>
          <w:spacing w:val="-1"/>
        </w:rPr>
        <w:t>the</w:t>
      </w:r>
      <w:r w:rsidRPr="005177D9">
        <w:rPr>
          <w:spacing w:val="45"/>
        </w:rPr>
        <w:t xml:space="preserve"> </w:t>
      </w:r>
      <w:r w:rsidRPr="005177D9">
        <w:rPr>
          <w:spacing w:val="-1"/>
        </w:rPr>
        <w:t>Applicable</w:t>
      </w:r>
      <w:r w:rsidRPr="005177D9">
        <w:rPr>
          <w:spacing w:val="45"/>
        </w:rPr>
        <w:t xml:space="preserve"> </w:t>
      </w:r>
      <w:r w:rsidRPr="005177D9">
        <w:rPr>
          <w:spacing w:val="-1"/>
        </w:rPr>
        <w:t>Program</w:t>
      </w:r>
      <w:r w:rsidRPr="005177D9">
        <w:rPr>
          <w:spacing w:val="42"/>
        </w:rPr>
        <w:t xml:space="preserve"> </w:t>
      </w:r>
      <w:r w:rsidRPr="005177D9">
        <w:t>if</w:t>
      </w:r>
      <w:r w:rsidRPr="005177D9">
        <w:rPr>
          <w:spacing w:val="46"/>
        </w:rPr>
        <w:t xml:space="preserve"> </w:t>
      </w:r>
      <w:r w:rsidRPr="005177D9">
        <w:rPr>
          <w:spacing w:val="-1"/>
        </w:rPr>
        <w:t>Regulatorily</w:t>
      </w:r>
      <w:r w:rsidRPr="005177D9">
        <w:rPr>
          <w:spacing w:val="43"/>
        </w:rPr>
        <w:t xml:space="preserve"> </w:t>
      </w:r>
      <w:r w:rsidRPr="005177D9">
        <w:rPr>
          <w:spacing w:val="-1"/>
        </w:rPr>
        <w:t>Continuing),</w:t>
      </w:r>
      <w:r w:rsidRPr="005177D9">
        <w:rPr>
          <w:spacing w:val="45"/>
        </w:rPr>
        <w:t xml:space="preserve"> </w:t>
      </w:r>
      <w:r w:rsidRPr="005177D9">
        <w:rPr>
          <w:spacing w:val="-1"/>
        </w:rPr>
        <w:t>including</w:t>
      </w:r>
      <w:r w:rsidRPr="005177D9">
        <w:rPr>
          <w:spacing w:val="43"/>
        </w:rPr>
        <w:t xml:space="preserve"> </w:t>
      </w:r>
      <w:r w:rsidRPr="005177D9">
        <w:t>a</w:t>
      </w:r>
      <w:r w:rsidRPr="005177D9">
        <w:rPr>
          <w:spacing w:val="45"/>
        </w:rPr>
        <w:t xml:space="preserve"> </w:t>
      </w:r>
      <w:r w:rsidRPr="005177D9">
        <w:rPr>
          <w:spacing w:val="-1"/>
        </w:rPr>
        <w:t>Cancellation</w:t>
      </w:r>
      <w:r w:rsidRPr="005177D9">
        <w:rPr>
          <w:spacing w:val="45"/>
        </w:rPr>
        <w:t xml:space="preserve"> </w:t>
      </w:r>
      <w:r w:rsidRPr="005177D9">
        <w:rPr>
          <w:spacing w:val="-2"/>
        </w:rPr>
        <w:t>of</w:t>
      </w:r>
      <w:r w:rsidRPr="005177D9">
        <w:rPr>
          <w:spacing w:val="43"/>
        </w:rPr>
        <w:t xml:space="preserve"> </w:t>
      </w:r>
      <w:r w:rsidRPr="005177D9">
        <w:rPr>
          <w:spacing w:val="-1"/>
        </w:rPr>
        <w:t>Applicable</w:t>
      </w:r>
      <w:r w:rsidRPr="005177D9">
        <w:rPr>
          <w:spacing w:val="5"/>
        </w:rPr>
        <w:t xml:space="preserve"> </w:t>
      </w:r>
      <w:r w:rsidRPr="005177D9">
        <w:rPr>
          <w:spacing w:val="-2"/>
        </w:rPr>
        <w:t>Program,</w:t>
      </w:r>
      <w:r w:rsidRPr="005177D9">
        <w:rPr>
          <w:spacing w:val="4"/>
        </w:rPr>
        <w:t xml:space="preserve"> </w:t>
      </w:r>
      <w:r w:rsidRPr="005177D9">
        <w:rPr>
          <w:spacing w:val="-1"/>
        </w:rPr>
        <w:t>will</w:t>
      </w:r>
      <w:r w:rsidRPr="005177D9">
        <w:rPr>
          <w:spacing w:val="3"/>
        </w:rPr>
        <w:t xml:space="preserve"> </w:t>
      </w:r>
      <w:r w:rsidRPr="005177D9">
        <w:rPr>
          <w:spacing w:val="-2"/>
        </w:rPr>
        <w:t>have</w:t>
      </w:r>
      <w:r w:rsidRPr="005177D9">
        <w:rPr>
          <w:spacing w:val="5"/>
        </w:rPr>
        <w:t xml:space="preserve"> </w:t>
      </w:r>
      <w:r w:rsidRPr="005177D9">
        <w:t>no</w:t>
      </w:r>
      <w:r w:rsidRPr="005177D9">
        <w:rPr>
          <w:spacing w:val="4"/>
        </w:rPr>
        <w:t xml:space="preserve"> </w:t>
      </w:r>
      <w:r w:rsidRPr="005177D9">
        <w:rPr>
          <w:spacing w:val="-1"/>
        </w:rPr>
        <w:t>effect</w:t>
      </w:r>
      <w:r w:rsidRPr="005177D9">
        <w:rPr>
          <w:spacing w:val="3"/>
        </w:rPr>
        <w:t xml:space="preserve"> </w:t>
      </w:r>
      <w:r w:rsidRPr="005177D9">
        <w:t>on</w:t>
      </w:r>
      <w:r w:rsidRPr="005177D9">
        <w:rPr>
          <w:spacing w:val="4"/>
        </w:rPr>
        <w:t xml:space="preserve"> </w:t>
      </w:r>
      <w:r w:rsidRPr="005177D9">
        <w:rPr>
          <w:spacing w:val="-1"/>
        </w:rPr>
        <w:t>the</w:t>
      </w:r>
      <w:r w:rsidRPr="005177D9">
        <w:rPr>
          <w:spacing w:val="5"/>
        </w:rPr>
        <w:t xml:space="preserve"> </w:t>
      </w:r>
      <w:r w:rsidRPr="005177D9">
        <w:rPr>
          <w:spacing w:val="-1"/>
        </w:rPr>
        <w:t>obligation</w:t>
      </w:r>
      <w:r w:rsidRPr="005177D9">
        <w:rPr>
          <w:spacing w:val="4"/>
        </w:rPr>
        <w:t xml:space="preserve"> </w:t>
      </w:r>
      <w:r w:rsidRPr="005177D9">
        <w:rPr>
          <w:spacing w:val="-2"/>
        </w:rPr>
        <w:t>of</w:t>
      </w:r>
      <w:r w:rsidRPr="005177D9">
        <w:rPr>
          <w:spacing w:val="3"/>
        </w:rPr>
        <w:t xml:space="preserve"> </w:t>
      </w:r>
      <w:r w:rsidRPr="005177D9">
        <w:t>the</w:t>
      </w:r>
      <w:r w:rsidRPr="005177D9">
        <w:rPr>
          <w:spacing w:val="5"/>
        </w:rPr>
        <w:t xml:space="preserve"> </w:t>
      </w:r>
      <w:r w:rsidRPr="005177D9">
        <w:rPr>
          <w:spacing w:val="-1"/>
        </w:rPr>
        <w:t>Parties</w:t>
      </w:r>
      <w:r w:rsidRPr="005177D9">
        <w:rPr>
          <w:spacing w:val="2"/>
        </w:rPr>
        <w:t xml:space="preserve"> </w:t>
      </w:r>
      <w:r w:rsidRPr="005177D9">
        <w:t>to</w:t>
      </w:r>
      <w:r w:rsidRPr="005177D9">
        <w:rPr>
          <w:spacing w:val="4"/>
        </w:rPr>
        <w:t xml:space="preserve"> </w:t>
      </w:r>
      <w:r w:rsidRPr="005177D9">
        <w:rPr>
          <w:spacing w:val="-1"/>
        </w:rPr>
        <w:t>purchase</w:t>
      </w:r>
      <w:r w:rsidRPr="005177D9">
        <w:rPr>
          <w:spacing w:val="5"/>
        </w:rPr>
        <w:t xml:space="preserve"> </w:t>
      </w:r>
      <w:r w:rsidRPr="005177D9">
        <w:rPr>
          <w:spacing w:val="-1"/>
        </w:rPr>
        <w:t>and</w:t>
      </w:r>
      <w:r w:rsidRPr="005177D9">
        <w:rPr>
          <w:spacing w:val="4"/>
        </w:rPr>
        <w:t xml:space="preserve"> </w:t>
      </w:r>
      <w:r w:rsidRPr="005177D9">
        <w:rPr>
          <w:spacing w:val="-1"/>
        </w:rPr>
        <w:t>sell</w:t>
      </w:r>
      <w:r w:rsidRPr="005177D9">
        <w:rPr>
          <w:spacing w:val="5"/>
        </w:rPr>
        <w:t xml:space="preserve"> </w:t>
      </w:r>
      <w:r w:rsidRPr="005177D9">
        <w:rPr>
          <w:spacing w:val="1"/>
        </w:rPr>
        <w:t>such</w:t>
      </w:r>
      <w:r w:rsidRPr="005177D9">
        <w:rPr>
          <w:spacing w:val="5"/>
        </w:rPr>
        <w:t xml:space="preserve"> </w:t>
      </w:r>
      <w:r w:rsidRPr="005177D9">
        <w:rPr>
          <w:spacing w:val="-1"/>
        </w:rPr>
        <w:t>Product</w:t>
      </w:r>
      <w:r w:rsidRPr="005177D9">
        <w:rPr>
          <w:spacing w:val="51"/>
        </w:rPr>
        <w:t xml:space="preserve"> </w:t>
      </w:r>
      <w:r w:rsidRPr="005177D9">
        <w:t>at</w:t>
      </w:r>
      <w:r w:rsidRPr="005177D9">
        <w:rPr>
          <w:spacing w:val="1"/>
        </w:rPr>
        <w:t xml:space="preserve"> </w:t>
      </w:r>
      <w:r w:rsidRPr="005177D9">
        <w:rPr>
          <w:spacing w:val="-1"/>
        </w:rPr>
        <w:t>the</w:t>
      </w:r>
      <w:r w:rsidRPr="005177D9">
        <w:t xml:space="preserve"> </w:t>
      </w:r>
      <w:r w:rsidRPr="005177D9">
        <w:rPr>
          <w:spacing w:val="-1"/>
        </w:rPr>
        <w:t>price</w:t>
      </w:r>
      <w:r w:rsidRPr="005177D9">
        <w:t xml:space="preserve"> and on</w:t>
      </w:r>
      <w:r w:rsidRPr="005177D9">
        <w:rPr>
          <w:spacing w:val="-3"/>
        </w:rPr>
        <w:t xml:space="preserve"> </w:t>
      </w:r>
      <w:r w:rsidRPr="005177D9">
        <w:t>the</w:t>
      </w:r>
      <w:r w:rsidRPr="005177D9">
        <w:rPr>
          <w:spacing w:val="-2"/>
        </w:rPr>
        <w:t xml:space="preserve"> </w:t>
      </w:r>
      <w:r w:rsidRPr="005177D9">
        <w:rPr>
          <w:spacing w:val="-1"/>
        </w:rPr>
        <w:t>terms</w:t>
      </w:r>
      <w:r w:rsidRPr="005177D9">
        <w:t xml:space="preserve"> set</w:t>
      </w:r>
      <w:r w:rsidRPr="005177D9">
        <w:rPr>
          <w:spacing w:val="-2"/>
        </w:rPr>
        <w:t xml:space="preserve"> </w:t>
      </w:r>
      <w:r w:rsidRPr="005177D9">
        <w:rPr>
          <w:spacing w:val="-1"/>
        </w:rPr>
        <w:t>forth</w:t>
      </w:r>
      <w:r w:rsidRPr="005177D9">
        <w:rPr>
          <w:spacing w:val="-3"/>
        </w:rPr>
        <w:t xml:space="preserve"> </w:t>
      </w:r>
      <w:r w:rsidRPr="005177D9">
        <w:t xml:space="preserve">in </w:t>
      </w:r>
      <w:r w:rsidRPr="005177D9">
        <w:rPr>
          <w:spacing w:val="-1"/>
        </w:rPr>
        <w:t>the</w:t>
      </w:r>
      <w:r w:rsidRPr="005177D9">
        <w:t xml:space="preserve"> </w:t>
      </w:r>
      <w:r w:rsidRPr="005177D9">
        <w:rPr>
          <w:spacing w:val="-1"/>
        </w:rPr>
        <w:t>Product</w:t>
      </w:r>
      <w:r w:rsidRPr="005177D9">
        <w:rPr>
          <w:spacing w:val="1"/>
        </w:rPr>
        <w:t xml:space="preserve"> </w:t>
      </w:r>
      <w:r w:rsidRPr="005177D9">
        <w:rPr>
          <w:spacing w:val="-1"/>
        </w:rPr>
        <w:t>Order.</w:t>
      </w:r>
      <w:r w:rsidRPr="005177D9">
        <w:rPr>
          <w:spacing w:val="52"/>
        </w:rPr>
        <w:t xml:space="preserve"> </w:t>
      </w:r>
      <w:r w:rsidRPr="005177D9">
        <w:t>To</w:t>
      </w:r>
      <w:r w:rsidRPr="005177D9">
        <w:rPr>
          <w:spacing w:val="-3"/>
        </w:rPr>
        <w:t xml:space="preserve"> </w:t>
      </w:r>
      <w:r w:rsidRPr="005177D9">
        <w:t xml:space="preserve">the </w:t>
      </w:r>
      <w:r w:rsidRPr="005177D9">
        <w:rPr>
          <w:spacing w:val="-1"/>
        </w:rPr>
        <w:t>extent</w:t>
      </w:r>
      <w:r w:rsidRPr="005177D9">
        <w:rPr>
          <w:spacing w:val="1"/>
        </w:rPr>
        <w:t xml:space="preserve"> </w:t>
      </w:r>
      <w:r w:rsidRPr="005177D9">
        <w:rPr>
          <w:spacing w:val="-1"/>
        </w:rPr>
        <w:t>that</w:t>
      </w:r>
      <w:r w:rsidRPr="005177D9">
        <w:rPr>
          <w:spacing w:val="1"/>
        </w:rPr>
        <w:t xml:space="preserve"> </w:t>
      </w:r>
      <w:r w:rsidRPr="005177D9">
        <w:rPr>
          <w:spacing w:val="-1"/>
        </w:rPr>
        <w:t>Government</w:t>
      </w:r>
      <w:r w:rsidRPr="005177D9">
        <w:rPr>
          <w:spacing w:val="1"/>
        </w:rPr>
        <w:t xml:space="preserve"> </w:t>
      </w:r>
      <w:r w:rsidRPr="005177D9">
        <w:rPr>
          <w:spacing w:val="-1"/>
        </w:rPr>
        <w:t>Action</w:t>
      </w:r>
      <w:r w:rsidRPr="005177D9">
        <w:t xml:space="preserve"> </w:t>
      </w:r>
      <w:r w:rsidRPr="005177D9">
        <w:rPr>
          <w:spacing w:val="-1"/>
        </w:rPr>
        <w:t>renders</w:t>
      </w:r>
      <w:r w:rsidRPr="005177D9">
        <w:rPr>
          <w:spacing w:val="39"/>
        </w:rPr>
        <w:t xml:space="preserve"> </w:t>
      </w:r>
      <w:r w:rsidRPr="005177D9">
        <w:rPr>
          <w:spacing w:val="-1"/>
        </w:rPr>
        <w:t>Delivery</w:t>
      </w:r>
      <w:r w:rsidRPr="005177D9">
        <w:rPr>
          <w:spacing w:val="7"/>
        </w:rPr>
        <w:t xml:space="preserve"> </w:t>
      </w:r>
      <w:r w:rsidRPr="005177D9">
        <w:rPr>
          <w:spacing w:val="-1"/>
        </w:rPr>
        <w:t>illegal</w:t>
      </w:r>
      <w:r w:rsidRPr="005177D9">
        <w:rPr>
          <w:spacing w:val="10"/>
        </w:rPr>
        <w:t xml:space="preserve"> </w:t>
      </w:r>
      <w:r w:rsidRPr="005177D9">
        <w:t>under</w:t>
      </w:r>
      <w:r w:rsidRPr="005177D9">
        <w:rPr>
          <w:spacing w:val="10"/>
        </w:rPr>
        <w:t xml:space="preserve"> </w:t>
      </w:r>
      <w:r w:rsidRPr="005177D9">
        <w:rPr>
          <w:spacing w:val="-1"/>
        </w:rPr>
        <w:t>Applicable</w:t>
      </w:r>
      <w:r w:rsidRPr="005177D9">
        <w:rPr>
          <w:spacing w:val="9"/>
        </w:rPr>
        <w:t xml:space="preserve"> </w:t>
      </w:r>
      <w:r w:rsidRPr="005177D9">
        <w:rPr>
          <w:spacing w:val="-1"/>
        </w:rPr>
        <w:t>Law,</w:t>
      </w:r>
      <w:r w:rsidRPr="005177D9">
        <w:rPr>
          <w:spacing w:val="9"/>
        </w:rPr>
        <w:t xml:space="preserve"> </w:t>
      </w:r>
      <w:r w:rsidRPr="005177D9">
        <w:t>such</w:t>
      </w:r>
      <w:r w:rsidRPr="005177D9">
        <w:rPr>
          <w:spacing w:val="9"/>
        </w:rPr>
        <w:t xml:space="preserve"> </w:t>
      </w:r>
      <w:r w:rsidRPr="005177D9">
        <w:rPr>
          <w:spacing w:val="-1"/>
        </w:rPr>
        <w:t>Transaction</w:t>
      </w:r>
      <w:r w:rsidRPr="005177D9">
        <w:rPr>
          <w:spacing w:val="9"/>
        </w:rPr>
        <w:t xml:space="preserve"> </w:t>
      </w:r>
      <w:r w:rsidRPr="005177D9">
        <w:rPr>
          <w:spacing w:val="-1"/>
        </w:rPr>
        <w:t>will</w:t>
      </w:r>
      <w:r w:rsidRPr="005177D9">
        <w:rPr>
          <w:spacing w:val="10"/>
        </w:rPr>
        <w:t xml:space="preserve"> </w:t>
      </w:r>
      <w:r w:rsidRPr="005177D9">
        <w:t>be</w:t>
      </w:r>
      <w:r w:rsidRPr="005177D9">
        <w:rPr>
          <w:spacing w:val="9"/>
        </w:rPr>
        <w:t xml:space="preserve"> </w:t>
      </w:r>
      <w:r w:rsidRPr="005177D9">
        <w:rPr>
          <w:spacing w:val="-1"/>
        </w:rPr>
        <w:t>terminated</w:t>
      </w:r>
      <w:r w:rsidRPr="005177D9">
        <w:rPr>
          <w:spacing w:val="9"/>
        </w:rPr>
        <w:t xml:space="preserve"> </w:t>
      </w:r>
      <w:r w:rsidRPr="005177D9">
        <w:t>and</w:t>
      </w:r>
      <w:r w:rsidRPr="005177D9">
        <w:rPr>
          <w:spacing w:val="9"/>
        </w:rPr>
        <w:t xml:space="preserve"> </w:t>
      </w:r>
      <w:r w:rsidRPr="005177D9">
        <w:rPr>
          <w:spacing w:val="-1"/>
        </w:rPr>
        <w:t>that</w:t>
      </w:r>
      <w:r w:rsidRPr="005177D9">
        <w:rPr>
          <w:spacing w:val="10"/>
        </w:rPr>
        <w:t xml:space="preserve"> </w:t>
      </w:r>
      <w:r w:rsidRPr="005177D9">
        <w:rPr>
          <w:spacing w:val="-1"/>
        </w:rPr>
        <w:t>portion</w:t>
      </w:r>
      <w:r w:rsidRPr="005177D9">
        <w:rPr>
          <w:spacing w:val="9"/>
        </w:rPr>
        <w:t xml:space="preserve"> </w:t>
      </w:r>
      <w:r w:rsidRPr="005177D9">
        <w:t>of</w:t>
      </w:r>
      <w:r w:rsidRPr="005177D9">
        <w:rPr>
          <w:spacing w:val="10"/>
        </w:rPr>
        <w:t xml:space="preserve"> </w:t>
      </w:r>
      <w:r w:rsidRPr="005177D9">
        <w:rPr>
          <w:spacing w:val="-1"/>
        </w:rPr>
        <w:t>whatever</w:t>
      </w:r>
      <w:r w:rsidRPr="005177D9">
        <w:rPr>
          <w:spacing w:val="57"/>
        </w:rPr>
        <w:t xml:space="preserve"> </w:t>
      </w:r>
      <w:r w:rsidRPr="005177D9">
        <w:t>has</w:t>
      </w:r>
      <w:r w:rsidRPr="005177D9">
        <w:rPr>
          <w:spacing w:val="5"/>
        </w:rPr>
        <w:t xml:space="preserve"> </w:t>
      </w:r>
      <w:r w:rsidRPr="005177D9">
        <w:rPr>
          <w:spacing w:val="-1"/>
        </w:rPr>
        <w:t>been</w:t>
      </w:r>
      <w:r w:rsidRPr="005177D9">
        <w:rPr>
          <w:spacing w:val="5"/>
        </w:rPr>
        <w:t xml:space="preserve"> </w:t>
      </w:r>
      <w:r w:rsidRPr="005177D9">
        <w:rPr>
          <w:spacing w:val="-1"/>
        </w:rPr>
        <w:t>paid</w:t>
      </w:r>
      <w:r w:rsidRPr="005177D9">
        <w:rPr>
          <w:spacing w:val="4"/>
        </w:rPr>
        <w:t xml:space="preserve"> </w:t>
      </w:r>
      <w:r w:rsidRPr="005177D9">
        <w:rPr>
          <w:spacing w:val="-1"/>
        </w:rPr>
        <w:t>for</w:t>
      </w:r>
      <w:r w:rsidRPr="005177D9">
        <w:rPr>
          <w:spacing w:val="5"/>
        </w:rPr>
        <w:t xml:space="preserve"> </w:t>
      </w:r>
      <w:r w:rsidRPr="005177D9">
        <w:rPr>
          <w:spacing w:val="-1"/>
        </w:rPr>
        <w:t>Products</w:t>
      </w:r>
      <w:r w:rsidRPr="005177D9">
        <w:rPr>
          <w:spacing w:val="2"/>
        </w:rPr>
        <w:t xml:space="preserve"> </w:t>
      </w:r>
      <w:r w:rsidRPr="005177D9">
        <w:t>not</w:t>
      </w:r>
      <w:r w:rsidRPr="005177D9">
        <w:rPr>
          <w:spacing w:val="5"/>
        </w:rPr>
        <w:t xml:space="preserve"> </w:t>
      </w:r>
      <w:r w:rsidRPr="005177D9">
        <w:t>yet</w:t>
      </w:r>
      <w:r w:rsidRPr="005177D9">
        <w:rPr>
          <w:spacing w:val="5"/>
        </w:rPr>
        <w:t xml:space="preserve"> </w:t>
      </w:r>
      <w:r w:rsidRPr="005177D9">
        <w:rPr>
          <w:spacing w:val="-1"/>
        </w:rPr>
        <w:t>Delivered</w:t>
      </w:r>
      <w:r w:rsidRPr="005177D9">
        <w:rPr>
          <w:spacing w:val="2"/>
        </w:rPr>
        <w:t xml:space="preserve"> </w:t>
      </w:r>
      <w:r w:rsidRPr="005177D9">
        <w:rPr>
          <w:spacing w:val="-1"/>
        </w:rPr>
        <w:t>will</w:t>
      </w:r>
      <w:r w:rsidRPr="005177D9">
        <w:rPr>
          <w:spacing w:val="5"/>
        </w:rPr>
        <w:t xml:space="preserve"> </w:t>
      </w:r>
      <w:r w:rsidRPr="005177D9">
        <w:t>be</w:t>
      </w:r>
      <w:r w:rsidRPr="005177D9">
        <w:rPr>
          <w:spacing w:val="2"/>
        </w:rPr>
        <w:t xml:space="preserve"> </w:t>
      </w:r>
      <w:r w:rsidRPr="005177D9">
        <w:rPr>
          <w:spacing w:val="-1"/>
        </w:rPr>
        <w:t>refunded</w:t>
      </w:r>
      <w:r w:rsidRPr="005177D9">
        <w:rPr>
          <w:spacing w:val="2"/>
        </w:rPr>
        <w:t xml:space="preserve"> </w:t>
      </w:r>
      <w:r w:rsidRPr="005177D9">
        <w:t>by</w:t>
      </w:r>
      <w:r w:rsidRPr="005177D9">
        <w:rPr>
          <w:spacing w:val="2"/>
        </w:rPr>
        <w:t xml:space="preserve"> </w:t>
      </w:r>
      <w:r w:rsidRPr="005177D9">
        <w:rPr>
          <w:spacing w:val="-1"/>
        </w:rPr>
        <w:t>Seller,</w:t>
      </w:r>
      <w:r w:rsidRPr="005177D9">
        <w:rPr>
          <w:spacing w:val="2"/>
        </w:rPr>
        <w:t xml:space="preserve"> </w:t>
      </w:r>
      <w:r w:rsidRPr="005177D9">
        <w:t>to</w:t>
      </w:r>
      <w:r w:rsidRPr="005177D9">
        <w:rPr>
          <w:spacing w:val="4"/>
        </w:rPr>
        <w:t xml:space="preserve"> </w:t>
      </w:r>
      <w:r w:rsidRPr="005177D9">
        <w:rPr>
          <w:spacing w:val="-1"/>
        </w:rPr>
        <w:t>the</w:t>
      </w:r>
      <w:r w:rsidRPr="005177D9">
        <w:rPr>
          <w:spacing w:val="5"/>
        </w:rPr>
        <w:t xml:space="preserve"> </w:t>
      </w:r>
      <w:r w:rsidRPr="005177D9">
        <w:rPr>
          <w:spacing w:val="-1"/>
        </w:rPr>
        <w:t>extent</w:t>
      </w:r>
      <w:r w:rsidRPr="005177D9">
        <w:rPr>
          <w:spacing w:val="3"/>
        </w:rPr>
        <w:t xml:space="preserve"> </w:t>
      </w:r>
      <w:r w:rsidRPr="005177D9">
        <w:t>it</w:t>
      </w:r>
      <w:r w:rsidRPr="005177D9">
        <w:rPr>
          <w:spacing w:val="3"/>
        </w:rPr>
        <w:t xml:space="preserve"> </w:t>
      </w:r>
      <w:r w:rsidRPr="005177D9">
        <w:t>is</w:t>
      </w:r>
      <w:r w:rsidRPr="005177D9">
        <w:rPr>
          <w:spacing w:val="2"/>
        </w:rPr>
        <w:t xml:space="preserve"> </w:t>
      </w:r>
      <w:r w:rsidRPr="005177D9">
        <w:rPr>
          <w:spacing w:val="-1"/>
        </w:rPr>
        <w:t>lawful</w:t>
      </w:r>
      <w:r w:rsidRPr="005177D9">
        <w:rPr>
          <w:spacing w:val="5"/>
        </w:rPr>
        <w:t xml:space="preserve"> </w:t>
      </w:r>
      <w:r w:rsidRPr="005177D9">
        <w:t>to</w:t>
      </w:r>
      <w:r w:rsidRPr="005177D9">
        <w:rPr>
          <w:spacing w:val="2"/>
        </w:rPr>
        <w:t xml:space="preserve"> </w:t>
      </w:r>
      <w:r w:rsidRPr="005177D9">
        <w:t>do</w:t>
      </w:r>
      <w:r w:rsidRPr="005177D9">
        <w:rPr>
          <w:spacing w:val="4"/>
        </w:rPr>
        <w:t xml:space="preserve"> </w:t>
      </w:r>
      <w:r w:rsidRPr="005177D9">
        <w:rPr>
          <w:spacing w:val="-1"/>
        </w:rPr>
        <w:t>so.</w:t>
      </w:r>
      <w:r w:rsidRPr="005177D9">
        <w:rPr>
          <w:spacing w:val="57"/>
        </w:rPr>
        <w:t xml:space="preserve"> </w:t>
      </w:r>
      <w:r w:rsidRPr="005177D9">
        <w:rPr>
          <w:spacing w:val="-1"/>
        </w:rPr>
        <w:t>Notwithstanding</w:t>
      </w:r>
      <w:r w:rsidRPr="005177D9">
        <w:rPr>
          <w:spacing w:val="43"/>
        </w:rPr>
        <w:t xml:space="preserve"> </w:t>
      </w:r>
      <w:r w:rsidRPr="005177D9">
        <w:t>the</w:t>
      </w:r>
      <w:r w:rsidRPr="005177D9">
        <w:rPr>
          <w:spacing w:val="45"/>
        </w:rPr>
        <w:t xml:space="preserve"> </w:t>
      </w:r>
      <w:r w:rsidRPr="005177D9">
        <w:rPr>
          <w:spacing w:val="-1"/>
        </w:rPr>
        <w:t>foregoing,</w:t>
      </w:r>
      <w:r w:rsidRPr="005177D9">
        <w:rPr>
          <w:spacing w:val="45"/>
        </w:rPr>
        <w:t xml:space="preserve"> </w:t>
      </w:r>
      <w:r w:rsidRPr="005177D9">
        <w:t>no</w:t>
      </w:r>
      <w:r w:rsidRPr="005177D9">
        <w:rPr>
          <w:spacing w:val="45"/>
        </w:rPr>
        <w:t xml:space="preserve"> </w:t>
      </w:r>
      <w:r w:rsidRPr="005177D9">
        <w:rPr>
          <w:spacing w:val="-1"/>
        </w:rPr>
        <w:t>Transaction</w:t>
      </w:r>
      <w:r w:rsidRPr="005177D9">
        <w:rPr>
          <w:spacing w:val="45"/>
        </w:rPr>
        <w:t xml:space="preserve"> </w:t>
      </w:r>
      <w:r w:rsidRPr="005177D9">
        <w:rPr>
          <w:spacing w:val="-1"/>
        </w:rPr>
        <w:t>will</w:t>
      </w:r>
      <w:r w:rsidRPr="005177D9">
        <w:rPr>
          <w:spacing w:val="44"/>
        </w:rPr>
        <w:t xml:space="preserve"> </w:t>
      </w:r>
      <w:r w:rsidRPr="005177D9">
        <w:t>be</w:t>
      </w:r>
      <w:r w:rsidRPr="005177D9">
        <w:rPr>
          <w:spacing w:val="45"/>
        </w:rPr>
        <w:t xml:space="preserve"> </w:t>
      </w:r>
      <w:r w:rsidRPr="005177D9">
        <w:rPr>
          <w:spacing w:val="-1"/>
        </w:rPr>
        <w:t>affected,</w:t>
      </w:r>
      <w:r w:rsidRPr="005177D9">
        <w:rPr>
          <w:spacing w:val="45"/>
        </w:rPr>
        <w:t xml:space="preserve"> </w:t>
      </w:r>
      <w:r w:rsidRPr="005177D9">
        <w:rPr>
          <w:spacing w:val="-1"/>
        </w:rPr>
        <w:t>cancelled,</w:t>
      </w:r>
      <w:r w:rsidRPr="005177D9">
        <w:rPr>
          <w:spacing w:val="45"/>
        </w:rPr>
        <w:t xml:space="preserve"> </w:t>
      </w:r>
      <w:r w:rsidRPr="005177D9">
        <w:t>or</w:t>
      </w:r>
      <w:r w:rsidRPr="005177D9">
        <w:rPr>
          <w:spacing w:val="43"/>
        </w:rPr>
        <w:t xml:space="preserve"> </w:t>
      </w:r>
      <w:r w:rsidRPr="005177D9">
        <w:rPr>
          <w:spacing w:val="-1"/>
        </w:rPr>
        <w:t>otherwise</w:t>
      </w:r>
      <w:r w:rsidRPr="005177D9">
        <w:rPr>
          <w:spacing w:val="45"/>
        </w:rPr>
        <w:t xml:space="preserve"> </w:t>
      </w:r>
      <w:r w:rsidRPr="005177D9">
        <w:rPr>
          <w:spacing w:val="-1"/>
        </w:rPr>
        <w:t>impaired</w:t>
      </w:r>
      <w:r w:rsidRPr="005177D9">
        <w:rPr>
          <w:spacing w:val="45"/>
        </w:rPr>
        <w:t xml:space="preserve"> </w:t>
      </w:r>
      <w:r w:rsidRPr="005177D9">
        <w:t>by</w:t>
      </w:r>
      <w:r w:rsidRPr="005177D9">
        <w:rPr>
          <w:spacing w:val="63"/>
        </w:rPr>
        <w:t xml:space="preserve"> </w:t>
      </w:r>
      <w:r w:rsidRPr="005177D9">
        <w:rPr>
          <w:spacing w:val="-1"/>
        </w:rPr>
        <w:t>Government</w:t>
      </w:r>
      <w:r w:rsidRPr="005177D9">
        <w:rPr>
          <w:spacing w:val="13"/>
        </w:rPr>
        <w:t xml:space="preserve"> </w:t>
      </w:r>
      <w:r w:rsidRPr="005177D9">
        <w:rPr>
          <w:spacing w:val="-1"/>
        </w:rPr>
        <w:t>Action</w:t>
      </w:r>
      <w:r w:rsidRPr="005177D9">
        <w:rPr>
          <w:spacing w:val="9"/>
        </w:rPr>
        <w:t xml:space="preserve"> </w:t>
      </w:r>
      <w:r w:rsidRPr="005177D9">
        <w:rPr>
          <w:spacing w:val="-1"/>
        </w:rPr>
        <w:t>that</w:t>
      </w:r>
      <w:r w:rsidRPr="005177D9">
        <w:rPr>
          <w:spacing w:val="10"/>
        </w:rPr>
        <w:t xml:space="preserve"> </w:t>
      </w:r>
      <w:r w:rsidRPr="005177D9">
        <w:t>is</w:t>
      </w:r>
      <w:r w:rsidRPr="005177D9">
        <w:rPr>
          <w:spacing w:val="10"/>
        </w:rPr>
        <w:t xml:space="preserve"> </w:t>
      </w:r>
      <w:r w:rsidRPr="005177D9">
        <w:rPr>
          <w:spacing w:val="-1"/>
        </w:rPr>
        <w:t>specific</w:t>
      </w:r>
      <w:r w:rsidRPr="005177D9">
        <w:rPr>
          <w:spacing w:val="9"/>
        </w:rPr>
        <w:t xml:space="preserve"> </w:t>
      </w:r>
      <w:r w:rsidRPr="005177D9">
        <w:t>to</w:t>
      </w:r>
      <w:r w:rsidRPr="005177D9">
        <w:rPr>
          <w:spacing w:val="11"/>
        </w:rPr>
        <w:t xml:space="preserve"> </w:t>
      </w:r>
      <w:r w:rsidRPr="005177D9">
        <w:t>a</w:t>
      </w:r>
      <w:r w:rsidRPr="005177D9">
        <w:rPr>
          <w:spacing w:val="12"/>
        </w:rPr>
        <w:t xml:space="preserve"> </w:t>
      </w:r>
      <w:r w:rsidRPr="005177D9">
        <w:rPr>
          <w:spacing w:val="-1"/>
        </w:rPr>
        <w:t>Party</w:t>
      </w:r>
      <w:r w:rsidRPr="005177D9">
        <w:rPr>
          <w:spacing w:val="9"/>
        </w:rPr>
        <w:t xml:space="preserve"> </w:t>
      </w:r>
      <w:r w:rsidRPr="005177D9">
        <w:t>under</w:t>
      </w:r>
      <w:r w:rsidRPr="005177D9">
        <w:rPr>
          <w:spacing w:val="13"/>
        </w:rPr>
        <w:t xml:space="preserve"> </w:t>
      </w:r>
      <w:r w:rsidRPr="005177D9">
        <w:rPr>
          <w:spacing w:val="-1"/>
        </w:rPr>
        <w:t>Applicable</w:t>
      </w:r>
      <w:r w:rsidRPr="005177D9">
        <w:rPr>
          <w:spacing w:val="12"/>
        </w:rPr>
        <w:t xml:space="preserve"> </w:t>
      </w:r>
      <w:r w:rsidRPr="005177D9">
        <w:t>Law</w:t>
      </w:r>
      <w:r w:rsidRPr="005177D9">
        <w:rPr>
          <w:spacing w:val="8"/>
        </w:rPr>
        <w:t xml:space="preserve"> </w:t>
      </w:r>
      <w:r w:rsidRPr="005177D9">
        <w:rPr>
          <w:spacing w:val="-1"/>
        </w:rPr>
        <w:t>taken</w:t>
      </w:r>
      <w:r w:rsidRPr="005177D9">
        <w:rPr>
          <w:spacing w:val="12"/>
        </w:rPr>
        <w:t xml:space="preserve"> </w:t>
      </w:r>
      <w:r w:rsidRPr="005177D9">
        <w:t>by</w:t>
      </w:r>
      <w:r w:rsidRPr="005177D9">
        <w:rPr>
          <w:spacing w:val="9"/>
        </w:rPr>
        <w:t xml:space="preserve"> </w:t>
      </w:r>
      <w:r w:rsidRPr="005177D9">
        <w:t>a</w:t>
      </w:r>
      <w:r w:rsidRPr="005177D9">
        <w:rPr>
          <w:spacing w:val="17"/>
        </w:rPr>
        <w:t xml:space="preserve"> </w:t>
      </w:r>
      <w:r w:rsidRPr="005177D9">
        <w:rPr>
          <w:spacing w:val="-1"/>
        </w:rPr>
        <w:t>Governmental</w:t>
      </w:r>
      <w:r w:rsidRPr="005177D9">
        <w:rPr>
          <w:spacing w:val="13"/>
        </w:rPr>
        <w:t xml:space="preserve"> </w:t>
      </w:r>
      <w:r w:rsidRPr="005177D9">
        <w:rPr>
          <w:spacing w:val="-1"/>
        </w:rPr>
        <w:t>Authority</w:t>
      </w:r>
      <w:r w:rsidRPr="005177D9">
        <w:rPr>
          <w:spacing w:val="47"/>
        </w:rPr>
        <w:t xml:space="preserve"> </w:t>
      </w:r>
      <w:r w:rsidRPr="005177D9">
        <w:rPr>
          <w:rFonts w:cs="Times New Roman"/>
          <w:spacing w:val="-1"/>
        </w:rPr>
        <w:t>alleging</w:t>
      </w:r>
      <w:r w:rsidRPr="005177D9">
        <w:rPr>
          <w:rFonts w:cs="Times New Roman"/>
          <w:spacing w:val="-3"/>
        </w:rPr>
        <w:t xml:space="preserve"> </w:t>
      </w:r>
      <w:r w:rsidRPr="005177D9">
        <w:rPr>
          <w:rFonts w:cs="Times New Roman"/>
        </w:rPr>
        <w:t>that</w:t>
      </w:r>
      <w:r w:rsidRPr="005177D9">
        <w:rPr>
          <w:rFonts w:cs="Times New Roman"/>
          <w:spacing w:val="1"/>
        </w:rPr>
        <w:t xml:space="preserve"> </w:t>
      </w:r>
      <w:r w:rsidRPr="005177D9">
        <w:rPr>
          <w:rFonts w:cs="Times New Roman"/>
          <w:spacing w:val="-2"/>
        </w:rPr>
        <w:t>Party’s</w:t>
      </w:r>
      <w:r w:rsidRPr="005177D9">
        <w:rPr>
          <w:rFonts w:cs="Times New Roman"/>
        </w:rPr>
        <w:t xml:space="preserve"> </w:t>
      </w:r>
      <w:r w:rsidRPr="005177D9">
        <w:rPr>
          <w:rFonts w:cs="Times New Roman"/>
          <w:spacing w:val="-1"/>
        </w:rPr>
        <w:t>violation</w:t>
      </w:r>
      <w:r w:rsidRPr="005177D9">
        <w:rPr>
          <w:rFonts w:cs="Times New Roman"/>
        </w:rPr>
        <w:t xml:space="preserve"> </w:t>
      </w:r>
      <w:r w:rsidRPr="005177D9">
        <w:rPr>
          <w:rFonts w:cs="Times New Roman"/>
          <w:spacing w:val="-1"/>
        </w:rPr>
        <w:t>thereof.</w:t>
      </w:r>
    </w:p>
    <w:p w14:paraId="79634308" w14:textId="77777777" w:rsidR="001E0C95" w:rsidRPr="008E45C7" w:rsidRDefault="001E0C95" w:rsidP="008E45C7"/>
    <w:p w14:paraId="747B4D96" w14:textId="77777777" w:rsidR="00637791" w:rsidRDefault="00637791" w:rsidP="005177D9">
      <w:pPr>
        <w:pStyle w:val="Heading2"/>
        <w:ind w:right="19"/>
        <w:jc w:val="center"/>
        <w:rPr>
          <w:spacing w:val="-2"/>
        </w:rPr>
      </w:pPr>
    </w:p>
    <w:p w14:paraId="700F908D" w14:textId="77777777" w:rsidR="001E0C95" w:rsidRPr="005177D9" w:rsidRDefault="00972CCB" w:rsidP="005177D9">
      <w:pPr>
        <w:pStyle w:val="Heading2"/>
        <w:ind w:right="19"/>
        <w:jc w:val="center"/>
        <w:rPr>
          <w:rFonts w:cs="Times New Roman"/>
          <w:b w:val="0"/>
          <w:bCs w:val="0"/>
        </w:rPr>
      </w:pPr>
      <w:r w:rsidRPr="005177D9">
        <w:rPr>
          <w:spacing w:val="-2"/>
        </w:rPr>
        <w:t>ARTICLE</w:t>
      </w:r>
      <w:r w:rsidRPr="005177D9">
        <w:rPr>
          <w:spacing w:val="-1"/>
        </w:rPr>
        <w:t xml:space="preserve"> </w:t>
      </w:r>
      <w:r w:rsidRPr="005177D9">
        <w:t xml:space="preserve">8: </w:t>
      </w:r>
      <w:r w:rsidRPr="005177D9">
        <w:rPr>
          <w:spacing w:val="1"/>
        </w:rPr>
        <w:t xml:space="preserve"> </w:t>
      </w:r>
      <w:r w:rsidRPr="005177D9">
        <w:rPr>
          <w:spacing w:val="-2"/>
        </w:rPr>
        <w:t xml:space="preserve">GOVERNING </w:t>
      </w:r>
      <w:r w:rsidRPr="005177D9">
        <w:rPr>
          <w:spacing w:val="-1"/>
        </w:rPr>
        <w:t>LAW;</w:t>
      </w:r>
      <w:r w:rsidRPr="005177D9">
        <w:t xml:space="preserve"> </w:t>
      </w:r>
      <w:r w:rsidRPr="005177D9">
        <w:rPr>
          <w:spacing w:val="-2"/>
        </w:rPr>
        <w:t>STATUTE</w:t>
      </w:r>
      <w:r w:rsidRPr="005177D9">
        <w:rPr>
          <w:spacing w:val="-1"/>
        </w:rPr>
        <w:t xml:space="preserve"> </w:t>
      </w:r>
      <w:r w:rsidRPr="005177D9">
        <w:t xml:space="preserve">OF </w:t>
      </w:r>
      <w:r w:rsidRPr="005177D9">
        <w:rPr>
          <w:spacing w:val="-2"/>
        </w:rPr>
        <w:t>FRAUDS</w:t>
      </w:r>
    </w:p>
    <w:p w14:paraId="20295ACD" w14:textId="77777777" w:rsidR="001E0C95" w:rsidRPr="008E45C7" w:rsidRDefault="001E0C95" w:rsidP="008E45C7"/>
    <w:p w14:paraId="6D8D1B66" w14:textId="77777777" w:rsidR="001E0C95" w:rsidRDefault="00972CCB" w:rsidP="00BA055A">
      <w:pPr>
        <w:pStyle w:val="BodyText"/>
        <w:ind w:right="113" w:firstLine="719"/>
        <w:jc w:val="both"/>
        <w:rPr>
          <w:spacing w:val="-1"/>
        </w:rPr>
      </w:pPr>
      <w:r w:rsidRPr="005177D9">
        <w:rPr>
          <w:spacing w:val="-1"/>
        </w:rPr>
        <w:t>This</w:t>
      </w:r>
      <w:r w:rsidRPr="005177D9">
        <w:t xml:space="preserve"> </w:t>
      </w:r>
      <w:r w:rsidRPr="005177D9">
        <w:rPr>
          <w:spacing w:val="-1"/>
        </w:rPr>
        <w:t>Agreement</w:t>
      </w:r>
      <w:r w:rsidRPr="005177D9">
        <w:rPr>
          <w:spacing w:val="1"/>
        </w:rPr>
        <w:t xml:space="preserve"> </w:t>
      </w:r>
      <w:r w:rsidRPr="005177D9">
        <w:t xml:space="preserve">is </w:t>
      </w:r>
      <w:r w:rsidRPr="005177D9">
        <w:rPr>
          <w:spacing w:val="-1"/>
        </w:rPr>
        <w:t>governed</w:t>
      </w:r>
      <w:r w:rsidRPr="005177D9">
        <w:t xml:space="preserve"> by</w:t>
      </w:r>
      <w:r w:rsidRPr="005177D9">
        <w:rPr>
          <w:spacing w:val="-3"/>
        </w:rPr>
        <w:t xml:space="preserve"> </w:t>
      </w:r>
      <w:r w:rsidRPr="005177D9">
        <w:t xml:space="preserve">and </w:t>
      </w:r>
      <w:r w:rsidRPr="005177D9">
        <w:rPr>
          <w:spacing w:val="-1"/>
        </w:rPr>
        <w:t>construed</w:t>
      </w:r>
      <w:r w:rsidRPr="005177D9">
        <w:rPr>
          <w:spacing w:val="-2"/>
        </w:rPr>
        <w:t xml:space="preserve"> </w:t>
      </w:r>
      <w:r w:rsidRPr="005177D9">
        <w:t xml:space="preserve">in </w:t>
      </w:r>
      <w:r w:rsidRPr="005177D9">
        <w:rPr>
          <w:spacing w:val="-1"/>
        </w:rPr>
        <w:t>accordance</w:t>
      </w:r>
      <w:r w:rsidRPr="005177D9">
        <w:t xml:space="preserve"> </w:t>
      </w:r>
      <w:r w:rsidRPr="005177D9">
        <w:rPr>
          <w:spacing w:val="-1"/>
        </w:rPr>
        <w:t>with</w:t>
      </w:r>
      <w:r w:rsidRPr="005177D9">
        <w:rPr>
          <w:spacing w:val="-3"/>
        </w:rPr>
        <w:t xml:space="preserve"> </w:t>
      </w:r>
      <w:r w:rsidRPr="005177D9">
        <w:t xml:space="preserve">the </w:t>
      </w:r>
      <w:r w:rsidRPr="005177D9">
        <w:rPr>
          <w:spacing w:val="-1"/>
        </w:rPr>
        <w:t>laws</w:t>
      </w:r>
      <w:r w:rsidRPr="005177D9">
        <w:t xml:space="preserve"> of</w:t>
      </w:r>
      <w:r w:rsidRPr="005177D9">
        <w:rPr>
          <w:spacing w:val="-2"/>
        </w:rPr>
        <w:t xml:space="preserve"> </w:t>
      </w:r>
      <w:r w:rsidRPr="005177D9">
        <w:t>the</w:t>
      </w:r>
      <w:r w:rsidRPr="005177D9">
        <w:rPr>
          <w:spacing w:val="-2"/>
        </w:rPr>
        <w:t xml:space="preserve"> </w:t>
      </w:r>
      <w:r w:rsidRPr="005177D9">
        <w:rPr>
          <w:spacing w:val="-1"/>
        </w:rPr>
        <w:t>State</w:t>
      </w:r>
      <w:r w:rsidRPr="005177D9">
        <w:t xml:space="preserve"> as </w:t>
      </w:r>
      <w:r w:rsidRPr="005177D9">
        <w:rPr>
          <w:spacing w:val="-1"/>
        </w:rPr>
        <w:t>set</w:t>
      </w:r>
      <w:r w:rsidRPr="005177D9">
        <w:rPr>
          <w:spacing w:val="-2"/>
        </w:rPr>
        <w:t xml:space="preserve"> </w:t>
      </w:r>
      <w:r w:rsidRPr="005177D9">
        <w:rPr>
          <w:spacing w:val="-1"/>
        </w:rPr>
        <w:t>forth</w:t>
      </w:r>
      <w:r w:rsidRPr="005177D9">
        <w:rPr>
          <w:spacing w:val="59"/>
        </w:rPr>
        <w:t xml:space="preserve"> </w:t>
      </w:r>
      <w:r w:rsidRPr="005177D9">
        <w:lastRenderedPageBreak/>
        <w:t>on</w:t>
      </w:r>
      <w:r w:rsidRPr="005177D9">
        <w:rPr>
          <w:spacing w:val="31"/>
        </w:rPr>
        <w:t xml:space="preserve"> </w:t>
      </w:r>
      <w:r w:rsidRPr="005177D9">
        <w:t>the</w:t>
      </w:r>
      <w:r w:rsidRPr="005177D9">
        <w:rPr>
          <w:spacing w:val="31"/>
        </w:rPr>
        <w:t xml:space="preserve"> </w:t>
      </w:r>
      <w:r w:rsidRPr="005177D9">
        <w:rPr>
          <w:spacing w:val="-1"/>
        </w:rPr>
        <w:t>Cover</w:t>
      </w:r>
      <w:r w:rsidRPr="005177D9">
        <w:rPr>
          <w:spacing w:val="32"/>
        </w:rPr>
        <w:t xml:space="preserve"> </w:t>
      </w:r>
      <w:r w:rsidRPr="005177D9">
        <w:rPr>
          <w:spacing w:val="-1"/>
        </w:rPr>
        <w:t>Sheet;</w:t>
      </w:r>
      <w:r w:rsidRPr="005177D9">
        <w:rPr>
          <w:spacing w:val="32"/>
        </w:rPr>
        <w:t xml:space="preserve"> </w:t>
      </w:r>
      <w:r w:rsidRPr="005177D9">
        <w:rPr>
          <w:spacing w:val="-1"/>
        </w:rPr>
        <w:t>provided</w:t>
      </w:r>
      <w:r w:rsidRPr="005177D9">
        <w:rPr>
          <w:spacing w:val="31"/>
        </w:rPr>
        <w:t xml:space="preserve"> </w:t>
      </w:r>
      <w:r w:rsidRPr="005177D9">
        <w:rPr>
          <w:spacing w:val="-1"/>
        </w:rPr>
        <w:t>that</w:t>
      </w:r>
      <w:r w:rsidRPr="005177D9">
        <w:rPr>
          <w:spacing w:val="32"/>
        </w:rPr>
        <w:t xml:space="preserve"> </w:t>
      </w:r>
      <w:r w:rsidRPr="005177D9">
        <w:t>the</w:t>
      </w:r>
      <w:r w:rsidRPr="005177D9">
        <w:rPr>
          <w:spacing w:val="31"/>
        </w:rPr>
        <w:t xml:space="preserve"> </w:t>
      </w:r>
      <w:r w:rsidRPr="005177D9">
        <w:rPr>
          <w:spacing w:val="-1"/>
        </w:rPr>
        <w:t>internal</w:t>
      </w:r>
      <w:r w:rsidRPr="005177D9">
        <w:rPr>
          <w:spacing w:val="36"/>
        </w:rPr>
        <w:t xml:space="preserve"> </w:t>
      </w:r>
      <w:r w:rsidRPr="005177D9">
        <w:t>laws</w:t>
      </w:r>
      <w:r w:rsidRPr="005177D9">
        <w:rPr>
          <w:spacing w:val="28"/>
        </w:rPr>
        <w:t xml:space="preserve"> </w:t>
      </w:r>
      <w:r w:rsidRPr="005177D9">
        <w:t>of</w:t>
      </w:r>
      <w:r w:rsidRPr="005177D9">
        <w:rPr>
          <w:spacing w:val="31"/>
        </w:rPr>
        <w:t xml:space="preserve"> </w:t>
      </w:r>
      <w:r w:rsidRPr="005177D9">
        <w:t>the</w:t>
      </w:r>
      <w:r w:rsidRPr="005177D9">
        <w:rPr>
          <w:spacing w:val="31"/>
        </w:rPr>
        <w:t xml:space="preserve"> </w:t>
      </w:r>
      <w:r w:rsidRPr="005177D9">
        <w:rPr>
          <w:spacing w:val="-1"/>
        </w:rPr>
        <w:t>state</w:t>
      </w:r>
      <w:r w:rsidRPr="005177D9">
        <w:rPr>
          <w:spacing w:val="31"/>
        </w:rPr>
        <w:t xml:space="preserve"> </w:t>
      </w:r>
      <w:r w:rsidRPr="005177D9">
        <w:rPr>
          <w:spacing w:val="-1"/>
        </w:rPr>
        <w:t>establishing</w:t>
      </w:r>
      <w:r w:rsidRPr="005177D9">
        <w:rPr>
          <w:spacing w:val="28"/>
        </w:rPr>
        <w:t xml:space="preserve"> </w:t>
      </w:r>
      <w:r w:rsidRPr="005177D9">
        <w:t>a</w:t>
      </w:r>
      <w:r w:rsidRPr="005177D9">
        <w:rPr>
          <w:spacing w:val="31"/>
        </w:rPr>
        <w:t xml:space="preserve"> </w:t>
      </w:r>
      <w:r w:rsidRPr="005177D9">
        <w:rPr>
          <w:spacing w:val="-1"/>
        </w:rPr>
        <w:t>Product</w:t>
      </w:r>
      <w:r w:rsidRPr="005177D9">
        <w:rPr>
          <w:spacing w:val="32"/>
        </w:rPr>
        <w:t xml:space="preserve"> </w:t>
      </w:r>
      <w:r w:rsidRPr="005177D9">
        <w:rPr>
          <w:spacing w:val="-1"/>
        </w:rPr>
        <w:t>stated</w:t>
      </w:r>
      <w:r w:rsidRPr="005177D9">
        <w:rPr>
          <w:spacing w:val="29"/>
        </w:rPr>
        <w:t xml:space="preserve"> </w:t>
      </w:r>
      <w:r w:rsidRPr="005177D9">
        <w:t>to</w:t>
      </w:r>
      <w:r w:rsidRPr="005177D9">
        <w:rPr>
          <w:spacing w:val="31"/>
        </w:rPr>
        <w:t xml:space="preserve"> </w:t>
      </w:r>
      <w:r w:rsidRPr="005177D9">
        <w:t>be</w:t>
      </w:r>
      <w:r w:rsidRPr="005177D9">
        <w:rPr>
          <w:spacing w:val="31"/>
        </w:rPr>
        <w:t xml:space="preserve"> </w:t>
      </w:r>
      <w:r w:rsidRPr="005177D9">
        <w:t>in</w:t>
      </w:r>
      <w:r w:rsidRPr="005177D9">
        <w:rPr>
          <w:spacing w:val="57"/>
        </w:rPr>
        <w:t xml:space="preserve"> </w:t>
      </w:r>
      <w:r w:rsidRPr="005177D9">
        <w:rPr>
          <w:spacing w:val="-1"/>
        </w:rPr>
        <w:t>compliance</w:t>
      </w:r>
      <w:r w:rsidRPr="005177D9">
        <w:rPr>
          <w:spacing w:val="22"/>
        </w:rPr>
        <w:t xml:space="preserve"> </w:t>
      </w:r>
      <w:r w:rsidRPr="005177D9">
        <w:rPr>
          <w:spacing w:val="-1"/>
        </w:rPr>
        <w:t>with</w:t>
      </w:r>
      <w:r w:rsidRPr="005177D9">
        <w:rPr>
          <w:spacing w:val="24"/>
        </w:rPr>
        <w:t xml:space="preserve"> </w:t>
      </w:r>
      <w:r w:rsidRPr="005177D9">
        <w:t>an</w:t>
      </w:r>
      <w:r w:rsidRPr="005177D9">
        <w:rPr>
          <w:spacing w:val="22"/>
        </w:rPr>
        <w:t xml:space="preserve"> </w:t>
      </w:r>
      <w:r w:rsidRPr="005177D9">
        <w:rPr>
          <w:spacing w:val="-1"/>
        </w:rPr>
        <w:t>Applicable</w:t>
      </w:r>
      <w:r w:rsidRPr="005177D9">
        <w:rPr>
          <w:spacing w:val="22"/>
        </w:rPr>
        <w:t xml:space="preserve"> </w:t>
      </w:r>
      <w:r w:rsidRPr="005177D9">
        <w:rPr>
          <w:spacing w:val="-1"/>
        </w:rPr>
        <w:t>Program</w:t>
      </w:r>
      <w:r w:rsidRPr="005177D9">
        <w:rPr>
          <w:spacing w:val="20"/>
        </w:rPr>
        <w:t xml:space="preserve"> </w:t>
      </w:r>
      <w:r w:rsidRPr="005177D9">
        <w:rPr>
          <w:spacing w:val="-1"/>
        </w:rPr>
        <w:t>governed</w:t>
      </w:r>
      <w:r w:rsidRPr="005177D9">
        <w:rPr>
          <w:spacing w:val="24"/>
        </w:rPr>
        <w:t xml:space="preserve"> </w:t>
      </w:r>
      <w:r w:rsidRPr="005177D9">
        <w:t>by</w:t>
      </w:r>
      <w:r w:rsidRPr="005177D9">
        <w:rPr>
          <w:spacing w:val="24"/>
        </w:rPr>
        <w:t xml:space="preserve"> </w:t>
      </w:r>
      <w:r w:rsidRPr="005177D9">
        <w:t>the</w:t>
      </w:r>
      <w:r w:rsidRPr="005177D9">
        <w:rPr>
          <w:spacing w:val="21"/>
        </w:rPr>
        <w:t xml:space="preserve"> </w:t>
      </w:r>
      <w:r w:rsidRPr="005177D9">
        <w:t>laws</w:t>
      </w:r>
      <w:r w:rsidRPr="005177D9">
        <w:rPr>
          <w:spacing w:val="21"/>
        </w:rPr>
        <w:t xml:space="preserve"> </w:t>
      </w:r>
      <w:r w:rsidRPr="005177D9">
        <w:t>of</w:t>
      </w:r>
      <w:r w:rsidRPr="005177D9">
        <w:rPr>
          <w:spacing w:val="22"/>
        </w:rPr>
        <w:t xml:space="preserve"> </w:t>
      </w:r>
      <w:r w:rsidRPr="005177D9">
        <w:rPr>
          <w:spacing w:val="-1"/>
        </w:rPr>
        <w:t>that</w:t>
      </w:r>
      <w:r w:rsidRPr="005177D9">
        <w:rPr>
          <w:spacing w:val="24"/>
        </w:rPr>
        <w:t xml:space="preserve"> </w:t>
      </w:r>
      <w:r w:rsidRPr="005177D9">
        <w:rPr>
          <w:spacing w:val="-1"/>
        </w:rPr>
        <w:t>state</w:t>
      </w:r>
      <w:r w:rsidRPr="005177D9">
        <w:rPr>
          <w:spacing w:val="24"/>
        </w:rPr>
        <w:t xml:space="preserve"> </w:t>
      </w:r>
      <w:r w:rsidRPr="005177D9">
        <w:rPr>
          <w:spacing w:val="-2"/>
        </w:rPr>
        <w:t>will</w:t>
      </w:r>
      <w:r w:rsidRPr="005177D9">
        <w:rPr>
          <w:spacing w:val="22"/>
        </w:rPr>
        <w:t xml:space="preserve"> </w:t>
      </w:r>
      <w:r w:rsidRPr="005177D9">
        <w:rPr>
          <w:spacing w:val="-1"/>
        </w:rPr>
        <w:t>govern</w:t>
      </w:r>
      <w:r w:rsidRPr="005177D9">
        <w:rPr>
          <w:spacing w:val="24"/>
        </w:rPr>
        <w:t xml:space="preserve"> </w:t>
      </w:r>
      <w:r w:rsidRPr="005177D9">
        <w:rPr>
          <w:spacing w:val="-1"/>
        </w:rPr>
        <w:t>with</w:t>
      </w:r>
      <w:r w:rsidRPr="005177D9">
        <w:rPr>
          <w:spacing w:val="21"/>
        </w:rPr>
        <w:t xml:space="preserve"> </w:t>
      </w:r>
      <w:r w:rsidRPr="005177D9">
        <w:rPr>
          <w:spacing w:val="-1"/>
        </w:rPr>
        <w:t>respect</w:t>
      </w:r>
      <w:r w:rsidRPr="005177D9">
        <w:rPr>
          <w:spacing w:val="22"/>
        </w:rPr>
        <w:t xml:space="preserve"> </w:t>
      </w:r>
      <w:r w:rsidRPr="005177D9">
        <w:rPr>
          <w:spacing w:val="-1"/>
        </w:rPr>
        <w:t>to</w:t>
      </w:r>
      <w:r w:rsidRPr="005177D9">
        <w:rPr>
          <w:spacing w:val="63"/>
        </w:rPr>
        <w:t xml:space="preserve"> </w:t>
      </w:r>
      <w:r w:rsidRPr="005177D9">
        <w:t>such</w:t>
      </w:r>
      <w:r w:rsidRPr="005177D9">
        <w:rPr>
          <w:spacing w:val="33"/>
        </w:rPr>
        <w:t xml:space="preserve"> </w:t>
      </w:r>
      <w:r w:rsidRPr="005177D9">
        <w:rPr>
          <w:spacing w:val="-1"/>
        </w:rPr>
        <w:t>compliance.</w:t>
      </w:r>
      <w:r w:rsidRPr="005177D9">
        <w:rPr>
          <w:spacing w:val="14"/>
        </w:rPr>
        <w:t xml:space="preserve"> </w:t>
      </w:r>
      <w:r w:rsidRPr="005177D9">
        <w:rPr>
          <w:spacing w:val="-2"/>
        </w:rPr>
        <w:t>If</w:t>
      </w:r>
      <w:r w:rsidRPr="005177D9">
        <w:rPr>
          <w:spacing w:val="36"/>
        </w:rPr>
        <w:t xml:space="preserve"> </w:t>
      </w:r>
      <w:r w:rsidRPr="005177D9">
        <w:t>this</w:t>
      </w:r>
      <w:r w:rsidRPr="005177D9">
        <w:rPr>
          <w:spacing w:val="31"/>
        </w:rPr>
        <w:t xml:space="preserve"> </w:t>
      </w:r>
      <w:r w:rsidRPr="005177D9">
        <w:rPr>
          <w:spacing w:val="-1"/>
        </w:rPr>
        <w:t>Agreement</w:t>
      </w:r>
      <w:r w:rsidRPr="005177D9">
        <w:rPr>
          <w:spacing w:val="37"/>
        </w:rPr>
        <w:t xml:space="preserve"> </w:t>
      </w:r>
      <w:r w:rsidRPr="005177D9">
        <w:t>is</w:t>
      </w:r>
      <w:r w:rsidRPr="005177D9">
        <w:rPr>
          <w:spacing w:val="34"/>
        </w:rPr>
        <w:t xml:space="preserve"> </w:t>
      </w:r>
      <w:r w:rsidRPr="005177D9">
        <w:rPr>
          <w:spacing w:val="-1"/>
        </w:rPr>
        <w:t>said</w:t>
      </w:r>
      <w:r w:rsidRPr="005177D9">
        <w:rPr>
          <w:spacing w:val="33"/>
        </w:rPr>
        <w:t xml:space="preserve"> </w:t>
      </w:r>
      <w:r w:rsidRPr="005177D9">
        <w:t>to</w:t>
      </w:r>
      <w:r w:rsidRPr="005177D9">
        <w:rPr>
          <w:spacing w:val="35"/>
        </w:rPr>
        <w:t xml:space="preserve"> </w:t>
      </w:r>
      <w:r w:rsidRPr="005177D9">
        <w:rPr>
          <w:spacing w:val="-2"/>
        </w:rPr>
        <w:t>be</w:t>
      </w:r>
      <w:r w:rsidRPr="005177D9">
        <w:rPr>
          <w:spacing w:val="36"/>
        </w:rPr>
        <w:t xml:space="preserve"> </w:t>
      </w:r>
      <w:r w:rsidRPr="005177D9">
        <w:rPr>
          <w:spacing w:val="-1"/>
        </w:rPr>
        <w:t>governed</w:t>
      </w:r>
      <w:r w:rsidRPr="005177D9">
        <w:rPr>
          <w:spacing w:val="36"/>
        </w:rPr>
        <w:t xml:space="preserve"> </w:t>
      </w:r>
      <w:r w:rsidRPr="005177D9">
        <w:t>by</w:t>
      </w:r>
      <w:r w:rsidRPr="005177D9">
        <w:rPr>
          <w:spacing w:val="33"/>
        </w:rPr>
        <w:t xml:space="preserve"> </w:t>
      </w:r>
      <w:r w:rsidRPr="005177D9">
        <w:rPr>
          <w:spacing w:val="-1"/>
        </w:rPr>
        <w:t>New</w:t>
      </w:r>
      <w:r w:rsidRPr="005177D9">
        <w:rPr>
          <w:spacing w:val="35"/>
        </w:rPr>
        <w:t xml:space="preserve"> </w:t>
      </w:r>
      <w:r w:rsidRPr="005177D9">
        <w:rPr>
          <w:spacing w:val="-1"/>
        </w:rPr>
        <w:t>York</w:t>
      </w:r>
      <w:r w:rsidRPr="005177D9">
        <w:rPr>
          <w:spacing w:val="31"/>
        </w:rPr>
        <w:t xml:space="preserve"> </w:t>
      </w:r>
      <w:r w:rsidRPr="005177D9">
        <w:rPr>
          <w:spacing w:val="-1"/>
        </w:rPr>
        <w:t>law</w:t>
      </w:r>
      <w:r w:rsidRPr="005177D9">
        <w:rPr>
          <w:spacing w:val="34"/>
        </w:rPr>
        <w:t xml:space="preserve"> </w:t>
      </w:r>
      <w:r w:rsidRPr="005177D9">
        <w:t>or</w:t>
      </w:r>
      <w:r w:rsidRPr="005177D9">
        <w:rPr>
          <w:spacing w:val="36"/>
        </w:rPr>
        <w:t xml:space="preserve"> </w:t>
      </w:r>
      <w:r w:rsidRPr="005177D9">
        <w:rPr>
          <w:spacing w:val="-1"/>
        </w:rPr>
        <w:t>California</w:t>
      </w:r>
      <w:r w:rsidRPr="005177D9">
        <w:rPr>
          <w:spacing w:val="34"/>
        </w:rPr>
        <w:t xml:space="preserve"> </w:t>
      </w:r>
      <w:r w:rsidRPr="005177D9">
        <w:rPr>
          <w:spacing w:val="-1"/>
        </w:rPr>
        <w:t>law,</w:t>
      </w:r>
      <w:r w:rsidRPr="005177D9">
        <w:rPr>
          <w:spacing w:val="35"/>
        </w:rPr>
        <w:t xml:space="preserve"> </w:t>
      </w:r>
      <w:r w:rsidRPr="005177D9">
        <w:rPr>
          <w:spacing w:val="-1"/>
        </w:rPr>
        <w:t>the</w:t>
      </w:r>
      <w:r w:rsidRPr="005177D9">
        <w:rPr>
          <w:spacing w:val="43"/>
        </w:rPr>
        <w:t xml:space="preserve"> </w:t>
      </w:r>
      <w:r w:rsidRPr="005177D9">
        <w:rPr>
          <w:rFonts w:cs="Times New Roman"/>
          <w:spacing w:val="-1"/>
        </w:rPr>
        <w:t>Parties</w:t>
      </w:r>
      <w:r w:rsidRPr="005177D9">
        <w:rPr>
          <w:rFonts w:cs="Times New Roman"/>
          <w:spacing w:val="32"/>
        </w:rPr>
        <w:t xml:space="preserve"> </w:t>
      </w:r>
      <w:r w:rsidRPr="005177D9">
        <w:rPr>
          <w:rFonts w:cs="Times New Roman"/>
          <w:spacing w:val="-1"/>
        </w:rPr>
        <w:t>agree</w:t>
      </w:r>
      <w:r w:rsidRPr="005177D9">
        <w:rPr>
          <w:rFonts w:cs="Times New Roman"/>
          <w:spacing w:val="31"/>
        </w:rPr>
        <w:t xml:space="preserve"> </w:t>
      </w:r>
      <w:r w:rsidRPr="005177D9">
        <w:rPr>
          <w:rFonts w:cs="Times New Roman"/>
          <w:spacing w:val="-1"/>
        </w:rPr>
        <w:t>that</w:t>
      </w:r>
      <w:r w:rsidRPr="005177D9">
        <w:rPr>
          <w:rFonts w:cs="Times New Roman"/>
          <w:spacing w:val="32"/>
        </w:rPr>
        <w:t xml:space="preserve"> </w:t>
      </w:r>
      <w:r w:rsidRPr="005177D9">
        <w:rPr>
          <w:rFonts w:cs="Times New Roman"/>
          <w:spacing w:val="-1"/>
        </w:rPr>
        <w:t>this</w:t>
      </w:r>
      <w:r w:rsidRPr="005177D9">
        <w:rPr>
          <w:rFonts w:cs="Times New Roman"/>
          <w:spacing w:val="34"/>
        </w:rPr>
        <w:t xml:space="preserve"> </w:t>
      </w:r>
      <w:r w:rsidRPr="005177D9">
        <w:rPr>
          <w:rFonts w:cs="Times New Roman"/>
          <w:spacing w:val="-2"/>
        </w:rPr>
        <w:t>Agreement</w:t>
      </w:r>
      <w:r w:rsidRPr="005177D9">
        <w:rPr>
          <w:rFonts w:cs="Times New Roman"/>
          <w:spacing w:val="34"/>
        </w:rPr>
        <w:t xml:space="preserve"> </w:t>
      </w:r>
      <w:r w:rsidRPr="005177D9">
        <w:rPr>
          <w:rFonts w:cs="Times New Roman"/>
        </w:rPr>
        <w:t>is</w:t>
      </w:r>
      <w:r w:rsidRPr="005177D9">
        <w:rPr>
          <w:rFonts w:cs="Times New Roman"/>
          <w:spacing w:val="31"/>
        </w:rPr>
        <w:t xml:space="preserve"> </w:t>
      </w:r>
      <w:r w:rsidRPr="005177D9">
        <w:rPr>
          <w:rFonts w:cs="Times New Roman"/>
        </w:rPr>
        <w:t>a</w:t>
      </w:r>
      <w:r w:rsidRPr="005177D9">
        <w:rPr>
          <w:rFonts w:cs="Times New Roman"/>
          <w:spacing w:val="31"/>
        </w:rPr>
        <w:t xml:space="preserve"> </w:t>
      </w:r>
      <w:r w:rsidRPr="005177D9">
        <w:rPr>
          <w:rFonts w:cs="Times New Roman"/>
          <w:spacing w:val="-1"/>
        </w:rPr>
        <w:t>“qualified</w:t>
      </w:r>
      <w:r w:rsidRPr="005177D9">
        <w:rPr>
          <w:rFonts w:cs="Times New Roman"/>
          <w:spacing w:val="31"/>
        </w:rPr>
        <w:t xml:space="preserve"> </w:t>
      </w:r>
      <w:r w:rsidRPr="005177D9">
        <w:rPr>
          <w:rFonts w:cs="Times New Roman"/>
          <w:spacing w:val="-1"/>
        </w:rPr>
        <w:t>financial</w:t>
      </w:r>
      <w:r w:rsidRPr="005177D9">
        <w:rPr>
          <w:rFonts w:cs="Times New Roman"/>
          <w:spacing w:val="34"/>
        </w:rPr>
        <w:t xml:space="preserve"> </w:t>
      </w:r>
      <w:r w:rsidRPr="005177D9">
        <w:rPr>
          <w:rFonts w:cs="Times New Roman"/>
          <w:spacing w:val="-1"/>
        </w:rPr>
        <w:t>contract”</w:t>
      </w:r>
      <w:r w:rsidRPr="005177D9">
        <w:rPr>
          <w:rFonts w:cs="Times New Roman"/>
          <w:spacing w:val="31"/>
        </w:rPr>
        <w:t xml:space="preserve"> </w:t>
      </w:r>
      <w:r w:rsidRPr="005177D9">
        <w:rPr>
          <w:rFonts w:cs="Times New Roman"/>
          <w:spacing w:val="-1"/>
        </w:rPr>
        <w:t>within</w:t>
      </w:r>
      <w:r w:rsidRPr="005177D9">
        <w:rPr>
          <w:rFonts w:cs="Times New Roman"/>
          <w:spacing w:val="31"/>
        </w:rPr>
        <w:t xml:space="preserve"> </w:t>
      </w:r>
      <w:r w:rsidRPr="005177D9">
        <w:rPr>
          <w:rFonts w:cs="Times New Roman"/>
          <w:spacing w:val="-1"/>
        </w:rPr>
        <w:t>the</w:t>
      </w:r>
      <w:r w:rsidRPr="005177D9">
        <w:rPr>
          <w:rFonts w:cs="Times New Roman"/>
          <w:spacing w:val="31"/>
        </w:rPr>
        <w:t xml:space="preserve"> </w:t>
      </w:r>
      <w:r w:rsidRPr="005177D9">
        <w:rPr>
          <w:rFonts w:cs="Times New Roman"/>
          <w:spacing w:val="-1"/>
        </w:rPr>
        <w:t>meaning</w:t>
      </w:r>
      <w:r w:rsidRPr="005177D9">
        <w:rPr>
          <w:rFonts w:cs="Times New Roman"/>
          <w:spacing w:val="31"/>
        </w:rPr>
        <w:t xml:space="preserve"> </w:t>
      </w:r>
      <w:r w:rsidRPr="005177D9">
        <w:rPr>
          <w:rFonts w:cs="Times New Roman"/>
        </w:rPr>
        <w:t>of</w:t>
      </w:r>
      <w:r w:rsidRPr="005177D9">
        <w:rPr>
          <w:rFonts w:cs="Times New Roman"/>
          <w:spacing w:val="34"/>
        </w:rPr>
        <w:t xml:space="preserve"> </w:t>
      </w:r>
      <w:r w:rsidRPr="005177D9">
        <w:rPr>
          <w:rFonts w:cs="Times New Roman"/>
          <w:spacing w:val="-1"/>
        </w:rPr>
        <w:t>New</w:t>
      </w:r>
      <w:r w:rsidRPr="005177D9">
        <w:rPr>
          <w:rFonts w:cs="Times New Roman"/>
          <w:spacing w:val="32"/>
        </w:rPr>
        <w:t xml:space="preserve"> </w:t>
      </w:r>
      <w:r w:rsidRPr="005177D9">
        <w:rPr>
          <w:rFonts w:cs="Times New Roman"/>
          <w:spacing w:val="-1"/>
        </w:rPr>
        <w:t>York</w:t>
      </w:r>
      <w:r w:rsidRPr="005177D9">
        <w:rPr>
          <w:rFonts w:cs="Times New Roman"/>
          <w:spacing w:val="71"/>
        </w:rPr>
        <w:t xml:space="preserve"> </w:t>
      </w:r>
      <w:r w:rsidRPr="005177D9">
        <w:rPr>
          <w:spacing w:val="-1"/>
        </w:rPr>
        <w:t>General</w:t>
      </w:r>
      <w:r w:rsidRPr="005177D9">
        <w:rPr>
          <w:spacing w:val="46"/>
        </w:rPr>
        <w:t xml:space="preserve"> </w:t>
      </w:r>
      <w:r w:rsidRPr="005177D9">
        <w:rPr>
          <w:spacing w:val="-1"/>
        </w:rPr>
        <w:t>Obligations</w:t>
      </w:r>
      <w:r w:rsidRPr="005177D9">
        <w:rPr>
          <w:spacing w:val="46"/>
        </w:rPr>
        <w:t xml:space="preserve"> </w:t>
      </w:r>
      <w:r w:rsidRPr="005177D9">
        <w:t>Law</w:t>
      </w:r>
      <w:r w:rsidRPr="005177D9">
        <w:rPr>
          <w:spacing w:val="42"/>
        </w:rPr>
        <w:t xml:space="preserve"> </w:t>
      </w:r>
      <w:r w:rsidRPr="005177D9">
        <w:rPr>
          <w:spacing w:val="-1"/>
        </w:rPr>
        <w:t>§5-701(b)</w:t>
      </w:r>
      <w:r w:rsidRPr="005177D9">
        <w:rPr>
          <w:spacing w:val="46"/>
        </w:rPr>
        <w:t xml:space="preserve"> </w:t>
      </w:r>
      <w:r w:rsidRPr="005177D9">
        <w:t>or</w:t>
      </w:r>
      <w:r w:rsidRPr="005177D9">
        <w:rPr>
          <w:spacing w:val="46"/>
        </w:rPr>
        <w:t xml:space="preserve"> </w:t>
      </w:r>
      <w:r w:rsidRPr="005177D9">
        <w:rPr>
          <w:spacing w:val="-1"/>
        </w:rPr>
        <w:t>California</w:t>
      </w:r>
      <w:r w:rsidRPr="005177D9">
        <w:rPr>
          <w:spacing w:val="45"/>
        </w:rPr>
        <w:t xml:space="preserve"> </w:t>
      </w:r>
      <w:r w:rsidRPr="005177D9">
        <w:rPr>
          <w:spacing w:val="-2"/>
        </w:rPr>
        <w:t>Civil</w:t>
      </w:r>
      <w:r w:rsidRPr="005177D9">
        <w:rPr>
          <w:spacing w:val="46"/>
        </w:rPr>
        <w:t xml:space="preserve"> </w:t>
      </w:r>
      <w:r w:rsidRPr="005177D9">
        <w:rPr>
          <w:spacing w:val="-1"/>
        </w:rPr>
        <w:t>Code</w:t>
      </w:r>
      <w:r w:rsidRPr="005177D9">
        <w:rPr>
          <w:spacing w:val="45"/>
        </w:rPr>
        <w:t xml:space="preserve"> </w:t>
      </w:r>
      <w:r w:rsidRPr="005177D9">
        <w:rPr>
          <w:spacing w:val="-1"/>
        </w:rPr>
        <w:t>§1624(b)(2),</w:t>
      </w:r>
      <w:r w:rsidRPr="005177D9">
        <w:rPr>
          <w:spacing w:val="43"/>
        </w:rPr>
        <w:t xml:space="preserve"> </w:t>
      </w:r>
      <w:r w:rsidRPr="005177D9">
        <w:rPr>
          <w:spacing w:val="-1"/>
        </w:rPr>
        <w:t>respectively.</w:t>
      </w:r>
      <w:r w:rsidRPr="005177D9">
        <w:rPr>
          <w:spacing w:val="36"/>
        </w:rPr>
        <w:t xml:space="preserve"> </w:t>
      </w:r>
      <w:r w:rsidRPr="005177D9">
        <w:rPr>
          <w:spacing w:val="-1"/>
        </w:rPr>
        <w:t>The</w:t>
      </w:r>
      <w:r w:rsidRPr="005177D9">
        <w:rPr>
          <w:spacing w:val="45"/>
        </w:rPr>
        <w:t xml:space="preserve"> </w:t>
      </w:r>
      <w:r w:rsidRPr="005177D9">
        <w:rPr>
          <w:spacing w:val="-1"/>
        </w:rPr>
        <w:t>Parties</w:t>
      </w:r>
      <w:r w:rsidRPr="005177D9">
        <w:rPr>
          <w:spacing w:val="63"/>
        </w:rPr>
        <w:t xml:space="preserve"> </w:t>
      </w:r>
      <w:r w:rsidRPr="005177D9">
        <w:rPr>
          <w:spacing w:val="-1"/>
        </w:rPr>
        <w:t>acknowledge</w:t>
      </w:r>
      <w:r w:rsidRPr="005177D9">
        <w:rPr>
          <w:spacing w:val="9"/>
        </w:rPr>
        <w:t xml:space="preserve"> </w:t>
      </w:r>
      <w:r w:rsidRPr="005177D9">
        <w:rPr>
          <w:spacing w:val="-1"/>
        </w:rPr>
        <w:t>that</w:t>
      </w:r>
      <w:r w:rsidRPr="005177D9">
        <w:rPr>
          <w:spacing w:val="8"/>
        </w:rPr>
        <w:t xml:space="preserve"> </w:t>
      </w:r>
      <w:r w:rsidRPr="005177D9">
        <w:t>if</w:t>
      </w:r>
      <w:r w:rsidRPr="005177D9">
        <w:rPr>
          <w:spacing w:val="7"/>
        </w:rPr>
        <w:t xml:space="preserve"> </w:t>
      </w:r>
      <w:r w:rsidRPr="005177D9">
        <w:rPr>
          <w:spacing w:val="-1"/>
        </w:rPr>
        <w:t>this</w:t>
      </w:r>
      <w:r w:rsidRPr="005177D9">
        <w:rPr>
          <w:spacing w:val="10"/>
        </w:rPr>
        <w:t xml:space="preserve"> </w:t>
      </w:r>
      <w:r w:rsidRPr="005177D9">
        <w:rPr>
          <w:spacing w:val="-2"/>
        </w:rPr>
        <w:t>Agreement</w:t>
      </w:r>
      <w:r w:rsidRPr="005177D9">
        <w:rPr>
          <w:spacing w:val="10"/>
        </w:rPr>
        <w:t xml:space="preserve"> </w:t>
      </w:r>
      <w:r w:rsidRPr="005177D9">
        <w:t>is</w:t>
      </w:r>
      <w:r w:rsidRPr="005177D9">
        <w:rPr>
          <w:spacing w:val="10"/>
        </w:rPr>
        <w:t xml:space="preserve"> </w:t>
      </w:r>
      <w:r w:rsidRPr="005177D9">
        <w:rPr>
          <w:spacing w:val="-1"/>
        </w:rPr>
        <w:t>stated</w:t>
      </w:r>
      <w:r w:rsidRPr="005177D9">
        <w:rPr>
          <w:spacing w:val="7"/>
        </w:rPr>
        <w:t xml:space="preserve"> </w:t>
      </w:r>
      <w:r w:rsidRPr="005177D9">
        <w:t>to</w:t>
      </w:r>
      <w:r w:rsidRPr="005177D9">
        <w:rPr>
          <w:spacing w:val="9"/>
        </w:rPr>
        <w:t xml:space="preserve"> </w:t>
      </w:r>
      <w:r w:rsidRPr="005177D9">
        <w:rPr>
          <w:spacing w:val="-2"/>
        </w:rPr>
        <w:t>be</w:t>
      </w:r>
      <w:r w:rsidRPr="005177D9">
        <w:rPr>
          <w:spacing w:val="9"/>
        </w:rPr>
        <w:t xml:space="preserve"> </w:t>
      </w:r>
      <w:r w:rsidRPr="005177D9">
        <w:t>governed</w:t>
      </w:r>
      <w:r w:rsidRPr="005177D9">
        <w:rPr>
          <w:spacing w:val="9"/>
        </w:rPr>
        <w:t xml:space="preserve"> </w:t>
      </w:r>
      <w:r w:rsidRPr="005177D9">
        <w:t>by</w:t>
      </w:r>
      <w:r w:rsidRPr="005177D9">
        <w:rPr>
          <w:spacing w:val="7"/>
        </w:rPr>
        <w:t xml:space="preserve"> </w:t>
      </w:r>
      <w:r w:rsidRPr="005177D9">
        <w:t>the</w:t>
      </w:r>
      <w:r w:rsidRPr="005177D9">
        <w:rPr>
          <w:spacing w:val="7"/>
        </w:rPr>
        <w:t xml:space="preserve"> </w:t>
      </w:r>
      <w:r w:rsidRPr="005177D9">
        <w:t>laws</w:t>
      </w:r>
      <w:r w:rsidRPr="005177D9">
        <w:rPr>
          <w:spacing w:val="9"/>
        </w:rPr>
        <w:t xml:space="preserve"> </w:t>
      </w:r>
      <w:r w:rsidRPr="005177D9">
        <w:rPr>
          <w:spacing w:val="-2"/>
        </w:rPr>
        <w:t>of</w:t>
      </w:r>
      <w:r w:rsidRPr="005177D9">
        <w:rPr>
          <w:spacing w:val="10"/>
        </w:rPr>
        <w:t xml:space="preserve"> </w:t>
      </w:r>
      <w:r w:rsidRPr="005177D9">
        <w:t>a</w:t>
      </w:r>
      <w:r w:rsidRPr="005177D9">
        <w:rPr>
          <w:spacing w:val="7"/>
        </w:rPr>
        <w:t xml:space="preserve"> </w:t>
      </w:r>
      <w:r w:rsidRPr="005177D9">
        <w:rPr>
          <w:spacing w:val="-1"/>
        </w:rPr>
        <w:t>jurisdiction</w:t>
      </w:r>
      <w:r w:rsidRPr="005177D9">
        <w:rPr>
          <w:spacing w:val="7"/>
        </w:rPr>
        <w:t xml:space="preserve"> </w:t>
      </w:r>
      <w:r w:rsidRPr="005177D9">
        <w:rPr>
          <w:spacing w:val="-1"/>
        </w:rPr>
        <w:t>other</w:t>
      </w:r>
      <w:r w:rsidRPr="005177D9">
        <w:rPr>
          <w:spacing w:val="8"/>
        </w:rPr>
        <w:t xml:space="preserve"> </w:t>
      </w:r>
      <w:r w:rsidRPr="005177D9">
        <w:t>than</w:t>
      </w:r>
      <w:r w:rsidRPr="005177D9">
        <w:rPr>
          <w:spacing w:val="9"/>
        </w:rPr>
        <w:t xml:space="preserve"> </w:t>
      </w:r>
      <w:r w:rsidRPr="005177D9">
        <w:rPr>
          <w:spacing w:val="-1"/>
        </w:rPr>
        <w:t>New</w:t>
      </w:r>
      <w:r w:rsidRPr="005177D9">
        <w:rPr>
          <w:spacing w:val="49"/>
        </w:rPr>
        <w:t xml:space="preserve"> </w:t>
      </w:r>
      <w:r w:rsidRPr="005177D9">
        <w:rPr>
          <w:spacing w:val="-1"/>
        </w:rPr>
        <w:t>York</w:t>
      </w:r>
      <w:r w:rsidRPr="005177D9">
        <w:rPr>
          <w:spacing w:val="19"/>
        </w:rPr>
        <w:t xml:space="preserve"> </w:t>
      </w:r>
      <w:r w:rsidRPr="005177D9">
        <w:t>or</w:t>
      </w:r>
      <w:r w:rsidRPr="005177D9">
        <w:rPr>
          <w:spacing w:val="22"/>
        </w:rPr>
        <w:t xml:space="preserve"> </w:t>
      </w:r>
      <w:r w:rsidRPr="005177D9">
        <w:rPr>
          <w:spacing w:val="-1"/>
        </w:rPr>
        <w:t>California,</w:t>
      </w:r>
      <w:r w:rsidRPr="005177D9">
        <w:rPr>
          <w:spacing w:val="19"/>
        </w:rPr>
        <w:t xml:space="preserve"> </w:t>
      </w:r>
      <w:r w:rsidRPr="005177D9">
        <w:rPr>
          <w:spacing w:val="-1"/>
        </w:rPr>
        <w:t>that</w:t>
      </w:r>
      <w:r w:rsidRPr="005177D9">
        <w:rPr>
          <w:spacing w:val="22"/>
        </w:rPr>
        <w:t xml:space="preserve"> </w:t>
      </w:r>
      <w:r w:rsidRPr="005177D9">
        <w:rPr>
          <w:spacing w:val="-1"/>
        </w:rPr>
        <w:t>such</w:t>
      </w:r>
      <w:r w:rsidRPr="005177D9">
        <w:rPr>
          <w:spacing w:val="21"/>
        </w:rPr>
        <w:t xml:space="preserve"> </w:t>
      </w:r>
      <w:r w:rsidRPr="005177D9">
        <w:rPr>
          <w:spacing w:val="-1"/>
        </w:rPr>
        <w:t>other</w:t>
      </w:r>
      <w:r w:rsidRPr="005177D9">
        <w:rPr>
          <w:spacing w:val="20"/>
        </w:rPr>
        <w:t xml:space="preserve"> </w:t>
      </w:r>
      <w:r w:rsidRPr="005177D9">
        <w:rPr>
          <w:spacing w:val="-1"/>
        </w:rPr>
        <w:t>jurisdiction</w:t>
      </w:r>
      <w:r w:rsidRPr="005177D9">
        <w:rPr>
          <w:spacing w:val="21"/>
        </w:rPr>
        <w:t xml:space="preserve"> </w:t>
      </w:r>
      <w:r w:rsidRPr="005177D9">
        <w:rPr>
          <w:spacing w:val="-2"/>
        </w:rPr>
        <w:t>may</w:t>
      </w:r>
      <w:r w:rsidRPr="005177D9">
        <w:rPr>
          <w:spacing w:val="22"/>
        </w:rPr>
        <w:t xml:space="preserve"> </w:t>
      </w:r>
      <w:r w:rsidRPr="005177D9">
        <w:t>not</w:t>
      </w:r>
      <w:r w:rsidRPr="005177D9">
        <w:rPr>
          <w:spacing w:val="22"/>
        </w:rPr>
        <w:t xml:space="preserve"> </w:t>
      </w:r>
      <w:r w:rsidRPr="005177D9">
        <w:rPr>
          <w:spacing w:val="-1"/>
        </w:rPr>
        <w:t>provide</w:t>
      </w:r>
      <w:r w:rsidRPr="005177D9">
        <w:rPr>
          <w:spacing w:val="21"/>
        </w:rPr>
        <w:t xml:space="preserve"> </w:t>
      </w:r>
      <w:r w:rsidRPr="005177D9">
        <w:rPr>
          <w:spacing w:val="-1"/>
        </w:rPr>
        <w:t>exemptions</w:t>
      </w:r>
      <w:r w:rsidRPr="005177D9">
        <w:rPr>
          <w:spacing w:val="22"/>
        </w:rPr>
        <w:t xml:space="preserve"> </w:t>
      </w:r>
      <w:r w:rsidRPr="005177D9">
        <w:rPr>
          <w:spacing w:val="-2"/>
        </w:rPr>
        <w:t>from</w:t>
      </w:r>
      <w:r w:rsidRPr="005177D9">
        <w:rPr>
          <w:spacing w:val="17"/>
        </w:rPr>
        <w:t xml:space="preserve"> </w:t>
      </w:r>
      <w:r w:rsidRPr="005177D9">
        <w:t>the</w:t>
      </w:r>
      <w:r w:rsidRPr="005177D9">
        <w:rPr>
          <w:spacing w:val="21"/>
        </w:rPr>
        <w:t xml:space="preserve"> </w:t>
      </w:r>
      <w:r w:rsidRPr="005177D9">
        <w:rPr>
          <w:spacing w:val="-1"/>
        </w:rPr>
        <w:t>Statute</w:t>
      </w:r>
      <w:r w:rsidRPr="005177D9">
        <w:rPr>
          <w:spacing w:val="21"/>
        </w:rPr>
        <w:t xml:space="preserve"> </w:t>
      </w:r>
      <w:r w:rsidRPr="005177D9">
        <w:rPr>
          <w:spacing w:val="-2"/>
        </w:rPr>
        <w:t>of</w:t>
      </w:r>
      <w:r w:rsidRPr="005177D9">
        <w:rPr>
          <w:spacing w:val="22"/>
        </w:rPr>
        <w:t xml:space="preserve"> </w:t>
      </w:r>
      <w:r w:rsidRPr="005177D9">
        <w:rPr>
          <w:spacing w:val="-1"/>
        </w:rPr>
        <w:t>Frauds</w:t>
      </w:r>
      <w:r w:rsidRPr="005177D9">
        <w:rPr>
          <w:spacing w:val="75"/>
        </w:rPr>
        <w:t xml:space="preserve"> </w:t>
      </w:r>
      <w:r w:rsidRPr="005177D9">
        <w:rPr>
          <w:spacing w:val="-1"/>
        </w:rPr>
        <w:t>similar</w:t>
      </w:r>
      <w:r w:rsidRPr="005177D9">
        <w:rPr>
          <w:spacing w:val="6"/>
        </w:rPr>
        <w:t xml:space="preserve"> </w:t>
      </w:r>
      <w:r w:rsidRPr="005177D9">
        <w:t>to</w:t>
      </w:r>
      <w:r w:rsidRPr="005177D9">
        <w:rPr>
          <w:spacing w:val="4"/>
        </w:rPr>
        <w:t xml:space="preserve"> </w:t>
      </w:r>
      <w:r w:rsidRPr="005177D9">
        <w:rPr>
          <w:spacing w:val="-1"/>
        </w:rPr>
        <w:t>those</w:t>
      </w:r>
      <w:r w:rsidRPr="005177D9">
        <w:rPr>
          <w:spacing w:val="5"/>
        </w:rPr>
        <w:t xml:space="preserve"> </w:t>
      </w:r>
      <w:r w:rsidRPr="005177D9">
        <w:rPr>
          <w:spacing w:val="-1"/>
        </w:rPr>
        <w:t>provided</w:t>
      </w:r>
      <w:r w:rsidRPr="005177D9">
        <w:rPr>
          <w:spacing w:val="7"/>
        </w:rPr>
        <w:t xml:space="preserve"> </w:t>
      </w:r>
      <w:r w:rsidRPr="005177D9">
        <w:rPr>
          <w:spacing w:val="-1"/>
        </w:rPr>
        <w:t>under</w:t>
      </w:r>
      <w:r w:rsidRPr="005177D9">
        <w:rPr>
          <w:spacing w:val="5"/>
        </w:rPr>
        <w:t xml:space="preserve"> </w:t>
      </w:r>
      <w:r w:rsidRPr="005177D9">
        <w:t>the</w:t>
      </w:r>
      <w:r w:rsidRPr="005177D9">
        <w:rPr>
          <w:spacing w:val="5"/>
        </w:rPr>
        <w:t xml:space="preserve"> </w:t>
      </w:r>
      <w:r w:rsidRPr="005177D9">
        <w:rPr>
          <w:spacing w:val="-1"/>
        </w:rPr>
        <w:t>laws</w:t>
      </w:r>
      <w:r w:rsidRPr="005177D9">
        <w:rPr>
          <w:spacing w:val="7"/>
        </w:rPr>
        <w:t xml:space="preserve"> </w:t>
      </w:r>
      <w:r w:rsidRPr="005177D9">
        <w:rPr>
          <w:spacing w:val="-2"/>
        </w:rPr>
        <w:t>of</w:t>
      </w:r>
      <w:r w:rsidRPr="005177D9">
        <w:rPr>
          <w:spacing w:val="7"/>
        </w:rPr>
        <w:t xml:space="preserve"> </w:t>
      </w:r>
      <w:r w:rsidRPr="005177D9">
        <w:rPr>
          <w:spacing w:val="-1"/>
        </w:rPr>
        <w:t>New</w:t>
      </w:r>
      <w:r w:rsidRPr="005177D9">
        <w:rPr>
          <w:spacing w:val="4"/>
        </w:rPr>
        <w:t xml:space="preserve"> </w:t>
      </w:r>
      <w:r w:rsidRPr="005177D9">
        <w:rPr>
          <w:spacing w:val="-1"/>
        </w:rPr>
        <w:t>York</w:t>
      </w:r>
      <w:r w:rsidRPr="005177D9">
        <w:rPr>
          <w:spacing w:val="4"/>
        </w:rPr>
        <w:t xml:space="preserve"> </w:t>
      </w:r>
      <w:r w:rsidRPr="005177D9">
        <w:t>and</w:t>
      </w:r>
      <w:r w:rsidRPr="005177D9">
        <w:rPr>
          <w:spacing w:val="7"/>
        </w:rPr>
        <w:t xml:space="preserve"> </w:t>
      </w:r>
      <w:r w:rsidRPr="005177D9">
        <w:rPr>
          <w:spacing w:val="-1"/>
        </w:rPr>
        <w:t>California,</w:t>
      </w:r>
      <w:r w:rsidRPr="005177D9">
        <w:rPr>
          <w:spacing w:val="5"/>
        </w:rPr>
        <w:t xml:space="preserve"> </w:t>
      </w:r>
      <w:r w:rsidRPr="005177D9">
        <w:t>and</w:t>
      </w:r>
      <w:r w:rsidRPr="005177D9">
        <w:rPr>
          <w:spacing w:val="5"/>
        </w:rPr>
        <w:t xml:space="preserve"> </w:t>
      </w:r>
      <w:r w:rsidRPr="005177D9">
        <w:rPr>
          <w:spacing w:val="-1"/>
        </w:rPr>
        <w:t>that</w:t>
      </w:r>
      <w:r w:rsidRPr="005177D9">
        <w:rPr>
          <w:spacing w:val="5"/>
        </w:rPr>
        <w:t xml:space="preserve"> </w:t>
      </w:r>
      <w:r w:rsidRPr="005177D9">
        <w:rPr>
          <w:spacing w:val="-1"/>
        </w:rPr>
        <w:t>therefore</w:t>
      </w:r>
      <w:r w:rsidRPr="005177D9">
        <w:rPr>
          <w:spacing w:val="7"/>
        </w:rPr>
        <w:t xml:space="preserve"> </w:t>
      </w:r>
      <w:r w:rsidRPr="005177D9">
        <w:rPr>
          <w:spacing w:val="-1"/>
        </w:rPr>
        <w:t>in</w:t>
      </w:r>
      <w:r w:rsidRPr="005177D9">
        <w:rPr>
          <w:spacing w:val="7"/>
        </w:rPr>
        <w:t xml:space="preserve"> </w:t>
      </w:r>
      <w:r w:rsidRPr="005177D9">
        <w:rPr>
          <w:spacing w:val="-1"/>
        </w:rPr>
        <w:t>order</w:t>
      </w:r>
      <w:r w:rsidRPr="005177D9">
        <w:rPr>
          <w:spacing w:val="7"/>
        </w:rPr>
        <w:t xml:space="preserve"> </w:t>
      </w:r>
      <w:r w:rsidRPr="005177D9">
        <w:rPr>
          <w:spacing w:val="-1"/>
        </w:rPr>
        <w:t>for</w:t>
      </w:r>
      <w:r w:rsidRPr="005177D9">
        <w:rPr>
          <w:spacing w:val="5"/>
        </w:rPr>
        <w:t xml:space="preserve"> </w:t>
      </w:r>
      <w:r w:rsidRPr="005177D9">
        <w:rPr>
          <w:spacing w:val="1"/>
        </w:rPr>
        <w:t>such</w:t>
      </w:r>
      <w:r w:rsidRPr="005177D9">
        <w:rPr>
          <w:spacing w:val="53"/>
        </w:rPr>
        <w:t xml:space="preserve"> </w:t>
      </w:r>
      <w:r w:rsidRPr="005177D9">
        <w:rPr>
          <w:spacing w:val="-1"/>
        </w:rPr>
        <w:t>Transaction</w:t>
      </w:r>
      <w:r>
        <w:rPr>
          <w:spacing w:val="14"/>
        </w:rPr>
        <w:t xml:space="preserve"> </w:t>
      </w:r>
      <w:r>
        <w:rPr>
          <w:spacing w:val="-1"/>
        </w:rPr>
        <w:t>to</w:t>
      </w:r>
      <w:r>
        <w:rPr>
          <w:spacing w:val="14"/>
        </w:rPr>
        <w:t xml:space="preserve"> </w:t>
      </w:r>
      <w:r>
        <w:t>be</w:t>
      </w:r>
      <w:r>
        <w:rPr>
          <w:spacing w:val="14"/>
        </w:rPr>
        <w:t xml:space="preserve"> </w:t>
      </w:r>
      <w:r>
        <w:rPr>
          <w:spacing w:val="-1"/>
        </w:rPr>
        <w:t>enforceable,</w:t>
      </w:r>
      <w:r>
        <w:rPr>
          <w:spacing w:val="14"/>
        </w:rPr>
        <w:t xml:space="preserve"> </w:t>
      </w:r>
      <w:r>
        <w:rPr>
          <w:spacing w:val="-1"/>
        </w:rPr>
        <w:t>the</w:t>
      </w:r>
      <w:r>
        <w:rPr>
          <w:spacing w:val="14"/>
        </w:rPr>
        <w:t xml:space="preserve"> </w:t>
      </w:r>
      <w:r>
        <w:rPr>
          <w:spacing w:val="-1"/>
        </w:rPr>
        <w:t>Parties</w:t>
      </w:r>
      <w:r>
        <w:rPr>
          <w:spacing w:val="15"/>
        </w:rPr>
        <w:t xml:space="preserve"> </w:t>
      </w:r>
      <w:r>
        <w:rPr>
          <w:spacing w:val="-1"/>
        </w:rPr>
        <w:t>may</w:t>
      </w:r>
      <w:r>
        <w:rPr>
          <w:spacing w:val="11"/>
        </w:rPr>
        <w:t xml:space="preserve"> </w:t>
      </w:r>
      <w:r>
        <w:t>need</w:t>
      </w:r>
      <w:r>
        <w:rPr>
          <w:spacing w:val="14"/>
        </w:rPr>
        <w:t xml:space="preserve"> </w:t>
      </w:r>
      <w:r>
        <w:t>to</w:t>
      </w:r>
      <w:r>
        <w:rPr>
          <w:spacing w:val="14"/>
        </w:rPr>
        <w:t xml:space="preserve"> </w:t>
      </w:r>
      <w:r>
        <w:t>put</w:t>
      </w:r>
      <w:r>
        <w:rPr>
          <w:spacing w:val="15"/>
        </w:rPr>
        <w:t xml:space="preserve"> </w:t>
      </w:r>
      <w:r>
        <w:rPr>
          <w:spacing w:val="-1"/>
        </w:rPr>
        <w:t>Transactions</w:t>
      </w:r>
      <w:r>
        <w:rPr>
          <w:spacing w:val="15"/>
        </w:rPr>
        <w:t xml:space="preserve"> </w:t>
      </w:r>
      <w:r>
        <w:rPr>
          <w:spacing w:val="-1"/>
        </w:rPr>
        <w:t>that</w:t>
      </w:r>
      <w:r>
        <w:rPr>
          <w:spacing w:val="15"/>
        </w:rPr>
        <w:t xml:space="preserve"> </w:t>
      </w:r>
      <w:r>
        <w:rPr>
          <w:spacing w:val="-1"/>
        </w:rPr>
        <w:t>will</w:t>
      </w:r>
      <w:r>
        <w:rPr>
          <w:spacing w:val="15"/>
        </w:rPr>
        <w:t xml:space="preserve"> </w:t>
      </w:r>
      <w:r>
        <w:t>not</w:t>
      </w:r>
      <w:r>
        <w:rPr>
          <w:spacing w:val="15"/>
        </w:rPr>
        <w:t xml:space="preserve"> </w:t>
      </w:r>
      <w:r>
        <w:t>be</w:t>
      </w:r>
      <w:r>
        <w:rPr>
          <w:spacing w:val="14"/>
        </w:rPr>
        <w:t xml:space="preserve"> </w:t>
      </w:r>
      <w:r>
        <w:rPr>
          <w:spacing w:val="-1"/>
        </w:rPr>
        <w:t>fully</w:t>
      </w:r>
      <w:r>
        <w:rPr>
          <w:spacing w:val="11"/>
        </w:rPr>
        <w:t xml:space="preserve"> </w:t>
      </w:r>
      <w:r>
        <w:rPr>
          <w:spacing w:val="-1"/>
        </w:rPr>
        <w:t>performed</w:t>
      </w:r>
      <w:r>
        <w:rPr>
          <w:spacing w:val="57"/>
        </w:rPr>
        <w:t xml:space="preserve"> </w:t>
      </w:r>
      <w:r>
        <w:t>by</w:t>
      </w:r>
      <w:r>
        <w:rPr>
          <w:spacing w:val="26"/>
        </w:rPr>
        <w:t xml:space="preserve"> </w:t>
      </w:r>
      <w:r>
        <w:t>a</w:t>
      </w:r>
      <w:r>
        <w:rPr>
          <w:spacing w:val="31"/>
        </w:rPr>
        <w:t xml:space="preserve"> </w:t>
      </w:r>
      <w:r>
        <w:rPr>
          <w:spacing w:val="-1"/>
        </w:rPr>
        <w:t>year</w:t>
      </w:r>
      <w:r>
        <w:rPr>
          <w:spacing w:val="29"/>
        </w:rPr>
        <w:t xml:space="preserve"> </w:t>
      </w:r>
      <w:r>
        <w:t>from</w:t>
      </w:r>
      <w:r>
        <w:rPr>
          <w:spacing w:val="24"/>
        </w:rPr>
        <w:t xml:space="preserve"> </w:t>
      </w:r>
      <w:r>
        <w:t>the</w:t>
      </w:r>
      <w:r>
        <w:rPr>
          <w:spacing w:val="29"/>
        </w:rPr>
        <w:t xml:space="preserve"> </w:t>
      </w:r>
      <w:r>
        <w:rPr>
          <w:spacing w:val="-1"/>
        </w:rPr>
        <w:t>Trade</w:t>
      </w:r>
      <w:r>
        <w:rPr>
          <w:spacing w:val="29"/>
        </w:rPr>
        <w:t xml:space="preserve"> </w:t>
      </w:r>
      <w:r>
        <w:rPr>
          <w:spacing w:val="-1"/>
        </w:rPr>
        <w:t>Date,</w:t>
      </w:r>
      <w:r>
        <w:rPr>
          <w:spacing w:val="29"/>
        </w:rPr>
        <w:t xml:space="preserve"> </w:t>
      </w:r>
      <w:r>
        <w:t>or</w:t>
      </w:r>
      <w:r>
        <w:rPr>
          <w:spacing w:val="29"/>
        </w:rPr>
        <w:t xml:space="preserve"> </w:t>
      </w:r>
      <w:r>
        <w:rPr>
          <w:spacing w:val="-1"/>
        </w:rPr>
        <w:t>above</w:t>
      </w:r>
      <w:r>
        <w:rPr>
          <w:spacing w:val="29"/>
        </w:rPr>
        <w:t xml:space="preserve"> </w:t>
      </w:r>
      <w:r>
        <w:t>a</w:t>
      </w:r>
      <w:r>
        <w:rPr>
          <w:spacing w:val="29"/>
        </w:rPr>
        <w:t xml:space="preserve"> </w:t>
      </w:r>
      <w:r>
        <w:rPr>
          <w:spacing w:val="-1"/>
        </w:rPr>
        <w:t>certain</w:t>
      </w:r>
      <w:r>
        <w:rPr>
          <w:spacing w:val="28"/>
        </w:rPr>
        <w:t xml:space="preserve"> </w:t>
      </w:r>
      <w:r>
        <w:rPr>
          <w:spacing w:val="-1"/>
        </w:rPr>
        <w:t>dollar</w:t>
      </w:r>
      <w:r>
        <w:rPr>
          <w:spacing w:val="29"/>
        </w:rPr>
        <w:t xml:space="preserve"> </w:t>
      </w:r>
      <w:r>
        <w:rPr>
          <w:spacing w:val="-1"/>
        </w:rPr>
        <w:t>amount,</w:t>
      </w:r>
      <w:r>
        <w:rPr>
          <w:spacing w:val="28"/>
        </w:rPr>
        <w:t xml:space="preserve"> </w:t>
      </w:r>
      <w:r>
        <w:t>in</w:t>
      </w:r>
      <w:r>
        <w:rPr>
          <w:spacing w:val="28"/>
        </w:rPr>
        <w:t xml:space="preserve"> </w:t>
      </w:r>
      <w:r>
        <w:t>a</w:t>
      </w:r>
      <w:r>
        <w:rPr>
          <w:spacing w:val="29"/>
        </w:rPr>
        <w:t xml:space="preserve"> </w:t>
      </w:r>
      <w:r>
        <w:rPr>
          <w:spacing w:val="-1"/>
        </w:rPr>
        <w:t>writing</w:t>
      </w:r>
      <w:r>
        <w:rPr>
          <w:spacing w:val="26"/>
        </w:rPr>
        <w:t xml:space="preserve"> </w:t>
      </w:r>
      <w:r>
        <w:rPr>
          <w:spacing w:val="-1"/>
        </w:rPr>
        <w:t>signed</w:t>
      </w:r>
      <w:r>
        <w:rPr>
          <w:spacing w:val="29"/>
        </w:rPr>
        <w:t xml:space="preserve"> </w:t>
      </w:r>
      <w:r>
        <w:t>by</w:t>
      </w:r>
      <w:r>
        <w:rPr>
          <w:spacing w:val="26"/>
        </w:rPr>
        <w:t xml:space="preserve"> </w:t>
      </w:r>
      <w:r>
        <w:t>both</w:t>
      </w:r>
      <w:r>
        <w:rPr>
          <w:spacing w:val="28"/>
        </w:rPr>
        <w:t xml:space="preserve"> </w:t>
      </w:r>
      <w:r>
        <w:rPr>
          <w:spacing w:val="-1"/>
        </w:rPr>
        <w:t>Parties.</w:t>
      </w:r>
      <w:r>
        <w:rPr>
          <w:spacing w:val="47"/>
        </w:rPr>
        <w:t xml:space="preserve"> </w:t>
      </w:r>
      <w:r>
        <w:rPr>
          <w:spacing w:val="-1"/>
        </w:rPr>
        <w:t>Unless</w:t>
      </w:r>
      <w:r>
        <w:rPr>
          <w:spacing w:val="9"/>
        </w:rPr>
        <w:t xml:space="preserve"> </w:t>
      </w:r>
      <w:r>
        <w:t>a</w:t>
      </w:r>
      <w:r>
        <w:rPr>
          <w:spacing w:val="9"/>
        </w:rPr>
        <w:t xml:space="preserve"> </w:t>
      </w:r>
      <w:r>
        <w:rPr>
          <w:spacing w:val="-1"/>
        </w:rPr>
        <w:t>Party</w:t>
      </w:r>
      <w:r>
        <w:rPr>
          <w:spacing w:val="9"/>
        </w:rPr>
        <w:t xml:space="preserve"> </w:t>
      </w:r>
      <w:r>
        <w:rPr>
          <w:spacing w:val="-1"/>
        </w:rPr>
        <w:t>expressly</w:t>
      </w:r>
      <w:r>
        <w:rPr>
          <w:spacing w:val="9"/>
        </w:rPr>
        <w:t xml:space="preserve"> </w:t>
      </w:r>
      <w:r>
        <w:rPr>
          <w:spacing w:val="-1"/>
        </w:rPr>
        <w:t>objects</w:t>
      </w:r>
      <w:r>
        <w:rPr>
          <w:spacing w:val="9"/>
        </w:rPr>
        <w:t xml:space="preserve"> </w:t>
      </w:r>
      <w:r>
        <w:t>at</w:t>
      </w:r>
      <w:r>
        <w:rPr>
          <w:spacing w:val="10"/>
        </w:rPr>
        <w:t xml:space="preserve"> </w:t>
      </w:r>
      <w:r>
        <w:rPr>
          <w:spacing w:val="-1"/>
        </w:rPr>
        <w:t>the</w:t>
      </w:r>
      <w:r>
        <w:rPr>
          <w:spacing w:val="9"/>
        </w:rPr>
        <w:t xml:space="preserve"> </w:t>
      </w:r>
      <w:r>
        <w:t>beginning</w:t>
      </w:r>
      <w:r>
        <w:rPr>
          <w:spacing w:val="9"/>
        </w:rPr>
        <w:t xml:space="preserve"> </w:t>
      </w:r>
      <w:r>
        <w:t>of</w:t>
      </w:r>
      <w:r>
        <w:rPr>
          <w:spacing w:val="10"/>
        </w:rPr>
        <w:t xml:space="preserve"> </w:t>
      </w:r>
      <w:r>
        <w:t>a</w:t>
      </w:r>
      <w:r>
        <w:rPr>
          <w:spacing w:val="9"/>
        </w:rPr>
        <w:t xml:space="preserve"> </w:t>
      </w:r>
      <w:r>
        <w:rPr>
          <w:spacing w:val="-1"/>
        </w:rPr>
        <w:t>telephone</w:t>
      </w:r>
      <w:r>
        <w:rPr>
          <w:spacing w:val="9"/>
        </w:rPr>
        <w:t xml:space="preserve"> </w:t>
      </w:r>
      <w:r>
        <w:rPr>
          <w:spacing w:val="-1"/>
        </w:rPr>
        <w:t>conversation,</w:t>
      </w:r>
      <w:r>
        <w:rPr>
          <w:spacing w:val="9"/>
        </w:rPr>
        <w:t xml:space="preserve"> </w:t>
      </w:r>
      <w:r>
        <w:rPr>
          <w:spacing w:val="-1"/>
        </w:rPr>
        <w:t>each</w:t>
      </w:r>
      <w:r>
        <w:rPr>
          <w:spacing w:val="12"/>
        </w:rPr>
        <w:t xml:space="preserve"> </w:t>
      </w:r>
      <w:r>
        <w:rPr>
          <w:spacing w:val="-1"/>
        </w:rPr>
        <w:t>Party</w:t>
      </w:r>
      <w:r>
        <w:rPr>
          <w:spacing w:val="9"/>
        </w:rPr>
        <w:t xml:space="preserve"> </w:t>
      </w:r>
      <w:r>
        <w:rPr>
          <w:spacing w:val="-1"/>
        </w:rPr>
        <w:t>consents</w:t>
      </w:r>
      <w:r>
        <w:rPr>
          <w:spacing w:val="9"/>
        </w:rPr>
        <w:t xml:space="preserve"> </w:t>
      </w:r>
      <w:r>
        <w:t>to</w:t>
      </w:r>
      <w:r>
        <w:rPr>
          <w:spacing w:val="9"/>
        </w:rPr>
        <w:t xml:space="preserve"> </w:t>
      </w:r>
      <w:r>
        <w:rPr>
          <w:spacing w:val="-1"/>
        </w:rPr>
        <w:t>the</w:t>
      </w:r>
      <w:r>
        <w:rPr>
          <w:spacing w:val="73"/>
        </w:rPr>
        <w:t xml:space="preserve"> </w:t>
      </w:r>
      <w:r>
        <w:rPr>
          <w:spacing w:val="-1"/>
        </w:rPr>
        <w:t>creation</w:t>
      </w:r>
      <w:r>
        <w:rPr>
          <w:spacing w:val="35"/>
        </w:rPr>
        <w:t xml:space="preserve"> </w:t>
      </w:r>
      <w:r>
        <w:rPr>
          <w:spacing w:val="-2"/>
        </w:rPr>
        <w:t>of</w:t>
      </w:r>
      <w:r>
        <w:rPr>
          <w:spacing w:val="36"/>
        </w:rPr>
        <w:t xml:space="preserve"> </w:t>
      </w:r>
      <w:r>
        <w:t>a</w:t>
      </w:r>
      <w:r>
        <w:rPr>
          <w:spacing w:val="34"/>
        </w:rPr>
        <w:t xml:space="preserve"> </w:t>
      </w:r>
      <w:r>
        <w:t>tape</w:t>
      </w:r>
      <w:r>
        <w:rPr>
          <w:spacing w:val="34"/>
        </w:rPr>
        <w:t xml:space="preserve"> </w:t>
      </w:r>
      <w:r>
        <w:t>or</w:t>
      </w:r>
      <w:r>
        <w:rPr>
          <w:spacing w:val="36"/>
        </w:rPr>
        <w:t xml:space="preserve"> </w:t>
      </w:r>
      <w:r>
        <w:rPr>
          <w:spacing w:val="-1"/>
        </w:rPr>
        <w:t>electronic</w:t>
      </w:r>
      <w:r>
        <w:rPr>
          <w:spacing w:val="36"/>
        </w:rPr>
        <w:t xml:space="preserve"> </w:t>
      </w:r>
      <w:r>
        <w:rPr>
          <w:spacing w:val="-1"/>
        </w:rPr>
        <w:t>recording</w:t>
      </w:r>
      <w:r>
        <w:rPr>
          <w:spacing w:val="33"/>
        </w:rPr>
        <w:t xml:space="preserve"> </w:t>
      </w:r>
      <w:r>
        <w:t>of</w:t>
      </w:r>
      <w:r>
        <w:rPr>
          <w:spacing w:val="34"/>
        </w:rPr>
        <w:t xml:space="preserve"> </w:t>
      </w:r>
      <w:r>
        <w:rPr>
          <w:spacing w:val="-1"/>
        </w:rPr>
        <w:t>all</w:t>
      </w:r>
      <w:r>
        <w:rPr>
          <w:spacing w:val="36"/>
        </w:rPr>
        <w:t xml:space="preserve"> </w:t>
      </w:r>
      <w:r>
        <w:rPr>
          <w:spacing w:val="-1"/>
        </w:rPr>
        <w:t>telephone</w:t>
      </w:r>
      <w:r>
        <w:rPr>
          <w:spacing w:val="36"/>
        </w:rPr>
        <w:t xml:space="preserve"> </w:t>
      </w:r>
      <w:r>
        <w:rPr>
          <w:spacing w:val="-1"/>
        </w:rPr>
        <w:t>conversations</w:t>
      </w:r>
      <w:r>
        <w:rPr>
          <w:spacing w:val="36"/>
        </w:rPr>
        <w:t xml:space="preserve"> </w:t>
      </w:r>
      <w:r>
        <w:rPr>
          <w:spacing w:val="-1"/>
        </w:rPr>
        <w:t>between</w:t>
      </w:r>
      <w:r>
        <w:rPr>
          <w:spacing w:val="36"/>
        </w:rPr>
        <w:t xml:space="preserve"> </w:t>
      </w:r>
      <w:r>
        <w:rPr>
          <w:spacing w:val="-2"/>
        </w:rPr>
        <w:t>them,</w:t>
      </w:r>
      <w:r>
        <w:rPr>
          <w:spacing w:val="35"/>
        </w:rPr>
        <w:t xml:space="preserve"> </w:t>
      </w:r>
      <w:r>
        <w:t>and</w:t>
      </w:r>
      <w:r>
        <w:rPr>
          <w:spacing w:val="36"/>
        </w:rPr>
        <w:t xml:space="preserve"> </w:t>
      </w:r>
      <w:r>
        <w:rPr>
          <w:spacing w:val="-1"/>
        </w:rPr>
        <w:t>agrees</w:t>
      </w:r>
      <w:r>
        <w:rPr>
          <w:spacing w:val="34"/>
        </w:rPr>
        <w:t xml:space="preserve"> </w:t>
      </w:r>
      <w:r>
        <w:rPr>
          <w:spacing w:val="-1"/>
        </w:rPr>
        <w:t>to</w:t>
      </w:r>
      <w:r>
        <w:rPr>
          <w:spacing w:val="67"/>
        </w:rPr>
        <w:t xml:space="preserve"> </w:t>
      </w:r>
      <w:r>
        <w:rPr>
          <w:spacing w:val="-1"/>
        </w:rPr>
        <w:t>retain</w:t>
      </w:r>
      <w:r>
        <w:rPr>
          <w:spacing w:val="35"/>
        </w:rPr>
        <w:t xml:space="preserve"> </w:t>
      </w:r>
      <w:r>
        <w:rPr>
          <w:spacing w:val="-1"/>
        </w:rPr>
        <w:t>such</w:t>
      </w:r>
      <w:r>
        <w:rPr>
          <w:spacing w:val="36"/>
        </w:rPr>
        <w:t xml:space="preserve"> </w:t>
      </w:r>
      <w:r>
        <w:rPr>
          <w:spacing w:val="-1"/>
        </w:rPr>
        <w:t>recordings</w:t>
      </w:r>
      <w:r>
        <w:rPr>
          <w:spacing w:val="36"/>
        </w:rPr>
        <w:t xml:space="preserve"> </w:t>
      </w:r>
      <w:r>
        <w:t>in</w:t>
      </w:r>
      <w:r>
        <w:rPr>
          <w:spacing w:val="33"/>
        </w:rPr>
        <w:t xml:space="preserve"> </w:t>
      </w:r>
      <w:r>
        <w:rPr>
          <w:spacing w:val="-1"/>
        </w:rPr>
        <w:t>confidence,</w:t>
      </w:r>
      <w:r>
        <w:rPr>
          <w:spacing w:val="35"/>
        </w:rPr>
        <w:t xml:space="preserve"> </w:t>
      </w:r>
      <w:r>
        <w:rPr>
          <w:spacing w:val="-1"/>
        </w:rPr>
        <w:t>secured</w:t>
      </w:r>
      <w:r>
        <w:rPr>
          <w:spacing w:val="36"/>
        </w:rPr>
        <w:t xml:space="preserve"> </w:t>
      </w:r>
      <w:r>
        <w:rPr>
          <w:spacing w:val="-1"/>
        </w:rPr>
        <w:t>from</w:t>
      </w:r>
      <w:r>
        <w:rPr>
          <w:spacing w:val="32"/>
        </w:rPr>
        <w:t xml:space="preserve"> </w:t>
      </w:r>
      <w:r>
        <w:rPr>
          <w:spacing w:val="-1"/>
        </w:rPr>
        <w:t>improper</w:t>
      </w:r>
      <w:r>
        <w:rPr>
          <w:spacing w:val="37"/>
        </w:rPr>
        <w:t xml:space="preserve"> </w:t>
      </w:r>
      <w:r>
        <w:rPr>
          <w:spacing w:val="-1"/>
        </w:rPr>
        <w:t>access,</w:t>
      </w:r>
      <w:r>
        <w:rPr>
          <w:spacing w:val="35"/>
        </w:rPr>
        <w:t xml:space="preserve"> </w:t>
      </w:r>
      <w:r>
        <w:rPr>
          <w:spacing w:val="-1"/>
        </w:rPr>
        <w:t>and</w:t>
      </w:r>
      <w:r>
        <w:rPr>
          <w:spacing w:val="35"/>
        </w:rPr>
        <w:t xml:space="preserve"> </w:t>
      </w:r>
      <w:r>
        <w:rPr>
          <w:spacing w:val="-1"/>
        </w:rPr>
        <w:t>available</w:t>
      </w:r>
      <w:r>
        <w:rPr>
          <w:spacing w:val="34"/>
        </w:rPr>
        <w:t xml:space="preserve"> </w:t>
      </w:r>
      <w:r>
        <w:t>to</w:t>
      </w:r>
      <w:r>
        <w:rPr>
          <w:spacing w:val="35"/>
        </w:rPr>
        <w:t xml:space="preserve"> </w:t>
      </w:r>
      <w:r>
        <w:t>be</w:t>
      </w:r>
      <w:r>
        <w:rPr>
          <w:spacing w:val="36"/>
        </w:rPr>
        <w:t xml:space="preserve"> </w:t>
      </w:r>
      <w:r>
        <w:t>submitted</w:t>
      </w:r>
      <w:r>
        <w:rPr>
          <w:spacing w:val="34"/>
        </w:rPr>
        <w:t xml:space="preserve"> </w:t>
      </w:r>
      <w:r>
        <w:t>in</w:t>
      </w:r>
      <w:r>
        <w:rPr>
          <w:spacing w:val="81"/>
        </w:rPr>
        <w:t xml:space="preserve"> </w:t>
      </w:r>
      <w:r>
        <w:rPr>
          <w:spacing w:val="-1"/>
        </w:rPr>
        <w:t>evidence</w:t>
      </w:r>
      <w:r>
        <w:rPr>
          <w:spacing w:val="9"/>
        </w:rPr>
        <w:t xml:space="preserve"> </w:t>
      </w:r>
      <w:r>
        <w:rPr>
          <w:spacing w:val="-1"/>
        </w:rPr>
        <w:t>in</w:t>
      </w:r>
      <w:r>
        <w:rPr>
          <w:spacing w:val="9"/>
        </w:rPr>
        <w:t xml:space="preserve"> </w:t>
      </w:r>
      <w:r>
        <w:t>any</w:t>
      </w:r>
      <w:r>
        <w:rPr>
          <w:spacing w:val="7"/>
        </w:rPr>
        <w:t xml:space="preserve"> </w:t>
      </w:r>
      <w:r>
        <w:rPr>
          <w:spacing w:val="-1"/>
        </w:rPr>
        <w:t>proceeding</w:t>
      </w:r>
      <w:r>
        <w:rPr>
          <w:spacing w:val="7"/>
        </w:rPr>
        <w:t xml:space="preserve"> </w:t>
      </w:r>
      <w:r>
        <w:rPr>
          <w:spacing w:val="-1"/>
        </w:rPr>
        <w:t>relating</w:t>
      </w:r>
      <w:r>
        <w:rPr>
          <w:spacing w:val="7"/>
        </w:rPr>
        <w:t xml:space="preserve"> </w:t>
      </w:r>
      <w:r>
        <w:rPr>
          <w:spacing w:val="-1"/>
        </w:rPr>
        <w:t>hereto,</w:t>
      </w:r>
      <w:r>
        <w:rPr>
          <w:spacing w:val="9"/>
        </w:rPr>
        <w:t xml:space="preserve"> </w:t>
      </w:r>
      <w:r>
        <w:rPr>
          <w:spacing w:val="-1"/>
        </w:rPr>
        <w:t>including</w:t>
      </w:r>
      <w:r>
        <w:rPr>
          <w:spacing w:val="7"/>
        </w:rPr>
        <w:t xml:space="preserve"> </w:t>
      </w:r>
      <w:r>
        <w:t>as</w:t>
      </w:r>
      <w:r>
        <w:rPr>
          <w:spacing w:val="10"/>
        </w:rPr>
        <w:t xml:space="preserve"> </w:t>
      </w:r>
      <w:r>
        <w:rPr>
          <w:spacing w:val="-1"/>
        </w:rPr>
        <w:t>evidence</w:t>
      </w:r>
      <w:r>
        <w:rPr>
          <w:spacing w:val="9"/>
        </w:rPr>
        <w:t xml:space="preserve"> </w:t>
      </w:r>
      <w:r>
        <w:rPr>
          <w:spacing w:val="-1"/>
        </w:rPr>
        <w:t>that</w:t>
      </w:r>
      <w:r>
        <w:rPr>
          <w:spacing w:val="10"/>
        </w:rPr>
        <w:t xml:space="preserve"> </w:t>
      </w:r>
      <w:r>
        <w:t>a</w:t>
      </w:r>
      <w:r>
        <w:rPr>
          <w:spacing w:val="9"/>
        </w:rPr>
        <w:t xml:space="preserve"> </w:t>
      </w:r>
      <w:r>
        <w:rPr>
          <w:spacing w:val="-1"/>
        </w:rPr>
        <w:t>contract</w:t>
      </w:r>
      <w:r>
        <w:rPr>
          <w:spacing w:val="8"/>
        </w:rPr>
        <w:t xml:space="preserve"> </w:t>
      </w:r>
      <w:r>
        <w:t>has</w:t>
      </w:r>
      <w:r>
        <w:rPr>
          <w:spacing w:val="10"/>
        </w:rPr>
        <w:t xml:space="preserve"> </w:t>
      </w:r>
      <w:r>
        <w:t>been</w:t>
      </w:r>
      <w:r>
        <w:rPr>
          <w:spacing w:val="9"/>
        </w:rPr>
        <w:t xml:space="preserve"> </w:t>
      </w:r>
      <w:r>
        <w:rPr>
          <w:spacing w:val="-1"/>
        </w:rPr>
        <w:t>made</w:t>
      </w:r>
      <w:r>
        <w:rPr>
          <w:spacing w:val="9"/>
        </w:rPr>
        <w:t xml:space="preserve"> </w:t>
      </w:r>
      <w:r>
        <w:rPr>
          <w:spacing w:val="-1"/>
        </w:rPr>
        <w:t>between</w:t>
      </w:r>
      <w:r>
        <w:rPr>
          <w:spacing w:val="93"/>
        </w:rPr>
        <w:t xml:space="preserve"> </w:t>
      </w:r>
      <w:r>
        <w:rPr>
          <w:spacing w:val="-1"/>
        </w:rPr>
        <w:t>them.</w:t>
      </w:r>
      <w:r>
        <w:rPr>
          <w:spacing w:val="26"/>
        </w:rPr>
        <w:t xml:space="preserve"> </w:t>
      </w:r>
      <w:r>
        <w:t>Each</w:t>
      </w:r>
      <w:r>
        <w:rPr>
          <w:spacing w:val="41"/>
        </w:rPr>
        <w:t xml:space="preserve"> </w:t>
      </w:r>
      <w:r>
        <w:t>Party</w:t>
      </w:r>
      <w:r>
        <w:rPr>
          <w:spacing w:val="38"/>
        </w:rPr>
        <w:t xml:space="preserve"> </w:t>
      </w:r>
      <w:r>
        <w:rPr>
          <w:spacing w:val="-1"/>
        </w:rPr>
        <w:t>waives</w:t>
      </w:r>
      <w:r>
        <w:rPr>
          <w:spacing w:val="41"/>
        </w:rPr>
        <w:t xml:space="preserve"> </w:t>
      </w:r>
      <w:r>
        <w:t>any</w:t>
      </w:r>
      <w:r>
        <w:rPr>
          <w:spacing w:val="38"/>
        </w:rPr>
        <w:t xml:space="preserve"> </w:t>
      </w:r>
      <w:r>
        <w:t>further</w:t>
      </w:r>
      <w:r>
        <w:rPr>
          <w:spacing w:val="41"/>
        </w:rPr>
        <w:t xml:space="preserve"> </w:t>
      </w:r>
      <w:r>
        <w:rPr>
          <w:spacing w:val="-1"/>
        </w:rPr>
        <w:t>notice</w:t>
      </w:r>
      <w:r>
        <w:rPr>
          <w:spacing w:val="41"/>
        </w:rPr>
        <w:t xml:space="preserve"> </w:t>
      </w:r>
      <w:r>
        <w:t>of</w:t>
      </w:r>
      <w:r>
        <w:rPr>
          <w:spacing w:val="41"/>
        </w:rPr>
        <w:t xml:space="preserve"> </w:t>
      </w:r>
      <w:r>
        <w:rPr>
          <w:spacing w:val="-1"/>
        </w:rPr>
        <w:t>such</w:t>
      </w:r>
      <w:r>
        <w:rPr>
          <w:spacing w:val="40"/>
        </w:rPr>
        <w:t xml:space="preserve"> </w:t>
      </w:r>
      <w:r>
        <w:rPr>
          <w:spacing w:val="-1"/>
        </w:rPr>
        <w:t>recording,</w:t>
      </w:r>
      <w:r>
        <w:rPr>
          <w:spacing w:val="40"/>
        </w:rPr>
        <w:t xml:space="preserve"> </w:t>
      </w:r>
      <w:r>
        <w:t>and</w:t>
      </w:r>
      <w:r>
        <w:rPr>
          <w:spacing w:val="41"/>
        </w:rPr>
        <w:t xml:space="preserve"> </w:t>
      </w:r>
      <w:r>
        <w:rPr>
          <w:spacing w:val="-1"/>
        </w:rPr>
        <w:t>agrees</w:t>
      </w:r>
      <w:r>
        <w:rPr>
          <w:spacing w:val="41"/>
        </w:rPr>
        <w:t xml:space="preserve"> </w:t>
      </w:r>
      <w:r>
        <w:t>to</w:t>
      </w:r>
      <w:r>
        <w:rPr>
          <w:spacing w:val="38"/>
        </w:rPr>
        <w:t xml:space="preserve"> </w:t>
      </w:r>
      <w:r>
        <w:t>notify</w:t>
      </w:r>
      <w:r>
        <w:rPr>
          <w:spacing w:val="38"/>
        </w:rPr>
        <w:t xml:space="preserve"> </w:t>
      </w:r>
      <w:r>
        <w:t>and</w:t>
      </w:r>
      <w:r>
        <w:rPr>
          <w:spacing w:val="41"/>
        </w:rPr>
        <w:t xml:space="preserve"> </w:t>
      </w:r>
      <w:r>
        <w:rPr>
          <w:spacing w:val="-1"/>
        </w:rPr>
        <w:t>obtain</w:t>
      </w:r>
      <w:r>
        <w:rPr>
          <w:spacing w:val="40"/>
        </w:rPr>
        <w:t xml:space="preserve"> </w:t>
      </w:r>
      <w:r>
        <w:t>any</w:t>
      </w:r>
      <w:r>
        <w:rPr>
          <w:spacing w:val="39"/>
        </w:rPr>
        <w:t xml:space="preserve"> </w:t>
      </w:r>
      <w:r>
        <w:rPr>
          <w:spacing w:val="-1"/>
        </w:rPr>
        <w:t>necessary</w:t>
      </w:r>
      <w:r>
        <w:rPr>
          <w:spacing w:val="16"/>
        </w:rPr>
        <w:t xml:space="preserve"> </w:t>
      </w:r>
      <w:r>
        <w:rPr>
          <w:spacing w:val="-1"/>
        </w:rPr>
        <w:t>consents</w:t>
      </w:r>
      <w:r>
        <w:rPr>
          <w:spacing w:val="17"/>
        </w:rPr>
        <w:t xml:space="preserve"> </w:t>
      </w:r>
      <w:r>
        <w:t>from</w:t>
      </w:r>
      <w:r>
        <w:rPr>
          <w:spacing w:val="15"/>
        </w:rPr>
        <w:t xml:space="preserve"> </w:t>
      </w:r>
      <w:r>
        <w:rPr>
          <w:spacing w:val="-1"/>
        </w:rPr>
        <w:t>its</w:t>
      </w:r>
      <w:r>
        <w:rPr>
          <w:spacing w:val="19"/>
        </w:rPr>
        <w:t xml:space="preserve"> </w:t>
      </w:r>
      <w:r>
        <w:rPr>
          <w:spacing w:val="-1"/>
        </w:rPr>
        <w:t>officers</w:t>
      </w:r>
      <w:r>
        <w:rPr>
          <w:spacing w:val="17"/>
        </w:rPr>
        <w:t xml:space="preserve"> </w:t>
      </w:r>
      <w:r>
        <w:t>and</w:t>
      </w:r>
      <w:r>
        <w:rPr>
          <w:spacing w:val="17"/>
        </w:rPr>
        <w:t xml:space="preserve"> </w:t>
      </w:r>
      <w:r>
        <w:rPr>
          <w:spacing w:val="-1"/>
        </w:rPr>
        <w:t>employees,</w:t>
      </w:r>
      <w:r>
        <w:rPr>
          <w:spacing w:val="19"/>
        </w:rPr>
        <w:t xml:space="preserve"> </w:t>
      </w:r>
      <w:r>
        <w:t>and</w:t>
      </w:r>
      <w:r>
        <w:rPr>
          <w:spacing w:val="19"/>
        </w:rPr>
        <w:t xml:space="preserve"> </w:t>
      </w:r>
      <w:r>
        <w:rPr>
          <w:spacing w:val="-1"/>
        </w:rPr>
        <w:t>indemnify,</w:t>
      </w:r>
      <w:r>
        <w:rPr>
          <w:spacing w:val="19"/>
        </w:rPr>
        <w:t xml:space="preserve"> </w:t>
      </w:r>
      <w:r>
        <w:rPr>
          <w:spacing w:val="-1"/>
        </w:rPr>
        <w:t>defend</w:t>
      </w:r>
      <w:r>
        <w:rPr>
          <w:spacing w:val="19"/>
        </w:rPr>
        <w:t xml:space="preserve"> </w:t>
      </w:r>
      <w:r>
        <w:t>and</w:t>
      </w:r>
      <w:r>
        <w:rPr>
          <w:spacing w:val="17"/>
        </w:rPr>
        <w:t xml:space="preserve"> </w:t>
      </w:r>
      <w:r>
        <w:t>hold</w:t>
      </w:r>
      <w:r>
        <w:rPr>
          <w:spacing w:val="19"/>
        </w:rPr>
        <w:t xml:space="preserve"> </w:t>
      </w:r>
      <w:r>
        <w:rPr>
          <w:spacing w:val="-1"/>
        </w:rPr>
        <w:t>harmless</w:t>
      </w:r>
      <w:r>
        <w:rPr>
          <w:spacing w:val="17"/>
        </w:rPr>
        <w:t xml:space="preserve"> </w:t>
      </w:r>
      <w:r>
        <w:t>the</w:t>
      </w:r>
      <w:r>
        <w:rPr>
          <w:spacing w:val="17"/>
        </w:rPr>
        <w:t xml:space="preserve"> </w:t>
      </w:r>
      <w:r>
        <w:rPr>
          <w:spacing w:val="-1"/>
        </w:rPr>
        <w:t>other</w:t>
      </w:r>
      <w:r>
        <w:rPr>
          <w:spacing w:val="61"/>
        </w:rPr>
        <w:t xml:space="preserve"> </w:t>
      </w:r>
      <w:r>
        <w:t>Party</w:t>
      </w:r>
      <w:r>
        <w:rPr>
          <w:spacing w:val="14"/>
        </w:rPr>
        <w:t xml:space="preserve"> </w:t>
      </w:r>
      <w:r>
        <w:t>from</w:t>
      </w:r>
      <w:r>
        <w:rPr>
          <w:spacing w:val="13"/>
        </w:rPr>
        <w:t xml:space="preserve"> </w:t>
      </w:r>
      <w:r>
        <w:t>any</w:t>
      </w:r>
      <w:r>
        <w:rPr>
          <w:spacing w:val="14"/>
        </w:rPr>
        <w:t xml:space="preserve"> </w:t>
      </w:r>
      <w:r>
        <w:rPr>
          <w:spacing w:val="-1"/>
        </w:rPr>
        <w:t>liability</w:t>
      </w:r>
      <w:r>
        <w:rPr>
          <w:spacing w:val="14"/>
        </w:rPr>
        <w:t xml:space="preserve"> </w:t>
      </w:r>
      <w:r>
        <w:rPr>
          <w:spacing w:val="-1"/>
        </w:rPr>
        <w:t>arising</w:t>
      </w:r>
      <w:r>
        <w:rPr>
          <w:spacing w:val="14"/>
        </w:rPr>
        <w:t xml:space="preserve"> </w:t>
      </w:r>
      <w:r>
        <w:t>from</w:t>
      </w:r>
      <w:r>
        <w:rPr>
          <w:spacing w:val="13"/>
        </w:rPr>
        <w:t xml:space="preserve"> </w:t>
      </w:r>
      <w:r>
        <w:rPr>
          <w:spacing w:val="-1"/>
        </w:rPr>
        <w:t>failure</w:t>
      </w:r>
      <w:r>
        <w:rPr>
          <w:spacing w:val="17"/>
        </w:rPr>
        <w:t xml:space="preserve"> </w:t>
      </w:r>
      <w:r>
        <w:t>to</w:t>
      </w:r>
      <w:r>
        <w:rPr>
          <w:spacing w:val="16"/>
        </w:rPr>
        <w:t xml:space="preserve"> </w:t>
      </w:r>
      <w:r>
        <w:rPr>
          <w:spacing w:val="-1"/>
        </w:rPr>
        <w:t>obtain</w:t>
      </w:r>
      <w:r>
        <w:rPr>
          <w:spacing w:val="14"/>
        </w:rPr>
        <w:t xml:space="preserve"> </w:t>
      </w:r>
      <w:r>
        <w:t>such</w:t>
      </w:r>
      <w:r>
        <w:rPr>
          <w:spacing w:val="16"/>
        </w:rPr>
        <w:t xml:space="preserve"> </w:t>
      </w:r>
      <w:r>
        <w:rPr>
          <w:spacing w:val="-1"/>
        </w:rPr>
        <w:t>consents.</w:t>
      </w:r>
      <w:r>
        <w:rPr>
          <w:spacing w:val="38"/>
        </w:rPr>
        <w:t xml:space="preserve"> </w:t>
      </w:r>
      <w:r>
        <w:t>To</w:t>
      </w:r>
      <w:r>
        <w:rPr>
          <w:spacing w:val="14"/>
        </w:rPr>
        <w:t xml:space="preserve"> </w:t>
      </w:r>
      <w:r>
        <w:t>the</w:t>
      </w:r>
      <w:r>
        <w:rPr>
          <w:spacing w:val="17"/>
        </w:rPr>
        <w:t xml:space="preserve"> </w:t>
      </w:r>
      <w:r>
        <w:rPr>
          <w:spacing w:val="-1"/>
        </w:rPr>
        <w:t>full</w:t>
      </w:r>
      <w:r>
        <w:rPr>
          <w:spacing w:val="15"/>
        </w:rPr>
        <w:t xml:space="preserve"> </w:t>
      </w:r>
      <w:r>
        <w:rPr>
          <w:spacing w:val="-1"/>
        </w:rPr>
        <w:t>extent</w:t>
      </w:r>
      <w:r>
        <w:rPr>
          <w:spacing w:val="17"/>
        </w:rPr>
        <w:t xml:space="preserve"> </w:t>
      </w:r>
      <w:r>
        <w:rPr>
          <w:spacing w:val="-1"/>
        </w:rPr>
        <w:t>permitted</w:t>
      </w:r>
      <w:r>
        <w:rPr>
          <w:spacing w:val="14"/>
        </w:rPr>
        <w:t xml:space="preserve"> </w:t>
      </w:r>
      <w:r>
        <w:rPr>
          <w:spacing w:val="-1"/>
        </w:rPr>
        <w:t>under</w:t>
      </w:r>
      <w:r>
        <w:rPr>
          <w:spacing w:val="59"/>
        </w:rPr>
        <w:t xml:space="preserve"> </w:t>
      </w:r>
      <w:r>
        <w:rPr>
          <w:spacing w:val="-1"/>
        </w:rPr>
        <w:t>Applicable</w:t>
      </w:r>
      <w:r>
        <w:rPr>
          <w:spacing w:val="7"/>
        </w:rPr>
        <w:t xml:space="preserve"> </w:t>
      </w:r>
      <w:r>
        <w:rPr>
          <w:spacing w:val="-1"/>
        </w:rPr>
        <w:t>Law,</w:t>
      </w:r>
      <w:r>
        <w:rPr>
          <w:spacing w:val="4"/>
        </w:rPr>
        <w:t xml:space="preserve"> </w:t>
      </w:r>
      <w:r>
        <w:t>if</w:t>
      </w:r>
      <w:r>
        <w:rPr>
          <w:spacing w:val="5"/>
        </w:rPr>
        <w:t xml:space="preserve"> </w:t>
      </w:r>
      <w:r>
        <w:t>the</w:t>
      </w:r>
      <w:r>
        <w:rPr>
          <w:spacing w:val="7"/>
        </w:rPr>
        <w:t xml:space="preserve"> </w:t>
      </w:r>
      <w:r>
        <w:rPr>
          <w:spacing w:val="-1"/>
        </w:rPr>
        <w:t>Parties</w:t>
      </w:r>
      <w:r>
        <w:rPr>
          <w:spacing w:val="7"/>
        </w:rPr>
        <w:t xml:space="preserve"> </w:t>
      </w:r>
      <w:r>
        <w:rPr>
          <w:spacing w:val="-2"/>
        </w:rPr>
        <w:t>have</w:t>
      </w:r>
      <w:r>
        <w:rPr>
          <w:spacing w:val="7"/>
        </w:rPr>
        <w:t xml:space="preserve"> </w:t>
      </w:r>
      <w:r>
        <w:rPr>
          <w:spacing w:val="-1"/>
        </w:rPr>
        <w:t>agreed</w:t>
      </w:r>
      <w:r>
        <w:rPr>
          <w:spacing w:val="7"/>
        </w:rPr>
        <w:t xml:space="preserve"> </w:t>
      </w:r>
      <w:r>
        <w:t>on</w:t>
      </w:r>
      <w:r>
        <w:rPr>
          <w:spacing w:val="4"/>
        </w:rPr>
        <w:t xml:space="preserve"> </w:t>
      </w:r>
      <w:r>
        <w:rPr>
          <w:spacing w:val="-1"/>
        </w:rPr>
        <w:t>the</w:t>
      </w:r>
      <w:r>
        <w:rPr>
          <w:spacing w:val="7"/>
        </w:rPr>
        <w:t xml:space="preserve"> </w:t>
      </w:r>
      <w:r>
        <w:rPr>
          <w:spacing w:val="-2"/>
        </w:rPr>
        <w:t>terms</w:t>
      </w:r>
      <w:r>
        <w:rPr>
          <w:spacing w:val="7"/>
        </w:rPr>
        <w:t xml:space="preserve"> </w:t>
      </w:r>
      <w:r>
        <w:t>of</w:t>
      </w:r>
      <w:r>
        <w:rPr>
          <w:spacing w:val="7"/>
        </w:rPr>
        <w:t xml:space="preserve"> </w:t>
      </w:r>
      <w:r>
        <w:t>a</w:t>
      </w:r>
      <w:r>
        <w:rPr>
          <w:spacing w:val="2"/>
        </w:rPr>
        <w:t xml:space="preserve"> </w:t>
      </w:r>
      <w:r>
        <w:rPr>
          <w:spacing w:val="-1"/>
        </w:rPr>
        <w:t>Transaction,</w:t>
      </w:r>
      <w:r>
        <w:rPr>
          <w:spacing w:val="7"/>
        </w:rPr>
        <w:t xml:space="preserve"> </w:t>
      </w:r>
      <w:r>
        <w:rPr>
          <w:spacing w:val="1"/>
        </w:rPr>
        <w:t>the</w:t>
      </w:r>
      <w:r>
        <w:rPr>
          <w:spacing w:val="7"/>
        </w:rPr>
        <w:t xml:space="preserve"> </w:t>
      </w:r>
      <w:r>
        <w:rPr>
          <w:spacing w:val="-1"/>
        </w:rPr>
        <w:t>Parties</w:t>
      </w:r>
      <w:r>
        <w:rPr>
          <w:spacing w:val="7"/>
        </w:rPr>
        <w:t xml:space="preserve"> </w:t>
      </w:r>
      <w:r>
        <w:rPr>
          <w:spacing w:val="-1"/>
        </w:rPr>
        <w:t>agree</w:t>
      </w:r>
      <w:r>
        <w:rPr>
          <w:spacing w:val="5"/>
        </w:rPr>
        <w:t xml:space="preserve"> </w:t>
      </w:r>
      <w:r>
        <w:t>not</w:t>
      </w:r>
      <w:r>
        <w:rPr>
          <w:spacing w:val="5"/>
        </w:rPr>
        <w:t xml:space="preserve"> </w:t>
      </w:r>
      <w:r>
        <w:t>to</w:t>
      </w:r>
      <w:r>
        <w:rPr>
          <w:spacing w:val="7"/>
        </w:rPr>
        <w:t xml:space="preserve"> </w:t>
      </w:r>
      <w:r>
        <w:rPr>
          <w:spacing w:val="-1"/>
        </w:rPr>
        <w:t>contest,</w:t>
      </w:r>
      <w:r>
        <w:rPr>
          <w:spacing w:val="63"/>
        </w:rPr>
        <w:t xml:space="preserve"> </w:t>
      </w:r>
      <w:r>
        <w:t>or</w:t>
      </w:r>
      <w:r>
        <w:rPr>
          <w:spacing w:val="12"/>
        </w:rPr>
        <w:t xml:space="preserve"> </w:t>
      </w:r>
      <w:r>
        <w:t>to</w:t>
      </w:r>
      <w:r>
        <w:rPr>
          <w:spacing w:val="9"/>
        </w:rPr>
        <w:t xml:space="preserve"> </w:t>
      </w:r>
      <w:r>
        <w:rPr>
          <w:spacing w:val="-1"/>
        </w:rPr>
        <w:t>enter</w:t>
      </w:r>
      <w:r>
        <w:rPr>
          <w:spacing w:val="10"/>
        </w:rPr>
        <w:t xml:space="preserve"> </w:t>
      </w:r>
      <w:r>
        <w:t>any</w:t>
      </w:r>
      <w:r>
        <w:rPr>
          <w:spacing w:val="9"/>
        </w:rPr>
        <w:t xml:space="preserve"> </w:t>
      </w:r>
      <w:r>
        <w:rPr>
          <w:spacing w:val="-1"/>
        </w:rPr>
        <w:t>defense</w:t>
      </w:r>
      <w:r>
        <w:rPr>
          <w:spacing w:val="10"/>
        </w:rPr>
        <w:t xml:space="preserve"> </w:t>
      </w:r>
      <w:r>
        <w:rPr>
          <w:spacing w:val="-1"/>
        </w:rPr>
        <w:t>concerning</w:t>
      </w:r>
      <w:r>
        <w:rPr>
          <w:spacing w:val="9"/>
        </w:rPr>
        <w:t xml:space="preserve"> </w:t>
      </w:r>
      <w:r>
        <w:t>the</w:t>
      </w:r>
      <w:r>
        <w:rPr>
          <w:spacing w:val="12"/>
        </w:rPr>
        <w:t xml:space="preserve"> </w:t>
      </w:r>
      <w:r>
        <w:rPr>
          <w:spacing w:val="-1"/>
        </w:rPr>
        <w:t>validity</w:t>
      </w:r>
      <w:r>
        <w:rPr>
          <w:spacing w:val="9"/>
        </w:rPr>
        <w:t xml:space="preserve"> </w:t>
      </w:r>
      <w:r>
        <w:t>or</w:t>
      </w:r>
      <w:r>
        <w:rPr>
          <w:spacing w:val="12"/>
        </w:rPr>
        <w:t xml:space="preserve"> </w:t>
      </w:r>
      <w:r>
        <w:rPr>
          <w:spacing w:val="-1"/>
        </w:rPr>
        <w:t>enforceability</w:t>
      </w:r>
      <w:r>
        <w:rPr>
          <w:spacing w:val="9"/>
        </w:rPr>
        <w:t xml:space="preserve"> </w:t>
      </w:r>
      <w:r>
        <w:t>of</w:t>
      </w:r>
      <w:r>
        <w:rPr>
          <w:spacing w:val="12"/>
        </w:rPr>
        <w:t xml:space="preserve"> </w:t>
      </w:r>
      <w:r>
        <w:t>a</w:t>
      </w:r>
      <w:r>
        <w:rPr>
          <w:spacing w:val="9"/>
        </w:rPr>
        <w:t xml:space="preserve"> </w:t>
      </w:r>
      <w:r>
        <w:rPr>
          <w:spacing w:val="-1"/>
        </w:rPr>
        <w:t>Transaction</w:t>
      </w:r>
      <w:r>
        <w:rPr>
          <w:spacing w:val="7"/>
        </w:rPr>
        <w:t xml:space="preserve"> </w:t>
      </w:r>
      <w:r>
        <w:t>on</w:t>
      </w:r>
      <w:r>
        <w:rPr>
          <w:spacing w:val="11"/>
        </w:rPr>
        <w:t xml:space="preserve"> </w:t>
      </w:r>
      <w:r>
        <w:t>the</w:t>
      </w:r>
      <w:r>
        <w:rPr>
          <w:spacing w:val="9"/>
        </w:rPr>
        <w:t xml:space="preserve"> </w:t>
      </w:r>
      <w:r>
        <w:rPr>
          <w:spacing w:val="-1"/>
        </w:rPr>
        <w:t>grounds</w:t>
      </w:r>
      <w:r>
        <w:rPr>
          <w:spacing w:val="10"/>
        </w:rPr>
        <w:t xml:space="preserve"> </w:t>
      </w:r>
      <w:r>
        <w:rPr>
          <w:spacing w:val="-1"/>
        </w:rPr>
        <w:t>that</w:t>
      </w:r>
      <w:r>
        <w:rPr>
          <w:spacing w:val="12"/>
        </w:rPr>
        <w:t xml:space="preserve"> </w:t>
      </w:r>
      <w:r>
        <w:rPr>
          <w:spacing w:val="-1"/>
        </w:rPr>
        <w:t>the</w:t>
      </w:r>
      <w:r>
        <w:rPr>
          <w:spacing w:val="63"/>
        </w:rPr>
        <w:t xml:space="preserve"> </w:t>
      </w:r>
      <w:r>
        <w:rPr>
          <w:rFonts w:cs="Times New Roman"/>
          <w:spacing w:val="-1"/>
        </w:rPr>
        <w:t>documentation</w:t>
      </w:r>
      <w:r>
        <w:rPr>
          <w:rFonts w:cs="Times New Roman"/>
          <w:spacing w:val="21"/>
        </w:rPr>
        <w:t xml:space="preserve"> </w:t>
      </w:r>
      <w:r>
        <w:rPr>
          <w:rFonts w:cs="Times New Roman"/>
          <w:spacing w:val="-1"/>
        </w:rPr>
        <w:t>for</w:t>
      </w:r>
      <w:r>
        <w:rPr>
          <w:rFonts w:cs="Times New Roman"/>
          <w:spacing w:val="24"/>
        </w:rPr>
        <w:t xml:space="preserve"> </w:t>
      </w:r>
      <w:r>
        <w:rPr>
          <w:rFonts w:cs="Times New Roman"/>
          <w:spacing w:val="-1"/>
        </w:rPr>
        <w:t>such</w:t>
      </w:r>
      <w:r>
        <w:rPr>
          <w:rFonts w:cs="Times New Roman"/>
          <w:spacing w:val="21"/>
        </w:rPr>
        <w:t xml:space="preserve"> </w:t>
      </w:r>
      <w:r>
        <w:rPr>
          <w:rFonts w:cs="Times New Roman"/>
          <w:spacing w:val="-1"/>
        </w:rPr>
        <w:t>Transaction</w:t>
      </w:r>
      <w:r>
        <w:rPr>
          <w:rFonts w:cs="Times New Roman"/>
          <w:spacing w:val="21"/>
        </w:rPr>
        <w:t xml:space="preserve"> </w:t>
      </w:r>
      <w:r>
        <w:rPr>
          <w:rFonts w:cs="Times New Roman"/>
          <w:spacing w:val="-1"/>
        </w:rPr>
        <w:t>fails</w:t>
      </w:r>
      <w:r>
        <w:rPr>
          <w:rFonts w:cs="Times New Roman"/>
          <w:spacing w:val="22"/>
        </w:rPr>
        <w:t xml:space="preserve"> </w:t>
      </w:r>
      <w:r>
        <w:rPr>
          <w:rFonts w:cs="Times New Roman"/>
        </w:rPr>
        <w:t>to</w:t>
      </w:r>
      <w:r>
        <w:rPr>
          <w:rFonts w:cs="Times New Roman"/>
          <w:spacing w:val="21"/>
        </w:rPr>
        <w:t xml:space="preserve"> </w:t>
      </w:r>
      <w:r>
        <w:rPr>
          <w:rFonts w:cs="Times New Roman"/>
          <w:spacing w:val="-1"/>
        </w:rPr>
        <w:t>comply</w:t>
      </w:r>
      <w:r>
        <w:rPr>
          <w:rFonts w:cs="Times New Roman"/>
          <w:spacing w:val="21"/>
        </w:rPr>
        <w:t xml:space="preserve"> </w:t>
      </w:r>
      <w:r>
        <w:rPr>
          <w:rFonts w:cs="Times New Roman"/>
          <w:spacing w:val="-1"/>
        </w:rPr>
        <w:t>with</w:t>
      </w:r>
      <w:r>
        <w:rPr>
          <w:rFonts w:cs="Times New Roman"/>
          <w:spacing w:val="21"/>
        </w:rPr>
        <w:t xml:space="preserve"> </w:t>
      </w:r>
      <w:r>
        <w:rPr>
          <w:rFonts w:cs="Times New Roman"/>
        </w:rPr>
        <w:t>the</w:t>
      </w:r>
      <w:r>
        <w:rPr>
          <w:rFonts w:cs="Times New Roman"/>
          <w:spacing w:val="22"/>
        </w:rPr>
        <w:t xml:space="preserve"> </w:t>
      </w:r>
      <w:r>
        <w:rPr>
          <w:rFonts w:cs="Times New Roman"/>
          <w:spacing w:val="-1"/>
        </w:rPr>
        <w:t>requirements</w:t>
      </w:r>
      <w:r>
        <w:rPr>
          <w:rFonts w:cs="Times New Roman"/>
          <w:spacing w:val="24"/>
        </w:rPr>
        <w:t xml:space="preserve"> </w:t>
      </w:r>
      <w:r>
        <w:rPr>
          <w:rFonts w:cs="Times New Roman"/>
          <w:spacing w:val="-2"/>
        </w:rPr>
        <w:t>of</w:t>
      </w:r>
      <w:r>
        <w:rPr>
          <w:rFonts w:cs="Times New Roman"/>
          <w:spacing w:val="24"/>
        </w:rPr>
        <w:t xml:space="preserve"> </w:t>
      </w:r>
      <w:r>
        <w:rPr>
          <w:rFonts w:cs="Times New Roman"/>
        </w:rPr>
        <w:t>a</w:t>
      </w:r>
      <w:r>
        <w:rPr>
          <w:rFonts w:cs="Times New Roman"/>
          <w:spacing w:val="19"/>
        </w:rPr>
        <w:t xml:space="preserve"> </w:t>
      </w:r>
      <w:r>
        <w:rPr>
          <w:rFonts w:cs="Times New Roman"/>
          <w:spacing w:val="-1"/>
        </w:rPr>
        <w:t>jurisdiction’s</w:t>
      </w:r>
      <w:r>
        <w:rPr>
          <w:rFonts w:cs="Times New Roman"/>
          <w:spacing w:val="22"/>
        </w:rPr>
        <w:t xml:space="preserve"> </w:t>
      </w:r>
      <w:r>
        <w:rPr>
          <w:rFonts w:cs="Times New Roman"/>
          <w:spacing w:val="-1"/>
        </w:rPr>
        <w:t>Statute</w:t>
      </w:r>
      <w:r>
        <w:rPr>
          <w:rFonts w:cs="Times New Roman"/>
          <w:spacing w:val="21"/>
        </w:rPr>
        <w:t xml:space="preserve"> </w:t>
      </w:r>
      <w:r>
        <w:rPr>
          <w:rFonts w:cs="Times New Roman"/>
        </w:rPr>
        <w:t>of</w:t>
      </w:r>
      <w:r>
        <w:rPr>
          <w:rFonts w:cs="Times New Roman"/>
          <w:spacing w:val="81"/>
        </w:rPr>
        <w:t xml:space="preserve"> </w:t>
      </w:r>
      <w:r>
        <w:t>Frauds</w:t>
      </w:r>
      <w:r>
        <w:rPr>
          <w:spacing w:val="-2"/>
        </w:rPr>
        <w:t xml:space="preserve"> </w:t>
      </w:r>
      <w:r>
        <w:t xml:space="preserve">or </w:t>
      </w:r>
      <w:r>
        <w:rPr>
          <w:spacing w:val="-1"/>
        </w:rPr>
        <w:t>other</w:t>
      </w:r>
      <w:r>
        <w:t xml:space="preserve"> </w:t>
      </w:r>
      <w:r>
        <w:rPr>
          <w:spacing w:val="-1"/>
        </w:rPr>
        <w:t>Applicable</w:t>
      </w:r>
      <w:r>
        <w:rPr>
          <w:spacing w:val="-2"/>
        </w:rPr>
        <w:t xml:space="preserve"> </w:t>
      </w:r>
      <w:r>
        <w:t xml:space="preserve">Law </w:t>
      </w:r>
      <w:r>
        <w:rPr>
          <w:spacing w:val="-1"/>
        </w:rPr>
        <w:t>requiring</w:t>
      </w:r>
      <w:r>
        <w:rPr>
          <w:spacing w:val="-3"/>
        </w:rPr>
        <w:t xml:space="preserve"> </w:t>
      </w:r>
      <w:r>
        <w:rPr>
          <w:spacing w:val="-1"/>
        </w:rPr>
        <w:t>agreements</w:t>
      </w:r>
      <w:r>
        <w:t xml:space="preserve"> </w:t>
      </w:r>
      <w:r>
        <w:rPr>
          <w:spacing w:val="-1"/>
        </w:rPr>
        <w:t>to</w:t>
      </w:r>
      <w:r>
        <w:t xml:space="preserve"> be </w:t>
      </w:r>
      <w:r>
        <w:rPr>
          <w:spacing w:val="-1"/>
        </w:rPr>
        <w:t>written</w:t>
      </w:r>
      <w:r>
        <w:t xml:space="preserve"> </w:t>
      </w:r>
      <w:r>
        <w:rPr>
          <w:spacing w:val="-1"/>
        </w:rPr>
        <w:t>or</w:t>
      </w:r>
      <w:r>
        <w:t xml:space="preserve"> </w:t>
      </w:r>
      <w:r>
        <w:rPr>
          <w:spacing w:val="-1"/>
        </w:rPr>
        <w:t>signed.</w:t>
      </w:r>
    </w:p>
    <w:p w14:paraId="59610958" w14:textId="77777777" w:rsidR="00971AF0" w:rsidRPr="00BA055A" w:rsidRDefault="00971AF0" w:rsidP="00BA055A">
      <w:pPr>
        <w:pStyle w:val="BodyText"/>
        <w:ind w:right="113" w:firstLine="719"/>
        <w:jc w:val="both"/>
      </w:pPr>
    </w:p>
    <w:p w14:paraId="7AB06762" w14:textId="77777777" w:rsidR="001E0C95" w:rsidRPr="008E45C7" w:rsidRDefault="001E0C95" w:rsidP="008E45C7"/>
    <w:p w14:paraId="5C7B0273" w14:textId="77777777" w:rsidR="001E0C95" w:rsidRPr="00BA055A" w:rsidRDefault="00972CCB" w:rsidP="00BA055A">
      <w:pPr>
        <w:pStyle w:val="Heading2"/>
        <w:ind w:right="16"/>
        <w:jc w:val="center"/>
        <w:rPr>
          <w:b w:val="0"/>
          <w:bCs w:val="0"/>
        </w:rPr>
      </w:pPr>
      <w:r w:rsidRPr="00BA055A">
        <w:rPr>
          <w:spacing w:val="-1"/>
        </w:rPr>
        <w:t xml:space="preserve">ARTICLE </w:t>
      </w:r>
      <w:r w:rsidRPr="00BA055A">
        <w:t xml:space="preserve">9: </w:t>
      </w:r>
      <w:r w:rsidRPr="00BA055A">
        <w:rPr>
          <w:spacing w:val="1"/>
        </w:rPr>
        <w:t xml:space="preserve"> </w:t>
      </w:r>
      <w:r w:rsidRPr="00BA055A">
        <w:rPr>
          <w:spacing w:val="-1"/>
        </w:rPr>
        <w:t>MISCELLANEOUS</w:t>
      </w:r>
    </w:p>
    <w:p w14:paraId="7619ECB0" w14:textId="77777777" w:rsidR="001E0C95" w:rsidRPr="008E45C7" w:rsidRDefault="001E0C95" w:rsidP="008E45C7">
      <w:pPr>
        <w:rPr>
          <w:b/>
        </w:rPr>
      </w:pPr>
    </w:p>
    <w:p w14:paraId="5B99FFE4" w14:textId="77777777" w:rsidR="00BA055A" w:rsidRDefault="00972CCB" w:rsidP="0080377A">
      <w:pPr>
        <w:pStyle w:val="BodyText"/>
        <w:numPr>
          <w:ilvl w:val="1"/>
          <w:numId w:val="12"/>
        </w:numPr>
        <w:tabs>
          <w:tab w:val="left" w:pos="1541"/>
        </w:tabs>
        <w:ind w:right="115" w:firstLine="720"/>
        <w:jc w:val="both"/>
      </w:pPr>
      <w:r w:rsidRPr="00BA055A">
        <w:rPr>
          <w:spacing w:val="-1"/>
          <w:u w:val="single" w:color="000000"/>
        </w:rPr>
        <w:t>Term</w:t>
      </w:r>
      <w:r w:rsidRPr="00BA055A">
        <w:rPr>
          <w:spacing w:val="10"/>
          <w:u w:val="single" w:color="000000"/>
        </w:rPr>
        <w:t xml:space="preserve"> </w:t>
      </w:r>
      <w:r w:rsidRPr="00BA055A">
        <w:rPr>
          <w:u w:val="single" w:color="000000"/>
        </w:rPr>
        <w:t>of</w:t>
      </w:r>
      <w:r w:rsidRPr="00BA055A">
        <w:rPr>
          <w:spacing w:val="14"/>
          <w:u w:val="single" w:color="000000"/>
        </w:rPr>
        <w:t xml:space="preserve"> </w:t>
      </w:r>
      <w:r w:rsidRPr="00BA055A">
        <w:rPr>
          <w:spacing w:val="-1"/>
          <w:u w:val="single" w:color="000000"/>
        </w:rPr>
        <w:t>Agreement</w:t>
      </w:r>
      <w:r w:rsidRPr="00BA055A">
        <w:rPr>
          <w:spacing w:val="-1"/>
        </w:rPr>
        <w:t>.</w:t>
      </w:r>
      <w:r w:rsidRPr="00BA055A">
        <w:rPr>
          <w:spacing w:val="28"/>
        </w:rPr>
        <w:t xml:space="preserve"> </w:t>
      </w:r>
      <w:r w:rsidRPr="00BA055A">
        <w:t>The</w:t>
      </w:r>
      <w:r w:rsidRPr="00BA055A">
        <w:rPr>
          <w:spacing w:val="14"/>
        </w:rPr>
        <w:t xml:space="preserve"> </w:t>
      </w:r>
      <w:r w:rsidRPr="00BA055A">
        <w:rPr>
          <w:spacing w:val="-1"/>
        </w:rPr>
        <w:t>term</w:t>
      </w:r>
      <w:r w:rsidRPr="00BA055A">
        <w:rPr>
          <w:spacing w:val="10"/>
        </w:rPr>
        <w:t xml:space="preserve"> </w:t>
      </w:r>
      <w:r w:rsidRPr="00BA055A">
        <w:t>hereof</w:t>
      </w:r>
      <w:r w:rsidRPr="00BA055A">
        <w:rPr>
          <w:spacing w:val="15"/>
        </w:rPr>
        <w:t xml:space="preserve"> </w:t>
      </w:r>
      <w:r w:rsidRPr="00BA055A">
        <w:rPr>
          <w:spacing w:val="-1"/>
        </w:rPr>
        <w:t>commences</w:t>
      </w:r>
      <w:r w:rsidRPr="00BA055A">
        <w:rPr>
          <w:spacing w:val="15"/>
        </w:rPr>
        <w:t xml:space="preserve"> </w:t>
      </w:r>
      <w:r w:rsidRPr="00BA055A">
        <w:t>on</w:t>
      </w:r>
      <w:r w:rsidRPr="00BA055A">
        <w:rPr>
          <w:spacing w:val="14"/>
        </w:rPr>
        <w:t xml:space="preserve"> </w:t>
      </w:r>
      <w:r w:rsidRPr="00BA055A">
        <w:t>the</w:t>
      </w:r>
      <w:r w:rsidRPr="00BA055A">
        <w:rPr>
          <w:spacing w:val="14"/>
        </w:rPr>
        <w:t xml:space="preserve"> </w:t>
      </w:r>
      <w:r w:rsidRPr="00BA055A">
        <w:rPr>
          <w:spacing w:val="-1"/>
        </w:rPr>
        <w:t>Effective</w:t>
      </w:r>
      <w:r w:rsidRPr="00BA055A">
        <w:rPr>
          <w:spacing w:val="14"/>
        </w:rPr>
        <w:t xml:space="preserve"> </w:t>
      </w:r>
      <w:r w:rsidRPr="00BA055A">
        <w:rPr>
          <w:spacing w:val="-1"/>
        </w:rPr>
        <w:t>Date</w:t>
      </w:r>
      <w:r w:rsidRPr="00BA055A">
        <w:rPr>
          <w:spacing w:val="14"/>
        </w:rPr>
        <w:t xml:space="preserve"> </w:t>
      </w:r>
      <w:r w:rsidRPr="00BA055A">
        <w:rPr>
          <w:spacing w:val="-1"/>
        </w:rPr>
        <w:t>and</w:t>
      </w:r>
      <w:r w:rsidRPr="00BA055A">
        <w:rPr>
          <w:spacing w:val="14"/>
        </w:rPr>
        <w:t xml:space="preserve"> </w:t>
      </w:r>
      <w:r w:rsidRPr="00BA055A">
        <w:rPr>
          <w:spacing w:val="-1"/>
        </w:rPr>
        <w:t>remains</w:t>
      </w:r>
      <w:r w:rsidRPr="00BA055A">
        <w:rPr>
          <w:spacing w:val="15"/>
        </w:rPr>
        <w:t xml:space="preserve"> </w:t>
      </w:r>
      <w:r w:rsidRPr="00BA055A">
        <w:rPr>
          <w:spacing w:val="-1"/>
        </w:rPr>
        <w:t>in</w:t>
      </w:r>
      <w:r w:rsidRPr="00BA055A">
        <w:rPr>
          <w:spacing w:val="57"/>
        </w:rPr>
        <w:t xml:space="preserve"> </w:t>
      </w:r>
      <w:r w:rsidRPr="00BA055A">
        <w:rPr>
          <w:rFonts w:cs="Times New Roman"/>
          <w:spacing w:val="-1"/>
        </w:rPr>
        <w:t>effect</w:t>
      </w:r>
      <w:r w:rsidRPr="00BA055A">
        <w:rPr>
          <w:rFonts w:cs="Times New Roman"/>
          <w:spacing w:val="22"/>
        </w:rPr>
        <w:t xml:space="preserve"> </w:t>
      </w:r>
      <w:r w:rsidRPr="00BA055A">
        <w:rPr>
          <w:rFonts w:cs="Times New Roman"/>
          <w:spacing w:val="-1"/>
        </w:rPr>
        <w:t>until</w:t>
      </w:r>
      <w:r w:rsidRPr="00BA055A">
        <w:rPr>
          <w:rFonts w:cs="Times New Roman"/>
          <w:spacing w:val="22"/>
        </w:rPr>
        <w:t xml:space="preserve"> </w:t>
      </w:r>
      <w:r w:rsidRPr="00BA055A">
        <w:rPr>
          <w:rFonts w:cs="Times New Roman"/>
          <w:spacing w:val="-1"/>
        </w:rPr>
        <w:t>terminated</w:t>
      </w:r>
      <w:r w:rsidRPr="00BA055A">
        <w:rPr>
          <w:rFonts w:cs="Times New Roman"/>
          <w:spacing w:val="21"/>
        </w:rPr>
        <w:t xml:space="preserve"> </w:t>
      </w:r>
      <w:r w:rsidRPr="00BA055A">
        <w:rPr>
          <w:rFonts w:cs="Times New Roman"/>
        </w:rPr>
        <w:t>by</w:t>
      </w:r>
      <w:r w:rsidRPr="00BA055A">
        <w:rPr>
          <w:rFonts w:cs="Times New Roman"/>
          <w:spacing w:val="19"/>
        </w:rPr>
        <w:t xml:space="preserve"> </w:t>
      </w:r>
      <w:r w:rsidRPr="00BA055A">
        <w:rPr>
          <w:rFonts w:cs="Times New Roman"/>
          <w:spacing w:val="-1"/>
        </w:rPr>
        <w:t>either</w:t>
      </w:r>
      <w:r w:rsidRPr="00BA055A">
        <w:rPr>
          <w:rFonts w:cs="Times New Roman"/>
          <w:spacing w:val="22"/>
        </w:rPr>
        <w:t xml:space="preserve"> </w:t>
      </w:r>
      <w:r w:rsidRPr="00BA055A">
        <w:rPr>
          <w:rFonts w:cs="Times New Roman"/>
          <w:spacing w:val="-1"/>
        </w:rPr>
        <w:t>Party</w:t>
      </w:r>
      <w:r w:rsidRPr="00BA055A">
        <w:rPr>
          <w:rFonts w:cs="Times New Roman"/>
          <w:spacing w:val="19"/>
        </w:rPr>
        <w:t xml:space="preserve"> </w:t>
      </w:r>
      <w:r w:rsidRPr="00BA055A">
        <w:rPr>
          <w:rFonts w:cs="Times New Roman"/>
        </w:rPr>
        <w:t>upon</w:t>
      </w:r>
      <w:r w:rsidRPr="00BA055A">
        <w:rPr>
          <w:rFonts w:cs="Times New Roman"/>
          <w:spacing w:val="21"/>
        </w:rPr>
        <w:t xml:space="preserve"> </w:t>
      </w:r>
      <w:r w:rsidRPr="00BA055A">
        <w:rPr>
          <w:rFonts w:cs="Times New Roman"/>
        </w:rPr>
        <w:t>30</w:t>
      </w:r>
      <w:r w:rsidRPr="00BA055A">
        <w:rPr>
          <w:rFonts w:cs="Times New Roman"/>
          <w:spacing w:val="21"/>
        </w:rPr>
        <w:t xml:space="preserve"> </w:t>
      </w:r>
      <w:r w:rsidRPr="00BA055A">
        <w:rPr>
          <w:rFonts w:cs="Times New Roman"/>
          <w:spacing w:val="-1"/>
        </w:rPr>
        <w:t>days’</w:t>
      </w:r>
      <w:r w:rsidRPr="00BA055A">
        <w:rPr>
          <w:rFonts w:cs="Times New Roman"/>
          <w:spacing w:val="20"/>
        </w:rPr>
        <w:t xml:space="preserve"> </w:t>
      </w:r>
      <w:r w:rsidRPr="00BA055A">
        <w:rPr>
          <w:rFonts w:cs="Times New Roman"/>
          <w:spacing w:val="-1"/>
        </w:rPr>
        <w:t>prior</w:t>
      </w:r>
      <w:r w:rsidRPr="00BA055A">
        <w:rPr>
          <w:rFonts w:cs="Times New Roman"/>
          <w:spacing w:val="22"/>
        </w:rPr>
        <w:t xml:space="preserve"> </w:t>
      </w:r>
      <w:r w:rsidRPr="00BA055A">
        <w:rPr>
          <w:rFonts w:cs="Times New Roman"/>
          <w:spacing w:val="-1"/>
        </w:rPr>
        <w:t>written</w:t>
      </w:r>
      <w:r w:rsidRPr="00BA055A">
        <w:rPr>
          <w:rFonts w:cs="Times New Roman"/>
          <w:spacing w:val="21"/>
        </w:rPr>
        <w:t xml:space="preserve"> </w:t>
      </w:r>
      <w:r w:rsidRPr="00BA055A">
        <w:rPr>
          <w:rFonts w:cs="Times New Roman"/>
          <w:spacing w:val="-1"/>
        </w:rPr>
        <w:t>notice;</w:t>
      </w:r>
      <w:r w:rsidRPr="00BA055A">
        <w:rPr>
          <w:rFonts w:cs="Times New Roman"/>
          <w:spacing w:val="22"/>
        </w:rPr>
        <w:t xml:space="preserve"> </w:t>
      </w:r>
      <w:r w:rsidRPr="00BA055A">
        <w:rPr>
          <w:rFonts w:cs="Times New Roman"/>
          <w:spacing w:val="-1"/>
        </w:rPr>
        <w:t>provided,</w:t>
      </w:r>
      <w:r w:rsidRPr="00BA055A">
        <w:rPr>
          <w:rFonts w:cs="Times New Roman"/>
          <w:spacing w:val="21"/>
        </w:rPr>
        <w:t xml:space="preserve"> </w:t>
      </w:r>
      <w:r w:rsidRPr="00BA055A">
        <w:rPr>
          <w:rFonts w:cs="Times New Roman"/>
          <w:spacing w:val="-1"/>
        </w:rPr>
        <w:t>however,</w:t>
      </w:r>
      <w:r w:rsidRPr="00BA055A">
        <w:rPr>
          <w:rFonts w:cs="Times New Roman"/>
          <w:spacing w:val="29"/>
        </w:rPr>
        <w:t xml:space="preserve"> </w:t>
      </w:r>
      <w:r w:rsidRPr="00BA055A">
        <w:rPr>
          <w:spacing w:val="-1"/>
        </w:rPr>
        <w:t>that</w:t>
      </w:r>
      <w:r w:rsidRPr="00BA055A">
        <w:rPr>
          <w:spacing w:val="22"/>
        </w:rPr>
        <w:t xml:space="preserve"> </w:t>
      </w:r>
      <w:r w:rsidRPr="00BA055A">
        <w:rPr>
          <w:spacing w:val="-1"/>
        </w:rPr>
        <w:t>such</w:t>
      </w:r>
      <w:r w:rsidRPr="00BA055A">
        <w:rPr>
          <w:spacing w:val="73"/>
        </w:rPr>
        <w:t xml:space="preserve"> </w:t>
      </w:r>
      <w:r w:rsidRPr="00BA055A">
        <w:rPr>
          <w:spacing w:val="-1"/>
        </w:rPr>
        <w:t>termination</w:t>
      </w:r>
      <w:r w:rsidRPr="00BA055A">
        <w:rPr>
          <w:spacing w:val="33"/>
        </w:rPr>
        <w:t xml:space="preserve"> </w:t>
      </w:r>
      <w:r w:rsidRPr="00BA055A">
        <w:rPr>
          <w:spacing w:val="-1"/>
        </w:rPr>
        <w:t>will</w:t>
      </w:r>
      <w:r w:rsidRPr="00BA055A">
        <w:rPr>
          <w:spacing w:val="36"/>
        </w:rPr>
        <w:t xml:space="preserve"> </w:t>
      </w:r>
      <w:r w:rsidRPr="00BA055A">
        <w:rPr>
          <w:spacing w:val="-1"/>
        </w:rPr>
        <w:t>not</w:t>
      </w:r>
      <w:r w:rsidRPr="00BA055A">
        <w:rPr>
          <w:spacing w:val="36"/>
        </w:rPr>
        <w:t xml:space="preserve"> </w:t>
      </w:r>
      <w:r w:rsidRPr="00BA055A">
        <w:rPr>
          <w:spacing w:val="-1"/>
        </w:rPr>
        <w:t>affect</w:t>
      </w:r>
      <w:r w:rsidRPr="00BA055A">
        <w:rPr>
          <w:spacing w:val="34"/>
        </w:rPr>
        <w:t xml:space="preserve"> </w:t>
      </w:r>
      <w:r w:rsidRPr="00BA055A">
        <w:t>any</w:t>
      </w:r>
      <w:r w:rsidRPr="00BA055A">
        <w:rPr>
          <w:spacing w:val="34"/>
        </w:rPr>
        <w:t xml:space="preserve"> </w:t>
      </w:r>
      <w:r w:rsidRPr="00BA055A">
        <w:rPr>
          <w:spacing w:val="-1"/>
        </w:rPr>
        <w:t>Transaction</w:t>
      </w:r>
      <w:r w:rsidRPr="00BA055A">
        <w:rPr>
          <w:spacing w:val="33"/>
        </w:rPr>
        <w:t xml:space="preserve"> </w:t>
      </w:r>
      <w:r w:rsidRPr="00BA055A">
        <w:rPr>
          <w:spacing w:val="-1"/>
        </w:rPr>
        <w:t>entered</w:t>
      </w:r>
      <w:r w:rsidRPr="00BA055A">
        <w:rPr>
          <w:spacing w:val="35"/>
        </w:rPr>
        <w:t xml:space="preserve"> </w:t>
      </w:r>
      <w:r w:rsidRPr="00BA055A">
        <w:rPr>
          <w:spacing w:val="-1"/>
        </w:rPr>
        <w:t>into</w:t>
      </w:r>
      <w:r w:rsidRPr="00BA055A">
        <w:rPr>
          <w:spacing w:val="35"/>
        </w:rPr>
        <w:t xml:space="preserve"> </w:t>
      </w:r>
      <w:r w:rsidRPr="00BA055A">
        <w:rPr>
          <w:spacing w:val="-1"/>
        </w:rPr>
        <w:t>and</w:t>
      </w:r>
      <w:r w:rsidRPr="00BA055A">
        <w:rPr>
          <w:spacing w:val="35"/>
        </w:rPr>
        <w:t xml:space="preserve"> </w:t>
      </w:r>
      <w:r w:rsidRPr="00BA055A">
        <w:rPr>
          <w:spacing w:val="-1"/>
        </w:rPr>
        <w:t>not</w:t>
      </w:r>
      <w:r w:rsidRPr="00BA055A">
        <w:rPr>
          <w:spacing w:val="36"/>
        </w:rPr>
        <w:t xml:space="preserve"> </w:t>
      </w:r>
      <w:r w:rsidRPr="00BA055A">
        <w:rPr>
          <w:spacing w:val="-1"/>
        </w:rPr>
        <w:t>yet</w:t>
      </w:r>
      <w:r w:rsidRPr="00BA055A">
        <w:rPr>
          <w:spacing w:val="37"/>
        </w:rPr>
        <w:t xml:space="preserve"> </w:t>
      </w:r>
      <w:r w:rsidRPr="00BA055A">
        <w:rPr>
          <w:spacing w:val="-2"/>
        </w:rPr>
        <w:t>fully,</w:t>
      </w:r>
      <w:r w:rsidRPr="00BA055A">
        <w:rPr>
          <w:spacing w:val="35"/>
        </w:rPr>
        <w:t xml:space="preserve"> </w:t>
      </w:r>
      <w:r w:rsidRPr="00BA055A">
        <w:rPr>
          <w:spacing w:val="-1"/>
        </w:rPr>
        <w:t>faithfully,</w:t>
      </w:r>
      <w:r w:rsidRPr="00BA055A">
        <w:rPr>
          <w:spacing w:val="35"/>
        </w:rPr>
        <w:t xml:space="preserve"> </w:t>
      </w:r>
      <w:r w:rsidRPr="00BA055A">
        <w:t>and</w:t>
      </w:r>
      <w:r w:rsidRPr="00BA055A">
        <w:rPr>
          <w:spacing w:val="34"/>
        </w:rPr>
        <w:t xml:space="preserve"> </w:t>
      </w:r>
      <w:r w:rsidRPr="00BA055A">
        <w:rPr>
          <w:spacing w:val="-1"/>
        </w:rPr>
        <w:t>indefeasibly</w:t>
      </w:r>
      <w:r w:rsidRPr="00BA055A">
        <w:rPr>
          <w:spacing w:val="69"/>
        </w:rPr>
        <w:t xml:space="preserve"> </w:t>
      </w:r>
      <w:r w:rsidRPr="00BA055A">
        <w:rPr>
          <w:spacing w:val="-1"/>
        </w:rPr>
        <w:t>performed</w:t>
      </w:r>
      <w:r w:rsidRPr="00BA055A">
        <w:rPr>
          <w:spacing w:val="17"/>
        </w:rPr>
        <w:t xml:space="preserve"> </w:t>
      </w:r>
      <w:r w:rsidRPr="00BA055A">
        <w:t>as</w:t>
      </w:r>
      <w:r w:rsidRPr="00BA055A">
        <w:rPr>
          <w:spacing w:val="17"/>
        </w:rPr>
        <w:t xml:space="preserve"> </w:t>
      </w:r>
      <w:r w:rsidRPr="00BA055A">
        <w:t>of</w:t>
      </w:r>
      <w:r w:rsidRPr="00BA055A">
        <w:rPr>
          <w:spacing w:val="15"/>
        </w:rPr>
        <w:t xml:space="preserve"> </w:t>
      </w:r>
      <w:r w:rsidRPr="00BA055A">
        <w:t>such</w:t>
      </w:r>
      <w:r w:rsidRPr="00BA055A">
        <w:rPr>
          <w:spacing w:val="14"/>
        </w:rPr>
        <w:t xml:space="preserve"> </w:t>
      </w:r>
      <w:r w:rsidRPr="00BA055A">
        <w:rPr>
          <w:spacing w:val="-1"/>
        </w:rPr>
        <w:t>termination,</w:t>
      </w:r>
      <w:r w:rsidRPr="00BA055A">
        <w:rPr>
          <w:spacing w:val="16"/>
        </w:rPr>
        <w:t xml:space="preserve"> </w:t>
      </w:r>
      <w:r w:rsidRPr="00BA055A">
        <w:t>or</w:t>
      </w:r>
      <w:r w:rsidRPr="00BA055A">
        <w:rPr>
          <w:spacing w:val="15"/>
        </w:rPr>
        <w:t xml:space="preserve"> </w:t>
      </w:r>
      <w:r w:rsidRPr="00BA055A">
        <w:rPr>
          <w:spacing w:val="-1"/>
        </w:rPr>
        <w:t>excuse</w:t>
      </w:r>
      <w:r w:rsidRPr="00BA055A">
        <w:rPr>
          <w:spacing w:val="17"/>
        </w:rPr>
        <w:t xml:space="preserve"> </w:t>
      </w:r>
      <w:r w:rsidRPr="00BA055A">
        <w:rPr>
          <w:spacing w:val="-1"/>
        </w:rPr>
        <w:t>the</w:t>
      </w:r>
      <w:r w:rsidRPr="00BA055A">
        <w:rPr>
          <w:spacing w:val="17"/>
        </w:rPr>
        <w:t xml:space="preserve"> </w:t>
      </w:r>
      <w:r w:rsidRPr="00BA055A">
        <w:rPr>
          <w:spacing w:val="-1"/>
        </w:rPr>
        <w:t>performance</w:t>
      </w:r>
      <w:r w:rsidRPr="00BA055A">
        <w:rPr>
          <w:spacing w:val="17"/>
        </w:rPr>
        <w:t xml:space="preserve"> </w:t>
      </w:r>
      <w:r w:rsidRPr="00BA055A">
        <w:t>of</w:t>
      </w:r>
      <w:r w:rsidRPr="00BA055A">
        <w:rPr>
          <w:spacing w:val="17"/>
        </w:rPr>
        <w:t xml:space="preserve"> </w:t>
      </w:r>
      <w:r w:rsidRPr="00BA055A">
        <w:rPr>
          <w:spacing w:val="-1"/>
        </w:rPr>
        <w:t>either</w:t>
      </w:r>
      <w:r w:rsidRPr="00BA055A">
        <w:rPr>
          <w:spacing w:val="17"/>
        </w:rPr>
        <w:t xml:space="preserve"> </w:t>
      </w:r>
      <w:r w:rsidRPr="00BA055A">
        <w:rPr>
          <w:spacing w:val="-1"/>
        </w:rPr>
        <w:t>Party</w:t>
      </w:r>
      <w:r w:rsidRPr="00BA055A">
        <w:rPr>
          <w:spacing w:val="14"/>
        </w:rPr>
        <w:t xml:space="preserve"> </w:t>
      </w:r>
      <w:r w:rsidRPr="00BA055A">
        <w:rPr>
          <w:spacing w:val="-1"/>
        </w:rPr>
        <w:t>under</w:t>
      </w:r>
      <w:r w:rsidRPr="00BA055A">
        <w:rPr>
          <w:spacing w:val="17"/>
        </w:rPr>
        <w:t xml:space="preserve"> </w:t>
      </w:r>
      <w:r w:rsidRPr="00BA055A">
        <w:t>any</w:t>
      </w:r>
      <w:r w:rsidRPr="00BA055A">
        <w:rPr>
          <w:spacing w:val="14"/>
        </w:rPr>
        <w:t xml:space="preserve"> </w:t>
      </w:r>
      <w:r w:rsidRPr="00BA055A">
        <w:rPr>
          <w:spacing w:val="-1"/>
        </w:rPr>
        <w:t>provision</w:t>
      </w:r>
      <w:r w:rsidRPr="00BA055A">
        <w:rPr>
          <w:spacing w:val="16"/>
        </w:rPr>
        <w:t xml:space="preserve"> </w:t>
      </w:r>
      <w:r w:rsidRPr="00BA055A">
        <w:rPr>
          <w:spacing w:val="-1"/>
        </w:rPr>
        <w:t>hereof</w:t>
      </w:r>
      <w:r w:rsidRPr="00BA055A">
        <w:rPr>
          <w:spacing w:val="53"/>
        </w:rPr>
        <w:t xml:space="preserve"> </w:t>
      </w:r>
      <w:r w:rsidRPr="00BA055A">
        <w:rPr>
          <w:spacing w:val="-1"/>
        </w:rPr>
        <w:t>that</w:t>
      </w:r>
      <w:r w:rsidRPr="00BA055A">
        <w:rPr>
          <w:spacing w:val="15"/>
        </w:rPr>
        <w:t xml:space="preserve"> </w:t>
      </w:r>
      <w:r w:rsidRPr="00BA055A">
        <w:t>by</w:t>
      </w:r>
      <w:r w:rsidRPr="00BA055A">
        <w:rPr>
          <w:spacing w:val="11"/>
        </w:rPr>
        <w:t xml:space="preserve"> </w:t>
      </w:r>
      <w:r w:rsidRPr="00BA055A">
        <w:t>its</w:t>
      </w:r>
      <w:r w:rsidRPr="00BA055A">
        <w:rPr>
          <w:spacing w:val="15"/>
        </w:rPr>
        <w:t xml:space="preserve"> </w:t>
      </w:r>
      <w:r w:rsidRPr="00BA055A">
        <w:rPr>
          <w:spacing w:val="-2"/>
        </w:rPr>
        <w:t>terms</w:t>
      </w:r>
      <w:r w:rsidRPr="00BA055A">
        <w:rPr>
          <w:spacing w:val="15"/>
        </w:rPr>
        <w:t xml:space="preserve"> </w:t>
      </w:r>
      <w:r w:rsidRPr="00BA055A">
        <w:rPr>
          <w:spacing w:val="-1"/>
        </w:rPr>
        <w:t>survives</w:t>
      </w:r>
      <w:r w:rsidRPr="00BA055A">
        <w:rPr>
          <w:spacing w:val="15"/>
        </w:rPr>
        <w:t xml:space="preserve"> </w:t>
      </w:r>
      <w:r w:rsidRPr="00BA055A">
        <w:t>any</w:t>
      </w:r>
      <w:r w:rsidRPr="00BA055A">
        <w:rPr>
          <w:spacing w:val="12"/>
        </w:rPr>
        <w:t xml:space="preserve"> </w:t>
      </w:r>
      <w:r w:rsidRPr="00BA055A">
        <w:t>such</w:t>
      </w:r>
      <w:r w:rsidRPr="00BA055A">
        <w:rPr>
          <w:spacing w:val="14"/>
        </w:rPr>
        <w:t xml:space="preserve"> </w:t>
      </w:r>
      <w:r w:rsidRPr="00BA055A">
        <w:rPr>
          <w:spacing w:val="-1"/>
        </w:rPr>
        <w:t>termination</w:t>
      </w:r>
      <w:r w:rsidRPr="00BA055A">
        <w:rPr>
          <w:spacing w:val="14"/>
        </w:rPr>
        <w:t xml:space="preserve"> </w:t>
      </w:r>
      <w:r w:rsidRPr="00BA055A">
        <w:rPr>
          <w:spacing w:val="-1"/>
        </w:rPr>
        <w:t>and,</w:t>
      </w:r>
      <w:r w:rsidRPr="00BA055A">
        <w:rPr>
          <w:spacing w:val="14"/>
        </w:rPr>
        <w:t xml:space="preserve"> </w:t>
      </w:r>
      <w:r w:rsidRPr="00BA055A">
        <w:rPr>
          <w:spacing w:val="-1"/>
        </w:rPr>
        <w:t>provided</w:t>
      </w:r>
      <w:r w:rsidRPr="00BA055A">
        <w:rPr>
          <w:spacing w:val="14"/>
        </w:rPr>
        <w:t xml:space="preserve"> </w:t>
      </w:r>
      <w:r w:rsidRPr="00BA055A">
        <w:rPr>
          <w:spacing w:val="-1"/>
        </w:rPr>
        <w:t>further,</w:t>
      </w:r>
      <w:r w:rsidRPr="00BA055A">
        <w:rPr>
          <w:spacing w:val="11"/>
        </w:rPr>
        <w:t xml:space="preserve"> </w:t>
      </w:r>
      <w:r w:rsidRPr="00BA055A">
        <w:rPr>
          <w:spacing w:val="-1"/>
        </w:rPr>
        <w:t>that</w:t>
      </w:r>
      <w:r w:rsidRPr="00BA055A">
        <w:rPr>
          <w:spacing w:val="15"/>
        </w:rPr>
        <w:t xml:space="preserve"> </w:t>
      </w:r>
      <w:r w:rsidRPr="00BA055A">
        <w:rPr>
          <w:spacing w:val="-1"/>
        </w:rPr>
        <w:t>this</w:t>
      </w:r>
      <w:r w:rsidRPr="00BA055A">
        <w:rPr>
          <w:spacing w:val="15"/>
        </w:rPr>
        <w:t xml:space="preserve"> </w:t>
      </w:r>
      <w:r w:rsidRPr="00BA055A">
        <w:rPr>
          <w:spacing w:val="-1"/>
        </w:rPr>
        <w:t>Agreement</w:t>
      </w:r>
      <w:r w:rsidRPr="00BA055A">
        <w:rPr>
          <w:spacing w:val="15"/>
        </w:rPr>
        <w:t xml:space="preserve"> </w:t>
      </w:r>
      <w:r w:rsidRPr="00BA055A">
        <w:t>and</w:t>
      </w:r>
      <w:r w:rsidRPr="00BA055A">
        <w:rPr>
          <w:spacing w:val="14"/>
        </w:rPr>
        <w:t xml:space="preserve"> </w:t>
      </w:r>
      <w:r w:rsidRPr="00BA055A">
        <w:t>any</w:t>
      </w:r>
      <w:r w:rsidRPr="00BA055A">
        <w:rPr>
          <w:spacing w:val="12"/>
        </w:rPr>
        <w:t xml:space="preserve"> </w:t>
      </w:r>
      <w:r w:rsidRPr="00BA055A">
        <w:rPr>
          <w:spacing w:val="-1"/>
        </w:rPr>
        <w:t>other</w:t>
      </w:r>
      <w:r w:rsidRPr="00BA055A">
        <w:rPr>
          <w:spacing w:val="69"/>
        </w:rPr>
        <w:t xml:space="preserve"> </w:t>
      </w:r>
      <w:r w:rsidRPr="00BA055A">
        <w:rPr>
          <w:spacing w:val="-1"/>
        </w:rPr>
        <w:t>documents</w:t>
      </w:r>
      <w:r w:rsidRPr="00BA055A">
        <w:rPr>
          <w:spacing w:val="53"/>
        </w:rPr>
        <w:t xml:space="preserve"> </w:t>
      </w:r>
      <w:r w:rsidRPr="00BA055A">
        <w:rPr>
          <w:spacing w:val="-1"/>
        </w:rPr>
        <w:t>executed</w:t>
      </w:r>
      <w:r w:rsidRPr="00BA055A">
        <w:rPr>
          <w:spacing w:val="53"/>
        </w:rPr>
        <w:t xml:space="preserve"> </w:t>
      </w:r>
      <w:r w:rsidRPr="00BA055A">
        <w:rPr>
          <w:spacing w:val="-1"/>
        </w:rPr>
        <w:t>and</w:t>
      </w:r>
      <w:r w:rsidRPr="00BA055A">
        <w:rPr>
          <w:spacing w:val="52"/>
        </w:rPr>
        <w:t xml:space="preserve"> </w:t>
      </w:r>
      <w:r w:rsidRPr="00BA055A">
        <w:rPr>
          <w:spacing w:val="-1"/>
        </w:rPr>
        <w:t>delivered</w:t>
      </w:r>
      <w:r w:rsidRPr="00BA055A">
        <w:rPr>
          <w:spacing w:val="53"/>
        </w:rPr>
        <w:t xml:space="preserve"> </w:t>
      </w:r>
      <w:r w:rsidRPr="00BA055A">
        <w:rPr>
          <w:spacing w:val="-1"/>
        </w:rPr>
        <w:t>hereunder</w:t>
      </w:r>
      <w:r w:rsidRPr="00BA055A">
        <w:rPr>
          <w:spacing w:val="53"/>
        </w:rPr>
        <w:t xml:space="preserve"> </w:t>
      </w:r>
      <w:r w:rsidRPr="00BA055A">
        <w:rPr>
          <w:spacing w:val="-2"/>
        </w:rPr>
        <w:t>will</w:t>
      </w:r>
      <w:r w:rsidRPr="00BA055A">
        <w:rPr>
          <w:spacing w:val="53"/>
        </w:rPr>
        <w:t xml:space="preserve"> </w:t>
      </w:r>
      <w:r w:rsidRPr="00BA055A">
        <w:rPr>
          <w:spacing w:val="-1"/>
        </w:rPr>
        <w:t>remain</w:t>
      </w:r>
      <w:r w:rsidRPr="00BA055A">
        <w:rPr>
          <w:spacing w:val="52"/>
        </w:rPr>
        <w:t xml:space="preserve"> </w:t>
      </w:r>
      <w:r w:rsidRPr="00BA055A">
        <w:t>in</w:t>
      </w:r>
      <w:r w:rsidRPr="00BA055A">
        <w:rPr>
          <w:spacing w:val="52"/>
        </w:rPr>
        <w:t xml:space="preserve"> </w:t>
      </w:r>
      <w:r w:rsidRPr="00BA055A">
        <w:rPr>
          <w:spacing w:val="-1"/>
        </w:rPr>
        <w:t>effect</w:t>
      </w:r>
      <w:r w:rsidRPr="00BA055A">
        <w:rPr>
          <w:spacing w:val="53"/>
        </w:rPr>
        <w:t xml:space="preserve"> </w:t>
      </w:r>
      <w:r w:rsidRPr="00BA055A">
        <w:rPr>
          <w:spacing w:val="-1"/>
        </w:rPr>
        <w:t>with</w:t>
      </w:r>
      <w:r w:rsidRPr="00BA055A">
        <w:rPr>
          <w:spacing w:val="52"/>
        </w:rPr>
        <w:t xml:space="preserve"> </w:t>
      </w:r>
      <w:r w:rsidRPr="00BA055A">
        <w:rPr>
          <w:spacing w:val="-1"/>
        </w:rPr>
        <w:t>respect</w:t>
      </w:r>
      <w:r w:rsidRPr="00BA055A">
        <w:rPr>
          <w:spacing w:val="51"/>
        </w:rPr>
        <w:t xml:space="preserve"> </w:t>
      </w:r>
      <w:r w:rsidRPr="00BA055A">
        <w:t>to</w:t>
      </w:r>
      <w:r w:rsidRPr="00BA055A">
        <w:rPr>
          <w:spacing w:val="52"/>
        </w:rPr>
        <w:t xml:space="preserve"> </w:t>
      </w:r>
      <w:r w:rsidRPr="00BA055A">
        <w:rPr>
          <w:spacing w:val="-1"/>
        </w:rPr>
        <w:t>the</w:t>
      </w:r>
      <w:r w:rsidRPr="00BA055A">
        <w:rPr>
          <w:spacing w:val="50"/>
        </w:rPr>
        <w:t xml:space="preserve"> </w:t>
      </w:r>
      <w:r w:rsidRPr="00BA055A">
        <w:rPr>
          <w:spacing w:val="-1"/>
        </w:rPr>
        <w:t>Transactions</w:t>
      </w:r>
      <w:r w:rsidRPr="00BA055A">
        <w:rPr>
          <w:spacing w:val="63"/>
        </w:rPr>
        <w:t xml:space="preserve"> </w:t>
      </w:r>
      <w:r w:rsidRPr="00BA055A">
        <w:rPr>
          <w:spacing w:val="-1"/>
        </w:rPr>
        <w:t>entered</w:t>
      </w:r>
      <w:r w:rsidRPr="00BA055A">
        <w:rPr>
          <w:spacing w:val="29"/>
        </w:rPr>
        <w:t xml:space="preserve"> </w:t>
      </w:r>
      <w:r w:rsidRPr="00BA055A">
        <w:rPr>
          <w:spacing w:val="-1"/>
        </w:rPr>
        <w:t>into</w:t>
      </w:r>
      <w:r w:rsidRPr="00BA055A">
        <w:rPr>
          <w:spacing w:val="28"/>
        </w:rPr>
        <w:t xml:space="preserve"> </w:t>
      </w:r>
      <w:r w:rsidRPr="00BA055A">
        <w:rPr>
          <w:spacing w:val="-2"/>
        </w:rPr>
        <w:t>prior</w:t>
      </w:r>
      <w:r w:rsidRPr="00BA055A">
        <w:rPr>
          <w:spacing w:val="29"/>
        </w:rPr>
        <w:t xml:space="preserve"> </w:t>
      </w:r>
      <w:r w:rsidRPr="00BA055A">
        <w:t>to</w:t>
      </w:r>
      <w:r w:rsidRPr="00BA055A">
        <w:rPr>
          <w:spacing w:val="28"/>
        </w:rPr>
        <w:t xml:space="preserve"> </w:t>
      </w:r>
      <w:r w:rsidRPr="00BA055A">
        <w:rPr>
          <w:spacing w:val="-1"/>
        </w:rPr>
        <w:t>the</w:t>
      </w:r>
      <w:r w:rsidRPr="00BA055A">
        <w:rPr>
          <w:spacing w:val="29"/>
        </w:rPr>
        <w:t xml:space="preserve"> </w:t>
      </w:r>
      <w:r w:rsidRPr="00BA055A">
        <w:rPr>
          <w:spacing w:val="-1"/>
        </w:rPr>
        <w:t>effective</w:t>
      </w:r>
      <w:r w:rsidRPr="00BA055A">
        <w:rPr>
          <w:spacing w:val="29"/>
        </w:rPr>
        <w:t xml:space="preserve"> </w:t>
      </w:r>
      <w:r w:rsidRPr="00BA055A">
        <w:rPr>
          <w:spacing w:val="-1"/>
        </w:rPr>
        <w:t>date</w:t>
      </w:r>
      <w:r w:rsidRPr="00BA055A">
        <w:rPr>
          <w:spacing w:val="29"/>
        </w:rPr>
        <w:t xml:space="preserve"> </w:t>
      </w:r>
      <w:r w:rsidRPr="00BA055A">
        <w:t>of</w:t>
      </w:r>
      <w:r w:rsidRPr="00BA055A">
        <w:rPr>
          <w:spacing w:val="29"/>
        </w:rPr>
        <w:t xml:space="preserve"> </w:t>
      </w:r>
      <w:r w:rsidRPr="00BA055A">
        <w:t>such</w:t>
      </w:r>
      <w:r w:rsidRPr="00BA055A">
        <w:rPr>
          <w:spacing w:val="26"/>
        </w:rPr>
        <w:t xml:space="preserve"> </w:t>
      </w:r>
      <w:r w:rsidRPr="00BA055A">
        <w:rPr>
          <w:spacing w:val="-1"/>
        </w:rPr>
        <w:t>termination</w:t>
      </w:r>
      <w:r w:rsidRPr="00BA055A">
        <w:rPr>
          <w:spacing w:val="28"/>
        </w:rPr>
        <w:t xml:space="preserve"> </w:t>
      </w:r>
      <w:r w:rsidRPr="00BA055A">
        <w:rPr>
          <w:spacing w:val="-1"/>
        </w:rPr>
        <w:t>until</w:t>
      </w:r>
      <w:r w:rsidRPr="00BA055A">
        <w:rPr>
          <w:spacing w:val="29"/>
        </w:rPr>
        <w:t xml:space="preserve"> </w:t>
      </w:r>
      <w:r w:rsidRPr="00BA055A">
        <w:rPr>
          <w:spacing w:val="-1"/>
        </w:rPr>
        <w:t>both</w:t>
      </w:r>
      <w:r w:rsidRPr="00BA055A">
        <w:rPr>
          <w:spacing w:val="28"/>
        </w:rPr>
        <w:t xml:space="preserve"> </w:t>
      </w:r>
      <w:r w:rsidRPr="00BA055A">
        <w:rPr>
          <w:spacing w:val="-1"/>
        </w:rPr>
        <w:t>Parties</w:t>
      </w:r>
      <w:r w:rsidRPr="00BA055A">
        <w:rPr>
          <w:spacing w:val="29"/>
        </w:rPr>
        <w:t xml:space="preserve"> </w:t>
      </w:r>
      <w:r w:rsidRPr="00BA055A">
        <w:rPr>
          <w:spacing w:val="-2"/>
        </w:rPr>
        <w:t>have</w:t>
      </w:r>
      <w:r w:rsidRPr="00BA055A">
        <w:rPr>
          <w:spacing w:val="29"/>
        </w:rPr>
        <w:t xml:space="preserve"> </w:t>
      </w:r>
      <w:r w:rsidRPr="00BA055A">
        <w:t>fulfilled</w:t>
      </w:r>
      <w:r w:rsidRPr="00BA055A">
        <w:rPr>
          <w:spacing w:val="29"/>
        </w:rPr>
        <w:t xml:space="preserve"> </w:t>
      </w:r>
      <w:r w:rsidRPr="00BA055A">
        <w:rPr>
          <w:spacing w:val="-1"/>
        </w:rPr>
        <w:t>all</w:t>
      </w:r>
      <w:r w:rsidRPr="00BA055A">
        <w:rPr>
          <w:spacing w:val="29"/>
        </w:rPr>
        <w:t xml:space="preserve"> </w:t>
      </w:r>
      <w:r w:rsidRPr="00BA055A">
        <w:t>of</w:t>
      </w:r>
      <w:r w:rsidRPr="00BA055A">
        <w:rPr>
          <w:spacing w:val="27"/>
        </w:rPr>
        <w:t xml:space="preserve"> </w:t>
      </w:r>
      <w:r w:rsidRPr="00BA055A">
        <w:rPr>
          <w:spacing w:val="-1"/>
        </w:rPr>
        <w:t>their</w:t>
      </w:r>
      <w:r w:rsidRPr="00BA055A">
        <w:rPr>
          <w:spacing w:val="79"/>
        </w:rPr>
        <w:t xml:space="preserve"> </w:t>
      </w:r>
      <w:r w:rsidRPr="00BA055A">
        <w:rPr>
          <w:spacing w:val="-1"/>
        </w:rPr>
        <w:t>obligations</w:t>
      </w:r>
      <w:r w:rsidRPr="00BA055A">
        <w:rPr>
          <w:spacing w:val="5"/>
        </w:rPr>
        <w:t xml:space="preserve"> </w:t>
      </w:r>
      <w:r w:rsidRPr="00BA055A">
        <w:rPr>
          <w:spacing w:val="-1"/>
        </w:rPr>
        <w:t>with</w:t>
      </w:r>
      <w:r w:rsidRPr="00BA055A">
        <w:rPr>
          <w:spacing w:val="2"/>
        </w:rPr>
        <w:t xml:space="preserve"> </w:t>
      </w:r>
      <w:r w:rsidRPr="00BA055A">
        <w:rPr>
          <w:spacing w:val="-1"/>
        </w:rPr>
        <w:t>respect</w:t>
      </w:r>
      <w:r w:rsidRPr="00BA055A">
        <w:rPr>
          <w:spacing w:val="5"/>
        </w:rPr>
        <w:t xml:space="preserve"> </w:t>
      </w:r>
      <w:r w:rsidRPr="00BA055A">
        <w:t>to</w:t>
      </w:r>
      <w:r w:rsidRPr="00BA055A">
        <w:rPr>
          <w:spacing w:val="2"/>
        </w:rPr>
        <w:t xml:space="preserve"> </w:t>
      </w:r>
      <w:r w:rsidRPr="00BA055A">
        <w:t>such</w:t>
      </w:r>
      <w:r w:rsidRPr="00BA055A">
        <w:rPr>
          <w:spacing w:val="2"/>
        </w:rPr>
        <w:t xml:space="preserve"> </w:t>
      </w:r>
      <w:r w:rsidRPr="00BA055A">
        <w:rPr>
          <w:spacing w:val="-1"/>
        </w:rPr>
        <w:t>Transactions</w:t>
      </w:r>
      <w:r w:rsidRPr="00BA055A">
        <w:rPr>
          <w:spacing w:val="2"/>
        </w:rPr>
        <w:t xml:space="preserve"> </w:t>
      </w:r>
      <w:r w:rsidRPr="00BA055A">
        <w:t>if</w:t>
      </w:r>
      <w:r w:rsidRPr="00BA055A">
        <w:rPr>
          <w:spacing w:val="3"/>
        </w:rPr>
        <w:t xml:space="preserve"> </w:t>
      </w:r>
      <w:r w:rsidRPr="00BA055A">
        <w:t>such</w:t>
      </w:r>
      <w:r w:rsidRPr="00BA055A">
        <w:rPr>
          <w:spacing w:val="2"/>
        </w:rPr>
        <w:t xml:space="preserve"> </w:t>
      </w:r>
      <w:r w:rsidRPr="00BA055A">
        <w:rPr>
          <w:spacing w:val="-1"/>
        </w:rPr>
        <w:t>Transactions</w:t>
      </w:r>
      <w:r w:rsidRPr="00BA055A">
        <w:rPr>
          <w:spacing w:val="5"/>
        </w:rPr>
        <w:t xml:space="preserve"> </w:t>
      </w:r>
      <w:r w:rsidRPr="00BA055A">
        <w:rPr>
          <w:spacing w:val="-1"/>
        </w:rPr>
        <w:t>have</w:t>
      </w:r>
      <w:r w:rsidRPr="00BA055A">
        <w:rPr>
          <w:spacing w:val="5"/>
        </w:rPr>
        <w:t xml:space="preserve"> </w:t>
      </w:r>
      <w:r w:rsidRPr="00BA055A">
        <w:t>not</w:t>
      </w:r>
      <w:r w:rsidRPr="00BA055A">
        <w:rPr>
          <w:spacing w:val="5"/>
        </w:rPr>
        <w:t xml:space="preserve"> </w:t>
      </w:r>
      <w:r w:rsidRPr="00BA055A">
        <w:rPr>
          <w:spacing w:val="-1"/>
        </w:rPr>
        <w:t>been</w:t>
      </w:r>
      <w:r w:rsidRPr="00BA055A">
        <w:rPr>
          <w:spacing w:val="4"/>
        </w:rPr>
        <w:t xml:space="preserve"> </w:t>
      </w:r>
      <w:r w:rsidRPr="00BA055A">
        <w:rPr>
          <w:spacing w:val="-1"/>
        </w:rPr>
        <w:t>terminated</w:t>
      </w:r>
      <w:r w:rsidRPr="00BA055A">
        <w:rPr>
          <w:spacing w:val="2"/>
        </w:rPr>
        <w:t xml:space="preserve"> </w:t>
      </w:r>
      <w:r w:rsidRPr="00BA055A">
        <w:rPr>
          <w:spacing w:val="-1"/>
        </w:rPr>
        <w:t>under</w:t>
      </w:r>
      <w:r w:rsidRPr="00BA055A">
        <w:rPr>
          <w:spacing w:val="5"/>
        </w:rPr>
        <w:t xml:space="preserve"> </w:t>
      </w:r>
      <w:r w:rsidRPr="00BA055A">
        <w:rPr>
          <w:spacing w:val="-2"/>
        </w:rPr>
        <w:t>Article</w:t>
      </w:r>
      <w:r w:rsidRPr="00BA055A">
        <w:rPr>
          <w:spacing w:val="77"/>
        </w:rPr>
        <w:t xml:space="preserve"> </w:t>
      </w:r>
      <w:r w:rsidRPr="00BA055A">
        <w:t>5 or 7.</w:t>
      </w:r>
      <w:r w:rsidR="00BA055A" w:rsidRPr="00BA055A">
        <w:t xml:space="preserve"> </w:t>
      </w:r>
    </w:p>
    <w:p w14:paraId="3DFAB3A8" w14:textId="77777777" w:rsidR="00DB14B0" w:rsidRPr="00BA055A" w:rsidRDefault="00DB14B0" w:rsidP="00DB14B0">
      <w:pPr>
        <w:pStyle w:val="BodyText"/>
        <w:tabs>
          <w:tab w:val="left" w:pos="1541"/>
        </w:tabs>
        <w:ind w:right="115"/>
        <w:jc w:val="both"/>
      </w:pPr>
    </w:p>
    <w:p w14:paraId="55CB081A" w14:textId="77777777" w:rsidR="001E0C95" w:rsidRPr="00BA055A" w:rsidRDefault="00972CCB" w:rsidP="0080377A">
      <w:pPr>
        <w:pStyle w:val="BodyText"/>
        <w:numPr>
          <w:ilvl w:val="1"/>
          <w:numId w:val="12"/>
        </w:numPr>
        <w:tabs>
          <w:tab w:val="left" w:pos="1541"/>
        </w:tabs>
        <w:ind w:right="115" w:firstLine="720"/>
        <w:jc w:val="both"/>
      </w:pPr>
      <w:r w:rsidRPr="00BA055A">
        <w:rPr>
          <w:spacing w:val="-1"/>
          <w:u w:val="single" w:color="000000"/>
        </w:rPr>
        <w:t>Assignment</w:t>
      </w:r>
      <w:r w:rsidRPr="00BA055A">
        <w:rPr>
          <w:spacing w:val="-1"/>
        </w:rPr>
        <w:t>.</w:t>
      </w:r>
      <w:r w:rsidRPr="00BA055A">
        <w:rPr>
          <w:spacing w:val="52"/>
        </w:rPr>
        <w:t xml:space="preserve"> </w:t>
      </w:r>
      <w:r w:rsidRPr="00BA055A">
        <w:rPr>
          <w:spacing w:val="-1"/>
        </w:rPr>
        <w:t>Neither</w:t>
      </w:r>
      <w:r w:rsidRPr="00BA055A">
        <w:rPr>
          <w:spacing w:val="27"/>
        </w:rPr>
        <w:t xml:space="preserve"> </w:t>
      </w:r>
      <w:r w:rsidRPr="00BA055A">
        <w:rPr>
          <w:spacing w:val="-1"/>
        </w:rPr>
        <w:t>Party</w:t>
      </w:r>
      <w:r w:rsidRPr="00BA055A">
        <w:rPr>
          <w:spacing w:val="26"/>
        </w:rPr>
        <w:t xml:space="preserve"> </w:t>
      </w:r>
      <w:r w:rsidRPr="00BA055A">
        <w:rPr>
          <w:spacing w:val="-1"/>
        </w:rPr>
        <w:t>may</w:t>
      </w:r>
      <w:r w:rsidRPr="00BA055A">
        <w:rPr>
          <w:spacing w:val="24"/>
        </w:rPr>
        <w:t xml:space="preserve"> </w:t>
      </w:r>
      <w:r w:rsidRPr="00BA055A">
        <w:rPr>
          <w:spacing w:val="-1"/>
        </w:rPr>
        <w:t>assign</w:t>
      </w:r>
      <w:r w:rsidRPr="00BA055A">
        <w:rPr>
          <w:spacing w:val="26"/>
        </w:rPr>
        <w:t xml:space="preserve"> </w:t>
      </w:r>
      <w:r w:rsidRPr="00BA055A">
        <w:t>this</w:t>
      </w:r>
      <w:r w:rsidRPr="00BA055A">
        <w:rPr>
          <w:spacing w:val="26"/>
        </w:rPr>
        <w:t xml:space="preserve"> </w:t>
      </w:r>
      <w:r w:rsidRPr="00BA055A">
        <w:rPr>
          <w:spacing w:val="-1"/>
        </w:rPr>
        <w:t>Agreement</w:t>
      </w:r>
      <w:r w:rsidRPr="00BA055A">
        <w:rPr>
          <w:spacing w:val="27"/>
        </w:rPr>
        <w:t xml:space="preserve"> </w:t>
      </w:r>
      <w:r w:rsidRPr="00BA055A">
        <w:t>or</w:t>
      </w:r>
      <w:r w:rsidRPr="00BA055A">
        <w:rPr>
          <w:spacing w:val="24"/>
        </w:rPr>
        <w:t xml:space="preserve"> </w:t>
      </w:r>
      <w:r w:rsidRPr="00BA055A">
        <w:t>any</w:t>
      </w:r>
      <w:r w:rsidRPr="00BA055A">
        <w:rPr>
          <w:spacing w:val="24"/>
        </w:rPr>
        <w:t xml:space="preserve"> </w:t>
      </w:r>
      <w:r w:rsidRPr="00BA055A">
        <w:rPr>
          <w:spacing w:val="-1"/>
        </w:rPr>
        <w:t>Transaction</w:t>
      </w:r>
      <w:r w:rsidRPr="00BA055A">
        <w:rPr>
          <w:spacing w:val="26"/>
        </w:rPr>
        <w:t xml:space="preserve"> </w:t>
      </w:r>
      <w:r w:rsidRPr="00BA055A">
        <w:rPr>
          <w:spacing w:val="-1"/>
        </w:rPr>
        <w:t>without</w:t>
      </w:r>
      <w:r w:rsidRPr="00BA055A">
        <w:rPr>
          <w:spacing w:val="27"/>
        </w:rPr>
        <w:t xml:space="preserve"> </w:t>
      </w:r>
      <w:r w:rsidRPr="00BA055A">
        <w:rPr>
          <w:spacing w:val="-1"/>
        </w:rPr>
        <w:t>the</w:t>
      </w:r>
      <w:r w:rsidRPr="00BA055A">
        <w:rPr>
          <w:spacing w:val="41"/>
        </w:rPr>
        <w:t xml:space="preserve"> </w:t>
      </w:r>
      <w:r w:rsidRPr="00BA055A">
        <w:rPr>
          <w:spacing w:val="-1"/>
        </w:rPr>
        <w:t>prior</w:t>
      </w:r>
      <w:r w:rsidRPr="00BA055A">
        <w:rPr>
          <w:spacing w:val="15"/>
        </w:rPr>
        <w:t xml:space="preserve"> </w:t>
      </w:r>
      <w:r w:rsidRPr="00BA055A">
        <w:rPr>
          <w:spacing w:val="-1"/>
        </w:rPr>
        <w:t>written</w:t>
      </w:r>
      <w:r w:rsidRPr="00BA055A">
        <w:rPr>
          <w:spacing w:val="14"/>
        </w:rPr>
        <w:t xml:space="preserve"> </w:t>
      </w:r>
      <w:r w:rsidRPr="00BA055A">
        <w:rPr>
          <w:spacing w:val="-1"/>
        </w:rPr>
        <w:t>consent</w:t>
      </w:r>
      <w:r w:rsidRPr="00BA055A">
        <w:rPr>
          <w:spacing w:val="15"/>
        </w:rPr>
        <w:t xml:space="preserve"> </w:t>
      </w:r>
      <w:r w:rsidRPr="00BA055A">
        <w:t>of</w:t>
      </w:r>
      <w:r w:rsidRPr="00BA055A">
        <w:rPr>
          <w:spacing w:val="15"/>
        </w:rPr>
        <w:t xml:space="preserve"> </w:t>
      </w:r>
      <w:r w:rsidRPr="00BA055A">
        <w:rPr>
          <w:spacing w:val="-1"/>
        </w:rPr>
        <w:t>the</w:t>
      </w:r>
      <w:r w:rsidRPr="00BA055A">
        <w:rPr>
          <w:spacing w:val="12"/>
        </w:rPr>
        <w:t xml:space="preserve"> </w:t>
      </w:r>
      <w:r w:rsidRPr="00BA055A">
        <w:t>other,</w:t>
      </w:r>
      <w:r w:rsidRPr="00BA055A">
        <w:rPr>
          <w:spacing w:val="14"/>
        </w:rPr>
        <w:t xml:space="preserve"> </w:t>
      </w:r>
      <w:r w:rsidRPr="00BA055A">
        <w:rPr>
          <w:spacing w:val="-1"/>
        </w:rPr>
        <w:t>which</w:t>
      </w:r>
      <w:r w:rsidRPr="00BA055A">
        <w:rPr>
          <w:spacing w:val="14"/>
        </w:rPr>
        <w:t xml:space="preserve"> </w:t>
      </w:r>
      <w:r w:rsidRPr="00BA055A">
        <w:rPr>
          <w:spacing w:val="-1"/>
        </w:rPr>
        <w:t>consent</w:t>
      </w:r>
      <w:r w:rsidRPr="00BA055A">
        <w:rPr>
          <w:spacing w:val="15"/>
        </w:rPr>
        <w:t xml:space="preserve"> </w:t>
      </w:r>
      <w:r w:rsidRPr="00BA055A">
        <w:rPr>
          <w:spacing w:val="-1"/>
        </w:rPr>
        <w:t>will</w:t>
      </w:r>
      <w:r w:rsidRPr="00BA055A">
        <w:rPr>
          <w:spacing w:val="12"/>
        </w:rPr>
        <w:t xml:space="preserve"> </w:t>
      </w:r>
      <w:r w:rsidRPr="00BA055A">
        <w:t>not</w:t>
      </w:r>
      <w:r w:rsidRPr="00BA055A">
        <w:rPr>
          <w:spacing w:val="15"/>
        </w:rPr>
        <w:t xml:space="preserve"> </w:t>
      </w:r>
      <w:r w:rsidRPr="00BA055A">
        <w:t>be</w:t>
      </w:r>
      <w:r w:rsidRPr="00BA055A">
        <w:rPr>
          <w:spacing w:val="14"/>
        </w:rPr>
        <w:t xml:space="preserve"> </w:t>
      </w:r>
      <w:r w:rsidRPr="00BA055A">
        <w:rPr>
          <w:spacing w:val="-1"/>
        </w:rPr>
        <w:t>unreasonably</w:t>
      </w:r>
      <w:r w:rsidRPr="00BA055A">
        <w:rPr>
          <w:spacing w:val="11"/>
        </w:rPr>
        <w:t xml:space="preserve"> </w:t>
      </w:r>
      <w:r w:rsidRPr="00BA055A">
        <w:rPr>
          <w:spacing w:val="-1"/>
        </w:rPr>
        <w:t>withheld;</w:t>
      </w:r>
      <w:r w:rsidRPr="00BA055A">
        <w:rPr>
          <w:spacing w:val="15"/>
        </w:rPr>
        <w:t xml:space="preserve"> </w:t>
      </w:r>
      <w:r w:rsidRPr="00BA055A">
        <w:rPr>
          <w:spacing w:val="-1"/>
        </w:rPr>
        <w:t>provided,</w:t>
      </w:r>
      <w:r w:rsidRPr="00BA055A">
        <w:rPr>
          <w:spacing w:val="14"/>
        </w:rPr>
        <w:t xml:space="preserve"> </w:t>
      </w:r>
      <w:r w:rsidRPr="00BA055A">
        <w:rPr>
          <w:spacing w:val="-1"/>
        </w:rPr>
        <w:t>however,</w:t>
      </w:r>
      <w:r w:rsidRPr="00BA055A">
        <w:rPr>
          <w:spacing w:val="55"/>
        </w:rPr>
        <w:t xml:space="preserve"> </w:t>
      </w:r>
      <w:r w:rsidRPr="00BA055A">
        <w:rPr>
          <w:spacing w:val="-1"/>
        </w:rPr>
        <w:t>either</w:t>
      </w:r>
      <w:r w:rsidRPr="00BA055A">
        <w:rPr>
          <w:spacing w:val="44"/>
        </w:rPr>
        <w:t xml:space="preserve"> </w:t>
      </w:r>
      <w:r w:rsidRPr="00BA055A">
        <w:rPr>
          <w:spacing w:val="-1"/>
        </w:rPr>
        <w:t>Party</w:t>
      </w:r>
      <w:r w:rsidRPr="00BA055A">
        <w:rPr>
          <w:spacing w:val="43"/>
        </w:rPr>
        <w:t xml:space="preserve"> </w:t>
      </w:r>
      <w:r w:rsidRPr="00BA055A">
        <w:rPr>
          <w:spacing w:val="-2"/>
        </w:rPr>
        <w:t>may,</w:t>
      </w:r>
      <w:r w:rsidRPr="00BA055A">
        <w:rPr>
          <w:spacing w:val="43"/>
        </w:rPr>
        <w:t xml:space="preserve"> </w:t>
      </w:r>
      <w:r w:rsidRPr="00BA055A">
        <w:rPr>
          <w:spacing w:val="-1"/>
        </w:rPr>
        <w:t>without</w:t>
      </w:r>
      <w:r w:rsidRPr="00BA055A">
        <w:rPr>
          <w:spacing w:val="41"/>
        </w:rPr>
        <w:t xml:space="preserve"> </w:t>
      </w:r>
      <w:r w:rsidRPr="00BA055A">
        <w:t>the</w:t>
      </w:r>
      <w:r w:rsidRPr="00BA055A">
        <w:rPr>
          <w:spacing w:val="43"/>
        </w:rPr>
        <w:t xml:space="preserve"> </w:t>
      </w:r>
      <w:r w:rsidRPr="00BA055A">
        <w:rPr>
          <w:spacing w:val="-1"/>
        </w:rPr>
        <w:t>consent</w:t>
      </w:r>
      <w:r w:rsidRPr="00BA055A">
        <w:rPr>
          <w:spacing w:val="44"/>
        </w:rPr>
        <w:t xml:space="preserve"> </w:t>
      </w:r>
      <w:r w:rsidRPr="00BA055A">
        <w:t>of</w:t>
      </w:r>
      <w:r w:rsidRPr="00BA055A">
        <w:rPr>
          <w:spacing w:val="41"/>
        </w:rPr>
        <w:t xml:space="preserve"> </w:t>
      </w:r>
      <w:r w:rsidRPr="00BA055A">
        <w:t>the</w:t>
      </w:r>
      <w:r w:rsidRPr="00BA055A">
        <w:rPr>
          <w:spacing w:val="43"/>
        </w:rPr>
        <w:t xml:space="preserve"> </w:t>
      </w:r>
      <w:r w:rsidRPr="00BA055A">
        <w:rPr>
          <w:spacing w:val="-1"/>
        </w:rPr>
        <w:t>other,</w:t>
      </w:r>
      <w:r w:rsidRPr="00BA055A">
        <w:rPr>
          <w:spacing w:val="40"/>
        </w:rPr>
        <w:t xml:space="preserve"> </w:t>
      </w:r>
      <w:r w:rsidRPr="00BA055A">
        <w:t>(i)</w:t>
      </w:r>
      <w:r w:rsidRPr="00BA055A">
        <w:rPr>
          <w:spacing w:val="3"/>
        </w:rPr>
        <w:t xml:space="preserve"> </w:t>
      </w:r>
      <w:r w:rsidRPr="00BA055A">
        <w:rPr>
          <w:spacing w:val="-1"/>
        </w:rPr>
        <w:t>transfer,</w:t>
      </w:r>
      <w:r w:rsidRPr="00BA055A">
        <w:rPr>
          <w:spacing w:val="43"/>
        </w:rPr>
        <w:t xml:space="preserve"> </w:t>
      </w:r>
      <w:r w:rsidRPr="00BA055A">
        <w:rPr>
          <w:spacing w:val="-1"/>
        </w:rPr>
        <w:t>sell,</w:t>
      </w:r>
      <w:r w:rsidRPr="00BA055A">
        <w:rPr>
          <w:spacing w:val="43"/>
        </w:rPr>
        <w:t xml:space="preserve"> </w:t>
      </w:r>
      <w:r w:rsidRPr="00BA055A">
        <w:rPr>
          <w:spacing w:val="-1"/>
        </w:rPr>
        <w:t>pledge,</w:t>
      </w:r>
      <w:r w:rsidRPr="00BA055A">
        <w:rPr>
          <w:spacing w:val="41"/>
        </w:rPr>
        <w:t xml:space="preserve"> </w:t>
      </w:r>
      <w:r w:rsidRPr="00BA055A">
        <w:rPr>
          <w:spacing w:val="-1"/>
        </w:rPr>
        <w:t>encumber</w:t>
      </w:r>
      <w:r w:rsidRPr="00BA055A">
        <w:rPr>
          <w:spacing w:val="44"/>
        </w:rPr>
        <w:t xml:space="preserve"> </w:t>
      </w:r>
      <w:r w:rsidRPr="00BA055A">
        <w:t>or</w:t>
      </w:r>
      <w:r w:rsidRPr="00BA055A">
        <w:rPr>
          <w:spacing w:val="43"/>
        </w:rPr>
        <w:t xml:space="preserve"> </w:t>
      </w:r>
      <w:r w:rsidRPr="00BA055A">
        <w:rPr>
          <w:spacing w:val="-2"/>
        </w:rPr>
        <w:t>assign</w:t>
      </w:r>
      <w:r w:rsidRPr="00BA055A">
        <w:rPr>
          <w:spacing w:val="43"/>
        </w:rPr>
        <w:t xml:space="preserve"> </w:t>
      </w:r>
      <w:r w:rsidRPr="00BA055A">
        <w:t>this</w:t>
      </w:r>
      <w:r w:rsidRPr="00BA055A">
        <w:rPr>
          <w:spacing w:val="65"/>
        </w:rPr>
        <w:t xml:space="preserve"> </w:t>
      </w:r>
      <w:r w:rsidRPr="00BA055A">
        <w:rPr>
          <w:spacing w:val="-1"/>
        </w:rPr>
        <w:t>Agreement</w:t>
      </w:r>
      <w:r w:rsidRPr="00BA055A">
        <w:rPr>
          <w:spacing w:val="51"/>
        </w:rPr>
        <w:t xml:space="preserve"> </w:t>
      </w:r>
      <w:r w:rsidRPr="00BA055A">
        <w:t>or</w:t>
      </w:r>
      <w:r w:rsidRPr="00BA055A">
        <w:rPr>
          <w:spacing w:val="51"/>
        </w:rPr>
        <w:t xml:space="preserve"> </w:t>
      </w:r>
      <w:r w:rsidRPr="00BA055A">
        <w:t>the</w:t>
      </w:r>
      <w:r w:rsidRPr="00BA055A">
        <w:rPr>
          <w:spacing w:val="50"/>
        </w:rPr>
        <w:t xml:space="preserve"> </w:t>
      </w:r>
      <w:r w:rsidRPr="00BA055A">
        <w:rPr>
          <w:spacing w:val="-1"/>
        </w:rPr>
        <w:t>accounts,</w:t>
      </w:r>
      <w:r w:rsidRPr="00BA055A">
        <w:rPr>
          <w:spacing w:val="51"/>
        </w:rPr>
        <w:t xml:space="preserve"> </w:t>
      </w:r>
      <w:r w:rsidRPr="00BA055A">
        <w:rPr>
          <w:spacing w:val="-1"/>
        </w:rPr>
        <w:t>revenues</w:t>
      </w:r>
      <w:r w:rsidRPr="00BA055A">
        <w:rPr>
          <w:spacing w:val="51"/>
        </w:rPr>
        <w:t xml:space="preserve"> </w:t>
      </w:r>
      <w:r w:rsidRPr="00BA055A">
        <w:rPr>
          <w:spacing w:val="-2"/>
        </w:rPr>
        <w:t>or</w:t>
      </w:r>
      <w:r w:rsidRPr="00BA055A">
        <w:rPr>
          <w:spacing w:val="51"/>
        </w:rPr>
        <w:t xml:space="preserve"> </w:t>
      </w:r>
      <w:r w:rsidRPr="00BA055A">
        <w:rPr>
          <w:spacing w:val="-1"/>
        </w:rPr>
        <w:t>proceeds</w:t>
      </w:r>
      <w:r w:rsidRPr="00BA055A">
        <w:rPr>
          <w:spacing w:val="51"/>
        </w:rPr>
        <w:t xml:space="preserve"> </w:t>
      </w:r>
      <w:r w:rsidRPr="00BA055A">
        <w:rPr>
          <w:spacing w:val="-1"/>
        </w:rPr>
        <w:t>hereof</w:t>
      </w:r>
      <w:r w:rsidRPr="00BA055A">
        <w:rPr>
          <w:spacing w:val="51"/>
        </w:rPr>
        <w:t xml:space="preserve"> </w:t>
      </w:r>
      <w:r w:rsidRPr="00BA055A">
        <w:t>in</w:t>
      </w:r>
      <w:r w:rsidRPr="00BA055A">
        <w:rPr>
          <w:spacing w:val="50"/>
        </w:rPr>
        <w:t xml:space="preserve"> </w:t>
      </w:r>
      <w:r w:rsidRPr="00BA055A">
        <w:rPr>
          <w:spacing w:val="-1"/>
        </w:rPr>
        <w:t>connection</w:t>
      </w:r>
      <w:r w:rsidRPr="00BA055A">
        <w:rPr>
          <w:spacing w:val="50"/>
        </w:rPr>
        <w:t xml:space="preserve"> </w:t>
      </w:r>
      <w:r w:rsidRPr="00BA055A">
        <w:rPr>
          <w:spacing w:val="-1"/>
        </w:rPr>
        <w:t>with</w:t>
      </w:r>
      <w:r w:rsidRPr="00BA055A">
        <w:rPr>
          <w:spacing w:val="50"/>
        </w:rPr>
        <w:t xml:space="preserve"> </w:t>
      </w:r>
      <w:r w:rsidRPr="00BA055A">
        <w:t>any</w:t>
      </w:r>
      <w:r w:rsidRPr="00BA055A">
        <w:rPr>
          <w:spacing w:val="48"/>
        </w:rPr>
        <w:t xml:space="preserve"> </w:t>
      </w:r>
      <w:r w:rsidRPr="00BA055A">
        <w:t>financing</w:t>
      </w:r>
      <w:r w:rsidRPr="00BA055A">
        <w:rPr>
          <w:spacing w:val="47"/>
        </w:rPr>
        <w:t xml:space="preserve"> </w:t>
      </w:r>
      <w:r w:rsidRPr="00BA055A">
        <w:t>or</w:t>
      </w:r>
      <w:r w:rsidRPr="00BA055A">
        <w:rPr>
          <w:spacing w:val="51"/>
        </w:rPr>
        <w:t xml:space="preserve"> </w:t>
      </w:r>
      <w:r w:rsidRPr="00BA055A">
        <w:rPr>
          <w:spacing w:val="-1"/>
        </w:rPr>
        <w:t>other</w:t>
      </w:r>
      <w:r w:rsidRPr="00BA055A">
        <w:rPr>
          <w:spacing w:val="55"/>
        </w:rPr>
        <w:t xml:space="preserve"> </w:t>
      </w:r>
      <w:r w:rsidRPr="00BA055A">
        <w:rPr>
          <w:spacing w:val="-1"/>
        </w:rPr>
        <w:t>financial</w:t>
      </w:r>
      <w:r w:rsidRPr="00BA055A">
        <w:rPr>
          <w:spacing w:val="22"/>
        </w:rPr>
        <w:t xml:space="preserve"> </w:t>
      </w:r>
      <w:r w:rsidRPr="00BA055A">
        <w:rPr>
          <w:spacing w:val="-1"/>
        </w:rPr>
        <w:t>arrangements</w:t>
      </w:r>
      <w:r w:rsidRPr="00BA055A">
        <w:rPr>
          <w:spacing w:val="24"/>
        </w:rPr>
        <w:t xml:space="preserve"> </w:t>
      </w:r>
      <w:r w:rsidRPr="00BA055A">
        <w:rPr>
          <w:spacing w:val="-1"/>
        </w:rPr>
        <w:t>(and</w:t>
      </w:r>
      <w:r w:rsidRPr="00BA055A">
        <w:rPr>
          <w:spacing w:val="24"/>
        </w:rPr>
        <w:t xml:space="preserve"> </w:t>
      </w:r>
      <w:r w:rsidRPr="00BA055A">
        <w:rPr>
          <w:spacing w:val="-1"/>
        </w:rPr>
        <w:t>without</w:t>
      </w:r>
      <w:r w:rsidRPr="00BA055A">
        <w:rPr>
          <w:spacing w:val="24"/>
        </w:rPr>
        <w:t xml:space="preserve"> </w:t>
      </w:r>
      <w:r w:rsidRPr="00BA055A">
        <w:rPr>
          <w:spacing w:val="-1"/>
        </w:rPr>
        <w:t>relieving</w:t>
      </w:r>
      <w:r w:rsidRPr="00BA055A">
        <w:rPr>
          <w:spacing w:val="21"/>
        </w:rPr>
        <w:t xml:space="preserve"> </w:t>
      </w:r>
      <w:r w:rsidRPr="00BA055A">
        <w:rPr>
          <w:spacing w:val="-1"/>
        </w:rPr>
        <w:t>itself</w:t>
      </w:r>
      <w:r w:rsidRPr="00BA055A">
        <w:rPr>
          <w:spacing w:val="24"/>
        </w:rPr>
        <w:t xml:space="preserve"> </w:t>
      </w:r>
      <w:r w:rsidRPr="00BA055A">
        <w:rPr>
          <w:spacing w:val="-1"/>
        </w:rPr>
        <w:t>from</w:t>
      </w:r>
      <w:r w:rsidRPr="00BA055A">
        <w:rPr>
          <w:spacing w:val="20"/>
        </w:rPr>
        <w:t xml:space="preserve"> </w:t>
      </w:r>
      <w:r w:rsidRPr="00BA055A">
        <w:rPr>
          <w:spacing w:val="-1"/>
        </w:rPr>
        <w:t>liability</w:t>
      </w:r>
      <w:r w:rsidRPr="00BA055A">
        <w:rPr>
          <w:spacing w:val="21"/>
        </w:rPr>
        <w:t xml:space="preserve"> </w:t>
      </w:r>
      <w:r w:rsidRPr="00BA055A">
        <w:rPr>
          <w:spacing w:val="-1"/>
        </w:rPr>
        <w:t>hereunder),</w:t>
      </w:r>
      <w:r w:rsidRPr="00BA055A">
        <w:rPr>
          <w:spacing w:val="24"/>
        </w:rPr>
        <w:t xml:space="preserve"> </w:t>
      </w:r>
      <w:r w:rsidRPr="00BA055A">
        <w:rPr>
          <w:spacing w:val="-1"/>
        </w:rPr>
        <w:t>(ii)</w:t>
      </w:r>
      <w:r w:rsidRPr="00BA055A">
        <w:rPr>
          <w:spacing w:val="4"/>
        </w:rPr>
        <w:t xml:space="preserve"> </w:t>
      </w:r>
      <w:r w:rsidRPr="00BA055A">
        <w:rPr>
          <w:spacing w:val="-1"/>
        </w:rPr>
        <w:t>transfer</w:t>
      </w:r>
      <w:r w:rsidRPr="00BA055A">
        <w:rPr>
          <w:spacing w:val="25"/>
        </w:rPr>
        <w:t xml:space="preserve"> </w:t>
      </w:r>
      <w:r w:rsidRPr="00BA055A">
        <w:rPr>
          <w:spacing w:val="-2"/>
        </w:rPr>
        <w:t>or</w:t>
      </w:r>
      <w:r w:rsidRPr="00BA055A">
        <w:rPr>
          <w:spacing w:val="24"/>
        </w:rPr>
        <w:t xml:space="preserve"> </w:t>
      </w:r>
      <w:r w:rsidRPr="00BA055A">
        <w:rPr>
          <w:spacing w:val="-1"/>
        </w:rPr>
        <w:t>assign</w:t>
      </w:r>
      <w:r w:rsidRPr="00BA055A">
        <w:rPr>
          <w:spacing w:val="24"/>
        </w:rPr>
        <w:t xml:space="preserve"> </w:t>
      </w:r>
      <w:r w:rsidRPr="00BA055A">
        <w:rPr>
          <w:spacing w:val="-1"/>
        </w:rPr>
        <w:t>this</w:t>
      </w:r>
      <w:r w:rsidRPr="00BA055A">
        <w:rPr>
          <w:spacing w:val="87"/>
        </w:rPr>
        <w:t xml:space="preserve"> </w:t>
      </w:r>
      <w:r w:rsidRPr="00BA055A">
        <w:rPr>
          <w:rFonts w:cs="Times New Roman"/>
          <w:spacing w:val="-1"/>
        </w:rPr>
        <w:t>Agreement</w:t>
      </w:r>
      <w:r w:rsidRPr="00BA055A">
        <w:rPr>
          <w:rFonts w:cs="Times New Roman"/>
          <w:spacing w:val="13"/>
        </w:rPr>
        <w:t xml:space="preserve"> </w:t>
      </w:r>
      <w:r w:rsidRPr="00BA055A">
        <w:rPr>
          <w:rFonts w:cs="Times New Roman"/>
        </w:rPr>
        <w:t>to</w:t>
      </w:r>
      <w:r w:rsidRPr="00BA055A">
        <w:rPr>
          <w:rFonts w:cs="Times New Roman"/>
          <w:spacing w:val="11"/>
        </w:rPr>
        <w:t xml:space="preserve"> </w:t>
      </w:r>
      <w:r w:rsidRPr="00BA055A">
        <w:rPr>
          <w:rFonts w:cs="Times New Roman"/>
          <w:spacing w:val="-1"/>
        </w:rPr>
        <w:t>an</w:t>
      </w:r>
      <w:r w:rsidRPr="00BA055A">
        <w:rPr>
          <w:rFonts w:cs="Times New Roman"/>
          <w:spacing w:val="11"/>
        </w:rPr>
        <w:t xml:space="preserve"> </w:t>
      </w:r>
      <w:r w:rsidRPr="00BA055A">
        <w:rPr>
          <w:rFonts w:cs="Times New Roman"/>
          <w:spacing w:val="-1"/>
        </w:rPr>
        <w:t>Affiliate</w:t>
      </w:r>
      <w:r w:rsidRPr="00BA055A">
        <w:rPr>
          <w:rFonts w:cs="Times New Roman"/>
          <w:spacing w:val="7"/>
        </w:rPr>
        <w:t xml:space="preserve"> </w:t>
      </w:r>
      <w:r w:rsidRPr="00BA055A">
        <w:rPr>
          <w:rFonts w:cs="Times New Roman"/>
        </w:rPr>
        <w:t>of</w:t>
      </w:r>
      <w:r w:rsidRPr="00BA055A">
        <w:rPr>
          <w:rFonts w:cs="Times New Roman"/>
          <w:spacing w:val="12"/>
        </w:rPr>
        <w:t xml:space="preserve"> </w:t>
      </w:r>
      <w:r w:rsidRPr="00BA055A">
        <w:rPr>
          <w:rFonts w:cs="Times New Roman"/>
          <w:spacing w:val="-1"/>
        </w:rPr>
        <w:t>such</w:t>
      </w:r>
      <w:r w:rsidRPr="00BA055A">
        <w:rPr>
          <w:rFonts w:cs="Times New Roman"/>
          <w:spacing w:val="12"/>
        </w:rPr>
        <w:t xml:space="preserve"> </w:t>
      </w:r>
      <w:r w:rsidRPr="00BA055A">
        <w:rPr>
          <w:rFonts w:cs="Times New Roman"/>
          <w:spacing w:val="-1"/>
        </w:rPr>
        <w:t>Party</w:t>
      </w:r>
      <w:r w:rsidRPr="00BA055A">
        <w:rPr>
          <w:rFonts w:cs="Times New Roman"/>
          <w:spacing w:val="9"/>
        </w:rPr>
        <w:t xml:space="preserve"> </w:t>
      </w:r>
      <w:r w:rsidRPr="00BA055A">
        <w:rPr>
          <w:rFonts w:cs="Times New Roman"/>
          <w:spacing w:val="-1"/>
        </w:rPr>
        <w:t>which</w:t>
      </w:r>
      <w:r w:rsidRPr="00BA055A">
        <w:rPr>
          <w:rFonts w:cs="Times New Roman"/>
          <w:spacing w:val="12"/>
        </w:rPr>
        <w:t xml:space="preserve"> </w:t>
      </w:r>
      <w:r w:rsidRPr="00BA055A">
        <w:rPr>
          <w:rFonts w:cs="Times New Roman"/>
          <w:spacing w:val="-2"/>
        </w:rPr>
        <w:t>Affiliate’s</w:t>
      </w:r>
      <w:r w:rsidRPr="00BA055A">
        <w:rPr>
          <w:rFonts w:cs="Times New Roman"/>
          <w:spacing w:val="12"/>
        </w:rPr>
        <w:t xml:space="preserve"> </w:t>
      </w:r>
      <w:r w:rsidRPr="00BA055A">
        <w:rPr>
          <w:rFonts w:cs="Times New Roman"/>
          <w:spacing w:val="-1"/>
        </w:rPr>
        <w:t>creditworthiness</w:t>
      </w:r>
      <w:r w:rsidRPr="00BA055A">
        <w:rPr>
          <w:rFonts w:cs="Times New Roman"/>
          <w:spacing w:val="10"/>
        </w:rPr>
        <w:t xml:space="preserve"> </w:t>
      </w:r>
      <w:r w:rsidRPr="00BA055A">
        <w:rPr>
          <w:rFonts w:cs="Times New Roman"/>
        </w:rPr>
        <w:t>is</w:t>
      </w:r>
      <w:r w:rsidRPr="00BA055A">
        <w:rPr>
          <w:rFonts w:cs="Times New Roman"/>
          <w:spacing w:val="10"/>
        </w:rPr>
        <w:t xml:space="preserve"> </w:t>
      </w:r>
      <w:r w:rsidRPr="00BA055A">
        <w:rPr>
          <w:rFonts w:cs="Times New Roman"/>
          <w:spacing w:val="-1"/>
        </w:rPr>
        <w:t>equal</w:t>
      </w:r>
      <w:r w:rsidRPr="00BA055A">
        <w:rPr>
          <w:rFonts w:cs="Times New Roman"/>
          <w:spacing w:val="10"/>
        </w:rPr>
        <w:t xml:space="preserve"> </w:t>
      </w:r>
      <w:r w:rsidRPr="00BA055A">
        <w:rPr>
          <w:rFonts w:cs="Times New Roman"/>
        </w:rPr>
        <w:t>to</w:t>
      </w:r>
      <w:r w:rsidRPr="00BA055A">
        <w:rPr>
          <w:rFonts w:cs="Times New Roman"/>
          <w:spacing w:val="11"/>
        </w:rPr>
        <w:t xml:space="preserve"> </w:t>
      </w:r>
      <w:r w:rsidRPr="00BA055A">
        <w:rPr>
          <w:rFonts w:cs="Times New Roman"/>
          <w:spacing w:val="-2"/>
        </w:rPr>
        <w:t>or</w:t>
      </w:r>
      <w:r w:rsidRPr="00BA055A">
        <w:rPr>
          <w:rFonts w:cs="Times New Roman"/>
          <w:spacing w:val="12"/>
        </w:rPr>
        <w:t xml:space="preserve"> </w:t>
      </w:r>
      <w:r w:rsidRPr="00BA055A">
        <w:rPr>
          <w:rFonts w:cs="Times New Roman"/>
          <w:spacing w:val="-1"/>
        </w:rPr>
        <w:t>higher</w:t>
      </w:r>
      <w:r w:rsidRPr="00BA055A">
        <w:rPr>
          <w:rFonts w:cs="Times New Roman"/>
          <w:spacing w:val="10"/>
        </w:rPr>
        <w:t xml:space="preserve"> </w:t>
      </w:r>
      <w:r w:rsidRPr="00BA055A">
        <w:rPr>
          <w:rFonts w:cs="Times New Roman"/>
        </w:rPr>
        <w:t>than</w:t>
      </w:r>
      <w:r w:rsidRPr="00BA055A">
        <w:rPr>
          <w:rFonts w:cs="Times New Roman"/>
          <w:spacing w:val="9"/>
        </w:rPr>
        <w:t xml:space="preserve"> </w:t>
      </w:r>
      <w:r w:rsidRPr="00BA055A">
        <w:rPr>
          <w:rFonts w:cs="Times New Roman"/>
          <w:spacing w:val="-1"/>
        </w:rPr>
        <w:t>that</w:t>
      </w:r>
      <w:r w:rsidRPr="00BA055A">
        <w:rPr>
          <w:rFonts w:cs="Times New Roman"/>
          <w:spacing w:val="47"/>
        </w:rPr>
        <w:t xml:space="preserve"> </w:t>
      </w:r>
      <w:r w:rsidRPr="00BA055A">
        <w:t>of</w:t>
      </w:r>
      <w:r w:rsidRPr="00BA055A">
        <w:rPr>
          <w:spacing w:val="34"/>
        </w:rPr>
        <w:t xml:space="preserve"> </w:t>
      </w:r>
      <w:r w:rsidRPr="00BA055A">
        <w:t>such</w:t>
      </w:r>
      <w:r w:rsidRPr="00BA055A">
        <w:rPr>
          <w:spacing w:val="33"/>
        </w:rPr>
        <w:t xml:space="preserve"> </w:t>
      </w:r>
      <w:r w:rsidRPr="00BA055A">
        <w:rPr>
          <w:spacing w:val="-1"/>
        </w:rPr>
        <w:t>Party</w:t>
      </w:r>
      <w:r w:rsidRPr="00BA055A">
        <w:rPr>
          <w:spacing w:val="31"/>
        </w:rPr>
        <w:t xml:space="preserve"> </w:t>
      </w:r>
      <w:r w:rsidRPr="00BA055A">
        <w:t>on</w:t>
      </w:r>
      <w:r w:rsidRPr="00BA055A">
        <w:rPr>
          <w:spacing w:val="33"/>
        </w:rPr>
        <w:t xml:space="preserve"> </w:t>
      </w:r>
      <w:r w:rsidRPr="00BA055A">
        <w:t>the</w:t>
      </w:r>
      <w:r w:rsidRPr="00BA055A">
        <w:rPr>
          <w:spacing w:val="34"/>
        </w:rPr>
        <w:t xml:space="preserve"> </w:t>
      </w:r>
      <w:r w:rsidRPr="00BA055A">
        <w:rPr>
          <w:spacing w:val="-1"/>
        </w:rPr>
        <w:t>Effective</w:t>
      </w:r>
      <w:r w:rsidRPr="00BA055A">
        <w:rPr>
          <w:spacing w:val="34"/>
        </w:rPr>
        <w:t xml:space="preserve"> </w:t>
      </w:r>
      <w:r w:rsidRPr="00BA055A">
        <w:rPr>
          <w:spacing w:val="-1"/>
        </w:rPr>
        <w:t>Date,</w:t>
      </w:r>
      <w:r w:rsidRPr="00BA055A">
        <w:rPr>
          <w:spacing w:val="34"/>
        </w:rPr>
        <w:t xml:space="preserve"> </w:t>
      </w:r>
      <w:r w:rsidRPr="00BA055A">
        <w:t>or</w:t>
      </w:r>
      <w:r w:rsidRPr="00BA055A">
        <w:rPr>
          <w:spacing w:val="31"/>
        </w:rPr>
        <w:t xml:space="preserve"> </w:t>
      </w:r>
      <w:r w:rsidRPr="00BA055A">
        <w:rPr>
          <w:spacing w:val="-1"/>
        </w:rPr>
        <w:t>(iii)</w:t>
      </w:r>
      <w:r w:rsidRPr="00BA055A">
        <w:rPr>
          <w:spacing w:val="2"/>
        </w:rPr>
        <w:t xml:space="preserve"> </w:t>
      </w:r>
      <w:r w:rsidRPr="00BA055A">
        <w:rPr>
          <w:spacing w:val="-1"/>
        </w:rPr>
        <w:t>transfer</w:t>
      </w:r>
      <w:r w:rsidRPr="00BA055A">
        <w:rPr>
          <w:spacing w:val="32"/>
        </w:rPr>
        <w:t xml:space="preserve"> </w:t>
      </w:r>
      <w:r w:rsidRPr="00BA055A">
        <w:t>or</w:t>
      </w:r>
      <w:r w:rsidRPr="00BA055A">
        <w:rPr>
          <w:spacing w:val="34"/>
        </w:rPr>
        <w:t xml:space="preserve"> </w:t>
      </w:r>
      <w:r w:rsidRPr="00BA055A">
        <w:rPr>
          <w:spacing w:val="-1"/>
        </w:rPr>
        <w:t>assign</w:t>
      </w:r>
      <w:r w:rsidRPr="00BA055A">
        <w:rPr>
          <w:spacing w:val="33"/>
        </w:rPr>
        <w:t xml:space="preserve"> </w:t>
      </w:r>
      <w:r w:rsidRPr="00BA055A">
        <w:rPr>
          <w:spacing w:val="-1"/>
        </w:rPr>
        <w:t>this</w:t>
      </w:r>
      <w:r w:rsidRPr="00BA055A">
        <w:rPr>
          <w:spacing w:val="34"/>
        </w:rPr>
        <w:t xml:space="preserve"> </w:t>
      </w:r>
      <w:r w:rsidRPr="00BA055A">
        <w:rPr>
          <w:spacing w:val="-1"/>
        </w:rPr>
        <w:t>Agreement</w:t>
      </w:r>
      <w:r w:rsidRPr="00BA055A">
        <w:rPr>
          <w:spacing w:val="34"/>
        </w:rPr>
        <w:t xml:space="preserve"> </w:t>
      </w:r>
      <w:r w:rsidRPr="00BA055A">
        <w:t>to</w:t>
      </w:r>
      <w:r w:rsidRPr="00BA055A">
        <w:rPr>
          <w:spacing w:val="33"/>
        </w:rPr>
        <w:t xml:space="preserve"> </w:t>
      </w:r>
      <w:r w:rsidRPr="00BA055A">
        <w:t>any</w:t>
      </w:r>
      <w:r w:rsidRPr="00BA055A">
        <w:rPr>
          <w:spacing w:val="31"/>
        </w:rPr>
        <w:t xml:space="preserve"> </w:t>
      </w:r>
      <w:r w:rsidRPr="00BA055A">
        <w:t>person</w:t>
      </w:r>
      <w:r w:rsidRPr="00BA055A">
        <w:rPr>
          <w:spacing w:val="34"/>
        </w:rPr>
        <w:t xml:space="preserve"> </w:t>
      </w:r>
      <w:r w:rsidRPr="00BA055A">
        <w:rPr>
          <w:spacing w:val="-2"/>
        </w:rPr>
        <w:t>or</w:t>
      </w:r>
      <w:r w:rsidRPr="00BA055A">
        <w:rPr>
          <w:spacing w:val="34"/>
        </w:rPr>
        <w:t xml:space="preserve"> </w:t>
      </w:r>
      <w:r w:rsidRPr="00BA055A">
        <w:rPr>
          <w:spacing w:val="-1"/>
        </w:rPr>
        <w:t>entity</w:t>
      </w:r>
      <w:r w:rsidRPr="00BA055A">
        <w:rPr>
          <w:spacing w:val="35"/>
        </w:rPr>
        <w:t xml:space="preserve"> </w:t>
      </w:r>
      <w:r w:rsidRPr="00BA055A">
        <w:rPr>
          <w:spacing w:val="-1"/>
        </w:rPr>
        <w:t>succeeding</w:t>
      </w:r>
      <w:r w:rsidRPr="00BA055A">
        <w:rPr>
          <w:spacing w:val="2"/>
        </w:rPr>
        <w:t xml:space="preserve"> </w:t>
      </w:r>
      <w:r w:rsidRPr="00BA055A">
        <w:t>to</w:t>
      </w:r>
      <w:r w:rsidRPr="00BA055A">
        <w:rPr>
          <w:spacing w:val="2"/>
        </w:rPr>
        <w:t xml:space="preserve"> </w:t>
      </w:r>
      <w:r w:rsidRPr="00BA055A">
        <w:rPr>
          <w:spacing w:val="-1"/>
        </w:rPr>
        <w:t>all</w:t>
      </w:r>
      <w:r w:rsidRPr="00BA055A">
        <w:rPr>
          <w:spacing w:val="5"/>
        </w:rPr>
        <w:t xml:space="preserve"> </w:t>
      </w:r>
      <w:r w:rsidRPr="00BA055A">
        <w:rPr>
          <w:spacing w:val="-2"/>
        </w:rPr>
        <w:t>or</w:t>
      </w:r>
      <w:r w:rsidRPr="00BA055A">
        <w:rPr>
          <w:spacing w:val="5"/>
        </w:rPr>
        <w:t xml:space="preserve"> </w:t>
      </w:r>
      <w:r w:rsidRPr="00BA055A">
        <w:rPr>
          <w:spacing w:val="-1"/>
        </w:rPr>
        <w:t>substantially</w:t>
      </w:r>
      <w:r w:rsidRPr="00BA055A">
        <w:rPr>
          <w:spacing w:val="2"/>
        </w:rPr>
        <w:t xml:space="preserve"> </w:t>
      </w:r>
      <w:r w:rsidRPr="00BA055A">
        <w:rPr>
          <w:spacing w:val="-1"/>
        </w:rPr>
        <w:t>all</w:t>
      </w:r>
      <w:r w:rsidRPr="00BA055A">
        <w:rPr>
          <w:spacing w:val="3"/>
        </w:rPr>
        <w:t xml:space="preserve"> </w:t>
      </w:r>
      <w:r w:rsidRPr="00BA055A">
        <w:t>of</w:t>
      </w:r>
      <w:r w:rsidRPr="00BA055A">
        <w:rPr>
          <w:spacing w:val="3"/>
        </w:rPr>
        <w:t xml:space="preserve"> </w:t>
      </w:r>
      <w:r w:rsidRPr="00BA055A">
        <w:rPr>
          <w:spacing w:val="-1"/>
        </w:rPr>
        <w:t>the</w:t>
      </w:r>
      <w:r w:rsidRPr="00BA055A">
        <w:rPr>
          <w:spacing w:val="5"/>
        </w:rPr>
        <w:t xml:space="preserve"> </w:t>
      </w:r>
      <w:r w:rsidRPr="00BA055A">
        <w:rPr>
          <w:spacing w:val="-1"/>
        </w:rPr>
        <w:t>assets</w:t>
      </w:r>
      <w:r w:rsidRPr="00BA055A">
        <w:rPr>
          <w:spacing w:val="2"/>
        </w:rPr>
        <w:t xml:space="preserve"> </w:t>
      </w:r>
      <w:r w:rsidRPr="00BA055A">
        <w:rPr>
          <w:spacing w:val="-1"/>
        </w:rPr>
        <w:t>whose</w:t>
      </w:r>
      <w:r w:rsidRPr="00BA055A">
        <w:rPr>
          <w:spacing w:val="5"/>
        </w:rPr>
        <w:t xml:space="preserve"> </w:t>
      </w:r>
      <w:r w:rsidRPr="00BA055A">
        <w:rPr>
          <w:spacing w:val="-1"/>
        </w:rPr>
        <w:t>creditworthiness</w:t>
      </w:r>
      <w:r w:rsidRPr="00BA055A">
        <w:rPr>
          <w:spacing w:val="2"/>
        </w:rPr>
        <w:t xml:space="preserve"> </w:t>
      </w:r>
      <w:r w:rsidRPr="00BA055A">
        <w:t>is</w:t>
      </w:r>
      <w:r w:rsidRPr="00BA055A">
        <w:rPr>
          <w:spacing w:val="2"/>
        </w:rPr>
        <w:t xml:space="preserve"> </w:t>
      </w:r>
      <w:r w:rsidRPr="00BA055A">
        <w:rPr>
          <w:spacing w:val="-1"/>
        </w:rPr>
        <w:t>equal</w:t>
      </w:r>
      <w:r w:rsidRPr="00BA055A">
        <w:rPr>
          <w:spacing w:val="3"/>
        </w:rPr>
        <w:t xml:space="preserve"> </w:t>
      </w:r>
      <w:r w:rsidRPr="00BA055A">
        <w:t>to</w:t>
      </w:r>
      <w:r w:rsidRPr="00BA055A">
        <w:rPr>
          <w:spacing w:val="4"/>
        </w:rPr>
        <w:t xml:space="preserve"> </w:t>
      </w:r>
      <w:r w:rsidRPr="00BA055A">
        <w:rPr>
          <w:spacing w:val="-2"/>
        </w:rPr>
        <w:t>or</w:t>
      </w:r>
      <w:r w:rsidRPr="00BA055A">
        <w:rPr>
          <w:spacing w:val="5"/>
        </w:rPr>
        <w:t xml:space="preserve"> </w:t>
      </w:r>
      <w:r w:rsidRPr="00BA055A">
        <w:rPr>
          <w:spacing w:val="-1"/>
        </w:rPr>
        <w:t>higher</w:t>
      </w:r>
      <w:r w:rsidRPr="00BA055A">
        <w:rPr>
          <w:spacing w:val="3"/>
        </w:rPr>
        <w:t xml:space="preserve"> </w:t>
      </w:r>
      <w:r w:rsidRPr="00BA055A">
        <w:t>than</w:t>
      </w:r>
      <w:r w:rsidRPr="00BA055A">
        <w:rPr>
          <w:spacing w:val="2"/>
        </w:rPr>
        <w:t xml:space="preserve"> </w:t>
      </w:r>
      <w:r w:rsidRPr="00BA055A">
        <w:rPr>
          <w:spacing w:val="-1"/>
        </w:rPr>
        <w:t>that</w:t>
      </w:r>
      <w:r w:rsidRPr="00BA055A">
        <w:rPr>
          <w:spacing w:val="3"/>
        </w:rPr>
        <w:t xml:space="preserve"> </w:t>
      </w:r>
      <w:r w:rsidRPr="00BA055A">
        <w:rPr>
          <w:spacing w:val="-2"/>
        </w:rPr>
        <w:t>of</w:t>
      </w:r>
      <w:r w:rsidRPr="00BA055A">
        <w:rPr>
          <w:spacing w:val="57"/>
        </w:rPr>
        <w:t xml:space="preserve"> </w:t>
      </w:r>
      <w:r w:rsidRPr="00BA055A">
        <w:t>such</w:t>
      </w:r>
      <w:r w:rsidRPr="00BA055A">
        <w:rPr>
          <w:spacing w:val="2"/>
        </w:rPr>
        <w:t xml:space="preserve"> </w:t>
      </w:r>
      <w:r w:rsidRPr="00BA055A">
        <w:rPr>
          <w:spacing w:val="-1"/>
        </w:rPr>
        <w:t xml:space="preserve">Party </w:t>
      </w:r>
      <w:r w:rsidRPr="00BA055A">
        <w:t xml:space="preserve">on the </w:t>
      </w:r>
      <w:r w:rsidRPr="00BA055A">
        <w:rPr>
          <w:spacing w:val="-1"/>
        </w:rPr>
        <w:t>Effective</w:t>
      </w:r>
      <w:r w:rsidRPr="00BA055A">
        <w:t xml:space="preserve"> Date;</w:t>
      </w:r>
      <w:r w:rsidRPr="00BA055A">
        <w:rPr>
          <w:spacing w:val="1"/>
        </w:rPr>
        <w:t xml:space="preserve"> </w:t>
      </w:r>
      <w:r w:rsidRPr="00BA055A">
        <w:rPr>
          <w:spacing w:val="-1"/>
        </w:rPr>
        <w:t>provided,</w:t>
      </w:r>
      <w:r w:rsidRPr="00BA055A">
        <w:t xml:space="preserve"> </w:t>
      </w:r>
      <w:r w:rsidRPr="00BA055A">
        <w:rPr>
          <w:spacing w:val="-1"/>
        </w:rPr>
        <w:t>however, that</w:t>
      </w:r>
      <w:r w:rsidRPr="00BA055A">
        <w:rPr>
          <w:spacing w:val="1"/>
        </w:rPr>
        <w:t xml:space="preserve"> </w:t>
      </w:r>
      <w:r w:rsidRPr="00BA055A">
        <w:t>in</w:t>
      </w:r>
      <w:r w:rsidRPr="00BA055A">
        <w:rPr>
          <w:spacing w:val="-1"/>
        </w:rPr>
        <w:t xml:space="preserve"> each</w:t>
      </w:r>
      <w:r w:rsidRPr="00BA055A">
        <w:rPr>
          <w:spacing w:val="2"/>
        </w:rPr>
        <w:t xml:space="preserve"> </w:t>
      </w:r>
      <w:r w:rsidRPr="00BA055A">
        <w:t>such</w:t>
      </w:r>
      <w:r w:rsidRPr="00BA055A">
        <w:rPr>
          <w:spacing w:val="-1"/>
        </w:rPr>
        <w:t xml:space="preserve"> case,</w:t>
      </w:r>
      <w:r w:rsidRPr="00BA055A">
        <w:t xml:space="preserve"> any </w:t>
      </w:r>
      <w:r w:rsidRPr="00BA055A">
        <w:rPr>
          <w:spacing w:val="-1"/>
        </w:rPr>
        <w:t>such</w:t>
      </w:r>
      <w:r w:rsidRPr="00BA055A">
        <w:rPr>
          <w:spacing w:val="2"/>
        </w:rPr>
        <w:t xml:space="preserve"> </w:t>
      </w:r>
      <w:r w:rsidRPr="00BA055A">
        <w:rPr>
          <w:spacing w:val="-1"/>
        </w:rPr>
        <w:t>assignee</w:t>
      </w:r>
      <w:r w:rsidRPr="00BA055A">
        <w:rPr>
          <w:spacing w:val="2"/>
        </w:rPr>
        <w:t xml:space="preserve"> </w:t>
      </w:r>
      <w:r w:rsidRPr="00BA055A">
        <w:rPr>
          <w:spacing w:val="-1"/>
        </w:rPr>
        <w:t>must</w:t>
      </w:r>
      <w:r w:rsidRPr="00BA055A">
        <w:rPr>
          <w:spacing w:val="3"/>
        </w:rPr>
        <w:t xml:space="preserve"> </w:t>
      </w:r>
      <w:r w:rsidRPr="00BA055A">
        <w:rPr>
          <w:spacing w:val="-1"/>
        </w:rPr>
        <w:t>agree</w:t>
      </w:r>
      <w:r w:rsidRPr="00BA055A">
        <w:rPr>
          <w:spacing w:val="49"/>
        </w:rPr>
        <w:t xml:space="preserve"> </w:t>
      </w:r>
      <w:r w:rsidRPr="00BA055A">
        <w:t>in</w:t>
      </w:r>
      <w:r w:rsidRPr="00BA055A">
        <w:rPr>
          <w:spacing w:val="31"/>
        </w:rPr>
        <w:t xml:space="preserve"> </w:t>
      </w:r>
      <w:r w:rsidRPr="00BA055A">
        <w:rPr>
          <w:spacing w:val="-1"/>
        </w:rPr>
        <w:t>writing</w:t>
      </w:r>
      <w:r w:rsidRPr="00BA055A">
        <w:rPr>
          <w:spacing w:val="28"/>
        </w:rPr>
        <w:t xml:space="preserve"> </w:t>
      </w:r>
      <w:r w:rsidRPr="00BA055A">
        <w:t>to</w:t>
      </w:r>
      <w:r w:rsidRPr="00BA055A">
        <w:rPr>
          <w:spacing w:val="31"/>
        </w:rPr>
        <w:t xml:space="preserve"> </w:t>
      </w:r>
      <w:r w:rsidRPr="00BA055A">
        <w:t>be</w:t>
      </w:r>
      <w:r w:rsidRPr="00BA055A">
        <w:rPr>
          <w:spacing w:val="31"/>
        </w:rPr>
        <w:t xml:space="preserve"> </w:t>
      </w:r>
      <w:r w:rsidRPr="00BA055A">
        <w:t>bound</w:t>
      </w:r>
      <w:r w:rsidRPr="00BA055A">
        <w:rPr>
          <w:spacing w:val="31"/>
        </w:rPr>
        <w:t xml:space="preserve"> </w:t>
      </w:r>
      <w:r w:rsidRPr="00BA055A">
        <w:t>by</w:t>
      </w:r>
      <w:r w:rsidRPr="00BA055A">
        <w:rPr>
          <w:spacing w:val="28"/>
        </w:rPr>
        <w:t xml:space="preserve"> </w:t>
      </w:r>
      <w:r w:rsidRPr="00BA055A">
        <w:t>the</w:t>
      </w:r>
      <w:r w:rsidRPr="00BA055A">
        <w:rPr>
          <w:spacing w:val="31"/>
        </w:rPr>
        <w:t xml:space="preserve"> </w:t>
      </w:r>
      <w:r w:rsidRPr="00BA055A">
        <w:rPr>
          <w:spacing w:val="-1"/>
        </w:rPr>
        <w:t>terms</w:t>
      </w:r>
      <w:r w:rsidRPr="00BA055A">
        <w:rPr>
          <w:spacing w:val="31"/>
        </w:rPr>
        <w:t xml:space="preserve"> </w:t>
      </w:r>
      <w:r w:rsidRPr="00BA055A">
        <w:t>and</w:t>
      </w:r>
      <w:r w:rsidRPr="00BA055A">
        <w:rPr>
          <w:spacing w:val="31"/>
        </w:rPr>
        <w:t xml:space="preserve"> </w:t>
      </w:r>
      <w:r w:rsidRPr="00BA055A">
        <w:rPr>
          <w:spacing w:val="-1"/>
        </w:rPr>
        <w:t>conditions</w:t>
      </w:r>
      <w:r w:rsidRPr="00BA055A">
        <w:rPr>
          <w:spacing w:val="29"/>
        </w:rPr>
        <w:t xml:space="preserve"> </w:t>
      </w:r>
      <w:r w:rsidRPr="00BA055A">
        <w:rPr>
          <w:spacing w:val="-1"/>
        </w:rPr>
        <w:t>hereof</w:t>
      </w:r>
      <w:r w:rsidRPr="00BA055A">
        <w:rPr>
          <w:spacing w:val="31"/>
        </w:rPr>
        <w:t xml:space="preserve"> </w:t>
      </w:r>
      <w:r w:rsidRPr="00BA055A">
        <w:t>and</w:t>
      </w:r>
      <w:r w:rsidRPr="00BA055A">
        <w:rPr>
          <w:spacing w:val="31"/>
        </w:rPr>
        <w:t xml:space="preserve"> </w:t>
      </w:r>
      <w:r w:rsidRPr="00BA055A">
        <w:t>so</w:t>
      </w:r>
      <w:r w:rsidRPr="00BA055A">
        <w:rPr>
          <w:spacing w:val="31"/>
        </w:rPr>
        <w:t xml:space="preserve"> </w:t>
      </w:r>
      <w:r w:rsidRPr="00BA055A">
        <w:t>long</w:t>
      </w:r>
      <w:r w:rsidRPr="00BA055A">
        <w:rPr>
          <w:spacing w:val="28"/>
        </w:rPr>
        <w:t xml:space="preserve"> </w:t>
      </w:r>
      <w:r w:rsidRPr="00BA055A">
        <w:t>as</w:t>
      </w:r>
      <w:r w:rsidRPr="00BA055A">
        <w:rPr>
          <w:spacing w:val="31"/>
        </w:rPr>
        <w:t xml:space="preserve"> </w:t>
      </w:r>
      <w:r w:rsidRPr="00BA055A">
        <w:t>the</w:t>
      </w:r>
      <w:r w:rsidRPr="00BA055A">
        <w:rPr>
          <w:spacing w:val="29"/>
        </w:rPr>
        <w:t xml:space="preserve"> </w:t>
      </w:r>
      <w:r w:rsidRPr="00BA055A">
        <w:rPr>
          <w:spacing w:val="-1"/>
        </w:rPr>
        <w:t>transferring</w:t>
      </w:r>
      <w:r w:rsidRPr="00BA055A">
        <w:rPr>
          <w:spacing w:val="28"/>
        </w:rPr>
        <w:t xml:space="preserve"> </w:t>
      </w:r>
      <w:r w:rsidRPr="00BA055A">
        <w:t>Party</w:t>
      </w:r>
      <w:r w:rsidRPr="00BA055A">
        <w:rPr>
          <w:spacing w:val="28"/>
        </w:rPr>
        <w:t xml:space="preserve"> </w:t>
      </w:r>
      <w:r w:rsidRPr="00BA055A">
        <w:rPr>
          <w:spacing w:val="-1"/>
        </w:rPr>
        <w:t>must</w:t>
      </w:r>
      <w:r w:rsidRPr="00BA055A">
        <w:rPr>
          <w:spacing w:val="45"/>
        </w:rPr>
        <w:t xml:space="preserve"> </w:t>
      </w:r>
      <w:r w:rsidRPr="00BA055A">
        <w:rPr>
          <w:spacing w:val="-1"/>
        </w:rPr>
        <w:t>deliver</w:t>
      </w:r>
      <w:r w:rsidRPr="00BA055A">
        <w:rPr>
          <w:spacing w:val="10"/>
        </w:rPr>
        <w:t xml:space="preserve"> </w:t>
      </w:r>
      <w:r w:rsidRPr="00BA055A">
        <w:t>such</w:t>
      </w:r>
      <w:r w:rsidRPr="00BA055A">
        <w:rPr>
          <w:spacing w:val="9"/>
        </w:rPr>
        <w:t xml:space="preserve"> </w:t>
      </w:r>
      <w:r w:rsidRPr="00BA055A">
        <w:t>tax</w:t>
      </w:r>
      <w:r w:rsidRPr="00BA055A">
        <w:rPr>
          <w:spacing w:val="9"/>
        </w:rPr>
        <w:t xml:space="preserve"> </w:t>
      </w:r>
      <w:r w:rsidRPr="00BA055A">
        <w:rPr>
          <w:spacing w:val="-1"/>
        </w:rPr>
        <w:t>and</w:t>
      </w:r>
      <w:r w:rsidRPr="00BA055A">
        <w:rPr>
          <w:spacing w:val="9"/>
        </w:rPr>
        <w:t xml:space="preserve"> </w:t>
      </w:r>
      <w:r w:rsidRPr="00BA055A">
        <w:rPr>
          <w:spacing w:val="-1"/>
        </w:rPr>
        <w:t>enforceability</w:t>
      </w:r>
      <w:r w:rsidRPr="00BA055A">
        <w:rPr>
          <w:spacing w:val="7"/>
        </w:rPr>
        <w:t xml:space="preserve"> </w:t>
      </w:r>
      <w:r w:rsidRPr="00BA055A">
        <w:rPr>
          <w:spacing w:val="-1"/>
        </w:rPr>
        <w:t>assurance</w:t>
      </w:r>
      <w:r w:rsidRPr="00BA055A">
        <w:rPr>
          <w:spacing w:val="9"/>
        </w:rPr>
        <w:t xml:space="preserve"> </w:t>
      </w:r>
      <w:r w:rsidRPr="00BA055A">
        <w:t>as</w:t>
      </w:r>
      <w:r w:rsidRPr="00BA055A">
        <w:rPr>
          <w:spacing w:val="10"/>
        </w:rPr>
        <w:t xml:space="preserve"> </w:t>
      </w:r>
      <w:r w:rsidRPr="00BA055A">
        <w:rPr>
          <w:spacing w:val="-1"/>
        </w:rPr>
        <w:t>the</w:t>
      </w:r>
      <w:r w:rsidRPr="00BA055A">
        <w:rPr>
          <w:spacing w:val="9"/>
        </w:rPr>
        <w:t xml:space="preserve"> </w:t>
      </w:r>
      <w:r w:rsidRPr="00BA055A">
        <w:rPr>
          <w:spacing w:val="-1"/>
        </w:rPr>
        <w:t>non-transferring</w:t>
      </w:r>
      <w:r w:rsidRPr="00BA055A">
        <w:rPr>
          <w:spacing w:val="7"/>
        </w:rPr>
        <w:t xml:space="preserve"> </w:t>
      </w:r>
      <w:r w:rsidRPr="00BA055A">
        <w:t>Party</w:t>
      </w:r>
      <w:r w:rsidRPr="00BA055A">
        <w:rPr>
          <w:spacing w:val="9"/>
        </w:rPr>
        <w:t xml:space="preserve"> </w:t>
      </w:r>
      <w:r w:rsidRPr="00BA055A">
        <w:rPr>
          <w:spacing w:val="-2"/>
        </w:rPr>
        <w:t>may</w:t>
      </w:r>
      <w:r w:rsidRPr="00BA055A">
        <w:rPr>
          <w:spacing w:val="9"/>
        </w:rPr>
        <w:t xml:space="preserve"> </w:t>
      </w:r>
      <w:r w:rsidRPr="00BA055A">
        <w:rPr>
          <w:spacing w:val="-1"/>
        </w:rPr>
        <w:t>reasonably</w:t>
      </w:r>
      <w:r w:rsidRPr="00BA055A">
        <w:rPr>
          <w:spacing w:val="7"/>
        </w:rPr>
        <w:t xml:space="preserve"> </w:t>
      </w:r>
      <w:r w:rsidRPr="00BA055A">
        <w:rPr>
          <w:spacing w:val="-1"/>
        </w:rPr>
        <w:t>request.</w:t>
      </w:r>
      <w:r w:rsidRPr="00BA055A">
        <w:rPr>
          <w:spacing w:val="18"/>
        </w:rPr>
        <w:t xml:space="preserve"> </w:t>
      </w:r>
      <w:r w:rsidRPr="00BA055A">
        <w:rPr>
          <w:spacing w:val="-1"/>
        </w:rPr>
        <w:t>This</w:t>
      </w:r>
      <w:r w:rsidRPr="00BA055A">
        <w:rPr>
          <w:spacing w:val="91"/>
        </w:rPr>
        <w:t xml:space="preserve"> </w:t>
      </w:r>
      <w:r w:rsidRPr="00BA055A">
        <w:rPr>
          <w:spacing w:val="-1"/>
        </w:rPr>
        <w:t>Agreement</w:t>
      </w:r>
      <w:r w:rsidRPr="00BA055A">
        <w:rPr>
          <w:spacing w:val="1"/>
        </w:rPr>
        <w:t xml:space="preserve"> </w:t>
      </w:r>
      <w:r w:rsidRPr="00BA055A">
        <w:t>wi</w:t>
      </w:r>
      <w:r w:rsidRPr="00BA055A">
        <w:rPr>
          <w:rFonts w:cs="Times New Roman"/>
        </w:rPr>
        <w:t>ll</w:t>
      </w:r>
      <w:r w:rsidRPr="00BA055A">
        <w:rPr>
          <w:rFonts w:cs="Times New Roman"/>
          <w:spacing w:val="1"/>
        </w:rPr>
        <w:t xml:space="preserve"> </w:t>
      </w:r>
      <w:r w:rsidRPr="00BA055A">
        <w:rPr>
          <w:rFonts w:cs="Times New Roman"/>
          <w:spacing w:val="-1"/>
        </w:rPr>
        <w:t>bind</w:t>
      </w:r>
      <w:r w:rsidRPr="00BA055A">
        <w:rPr>
          <w:rFonts w:cs="Times New Roman"/>
        </w:rPr>
        <w:t xml:space="preserve"> </w:t>
      </w:r>
      <w:r w:rsidRPr="00BA055A">
        <w:rPr>
          <w:rFonts w:cs="Times New Roman"/>
          <w:spacing w:val="-1"/>
        </w:rPr>
        <w:t>each</w:t>
      </w:r>
      <w:r w:rsidRPr="00BA055A">
        <w:rPr>
          <w:rFonts w:cs="Times New Roman"/>
          <w:spacing w:val="52"/>
        </w:rPr>
        <w:t xml:space="preserve"> </w:t>
      </w:r>
      <w:r w:rsidRPr="00BA055A">
        <w:rPr>
          <w:rFonts w:cs="Times New Roman"/>
          <w:spacing w:val="-1"/>
        </w:rPr>
        <w:t>Party’s</w:t>
      </w:r>
      <w:r w:rsidRPr="00BA055A">
        <w:rPr>
          <w:rFonts w:cs="Times New Roman"/>
          <w:spacing w:val="53"/>
        </w:rPr>
        <w:t xml:space="preserve"> </w:t>
      </w:r>
      <w:r w:rsidRPr="00BA055A">
        <w:rPr>
          <w:rFonts w:cs="Times New Roman"/>
          <w:spacing w:val="-1"/>
        </w:rPr>
        <w:t>successors</w:t>
      </w:r>
      <w:r w:rsidRPr="00BA055A">
        <w:rPr>
          <w:rFonts w:cs="Times New Roman"/>
          <w:spacing w:val="53"/>
        </w:rPr>
        <w:t xml:space="preserve"> </w:t>
      </w:r>
      <w:r w:rsidRPr="00BA055A">
        <w:rPr>
          <w:rFonts w:cs="Times New Roman"/>
        </w:rPr>
        <w:t xml:space="preserve">and </w:t>
      </w:r>
      <w:r w:rsidRPr="00BA055A">
        <w:rPr>
          <w:rFonts w:cs="Times New Roman"/>
          <w:spacing w:val="-1"/>
        </w:rPr>
        <w:t>permitted</w:t>
      </w:r>
      <w:r w:rsidRPr="00BA055A">
        <w:rPr>
          <w:rFonts w:cs="Times New Roman"/>
        </w:rPr>
        <w:t xml:space="preserve"> </w:t>
      </w:r>
      <w:r w:rsidRPr="00BA055A">
        <w:rPr>
          <w:rFonts w:cs="Times New Roman"/>
          <w:spacing w:val="-1"/>
        </w:rPr>
        <w:t>assigns.</w:t>
      </w:r>
      <w:r w:rsidRPr="00BA055A">
        <w:rPr>
          <w:rFonts w:cs="Times New Roman"/>
        </w:rPr>
        <w:t xml:space="preserve"> </w:t>
      </w:r>
      <w:r w:rsidRPr="00BA055A">
        <w:rPr>
          <w:rFonts w:cs="Times New Roman"/>
          <w:spacing w:val="-1"/>
        </w:rPr>
        <w:t>Any</w:t>
      </w:r>
      <w:r w:rsidRPr="00BA055A">
        <w:rPr>
          <w:rFonts w:cs="Times New Roman"/>
          <w:spacing w:val="52"/>
        </w:rPr>
        <w:t xml:space="preserve"> </w:t>
      </w:r>
      <w:r w:rsidRPr="00BA055A">
        <w:rPr>
          <w:rFonts w:cs="Times New Roman"/>
          <w:spacing w:val="-1"/>
        </w:rPr>
        <w:t>attempted</w:t>
      </w:r>
      <w:r w:rsidRPr="00BA055A">
        <w:rPr>
          <w:rFonts w:cs="Times New Roman"/>
        </w:rPr>
        <w:t xml:space="preserve"> </w:t>
      </w:r>
      <w:r w:rsidRPr="00BA055A">
        <w:rPr>
          <w:rFonts w:cs="Times New Roman"/>
          <w:spacing w:val="-1"/>
        </w:rPr>
        <w:t>assignment</w:t>
      </w:r>
      <w:r w:rsidRPr="00BA055A">
        <w:rPr>
          <w:rFonts w:cs="Times New Roman"/>
          <w:spacing w:val="1"/>
        </w:rPr>
        <w:t xml:space="preserve"> </w:t>
      </w:r>
      <w:r w:rsidRPr="00BA055A">
        <w:rPr>
          <w:rFonts w:cs="Times New Roman"/>
        </w:rPr>
        <w:t>in</w:t>
      </w:r>
      <w:r w:rsidRPr="00BA055A">
        <w:rPr>
          <w:rFonts w:cs="Times New Roman"/>
          <w:spacing w:val="47"/>
        </w:rPr>
        <w:t xml:space="preserve"> </w:t>
      </w:r>
      <w:r w:rsidRPr="00BA055A">
        <w:rPr>
          <w:spacing w:val="-1"/>
        </w:rPr>
        <w:t>violation</w:t>
      </w:r>
      <w:r w:rsidRPr="00BA055A">
        <w:t xml:space="preserve"> </w:t>
      </w:r>
      <w:r w:rsidRPr="00BA055A">
        <w:rPr>
          <w:spacing w:val="-2"/>
        </w:rPr>
        <w:t>of</w:t>
      </w:r>
      <w:r w:rsidRPr="00BA055A">
        <w:t xml:space="preserve"> </w:t>
      </w:r>
      <w:r w:rsidRPr="00BA055A">
        <w:rPr>
          <w:spacing w:val="-1"/>
        </w:rPr>
        <w:t>this</w:t>
      </w:r>
      <w:r w:rsidRPr="00BA055A">
        <w:rPr>
          <w:spacing w:val="-2"/>
        </w:rPr>
        <w:t xml:space="preserve"> </w:t>
      </w:r>
      <w:r w:rsidRPr="00BA055A">
        <w:rPr>
          <w:spacing w:val="-1"/>
        </w:rPr>
        <w:t>provision</w:t>
      </w:r>
      <w:r w:rsidRPr="00BA055A">
        <w:rPr>
          <w:spacing w:val="-3"/>
        </w:rPr>
        <w:t xml:space="preserve"> </w:t>
      </w:r>
      <w:r w:rsidRPr="00BA055A">
        <w:rPr>
          <w:spacing w:val="-1"/>
        </w:rPr>
        <w:t>will</w:t>
      </w:r>
      <w:r w:rsidRPr="00BA055A">
        <w:rPr>
          <w:spacing w:val="-2"/>
        </w:rPr>
        <w:t xml:space="preserve"> </w:t>
      </w:r>
      <w:r w:rsidRPr="00BA055A">
        <w:t xml:space="preserve">be </w:t>
      </w:r>
      <w:r w:rsidRPr="00BA055A">
        <w:rPr>
          <w:spacing w:val="-1"/>
        </w:rPr>
        <w:t>void</w:t>
      </w:r>
      <w:r w:rsidRPr="00BA055A">
        <w:t xml:space="preserve"> </w:t>
      </w:r>
      <w:r w:rsidRPr="008E45C7">
        <w:rPr>
          <w:i/>
          <w:spacing w:val="-1"/>
        </w:rPr>
        <w:t>ab</w:t>
      </w:r>
      <w:r w:rsidRPr="008E45C7">
        <w:rPr>
          <w:i/>
        </w:rPr>
        <w:t xml:space="preserve"> </w:t>
      </w:r>
      <w:r w:rsidRPr="008E45C7">
        <w:rPr>
          <w:i/>
          <w:spacing w:val="-1"/>
        </w:rPr>
        <w:t>initio</w:t>
      </w:r>
      <w:r w:rsidRPr="00BA055A">
        <w:rPr>
          <w:spacing w:val="-1"/>
        </w:rPr>
        <w:t>.</w:t>
      </w:r>
    </w:p>
    <w:p w14:paraId="69029FA4" w14:textId="77777777" w:rsidR="001E0C95" w:rsidRPr="008E45C7" w:rsidRDefault="001E0C95" w:rsidP="008E45C7"/>
    <w:p w14:paraId="24B33A62" w14:textId="77777777" w:rsidR="001E0C95" w:rsidRPr="00BA055A" w:rsidRDefault="00972CCB" w:rsidP="0080377A">
      <w:pPr>
        <w:pStyle w:val="BodyText"/>
        <w:numPr>
          <w:ilvl w:val="1"/>
          <w:numId w:val="12"/>
        </w:numPr>
        <w:tabs>
          <w:tab w:val="left" w:pos="1541"/>
        </w:tabs>
        <w:ind w:right="116" w:firstLine="720"/>
        <w:jc w:val="both"/>
      </w:pPr>
      <w:r w:rsidRPr="00BA055A">
        <w:rPr>
          <w:spacing w:val="-1"/>
          <w:u w:val="single" w:color="000000"/>
        </w:rPr>
        <w:t>Notices</w:t>
      </w:r>
      <w:r w:rsidRPr="00BA055A">
        <w:rPr>
          <w:spacing w:val="-1"/>
        </w:rPr>
        <w:t>.</w:t>
      </w:r>
      <w:r w:rsidRPr="00BA055A">
        <w:rPr>
          <w:spacing w:val="40"/>
        </w:rPr>
        <w:t xml:space="preserve"> </w:t>
      </w:r>
      <w:r w:rsidRPr="00BA055A">
        <w:rPr>
          <w:spacing w:val="-2"/>
        </w:rPr>
        <w:t>All</w:t>
      </w:r>
      <w:r w:rsidRPr="00BA055A">
        <w:rPr>
          <w:spacing w:val="22"/>
        </w:rPr>
        <w:t xml:space="preserve"> </w:t>
      </w:r>
      <w:r w:rsidRPr="00BA055A">
        <w:rPr>
          <w:spacing w:val="-1"/>
        </w:rPr>
        <w:t>notices,</w:t>
      </w:r>
      <w:r w:rsidRPr="00BA055A">
        <w:rPr>
          <w:spacing w:val="19"/>
        </w:rPr>
        <w:t xml:space="preserve"> </w:t>
      </w:r>
      <w:r w:rsidRPr="00BA055A">
        <w:rPr>
          <w:spacing w:val="-1"/>
        </w:rPr>
        <w:t>requests,</w:t>
      </w:r>
      <w:r w:rsidRPr="00BA055A">
        <w:rPr>
          <w:spacing w:val="21"/>
        </w:rPr>
        <w:t xml:space="preserve"> </w:t>
      </w:r>
      <w:r w:rsidRPr="00BA055A">
        <w:rPr>
          <w:spacing w:val="-1"/>
        </w:rPr>
        <w:t>statements</w:t>
      </w:r>
      <w:r w:rsidRPr="00BA055A">
        <w:rPr>
          <w:spacing w:val="19"/>
        </w:rPr>
        <w:t xml:space="preserve"> </w:t>
      </w:r>
      <w:r w:rsidRPr="00BA055A">
        <w:t>or</w:t>
      </w:r>
      <w:r w:rsidRPr="00BA055A">
        <w:rPr>
          <w:spacing w:val="20"/>
        </w:rPr>
        <w:t xml:space="preserve"> </w:t>
      </w:r>
      <w:r w:rsidRPr="00BA055A">
        <w:rPr>
          <w:spacing w:val="-1"/>
        </w:rPr>
        <w:t>payments</w:t>
      </w:r>
      <w:r w:rsidRPr="00BA055A">
        <w:rPr>
          <w:spacing w:val="22"/>
        </w:rPr>
        <w:t xml:space="preserve"> </w:t>
      </w:r>
      <w:r w:rsidRPr="00BA055A">
        <w:rPr>
          <w:spacing w:val="-2"/>
        </w:rPr>
        <w:t>will</w:t>
      </w:r>
      <w:r w:rsidRPr="00BA055A">
        <w:rPr>
          <w:spacing w:val="22"/>
        </w:rPr>
        <w:t xml:space="preserve"> </w:t>
      </w:r>
      <w:r w:rsidRPr="00BA055A">
        <w:rPr>
          <w:spacing w:val="-2"/>
        </w:rPr>
        <w:t>be</w:t>
      </w:r>
      <w:r w:rsidRPr="00BA055A">
        <w:rPr>
          <w:spacing w:val="21"/>
        </w:rPr>
        <w:t xml:space="preserve"> </w:t>
      </w:r>
      <w:r w:rsidRPr="00BA055A">
        <w:rPr>
          <w:spacing w:val="-1"/>
        </w:rPr>
        <w:t>made</w:t>
      </w:r>
      <w:r w:rsidRPr="00BA055A">
        <w:rPr>
          <w:spacing w:val="22"/>
        </w:rPr>
        <w:t xml:space="preserve"> </w:t>
      </w:r>
      <w:r w:rsidRPr="00BA055A">
        <w:rPr>
          <w:spacing w:val="-1"/>
        </w:rPr>
        <w:t>as</w:t>
      </w:r>
      <w:r w:rsidRPr="00BA055A">
        <w:rPr>
          <w:spacing w:val="19"/>
        </w:rPr>
        <w:t xml:space="preserve"> </w:t>
      </w:r>
      <w:r w:rsidRPr="00BA055A">
        <w:rPr>
          <w:spacing w:val="-1"/>
        </w:rPr>
        <w:t>specified</w:t>
      </w:r>
      <w:r w:rsidRPr="00BA055A">
        <w:rPr>
          <w:spacing w:val="21"/>
        </w:rPr>
        <w:t xml:space="preserve"> </w:t>
      </w:r>
      <w:r w:rsidRPr="00BA055A">
        <w:t>in</w:t>
      </w:r>
      <w:r w:rsidRPr="00BA055A">
        <w:rPr>
          <w:spacing w:val="19"/>
        </w:rPr>
        <w:t xml:space="preserve"> </w:t>
      </w:r>
      <w:r w:rsidRPr="00BA055A">
        <w:rPr>
          <w:spacing w:val="-2"/>
        </w:rPr>
        <w:t>the</w:t>
      </w:r>
      <w:r w:rsidRPr="00BA055A">
        <w:rPr>
          <w:spacing w:val="55"/>
        </w:rPr>
        <w:t xml:space="preserve"> </w:t>
      </w:r>
      <w:r w:rsidRPr="00BA055A">
        <w:rPr>
          <w:spacing w:val="-1"/>
        </w:rPr>
        <w:t>Cover</w:t>
      </w:r>
      <w:r w:rsidRPr="00BA055A">
        <w:rPr>
          <w:spacing w:val="46"/>
        </w:rPr>
        <w:t xml:space="preserve"> </w:t>
      </w:r>
      <w:r w:rsidRPr="00BA055A">
        <w:t>Sheet.</w:t>
      </w:r>
      <w:r w:rsidRPr="00BA055A">
        <w:rPr>
          <w:spacing w:val="36"/>
        </w:rPr>
        <w:t xml:space="preserve"> </w:t>
      </w:r>
      <w:r w:rsidRPr="00BA055A">
        <w:rPr>
          <w:spacing w:val="-1"/>
        </w:rPr>
        <w:t>Notices,</w:t>
      </w:r>
      <w:r w:rsidRPr="00BA055A">
        <w:rPr>
          <w:spacing w:val="46"/>
        </w:rPr>
        <w:t xml:space="preserve"> </w:t>
      </w:r>
      <w:r w:rsidRPr="00BA055A">
        <w:rPr>
          <w:spacing w:val="-1"/>
        </w:rPr>
        <w:t>unless</w:t>
      </w:r>
      <w:r w:rsidRPr="00BA055A">
        <w:rPr>
          <w:spacing w:val="46"/>
        </w:rPr>
        <w:t xml:space="preserve"> </w:t>
      </w:r>
      <w:r w:rsidRPr="00BA055A">
        <w:rPr>
          <w:spacing w:val="-1"/>
        </w:rPr>
        <w:t>otherwise</w:t>
      </w:r>
      <w:r w:rsidRPr="00BA055A">
        <w:rPr>
          <w:spacing w:val="46"/>
        </w:rPr>
        <w:t xml:space="preserve"> </w:t>
      </w:r>
      <w:r w:rsidRPr="00BA055A">
        <w:rPr>
          <w:spacing w:val="-1"/>
        </w:rPr>
        <w:t>specified</w:t>
      </w:r>
      <w:r w:rsidRPr="00BA055A">
        <w:rPr>
          <w:spacing w:val="45"/>
        </w:rPr>
        <w:t xml:space="preserve"> </w:t>
      </w:r>
      <w:r w:rsidRPr="00BA055A">
        <w:rPr>
          <w:spacing w:val="-1"/>
        </w:rPr>
        <w:t>herein,</w:t>
      </w:r>
      <w:r w:rsidRPr="00BA055A">
        <w:rPr>
          <w:spacing w:val="45"/>
        </w:rPr>
        <w:t xml:space="preserve"> </w:t>
      </w:r>
      <w:r w:rsidRPr="00BA055A">
        <w:rPr>
          <w:spacing w:val="-1"/>
        </w:rPr>
        <w:t>must</w:t>
      </w:r>
      <w:r w:rsidRPr="00BA055A">
        <w:rPr>
          <w:spacing w:val="47"/>
        </w:rPr>
        <w:t xml:space="preserve"> </w:t>
      </w:r>
      <w:r w:rsidRPr="00BA055A">
        <w:t>be</w:t>
      </w:r>
      <w:r w:rsidRPr="00BA055A">
        <w:rPr>
          <w:spacing w:val="45"/>
        </w:rPr>
        <w:t xml:space="preserve"> </w:t>
      </w:r>
      <w:r w:rsidRPr="00BA055A">
        <w:t>in</w:t>
      </w:r>
      <w:r w:rsidRPr="00BA055A">
        <w:rPr>
          <w:spacing w:val="45"/>
        </w:rPr>
        <w:t xml:space="preserve"> </w:t>
      </w:r>
      <w:r w:rsidRPr="00BA055A">
        <w:rPr>
          <w:spacing w:val="-1"/>
        </w:rPr>
        <w:t>writing</w:t>
      </w:r>
      <w:r w:rsidRPr="00BA055A">
        <w:rPr>
          <w:spacing w:val="43"/>
        </w:rPr>
        <w:t xml:space="preserve"> </w:t>
      </w:r>
      <w:r w:rsidRPr="00BA055A">
        <w:t>and</w:t>
      </w:r>
      <w:r w:rsidRPr="00BA055A">
        <w:rPr>
          <w:spacing w:val="45"/>
        </w:rPr>
        <w:t xml:space="preserve"> </w:t>
      </w:r>
      <w:r w:rsidRPr="00BA055A">
        <w:rPr>
          <w:spacing w:val="-1"/>
        </w:rPr>
        <w:t>delivered</w:t>
      </w:r>
      <w:r w:rsidRPr="00BA055A">
        <w:rPr>
          <w:spacing w:val="45"/>
        </w:rPr>
        <w:t xml:space="preserve"> </w:t>
      </w:r>
      <w:r w:rsidRPr="00BA055A">
        <w:t>by</w:t>
      </w:r>
      <w:r w:rsidRPr="00BA055A">
        <w:rPr>
          <w:spacing w:val="43"/>
        </w:rPr>
        <w:t xml:space="preserve"> </w:t>
      </w:r>
      <w:r w:rsidRPr="00BA055A">
        <w:t>hand</w:t>
      </w:r>
      <w:r w:rsidRPr="00BA055A">
        <w:rPr>
          <w:spacing w:val="41"/>
        </w:rPr>
        <w:t xml:space="preserve"> </w:t>
      </w:r>
      <w:r w:rsidRPr="00BA055A">
        <w:rPr>
          <w:spacing w:val="-1"/>
        </w:rPr>
        <w:t>delivery,</w:t>
      </w:r>
      <w:r w:rsidRPr="00BA055A">
        <w:rPr>
          <w:spacing w:val="11"/>
        </w:rPr>
        <w:t xml:space="preserve"> </w:t>
      </w:r>
      <w:r w:rsidRPr="00BA055A">
        <w:rPr>
          <w:spacing w:val="-1"/>
        </w:rPr>
        <w:t>United</w:t>
      </w:r>
      <w:r w:rsidRPr="00BA055A">
        <w:rPr>
          <w:spacing w:val="9"/>
        </w:rPr>
        <w:t xml:space="preserve"> </w:t>
      </w:r>
      <w:r w:rsidRPr="00BA055A">
        <w:rPr>
          <w:spacing w:val="-1"/>
        </w:rPr>
        <w:t>States</w:t>
      </w:r>
      <w:r w:rsidRPr="00BA055A">
        <w:rPr>
          <w:spacing w:val="12"/>
        </w:rPr>
        <w:t xml:space="preserve"> </w:t>
      </w:r>
      <w:r w:rsidRPr="00BA055A">
        <w:rPr>
          <w:spacing w:val="-1"/>
        </w:rPr>
        <w:t>mail,</w:t>
      </w:r>
      <w:r w:rsidRPr="00BA055A">
        <w:rPr>
          <w:spacing w:val="11"/>
        </w:rPr>
        <w:t xml:space="preserve"> </w:t>
      </w:r>
      <w:r w:rsidRPr="00BA055A">
        <w:rPr>
          <w:spacing w:val="-1"/>
        </w:rPr>
        <w:t>overnight</w:t>
      </w:r>
      <w:r w:rsidRPr="00BA055A">
        <w:rPr>
          <w:spacing w:val="12"/>
        </w:rPr>
        <w:t xml:space="preserve"> </w:t>
      </w:r>
      <w:r w:rsidRPr="00BA055A">
        <w:rPr>
          <w:spacing w:val="-1"/>
        </w:rPr>
        <w:t>courier</w:t>
      </w:r>
      <w:r w:rsidRPr="00BA055A">
        <w:rPr>
          <w:spacing w:val="13"/>
        </w:rPr>
        <w:t xml:space="preserve"> </w:t>
      </w:r>
      <w:r w:rsidRPr="00BA055A">
        <w:rPr>
          <w:spacing w:val="-1"/>
        </w:rPr>
        <w:t>service</w:t>
      </w:r>
      <w:r w:rsidRPr="00BA055A">
        <w:rPr>
          <w:spacing w:val="9"/>
        </w:rPr>
        <w:t xml:space="preserve"> </w:t>
      </w:r>
      <w:r w:rsidRPr="00BA055A">
        <w:t>or</w:t>
      </w:r>
      <w:r w:rsidRPr="00BA055A">
        <w:rPr>
          <w:spacing w:val="12"/>
        </w:rPr>
        <w:t xml:space="preserve"> </w:t>
      </w:r>
      <w:r w:rsidRPr="00BA055A">
        <w:rPr>
          <w:spacing w:val="-1"/>
        </w:rPr>
        <w:t>facsimile.</w:t>
      </w:r>
      <w:r w:rsidRPr="00BA055A">
        <w:rPr>
          <w:spacing w:val="12"/>
        </w:rPr>
        <w:t xml:space="preserve"> </w:t>
      </w:r>
      <w:r w:rsidRPr="00BA055A">
        <w:rPr>
          <w:spacing w:val="-2"/>
        </w:rPr>
        <w:t>Notice</w:t>
      </w:r>
      <w:r w:rsidRPr="00BA055A">
        <w:rPr>
          <w:spacing w:val="12"/>
        </w:rPr>
        <w:t xml:space="preserve"> </w:t>
      </w:r>
      <w:r w:rsidRPr="00BA055A">
        <w:t>by</w:t>
      </w:r>
      <w:r w:rsidRPr="00BA055A">
        <w:rPr>
          <w:spacing w:val="9"/>
        </w:rPr>
        <w:t xml:space="preserve"> </w:t>
      </w:r>
      <w:r w:rsidRPr="00BA055A">
        <w:rPr>
          <w:spacing w:val="-1"/>
        </w:rPr>
        <w:t>facsimile</w:t>
      </w:r>
      <w:r w:rsidRPr="00BA055A">
        <w:rPr>
          <w:spacing w:val="12"/>
        </w:rPr>
        <w:t xml:space="preserve"> </w:t>
      </w:r>
      <w:r w:rsidRPr="00BA055A">
        <w:rPr>
          <w:spacing w:val="-2"/>
        </w:rPr>
        <w:t>or</w:t>
      </w:r>
      <w:r w:rsidRPr="00BA055A">
        <w:rPr>
          <w:spacing w:val="12"/>
        </w:rPr>
        <w:t xml:space="preserve"> </w:t>
      </w:r>
      <w:r w:rsidRPr="00BA055A">
        <w:rPr>
          <w:spacing w:val="-1"/>
        </w:rPr>
        <w:t>hand</w:t>
      </w:r>
      <w:r w:rsidRPr="00BA055A">
        <w:rPr>
          <w:spacing w:val="11"/>
        </w:rPr>
        <w:t xml:space="preserve"> </w:t>
      </w:r>
      <w:r w:rsidRPr="00BA055A">
        <w:rPr>
          <w:spacing w:val="-1"/>
        </w:rPr>
        <w:t>delivery</w:t>
      </w:r>
      <w:r w:rsidRPr="00BA055A">
        <w:rPr>
          <w:spacing w:val="63"/>
        </w:rPr>
        <w:t xml:space="preserve"> </w:t>
      </w:r>
      <w:r w:rsidRPr="00BA055A">
        <w:t>is</w:t>
      </w:r>
      <w:r w:rsidRPr="00BA055A">
        <w:rPr>
          <w:spacing w:val="19"/>
        </w:rPr>
        <w:t xml:space="preserve"> </w:t>
      </w:r>
      <w:r w:rsidRPr="00BA055A">
        <w:rPr>
          <w:spacing w:val="-1"/>
        </w:rPr>
        <w:t>effective</w:t>
      </w:r>
      <w:r w:rsidRPr="00BA055A">
        <w:rPr>
          <w:spacing w:val="19"/>
        </w:rPr>
        <w:t xml:space="preserve"> </w:t>
      </w:r>
      <w:r w:rsidRPr="00BA055A">
        <w:rPr>
          <w:spacing w:val="-1"/>
        </w:rPr>
        <w:t>when</w:t>
      </w:r>
      <w:r w:rsidRPr="00BA055A">
        <w:rPr>
          <w:spacing w:val="19"/>
        </w:rPr>
        <w:t xml:space="preserve"> </w:t>
      </w:r>
      <w:r w:rsidRPr="00BA055A">
        <w:rPr>
          <w:spacing w:val="-1"/>
        </w:rPr>
        <w:t>actually</w:t>
      </w:r>
      <w:r w:rsidRPr="00BA055A">
        <w:rPr>
          <w:spacing w:val="16"/>
        </w:rPr>
        <w:t xml:space="preserve"> </w:t>
      </w:r>
      <w:r w:rsidRPr="00BA055A">
        <w:rPr>
          <w:spacing w:val="-1"/>
        </w:rPr>
        <w:t>received,</w:t>
      </w:r>
      <w:r w:rsidRPr="00BA055A">
        <w:rPr>
          <w:spacing w:val="19"/>
        </w:rPr>
        <w:t xml:space="preserve"> </w:t>
      </w:r>
      <w:r w:rsidRPr="00BA055A">
        <w:t>if</w:t>
      </w:r>
      <w:r w:rsidRPr="00BA055A">
        <w:rPr>
          <w:spacing w:val="17"/>
        </w:rPr>
        <w:t xml:space="preserve"> </w:t>
      </w:r>
      <w:r w:rsidRPr="00BA055A">
        <w:rPr>
          <w:spacing w:val="-1"/>
        </w:rPr>
        <w:t>received</w:t>
      </w:r>
      <w:r w:rsidRPr="00BA055A">
        <w:rPr>
          <w:spacing w:val="19"/>
        </w:rPr>
        <w:t xml:space="preserve"> </w:t>
      </w:r>
      <w:r w:rsidRPr="00BA055A">
        <w:rPr>
          <w:spacing w:val="-1"/>
        </w:rPr>
        <w:t>before</w:t>
      </w:r>
      <w:r w:rsidRPr="00BA055A">
        <w:rPr>
          <w:spacing w:val="19"/>
        </w:rPr>
        <w:t xml:space="preserve"> </w:t>
      </w:r>
      <w:r w:rsidRPr="00BA055A">
        <w:t>or</w:t>
      </w:r>
      <w:r w:rsidRPr="00BA055A">
        <w:rPr>
          <w:spacing w:val="19"/>
        </w:rPr>
        <w:t xml:space="preserve"> </w:t>
      </w:r>
      <w:r w:rsidRPr="00BA055A">
        <w:rPr>
          <w:spacing w:val="-1"/>
        </w:rPr>
        <w:t>during</w:t>
      </w:r>
      <w:r w:rsidRPr="00BA055A">
        <w:rPr>
          <w:spacing w:val="16"/>
        </w:rPr>
        <w:t xml:space="preserve"> </w:t>
      </w:r>
      <w:r w:rsidRPr="00BA055A">
        <w:rPr>
          <w:spacing w:val="-1"/>
        </w:rPr>
        <w:t>business</w:t>
      </w:r>
      <w:r w:rsidRPr="00BA055A">
        <w:rPr>
          <w:spacing w:val="19"/>
        </w:rPr>
        <w:t xml:space="preserve"> </w:t>
      </w:r>
      <w:r w:rsidRPr="00BA055A">
        <w:t>hours</w:t>
      </w:r>
      <w:r w:rsidRPr="00BA055A">
        <w:rPr>
          <w:spacing w:val="17"/>
        </w:rPr>
        <w:t xml:space="preserve"> </w:t>
      </w:r>
      <w:r w:rsidRPr="00BA055A">
        <w:t>on</w:t>
      </w:r>
      <w:r w:rsidRPr="00BA055A">
        <w:rPr>
          <w:spacing w:val="19"/>
        </w:rPr>
        <w:t xml:space="preserve"> </w:t>
      </w:r>
      <w:r w:rsidRPr="00BA055A">
        <w:t>a</w:t>
      </w:r>
      <w:r w:rsidRPr="00BA055A">
        <w:rPr>
          <w:spacing w:val="19"/>
        </w:rPr>
        <w:t xml:space="preserve"> </w:t>
      </w:r>
      <w:r w:rsidRPr="00BA055A">
        <w:rPr>
          <w:spacing w:val="-1"/>
        </w:rPr>
        <w:t>Business</w:t>
      </w:r>
      <w:r w:rsidRPr="00BA055A">
        <w:rPr>
          <w:spacing w:val="20"/>
        </w:rPr>
        <w:t xml:space="preserve"> </w:t>
      </w:r>
      <w:r w:rsidRPr="00BA055A">
        <w:rPr>
          <w:spacing w:val="-1"/>
        </w:rPr>
        <w:t>Day,</w:t>
      </w:r>
      <w:r w:rsidRPr="00BA055A">
        <w:rPr>
          <w:spacing w:val="19"/>
        </w:rPr>
        <w:t xml:space="preserve"> </w:t>
      </w:r>
      <w:r w:rsidRPr="00BA055A">
        <w:t>and</w:t>
      </w:r>
      <w:r w:rsidRPr="00BA055A">
        <w:rPr>
          <w:spacing w:val="71"/>
        </w:rPr>
        <w:t xml:space="preserve"> </w:t>
      </w:r>
      <w:r w:rsidRPr="00BA055A">
        <w:rPr>
          <w:spacing w:val="-1"/>
        </w:rPr>
        <w:t>otherwise</w:t>
      </w:r>
      <w:r w:rsidRPr="00BA055A">
        <w:rPr>
          <w:spacing w:val="12"/>
        </w:rPr>
        <w:t xml:space="preserve"> </w:t>
      </w:r>
      <w:r w:rsidRPr="00BA055A">
        <w:rPr>
          <w:spacing w:val="-1"/>
        </w:rPr>
        <w:t>will</w:t>
      </w:r>
      <w:r w:rsidRPr="00BA055A">
        <w:rPr>
          <w:spacing w:val="12"/>
        </w:rPr>
        <w:t xml:space="preserve"> </w:t>
      </w:r>
      <w:r w:rsidRPr="00BA055A">
        <w:t>be</w:t>
      </w:r>
      <w:r w:rsidRPr="00BA055A">
        <w:rPr>
          <w:spacing w:val="9"/>
        </w:rPr>
        <w:t xml:space="preserve"> </w:t>
      </w:r>
      <w:r w:rsidRPr="00BA055A">
        <w:rPr>
          <w:spacing w:val="-1"/>
        </w:rPr>
        <w:t>effective</w:t>
      </w:r>
      <w:r w:rsidRPr="00BA055A">
        <w:rPr>
          <w:spacing w:val="9"/>
        </w:rPr>
        <w:t xml:space="preserve"> </w:t>
      </w:r>
      <w:r w:rsidRPr="00BA055A">
        <w:t>on</w:t>
      </w:r>
      <w:r w:rsidRPr="00BA055A">
        <w:rPr>
          <w:spacing w:val="11"/>
        </w:rPr>
        <w:t xml:space="preserve"> </w:t>
      </w:r>
      <w:r w:rsidRPr="00BA055A">
        <w:t>the</w:t>
      </w:r>
      <w:r w:rsidRPr="00BA055A">
        <w:rPr>
          <w:spacing w:val="12"/>
        </w:rPr>
        <w:t xml:space="preserve"> </w:t>
      </w:r>
      <w:r w:rsidRPr="00BA055A">
        <w:rPr>
          <w:spacing w:val="-1"/>
        </w:rPr>
        <w:t>next</w:t>
      </w:r>
      <w:r w:rsidRPr="00BA055A">
        <w:rPr>
          <w:spacing w:val="13"/>
        </w:rPr>
        <w:t xml:space="preserve"> </w:t>
      </w:r>
      <w:r w:rsidRPr="00BA055A">
        <w:rPr>
          <w:spacing w:val="-1"/>
        </w:rPr>
        <w:t>Business</w:t>
      </w:r>
      <w:r w:rsidRPr="00BA055A">
        <w:rPr>
          <w:spacing w:val="12"/>
        </w:rPr>
        <w:t xml:space="preserve"> </w:t>
      </w:r>
      <w:r w:rsidRPr="00BA055A">
        <w:rPr>
          <w:spacing w:val="-2"/>
        </w:rPr>
        <w:t>Day.</w:t>
      </w:r>
      <w:r w:rsidRPr="00BA055A">
        <w:rPr>
          <w:spacing w:val="23"/>
        </w:rPr>
        <w:t xml:space="preserve"> </w:t>
      </w:r>
      <w:r w:rsidRPr="00BA055A">
        <w:rPr>
          <w:spacing w:val="-1"/>
        </w:rPr>
        <w:t>Notice</w:t>
      </w:r>
      <w:r w:rsidRPr="00BA055A">
        <w:rPr>
          <w:spacing w:val="12"/>
        </w:rPr>
        <w:t xml:space="preserve"> </w:t>
      </w:r>
      <w:r w:rsidRPr="00BA055A">
        <w:t>by</w:t>
      </w:r>
      <w:r w:rsidRPr="00BA055A">
        <w:rPr>
          <w:spacing w:val="9"/>
        </w:rPr>
        <w:t xml:space="preserve"> </w:t>
      </w:r>
      <w:r w:rsidRPr="00BA055A">
        <w:rPr>
          <w:spacing w:val="-1"/>
        </w:rPr>
        <w:t>overnight</w:t>
      </w:r>
      <w:r w:rsidRPr="00BA055A">
        <w:rPr>
          <w:spacing w:val="12"/>
        </w:rPr>
        <w:t xml:space="preserve"> </w:t>
      </w:r>
      <w:r w:rsidRPr="00BA055A">
        <w:rPr>
          <w:spacing w:val="-1"/>
        </w:rPr>
        <w:t>United</w:t>
      </w:r>
      <w:r w:rsidRPr="00BA055A">
        <w:rPr>
          <w:spacing w:val="11"/>
        </w:rPr>
        <w:t xml:space="preserve"> </w:t>
      </w:r>
      <w:r w:rsidRPr="00BA055A">
        <w:rPr>
          <w:spacing w:val="-1"/>
        </w:rPr>
        <w:t>States</w:t>
      </w:r>
      <w:r w:rsidRPr="00BA055A">
        <w:rPr>
          <w:spacing w:val="12"/>
        </w:rPr>
        <w:t xml:space="preserve"> </w:t>
      </w:r>
      <w:r w:rsidRPr="00BA055A">
        <w:rPr>
          <w:spacing w:val="-1"/>
        </w:rPr>
        <w:t>mail</w:t>
      </w:r>
      <w:r w:rsidRPr="00BA055A">
        <w:rPr>
          <w:spacing w:val="12"/>
        </w:rPr>
        <w:t xml:space="preserve"> </w:t>
      </w:r>
      <w:r w:rsidRPr="00BA055A">
        <w:rPr>
          <w:spacing w:val="-2"/>
        </w:rPr>
        <w:t>or</w:t>
      </w:r>
      <w:r w:rsidRPr="00BA055A">
        <w:rPr>
          <w:spacing w:val="12"/>
        </w:rPr>
        <w:t xml:space="preserve"> </w:t>
      </w:r>
      <w:r w:rsidRPr="00BA055A">
        <w:rPr>
          <w:spacing w:val="-1"/>
        </w:rPr>
        <w:t>courier</w:t>
      </w:r>
      <w:r w:rsidRPr="00BA055A">
        <w:rPr>
          <w:spacing w:val="51"/>
        </w:rPr>
        <w:t xml:space="preserve"> </w:t>
      </w:r>
      <w:r w:rsidRPr="00BA055A">
        <w:rPr>
          <w:spacing w:val="-1"/>
        </w:rPr>
        <w:lastRenderedPageBreak/>
        <w:t>will</w:t>
      </w:r>
      <w:r w:rsidRPr="00BA055A">
        <w:rPr>
          <w:spacing w:val="41"/>
        </w:rPr>
        <w:t xml:space="preserve"> </w:t>
      </w:r>
      <w:r w:rsidRPr="00BA055A">
        <w:t>be</w:t>
      </w:r>
      <w:r w:rsidRPr="00BA055A">
        <w:rPr>
          <w:spacing w:val="41"/>
        </w:rPr>
        <w:t xml:space="preserve"> </w:t>
      </w:r>
      <w:r w:rsidRPr="00BA055A">
        <w:rPr>
          <w:spacing w:val="-1"/>
        </w:rPr>
        <w:t>effective</w:t>
      </w:r>
      <w:r w:rsidRPr="00BA055A">
        <w:rPr>
          <w:spacing w:val="43"/>
        </w:rPr>
        <w:t xml:space="preserve"> </w:t>
      </w:r>
      <w:r w:rsidRPr="00BA055A">
        <w:t>on</w:t>
      </w:r>
      <w:r w:rsidRPr="00BA055A">
        <w:rPr>
          <w:spacing w:val="40"/>
        </w:rPr>
        <w:t xml:space="preserve"> </w:t>
      </w:r>
      <w:r w:rsidRPr="00BA055A">
        <w:t>the</w:t>
      </w:r>
      <w:r w:rsidRPr="00BA055A">
        <w:rPr>
          <w:spacing w:val="41"/>
        </w:rPr>
        <w:t xml:space="preserve"> </w:t>
      </w:r>
      <w:r w:rsidRPr="00BA055A">
        <w:rPr>
          <w:spacing w:val="-1"/>
        </w:rPr>
        <w:t>next</w:t>
      </w:r>
      <w:r w:rsidRPr="00BA055A">
        <w:rPr>
          <w:spacing w:val="44"/>
        </w:rPr>
        <w:t xml:space="preserve"> </w:t>
      </w:r>
      <w:r w:rsidRPr="00BA055A">
        <w:rPr>
          <w:spacing w:val="-1"/>
        </w:rPr>
        <w:t>Business</w:t>
      </w:r>
      <w:r w:rsidRPr="00BA055A">
        <w:rPr>
          <w:spacing w:val="41"/>
        </w:rPr>
        <w:t xml:space="preserve"> </w:t>
      </w:r>
      <w:r w:rsidRPr="00BA055A">
        <w:rPr>
          <w:spacing w:val="-1"/>
        </w:rPr>
        <w:t>Day</w:t>
      </w:r>
      <w:r w:rsidRPr="00BA055A">
        <w:rPr>
          <w:spacing w:val="41"/>
        </w:rPr>
        <w:t xml:space="preserve"> </w:t>
      </w:r>
      <w:r w:rsidRPr="00BA055A">
        <w:rPr>
          <w:spacing w:val="-1"/>
        </w:rPr>
        <w:t>after</w:t>
      </w:r>
      <w:r w:rsidRPr="00BA055A">
        <w:rPr>
          <w:spacing w:val="43"/>
        </w:rPr>
        <w:t xml:space="preserve"> </w:t>
      </w:r>
      <w:r w:rsidRPr="00BA055A">
        <w:rPr>
          <w:spacing w:val="-1"/>
        </w:rPr>
        <w:t>it</w:t>
      </w:r>
      <w:r w:rsidRPr="00BA055A">
        <w:rPr>
          <w:spacing w:val="41"/>
        </w:rPr>
        <w:t xml:space="preserve"> </w:t>
      </w:r>
      <w:r w:rsidRPr="00BA055A">
        <w:rPr>
          <w:spacing w:val="-1"/>
        </w:rPr>
        <w:t>was</w:t>
      </w:r>
      <w:r w:rsidRPr="00BA055A">
        <w:rPr>
          <w:spacing w:val="43"/>
        </w:rPr>
        <w:t xml:space="preserve"> </w:t>
      </w:r>
      <w:r w:rsidRPr="00BA055A">
        <w:rPr>
          <w:spacing w:val="-1"/>
        </w:rPr>
        <w:t>sent.</w:t>
      </w:r>
      <w:r w:rsidRPr="00BA055A">
        <w:rPr>
          <w:spacing w:val="29"/>
        </w:rPr>
        <w:t xml:space="preserve"> </w:t>
      </w:r>
      <w:r w:rsidRPr="00BA055A">
        <w:t>A</w:t>
      </w:r>
      <w:r w:rsidRPr="00BA055A">
        <w:rPr>
          <w:spacing w:val="42"/>
        </w:rPr>
        <w:t xml:space="preserve"> </w:t>
      </w:r>
      <w:r w:rsidRPr="00BA055A">
        <w:rPr>
          <w:spacing w:val="-1"/>
        </w:rPr>
        <w:t>Party</w:t>
      </w:r>
      <w:r w:rsidRPr="00BA055A">
        <w:rPr>
          <w:spacing w:val="40"/>
        </w:rPr>
        <w:t xml:space="preserve"> </w:t>
      </w:r>
      <w:r w:rsidRPr="00BA055A">
        <w:rPr>
          <w:spacing w:val="-1"/>
        </w:rPr>
        <w:t>may</w:t>
      </w:r>
      <w:r w:rsidRPr="00BA055A">
        <w:rPr>
          <w:spacing w:val="40"/>
        </w:rPr>
        <w:t xml:space="preserve"> </w:t>
      </w:r>
      <w:r w:rsidRPr="00BA055A">
        <w:rPr>
          <w:spacing w:val="-1"/>
        </w:rPr>
        <w:t>change</w:t>
      </w:r>
      <w:r w:rsidRPr="00BA055A">
        <w:rPr>
          <w:spacing w:val="43"/>
        </w:rPr>
        <w:t xml:space="preserve"> </w:t>
      </w:r>
      <w:r w:rsidRPr="00BA055A">
        <w:rPr>
          <w:spacing w:val="-1"/>
        </w:rPr>
        <w:t>its</w:t>
      </w:r>
      <w:r w:rsidRPr="00BA055A">
        <w:rPr>
          <w:spacing w:val="41"/>
        </w:rPr>
        <w:t xml:space="preserve"> </w:t>
      </w:r>
      <w:r w:rsidRPr="00BA055A">
        <w:rPr>
          <w:spacing w:val="-1"/>
        </w:rPr>
        <w:t>addresses</w:t>
      </w:r>
      <w:r w:rsidRPr="00BA055A">
        <w:rPr>
          <w:spacing w:val="41"/>
        </w:rPr>
        <w:t xml:space="preserve"> </w:t>
      </w:r>
      <w:r w:rsidRPr="00BA055A">
        <w:t>by</w:t>
      </w:r>
      <w:r w:rsidRPr="00BA055A">
        <w:rPr>
          <w:spacing w:val="43"/>
        </w:rPr>
        <w:t xml:space="preserve"> </w:t>
      </w:r>
      <w:r w:rsidRPr="00BA055A">
        <w:rPr>
          <w:spacing w:val="-1"/>
        </w:rPr>
        <w:t>providing</w:t>
      </w:r>
      <w:r w:rsidRPr="00BA055A">
        <w:rPr>
          <w:spacing w:val="-3"/>
        </w:rPr>
        <w:t xml:space="preserve"> </w:t>
      </w:r>
      <w:r w:rsidRPr="00BA055A">
        <w:rPr>
          <w:spacing w:val="-1"/>
        </w:rPr>
        <w:t>notice</w:t>
      </w:r>
      <w:r w:rsidRPr="00BA055A">
        <w:t xml:space="preserve"> of</w:t>
      </w:r>
      <w:r w:rsidRPr="00BA055A">
        <w:rPr>
          <w:spacing w:val="-2"/>
        </w:rPr>
        <w:t xml:space="preserve"> </w:t>
      </w:r>
      <w:r w:rsidRPr="00BA055A">
        <w:rPr>
          <w:spacing w:val="-1"/>
        </w:rPr>
        <w:t>same</w:t>
      </w:r>
      <w:r w:rsidRPr="00BA055A">
        <w:rPr>
          <w:spacing w:val="1"/>
        </w:rPr>
        <w:t xml:space="preserve"> </w:t>
      </w:r>
      <w:r w:rsidRPr="00BA055A">
        <w:t>in</w:t>
      </w:r>
      <w:r w:rsidRPr="00BA055A">
        <w:rPr>
          <w:spacing w:val="-3"/>
        </w:rPr>
        <w:t xml:space="preserve"> </w:t>
      </w:r>
      <w:r w:rsidRPr="00BA055A">
        <w:rPr>
          <w:spacing w:val="-1"/>
        </w:rPr>
        <w:t>accordance</w:t>
      </w:r>
      <w:r w:rsidRPr="00BA055A">
        <w:t xml:space="preserve"> </w:t>
      </w:r>
      <w:r w:rsidRPr="00BA055A">
        <w:rPr>
          <w:spacing w:val="-1"/>
        </w:rPr>
        <w:t>herewith.</w:t>
      </w:r>
    </w:p>
    <w:p w14:paraId="0AD39959" w14:textId="77777777" w:rsidR="001E0C95" w:rsidRPr="008E45C7" w:rsidRDefault="001E0C95" w:rsidP="008E45C7"/>
    <w:p w14:paraId="72AE9357" w14:textId="77777777" w:rsidR="001E0C95" w:rsidRPr="00BA055A" w:rsidRDefault="00972CCB" w:rsidP="0080377A">
      <w:pPr>
        <w:pStyle w:val="BodyText"/>
        <w:numPr>
          <w:ilvl w:val="1"/>
          <w:numId w:val="12"/>
        </w:numPr>
        <w:tabs>
          <w:tab w:val="left" w:pos="1541"/>
        </w:tabs>
        <w:ind w:left="1540"/>
      </w:pPr>
      <w:r w:rsidRPr="00BA055A">
        <w:rPr>
          <w:spacing w:val="-1"/>
          <w:u w:val="single" w:color="000000"/>
        </w:rPr>
        <w:t>Day</w:t>
      </w:r>
      <w:r w:rsidRPr="00BA055A">
        <w:rPr>
          <w:spacing w:val="17"/>
          <w:u w:val="single" w:color="000000"/>
        </w:rPr>
        <w:t xml:space="preserve"> </w:t>
      </w:r>
      <w:r w:rsidRPr="00BA055A">
        <w:rPr>
          <w:spacing w:val="-1"/>
          <w:u w:val="single" w:color="000000"/>
        </w:rPr>
        <w:t>Conventions</w:t>
      </w:r>
      <w:r w:rsidRPr="00BA055A">
        <w:rPr>
          <w:spacing w:val="-1"/>
        </w:rPr>
        <w:t>.</w:t>
      </w:r>
      <w:r w:rsidRPr="00BA055A">
        <w:t xml:space="preserve"> </w:t>
      </w:r>
      <w:r w:rsidRPr="00BA055A">
        <w:rPr>
          <w:spacing w:val="35"/>
        </w:rPr>
        <w:t xml:space="preserve"> </w:t>
      </w:r>
      <w:r w:rsidRPr="00BA055A">
        <w:rPr>
          <w:spacing w:val="-1"/>
        </w:rPr>
        <w:t>Unless</w:t>
      </w:r>
      <w:r w:rsidRPr="00BA055A">
        <w:rPr>
          <w:spacing w:val="14"/>
        </w:rPr>
        <w:t xml:space="preserve"> </w:t>
      </w:r>
      <w:r w:rsidRPr="00BA055A">
        <w:rPr>
          <w:spacing w:val="-1"/>
        </w:rPr>
        <w:t>otherwise</w:t>
      </w:r>
      <w:r w:rsidRPr="00BA055A">
        <w:rPr>
          <w:spacing w:val="19"/>
        </w:rPr>
        <w:t xml:space="preserve"> </w:t>
      </w:r>
      <w:r w:rsidRPr="00BA055A">
        <w:rPr>
          <w:spacing w:val="-1"/>
        </w:rPr>
        <w:t>specifically</w:t>
      </w:r>
      <w:r w:rsidRPr="00BA055A">
        <w:rPr>
          <w:spacing w:val="16"/>
        </w:rPr>
        <w:t xml:space="preserve"> </w:t>
      </w:r>
      <w:r w:rsidRPr="00BA055A">
        <w:rPr>
          <w:spacing w:val="-1"/>
        </w:rPr>
        <w:t>provided</w:t>
      </w:r>
      <w:r w:rsidRPr="00BA055A">
        <w:rPr>
          <w:spacing w:val="17"/>
        </w:rPr>
        <w:t xml:space="preserve"> </w:t>
      </w:r>
      <w:r w:rsidRPr="00BA055A">
        <w:rPr>
          <w:spacing w:val="-1"/>
        </w:rPr>
        <w:t>herein</w:t>
      </w:r>
      <w:r w:rsidRPr="00BA055A">
        <w:rPr>
          <w:spacing w:val="16"/>
        </w:rPr>
        <w:t xml:space="preserve"> </w:t>
      </w:r>
      <w:r w:rsidRPr="00BA055A">
        <w:rPr>
          <w:spacing w:val="-2"/>
        </w:rPr>
        <w:t>or</w:t>
      </w:r>
      <w:r w:rsidRPr="00BA055A">
        <w:rPr>
          <w:spacing w:val="19"/>
        </w:rPr>
        <w:t xml:space="preserve"> </w:t>
      </w:r>
      <w:r w:rsidRPr="00BA055A">
        <w:rPr>
          <w:spacing w:val="-1"/>
        </w:rPr>
        <w:t>in</w:t>
      </w:r>
      <w:r w:rsidRPr="00BA055A">
        <w:rPr>
          <w:spacing w:val="19"/>
        </w:rPr>
        <w:t xml:space="preserve"> </w:t>
      </w:r>
      <w:r w:rsidRPr="00BA055A">
        <w:t>a</w:t>
      </w:r>
      <w:r w:rsidRPr="00BA055A">
        <w:rPr>
          <w:spacing w:val="17"/>
        </w:rPr>
        <w:t xml:space="preserve"> </w:t>
      </w:r>
      <w:r w:rsidRPr="00BA055A">
        <w:rPr>
          <w:spacing w:val="-1"/>
        </w:rPr>
        <w:t>Product</w:t>
      </w:r>
      <w:r w:rsidRPr="00BA055A">
        <w:rPr>
          <w:spacing w:val="18"/>
        </w:rPr>
        <w:t xml:space="preserve"> </w:t>
      </w:r>
      <w:r w:rsidRPr="00BA055A">
        <w:rPr>
          <w:spacing w:val="-1"/>
        </w:rPr>
        <w:t>Order,</w:t>
      </w:r>
    </w:p>
    <w:p w14:paraId="2E5770A9" w14:textId="77777777" w:rsidR="001E0C95" w:rsidRPr="00BA055A" w:rsidRDefault="00972CCB" w:rsidP="008E45C7">
      <w:pPr>
        <w:pStyle w:val="BodyText"/>
        <w:ind w:right="128"/>
      </w:pPr>
      <w:r w:rsidRPr="00BA055A">
        <w:t>(i)</w:t>
      </w:r>
      <w:r w:rsidRPr="00BA055A">
        <w:rPr>
          <w:spacing w:val="-2"/>
        </w:rPr>
        <w:t xml:space="preserve"> </w:t>
      </w:r>
      <w:r w:rsidRPr="00BA055A">
        <w:rPr>
          <w:rFonts w:cs="Times New Roman"/>
          <w:spacing w:val="-1"/>
        </w:rPr>
        <w:t>“day”</w:t>
      </w:r>
      <w:r w:rsidRPr="00BA055A">
        <w:rPr>
          <w:rFonts w:cs="Times New Roman"/>
          <w:spacing w:val="12"/>
        </w:rPr>
        <w:t xml:space="preserve"> </w:t>
      </w:r>
      <w:r w:rsidRPr="00BA055A">
        <w:rPr>
          <w:rFonts w:cs="Times New Roman"/>
          <w:spacing w:val="-1"/>
        </w:rPr>
        <w:t>means</w:t>
      </w:r>
      <w:r w:rsidRPr="00BA055A">
        <w:rPr>
          <w:rFonts w:cs="Times New Roman"/>
          <w:spacing w:val="12"/>
        </w:rPr>
        <w:t xml:space="preserve"> </w:t>
      </w:r>
      <w:r w:rsidRPr="00BA055A">
        <w:rPr>
          <w:rFonts w:cs="Times New Roman"/>
        </w:rPr>
        <w:t>a</w:t>
      </w:r>
      <w:r w:rsidRPr="00BA055A">
        <w:rPr>
          <w:rFonts w:cs="Times New Roman"/>
          <w:spacing w:val="9"/>
        </w:rPr>
        <w:t xml:space="preserve"> </w:t>
      </w:r>
      <w:r w:rsidRPr="00BA055A">
        <w:rPr>
          <w:rFonts w:cs="Times New Roman"/>
          <w:spacing w:val="-1"/>
        </w:rPr>
        <w:t>calendar</w:t>
      </w:r>
      <w:r w:rsidRPr="00BA055A">
        <w:rPr>
          <w:rFonts w:cs="Times New Roman"/>
          <w:spacing w:val="10"/>
        </w:rPr>
        <w:t xml:space="preserve"> </w:t>
      </w:r>
      <w:r w:rsidRPr="00BA055A">
        <w:rPr>
          <w:rFonts w:cs="Times New Roman"/>
        </w:rPr>
        <w:t>day</w:t>
      </w:r>
      <w:r w:rsidRPr="00BA055A">
        <w:rPr>
          <w:rFonts w:cs="Times New Roman"/>
          <w:spacing w:val="9"/>
        </w:rPr>
        <w:t xml:space="preserve"> </w:t>
      </w:r>
      <w:r w:rsidRPr="00BA055A">
        <w:rPr>
          <w:rFonts w:cs="Times New Roman"/>
        </w:rPr>
        <w:t>and</w:t>
      </w:r>
      <w:r w:rsidRPr="00BA055A">
        <w:rPr>
          <w:rFonts w:cs="Times New Roman"/>
          <w:spacing w:val="12"/>
        </w:rPr>
        <w:t xml:space="preserve"> </w:t>
      </w:r>
      <w:r w:rsidRPr="00BA055A">
        <w:rPr>
          <w:rFonts w:cs="Times New Roman"/>
          <w:spacing w:val="-1"/>
        </w:rPr>
        <w:t>includes</w:t>
      </w:r>
      <w:r w:rsidRPr="00BA055A">
        <w:rPr>
          <w:rFonts w:cs="Times New Roman"/>
          <w:spacing w:val="16"/>
        </w:rPr>
        <w:t xml:space="preserve"> </w:t>
      </w:r>
      <w:r w:rsidRPr="00BA055A">
        <w:rPr>
          <w:spacing w:val="-1"/>
        </w:rPr>
        <w:t>Saturdays,</w:t>
      </w:r>
      <w:r w:rsidRPr="00BA055A">
        <w:rPr>
          <w:spacing w:val="12"/>
        </w:rPr>
        <w:t xml:space="preserve"> </w:t>
      </w:r>
      <w:r w:rsidRPr="00BA055A">
        <w:rPr>
          <w:spacing w:val="-1"/>
        </w:rPr>
        <w:t>Sundays</w:t>
      </w:r>
      <w:r w:rsidRPr="00BA055A">
        <w:rPr>
          <w:spacing w:val="13"/>
        </w:rPr>
        <w:t xml:space="preserve"> </w:t>
      </w:r>
      <w:r w:rsidRPr="00BA055A">
        <w:t>and</w:t>
      </w:r>
      <w:r w:rsidRPr="00BA055A">
        <w:rPr>
          <w:spacing w:val="9"/>
        </w:rPr>
        <w:t xml:space="preserve"> </w:t>
      </w:r>
      <w:r w:rsidRPr="00BA055A">
        <w:rPr>
          <w:spacing w:val="-1"/>
        </w:rPr>
        <w:t>holidays,</w:t>
      </w:r>
      <w:r w:rsidRPr="00BA055A">
        <w:rPr>
          <w:spacing w:val="12"/>
        </w:rPr>
        <w:t xml:space="preserve"> </w:t>
      </w:r>
      <w:r w:rsidRPr="00BA055A">
        <w:rPr>
          <w:spacing w:val="-1"/>
        </w:rPr>
        <w:t>and</w:t>
      </w:r>
      <w:r w:rsidRPr="00BA055A">
        <w:rPr>
          <w:spacing w:val="11"/>
        </w:rPr>
        <w:t xml:space="preserve"> </w:t>
      </w:r>
      <w:r w:rsidRPr="00BA055A">
        <w:rPr>
          <w:spacing w:val="-1"/>
        </w:rPr>
        <w:t>(ii)</w:t>
      </w:r>
      <w:r w:rsidRPr="00BA055A">
        <w:rPr>
          <w:spacing w:val="10"/>
        </w:rPr>
        <w:t xml:space="preserve"> </w:t>
      </w:r>
      <w:r w:rsidRPr="00BA055A">
        <w:t>if</w:t>
      </w:r>
      <w:r w:rsidRPr="00BA055A">
        <w:rPr>
          <w:spacing w:val="10"/>
        </w:rPr>
        <w:t xml:space="preserve"> </w:t>
      </w:r>
      <w:r w:rsidRPr="00BA055A">
        <w:t>a</w:t>
      </w:r>
      <w:r w:rsidRPr="00BA055A">
        <w:rPr>
          <w:spacing w:val="12"/>
        </w:rPr>
        <w:t xml:space="preserve"> </w:t>
      </w:r>
      <w:r w:rsidRPr="00BA055A">
        <w:rPr>
          <w:spacing w:val="-1"/>
        </w:rPr>
        <w:t>payment</w:t>
      </w:r>
      <w:r w:rsidRPr="00BA055A">
        <w:rPr>
          <w:spacing w:val="13"/>
        </w:rPr>
        <w:t xml:space="preserve"> </w:t>
      </w:r>
      <w:r w:rsidRPr="00BA055A">
        <w:rPr>
          <w:spacing w:val="-1"/>
        </w:rPr>
        <w:t>falls</w:t>
      </w:r>
      <w:r w:rsidRPr="00BA055A">
        <w:rPr>
          <w:spacing w:val="49"/>
        </w:rPr>
        <w:t xml:space="preserve"> </w:t>
      </w:r>
      <w:r w:rsidRPr="00BA055A">
        <w:t>due on a</w:t>
      </w:r>
      <w:r w:rsidRPr="00BA055A">
        <w:rPr>
          <w:spacing w:val="-2"/>
        </w:rPr>
        <w:t xml:space="preserve"> </w:t>
      </w:r>
      <w:r w:rsidRPr="00BA055A">
        <w:t>day</w:t>
      </w:r>
      <w:r w:rsidRPr="00BA055A">
        <w:rPr>
          <w:spacing w:val="-2"/>
        </w:rPr>
        <w:t xml:space="preserve"> </w:t>
      </w:r>
      <w:r w:rsidRPr="00BA055A">
        <w:rPr>
          <w:spacing w:val="-1"/>
        </w:rPr>
        <w:t>that</w:t>
      </w:r>
      <w:r w:rsidRPr="00BA055A">
        <w:rPr>
          <w:spacing w:val="1"/>
        </w:rPr>
        <w:t xml:space="preserve"> </w:t>
      </w:r>
      <w:r w:rsidRPr="00BA055A">
        <w:rPr>
          <w:spacing w:val="-1"/>
        </w:rPr>
        <w:t>is</w:t>
      </w:r>
      <w:r w:rsidRPr="00BA055A">
        <w:t xml:space="preserve"> </w:t>
      </w:r>
      <w:r w:rsidRPr="00BA055A">
        <w:rPr>
          <w:spacing w:val="-1"/>
        </w:rPr>
        <w:t>not</w:t>
      </w:r>
      <w:r w:rsidRPr="00BA055A">
        <w:rPr>
          <w:spacing w:val="1"/>
        </w:rPr>
        <w:t xml:space="preserve"> </w:t>
      </w:r>
      <w:r w:rsidRPr="00BA055A">
        <w:t xml:space="preserve">a </w:t>
      </w:r>
      <w:r w:rsidRPr="00BA055A">
        <w:rPr>
          <w:spacing w:val="-1"/>
        </w:rPr>
        <w:t>Business</w:t>
      </w:r>
      <w:r w:rsidRPr="00BA055A">
        <w:rPr>
          <w:spacing w:val="2"/>
        </w:rPr>
        <w:t xml:space="preserve"> </w:t>
      </w:r>
      <w:r w:rsidRPr="00BA055A">
        <w:rPr>
          <w:spacing w:val="-1"/>
        </w:rPr>
        <w:t>Day,</w:t>
      </w:r>
      <w:r w:rsidRPr="00BA055A">
        <w:t xml:space="preserve"> </w:t>
      </w:r>
      <w:r w:rsidRPr="00BA055A">
        <w:rPr>
          <w:spacing w:val="-1"/>
        </w:rPr>
        <w:t>the</w:t>
      </w:r>
      <w:r w:rsidRPr="00BA055A">
        <w:t xml:space="preserve"> </w:t>
      </w:r>
      <w:r w:rsidRPr="00BA055A">
        <w:rPr>
          <w:spacing w:val="-1"/>
        </w:rPr>
        <w:t>payment</w:t>
      </w:r>
      <w:r w:rsidRPr="00BA055A">
        <w:rPr>
          <w:spacing w:val="1"/>
        </w:rPr>
        <w:t xml:space="preserve"> </w:t>
      </w:r>
      <w:r w:rsidRPr="00BA055A">
        <w:rPr>
          <w:spacing w:val="-1"/>
        </w:rPr>
        <w:t>will</w:t>
      </w:r>
      <w:r w:rsidRPr="00BA055A">
        <w:rPr>
          <w:spacing w:val="-2"/>
        </w:rPr>
        <w:t xml:space="preserve"> </w:t>
      </w:r>
      <w:r w:rsidRPr="00BA055A">
        <w:t xml:space="preserve">be </w:t>
      </w:r>
      <w:r w:rsidRPr="00BA055A">
        <w:rPr>
          <w:spacing w:val="-1"/>
        </w:rPr>
        <w:t>due</w:t>
      </w:r>
      <w:r w:rsidRPr="00BA055A">
        <w:t xml:space="preserve"> on</w:t>
      </w:r>
      <w:r w:rsidRPr="00BA055A">
        <w:rPr>
          <w:spacing w:val="-2"/>
        </w:rPr>
        <w:t xml:space="preserve"> </w:t>
      </w:r>
      <w:r w:rsidRPr="00BA055A">
        <w:t xml:space="preserve">the </w:t>
      </w:r>
      <w:r w:rsidRPr="00BA055A">
        <w:rPr>
          <w:spacing w:val="-1"/>
        </w:rPr>
        <w:t>next</w:t>
      </w:r>
      <w:r w:rsidRPr="00BA055A">
        <w:rPr>
          <w:spacing w:val="1"/>
        </w:rPr>
        <w:t xml:space="preserve"> </w:t>
      </w:r>
      <w:r w:rsidRPr="00BA055A">
        <w:rPr>
          <w:spacing w:val="-1"/>
        </w:rPr>
        <w:t>Business</w:t>
      </w:r>
      <w:r w:rsidRPr="00BA055A">
        <w:t xml:space="preserve"> Day</w:t>
      </w:r>
      <w:r w:rsidRPr="00BA055A">
        <w:rPr>
          <w:spacing w:val="-3"/>
        </w:rPr>
        <w:t xml:space="preserve"> </w:t>
      </w:r>
      <w:r w:rsidRPr="00BA055A">
        <w:rPr>
          <w:spacing w:val="-1"/>
        </w:rPr>
        <w:t>thereafter.</w:t>
      </w:r>
    </w:p>
    <w:p w14:paraId="6B89C734" w14:textId="77777777" w:rsidR="001E0C95" w:rsidRPr="008E45C7" w:rsidRDefault="001E0C95" w:rsidP="008E45C7"/>
    <w:p w14:paraId="1FABFE7E" w14:textId="77777777" w:rsidR="001E0C95" w:rsidRPr="00983294" w:rsidRDefault="00972CCB" w:rsidP="0080377A">
      <w:pPr>
        <w:pStyle w:val="BodyText"/>
        <w:numPr>
          <w:ilvl w:val="1"/>
          <w:numId w:val="12"/>
        </w:numPr>
        <w:tabs>
          <w:tab w:val="left" w:pos="1541"/>
        </w:tabs>
        <w:ind w:right="114" w:firstLine="720"/>
        <w:jc w:val="both"/>
      </w:pPr>
      <w:r w:rsidRPr="00BA055A">
        <w:rPr>
          <w:spacing w:val="-1"/>
          <w:u w:val="single" w:color="000000"/>
        </w:rPr>
        <w:t>General</w:t>
      </w:r>
      <w:r w:rsidRPr="00BA055A">
        <w:rPr>
          <w:spacing w:val="-1"/>
        </w:rPr>
        <w:t>.</w:t>
      </w:r>
      <w:r w:rsidRPr="00BA055A">
        <w:t xml:space="preserve"> </w:t>
      </w:r>
      <w:r w:rsidRPr="00BA055A">
        <w:rPr>
          <w:spacing w:val="-1"/>
        </w:rPr>
        <w:t>(a)</w:t>
      </w:r>
      <w:r w:rsidRPr="00BA055A">
        <w:rPr>
          <w:spacing w:val="53"/>
        </w:rPr>
        <w:t xml:space="preserve"> </w:t>
      </w:r>
      <w:r w:rsidRPr="00BA055A">
        <w:rPr>
          <w:spacing w:val="-1"/>
        </w:rPr>
        <w:t>This</w:t>
      </w:r>
      <w:r w:rsidRPr="00BA055A">
        <w:t xml:space="preserve"> </w:t>
      </w:r>
      <w:r w:rsidRPr="00BA055A">
        <w:rPr>
          <w:spacing w:val="-1"/>
        </w:rPr>
        <w:t>Agreement</w:t>
      </w:r>
      <w:r w:rsidRPr="00BA055A">
        <w:rPr>
          <w:spacing w:val="1"/>
        </w:rPr>
        <w:t xml:space="preserve"> </w:t>
      </w:r>
      <w:r w:rsidRPr="00BA055A">
        <w:rPr>
          <w:spacing w:val="-1"/>
        </w:rPr>
        <w:t>constitutes</w:t>
      </w:r>
      <w:r w:rsidRPr="00BA055A">
        <w:t xml:space="preserve"> </w:t>
      </w:r>
      <w:r w:rsidRPr="00BA055A">
        <w:rPr>
          <w:spacing w:val="-1"/>
        </w:rPr>
        <w:t>the</w:t>
      </w:r>
      <w:r w:rsidRPr="00BA055A">
        <w:t xml:space="preserve"> </w:t>
      </w:r>
      <w:r w:rsidRPr="00BA055A">
        <w:rPr>
          <w:spacing w:val="-1"/>
        </w:rPr>
        <w:t>entire</w:t>
      </w:r>
      <w:r w:rsidRPr="00BA055A">
        <w:t xml:space="preserve"> </w:t>
      </w:r>
      <w:r w:rsidRPr="00BA055A">
        <w:rPr>
          <w:spacing w:val="-1"/>
        </w:rPr>
        <w:t>agreement</w:t>
      </w:r>
      <w:r w:rsidRPr="008E45C7">
        <w:rPr>
          <w:spacing w:val="1"/>
        </w:rPr>
        <w:t xml:space="preserve"> </w:t>
      </w:r>
      <w:r w:rsidRPr="00BA055A">
        <w:rPr>
          <w:spacing w:val="-1"/>
        </w:rPr>
        <w:t>between</w:t>
      </w:r>
      <w:r w:rsidRPr="00BA055A">
        <w:rPr>
          <w:spacing w:val="52"/>
        </w:rPr>
        <w:t xml:space="preserve"> </w:t>
      </w:r>
      <w:r w:rsidRPr="00BA055A">
        <w:t>the</w:t>
      </w:r>
      <w:r w:rsidRPr="00BA055A">
        <w:rPr>
          <w:spacing w:val="53"/>
        </w:rPr>
        <w:t xml:space="preserve"> </w:t>
      </w:r>
      <w:r w:rsidRPr="00BA055A">
        <w:rPr>
          <w:spacing w:val="-1"/>
        </w:rPr>
        <w:t>Parties</w:t>
      </w:r>
      <w:r w:rsidRPr="00BA055A">
        <w:rPr>
          <w:spacing w:val="51"/>
        </w:rPr>
        <w:t xml:space="preserve"> </w:t>
      </w:r>
      <w:r w:rsidRPr="00BA055A">
        <w:rPr>
          <w:spacing w:val="-1"/>
        </w:rPr>
        <w:t>relating</w:t>
      </w:r>
      <w:r w:rsidRPr="00BA055A">
        <w:rPr>
          <w:spacing w:val="7"/>
        </w:rPr>
        <w:t xml:space="preserve"> </w:t>
      </w:r>
      <w:r w:rsidRPr="00BA055A">
        <w:t>to</w:t>
      </w:r>
      <w:r w:rsidRPr="00BA055A">
        <w:rPr>
          <w:spacing w:val="9"/>
        </w:rPr>
        <w:t xml:space="preserve"> </w:t>
      </w:r>
      <w:r w:rsidRPr="00BA055A">
        <w:t>its</w:t>
      </w:r>
      <w:r w:rsidRPr="00BA055A">
        <w:rPr>
          <w:spacing w:val="10"/>
        </w:rPr>
        <w:t xml:space="preserve"> </w:t>
      </w:r>
      <w:r w:rsidRPr="00BA055A">
        <w:rPr>
          <w:spacing w:val="-1"/>
        </w:rPr>
        <w:t>subject</w:t>
      </w:r>
      <w:r w:rsidRPr="00BA055A">
        <w:rPr>
          <w:spacing w:val="10"/>
        </w:rPr>
        <w:t xml:space="preserve"> </w:t>
      </w:r>
      <w:r w:rsidRPr="00BA055A">
        <w:rPr>
          <w:spacing w:val="-1"/>
        </w:rPr>
        <w:t>matter.</w:t>
      </w:r>
      <w:r w:rsidRPr="00BA055A">
        <w:rPr>
          <w:spacing w:val="18"/>
        </w:rPr>
        <w:t xml:space="preserve"> </w:t>
      </w:r>
      <w:r w:rsidRPr="00BA055A">
        <w:rPr>
          <w:spacing w:val="-1"/>
        </w:rPr>
        <w:t>Any</w:t>
      </w:r>
      <w:r w:rsidRPr="00BA055A">
        <w:rPr>
          <w:spacing w:val="9"/>
        </w:rPr>
        <w:t xml:space="preserve"> </w:t>
      </w:r>
      <w:r w:rsidRPr="00BA055A">
        <w:t>prior</w:t>
      </w:r>
      <w:r w:rsidRPr="00BA055A">
        <w:rPr>
          <w:spacing w:val="10"/>
        </w:rPr>
        <w:t xml:space="preserve"> </w:t>
      </w:r>
      <w:r w:rsidRPr="00BA055A">
        <w:rPr>
          <w:spacing w:val="-1"/>
        </w:rPr>
        <w:t>agreement</w:t>
      </w:r>
      <w:r w:rsidRPr="00BA055A">
        <w:rPr>
          <w:spacing w:val="10"/>
        </w:rPr>
        <w:t xml:space="preserve"> </w:t>
      </w:r>
      <w:r w:rsidRPr="00BA055A">
        <w:t>or</w:t>
      </w:r>
      <w:r w:rsidRPr="00BA055A">
        <w:rPr>
          <w:spacing w:val="7"/>
        </w:rPr>
        <w:t xml:space="preserve"> </w:t>
      </w:r>
      <w:r w:rsidRPr="00BA055A">
        <w:rPr>
          <w:spacing w:val="-1"/>
        </w:rPr>
        <w:t>negotiation</w:t>
      </w:r>
      <w:r w:rsidRPr="00BA055A">
        <w:rPr>
          <w:spacing w:val="9"/>
        </w:rPr>
        <w:t xml:space="preserve"> </w:t>
      </w:r>
      <w:r w:rsidRPr="00BA055A">
        <w:rPr>
          <w:spacing w:val="-1"/>
        </w:rPr>
        <w:t>between</w:t>
      </w:r>
      <w:r w:rsidRPr="00BA055A">
        <w:rPr>
          <w:spacing w:val="9"/>
        </w:rPr>
        <w:t xml:space="preserve"> </w:t>
      </w:r>
      <w:r w:rsidRPr="00BA055A">
        <w:t>the</w:t>
      </w:r>
      <w:r w:rsidRPr="00BA055A">
        <w:rPr>
          <w:spacing w:val="9"/>
        </w:rPr>
        <w:t xml:space="preserve"> </w:t>
      </w:r>
      <w:r w:rsidRPr="00BA055A">
        <w:rPr>
          <w:spacing w:val="-1"/>
        </w:rPr>
        <w:t>Parties</w:t>
      </w:r>
      <w:r w:rsidRPr="00BA055A">
        <w:rPr>
          <w:spacing w:val="10"/>
        </w:rPr>
        <w:t xml:space="preserve"> </w:t>
      </w:r>
      <w:r w:rsidRPr="00BA055A">
        <w:rPr>
          <w:spacing w:val="-1"/>
        </w:rPr>
        <w:t>with</w:t>
      </w:r>
      <w:r w:rsidRPr="00BA055A">
        <w:rPr>
          <w:spacing w:val="9"/>
        </w:rPr>
        <w:t xml:space="preserve"> </w:t>
      </w:r>
      <w:r w:rsidRPr="00BA055A">
        <w:rPr>
          <w:spacing w:val="-1"/>
        </w:rPr>
        <w:t>respect</w:t>
      </w:r>
      <w:r w:rsidRPr="00BA055A">
        <w:rPr>
          <w:spacing w:val="10"/>
        </w:rPr>
        <w:t xml:space="preserve"> </w:t>
      </w:r>
      <w:r w:rsidRPr="00BA055A">
        <w:rPr>
          <w:spacing w:val="6"/>
        </w:rPr>
        <w:t>to</w:t>
      </w:r>
      <w:r w:rsidRPr="00BA055A">
        <w:rPr>
          <w:spacing w:val="9"/>
        </w:rPr>
        <w:t xml:space="preserve"> </w:t>
      </w:r>
      <w:r w:rsidRPr="00BA055A">
        <w:rPr>
          <w:spacing w:val="-1"/>
        </w:rPr>
        <w:t>the</w:t>
      </w:r>
      <w:r w:rsidRPr="00BA055A">
        <w:rPr>
          <w:spacing w:val="53"/>
        </w:rPr>
        <w:t xml:space="preserve"> </w:t>
      </w:r>
      <w:r w:rsidRPr="00BA055A">
        <w:rPr>
          <w:spacing w:val="-1"/>
        </w:rPr>
        <w:t>subject</w:t>
      </w:r>
      <w:r w:rsidRPr="00BA055A">
        <w:rPr>
          <w:spacing w:val="5"/>
        </w:rPr>
        <w:t xml:space="preserve"> </w:t>
      </w:r>
      <w:r w:rsidRPr="00BA055A">
        <w:rPr>
          <w:spacing w:val="-1"/>
        </w:rPr>
        <w:t>hereof</w:t>
      </w:r>
      <w:r w:rsidRPr="00BA055A">
        <w:rPr>
          <w:spacing w:val="5"/>
        </w:rPr>
        <w:t xml:space="preserve"> </w:t>
      </w:r>
      <w:r w:rsidRPr="00BA055A">
        <w:t>is</w:t>
      </w:r>
      <w:r w:rsidRPr="00BA055A">
        <w:rPr>
          <w:spacing w:val="5"/>
        </w:rPr>
        <w:t xml:space="preserve"> </w:t>
      </w:r>
      <w:r w:rsidRPr="00BA055A">
        <w:rPr>
          <w:spacing w:val="-1"/>
        </w:rPr>
        <w:t>superseded.</w:t>
      </w:r>
      <w:r w:rsidRPr="00BA055A">
        <w:rPr>
          <w:spacing w:val="9"/>
        </w:rPr>
        <w:t xml:space="preserve"> </w:t>
      </w:r>
      <w:r w:rsidRPr="00BA055A">
        <w:t>Any</w:t>
      </w:r>
      <w:r w:rsidRPr="00BA055A">
        <w:rPr>
          <w:spacing w:val="2"/>
        </w:rPr>
        <w:t xml:space="preserve"> </w:t>
      </w:r>
      <w:r w:rsidRPr="00BA055A">
        <w:t>Product</w:t>
      </w:r>
      <w:r w:rsidRPr="00BA055A">
        <w:rPr>
          <w:spacing w:val="5"/>
        </w:rPr>
        <w:t xml:space="preserve"> </w:t>
      </w:r>
      <w:r w:rsidRPr="00BA055A">
        <w:rPr>
          <w:spacing w:val="-1"/>
        </w:rPr>
        <w:t>Order</w:t>
      </w:r>
      <w:r w:rsidRPr="00BA055A">
        <w:rPr>
          <w:spacing w:val="5"/>
        </w:rPr>
        <w:t xml:space="preserve"> </w:t>
      </w:r>
      <w:r w:rsidRPr="00BA055A">
        <w:rPr>
          <w:spacing w:val="-2"/>
        </w:rPr>
        <w:t>or</w:t>
      </w:r>
      <w:r w:rsidRPr="00BA055A">
        <w:rPr>
          <w:spacing w:val="5"/>
        </w:rPr>
        <w:t xml:space="preserve"> </w:t>
      </w:r>
      <w:r w:rsidRPr="00BA055A">
        <w:t>any</w:t>
      </w:r>
      <w:r w:rsidRPr="00BA055A">
        <w:rPr>
          <w:spacing w:val="2"/>
        </w:rPr>
        <w:t xml:space="preserve"> </w:t>
      </w:r>
      <w:r w:rsidRPr="00BA055A">
        <w:rPr>
          <w:spacing w:val="-1"/>
        </w:rPr>
        <w:t>collateral,</w:t>
      </w:r>
      <w:r w:rsidRPr="00BA055A">
        <w:rPr>
          <w:spacing w:val="4"/>
        </w:rPr>
        <w:t xml:space="preserve"> </w:t>
      </w:r>
      <w:r w:rsidRPr="00BA055A">
        <w:rPr>
          <w:spacing w:val="-1"/>
        </w:rPr>
        <w:t>credit</w:t>
      </w:r>
      <w:r w:rsidRPr="00BA055A">
        <w:rPr>
          <w:spacing w:val="5"/>
        </w:rPr>
        <w:t xml:space="preserve"> </w:t>
      </w:r>
      <w:r w:rsidRPr="00BA055A">
        <w:rPr>
          <w:spacing w:val="-1"/>
        </w:rPr>
        <w:t>support</w:t>
      </w:r>
      <w:r w:rsidRPr="00BA055A">
        <w:rPr>
          <w:spacing w:val="3"/>
        </w:rPr>
        <w:t xml:space="preserve"> </w:t>
      </w:r>
      <w:r w:rsidRPr="00BA055A">
        <w:t>or</w:t>
      </w:r>
      <w:r w:rsidRPr="00BA055A">
        <w:rPr>
          <w:spacing w:val="7"/>
        </w:rPr>
        <w:t xml:space="preserve"> </w:t>
      </w:r>
      <w:r w:rsidRPr="00BA055A">
        <w:rPr>
          <w:spacing w:val="-1"/>
        </w:rPr>
        <w:t>margin</w:t>
      </w:r>
      <w:r w:rsidRPr="00BA055A">
        <w:rPr>
          <w:spacing w:val="4"/>
        </w:rPr>
        <w:t xml:space="preserve"> </w:t>
      </w:r>
      <w:r w:rsidRPr="00BA055A">
        <w:rPr>
          <w:spacing w:val="-1"/>
        </w:rPr>
        <w:t>agreement</w:t>
      </w:r>
      <w:r w:rsidRPr="00BA055A">
        <w:rPr>
          <w:spacing w:val="5"/>
        </w:rPr>
        <w:t xml:space="preserve"> </w:t>
      </w:r>
      <w:r w:rsidRPr="00BA055A">
        <w:t>or</w:t>
      </w:r>
      <w:r w:rsidRPr="00BA055A">
        <w:rPr>
          <w:spacing w:val="75"/>
        </w:rPr>
        <w:t xml:space="preserve"> </w:t>
      </w:r>
      <w:r w:rsidRPr="00BA055A">
        <w:rPr>
          <w:spacing w:val="-1"/>
        </w:rPr>
        <w:t>similar</w:t>
      </w:r>
      <w:r w:rsidRPr="00BA055A">
        <w:rPr>
          <w:spacing w:val="5"/>
        </w:rPr>
        <w:t xml:space="preserve"> </w:t>
      </w:r>
      <w:r w:rsidRPr="00BA055A">
        <w:rPr>
          <w:spacing w:val="-1"/>
        </w:rPr>
        <w:t>arrangement</w:t>
      </w:r>
      <w:r w:rsidRPr="00BA055A">
        <w:rPr>
          <w:spacing w:val="8"/>
        </w:rPr>
        <w:t xml:space="preserve"> </w:t>
      </w:r>
      <w:r w:rsidRPr="00BA055A">
        <w:rPr>
          <w:spacing w:val="-1"/>
        </w:rPr>
        <w:t>between</w:t>
      </w:r>
      <w:r w:rsidRPr="00BA055A">
        <w:rPr>
          <w:spacing w:val="7"/>
        </w:rPr>
        <w:t xml:space="preserve"> </w:t>
      </w:r>
      <w:r w:rsidRPr="00BA055A">
        <w:t>the</w:t>
      </w:r>
      <w:r w:rsidRPr="00BA055A">
        <w:rPr>
          <w:spacing w:val="7"/>
        </w:rPr>
        <w:t xml:space="preserve"> </w:t>
      </w:r>
      <w:r w:rsidRPr="00BA055A">
        <w:rPr>
          <w:spacing w:val="-1"/>
        </w:rPr>
        <w:t>Parties</w:t>
      </w:r>
      <w:r w:rsidRPr="00BA055A">
        <w:rPr>
          <w:spacing w:val="7"/>
        </w:rPr>
        <w:t xml:space="preserve"> </w:t>
      </w:r>
      <w:r w:rsidRPr="00BA055A">
        <w:rPr>
          <w:spacing w:val="-1"/>
        </w:rPr>
        <w:t>will,</w:t>
      </w:r>
      <w:r w:rsidRPr="00BA055A">
        <w:rPr>
          <w:spacing w:val="7"/>
        </w:rPr>
        <w:t xml:space="preserve"> </w:t>
      </w:r>
      <w:r w:rsidRPr="00BA055A">
        <w:t>upon</w:t>
      </w:r>
      <w:r w:rsidRPr="00BA055A">
        <w:rPr>
          <w:spacing w:val="7"/>
        </w:rPr>
        <w:t xml:space="preserve"> </w:t>
      </w:r>
      <w:r w:rsidRPr="00BA055A">
        <w:rPr>
          <w:spacing w:val="-1"/>
        </w:rPr>
        <w:t>designation</w:t>
      </w:r>
      <w:r w:rsidRPr="00BA055A">
        <w:rPr>
          <w:spacing w:val="7"/>
        </w:rPr>
        <w:t xml:space="preserve"> </w:t>
      </w:r>
      <w:r w:rsidRPr="00BA055A">
        <w:t>by</w:t>
      </w:r>
      <w:r w:rsidRPr="00BA055A">
        <w:rPr>
          <w:spacing w:val="4"/>
        </w:rPr>
        <w:t xml:space="preserve"> </w:t>
      </w:r>
      <w:r w:rsidRPr="00BA055A">
        <w:t>the</w:t>
      </w:r>
      <w:r w:rsidRPr="00BA055A">
        <w:rPr>
          <w:spacing w:val="7"/>
        </w:rPr>
        <w:t xml:space="preserve"> </w:t>
      </w:r>
      <w:r w:rsidRPr="00BA055A">
        <w:rPr>
          <w:spacing w:val="-1"/>
        </w:rPr>
        <w:t>Parties,</w:t>
      </w:r>
      <w:r w:rsidRPr="00BA055A">
        <w:rPr>
          <w:spacing w:val="7"/>
        </w:rPr>
        <w:t xml:space="preserve"> </w:t>
      </w:r>
      <w:r w:rsidRPr="00BA055A">
        <w:rPr>
          <w:spacing w:val="-2"/>
        </w:rPr>
        <w:t>be</w:t>
      </w:r>
      <w:r w:rsidRPr="00BA055A">
        <w:rPr>
          <w:spacing w:val="5"/>
        </w:rPr>
        <w:t xml:space="preserve"> </w:t>
      </w:r>
      <w:r w:rsidRPr="00BA055A">
        <w:rPr>
          <w:spacing w:val="-1"/>
        </w:rPr>
        <w:t>deemed</w:t>
      </w:r>
      <w:r w:rsidRPr="00BA055A">
        <w:rPr>
          <w:spacing w:val="7"/>
        </w:rPr>
        <w:t xml:space="preserve"> </w:t>
      </w:r>
      <w:r w:rsidRPr="00BA055A">
        <w:t>part</w:t>
      </w:r>
      <w:r w:rsidRPr="00BA055A">
        <w:rPr>
          <w:spacing w:val="8"/>
        </w:rPr>
        <w:t xml:space="preserve"> </w:t>
      </w:r>
      <w:r w:rsidRPr="00BA055A">
        <w:rPr>
          <w:spacing w:val="-1"/>
        </w:rPr>
        <w:t>hereof</w:t>
      </w:r>
      <w:r w:rsidRPr="00BA055A">
        <w:rPr>
          <w:spacing w:val="7"/>
        </w:rPr>
        <w:t xml:space="preserve"> </w:t>
      </w:r>
      <w:r w:rsidRPr="00BA055A">
        <w:t>and</w:t>
      </w:r>
      <w:r w:rsidRPr="00BA055A">
        <w:rPr>
          <w:spacing w:val="49"/>
        </w:rPr>
        <w:t xml:space="preserve"> </w:t>
      </w:r>
      <w:r w:rsidRPr="00983294">
        <w:rPr>
          <w:spacing w:val="-1"/>
        </w:rPr>
        <w:t>incorporated</w:t>
      </w:r>
      <w:r w:rsidRPr="00983294">
        <w:t xml:space="preserve"> </w:t>
      </w:r>
      <w:r w:rsidRPr="00983294">
        <w:rPr>
          <w:spacing w:val="-1"/>
        </w:rPr>
        <w:t>herein</w:t>
      </w:r>
      <w:r w:rsidRPr="00983294">
        <w:t xml:space="preserve"> by</w:t>
      </w:r>
      <w:r w:rsidRPr="00983294">
        <w:rPr>
          <w:spacing w:val="-3"/>
        </w:rPr>
        <w:t xml:space="preserve"> </w:t>
      </w:r>
      <w:r w:rsidRPr="00983294">
        <w:rPr>
          <w:spacing w:val="-1"/>
        </w:rPr>
        <w:t>reference,</w:t>
      </w:r>
      <w:r w:rsidRPr="00983294">
        <w:t xml:space="preserve"> </w:t>
      </w:r>
      <w:r w:rsidRPr="00983294">
        <w:rPr>
          <w:spacing w:val="-1"/>
        </w:rPr>
        <w:t>with</w:t>
      </w:r>
      <w:r w:rsidRPr="00983294">
        <w:rPr>
          <w:spacing w:val="2"/>
        </w:rPr>
        <w:t xml:space="preserve"> </w:t>
      </w:r>
      <w:r w:rsidRPr="00983294">
        <w:rPr>
          <w:spacing w:val="-1"/>
        </w:rPr>
        <w:t>this</w:t>
      </w:r>
      <w:r w:rsidRPr="00983294">
        <w:t xml:space="preserve"> </w:t>
      </w:r>
      <w:r w:rsidRPr="00983294">
        <w:rPr>
          <w:spacing w:val="-1"/>
        </w:rPr>
        <w:t>Agreement</w:t>
      </w:r>
      <w:r w:rsidRPr="00983294">
        <w:rPr>
          <w:spacing w:val="1"/>
        </w:rPr>
        <w:t xml:space="preserve"> </w:t>
      </w:r>
      <w:r w:rsidRPr="00983294">
        <w:rPr>
          <w:spacing w:val="-1"/>
        </w:rPr>
        <w:t>controlling</w:t>
      </w:r>
      <w:r w:rsidRPr="00983294">
        <w:rPr>
          <w:spacing w:val="-3"/>
        </w:rPr>
        <w:t xml:space="preserve"> </w:t>
      </w:r>
      <w:r w:rsidRPr="00983294">
        <w:t xml:space="preserve">in </w:t>
      </w:r>
      <w:r w:rsidRPr="00983294">
        <w:rPr>
          <w:spacing w:val="-1"/>
        </w:rPr>
        <w:t>the</w:t>
      </w:r>
      <w:r w:rsidRPr="00983294">
        <w:t xml:space="preserve"> </w:t>
      </w:r>
      <w:r w:rsidRPr="00983294">
        <w:rPr>
          <w:spacing w:val="-1"/>
        </w:rPr>
        <w:t>event</w:t>
      </w:r>
      <w:r w:rsidRPr="00983294">
        <w:rPr>
          <w:spacing w:val="1"/>
        </w:rPr>
        <w:t xml:space="preserve"> </w:t>
      </w:r>
      <w:r w:rsidRPr="00983294">
        <w:rPr>
          <w:spacing w:val="-2"/>
        </w:rPr>
        <w:t>of</w:t>
      </w:r>
      <w:r w:rsidRPr="00983294">
        <w:t xml:space="preserve"> a</w:t>
      </w:r>
      <w:r w:rsidRPr="00983294">
        <w:rPr>
          <w:spacing w:val="-2"/>
        </w:rPr>
        <w:t xml:space="preserve"> </w:t>
      </w:r>
      <w:r w:rsidRPr="00983294">
        <w:rPr>
          <w:spacing w:val="-1"/>
        </w:rPr>
        <w:t>contradiction.</w:t>
      </w:r>
    </w:p>
    <w:p w14:paraId="244EF121" w14:textId="77777777" w:rsidR="001E0C95" w:rsidRPr="008E45C7" w:rsidRDefault="001E0C95" w:rsidP="008E45C7"/>
    <w:p w14:paraId="0385522A" w14:textId="77777777" w:rsidR="001E0C95" w:rsidRPr="00983294" w:rsidRDefault="00972CCB" w:rsidP="0080377A">
      <w:pPr>
        <w:pStyle w:val="BodyText"/>
        <w:numPr>
          <w:ilvl w:val="0"/>
          <w:numId w:val="11"/>
        </w:numPr>
        <w:tabs>
          <w:tab w:val="left" w:pos="1541"/>
        </w:tabs>
        <w:ind w:right="120" w:firstLine="720"/>
        <w:jc w:val="both"/>
      </w:pPr>
      <w:r w:rsidRPr="00983294">
        <w:rPr>
          <w:spacing w:val="-1"/>
        </w:rPr>
        <w:t>This</w:t>
      </w:r>
      <w:r w:rsidRPr="00983294">
        <w:rPr>
          <w:spacing w:val="15"/>
        </w:rPr>
        <w:t xml:space="preserve"> </w:t>
      </w:r>
      <w:r w:rsidRPr="00983294">
        <w:rPr>
          <w:spacing w:val="-1"/>
        </w:rPr>
        <w:t>Agreement</w:t>
      </w:r>
      <w:r w:rsidRPr="00983294">
        <w:rPr>
          <w:spacing w:val="15"/>
        </w:rPr>
        <w:t xml:space="preserve"> </w:t>
      </w:r>
      <w:r w:rsidRPr="00983294">
        <w:rPr>
          <w:spacing w:val="-1"/>
        </w:rPr>
        <w:t>will</w:t>
      </w:r>
      <w:r w:rsidRPr="00983294">
        <w:rPr>
          <w:spacing w:val="15"/>
        </w:rPr>
        <w:t xml:space="preserve"> </w:t>
      </w:r>
      <w:r w:rsidRPr="00983294">
        <w:t>be</w:t>
      </w:r>
      <w:r w:rsidRPr="00983294">
        <w:rPr>
          <w:spacing w:val="12"/>
        </w:rPr>
        <w:t xml:space="preserve"> </w:t>
      </w:r>
      <w:r w:rsidRPr="00983294">
        <w:rPr>
          <w:spacing w:val="-1"/>
        </w:rPr>
        <w:t>considered</w:t>
      </w:r>
      <w:r w:rsidRPr="00983294">
        <w:rPr>
          <w:spacing w:val="12"/>
        </w:rPr>
        <w:t xml:space="preserve"> </w:t>
      </w:r>
      <w:r w:rsidRPr="00983294">
        <w:t>for</w:t>
      </w:r>
      <w:r w:rsidRPr="00983294">
        <w:rPr>
          <w:spacing w:val="12"/>
        </w:rPr>
        <w:t xml:space="preserve"> </w:t>
      </w:r>
      <w:r w:rsidRPr="00983294">
        <w:rPr>
          <w:spacing w:val="-1"/>
        </w:rPr>
        <w:t>all</w:t>
      </w:r>
      <w:r w:rsidRPr="00983294">
        <w:rPr>
          <w:spacing w:val="15"/>
        </w:rPr>
        <w:t xml:space="preserve"> </w:t>
      </w:r>
      <w:r w:rsidRPr="00983294">
        <w:rPr>
          <w:spacing w:val="-1"/>
        </w:rPr>
        <w:t>purposes</w:t>
      </w:r>
      <w:r w:rsidRPr="00983294">
        <w:rPr>
          <w:spacing w:val="15"/>
        </w:rPr>
        <w:t xml:space="preserve"> </w:t>
      </w:r>
      <w:r w:rsidRPr="00983294">
        <w:rPr>
          <w:spacing w:val="-1"/>
        </w:rPr>
        <w:t>as</w:t>
      </w:r>
      <w:r w:rsidRPr="00983294">
        <w:rPr>
          <w:spacing w:val="15"/>
        </w:rPr>
        <w:t xml:space="preserve"> </w:t>
      </w:r>
      <w:r w:rsidRPr="00983294">
        <w:rPr>
          <w:spacing w:val="-1"/>
        </w:rPr>
        <w:t>prepared</w:t>
      </w:r>
      <w:r w:rsidRPr="00983294">
        <w:rPr>
          <w:spacing w:val="14"/>
        </w:rPr>
        <w:t xml:space="preserve"> </w:t>
      </w:r>
      <w:r w:rsidRPr="00983294">
        <w:rPr>
          <w:spacing w:val="-1"/>
        </w:rPr>
        <w:t>through</w:t>
      </w:r>
      <w:r w:rsidRPr="00983294">
        <w:rPr>
          <w:spacing w:val="14"/>
        </w:rPr>
        <w:t xml:space="preserve"> </w:t>
      </w:r>
      <w:r w:rsidRPr="00983294">
        <w:t>the</w:t>
      </w:r>
      <w:r w:rsidRPr="00983294">
        <w:rPr>
          <w:spacing w:val="12"/>
        </w:rPr>
        <w:t xml:space="preserve"> </w:t>
      </w:r>
      <w:r w:rsidRPr="00983294">
        <w:rPr>
          <w:spacing w:val="-1"/>
        </w:rPr>
        <w:t>joint</w:t>
      </w:r>
      <w:r w:rsidRPr="00983294">
        <w:rPr>
          <w:spacing w:val="15"/>
        </w:rPr>
        <w:t xml:space="preserve"> </w:t>
      </w:r>
      <w:r w:rsidRPr="00983294">
        <w:rPr>
          <w:spacing w:val="-1"/>
        </w:rPr>
        <w:t>efforts</w:t>
      </w:r>
      <w:r w:rsidRPr="00983294">
        <w:rPr>
          <w:spacing w:val="45"/>
        </w:rPr>
        <w:t xml:space="preserve"> </w:t>
      </w:r>
      <w:r w:rsidRPr="00983294">
        <w:t>of</w:t>
      </w:r>
      <w:r w:rsidRPr="00983294">
        <w:rPr>
          <w:spacing w:val="5"/>
        </w:rPr>
        <w:t xml:space="preserve"> </w:t>
      </w:r>
      <w:r w:rsidRPr="00983294">
        <w:rPr>
          <w:spacing w:val="-1"/>
        </w:rPr>
        <w:t>the</w:t>
      </w:r>
      <w:r w:rsidRPr="00983294">
        <w:rPr>
          <w:spacing w:val="5"/>
        </w:rPr>
        <w:t xml:space="preserve"> </w:t>
      </w:r>
      <w:r w:rsidRPr="00983294">
        <w:rPr>
          <w:spacing w:val="-1"/>
        </w:rPr>
        <w:t>Parties</w:t>
      </w:r>
      <w:r w:rsidRPr="00983294">
        <w:rPr>
          <w:spacing w:val="5"/>
        </w:rPr>
        <w:t xml:space="preserve"> </w:t>
      </w:r>
      <w:r w:rsidRPr="00983294">
        <w:rPr>
          <w:spacing w:val="-1"/>
        </w:rPr>
        <w:t>and</w:t>
      </w:r>
      <w:r w:rsidRPr="00983294">
        <w:rPr>
          <w:spacing w:val="5"/>
        </w:rPr>
        <w:t xml:space="preserve"> </w:t>
      </w:r>
      <w:r w:rsidRPr="00983294">
        <w:rPr>
          <w:spacing w:val="-1"/>
        </w:rPr>
        <w:t>not</w:t>
      </w:r>
      <w:r w:rsidRPr="00983294">
        <w:rPr>
          <w:spacing w:val="5"/>
        </w:rPr>
        <w:t xml:space="preserve"> </w:t>
      </w:r>
      <w:r w:rsidRPr="00983294">
        <w:rPr>
          <w:spacing w:val="-2"/>
        </w:rPr>
        <w:t>be</w:t>
      </w:r>
      <w:r w:rsidRPr="00983294">
        <w:rPr>
          <w:spacing w:val="3"/>
        </w:rPr>
        <w:t xml:space="preserve"> </w:t>
      </w:r>
      <w:r w:rsidRPr="00983294">
        <w:rPr>
          <w:spacing w:val="-1"/>
        </w:rPr>
        <w:t>construed</w:t>
      </w:r>
      <w:r w:rsidRPr="00983294">
        <w:rPr>
          <w:spacing w:val="3"/>
        </w:rPr>
        <w:t xml:space="preserve"> </w:t>
      </w:r>
      <w:r w:rsidRPr="00983294">
        <w:rPr>
          <w:spacing w:val="-1"/>
        </w:rPr>
        <w:t>against</w:t>
      </w:r>
      <w:r w:rsidRPr="00983294">
        <w:rPr>
          <w:spacing w:val="5"/>
        </w:rPr>
        <w:t xml:space="preserve"> </w:t>
      </w:r>
      <w:r w:rsidRPr="00983294">
        <w:rPr>
          <w:spacing w:val="-1"/>
        </w:rPr>
        <w:t>one</w:t>
      </w:r>
      <w:r w:rsidRPr="00983294">
        <w:rPr>
          <w:spacing w:val="5"/>
        </w:rPr>
        <w:t xml:space="preserve"> </w:t>
      </w:r>
      <w:r w:rsidRPr="00983294">
        <w:rPr>
          <w:spacing w:val="-1"/>
        </w:rPr>
        <w:t>Party</w:t>
      </w:r>
      <w:r w:rsidRPr="00983294">
        <w:rPr>
          <w:spacing w:val="2"/>
        </w:rPr>
        <w:t xml:space="preserve"> </w:t>
      </w:r>
      <w:r w:rsidRPr="00983294">
        <w:t>or</w:t>
      </w:r>
      <w:r w:rsidRPr="00983294">
        <w:rPr>
          <w:spacing w:val="3"/>
        </w:rPr>
        <w:t xml:space="preserve"> </w:t>
      </w:r>
      <w:r w:rsidRPr="00983294">
        <w:rPr>
          <w:spacing w:val="-1"/>
        </w:rPr>
        <w:t>the</w:t>
      </w:r>
      <w:r w:rsidRPr="00983294">
        <w:rPr>
          <w:spacing w:val="5"/>
        </w:rPr>
        <w:t xml:space="preserve"> </w:t>
      </w:r>
      <w:r w:rsidRPr="00983294">
        <w:rPr>
          <w:spacing w:val="-1"/>
        </w:rPr>
        <w:t>other</w:t>
      </w:r>
      <w:r w:rsidRPr="00983294">
        <w:rPr>
          <w:spacing w:val="5"/>
        </w:rPr>
        <w:t xml:space="preserve"> </w:t>
      </w:r>
      <w:r w:rsidRPr="00983294">
        <w:rPr>
          <w:spacing w:val="-1"/>
        </w:rPr>
        <w:t>as</w:t>
      </w:r>
      <w:r w:rsidRPr="00983294">
        <w:rPr>
          <w:spacing w:val="5"/>
        </w:rPr>
        <w:t xml:space="preserve"> </w:t>
      </w:r>
      <w:r w:rsidRPr="00983294">
        <w:t>a</w:t>
      </w:r>
      <w:r w:rsidRPr="00983294">
        <w:rPr>
          <w:spacing w:val="3"/>
        </w:rPr>
        <w:t xml:space="preserve"> </w:t>
      </w:r>
      <w:r w:rsidRPr="00983294">
        <w:rPr>
          <w:spacing w:val="-1"/>
        </w:rPr>
        <w:t>result</w:t>
      </w:r>
      <w:r w:rsidRPr="00983294">
        <w:rPr>
          <w:spacing w:val="5"/>
        </w:rPr>
        <w:t xml:space="preserve"> </w:t>
      </w:r>
      <w:r w:rsidRPr="00983294">
        <w:t>of</w:t>
      </w:r>
      <w:r w:rsidRPr="00983294">
        <w:rPr>
          <w:spacing w:val="3"/>
        </w:rPr>
        <w:t xml:space="preserve"> </w:t>
      </w:r>
      <w:r w:rsidRPr="00983294">
        <w:rPr>
          <w:spacing w:val="-1"/>
        </w:rPr>
        <w:t>the</w:t>
      </w:r>
      <w:r w:rsidRPr="00983294">
        <w:rPr>
          <w:spacing w:val="5"/>
        </w:rPr>
        <w:t xml:space="preserve"> </w:t>
      </w:r>
      <w:r w:rsidRPr="00983294">
        <w:rPr>
          <w:spacing w:val="-1"/>
        </w:rPr>
        <w:t>preparation,</w:t>
      </w:r>
      <w:r w:rsidRPr="00983294">
        <w:rPr>
          <w:spacing w:val="45"/>
        </w:rPr>
        <w:t xml:space="preserve"> </w:t>
      </w:r>
      <w:r w:rsidRPr="00983294">
        <w:rPr>
          <w:spacing w:val="-1"/>
        </w:rPr>
        <w:t>substitution,</w:t>
      </w:r>
      <w:r w:rsidRPr="00983294">
        <w:rPr>
          <w:spacing w:val="16"/>
        </w:rPr>
        <w:t xml:space="preserve"> </w:t>
      </w:r>
      <w:r w:rsidRPr="00983294">
        <w:rPr>
          <w:spacing w:val="-1"/>
        </w:rPr>
        <w:t>organizational</w:t>
      </w:r>
      <w:r w:rsidRPr="00983294">
        <w:rPr>
          <w:spacing w:val="18"/>
        </w:rPr>
        <w:t xml:space="preserve"> </w:t>
      </w:r>
      <w:r w:rsidRPr="00983294">
        <w:rPr>
          <w:spacing w:val="-1"/>
        </w:rPr>
        <w:t>membership,</w:t>
      </w:r>
      <w:r w:rsidRPr="00983294">
        <w:rPr>
          <w:spacing w:val="16"/>
        </w:rPr>
        <w:t xml:space="preserve"> </w:t>
      </w:r>
      <w:r w:rsidRPr="00983294">
        <w:rPr>
          <w:spacing w:val="-1"/>
        </w:rPr>
        <w:t>submission</w:t>
      </w:r>
      <w:r w:rsidRPr="00983294">
        <w:rPr>
          <w:spacing w:val="16"/>
        </w:rPr>
        <w:t xml:space="preserve"> </w:t>
      </w:r>
      <w:r w:rsidRPr="00983294">
        <w:t>or</w:t>
      </w:r>
      <w:r w:rsidRPr="00983294">
        <w:rPr>
          <w:spacing w:val="19"/>
        </w:rPr>
        <w:t xml:space="preserve"> </w:t>
      </w:r>
      <w:r w:rsidRPr="00983294">
        <w:rPr>
          <w:spacing w:val="-1"/>
        </w:rPr>
        <w:t>other</w:t>
      </w:r>
      <w:r w:rsidRPr="00983294">
        <w:rPr>
          <w:spacing w:val="18"/>
        </w:rPr>
        <w:t xml:space="preserve"> </w:t>
      </w:r>
      <w:r w:rsidRPr="00983294">
        <w:rPr>
          <w:spacing w:val="-1"/>
        </w:rPr>
        <w:t>event</w:t>
      </w:r>
      <w:r w:rsidRPr="00983294">
        <w:rPr>
          <w:spacing w:val="17"/>
        </w:rPr>
        <w:t xml:space="preserve"> </w:t>
      </w:r>
      <w:r w:rsidRPr="00983294">
        <w:t>of</w:t>
      </w:r>
      <w:r w:rsidRPr="00983294">
        <w:rPr>
          <w:spacing w:val="19"/>
        </w:rPr>
        <w:t xml:space="preserve"> </w:t>
      </w:r>
      <w:r w:rsidRPr="00983294">
        <w:rPr>
          <w:spacing w:val="-1"/>
        </w:rPr>
        <w:t>negotiation,</w:t>
      </w:r>
      <w:r w:rsidRPr="00983294">
        <w:rPr>
          <w:spacing w:val="19"/>
        </w:rPr>
        <w:t xml:space="preserve"> </w:t>
      </w:r>
      <w:r w:rsidRPr="00983294">
        <w:rPr>
          <w:spacing w:val="-1"/>
        </w:rPr>
        <w:t>drafting</w:t>
      </w:r>
      <w:r w:rsidRPr="00983294">
        <w:rPr>
          <w:spacing w:val="16"/>
        </w:rPr>
        <w:t xml:space="preserve"> </w:t>
      </w:r>
      <w:r w:rsidRPr="00983294">
        <w:t>or</w:t>
      </w:r>
      <w:r w:rsidRPr="00983294">
        <w:rPr>
          <w:spacing w:val="17"/>
        </w:rPr>
        <w:t xml:space="preserve"> </w:t>
      </w:r>
      <w:r w:rsidRPr="00983294">
        <w:rPr>
          <w:spacing w:val="-1"/>
        </w:rPr>
        <w:t>execution</w:t>
      </w:r>
      <w:r w:rsidRPr="00983294">
        <w:rPr>
          <w:spacing w:val="77"/>
        </w:rPr>
        <w:t xml:space="preserve"> </w:t>
      </w:r>
      <w:r w:rsidRPr="00983294">
        <w:rPr>
          <w:spacing w:val="-1"/>
        </w:rPr>
        <w:t>hereof.</w:t>
      </w:r>
    </w:p>
    <w:p w14:paraId="2CADBA33" w14:textId="77777777" w:rsidR="001E0C95" w:rsidRPr="008E45C7" w:rsidRDefault="001E0C95" w:rsidP="008E45C7"/>
    <w:p w14:paraId="1FCCFF0F" w14:textId="77777777" w:rsidR="001E0C95" w:rsidRPr="00983294" w:rsidRDefault="00972CCB" w:rsidP="0080377A">
      <w:pPr>
        <w:pStyle w:val="BodyText"/>
        <w:numPr>
          <w:ilvl w:val="0"/>
          <w:numId w:val="11"/>
        </w:numPr>
        <w:tabs>
          <w:tab w:val="left" w:pos="1541"/>
        </w:tabs>
        <w:ind w:right="121" w:firstLine="720"/>
        <w:jc w:val="both"/>
      </w:pPr>
      <w:r w:rsidRPr="00983294">
        <w:rPr>
          <w:spacing w:val="-1"/>
        </w:rPr>
        <w:t>No</w:t>
      </w:r>
      <w:r w:rsidRPr="00983294">
        <w:rPr>
          <w:spacing w:val="35"/>
        </w:rPr>
        <w:t xml:space="preserve"> </w:t>
      </w:r>
      <w:r w:rsidRPr="00983294">
        <w:rPr>
          <w:spacing w:val="-1"/>
        </w:rPr>
        <w:t>amendment</w:t>
      </w:r>
      <w:r w:rsidRPr="00983294">
        <w:rPr>
          <w:spacing w:val="37"/>
        </w:rPr>
        <w:t xml:space="preserve"> </w:t>
      </w:r>
      <w:r w:rsidRPr="00983294">
        <w:t>or</w:t>
      </w:r>
      <w:r w:rsidRPr="00983294">
        <w:rPr>
          <w:spacing w:val="36"/>
        </w:rPr>
        <w:t xml:space="preserve"> </w:t>
      </w:r>
      <w:r w:rsidRPr="00983294">
        <w:rPr>
          <w:spacing w:val="-1"/>
        </w:rPr>
        <w:t>modification</w:t>
      </w:r>
      <w:r w:rsidRPr="00983294">
        <w:rPr>
          <w:spacing w:val="35"/>
        </w:rPr>
        <w:t xml:space="preserve"> </w:t>
      </w:r>
      <w:r w:rsidRPr="00983294">
        <w:rPr>
          <w:spacing w:val="-1"/>
        </w:rPr>
        <w:t>hereto</w:t>
      </w:r>
      <w:r w:rsidRPr="00983294">
        <w:rPr>
          <w:spacing w:val="35"/>
        </w:rPr>
        <w:t xml:space="preserve"> </w:t>
      </w:r>
      <w:r w:rsidRPr="00983294">
        <w:rPr>
          <w:spacing w:val="-2"/>
        </w:rPr>
        <w:t>or</w:t>
      </w:r>
      <w:r w:rsidRPr="00983294">
        <w:rPr>
          <w:spacing w:val="36"/>
        </w:rPr>
        <w:t xml:space="preserve"> </w:t>
      </w:r>
      <w:r w:rsidRPr="00983294">
        <w:t>to</w:t>
      </w:r>
      <w:r w:rsidRPr="00983294">
        <w:rPr>
          <w:spacing w:val="35"/>
        </w:rPr>
        <w:t xml:space="preserve"> </w:t>
      </w:r>
      <w:r w:rsidRPr="00983294">
        <w:t>any</w:t>
      </w:r>
      <w:r w:rsidRPr="00983294">
        <w:rPr>
          <w:spacing w:val="34"/>
        </w:rPr>
        <w:t xml:space="preserve"> </w:t>
      </w:r>
      <w:r w:rsidRPr="00983294">
        <w:rPr>
          <w:spacing w:val="-1"/>
        </w:rPr>
        <w:t>written</w:t>
      </w:r>
      <w:r w:rsidRPr="00983294">
        <w:rPr>
          <w:spacing w:val="35"/>
        </w:rPr>
        <w:t xml:space="preserve"> </w:t>
      </w:r>
      <w:r w:rsidRPr="00983294">
        <w:rPr>
          <w:spacing w:val="-1"/>
        </w:rPr>
        <w:t>Product</w:t>
      </w:r>
      <w:r w:rsidRPr="00983294">
        <w:rPr>
          <w:spacing w:val="37"/>
        </w:rPr>
        <w:t xml:space="preserve"> </w:t>
      </w:r>
      <w:r w:rsidRPr="00983294">
        <w:rPr>
          <w:spacing w:val="-1"/>
        </w:rPr>
        <w:t>Order</w:t>
      </w:r>
      <w:r w:rsidRPr="00983294">
        <w:rPr>
          <w:spacing w:val="37"/>
        </w:rPr>
        <w:t xml:space="preserve"> </w:t>
      </w:r>
      <w:r w:rsidRPr="00983294">
        <w:rPr>
          <w:spacing w:val="-1"/>
        </w:rPr>
        <w:t>is</w:t>
      </w:r>
      <w:r w:rsidRPr="00983294">
        <w:rPr>
          <w:spacing w:val="36"/>
        </w:rPr>
        <w:t xml:space="preserve"> </w:t>
      </w:r>
      <w:r w:rsidRPr="00983294">
        <w:rPr>
          <w:spacing w:val="-1"/>
        </w:rPr>
        <w:t>enforceable</w:t>
      </w:r>
      <w:r w:rsidRPr="00983294">
        <w:rPr>
          <w:spacing w:val="51"/>
        </w:rPr>
        <w:t xml:space="preserve"> </w:t>
      </w:r>
      <w:r w:rsidRPr="00983294">
        <w:rPr>
          <w:spacing w:val="-1"/>
        </w:rPr>
        <w:t>unless</w:t>
      </w:r>
      <w:r w:rsidRPr="00983294">
        <w:t xml:space="preserve"> </w:t>
      </w:r>
      <w:r w:rsidRPr="00983294">
        <w:rPr>
          <w:spacing w:val="-1"/>
        </w:rPr>
        <w:t>in</w:t>
      </w:r>
      <w:r w:rsidRPr="00983294">
        <w:t xml:space="preserve"> </w:t>
      </w:r>
      <w:r w:rsidRPr="00983294">
        <w:rPr>
          <w:spacing w:val="-1"/>
        </w:rPr>
        <w:t>writing</w:t>
      </w:r>
      <w:r w:rsidRPr="00983294">
        <w:rPr>
          <w:spacing w:val="-3"/>
        </w:rPr>
        <w:t xml:space="preserve"> </w:t>
      </w:r>
      <w:r w:rsidRPr="00983294">
        <w:t xml:space="preserve">and </w:t>
      </w:r>
      <w:r w:rsidRPr="00983294">
        <w:rPr>
          <w:spacing w:val="-1"/>
        </w:rPr>
        <w:t>executed</w:t>
      </w:r>
      <w:r w:rsidRPr="00983294">
        <w:t xml:space="preserve"> by</w:t>
      </w:r>
      <w:r w:rsidRPr="00983294">
        <w:rPr>
          <w:spacing w:val="-2"/>
        </w:rPr>
        <w:t xml:space="preserve"> </w:t>
      </w:r>
      <w:r w:rsidRPr="00983294">
        <w:rPr>
          <w:spacing w:val="-1"/>
        </w:rPr>
        <w:t>both</w:t>
      </w:r>
      <w:r w:rsidRPr="00983294">
        <w:t xml:space="preserve"> </w:t>
      </w:r>
      <w:r w:rsidRPr="00983294">
        <w:rPr>
          <w:spacing w:val="-1"/>
        </w:rPr>
        <w:t>Parties.</w:t>
      </w:r>
    </w:p>
    <w:p w14:paraId="1661B5B3" w14:textId="77777777" w:rsidR="001E0C95" w:rsidRPr="008E45C7" w:rsidRDefault="001E0C95" w:rsidP="008E45C7"/>
    <w:p w14:paraId="3D843FF0" w14:textId="77777777" w:rsidR="001E0C95" w:rsidRPr="00983294" w:rsidRDefault="00972CCB" w:rsidP="0080377A">
      <w:pPr>
        <w:pStyle w:val="BodyText"/>
        <w:numPr>
          <w:ilvl w:val="0"/>
          <w:numId w:val="11"/>
        </w:numPr>
        <w:tabs>
          <w:tab w:val="left" w:pos="1541"/>
        </w:tabs>
        <w:ind w:left="1540"/>
      </w:pPr>
      <w:r w:rsidRPr="00983294">
        <w:rPr>
          <w:spacing w:val="-1"/>
        </w:rPr>
        <w:t>Headings</w:t>
      </w:r>
      <w:r w:rsidRPr="00983294">
        <w:t xml:space="preserve"> </w:t>
      </w:r>
      <w:r w:rsidRPr="00983294">
        <w:rPr>
          <w:spacing w:val="-1"/>
        </w:rPr>
        <w:t>used</w:t>
      </w:r>
      <w:r w:rsidRPr="00983294">
        <w:t xml:space="preserve"> </w:t>
      </w:r>
      <w:r w:rsidRPr="00983294">
        <w:rPr>
          <w:spacing w:val="-1"/>
        </w:rPr>
        <w:t>herein</w:t>
      </w:r>
      <w:r w:rsidRPr="00983294">
        <w:t xml:space="preserve"> </w:t>
      </w:r>
      <w:r w:rsidRPr="00983294">
        <w:rPr>
          <w:spacing w:val="-1"/>
        </w:rPr>
        <w:t>are</w:t>
      </w:r>
      <w:r w:rsidRPr="00983294">
        <w:rPr>
          <w:spacing w:val="-2"/>
        </w:rPr>
        <w:t xml:space="preserve"> </w:t>
      </w:r>
      <w:r w:rsidRPr="00983294">
        <w:rPr>
          <w:spacing w:val="-1"/>
        </w:rPr>
        <w:t>for</w:t>
      </w:r>
      <w:r w:rsidRPr="00983294">
        <w:t xml:space="preserve"> </w:t>
      </w:r>
      <w:r w:rsidRPr="00983294">
        <w:rPr>
          <w:spacing w:val="-1"/>
        </w:rPr>
        <w:t>convenience</w:t>
      </w:r>
      <w:r w:rsidRPr="00983294">
        <w:rPr>
          <w:spacing w:val="-2"/>
        </w:rPr>
        <w:t xml:space="preserve"> </w:t>
      </w:r>
      <w:r w:rsidRPr="00983294">
        <w:t>and</w:t>
      </w:r>
      <w:r w:rsidRPr="00983294">
        <w:rPr>
          <w:spacing w:val="-2"/>
        </w:rPr>
        <w:t xml:space="preserve"> </w:t>
      </w:r>
      <w:r w:rsidRPr="00983294">
        <w:rPr>
          <w:spacing w:val="-1"/>
        </w:rPr>
        <w:t>reference</w:t>
      </w:r>
      <w:r w:rsidRPr="00983294">
        <w:t xml:space="preserve"> </w:t>
      </w:r>
      <w:r w:rsidRPr="00983294">
        <w:rPr>
          <w:spacing w:val="-1"/>
        </w:rPr>
        <w:t>purposes</w:t>
      </w:r>
      <w:r w:rsidRPr="00983294">
        <w:rPr>
          <w:spacing w:val="-2"/>
        </w:rPr>
        <w:t xml:space="preserve"> </w:t>
      </w:r>
      <w:r w:rsidRPr="00983294">
        <w:rPr>
          <w:spacing w:val="-1"/>
        </w:rPr>
        <w:t>only.</w:t>
      </w:r>
    </w:p>
    <w:p w14:paraId="15959E9A" w14:textId="77777777" w:rsidR="001E0C95" w:rsidRPr="008E45C7" w:rsidRDefault="001E0C95" w:rsidP="008E45C7"/>
    <w:p w14:paraId="27F22734" w14:textId="77777777" w:rsidR="001E0C95" w:rsidRPr="00983294" w:rsidRDefault="00972CCB" w:rsidP="0080377A">
      <w:pPr>
        <w:pStyle w:val="BodyText"/>
        <w:numPr>
          <w:ilvl w:val="0"/>
          <w:numId w:val="11"/>
        </w:numPr>
        <w:tabs>
          <w:tab w:val="left" w:pos="1541"/>
        </w:tabs>
        <w:ind w:right="122" w:firstLine="720"/>
        <w:jc w:val="both"/>
      </w:pPr>
      <w:r w:rsidRPr="00983294">
        <w:rPr>
          <w:spacing w:val="-1"/>
        </w:rPr>
        <w:t>Nothing</w:t>
      </w:r>
      <w:r w:rsidRPr="00983294">
        <w:rPr>
          <w:spacing w:val="14"/>
        </w:rPr>
        <w:t xml:space="preserve"> </w:t>
      </w:r>
      <w:r w:rsidRPr="00983294">
        <w:rPr>
          <w:spacing w:val="-1"/>
        </w:rPr>
        <w:t>herein</w:t>
      </w:r>
      <w:r w:rsidRPr="00983294">
        <w:rPr>
          <w:spacing w:val="16"/>
        </w:rPr>
        <w:t xml:space="preserve"> </w:t>
      </w:r>
      <w:r w:rsidRPr="00983294">
        <w:rPr>
          <w:spacing w:val="-1"/>
        </w:rPr>
        <w:t>constitutes</w:t>
      </w:r>
      <w:r w:rsidRPr="00983294">
        <w:rPr>
          <w:spacing w:val="15"/>
        </w:rPr>
        <w:t xml:space="preserve"> </w:t>
      </w:r>
      <w:r w:rsidRPr="00983294">
        <w:t>any</w:t>
      </w:r>
      <w:r w:rsidRPr="00983294">
        <w:rPr>
          <w:spacing w:val="14"/>
        </w:rPr>
        <w:t xml:space="preserve"> </w:t>
      </w:r>
      <w:r w:rsidRPr="00983294">
        <w:t>Party</w:t>
      </w:r>
      <w:r w:rsidRPr="00983294">
        <w:rPr>
          <w:spacing w:val="14"/>
        </w:rPr>
        <w:t xml:space="preserve"> </w:t>
      </w:r>
      <w:r w:rsidRPr="00983294">
        <w:t>a</w:t>
      </w:r>
      <w:r w:rsidRPr="00983294">
        <w:rPr>
          <w:spacing w:val="14"/>
        </w:rPr>
        <w:t xml:space="preserve"> </w:t>
      </w:r>
      <w:r w:rsidRPr="00983294">
        <w:rPr>
          <w:spacing w:val="-1"/>
        </w:rPr>
        <w:t>partner,</w:t>
      </w:r>
      <w:r w:rsidRPr="00983294">
        <w:rPr>
          <w:spacing w:val="14"/>
        </w:rPr>
        <w:t xml:space="preserve"> </w:t>
      </w:r>
      <w:r w:rsidRPr="00983294">
        <w:rPr>
          <w:spacing w:val="-1"/>
        </w:rPr>
        <w:t>agent</w:t>
      </w:r>
      <w:r w:rsidRPr="00983294">
        <w:rPr>
          <w:spacing w:val="15"/>
        </w:rPr>
        <w:t xml:space="preserve"> </w:t>
      </w:r>
      <w:r w:rsidRPr="00983294">
        <w:t>or</w:t>
      </w:r>
      <w:r w:rsidRPr="00983294">
        <w:rPr>
          <w:spacing w:val="17"/>
        </w:rPr>
        <w:t xml:space="preserve"> </w:t>
      </w:r>
      <w:r w:rsidRPr="00983294">
        <w:rPr>
          <w:spacing w:val="-1"/>
        </w:rPr>
        <w:t>legal</w:t>
      </w:r>
      <w:r w:rsidRPr="00983294">
        <w:rPr>
          <w:spacing w:val="15"/>
        </w:rPr>
        <w:t xml:space="preserve"> </w:t>
      </w:r>
      <w:r w:rsidRPr="00983294">
        <w:rPr>
          <w:spacing w:val="-1"/>
        </w:rPr>
        <w:t>representative</w:t>
      </w:r>
      <w:r w:rsidRPr="00983294">
        <w:rPr>
          <w:spacing w:val="17"/>
        </w:rPr>
        <w:t xml:space="preserve"> </w:t>
      </w:r>
      <w:r w:rsidRPr="00983294">
        <w:t>of</w:t>
      </w:r>
      <w:r w:rsidRPr="00983294">
        <w:rPr>
          <w:spacing w:val="15"/>
        </w:rPr>
        <w:t xml:space="preserve"> </w:t>
      </w:r>
      <w:r w:rsidRPr="00983294">
        <w:rPr>
          <w:spacing w:val="-1"/>
        </w:rPr>
        <w:t>the</w:t>
      </w:r>
      <w:r w:rsidRPr="00983294">
        <w:rPr>
          <w:spacing w:val="17"/>
        </w:rPr>
        <w:t xml:space="preserve"> </w:t>
      </w:r>
      <w:r w:rsidRPr="00983294">
        <w:rPr>
          <w:spacing w:val="-1"/>
        </w:rPr>
        <w:t>other</w:t>
      </w:r>
      <w:r w:rsidRPr="00983294">
        <w:rPr>
          <w:spacing w:val="45"/>
        </w:rPr>
        <w:t xml:space="preserve"> </w:t>
      </w:r>
      <w:r w:rsidRPr="00983294">
        <w:t>Party</w:t>
      </w:r>
      <w:r w:rsidRPr="00983294">
        <w:rPr>
          <w:spacing w:val="-3"/>
        </w:rPr>
        <w:t xml:space="preserve"> </w:t>
      </w:r>
      <w:r w:rsidRPr="00983294">
        <w:t>or</w:t>
      </w:r>
      <w:r w:rsidRPr="00983294">
        <w:rPr>
          <w:spacing w:val="-2"/>
        </w:rPr>
        <w:t xml:space="preserve"> </w:t>
      </w:r>
      <w:r w:rsidRPr="00983294">
        <w:rPr>
          <w:spacing w:val="-1"/>
        </w:rPr>
        <w:t>creates</w:t>
      </w:r>
      <w:r w:rsidRPr="00983294">
        <w:t xml:space="preserve"> any</w:t>
      </w:r>
      <w:r w:rsidRPr="00983294">
        <w:rPr>
          <w:spacing w:val="-2"/>
        </w:rPr>
        <w:t xml:space="preserve"> </w:t>
      </w:r>
      <w:r w:rsidRPr="00983294">
        <w:rPr>
          <w:spacing w:val="-1"/>
        </w:rPr>
        <w:t>fiduciary</w:t>
      </w:r>
      <w:r w:rsidRPr="00983294">
        <w:rPr>
          <w:spacing w:val="-3"/>
        </w:rPr>
        <w:t xml:space="preserve"> </w:t>
      </w:r>
      <w:r w:rsidRPr="00983294">
        <w:rPr>
          <w:spacing w:val="-1"/>
        </w:rPr>
        <w:t>relationship</w:t>
      </w:r>
      <w:r w:rsidRPr="00983294">
        <w:t xml:space="preserve"> </w:t>
      </w:r>
      <w:r w:rsidRPr="00983294">
        <w:rPr>
          <w:spacing w:val="-1"/>
        </w:rPr>
        <w:t>between</w:t>
      </w:r>
      <w:r w:rsidRPr="00983294">
        <w:t xml:space="preserve"> </w:t>
      </w:r>
      <w:r w:rsidRPr="00983294">
        <w:rPr>
          <w:spacing w:val="-2"/>
        </w:rPr>
        <w:t>them.</w:t>
      </w:r>
    </w:p>
    <w:p w14:paraId="0FD6C4A5" w14:textId="77777777" w:rsidR="001E0C95" w:rsidRPr="008E45C7" w:rsidRDefault="001E0C95" w:rsidP="008E45C7"/>
    <w:p w14:paraId="3D429DBF" w14:textId="77777777" w:rsidR="001E0C95" w:rsidRPr="00983294" w:rsidRDefault="00972CCB" w:rsidP="0080377A">
      <w:pPr>
        <w:pStyle w:val="BodyText"/>
        <w:numPr>
          <w:ilvl w:val="0"/>
          <w:numId w:val="11"/>
        </w:numPr>
        <w:tabs>
          <w:tab w:val="left" w:pos="1596"/>
        </w:tabs>
        <w:ind w:right="115" w:firstLine="720"/>
        <w:jc w:val="both"/>
      </w:pPr>
      <w:r w:rsidRPr="00983294">
        <w:rPr>
          <w:spacing w:val="-1"/>
        </w:rPr>
        <w:t>The</w:t>
      </w:r>
      <w:r w:rsidRPr="00983294">
        <w:rPr>
          <w:spacing w:val="7"/>
        </w:rPr>
        <w:t xml:space="preserve"> </w:t>
      </w:r>
      <w:r w:rsidRPr="00983294">
        <w:rPr>
          <w:spacing w:val="-1"/>
        </w:rPr>
        <w:t>waiver</w:t>
      </w:r>
      <w:r w:rsidRPr="00983294">
        <w:rPr>
          <w:spacing w:val="8"/>
        </w:rPr>
        <w:t xml:space="preserve"> </w:t>
      </w:r>
      <w:r w:rsidRPr="00983294">
        <w:t>by</w:t>
      </w:r>
      <w:r w:rsidRPr="00983294">
        <w:rPr>
          <w:spacing w:val="4"/>
        </w:rPr>
        <w:t xml:space="preserve"> </w:t>
      </w:r>
      <w:r w:rsidRPr="00983294">
        <w:rPr>
          <w:spacing w:val="-1"/>
        </w:rPr>
        <w:t>either</w:t>
      </w:r>
      <w:r w:rsidRPr="00983294">
        <w:rPr>
          <w:spacing w:val="7"/>
        </w:rPr>
        <w:t xml:space="preserve"> </w:t>
      </w:r>
      <w:r w:rsidRPr="00983294">
        <w:rPr>
          <w:spacing w:val="-1"/>
        </w:rPr>
        <w:t>Party</w:t>
      </w:r>
      <w:r w:rsidRPr="00983294">
        <w:rPr>
          <w:spacing w:val="4"/>
        </w:rPr>
        <w:t xml:space="preserve"> </w:t>
      </w:r>
      <w:r w:rsidRPr="00983294">
        <w:rPr>
          <w:spacing w:val="1"/>
        </w:rPr>
        <w:t>of</w:t>
      </w:r>
      <w:r w:rsidRPr="00983294">
        <w:rPr>
          <w:spacing w:val="7"/>
        </w:rPr>
        <w:t xml:space="preserve"> </w:t>
      </w:r>
      <w:r w:rsidRPr="00983294">
        <w:t>a</w:t>
      </w:r>
      <w:r w:rsidRPr="00983294">
        <w:rPr>
          <w:spacing w:val="7"/>
        </w:rPr>
        <w:t xml:space="preserve"> </w:t>
      </w:r>
      <w:r w:rsidRPr="00983294">
        <w:rPr>
          <w:spacing w:val="-1"/>
        </w:rPr>
        <w:t>default</w:t>
      </w:r>
      <w:r w:rsidRPr="00983294">
        <w:rPr>
          <w:spacing w:val="8"/>
        </w:rPr>
        <w:t xml:space="preserve"> </w:t>
      </w:r>
      <w:r w:rsidRPr="00983294">
        <w:t>or</w:t>
      </w:r>
      <w:r w:rsidRPr="00983294">
        <w:rPr>
          <w:spacing w:val="5"/>
        </w:rPr>
        <w:t xml:space="preserve"> </w:t>
      </w:r>
      <w:r w:rsidRPr="00983294">
        <w:t>a</w:t>
      </w:r>
      <w:r w:rsidRPr="00983294">
        <w:rPr>
          <w:spacing w:val="7"/>
        </w:rPr>
        <w:t xml:space="preserve"> </w:t>
      </w:r>
      <w:r w:rsidRPr="00983294">
        <w:rPr>
          <w:spacing w:val="-1"/>
        </w:rPr>
        <w:t>breach</w:t>
      </w:r>
      <w:r w:rsidRPr="00983294">
        <w:rPr>
          <w:spacing w:val="5"/>
        </w:rPr>
        <w:t xml:space="preserve"> </w:t>
      </w:r>
      <w:r w:rsidRPr="00983294">
        <w:t>by</w:t>
      </w:r>
      <w:r w:rsidRPr="00983294">
        <w:rPr>
          <w:spacing w:val="4"/>
        </w:rPr>
        <w:t xml:space="preserve"> </w:t>
      </w:r>
      <w:r w:rsidRPr="00983294">
        <w:t>the</w:t>
      </w:r>
      <w:r w:rsidRPr="00983294">
        <w:rPr>
          <w:spacing w:val="7"/>
        </w:rPr>
        <w:t xml:space="preserve"> </w:t>
      </w:r>
      <w:r w:rsidRPr="00983294">
        <w:rPr>
          <w:spacing w:val="-1"/>
        </w:rPr>
        <w:t>other</w:t>
      </w:r>
      <w:r w:rsidRPr="00983294">
        <w:rPr>
          <w:spacing w:val="7"/>
        </w:rPr>
        <w:t xml:space="preserve"> </w:t>
      </w:r>
      <w:r w:rsidRPr="00983294">
        <w:rPr>
          <w:spacing w:val="-1"/>
        </w:rPr>
        <w:t>Party</w:t>
      </w:r>
      <w:r w:rsidRPr="00983294">
        <w:rPr>
          <w:spacing w:val="4"/>
        </w:rPr>
        <w:t xml:space="preserve"> </w:t>
      </w:r>
      <w:r w:rsidRPr="00983294">
        <w:rPr>
          <w:spacing w:val="-1"/>
        </w:rPr>
        <w:t>will</w:t>
      </w:r>
      <w:r w:rsidRPr="00983294">
        <w:rPr>
          <w:spacing w:val="8"/>
        </w:rPr>
        <w:t xml:space="preserve"> </w:t>
      </w:r>
      <w:r w:rsidRPr="00983294">
        <w:rPr>
          <w:spacing w:val="-1"/>
        </w:rPr>
        <w:t>not</w:t>
      </w:r>
      <w:r w:rsidRPr="00983294">
        <w:rPr>
          <w:spacing w:val="8"/>
        </w:rPr>
        <w:t xml:space="preserve"> </w:t>
      </w:r>
      <w:r w:rsidRPr="00983294">
        <w:rPr>
          <w:spacing w:val="-1"/>
        </w:rPr>
        <w:t>operate</w:t>
      </w:r>
      <w:r w:rsidRPr="00983294">
        <w:rPr>
          <w:spacing w:val="7"/>
        </w:rPr>
        <w:t xml:space="preserve"> </w:t>
      </w:r>
      <w:r w:rsidRPr="00983294">
        <w:rPr>
          <w:spacing w:val="-2"/>
        </w:rPr>
        <w:t>or</w:t>
      </w:r>
      <w:r w:rsidRPr="00983294">
        <w:rPr>
          <w:spacing w:val="37"/>
        </w:rPr>
        <w:t xml:space="preserve"> </w:t>
      </w:r>
      <w:r w:rsidRPr="00983294">
        <w:t>be</w:t>
      </w:r>
      <w:r w:rsidRPr="00983294">
        <w:rPr>
          <w:spacing w:val="2"/>
        </w:rPr>
        <w:t xml:space="preserve"> </w:t>
      </w:r>
      <w:r w:rsidRPr="00983294">
        <w:rPr>
          <w:spacing w:val="-1"/>
        </w:rPr>
        <w:t>construed</w:t>
      </w:r>
      <w:r w:rsidRPr="00983294">
        <w:t xml:space="preserve"> to </w:t>
      </w:r>
      <w:r w:rsidRPr="00983294">
        <w:rPr>
          <w:spacing w:val="-1"/>
        </w:rPr>
        <w:t>operate</w:t>
      </w:r>
      <w:r w:rsidRPr="00983294">
        <w:rPr>
          <w:spacing w:val="2"/>
        </w:rPr>
        <w:t xml:space="preserve"> </w:t>
      </w:r>
      <w:r w:rsidRPr="00983294">
        <w:rPr>
          <w:spacing w:val="-1"/>
        </w:rPr>
        <w:t>as</w:t>
      </w:r>
      <w:r w:rsidRPr="00983294">
        <w:rPr>
          <w:spacing w:val="2"/>
        </w:rPr>
        <w:t xml:space="preserve"> </w:t>
      </w:r>
      <w:r w:rsidRPr="00983294">
        <w:t xml:space="preserve">a </w:t>
      </w:r>
      <w:r w:rsidRPr="00983294">
        <w:rPr>
          <w:spacing w:val="-1"/>
        </w:rPr>
        <w:t>waiver</w:t>
      </w:r>
      <w:r w:rsidRPr="00983294">
        <w:rPr>
          <w:spacing w:val="3"/>
        </w:rPr>
        <w:t xml:space="preserve"> </w:t>
      </w:r>
      <w:r w:rsidRPr="00983294">
        <w:rPr>
          <w:spacing w:val="-2"/>
        </w:rPr>
        <w:t>of</w:t>
      </w:r>
      <w:r w:rsidRPr="00983294">
        <w:rPr>
          <w:spacing w:val="3"/>
        </w:rPr>
        <w:t xml:space="preserve"> </w:t>
      </w:r>
      <w:r w:rsidRPr="00983294">
        <w:t xml:space="preserve">any </w:t>
      </w:r>
      <w:r w:rsidRPr="00983294">
        <w:rPr>
          <w:spacing w:val="-1"/>
        </w:rPr>
        <w:t>subsequent default</w:t>
      </w:r>
      <w:r w:rsidRPr="00983294">
        <w:rPr>
          <w:spacing w:val="1"/>
        </w:rPr>
        <w:t xml:space="preserve"> </w:t>
      </w:r>
      <w:r w:rsidRPr="00983294">
        <w:t xml:space="preserve">or </w:t>
      </w:r>
      <w:r w:rsidRPr="00983294">
        <w:rPr>
          <w:spacing w:val="-1"/>
        </w:rPr>
        <w:t>breach.</w:t>
      </w:r>
      <w:r w:rsidRPr="00983294">
        <w:rPr>
          <w:spacing w:val="55"/>
        </w:rPr>
        <w:t xml:space="preserve"> </w:t>
      </w:r>
      <w:r w:rsidRPr="00983294">
        <w:t xml:space="preserve">The </w:t>
      </w:r>
      <w:r w:rsidRPr="00983294">
        <w:rPr>
          <w:spacing w:val="-1"/>
        </w:rPr>
        <w:t xml:space="preserve">making </w:t>
      </w:r>
      <w:r w:rsidRPr="00983294">
        <w:t>or</w:t>
      </w:r>
      <w:r w:rsidRPr="00983294">
        <w:rPr>
          <w:spacing w:val="3"/>
        </w:rPr>
        <w:t xml:space="preserve"> </w:t>
      </w:r>
      <w:r w:rsidRPr="00983294">
        <w:rPr>
          <w:spacing w:val="-1"/>
        </w:rPr>
        <w:t>the</w:t>
      </w:r>
      <w:r w:rsidRPr="00983294">
        <w:t xml:space="preserve"> </w:t>
      </w:r>
      <w:r w:rsidRPr="00983294">
        <w:rPr>
          <w:spacing w:val="-1"/>
        </w:rPr>
        <w:t>acceptance</w:t>
      </w:r>
      <w:r w:rsidRPr="00983294">
        <w:t xml:space="preserve"> of</w:t>
      </w:r>
      <w:r w:rsidRPr="00983294">
        <w:rPr>
          <w:spacing w:val="79"/>
        </w:rPr>
        <w:t xml:space="preserve"> </w:t>
      </w:r>
      <w:r w:rsidRPr="00983294">
        <w:t>a</w:t>
      </w:r>
      <w:r w:rsidRPr="00983294">
        <w:rPr>
          <w:spacing w:val="21"/>
        </w:rPr>
        <w:t xml:space="preserve"> </w:t>
      </w:r>
      <w:r w:rsidRPr="00983294">
        <w:rPr>
          <w:spacing w:val="-1"/>
        </w:rPr>
        <w:t>payment</w:t>
      </w:r>
      <w:r w:rsidRPr="00983294">
        <w:rPr>
          <w:spacing w:val="22"/>
        </w:rPr>
        <w:t xml:space="preserve"> </w:t>
      </w:r>
      <w:r w:rsidRPr="00983294">
        <w:t>by</w:t>
      </w:r>
      <w:r w:rsidRPr="00983294">
        <w:rPr>
          <w:spacing w:val="19"/>
        </w:rPr>
        <w:t xml:space="preserve"> </w:t>
      </w:r>
      <w:r w:rsidRPr="00983294">
        <w:t>either</w:t>
      </w:r>
      <w:r w:rsidRPr="00983294">
        <w:rPr>
          <w:spacing w:val="22"/>
        </w:rPr>
        <w:t xml:space="preserve"> </w:t>
      </w:r>
      <w:r w:rsidRPr="00983294">
        <w:rPr>
          <w:spacing w:val="-1"/>
        </w:rPr>
        <w:t>Party</w:t>
      </w:r>
      <w:r w:rsidRPr="00983294">
        <w:rPr>
          <w:spacing w:val="21"/>
        </w:rPr>
        <w:t xml:space="preserve"> </w:t>
      </w:r>
      <w:r w:rsidRPr="00983294">
        <w:rPr>
          <w:spacing w:val="-1"/>
        </w:rPr>
        <w:t>with</w:t>
      </w:r>
      <w:r w:rsidRPr="00983294">
        <w:rPr>
          <w:spacing w:val="21"/>
        </w:rPr>
        <w:t xml:space="preserve"> </w:t>
      </w:r>
      <w:r w:rsidRPr="00983294">
        <w:rPr>
          <w:spacing w:val="-1"/>
        </w:rPr>
        <w:t>knowledge</w:t>
      </w:r>
      <w:r w:rsidRPr="00983294">
        <w:rPr>
          <w:spacing w:val="21"/>
        </w:rPr>
        <w:t xml:space="preserve"> </w:t>
      </w:r>
      <w:r w:rsidRPr="00983294">
        <w:t>of</w:t>
      </w:r>
      <w:r w:rsidRPr="00983294">
        <w:rPr>
          <w:spacing w:val="22"/>
        </w:rPr>
        <w:t xml:space="preserve"> </w:t>
      </w:r>
      <w:r w:rsidRPr="00983294">
        <w:t>the</w:t>
      </w:r>
      <w:r w:rsidRPr="00983294">
        <w:rPr>
          <w:spacing w:val="21"/>
        </w:rPr>
        <w:t xml:space="preserve"> </w:t>
      </w:r>
      <w:r w:rsidRPr="00983294">
        <w:rPr>
          <w:spacing w:val="-1"/>
        </w:rPr>
        <w:t>existence</w:t>
      </w:r>
      <w:r w:rsidRPr="00983294">
        <w:rPr>
          <w:spacing w:val="22"/>
        </w:rPr>
        <w:t xml:space="preserve"> </w:t>
      </w:r>
      <w:r w:rsidRPr="00983294">
        <w:t>of</w:t>
      </w:r>
      <w:r w:rsidRPr="00983294">
        <w:rPr>
          <w:spacing w:val="22"/>
        </w:rPr>
        <w:t xml:space="preserve"> </w:t>
      </w:r>
      <w:r w:rsidRPr="00983294">
        <w:t>a</w:t>
      </w:r>
      <w:r w:rsidRPr="00983294">
        <w:rPr>
          <w:spacing w:val="21"/>
        </w:rPr>
        <w:t xml:space="preserve"> </w:t>
      </w:r>
      <w:r w:rsidRPr="00983294">
        <w:rPr>
          <w:spacing w:val="-1"/>
        </w:rPr>
        <w:t>default</w:t>
      </w:r>
      <w:r w:rsidRPr="00983294">
        <w:rPr>
          <w:spacing w:val="22"/>
        </w:rPr>
        <w:t xml:space="preserve"> </w:t>
      </w:r>
      <w:r w:rsidRPr="00983294">
        <w:t>or</w:t>
      </w:r>
      <w:r w:rsidRPr="00983294">
        <w:rPr>
          <w:spacing w:val="22"/>
        </w:rPr>
        <w:t xml:space="preserve"> </w:t>
      </w:r>
      <w:r w:rsidRPr="00983294">
        <w:rPr>
          <w:spacing w:val="-1"/>
        </w:rPr>
        <w:t>breach</w:t>
      </w:r>
      <w:r w:rsidRPr="00983294">
        <w:rPr>
          <w:spacing w:val="21"/>
        </w:rPr>
        <w:t xml:space="preserve"> </w:t>
      </w:r>
      <w:r w:rsidRPr="00983294">
        <w:rPr>
          <w:spacing w:val="-1"/>
        </w:rPr>
        <w:t>will</w:t>
      </w:r>
      <w:r w:rsidRPr="00983294">
        <w:rPr>
          <w:spacing w:val="22"/>
        </w:rPr>
        <w:t xml:space="preserve"> </w:t>
      </w:r>
      <w:r w:rsidRPr="00983294">
        <w:rPr>
          <w:spacing w:val="1"/>
        </w:rPr>
        <w:t>not</w:t>
      </w:r>
      <w:r w:rsidRPr="00983294">
        <w:rPr>
          <w:spacing w:val="22"/>
        </w:rPr>
        <w:t xml:space="preserve"> </w:t>
      </w:r>
      <w:r w:rsidRPr="00983294">
        <w:rPr>
          <w:spacing w:val="-1"/>
        </w:rPr>
        <w:t>operate</w:t>
      </w:r>
      <w:r w:rsidRPr="00983294">
        <w:rPr>
          <w:spacing w:val="21"/>
        </w:rPr>
        <w:t xml:space="preserve"> </w:t>
      </w:r>
      <w:r w:rsidRPr="00983294">
        <w:t>as</w:t>
      </w:r>
      <w:r w:rsidRPr="00983294">
        <w:rPr>
          <w:spacing w:val="22"/>
        </w:rPr>
        <w:t xml:space="preserve"> </w:t>
      </w:r>
      <w:r w:rsidRPr="00983294">
        <w:t>a</w:t>
      </w:r>
      <w:r w:rsidRPr="00983294">
        <w:rPr>
          <w:spacing w:val="53"/>
        </w:rPr>
        <w:t xml:space="preserve"> </w:t>
      </w:r>
      <w:r w:rsidRPr="00983294">
        <w:rPr>
          <w:spacing w:val="-1"/>
        </w:rPr>
        <w:t>waiver</w:t>
      </w:r>
      <w:r w:rsidRPr="00983294">
        <w:rPr>
          <w:spacing w:val="1"/>
        </w:rPr>
        <w:t xml:space="preserve"> </w:t>
      </w:r>
      <w:r w:rsidRPr="00983294">
        <w:t>of</w:t>
      </w:r>
      <w:r w:rsidRPr="00983294">
        <w:rPr>
          <w:spacing w:val="-2"/>
        </w:rPr>
        <w:t xml:space="preserve"> </w:t>
      </w:r>
      <w:r w:rsidRPr="00983294">
        <w:t>any</w:t>
      </w:r>
      <w:r w:rsidRPr="00983294">
        <w:rPr>
          <w:spacing w:val="-2"/>
        </w:rPr>
        <w:t xml:space="preserve"> </w:t>
      </w:r>
      <w:r w:rsidRPr="00983294">
        <w:rPr>
          <w:spacing w:val="-1"/>
        </w:rPr>
        <w:t>default</w:t>
      </w:r>
      <w:r w:rsidRPr="00983294">
        <w:rPr>
          <w:spacing w:val="1"/>
        </w:rPr>
        <w:t xml:space="preserve"> </w:t>
      </w:r>
      <w:r w:rsidRPr="00983294">
        <w:t>or</w:t>
      </w:r>
      <w:r w:rsidRPr="00983294">
        <w:rPr>
          <w:spacing w:val="-2"/>
        </w:rPr>
        <w:t xml:space="preserve"> </w:t>
      </w:r>
      <w:r w:rsidRPr="00983294">
        <w:rPr>
          <w:spacing w:val="-1"/>
        </w:rPr>
        <w:t>breach.</w:t>
      </w:r>
    </w:p>
    <w:p w14:paraId="3FAA7DE1" w14:textId="77777777" w:rsidR="001E0C95" w:rsidRPr="008E45C7" w:rsidRDefault="001E0C95" w:rsidP="008E45C7"/>
    <w:p w14:paraId="0AAC043F" w14:textId="77777777" w:rsidR="001E0C95" w:rsidRPr="00983294" w:rsidRDefault="00972CCB" w:rsidP="0080377A">
      <w:pPr>
        <w:pStyle w:val="BodyText"/>
        <w:numPr>
          <w:ilvl w:val="0"/>
          <w:numId w:val="11"/>
        </w:numPr>
        <w:tabs>
          <w:tab w:val="left" w:pos="1541"/>
        </w:tabs>
        <w:ind w:right="121" w:firstLine="720"/>
        <w:jc w:val="both"/>
      </w:pPr>
      <w:r w:rsidRPr="00983294">
        <w:t>Except</w:t>
      </w:r>
      <w:r w:rsidRPr="00983294">
        <w:rPr>
          <w:spacing w:val="3"/>
        </w:rPr>
        <w:t xml:space="preserve"> </w:t>
      </w:r>
      <w:r w:rsidRPr="00983294">
        <w:rPr>
          <w:spacing w:val="-1"/>
        </w:rPr>
        <w:t>as</w:t>
      </w:r>
      <w:r w:rsidRPr="00983294">
        <w:rPr>
          <w:spacing w:val="5"/>
        </w:rPr>
        <w:t xml:space="preserve"> </w:t>
      </w:r>
      <w:r w:rsidRPr="00983294">
        <w:rPr>
          <w:spacing w:val="-1"/>
        </w:rPr>
        <w:t>provided</w:t>
      </w:r>
      <w:r w:rsidRPr="00983294">
        <w:rPr>
          <w:spacing w:val="2"/>
        </w:rPr>
        <w:t xml:space="preserve"> </w:t>
      </w:r>
      <w:r w:rsidRPr="00983294">
        <w:t>in</w:t>
      </w:r>
      <w:r w:rsidRPr="00983294">
        <w:rPr>
          <w:spacing w:val="2"/>
        </w:rPr>
        <w:t xml:space="preserve"> </w:t>
      </w:r>
      <w:r w:rsidRPr="00983294">
        <w:t>a</w:t>
      </w:r>
      <w:r w:rsidRPr="00983294">
        <w:rPr>
          <w:spacing w:val="5"/>
        </w:rPr>
        <w:t xml:space="preserve"> </w:t>
      </w:r>
      <w:r w:rsidRPr="00983294">
        <w:rPr>
          <w:spacing w:val="-1"/>
        </w:rPr>
        <w:t>Product</w:t>
      </w:r>
      <w:r w:rsidRPr="00983294">
        <w:rPr>
          <w:spacing w:val="3"/>
        </w:rPr>
        <w:t xml:space="preserve"> </w:t>
      </w:r>
      <w:r w:rsidRPr="00983294">
        <w:rPr>
          <w:spacing w:val="-1"/>
        </w:rPr>
        <w:t>Order</w:t>
      </w:r>
      <w:r w:rsidRPr="00983294">
        <w:rPr>
          <w:spacing w:val="5"/>
        </w:rPr>
        <w:t xml:space="preserve"> </w:t>
      </w:r>
      <w:r w:rsidRPr="00983294">
        <w:rPr>
          <w:spacing w:val="-2"/>
        </w:rPr>
        <w:t>or</w:t>
      </w:r>
      <w:r w:rsidRPr="00983294">
        <w:rPr>
          <w:spacing w:val="5"/>
        </w:rPr>
        <w:t xml:space="preserve"> </w:t>
      </w:r>
      <w:r w:rsidRPr="00983294">
        <w:rPr>
          <w:spacing w:val="-1"/>
        </w:rPr>
        <w:t>pursuant</w:t>
      </w:r>
      <w:r w:rsidRPr="00983294">
        <w:rPr>
          <w:spacing w:val="3"/>
        </w:rPr>
        <w:t xml:space="preserve"> </w:t>
      </w:r>
      <w:r w:rsidRPr="00983294">
        <w:t>to</w:t>
      </w:r>
      <w:r w:rsidRPr="00983294">
        <w:rPr>
          <w:spacing w:val="2"/>
        </w:rPr>
        <w:t xml:space="preserve"> </w:t>
      </w:r>
      <w:r w:rsidRPr="00983294">
        <w:rPr>
          <w:spacing w:val="-1"/>
        </w:rPr>
        <w:t>Article</w:t>
      </w:r>
      <w:r w:rsidRPr="00983294">
        <w:rPr>
          <w:spacing w:val="2"/>
        </w:rPr>
        <w:t xml:space="preserve"> </w:t>
      </w:r>
      <w:r w:rsidRPr="00983294">
        <w:t>7,</w:t>
      </w:r>
      <w:r w:rsidRPr="00983294">
        <w:rPr>
          <w:spacing w:val="2"/>
        </w:rPr>
        <w:t xml:space="preserve"> </w:t>
      </w:r>
      <w:r w:rsidRPr="00983294">
        <w:rPr>
          <w:spacing w:val="-1"/>
        </w:rPr>
        <w:t>if</w:t>
      </w:r>
      <w:r w:rsidRPr="00983294">
        <w:rPr>
          <w:spacing w:val="5"/>
        </w:rPr>
        <w:t xml:space="preserve"> </w:t>
      </w:r>
      <w:r w:rsidRPr="00983294">
        <w:rPr>
          <w:spacing w:val="-1"/>
        </w:rPr>
        <w:t>any</w:t>
      </w:r>
      <w:r w:rsidRPr="00983294">
        <w:rPr>
          <w:spacing w:val="2"/>
        </w:rPr>
        <w:t xml:space="preserve"> </w:t>
      </w:r>
      <w:r w:rsidRPr="00983294">
        <w:rPr>
          <w:spacing w:val="-1"/>
        </w:rPr>
        <w:t>provision</w:t>
      </w:r>
      <w:r w:rsidRPr="00983294">
        <w:rPr>
          <w:spacing w:val="2"/>
        </w:rPr>
        <w:t xml:space="preserve"> </w:t>
      </w:r>
      <w:r w:rsidRPr="00983294">
        <w:rPr>
          <w:spacing w:val="-1"/>
        </w:rPr>
        <w:t>hereof</w:t>
      </w:r>
      <w:r w:rsidRPr="00983294">
        <w:rPr>
          <w:spacing w:val="3"/>
        </w:rPr>
        <w:t xml:space="preserve"> </w:t>
      </w:r>
      <w:r w:rsidRPr="00983294">
        <w:rPr>
          <w:spacing w:val="-1"/>
        </w:rPr>
        <w:t>is,</w:t>
      </w:r>
      <w:r w:rsidRPr="00983294">
        <w:rPr>
          <w:spacing w:val="45"/>
        </w:rPr>
        <w:t xml:space="preserve"> </w:t>
      </w:r>
      <w:r w:rsidRPr="00983294">
        <w:t xml:space="preserve">for any </w:t>
      </w:r>
      <w:r w:rsidRPr="00983294">
        <w:rPr>
          <w:spacing w:val="-1"/>
        </w:rPr>
        <w:t>reason, determined</w:t>
      </w:r>
      <w:r w:rsidRPr="00983294">
        <w:t xml:space="preserve"> to</w:t>
      </w:r>
      <w:r w:rsidRPr="00983294">
        <w:rPr>
          <w:spacing w:val="2"/>
        </w:rPr>
        <w:t xml:space="preserve"> </w:t>
      </w:r>
      <w:r w:rsidRPr="00983294">
        <w:rPr>
          <w:spacing w:val="-2"/>
        </w:rPr>
        <w:t>be</w:t>
      </w:r>
      <w:r w:rsidRPr="00983294">
        <w:t xml:space="preserve"> </w:t>
      </w:r>
      <w:r w:rsidRPr="00983294">
        <w:rPr>
          <w:spacing w:val="-1"/>
        </w:rPr>
        <w:t>invalid, illegal,</w:t>
      </w:r>
      <w:r w:rsidRPr="00983294">
        <w:rPr>
          <w:spacing w:val="2"/>
        </w:rPr>
        <w:t xml:space="preserve"> </w:t>
      </w:r>
      <w:r w:rsidRPr="00983294">
        <w:rPr>
          <w:spacing w:val="-2"/>
        </w:rPr>
        <w:t>or</w:t>
      </w:r>
      <w:r w:rsidRPr="00983294">
        <w:t xml:space="preserve"> </w:t>
      </w:r>
      <w:r w:rsidRPr="00983294">
        <w:rPr>
          <w:spacing w:val="-1"/>
        </w:rPr>
        <w:t>unenforceable</w:t>
      </w:r>
      <w:r w:rsidRPr="00983294">
        <w:t xml:space="preserve"> in</w:t>
      </w:r>
      <w:r w:rsidRPr="00983294">
        <w:rPr>
          <w:spacing w:val="-1"/>
        </w:rPr>
        <w:t xml:space="preserve"> </w:t>
      </w:r>
      <w:r w:rsidRPr="00983294">
        <w:t xml:space="preserve">any </w:t>
      </w:r>
      <w:r w:rsidRPr="00983294">
        <w:rPr>
          <w:spacing w:val="-1"/>
        </w:rPr>
        <w:t>respect, the</w:t>
      </w:r>
      <w:r w:rsidRPr="00983294">
        <w:rPr>
          <w:spacing w:val="2"/>
        </w:rPr>
        <w:t xml:space="preserve"> </w:t>
      </w:r>
      <w:r w:rsidRPr="00983294">
        <w:rPr>
          <w:spacing w:val="-1"/>
        </w:rPr>
        <w:t>Parties</w:t>
      </w:r>
      <w:r w:rsidRPr="00983294">
        <w:t xml:space="preserve"> </w:t>
      </w:r>
      <w:r w:rsidRPr="00983294">
        <w:rPr>
          <w:spacing w:val="-1"/>
        </w:rPr>
        <w:t>will</w:t>
      </w:r>
      <w:r w:rsidRPr="00983294">
        <w:rPr>
          <w:spacing w:val="1"/>
        </w:rPr>
        <w:t xml:space="preserve"> </w:t>
      </w:r>
      <w:r w:rsidRPr="00983294">
        <w:rPr>
          <w:spacing w:val="-1"/>
        </w:rPr>
        <w:t>negotiate</w:t>
      </w:r>
      <w:r w:rsidRPr="00983294">
        <w:rPr>
          <w:spacing w:val="77"/>
        </w:rPr>
        <w:t xml:space="preserve"> </w:t>
      </w:r>
      <w:r w:rsidRPr="00983294">
        <w:t>in</w:t>
      </w:r>
      <w:r w:rsidRPr="00983294">
        <w:rPr>
          <w:spacing w:val="21"/>
        </w:rPr>
        <w:t xml:space="preserve"> </w:t>
      </w:r>
      <w:r w:rsidRPr="00983294">
        <w:rPr>
          <w:spacing w:val="-1"/>
        </w:rPr>
        <w:t>good</w:t>
      </w:r>
      <w:r w:rsidRPr="00983294">
        <w:rPr>
          <w:spacing w:val="21"/>
        </w:rPr>
        <w:t xml:space="preserve"> </w:t>
      </w:r>
      <w:r w:rsidRPr="00983294">
        <w:t>faith</w:t>
      </w:r>
      <w:r w:rsidRPr="00983294">
        <w:rPr>
          <w:spacing w:val="21"/>
        </w:rPr>
        <w:t xml:space="preserve"> </w:t>
      </w:r>
      <w:r w:rsidRPr="00983294">
        <w:rPr>
          <w:spacing w:val="-1"/>
        </w:rPr>
        <w:t>and</w:t>
      </w:r>
      <w:r w:rsidRPr="00983294">
        <w:rPr>
          <w:spacing w:val="21"/>
        </w:rPr>
        <w:t xml:space="preserve"> </w:t>
      </w:r>
      <w:r w:rsidRPr="00983294">
        <w:rPr>
          <w:spacing w:val="-1"/>
        </w:rPr>
        <w:t>agree</w:t>
      </w:r>
      <w:r w:rsidRPr="00983294">
        <w:rPr>
          <w:spacing w:val="22"/>
        </w:rPr>
        <w:t xml:space="preserve"> </w:t>
      </w:r>
      <w:r w:rsidRPr="00983294">
        <w:t>to</w:t>
      </w:r>
      <w:r w:rsidRPr="00983294">
        <w:rPr>
          <w:spacing w:val="21"/>
        </w:rPr>
        <w:t xml:space="preserve"> </w:t>
      </w:r>
      <w:r w:rsidRPr="00983294">
        <w:t>such</w:t>
      </w:r>
      <w:r w:rsidRPr="00983294">
        <w:rPr>
          <w:spacing w:val="21"/>
        </w:rPr>
        <w:t xml:space="preserve"> </w:t>
      </w:r>
      <w:r w:rsidRPr="00983294">
        <w:rPr>
          <w:spacing w:val="-1"/>
        </w:rPr>
        <w:t>amendments,</w:t>
      </w:r>
      <w:r w:rsidRPr="00983294">
        <w:rPr>
          <w:spacing w:val="24"/>
        </w:rPr>
        <w:t xml:space="preserve"> </w:t>
      </w:r>
      <w:r w:rsidRPr="00983294">
        <w:rPr>
          <w:spacing w:val="-1"/>
        </w:rPr>
        <w:t>modifications,</w:t>
      </w:r>
      <w:r w:rsidRPr="00983294">
        <w:rPr>
          <w:spacing w:val="22"/>
        </w:rPr>
        <w:t xml:space="preserve"> </w:t>
      </w:r>
      <w:r w:rsidRPr="00983294">
        <w:t>or</w:t>
      </w:r>
      <w:r w:rsidRPr="00983294">
        <w:rPr>
          <w:spacing w:val="22"/>
        </w:rPr>
        <w:t xml:space="preserve"> </w:t>
      </w:r>
      <w:r w:rsidRPr="00983294">
        <w:rPr>
          <w:spacing w:val="-1"/>
        </w:rPr>
        <w:t>supplements</w:t>
      </w:r>
      <w:r w:rsidRPr="00983294">
        <w:rPr>
          <w:spacing w:val="22"/>
        </w:rPr>
        <w:t xml:space="preserve"> </w:t>
      </w:r>
      <w:r w:rsidRPr="00983294">
        <w:rPr>
          <w:spacing w:val="-2"/>
        </w:rPr>
        <w:t>of</w:t>
      </w:r>
      <w:r w:rsidRPr="00983294">
        <w:rPr>
          <w:spacing w:val="22"/>
        </w:rPr>
        <w:t xml:space="preserve"> </w:t>
      </w:r>
      <w:r w:rsidRPr="00983294">
        <w:t>or</w:t>
      </w:r>
      <w:r w:rsidRPr="00983294">
        <w:rPr>
          <w:spacing w:val="22"/>
        </w:rPr>
        <w:t xml:space="preserve"> </w:t>
      </w:r>
      <w:r w:rsidRPr="00983294">
        <w:t>to</w:t>
      </w:r>
      <w:r w:rsidRPr="00983294">
        <w:rPr>
          <w:spacing w:val="21"/>
        </w:rPr>
        <w:t xml:space="preserve"> </w:t>
      </w:r>
      <w:r w:rsidRPr="00983294">
        <w:rPr>
          <w:spacing w:val="-1"/>
        </w:rPr>
        <w:t>this</w:t>
      </w:r>
      <w:r w:rsidRPr="00983294">
        <w:rPr>
          <w:spacing w:val="22"/>
        </w:rPr>
        <w:t xml:space="preserve"> </w:t>
      </w:r>
      <w:r w:rsidRPr="00983294">
        <w:rPr>
          <w:spacing w:val="-1"/>
        </w:rPr>
        <w:t>Agreement</w:t>
      </w:r>
      <w:r w:rsidRPr="00983294">
        <w:rPr>
          <w:spacing w:val="22"/>
        </w:rPr>
        <w:t xml:space="preserve"> </w:t>
      </w:r>
      <w:r w:rsidRPr="00983294">
        <w:t>or</w:t>
      </w:r>
      <w:r w:rsidR="00806E91" w:rsidRPr="00983294">
        <w:t xml:space="preserve"> </w:t>
      </w:r>
      <w:r w:rsidRPr="00983294">
        <w:t>such</w:t>
      </w:r>
      <w:r w:rsidRPr="00983294">
        <w:rPr>
          <w:spacing w:val="2"/>
        </w:rPr>
        <w:t xml:space="preserve"> </w:t>
      </w:r>
      <w:r w:rsidRPr="00983294">
        <w:rPr>
          <w:spacing w:val="-1"/>
        </w:rPr>
        <w:t>other</w:t>
      </w:r>
      <w:r w:rsidRPr="00983294">
        <w:rPr>
          <w:spacing w:val="3"/>
        </w:rPr>
        <w:t xml:space="preserve"> </w:t>
      </w:r>
      <w:r w:rsidRPr="00983294">
        <w:rPr>
          <w:spacing w:val="-1"/>
        </w:rPr>
        <w:t>appropriate</w:t>
      </w:r>
      <w:r w:rsidRPr="00983294">
        <w:rPr>
          <w:spacing w:val="2"/>
        </w:rPr>
        <w:t xml:space="preserve"> </w:t>
      </w:r>
      <w:r w:rsidRPr="00983294">
        <w:rPr>
          <w:spacing w:val="-1"/>
        </w:rPr>
        <w:t>actions</w:t>
      </w:r>
      <w:r w:rsidRPr="00983294">
        <w:rPr>
          <w:spacing w:val="2"/>
        </w:rPr>
        <w:t xml:space="preserve"> </w:t>
      </w:r>
      <w:r w:rsidRPr="00983294">
        <w:rPr>
          <w:spacing w:val="-1"/>
        </w:rPr>
        <w:t>that</w:t>
      </w:r>
      <w:r w:rsidRPr="00983294">
        <w:rPr>
          <w:spacing w:val="3"/>
        </w:rPr>
        <w:t xml:space="preserve"> </w:t>
      </w:r>
      <w:r w:rsidRPr="00983294">
        <w:rPr>
          <w:spacing w:val="-1"/>
        </w:rPr>
        <w:t>will,</w:t>
      </w:r>
      <w:r w:rsidRPr="00983294">
        <w:rPr>
          <w:spacing w:val="2"/>
        </w:rPr>
        <w:t xml:space="preserve"> </w:t>
      </w:r>
      <w:r w:rsidRPr="00983294">
        <w:t>to</w:t>
      </w:r>
      <w:r w:rsidRPr="00983294">
        <w:rPr>
          <w:spacing w:val="2"/>
        </w:rPr>
        <w:t xml:space="preserve"> </w:t>
      </w:r>
      <w:r w:rsidRPr="00983294">
        <w:rPr>
          <w:spacing w:val="-1"/>
        </w:rPr>
        <w:t>the</w:t>
      </w:r>
      <w:r w:rsidRPr="00983294">
        <w:rPr>
          <w:spacing w:val="2"/>
        </w:rPr>
        <w:t xml:space="preserve"> </w:t>
      </w:r>
      <w:r w:rsidRPr="00983294">
        <w:rPr>
          <w:spacing w:val="-1"/>
        </w:rPr>
        <w:t>maximum</w:t>
      </w:r>
      <w:r w:rsidRPr="00983294">
        <w:rPr>
          <w:spacing w:val="1"/>
        </w:rPr>
        <w:t xml:space="preserve"> </w:t>
      </w:r>
      <w:r w:rsidRPr="00983294">
        <w:t>extent</w:t>
      </w:r>
      <w:r w:rsidRPr="00983294">
        <w:rPr>
          <w:spacing w:val="3"/>
        </w:rPr>
        <w:t xml:space="preserve"> </w:t>
      </w:r>
      <w:r w:rsidRPr="00983294">
        <w:rPr>
          <w:spacing w:val="-1"/>
        </w:rPr>
        <w:t>practicable</w:t>
      </w:r>
      <w:r w:rsidRPr="00983294">
        <w:rPr>
          <w:spacing w:val="2"/>
        </w:rPr>
        <w:t xml:space="preserve"> </w:t>
      </w:r>
      <w:r w:rsidRPr="00983294">
        <w:t>in</w:t>
      </w:r>
      <w:r w:rsidRPr="00983294">
        <w:rPr>
          <w:spacing w:val="2"/>
        </w:rPr>
        <w:t xml:space="preserve"> </w:t>
      </w:r>
      <w:r w:rsidRPr="00983294">
        <w:rPr>
          <w:spacing w:val="-1"/>
        </w:rPr>
        <w:t>light</w:t>
      </w:r>
      <w:r w:rsidRPr="00983294">
        <w:rPr>
          <w:spacing w:val="3"/>
        </w:rPr>
        <w:t xml:space="preserve"> </w:t>
      </w:r>
      <w:r w:rsidRPr="00983294">
        <w:t>of</w:t>
      </w:r>
      <w:r w:rsidRPr="00983294">
        <w:rPr>
          <w:spacing w:val="3"/>
        </w:rPr>
        <w:t xml:space="preserve"> </w:t>
      </w:r>
      <w:r w:rsidRPr="00983294">
        <w:t>such</w:t>
      </w:r>
      <w:r w:rsidRPr="00983294">
        <w:rPr>
          <w:spacing w:val="2"/>
        </w:rPr>
        <w:t xml:space="preserve"> </w:t>
      </w:r>
      <w:r w:rsidRPr="00983294">
        <w:rPr>
          <w:spacing w:val="-1"/>
        </w:rPr>
        <w:t>determination,</w:t>
      </w:r>
      <w:r w:rsidRPr="00983294">
        <w:rPr>
          <w:spacing w:val="41"/>
        </w:rPr>
        <w:t xml:space="preserve"> </w:t>
      </w:r>
      <w:r w:rsidRPr="00983294">
        <w:rPr>
          <w:spacing w:val="-1"/>
        </w:rPr>
        <w:t>implement</w:t>
      </w:r>
      <w:r w:rsidRPr="00983294">
        <w:rPr>
          <w:spacing w:val="29"/>
        </w:rPr>
        <w:t xml:space="preserve"> </w:t>
      </w:r>
      <w:r w:rsidRPr="00983294">
        <w:t>and</w:t>
      </w:r>
      <w:r w:rsidRPr="00983294">
        <w:rPr>
          <w:spacing w:val="29"/>
        </w:rPr>
        <w:t xml:space="preserve"> </w:t>
      </w:r>
      <w:r w:rsidRPr="00983294">
        <w:rPr>
          <w:spacing w:val="-2"/>
        </w:rPr>
        <w:t>give</w:t>
      </w:r>
      <w:r w:rsidRPr="00983294">
        <w:rPr>
          <w:spacing w:val="29"/>
        </w:rPr>
        <w:t xml:space="preserve"> </w:t>
      </w:r>
      <w:r w:rsidRPr="00983294">
        <w:rPr>
          <w:spacing w:val="-1"/>
        </w:rPr>
        <w:t>effect</w:t>
      </w:r>
      <w:r w:rsidRPr="00983294">
        <w:rPr>
          <w:spacing w:val="27"/>
        </w:rPr>
        <w:t xml:space="preserve"> </w:t>
      </w:r>
      <w:r w:rsidRPr="00983294">
        <w:t>to</w:t>
      </w:r>
      <w:r w:rsidRPr="00983294">
        <w:rPr>
          <w:spacing w:val="28"/>
        </w:rPr>
        <w:t xml:space="preserve"> </w:t>
      </w:r>
      <w:r w:rsidRPr="00983294">
        <w:t>the</w:t>
      </w:r>
      <w:r w:rsidRPr="00983294">
        <w:rPr>
          <w:spacing w:val="26"/>
        </w:rPr>
        <w:t xml:space="preserve"> </w:t>
      </w:r>
      <w:r w:rsidRPr="00983294">
        <w:rPr>
          <w:spacing w:val="-1"/>
        </w:rPr>
        <w:t>intentions</w:t>
      </w:r>
      <w:r w:rsidRPr="00983294">
        <w:rPr>
          <w:spacing w:val="29"/>
        </w:rPr>
        <w:t xml:space="preserve"> </w:t>
      </w:r>
      <w:r w:rsidRPr="00983294">
        <w:t>of</w:t>
      </w:r>
      <w:r w:rsidRPr="00983294">
        <w:rPr>
          <w:spacing w:val="33"/>
        </w:rPr>
        <w:t xml:space="preserve"> </w:t>
      </w:r>
      <w:r w:rsidRPr="00983294">
        <w:rPr>
          <w:spacing w:val="-1"/>
        </w:rPr>
        <w:t>the</w:t>
      </w:r>
      <w:r w:rsidRPr="00983294">
        <w:rPr>
          <w:spacing w:val="29"/>
        </w:rPr>
        <w:t xml:space="preserve"> </w:t>
      </w:r>
      <w:r w:rsidRPr="00983294">
        <w:rPr>
          <w:spacing w:val="-1"/>
        </w:rPr>
        <w:t>Parties</w:t>
      </w:r>
      <w:r w:rsidRPr="00983294">
        <w:rPr>
          <w:spacing w:val="27"/>
        </w:rPr>
        <w:t xml:space="preserve"> </w:t>
      </w:r>
      <w:r w:rsidRPr="00983294">
        <w:t>as</w:t>
      </w:r>
      <w:r w:rsidRPr="00983294">
        <w:rPr>
          <w:spacing w:val="29"/>
        </w:rPr>
        <w:t xml:space="preserve"> </w:t>
      </w:r>
      <w:r w:rsidRPr="00983294">
        <w:rPr>
          <w:spacing w:val="-1"/>
        </w:rPr>
        <w:t>reflected</w:t>
      </w:r>
      <w:r w:rsidRPr="00983294">
        <w:rPr>
          <w:spacing w:val="29"/>
        </w:rPr>
        <w:t xml:space="preserve"> </w:t>
      </w:r>
      <w:r w:rsidRPr="00983294">
        <w:rPr>
          <w:spacing w:val="-1"/>
        </w:rPr>
        <w:t>herein,</w:t>
      </w:r>
      <w:r w:rsidRPr="00983294">
        <w:rPr>
          <w:spacing w:val="26"/>
        </w:rPr>
        <w:t xml:space="preserve"> </w:t>
      </w:r>
      <w:r w:rsidRPr="00983294">
        <w:t>and</w:t>
      </w:r>
      <w:r w:rsidRPr="00983294">
        <w:rPr>
          <w:spacing w:val="29"/>
        </w:rPr>
        <w:t xml:space="preserve"> </w:t>
      </w:r>
      <w:r w:rsidRPr="00983294">
        <w:t>the</w:t>
      </w:r>
      <w:r w:rsidRPr="00983294">
        <w:rPr>
          <w:spacing w:val="29"/>
        </w:rPr>
        <w:t xml:space="preserve"> </w:t>
      </w:r>
      <w:r w:rsidRPr="00983294">
        <w:rPr>
          <w:spacing w:val="-1"/>
        </w:rPr>
        <w:t>other</w:t>
      </w:r>
      <w:r w:rsidRPr="00983294">
        <w:rPr>
          <w:spacing w:val="29"/>
        </w:rPr>
        <w:t xml:space="preserve"> </w:t>
      </w:r>
      <w:r w:rsidRPr="00983294">
        <w:rPr>
          <w:spacing w:val="-1"/>
        </w:rPr>
        <w:t>provisions</w:t>
      </w:r>
      <w:r w:rsidRPr="00983294">
        <w:rPr>
          <w:spacing w:val="47"/>
        </w:rPr>
        <w:t xml:space="preserve"> </w:t>
      </w:r>
      <w:r w:rsidRPr="00983294">
        <w:rPr>
          <w:spacing w:val="-1"/>
        </w:rPr>
        <w:t>hereof</w:t>
      </w:r>
      <w:r w:rsidRPr="00983294">
        <w:rPr>
          <w:spacing w:val="19"/>
        </w:rPr>
        <w:t xml:space="preserve"> </w:t>
      </w:r>
      <w:r w:rsidRPr="00983294">
        <w:rPr>
          <w:spacing w:val="-1"/>
        </w:rPr>
        <w:t>will,</w:t>
      </w:r>
      <w:r w:rsidRPr="00983294">
        <w:rPr>
          <w:spacing w:val="19"/>
        </w:rPr>
        <w:t xml:space="preserve"> </w:t>
      </w:r>
      <w:r w:rsidRPr="00983294">
        <w:rPr>
          <w:spacing w:val="-1"/>
        </w:rPr>
        <w:t>as</w:t>
      </w:r>
      <w:r w:rsidRPr="00983294">
        <w:rPr>
          <w:spacing w:val="19"/>
        </w:rPr>
        <w:t xml:space="preserve"> </w:t>
      </w:r>
      <w:r w:rsidRPr="00983294">
        <w:t>so</w:t>
      </w:r>
      <w:r w:rsidRPr="00983294">
        <w:rPr>
          <w:spacing w:val="19"/>
        </w:rPr>
        <w:t xml:space="preserve"> </w:t>
      </w:r>
      <w:r w:rsidRPr="00983294">
        <w:rPr>
          <w:spacing w:val="-1"/>
        </w:rPr>
        <w:t>amended,</w:t>
      </w:r>
      <w:r w:rsidRPr="00983294">
        <w:rPr>
          <w:spacing w:val="19"/>
        </w:rPr>
        <w:t xml:space="preserve"> </w:t>
      </w:r>
      <w:r w:rsidRPr="00983294">
        <w:rPr>
          <w:spacing w:val="-1"/>
        </w:rPr>
        <w:t>modified,</w:t>
      </w:r>
      <w:r w:rsidRPr="00983294">
        <w:rPr>
          <w:spacing w:val="19"/>
        </w:rPr>
        <w:t xml:space="preserve"> </w:t>
      </w:r>
      <w:r w:rsidRPr="00983294">
        <w:rPr>
          <w:spacing w:val="-2"/>
        </w:rPr>
        <w:t>or</w:t>
      </w:r>
      <w:r w:rsidRPr="00983294">
        <w:rPr>
          <w:spacing w:val="19"/>
        </w:rPr>
        <w:t xml:space="preserve"> </w:t>
      </w:r>
      <w:r w:rsidRPr="00983294">
        <w:rPr>
          <w:spacing w:val="-1"/>
        </w:rPr>
        <w:t>supplemented,</w:t>
      </w:r>
      <w:r w:rsidRPr="00983294">
        <w:rPr>
          <w:spacing w:val="19"/>
        </w:rPr>
        <w:t xml:space="preserve"> </w:t>
      </w:r>
      <w:r w:rsidRPr="00983294">
        <w:t>or</w:t>
      </w:r>
      <w:r w:rsidRPr="00983294">
        <w:rPr>
          <w:spacing w:val="19"/>
        </w:rPr>
        <w:t xml:space="preserve"> </w:t>
      </w:r>
      <w:r w:rsidRPr="00983294">
        <w:rPr>
          <w:spacing w:val="-1"/>
        </w:rPr>
        <w:t>otherwise</w:t>
      </w:r>
      <w:r w:rsidRPr="00983294">
        <w:rPr>
          <w:spacing w:val="17"/>
        </w:rPr>
        <w:t xml:space="preserve"> </w:t>
      </w:r>
      <w:r w:rsidRPr="00983294">
        <w:rPr>
          <w:spacing w:val="-1"/>
        </w:rPr>
        <w:t>affected</w:t>
      </w:r>
      <w:r w:rsidRPr="00983294">
        <w:rPr>
          <w:spacing w:val="19"/>
        </w:rPr>
        <w:t xml:space="preserve"> </w:t>
      </w:r>
      <w:r w:rsidRPr="00983294">
        <w:t>by</w:t>
      </w:r>
      <w:r w:rsidRPr="00983294">
        <w:rPr>
          <w:spacing w:val="16"/>
        </w:rPr>
        <w:t xml:space="preserve"> </w:t>
      </w:r>
      <w:r w:rsidRPr="00983294">
        <w:t>such</w:t>
      </w:r>
      <w:r w:rsidRPr="00983294">
        <w:rPr>
          <w:spacing w:val="19"/>
        </w:rPr>
        <w:t xml:space="preserve"> </w:t>
      </w:r>
      <w:r w:rsidRPr="00983294">
        <w:rPr>
          <w:spacing w:val="-1"/>
        </w:rPr>
        <w:t>action,</w:t>
      </w:r>
      <w:r w:rsidRPr="00983294">
        <w:rPr>
          <w:spacing w:val="19"/>
        </w:rPr>
        <w:t xml:space="preserve"> </w:t>
      </w:r>
      <w:r w:rsidRPr="00983294">
        <w:rPr>
          <w:spacing w:val="-1"/>
        </w:rPr>
        <w:t>remain</w:t>
      </w:r>
      <w:r w:rsidRPr="00983294">
        <w:rPr>
          <w:spacing w:val="19"/>
        </w:rPr>
        <w:t xml:space="preserve"> </w:t>
      </w:r>
      <w:r w:rsidRPr="00983294">
        <w:rPr>
          <w:spacing w:val="-1"/>
        </w:rPr>
        <w:t>in</w:t>
      </w:r>
      <w:r w:rsidRPr="00983294">
        <w:rPr>
          <w:spacing w:val="65"/>
        </w:rPr>
        <w:t xml:space="preserve"> </w:t>
      </w:r>
      <w:r w:rsidRPr="00983294">
        <w:rPr>
          <w:spacing w:val="-1"/>
        </w:rPr>
        <w:t>full</w:t>
      </w:r>
      <w:r w:rsidRPr="00983294">
        <w:rPr>
          <w:spacing w:val="1"/>
        </w:rPr>
        <w:t xml:space="preserve"> </w:t>
      </w:r>
      <w:r w:rsidRPr="00983294">
        <w:rPr>
          <w:spacing w:val="-1"/>
        </w:rPr>
        <w:t>force</w:t>
      </w:r>
      <w:r w:rsidRPr="00983294">
        <w:t xml:space="preserve"> and</w:t>
      </w:r>
      <w:r w:rsidRPr="00983294">
        <w:rPr>
          <w:spacing w:val="-3"/>
        </w:rPr>
        <w:t xml:space="preserve"> </w:t>
      </w:r>
      <w:r w:rsidRPr="00983294">
        <w:rPr>
          <w:spacing w:val="-1"/>
        </w:rPr>
        <w:t>effect.</w:t>
      </w:r>
    </w:p>
    <w:p w14:paraId="042BA0C2" w14:textId="77777777" w:rsidR="001E0C95" w:rsidRPr="008E45C7" w:rsidRDefault="001E0C95" w:rsidP="008E45C7"/>
    <w:p w14:paraId="18C2EAFA" w14:textId="77777777" w:rsidR="001E0C95" w:rsidRPr="00983294" w:rsidRDefault="00972CCB" w:rsidP="0080377A">
      <w:pPr>
        <w:pStyle w:val="BodyText"/>
        <w:numPr>
          <w:ilvl w:val="0"/>
          <w:numId w:val="11"/>
        </w:numPr>
        <w:tabs>
          <w:tab w:val="left" w:pos="1541"/>
        </w:tabs>
        <w:ind w:right="117" w:firstLine="720"/>
        <w:jc w:val="both"/>
      </w:pPr>
      <w:r w:rsidRPr="00983294">
        <w:rPr>
          <w:spacing w:val="-1"/>
        </w:rPr>
        <w:t>This</w:t>
      </w:r>
      <w:r w:rsidRPr="00983294">
        <w:rPr>
          <w:spacing w:val="46"/>
        </w:rPr>
        <w:t xml:space="preserve"> </w:t>
      </w:r>
      <w:r w:rsidRPr="00983294">
        <w:rPr>
          <w:spacing w:val="-1"/>
        </w:rPr>
        <w:t>Agreement</w:t>
      </w:r>
      <w:r w:rsidRPr="00983294">
        <w:rPr>
          <w:spacing w:val="46"/>
        </w:rPr>
        <w:t xml:space="preserve"> </w:t>
      </w:r>
      <w:r w:rsidRPr="00983294">
        <w:rPr>
          <w:spacing w:val="-2"/>
        </w:rPr>
        <w:t>may</w:t>
      </w:r>
      <w:r w:rsidRPr="00983294">
        <w:rPr>
          <w:spacing w:val="43"/>
        </w:rPr>
        <w:t xml:space="preserve"> </w:t>
      </w:r>
      <w:r w:rsidRPr="00983294">
        <w:t>be</w:t>
      </w:r>
      <w:r w:rsidRPr="00983294">
        <w:rPr>
          <w:spacing w:val="45"/>
        </w:rPr>
        <w:t xml:space="preserve"> </w:t>
      </w:r>
      <w:r w:rsidRPr="00983294">
        <w:rPr>
          <w:spacing w:val="-1"/>
        </w:rPr>
        <w:t>executed</w:t>
      </w:r>
      <w:r w:rsidRPr="00983294">
        <w:rPr>
          <w:spacing w:val="43"/>
        </w:rPr>
        <w:t xml:space="preserve"> </w:t>
      </w:r>
      <w:r w:rsidRPr="00983294">
        <w:t>in</w:t>
      </w:r>
      <w:r w:rsidRPr="00983294">
        <w:rPr>
          <w:spacing w:val="45"/>
        </w:rPr>
        <w:t xml:space="preserve"> </w:t>
      </w:r>
      <w:r w:rsidRPr="00983294">
        <w:rPr>
          <w:spacing w:val="-1"/>
        </w:rPr>
        <w:t>counterparts,</w:t>
      </w:r>
      <w:r w:rsidRPr="00983294">
        <w:rPr>
          <w:spacing w:val="43"/>
        </w:rPr>
        <w:t xml:space="preserve"> </w:t>
      </w:r>
      <w:r w:rsidRPr="00983294">
        <w:rPr>
          <w:spacing w:val="-1"/>
        </w:rPr>
        <w:t>each</w:t>
      </w:r>
      <w:r w:rsidRPr="00983294">
        <w:rPr>
          <w:spacing w:val="45"/>
        </w:rPr>
        <w:t xml:space="preserve"> </w:t>
      </w:r>
      <w:r w:rsidRPr="00983294">
        <w:rPr>
          <w:spacing w:val="-2"/>
        </w:rPr>
        <w:t>of</w:t>
      </w:r>
      <w:r w:rsidRPr="00983294">
        <w:rPr>
          <w:spacing w:val="46"/>
        </w:rPr>
        <w:t xml:space="preserve"> </w:t>
      </w:r>
      <w:r w:rsidRPr="00983294">
        <w:rPr>
          <w:spacing w:val="-1"/>
        </w:rPr>
        <w:t>which</w:t>
      </w:r>
      <w:r w:rsidRPr="00983294">
        <w:rPr>
          <w:spacing w:val="45"/>
        </w:rPr>
        <w:t xml:space="preserve"> </w:t>
      </w:r>
      <w:r w:rsidRPr="00983294">
        <w:rPr>
          <w:spacing w:val="-1"/>
        </w:rPr>
        <w:t>will</w:t>
      </w:r>
      <w:r w:rsidRPr="00983294">
        <w:rPr>
          <w:spacing w:val="44"/>
        </w:rPr>
        <w:t xml:space="preserve"> </w:t>
      </w:r>
      <w:r w:rsidRPr="00983294">
        <w:rPr>
          <w:spacing w:val="2"/>
        </w:rPr>
        <w:t>be</w:t>
      </w:r>
      <w:r w:rsidRPr="00983294">
        <w:rPr>
          <w:spacing w:val="45"/>
        </w:rPr>
        <w:t xml:space="preserve"> </w:t>
      </w:r>
      <w:r w:rsidRPr="00983294">
        <w:rPr>
          <w:spacing w:val="-2"/>
        </w:rPr>
        <w:t>deemed</w:t>
      </w:r>
      <w:r w:rsidRPr="00983294">
        <w:rPr>
          <w:spacing w:val="45"/>
        </w:rPr>
        <w:t xml:space="preserve"> </w:t>
      </w:r>
      <w:r w:rsidRPr="00983294">
        <w:t>an</w:t>
      </w:r>
      <w:r w:rsidRPr="00983294">
        <w:rPr>
          <w:spacing w:val="47"/>
        </w:rPr>
        <w:t xml:space="preserve"> </w:t>
      </w:r>
      <w:r w:rsidRPr="00983294">
        <w:rPr>
          <w:spacing w:val="-1"/>
        </w:rPr>
        <w:t>original</w:t>
      </w:r>
      <w:r w:rsidRPr="00983294">
        <w:rPr>
          <w:spacing w:val="1"/>
        </w:rPr>
        <w:t xml:space="preserve"> </w:t>
      </w:r>
      <w:r w:rsidRPr="00983294">
        <w:rPr>
          <w:spacing w:val="-1"/>
        </w:rPr>
        <w:t>but</w:t>
      </w:r>
      <w:r w:rsidRPr="00983294">
        <w:rPr>
          <w:spacing w:val="1"/>
        </w:rPr>
        <w:t xml:space="preserve"> </w:t>
      </w:r>
      <w:r w:rsidRPr="00983294">
        <w:rPr>
          <w:spacing w:val="-1"/>
        </w:rPr>
        <w:t>all</w:t>
      </w:r>
      <w:r w:rsidRPr="00983294">
        <w:rPr>
          <w:spacing w:val="1"/>
        </w:rPr>
        <w:t xml:space="preserve"> </w:t>
      </w:r>
      <w:r w:rsidRPr="00983294">
        <w:rPr>
          <w:spacing w:val="-2"/>
        </w:rPr>
        <w:t>of</w:t>
      </w:r>
      <w:r w:rsidRPr="00983294">
        <w:t xml:space="preserve"> </w:t>
      </w:r>
      <w:r w:rsidRPr="00983294">
        <w:rPr>
          <w:spacing w:val="-1"/>
        </w:rPr>
        <w:t>which</w:t>
      </w:r>
      <w:r w:rsidRPr="00983294">
        <w:rPr>
          <w:spacing w:val="-2"/>
        </w:rPr>
        <w:t xml:space="preserve"> </w:t>
      </w:r>
      <w:r w:rsidRPr="00983294">
        <w:rPr>
          <w:spacing w:val="-1"/>
        </w:rPr>
        <w:t>taken</w:t>
      </w:r>
      <w:r w:rsidRPr="00983294">
        <w:t xml:space="preserve"> </w:t>
      </w:r>
      <w:r w:rsidRPr="00983294">
        <w:rPr>
          <w:spacing w:val="-1"/>
        </w:rPr>
        <w:t>together</w:t>
      </w:r>
      <w:r w:rsidRPr="00983294">
        <w:rPr>
          <w:spacing w:val="1"/>
        </w:rPr>
        <w:t xml:space="preserve"> </w:t>
      </w:r>
      <w:r w:rsidRPr="00983294">
        <w:rPr>
          <w:spacing w:val="-2"/>
        </w:rPr>
        <w:t>will</w:t>
      </w:r>
      <w:r w:rsidRPr="00983294">
        <w:rPr>
          <w:spacing w:val="1"/>
        </w:rPr>
        <w:t xml:space="preserve"> </w:t>
      </w:r>
      <w:r w:rsidRPr="00983294">
        <w:rPr>
          <w:spacing w:val="-1"/>
        </w:rPr>
        <w:t>constitute</w:t>
      </w:r>
      <w:r w:rsidRPr="00983294">
        <w:rPr>
          <w:spacing w:val="-2"/>
        </w:rPr>
        <w:t xml:space="preserve"> </w:t>
      </w:r>
      <w:r w:rsidRPr="00983294">
        <w:rPr>
          <w:spacing w:val="-1"/>
        </w:rPr>
        <w:t>one</w:t>
      </w:r>
      <w:r w:rsidRPr="00983294">
        <w:t xml:space="preserve"> and</w:t>
      </w:r>
      <w:r w:rsidRPr="00983294">
        <w:rPr>
          <w:spacing w:val="-3"/>
        </w:rPr>
        <w:t xml:space="preserve"> </w:t>
      </w:r>
      <w:r w:rsidRPr="00983294">
        <w:t>the</w:t>
      </w:r>
      <w:r w:rsidRPr="00983294">
        <w:rPr>
          <w:spacing w:val="-2"/>
        </w:rPr>
        <w:t xml:space="preserve"> </w:t>
      </w:r>
      <w:r w:rsidRPr="00983294">
        <w:rPr>
          <w:spacing w:val="-1"/>
        </w:rPr>
        <w:t>same</w:t>
      </w:r>
      <w:r w:rsidRPr="00983294">
        <w:t xml:space="preserve"> </w:t>
      </w:r>
      <w:r w:rsidRPr="00983294">
        <w:rPr>
          <w:spacing w:val="-1"/>
        </w:rPr>
        <w:t>original</w:t>
      </w:r>
      <w:r w:rsidRPr="00983294">
        <w:rPr>
          <w:spacing w:val="-2"/>
        </w:rPr>
        <w:t xml:space="preserve"> </w:t>
      </w:r>
      <w:r w:rsidRPr="00983294">
        <w:rPr>
          <w:spacing w:val="-1"/>
        </w:rPr>
        <w:t>instrument.</w:t>
      </w:r>
    </w:p>
    <w:p w14:paraId="08BD2AA7" w14:textId="77777777" w:rsidR="001E0C95" w:rsidRPr="008E45C7" w:rsidRDefault="001E0C95" w:rsidP="008E45C7"/>
    <w:p w14:paraId="5C19F420" w14:textId="77777777" w:rsidR="001E0C95" w:rsidRPr="00983294" w:rsidRDefault="00972CCB" w:rsidP="0080377A">
      <w:pPr>
        <w:pStyle w:val="BodyText"/>
        <w:numPr>
          <w:ilvl w:val="1"/>
          <w:numId w:val="12"/>
        </w:numPr>
        <w:tabs>
          <w:tab w:val="left" w:pos="1541"/>
        </w:tabs>
        <w:ind w:right="116" w:firstLine="720"/>
        <w:jc w:val="both"/>
      </w:pPr>
      <w:r w:rsidRPr="00983294">
        <w:rPr>
          <w:spacing w:val="-1"/>
          <w:u w:val="single" w:color="000000"/>
        </w:rPr>
        <w:t>Electronic</w:t>
      </w:r>
      <w:r w:rsidRPr="00983294">
        <w:rPr>
          <w:spacing w:val="50"/>
          <w:u w:val="single" w:color="000000"/>
        </w:rPr>
        <w:t xml:space="preserve"> </w:t>
      </w:r>
      <w:r w:rsidRPr="00983294">
        <w:rPr>
          <w:spacing w:val="-1"/>
          <w:u w:val="single" w:color="000000"/>
        </w:rPr>
        <w:t>Documents</w:t>
      </w:r>
      <w:r w:rsidRPr="00983294">
        <w:rPr>
          <w:spacing w:val="-1"/>
        </w:rPr>
        <w:t>.</w:t>
      </w:r>
      <w:r w:rsidRPr="00983294">
        <w:rPr>
          <w:spacing w:val="45"/>
        </w:rPr>
        <w:t xml:space="preserve"> </w:t>
      </w:r>
      <w:r w:rsidRPr="00983294">
        <w:rPr>
          <w:spacing w:val="-2"/>
        </w:rPr>
        <w:t>Any</w:t>
      </w:r>
      <w:r w:rsidRPr="00983294">
        <w:rPr>
          <w:spacing w:val="47"/>
        </w:rPr>
        <w:t xml:space="preserve"> </w:t>
      </w:r>
      <w:r w:rsidRPr="00983294">
        <w:rPr>
          <w:spacing w:val="-1"/>
        </w:rPr>
        <w:t>document</w:t>
      </w:r>
      <w:r w:rsidRPr="00983294">
        <w:rPr>
          <w:spacing w:val="51"/>
        </w:rPr>
        <w:t xml:space="preserve"> </w:t>
      </w:r>
      <w:r w:rsidRPr="00983294">
        <w:rPr>
          <w:spacing w:val="-1"/>
        </w:rPr>
        <w:t>generated</w:t>
      </w:r>
      <w:r w:rsidRPr="00983294">
        <w:rPr>
          <w:spacing w:val="50"/>
        </w:rPr>
        <w:t xml:space="preserve"> </w:t>
      </w:r>
      <w:r w:rsidRPr="00983294">
        <w:rPr>
          <w:spacing w:val="-2"/>
        </w:rPr>
        <w:t>by</w:t>
      </w:r>
      <w:r w:rsidRPr="00983294">
        <w:rPr>
          <w:spacing w:val="47"/>
        </w:rPr>
        <w:t xml:space="preserve"> </w:t>
      </w:r>
      <w:r w:rsidRPr="00983294">
        <w:t>the</w:t>
      </w:r>
      <w:r w:rsidRPr="00983294">
        <w:rPr>
          <w:spacing w:val="50"/>
        </w:rPr>
        <w:t xml:space="preserve"> </w:t>
      </w:r>
      <w:r w:rsidRPr="00983294">
        <w:rPr>
          <w:spacing w:val="-1"/>
        </w:rPr>
        <w:t>Parties</w:t>
      </w:r>
      <w:r w:rsidRPr="00983294">
        <w:rPr>
          <w:spacing w:val="51"/>
        </w:rPr>
        <w:t xml:space="preserve"> </w:t>
      </w:r>
      <w:r w:rsidRPr="00983294">
        <w:rPr>
          <w:spacing w:val="-1"/>
        </w:rPr>
        <w:t>with</w:t>
      </w:r>
      <w:r w:rsidRPr="00983294">
        <w:rPr>
          <w:spacing w:val="50"/>
        </w:rPr>
        <w:t xml:space="preserve"> </w:t>
      </w:r>
      <w:r w:rsidRPr="00983294">
        <w:rPr>
          <w:spacing w:val="-1"/>
        </w:rPr>
        <w:t>respect</w:t>
      </w:r>
      <w:r w:rsidRPr="00983294">
        <w:rPr>
          <w:spacing w:val="49"/>
        </w:rPr>
        <w:t xml:space="preserve"> </w:t>
      </w:r>
      <w:r w:rsidRPr="00983294">
        <w:t>to</w:t>
      </w:r>
      <w:r w:rsidRPr="00983294">
        <w:rPr>
          <w:spacing w:val="50"/>
        </w:rPr>
        <w:t xml:space="preserve"> </w:t>
      </w:r>
      <w:r w:rsidRPr="00983294">
        <w:rPr>
          <w:spacing w:val="-1"/>
        </w:rPr>
        <w:t>this</w:t>
      </w:r>
      <w:r w:rsidRPr="00983294">
        <w:rPr>
          <w:spacing w:val="57"/>
        </w:rPr>
        <w:t xml:space="preserve"> </w:t>
      </w:r>
      <w:r w:rsidRPr="00983294">
        <w:rPr>
          <w:spacing w:val="-1"/>
        </w:rPr>
        <w:t>Agreement,</w:t>
      </w:r>
      <w:r w:rsidRPr="00983294">
        <w:rPr>
          <w:spacing w:val="7"/>
        </w:rPr>
        <w:t xml:space="preserve"> </w:t>
      </w:r>
      <w:r w:rsidRPr="00983294">
        <w:rPr>
          <w:spacing w:val="-1"/>
        </w:rPr>
        <w:t>including</w:t>
      </w:r>
      <w:r w:rsidRPr="00983294">
        <w:rPr>
          <w:spacing w:val="5"/>
        </w:rPr>
        <w:t xml:space="preserve"> </w:t>
      </w:r>
      <w:r w:rsidRPr="00983294">
        <w:rPr>
          <w:spacing w:val="-1"/>
        </w:rPr>
        <w:t>this</w:t>
      </w:r>
      <w:r w:rsidRPr="00983294">
        <w:rPr>
          <w:spacing w:val="5"/>
        </w:rPr>
        <w:t xml:space="preserve"> </w:t>
      </w:r>
      <w:r w:rsidRPr="00983294">
        <w:rPr>
          <w:spacing w:val="-1"/>
        </w:rPr>
        <w:t>Agreement,</w:t>
      </w:r>
      <w:r w:rsidRPr="00983294">
        <w:rPr>
          <w:spacing w:val="7"/>
        </w:rPr>
        <w:t xml:space="preserve"> </w:t>
      </w:r>
      <w:r w:rsidRPr="00983294">
        <w:rPr>
          <w:spacing w:val="-1"/>
        </w:rPr>
        <w:t>may</w:t>
      </w:r>
      <w:r w:rsidRPr="00983294">
        <w:rPr>
          <w:spacing w:val="5"/>
        </w:rPr>
        <w:t xml:space="preserve"> </w:t>
      </w:r>
      <w:r w:rsidRPr="00983294">
        <w:t>be</w:t>
      </w:r>
      <w:r w:rsidRPr="00983294">
        <w:rPr>
          <w:spacing w:val="7"/>
        </w:rPr>
        <w:t xml:space="preserve"> </w:t>
      </w:r>
      <w:r w:rsidRPr="00983294">
        <w:rPr>
          <w:spacing w:val="-1"/>
        </w:rPr>
        <w:t>imaged</w:t>
      </w:r>
      <w:r w:rsidRPr="00983294">
        <w:rPr>
          <w:spacing w:val="7"/>
        </w:rPr>
        <w:t xml:space="preserve"> </w:t>
      </w:r>
      <w:r w:rsidRPr="00983294">
        <w:t>and</w:t>
      </w:r>
      <w:r w:rsidRPr="00983294">
        <w:rPr>
          <w:spacing w:val="7"/>
        </w:rPr>
        <w:t xml:space="preserve"> </w:t>
      </w:r>
      <w:r w:rsidRPr="00983294">
        <w:rPr>
          <w:spacing w:val="-1"/>
        </w:rPr>
        <w:t>stored</w:t>
      </w:r>
      <w:r w:rsidRPr="00983294">
        <w:rPr>
          <w:spacing w:val="7"/>
        </w:rPr>
        <w:t xml:space="preserve"> </w:t>
      </w:r>
      <w:r w:rsidRPr="00983294">
        <w:rPr>
          <w:spacing w:val="-1"/>
        </w:rPr>
        <w:t>electronically</w:t>
      </w:r>
      <w:r w:rsidRPr="00983294">
        <w:rPr>
          <w:spacing w:val="5"/>
        </w:rPr>
        <w:t xml:space="preserve"> </w:t>
      </w:r>
      <w:r w:rsidRPr="00983294">
        <w:t>and</w:t>
      </w:r>
      <w:r w:rsidRPr="00983294">
        <w:rPr>
          <w:spacing w:val="7"/>
        </w:rPr>
        <w:t xml:space="preserve"> </w:t>
      </w:r>
      <w:r w:rsidRPr="00983294">
        <w:rPr>
          <w:spacing w:val="-1"/>
        </w:rPr>
        <w:t>introduced</w:t>
      </w:r>
      <w:r w:rsidRPr="00983294">
        <w:rPr>
          <w:spacing w:val="7"/>
        </w:rPr>
        <w:t xml:space="preserve"> </w:t>
      </w:r>
      <w:r w:rsidRPr="00983294">
        <w:t>as</w:t>
      </w:r>
      <w:r w:rsidRPr="00983294">
        <w:rPr>
          <w:spacing w:val="75"/>
        </w:rPr>
        <w:t xml:space="preserve"> </w:t>
      </w:r>
      <w:r w:rsidRPr="00983294">
        <w:rPr>
          <w:spacing w:val="-1"/>
        </w:rPr>
        <w:t>evidence</w:t>
      </w:r>
      <w:r w:rsidRPr="00983294">
        <w:rPr>
          <w:spacing w:val="9"/>
        </w:rPr>
        <w:t xml:space="preserve"> </w:t>
      </w:r>
      <w:r w:rsidRPr="00983294">
        <w:t>in</w:t>
      </w:r>
      <w:r w:rsidRPr="00983294">
        <w:rPr>
          <w:spacing w:val="11"/>
        </w:rPr>
        <w:t xml:space="preserve"> </w:t>
      </w:r>
      <w:r w:rsidRPr="00983294">
        <w:t>any</w:t>
      </w:r>
      <w:r w:rsidRPr="00983294">
        <w:rPr>
          <w:spacing w:val="9"/>
        </w:rPr>
        <w:t xml:space="preserve"> </w:t>
      </w:r>
      <w:r w:rsidRPr="00983294">
        <w:rPr>
          <w:spacing w:val="-1"/>
        </w:rPr>
        <w:t>proceeding</w:t>
      </w:r>
      <w:r w:rsidRPr="00983294">
        <w:rPr>
          <w:spacing w:val="9"/>
        </w:rPr>
        <w:t xml:space="preserve"> </w:t>
      </w:r>
      <w:r w:rsidRPr="00983294">
        <w:t>as</w:t>
      </w:r>
      <w:r w:rsidRPr="00983294">
        <w:rPr>
          <w:spacing w:val="12"/>
        </w:rPr>
        <w:t xml:space="preserve"> </w:t>
      </w:r>
      <w:r w:rsidRPr="00983294">
        <w:t>if</w:t>
      </w:r>
      <w:r w:rsidRPr="00983294">
        <w:rPr>
          <w:spacing w:val="12"/>
        </w:rPr>
        <w:t xml:space="preserve"> </w:t>
      </w:r>
      <w:r w:rsidRPr="00983294">
        <w:rPr>
          <w:spacing w:val="-1"/>
        </w:rPr>
        <w:t>original</w:t>
      </w:r>
      <w:r w:rsidRPr="00983294">
        <w:rPr>
          <w:spacing w:val="12"/>
        </w:rPr>
        <w:t xml:space="preserve"> </w:t>
      </w:r>
      <w:r w:rsidRPr="00983294">
        <w:rPr>
          <w:spacing w:val="-1"/>
        </w:rPr>
        <w:t>business</w:t>
      </w:r>
      <w:r w:rsidRPr="00983294">
        <w:rPr>
          <w:spacing w:val="12"/>
        </w:rPr>
        <w:t xml:space="preserve"> </w:t>
      </w:r>
      <w:r w:rsidRPr="00983294">
        <w:rPr>
          <w:spacing w:val="-1"/>
        </w:rPr>
        <w:t>records.</w:t>
      </w:r>
      <w:r w:rsidRPr="00983294">
        <w:rPr>
          <w:spacing w:val="24"/>
        </w:rPr>
        <w:t xml:space="preserve"> </w:t>
      </w:r>
      <w:r w:rsidRPr="00983294">
        <w:rPr>
          <w:spacing w:val="-1"/>
        </w:rPr>
        <w:t>Neither</w:t>
      </w:r>
      <w:r w:rsidRPr="00983294">
        <w:rPr>
          <w:spacing w:val="13"/>
        </w:rPr>
        <w:t xml:space="preserve"> </w:t>
      </w:r>
      <w:r w:rsidRPr="00983294">
        <w:rPr>
          <w:spacing w:val="-1"/>
        </w:rPr>
        <w:t>Party</w:t>
      </w:r>
      <w:r w:rsidRPr="00983294">
        <w:rPr>
          <w:spacing w:val="9"/>
        </w:rPr>
        <w:t xml:space="preserve"> </w:t>
      </w:r>
      <w:r w:rsidRPr="00983294">
        <w:rPr>
          <w:spacing w:val="-1"/>
        </w:rPr>
        <w:t>will</w:t>
      </w:r>
      <w:r w:rsidRPr="00983294">
        <w:rPr>
          <w:spacing w:val="12"/>
        </w:rPr>
        <w:t xml:space="preserve"> </w:t>
      </w:r>
      <w:r w:rsidRPr="00983294">
        <w:rPr>
          <w:spacing w:val="-1"/>
        </w:rPr>
        <w:t>object</w:t>
      </w:r>
      <w:r w:rsidRPr="00983294">
        <w:rPr>
          <w:spacing w:val="12"/>
        </w:rPr>
        <w:t xml:space="preserve"> </w:t>
      </w:r>
      <w:r w:rsidRPr="00983294">
        <w:t>to</w:t>
      </w:r>
      <w:r w:rsidRPr="00983294">
        <w:rPr>
          <w:spacing w:val="9"/>
        </w:rPr>
        <w:t xml:space="preserve"> </w:t>
      </w:r>
      <w:r w:rsidRPr="00983294">
        <w:t>the</w:t>
      </w:r>
      <w:r w:rsidRPr="00983294">
        <w:rPr>
          <w:spacing w:val="12"/>
        </w:rPr>
        <w:t xml:space="preserve"> </w:t>
      </w:r>
      <w:r w:rsidRPr="00983294">
        <w:rPr>
          <w:spacing w:val="-1"/>
        </w:rPr>
        <w:t>admissibility</w:t>
      </w:r>
      <w:r w:rsidRPr="00983294">
        <w:rPr>
          <w:spacing w:val="57"/>
        </w:rPr>
        <w:t xml:space="preserve"> </w:t>
      </w:r>
      <w:r w:rsidRPr="00983294">
        <w:t xml:space="preserve">of </w:t>
      </w:r>
      <w:r w:rsidRPr="00983294">
        <w:rPr>
          <w:spacing w:val="-1"/>
        </w:rPr>
        <w:t>such</w:t>
      </w:r>
      <w:r w:rsidRPr="00983294">
        <w:t xml:space="preserve"> </w:t>
      </w:r>
      <w:r w:rsidRPr="00983294">
        <w:rPr>
          <w:spacing w:val="-1"/>
        </w:rPr>
        <w:t>images</w:t>
      </w:r>
      <w:r w:rsidRPr="00983294">
        <w:t xml:space="preserve"> as </w:t>
      </w:r>
      <w:r w:rsidRPr="00983294">
        <w:rPr>
          <w:spacing w:val="-1"/>
        </w:rPr>
        <w:t>evidence</w:t>
      </w:r>
      <w:r w:rsidRPr="00983294">
        <w:rPr>
          <w:spacing w:val="-2"/>
        </w:rPr>
        <w:t xml:space="preserve"> </w:t>
      </w:r>
      <w:r w:rsidRPr="00983294">
        <w:t>in any</w:t>
      </w:r>
      <w:r w:rsidRPr="00983294">
        <w:rPr>
          <w:spacing w:val="-2"/>
        </w:rPr>
        <w:t xml:space="preserve"> </w:t>
      </w:r>
      <w:r w:rsidRPr="00983294">
        <w:rPr>
          <w:spacing w:val="-1"/>
        </w:rPr>
        <w:t>proceeding</w:t>
      </w:r>
      <w:r w:rsidRPr="00983294">
        <w:rPr>
          <w:spacing w:val="-3"/>
        </w:rPr>
        <w:t xml:space="preserve"> </w:t>
      </w:r>
      <w:r w:rsidRPr="00983294">
        <w:t xml:space="preserve">on </w:t>
      </w:r>
      <w:r w:rsidRPr="00983294">
        <w:rPr>
          <w:spacing w:val="-1"/>
        </w:rPr>
        <w:t>account</w:t>
      </w:r>
      <w:r w:rsidRPr="00983294">
        <w:rPr>
          <w:spacing w:val="1"/>
        </w:rPr>
        <w:t xml:space="preserve"> </w:t>
      </w:r>
      <w:r w:rsidRPr="00983294">
        <w:t>of</w:t>
      </w:r>
      <w:r w:rsidRPr="00983294">
        <w:rPr>
          <w:spacing w:val="-2"/>
        </w:rPr>
        <w:t xml:space="preserve"> </w:t>
      </w:r>
      <w:r w:rsidRPr="00983294">
        <w:rPr>
          <w:spacing w:val="-1"/>
        </w:rPr>
        <w:t>having</w:t>
      </w:r>
      <w:r w:rsidRPr="00983294">
        <w:rPr>
          <w:spacing w:val="-3"/>
        </w:rPr>
        <w:t xml:space="preserve"> </w:t>
      </w:r>
      <w:r w:rsidRPr="00983294">
        <w:t xml:space="preserve">been </w:t>
      </w:r>
      <w:r w:rsidRPr="00983294">
        <w:rPr>
          <w:spacing w:val="-1"/>
        </w:rPr>
        <w:t>stored</w:t>
      </w:r>
      <w:r w:rsidRPr="00983294">
        <w:t xml:space="preserve"> </w:t>
      </w:r>
      <w:r w:rsidRPr="00983294">
        <w:rPr>
          <w:spacing w:val="-1"/>
        </w:rPr>
        <w:t>electronically.</w:t>
      </w:r>
    </w:p>
    <w:p w14:paraId="6AB756F3" w14:textId="77777777" w:rsidR="001E0C95" w:rsidRPr="008E45C7" w:rsidRDefault="001E0C95" w:rsidP="008E45C7"/>
    <w:p w14:paraId="168F94A0" w14:textId="77777777" w:rsidR="001E0C95" w:rsidRPr="00983294" w:rsidRDefault="00972CCB" w:rsidP="0080377A">
      <w:pPr>
        <w:pStyle w:val="BodyText"/>
        <w:numPr>
          <w:ilvl w:val="1"/>
          <w:numId w:val="12"/>
        </w:numPr>
        <w:tabs>
          <w:tab w:val="left" w:pos="1541"/>
        </w:tabs>
        <w:ind w:right="116" w:firstLine="720"/>
        <w:jc w:val="both"/>
      </w:pPr>
      <w:r w:rsidRPr="00AB07BC">
        <w:rPr>
          <w:spacing w:val="-1"/>
          <w:u w:val="single" w:color="000000"/>
        </w:rPr>
        <w:t>Confidentiality</w:t>
      </w:r>
      <w:r w:rsidRPr="00AB07BC">
        <w:rPr>
          <w:spacing w:val="-1"/>
        </w:rPr>
        <w:t>.</w:t>
      </w:r>
      <w:r w:rsidRPr="00AB07BC">
        <w:rPr>
          <w:spacing w:val="27"/>
        </w:rPr>
        <w:t xml:space="preserve"> </w:t>
      </w:r>
      <w:r w:rsidRPr="00AB07BC">
        <w:rPr>
          <w:spacing w:val="-2"/>
        </w:rPr>
        <w:t>If</w:t>
      </w:r>
      <w:r w:rsidRPr="00AB07BC">
        <w:rPr>
          <w:spacing w:val="41"/>
        </w:rPr>
        <w:t xml:space="preserve"> </w:t>
      </w:r>
      <w:r w:rsidRPr="00983294">
        <w:t>the</w:t>
      </w:r>
      <w:r w:rsidRPr="00AB07BC">
        <w:rPr>
          <w:spacing w:val="41"/>
        </w:rPr>
        <w:t xml:space="preserve"> </w:t>
      </w:r>
      <w:r w:rsidRPr="00AB07BC">
        <w:rPr>
          <w:spacing w:val="-1"/>
        </w:rPr>
        <w:t>Parties</w:t>
      </w:r>
      <w:r w:rsidRPr="00AB07BC">
        <w:rPr>
          <w:spacing w:val="41"/>
        </w:rPr>
        <w:t xml:space="preserve"> </w:t>
      </w:r>
      <w:r w:rsidRPr="00AB07BC">
        <w:rPr>
          <w:spacing w:val="-2"/>
        </w:rPr>
        <w:t>have</w:t>
      </w:r>
      <w:r w:rsidRPr="00AB07BC">
        <w:rPr>
          <w:spacing w:val="41"/>
        </w:rPr>
        <w:t xml:space="preserve"> </w:t>
      </w:r>
      <w:r w:rsidRPr="00AB07BC">
        <w:rPr>
          <w:spacing w:val="-1"/>
        </w:rPr>
        <w:t>elected</w:t>
      </w:r>
      <w:r w:rsidRPr="00AB07BC">
        <w:rPr>
          <w:spacing w:val="41"/>
        </w:rPr>
        <w:t xml:space="preserve"> </w:t>
      </w:r>
      <w:r w:rsidRPr="00983294">
        <w:t>on</w:t>
      </w:r>
      <w:r w:rsidRPr="00AB07BC">
        <w:rPr>
          <w:spacing w:val="38"/>
        </w:rPr>
        <w:t xml:space="preserve"> </w:t>
      </w:r>
      <w:r w:rsidRPr="00983294">
        <w:t>the</w:t>
      </w:r>
      <w:r w:rsidRPr="00AB07BC">
        <w:rPr>
          <w:spacing w:val="38"/>
        </w:rPr>
        <w:t xml:space="preserve"> </w:t>
      </w:r>
      <w:r w:rsidRPr="00AB07BC">
        <w:rPr>
          <w:spacing w:val="-1"/>
        </w:rPr>
        <w:t>Cover</w:t>
      </w:r>
      <w:r w:rsidRPr="00AB07BC">
        <w:rPr>
          <w:spacing w:val="41"/>
        </w:rPr>
        <w:t xml:space="preserve"> </w:t>
      </w:r>
      <w:r w:rsidRPr="00983294">
        <w:t>Sheet</w:t>
      </w:r>
      <w:r w:rsidRPr="00AB07BC">
        <w:rPr>
          <w:spacing w:val="39"/>
        </w:rPr>
        <w:t xml:space="preserve"> </w:t>
      </w:r>
      <w:r w:rsidRPr="00983294">
        <w:t>to</w:t>
      </w:r>
      <w:r w:rsidRPr="00AB07BC">
        <w:rPr>
          <w:spacing w:val="40"/>
        </w:rPr>
        <w:t xml:space="preserve"> </w:t>
      </w:r>
      <w:r w:rsidRPr="00AB07BC">
        <w:rPr>
          <w:spacing w:val="-2"/>
        </w:rPr>
        <w:t>make</w:t>
      </w:r>
      <w:r w:rsidRPr="00AB07BC">
        <w:rPr>
          <w:spacing w:val="41"/>
        </w:rPr>
        <w:t xml:space="preserve"> </w:t>
      </w:r>
      <w:r w:rsidRPr="00983294">
        <w:t>this</w:t>
      </w:r>
      <w:r w:rsidRPr="00AB07BC">
        <w:rPr>
          <w:spacing w:val="38"/>
        </w:rPr>
        <w:t xml:space="preserve"> </w:t>
      </w:r>
      <w:r w:rsidRPr="00983294">
        <w:t>Section</w:t>
      </w:r>
      <w:r w:rsidRPr="00AB07BC">
        <w:rPr>
          <w:spacing w:val="33"/>
        </w:rPr>
        <w:t xml:space="preserve"> </w:t>
      </w:r>
      <w:r w:rsidRPr="00AB07BC">
        <w:rPr>
          <w:spacing w:val="-1"/>
        </w:rPr>
        <w:t>applicable,</w:t>
      </w:r>
      <w:r w:rsidRPr="00AB07BC">
        <w:rPr>
          <w:spacing w:val="-2"/>
        </w:rPr>
        <w:t xml:space="preserve"> </w:t>
      </w:r>
      <w:r w:rsidRPr="00AB07BC">
        <w:rPr>
          <w:spacing w:val="-1"/>
        </w:rPr>
        <w:t>neither</w:t>
      </w:r>
      <w:r w:rsidRPr="00983294">
        <w:t xml:space="preserve"> </w:t>
      </w:r>
      <w:r w:rsidRPr="00AB07BC">
        <w:rPr>
          <w:spacing w:val="-1"/>
        </w:rPr>
        <w:t>Party</w:t>
      </w:r>
      <w:r w:rsidRPr="00AB07BC">
        <w:rPr>
          <w:spacing w:val="-3"/>
        </w:rPr>
        <w:t xml:space="preserve"> </w:t>
      </w:r>
      <w:r w:rsidRPr="00AB07BC">
        <w:rPr>
          <w:spacing w:val="-1"/>
        </w:rPr>
        <w:t>will</w:t>
      </w:r>
      <w:r w:rsidRPr="00AB07BC">
        <w:rPr>
          <w:spacing w:val="1"/>
        </w:rPr>
        <w:t xml:space="preserve"> </w:t>
      </w:r>
      <w:r w:rsidRPr="00AB07BC">
        <w:rPr>
          <w:spacing w:val="-1"/>
        </w:rPr>
        <w:t>disclose</w:t>
      </w:r>
      <w:r w:rsidRPr="00983294">
        <w:t xml:space="preserve"> </w:t>
      </w:r>
      <w:r w:rsidRPr="00AB07BC">
        <w:rPr>
          <w:spacing w:val="-1"/>
        </w:rPr>
        <w:t>the</w:t>
      </w:r>
      <w:r w:rsidRPr="00983294">
        <w:t xml:space="preserve"> </w:t>
      </w:r>
      <w:r w:rsidRPr="00AB07BC">
        <w:rPr>
          <w:spacing w:val="-1"/>
        </w:rPr>
        <w:t>terms</w:t>
      </w:r>
      <w:r w:rsidRPr="00983294">
        <w:t xml:space="preserve"> or</w:t>
      </w:r>
      <w:r w:rsidRPr="00AB07BC">
        <w:rPr>
          <w:spacing w:val="1"/>
        </w:rPr>
        <w:t xml:space="preserve"> </w:t>
      </w:r>
      <w:r w:rsidRPr="00AB07BC">
        <w:rPr>
          <w:spacing w:val="-1"/>
        </w:rPr>
        <w:t>conditions</w:t>
      </w:r>
      <w:r w:rsidRPr="00AB07BC">
        <w:rPr>
          <w:spacing w:val="-2"/>
        </w:rPr>
        <w:t xml:space="preserve"> </w:t>
      </w:r>
      <w:r w:rsidRPr="00983294">
        <w:t>of a</w:t>
      </w:r>
      <w:r w:rsidRPr="00AB07BC">
        <w:rPr>
          <w:spacing w:val="-5"/>
        </w:rPr>
        <w:t xml:space="preserve"> </w:t>
      </w:r>
      <w:r w:rsidRPr="00AB07BC">
        <w:rPr>
          <w:spacing w:val="-1"/>
        </w:rPr>
        <w:t>Transaction</w:t>
      </w:r>
      <w:r w:rsidRPr="00983294">
        <w:t xml:space="preserve"> </w:t>
      </w:r>
      <w:r w:rsidRPr="00AB07BC">
        <w:rPr>
          <w:spacing w:val="-2"/>
        </w:rPr>
        <w:t>or</w:t>
      </w:r>
      <w:r w:rsidRPr="00983294">
        <w:t xml:space="preserve"> </w:t>
      </w:r>
      <w:r w:rsidRPr="00AB07BC">
        <w:rPr>
          <w:spacing w:val="-1"/>
        </w:rPr>
        <w:t>this</w:t>
      </w:r>
      <w:r w:rsidRPr="00983294">
        <w:t xml:space="preserve"> </w:t>
      </w:r>
      <w:r w:rsidRPr="00AB07BC">
        <w:rPr>
          <w:spacing w:val="-1"/>
        </w:rPr>
        <w:t>Agreement</w:t>
      </w:r>
      <w:r w:rsidRPr="00AB07BC">
        <w:rPr>
          <w:spacing w:val="1"/>
        </w:rPr>
        <w:t xml:space="preserve"> </w:t>
      </w:r>
      <w:r w:rsidRPr="00AB07BC">
        <w:rPr>
          <w:spacing w:val="-1"/>
        </w:rPr>
        <w:t>to</w:t>
      </w:r>
      <w:r w:rsidRPr="00983294">
        <w:t xml:space="preserve"> a</w:t>
      </w:r>
      <w:r w:rsidRPr="00AB07BC">
        <w:rPr>
          <w:spacing w:val="-2"/>
        </w:rPr>
        <w:t xml:space="preserve"> </w:t>
      </w:r>
      <w:r w:rsidRPr="00AB07BC">
        <w:rPr>
          <w:spacing w:val="-1"/>
        </w:rPr>
        <w:t>third</w:t>
      </w:r>
      <w:r w:rsidRPr="00AB07BC">
        <w:rPr>
          <w:spacing w:val="61"/>
        </w:rPr>
        <w:t xml:space="preserve"> </w:t>
      </w:r>
      <w:r w:rsidRPr="00AB07BC">
        <w:rPr>
          <w:rFonts w:cs="Times New Roman"/>
        </w:rPr>
        <w:t>party</w:t>
      </w:r>
      <w:r w:rsidRPr="00AB07BC">
        <w:rPr>
          <w:rFonts w:cs="Times New Roman"/>
          <w:spacing w:val="4"/>
        </w:rPr>
        <w:t xml:space="preserve"> </w:t>
      </w:r>
      <w:r w:rsidRPr="00AB07BC">
        <w:rPr>
          <w:rFonts w:cs="Times New Roman"/>
          <w:spacing w:val="-1"/>
        </w:rPr>
        <w:t>(other</w:t>
      </w:r>
      <w:r w:rsidRPr="00AB07BC">
        <w:rPr>
          <w:rFonts w:cs="Times New Roman"/>
          <w:spacing w:val="5"/>
        </w:rPr>
        <w:t xml:space="preserve"> </w:t>
      </w:r>
      <w:r w:rsidRPr="00AB07BC">
        <w:rPr>
          <w:rFonts w:cs="Times New Roman"/>
          <w:spacing w:val="-1"/>
        </w:rPr>
        <w:t>than</w:t>
      </w:r>
      <w:r w:rsidRPr="00AB07BC">
        <w:rPr>
          <w:rFonts w:cs="Times New Roman"/>
          <w:spacing w:val="7"/>
        </w:rPr>
        <w:t xml:space="preserve"> </w:t>
      </w:r>
      <w:r w:rsidRPr="00AB07BC">
        <w:rPr>
          <w:rFonts w:cs="Times New Roman"/>
          <w:spacing w:val="-1"/>
        </w:rPr>
        <w:t>the</w:t>
      </w:r>
      <w:r w:rsidRPr="00AB07BC">
        <w:rPr>
          <w:rFonts w:cs="Times New Roman"/>
          <w:spacing w:val="7"/>
        </w:rPr>
        <w:t xml:space="preserve"> </w:t>
      </w:r>
      <w:r w:rsidRPr="00AB07BC">
        <w:rPr>
          <w:rFonts w:cs="Times New Roman"/>
          <w:spacing w:val="-2"/>
        </w:rPr>
        <w:t>Party’s</w:t>
      </w:r>
      <w:r w:rsidRPr="00AB07BC">
        <w:rPr>
          <w:rFonts w:cs="Times New Roman"/>
          <w:spacing w:val="7"/>
        </w:rPr>
        <w:t xml:space="preserve"> </w:t>
      </w:r>
      <w:r w:rsidRPr="00AB07BC">
        <w:rPr>
          <w:rFonts w:cs="Times New Roman"/>
          <w:spacing w:val="-1"/>
        </w:rPr>
        <w:t>employees,</w:t>
      </w:r>
      <w:r w:rsidRPr="00AB07BC">
        <w:rPr>
          <w:rFonts w:cs="Times New Roman"/>
          <w:spacing w:val="7"/>
        </w:rPr>
        <w:t xml:space="preserve"> </w:t>
      </w:r>
      <w:r w:rsidRPr="00AB07BC">
        <w:rPr>
          <w:rFonts w:cs="Times New Roman"/>
          <w:spacing w:val="-1"/>
        </w:rPr>
        <w:t>Guarantor,</w:t>
      </w:r>
      <w:r w:rsidRPr="00AB07BC">
        <w:rPr>
          <w:rFonts w:cs="Times New Roman"/>
          <w:spacing w:val="4"/>
        </w:rPr>
        <w:t xml:space="preserve"> </w:t>
      </w:r>
      <w:r w:rsidRPr="00AB07BC">
        <w:rPr>
          <w:rFonts w:cs="Times New Roman"/>
          <w:spacing w:val="-1"/>
        </w:rPr>
        <w:t>lenders,</w:t>
      </w:r>
      <w:r w:rsidRPr="00AB07BC">
        <w:rPr>
          <w:rFonts w:cs="Times New Roman"/>
          <w:spacing w:val="7"/>
        </w:rPr>
        <w:t xml:space="preserve"> </w:t>
      </w:r>
      <w:r w:rsidRPr="00AB07BC">
        <w:rPr>
          <w:rFonts w:cs="Times New Roman"/>
          <w:spacing w:val="-1"/>
        </w:rPr>
        <w:t>counsel,</w:t>
      </w:r>
      <w:r w:rsidRPr="00AB07BC">
        <w:rPr>
          <w:rFonts w:cs="Times New Roman"/>
          <w:spacing w:val="4"/>
        </w:rPr>
        <w:t xml:space="preserve"> </w:t>
      </w:r>
      <w:r w:rsidRPr="00AB07BC">
        <w:rPr>
          <w:rFonts w:cs="Times New Roman"/>
          <w:spacing w:val="-1"/>
        </w:rPr>
        <w:t>accou</w:t>
      </w:r>
      <w:r w:rsidRPr="00AB07BC">
        <w:rPr>
          <w:spacing w:val="-1"/>
        </w:rPr>
        <w:t>ntants,</w:t>
      </w:r>
      <w:r w:rsidRPr="00AB07BC">
        <w:rPr>
          <w:spacing w:val="7"/>
        </w:rPr>
        <w:t xml:space="preserve"> </w:t>
      </w:r>
      <w:r w:rsidRPr="00AB07BC">
        <w:rPr>
          <w:spacing w:val="-1"/>
        </w:rPr>
        <w:t>agents</w:t>
      </w:r>
      <w:r w:rsidRPr="00AB07BC">
        <w:rPr>
          <w:spacing w:val="5"/>
        </w:rPr>
        <w:t xml:space="preserve"> </w:t>
      </w:r>
      <w:r w:rsidRPr="00983294">
        <w:t>or</w:t>
      </w:r>
      <w:r w:rsidRPr="00AB07BC">
        <w:rPr>
          <w:spacing w:val="5"/>
        </w:rPr>
        <w:t xml:space="preserve"> </w:t>
      </w:r>
      <w:r w:rsidRPr="00AB07BC">
        <w:rPr>
          <w:spacing w:val="-1"/>
        </w:rPr>
        <w:t>advisors</w:t>
      </w:r>
      <w:r w:rsidRPr="00AB07BC">
        <w:rPr>
          <w:spacing w:val="7"/>
        </w:rPr>
        <w:t xml:space="preserve"> </w:t>
      </w:r>
      <w:r w:rsidRPr="00AB07BC">
        <w:rPr>
          <w:spacing w:val="-2"/>
        </w:rPr>
        <w:t>who</w:t>
      </w:r>
      <w:r w:rsidRPr="00AB07BC">
        <w:rPr>
          <w:spacing w:val="91"/>
        </w:rPr>
        <w:t xml:space="preserve"> </w:t>
      </w:r>
      <w:r w:rsidRPr="00AB07BC">
        <w:rPr>
          <w:spacing w:val="-1"/>
        </w:rPr>
        <w:t>have</w:t>
      </w:r>
      <w:r w:rsidRPr="00AB07BC">
        <w:rPr>
          <w:spacing w:val="17"/>
        </w:rPr>
        <w:t xml:space="preserve"> </w:t>
      </w:r>
      <w:r w:rsidRPr="00983294">
        <w:t>to</w:t>
      </w:r>
      <w:r w:rsidRPr="00AB07BC">
        <w:rPr>
          <w:spacing w:val="16"/>
        </w:rPr>
        <w:t xml:space="preserve"> </w:t>
      </w:r>
      <w:r w:rsidRPr="00AB07BC">
        <w:rPr>
          <w:spacing w:val="-1"/>
        </w:rPr>
        <w:t>know</w:t>
      </w:r>
      <w:r w:rsidRPr="00AB07BC">
        <w:rPr>
          <w:spacing w:val="15"/>
        </w:rPr>
        <w:t xml:space="preserve"> </w:t>
      </w:r>
      <w:r w:rsidRPr="00983294">
        <w:t>such</w:t>
      </w:r>
      <w:r w:rsidRPr="00AB07BC">
        <w:rPr>
          <w:spacing w:val="16"/>
        </w:rPr>
        <w:t xml:space="preserve"> </w:t>
      </w:r>
      <w:r w:rsidRPr="00AB07BC">
        <w:rPr>
          <w:spacing w:val="-1"/>
        </w:rPr>
        <w:t>information</w:t>
      </w:r>
      <w:r w:rsidRPr="00AB07BC">
        <w:rPr>
          <w:spacing w:val="16"/>
        </w:rPr>
        <w:t xml:space="preserve"> </w:t>
      </w:r>
      <w:r w:rsidRPr="00983294">
        <w:t>and</w:t>
      </w:r>
      <w:r w:rsidRPr="00AB07BC">
        <w:rPr>
          <w:spacing w:val="17"/>
        </w:rPr>
        <w:t xml:space="preserve"> </w:t>
      </w:r>
      <w:r w:rsidRPr="00AB07BC">
        <w:rPr>
          <w:spacing w:val="-1"/>
        </w:rPr>
        <w:t>have</w:t>
      </w:r>
      <w:r w:rsidRPr="00AB07BC">
        <w:rPr>
          <w:spacing w:val="17"/>
        </w:rPr>
        <w:t xml:space="preserve"> </w:t>
      </w:r>
      <w:r w:rsidRPr="00AB07BC">
        <w:rPr>
          <w:spacing w:val="-1"/>
        </w:rPr>
        <w:t>agreed</w:t>
      </w:r>
      <w:r w:rsidRPr="00AB07BC">
        <w:rPr>
          <w:spacing w:val="16"/>
        </w:rPr>
        <w:t xml:space="preserve"> </w:t>
      </w:r>
      <w:r w:rsidRPr="00AB07BC">
        <w:rPr>
          <w:spacing w:val="-1"/>
        </w:rPr>
        <w:t>to</w:t>
      </w:r>
      <w:r w:rsidRPr="00AB07BC">
        <w:rPr>
          <w:spacing w:val="16"/>
        </w:rPr>
        <w:t xml:space="preserve"> </w:t>
      </w:r>
      <w:r w:rsidRPr="00983294">
        <w:t>keep</w:t>
      </w:r>
      <w:r w:rsidRPr="00AB07BC">
        <w:rPr>
          <w:spacing w:val="16"/>
        </w:rPr>
        <w:t xml:space="preserve"> </w:t>
      </w:r>
      <w:r w:rsidRPr="00983294">
        <w:t>such</w:t>
      </w:r>
      <w:r w:rsidRPr="00AB07BC">
        <w:rPr>
          <w:spacing w:val="14"/>
        </w:rPr>
        <w:t xml:space="preserve"> </w:t>
      </w:r>
      <w:r w:rsidRPr="00AB07BC">
        <w:rPr>
          <w:spacing w:val="-1"/>
        </w:rPr>
        <w:t>terms</w:t>
      </w:r>
      <w:r w:rsidRPr="00AB07BC">
        <w:rPr>
          <w:spacing w:val="17"/>
        </w:rPr>
        <w:t xml:space="preserve"> </w:t>
      </w:r>
      <w:r w:rsidRPr="00AB07BC">
        <w:rPr>
          <w:spacing w:val="-1"/>
        </w:rPr>
        <w:t>confidential)</w:t>
      </w:r>
      <w:r w:rsidRPr="00AB07BC">
        <w:rPr>
          <w:spacing w:val="17"/>
        </w:rPr>
        <w:t xml:space="preserve"> </w:t>
      </w:r>
      <w:r w:rsidRPr="00AB07BC">
        <w:rPr>
          <w:spacing w:val="-1"/>
        </w:rPr>
        <w:t>except:</w:t>
      </w:r>
      <w:r w:rsidRPr="00AB07BC">
        <w:rPr>
          <w:spacing w:val="17"/>
        </w:rPr>
        <w:t xml:space="preserve"> </w:t>
      </w:r>
      <w:r w:rsidRPr="00AB07BC">
        <w:rPr>
          <w:spacing w:val="-1"/>
        </w:rPr>
        <w:t>(a)</w:t>
      </w:r>
      <w:r w:rsidRPr="00AB07BC">
        <w:rPr>
          <w:spacing w:val="17"/>
        </w:rPr>
        <w:t xml:space="preserve"> </w:t>
      </w:r>
      <w:r w:rsidRPr="00983294">
        <w:t>in</w:t>
      </w:r>
      <w:r w:rsidRPr="00AB07BC">
        <w:rPr>
          <w:spacing w:val="16"/>
        </w:rPr>
        <w:t xml:space="preserve"> </w:t>
      </w:r>
      <w:r w:rsidRPr="00AB07BC">
        <w:rPr>
          <w:spacing w:val="-1"/>
        </w:rPr>
        <w:t>order</w:t>
      </w:r>
      <w:r w:rsidRPr="00AB07BC">
        <w:rPr>
          <w:spacing w:val="17"/>
        </w:rPr>
        <w:t xml:space="preserve"> </w:t>
      </w:r>
      <w:r w:rsidRPr="00AB07BC">
        <w:rPr>
          <w:spacing w:val="-1"/>
        </w:rPr>
        <w:t>to</w:t>
      </w:r>
      <w:r w:rsidRPr="00AB07BC">
        <w:rPr>
          <w:spacing w:val="49"/>
        </w:rPr>
        <w:t xml:space="preserve"> </w:t>
      </w:r>
      <w:r w:rsidRPr="00AB07BC">
        <w:rPr>
          <w:spacing w:val="-1"/>
        </w:rPr>
        <w:t>comply</w:t>
      </w:r>
      <w:r w:rsidRPr="00AB07BC">
        <w:rPr>
          <w:spacing w:val="40"/>
        </w:rPr>
        <w:t xml:space="preserve"> </w:t>
      </w:r>
      <w:r w:rsidRPr="00AB07BC">
        <w:rPr>
          <w:spacing w:val="-1"/>
        </w:rPr>
        <w:t>with</w:t>
      </w:r>
      <w:r w:rsidRPr="00AB07BC">
        <w:rPr>
          <w:spacing w:val="43"/>
        </w:rPr>
        <w:t xml:space="preserve"> </w:t>
      </w:r>
      <w:r w:rsidRPr="00983294">
        <w:t>any</w:t>
      </w:r>
      <w:r w:rsidRPr="00AB07BC">
        <w:rPr>
          <w:spacing w:val="41"/>
        </w:rPr>
        <w:t xml:space="preserve"> </w:t>
      </w:r>
      <w:r w:rsidRPr="00AB07BC">
        <w:rPr>
          <w:spacing w:val="-1"/>
        </w:rPr>
        <w:t>applicable</w:t>
      </w:r>
      <w:r w:rsidRPr="00AB07BC">
        <w:rPr>
          <w:spacing w:val="43"/>
        </w:rPr>
        <w:t xml:space="preserve"> </w:t>
      </w:r>
      <w:r w:rsidRPr="00AB07BC">
        <w:rPr>
          <w:spacing w:val="-1"/>
        </w:rPr>
        <w:t>law</w:t>
      </w:r>
      <w:r w:rsidRPr="00AB07BC">
        <w:rPr>
          <w:spacing w:val="42"/>
        </w:rPr>
        <w:t xml:space="preserve"> </w:t>
      </w:r>
      <w:r w:rsidRPr="00983294">
        <w:t>or</w:t>
      </w:r>
      <w:r w:rsidRPr="00AB07BC">
        <w:rPr>
          <w:spacing w:val="41"/>
        </w:rPr>
        <w:t xml:space="preserve"> </w:t>
      </w:r>
      <w:r w:rsidRPr="00AB07BC">
        <w:rPr>
          <w:spacing w:val="-1"/>
        </w:rPr>
        <w:t>regulation,</w:t>
      </w:r>
      <w:r w:rsidRPr="00AB07BC">
        <w:rPr>
          <w:spacing w:val="43"/>
        </w:rPr>
        <w:t xml:space="preserve"> </w:t>
      </w:r>
      <w:r w:rsidRPr="00983294">
        <w:t>or</w:t>
      </w:r>
      <w:r w:rsidRPr="00AB07BC">
        <w:rPr>
          <w:spacing w:val="41"/>
        </w:rPr>
        <w:t xml:space="preserve"> </w:t>
      </w:r>
      <w:r w:rsidRPr="00AB07BC">
        <w:rPr>
          <w:spacing w:val="-1"/>
        </w:rPr>
        <w:t>request</w:t>
      </w:r>
      <w:r w:rsidRPr="00AB07BC">
        <w:rPr>
          <w:spacing w:val="41"/>
        </w:rPr>
        <w:t xml:space="preserve"> </w:t>
      </w:r>
      <w:r w:rsidRPr="00983294">
        <w:t>of</w:t>
      </w:r>
      <w:r w:rsidRPr="00AB07BC">
        <w:rPr>
          <w:spacing w:val="41"/>
        </w:rPr>
        <w:t xml:space="preserve"> </w:t>
      </w:r>
      <w:r w:rsidRPr="00983294">
        <w:t>any</w:t>
      </w:r>
      <w:r w:rsidRPr="00AB07BC">
        <w:rPr>
          <w:spacing w:val="41"/>
        </w:rPr>
        <w:t xml:space="preserve"> </w:t>
      </w:r>
      <w:r w:rsidRPr="00AB07BC">
        <w:rPr>
          <w:spacing w:val="-1"/>
        </w:rPr>
        <w:t>regulatory</w:t>
      </w:r>
      <w:r w:rsidRPr="00AB07BC">
        <w:rPr>
          <w:spacing w:val="40"/>
        </w:rPr>
        <w:t xml:space="preserve"> </w:t>
      </w:r>
      <w:r w:rsidRPr="00AB07BC">
        <w:rPr>
          <w:spacing w:val="-1"/>
        </w:rPr>
        <w:t>agency</w:t>
      </w:r>
      <w:r w:rsidRPr="00AB07BC">
        <w:rPr>
          <w:spacing w:val="40"/>
        </w:rPr>
        <w:t xml:space="preserve"> </w:t>
      </w:r>
      <w:r w:rsidRPr="00AB07BC">
        <w:rPr>
          <w:spacing w:val="-1"/>
        </w:rPr>
        <w:t>having</w:t>
      </w:r>
      <w:r w:rsidRPr="00AB07BC">
        <w:rPr>
          <w:spacing w:val="40"/>
        </w:rPr>
        <w:t xml:space="preserve"> </w:t>
      </w:r>
      <w:r w:rsidRPr="00AB07BC">
        <w:rPr>
          <w:spacing w:val="-1"/>
        </w:rPr>
        <w:t>colorable</w:t>
      </w:r>
      <w:r w:rsidRPr="00AB07BC">
        <w:rPr>
          <w:spacing w:val="77"/>
        </w:rPr>
        <w:t xml:space="preserve"> </w:t>
      </w:r>
      <w:r w:rsidRPr="00AB07BC">
        <w:rPr>
          <w:spacing w:val="-1"/>
        </w:rPr>
        <w:t>jurisdiction</w:t>
      </w:r>
      <w:r w:rsidRPr="00AB07BC">
        <w:rPr>
          <w:spacing w:val="7"/>
        </w:rPr>
        <w:t xml:space="preserve"> </w:t>
      </w:r>
      <w:r w:rsidRPr="00AB07BC">
        <w:rPr>
          <w:spacing w:val="-1"/>
        </w:rPr>
        <w:t>over</w:t>
      </w:r>
      <w:r w:rsidRPr="00AB07BC">
        <w:rPr>
          <w:spacing w:val="8"/>
        </w:rPr>
        <w:t xml:space="preserve"> </w:t>
      </w:r>
      <w:r w:rsidRPr="00983294">
        <w:t>the</w:t>
      </w:r>
      <w:r w:rsidRPr="00AB07BC">
        <w:rPr>
          <w:spacing w:val="9"/>
        </w:rPr>
        <w:t xml:space="preserve"> </w:t>
      </w:r>
      <w:r w:rsidRPr="00AB07BC">
        <w:rPr>
          <w:spacing w:val="-1"/>
        </w:rPr>
        <w:t>Party</w:t>
      </w:r>
      <w:r w:rsidRPr="00AB07BC">
        <w:rPr>
          <w:spacing w:val="7"/>
        </w:rPr>
        <w:t xml:space="preserve"> </w:t>
      </w:r>
      <w:r w:rsidRPr="00983294">
        <w:t>and</w:t>
      </w:r>
      <w:r w:rsidRPr="00AB07BC">
        <w:rPr>
          <w:spacing w:val="9"/>
        </w:rPr>
        <w:t xml:space="preserve"> </w:t>
      </w:r>
      <w:r w:rsidRPr="00AB07BC">
        <w:rPr>
          <w:spacing w:val="-1"/>
        </w:rPr>
        <w:t>requesting</w:t>
      </w:r>
      <w:r w:rsidRPr="00AB07BC">
        <w:rPr>
          <w:spacing w:val="7"/>
        </w:rPr>
        <w:t xml:space="preserve"> </w:t>
      </w:r>
      <w:r w:rsidRPr="00983294">
        <w:t>the</w:t>
      </w:r>
      <w:r w:rsidRPr="00AB07BC">
        <w:rPr>
          <w:spacing w:val="7"/>
        </w:rPr>
        <w:t xml:space="preserve"> </w:t>
      </w:r>
      <w:r w:rsidRPr="00AB07BC">
        <w:rPr>
          <w:spacing w:val="-1"/>
        </w:rPr>
        <w:t>confidential</w:t>
      </w:r>
      <w:r w:rsidRPr="00AB07BC">
        <w:rPr>
          <w:spacing w:val="8"/>
        </w:rPr>
        <w:t xml:space="preserve"> </w:t>
      </w:r>
      <w:r w:rsidRPr="00AB07BC">
        <w:rPr>
          <w:spacing w:val="-1"/>
        </w:rPr>
        <w:t>information</w:t>
      </w:r>
      <w:r w:rsidRPr="00AB07BC">
        <w:rPr>
          <w:spacing w:val="9"/>
        </w:rPr>
        <w:t xml:space="preserve"> </w:t>
      </w:r>
      <w:r w:rsidRPr="00983294">
        <w:t>in</w:t>
      </w:r>
      <w:r w:rsidRPr="00AB07BC">
        <w:rPr>
          <w:spacing w:val="7"/>
        </w:rPr>
        <w:t xml:space="preserve"> </w:t>
      </w:r>
      <w:r w:rsidRPr="00AB07BC">
        <w:rPr>
          <w:spacing w:val="-1"/>
        </w:rPr>
        <w:t>the</w:t>
      </w:r>
      <w:r w:rsidRPr="00AB07BC">
        <w:rPr>
          <w:spacing w:val="9"/>
        </w:rPr>
        <w:t xml:space="preserve"> </w:t>
      </w:r>
      <w:r w:rsidRPr="00AB07BC">
        <w:rPr>
          <w:spacing w:val="-1"/>
        </w:rPr>
        <w:t>ordinary</w:t>
      </w:r>
      <w:r w:rsidRPr="00AB07BC">
        <w:rPr>
          <w:spacing w:val="7"/>
        </w:rPr>
        <w:t xml:space="preserve"> </w:t>
      </w:r>
      <w:r w:rsidRPr="00AB07BC">
        <w:rPr>
          <w:spacing w:val="-1"/>
        </w:rPr>
        <w:t>course</w:t>
      </w:r>
      <w:r w:rsidRPr="00AB07BC">
        <w:rPr>
          <w:spacing w:val="9"/>
        </w:rPr>
        <w:t xml:space="preserve"> </w:t>
      </w:r>
      <w:r w:rsidRPr="00AB07BC">
        <w:rPr>
          <w:spacing w:val="-2"/>
        </w:rPr>
        <w:t>of</w:t>
      </w:r>
      <w:r w:rsidRPr="00AB07BC">
        <w:rPr>
          <w:spacing w:val="10"/>
        </w:rPr>
        <w:t xml:space="preserve"> </w:t>
      </w:r>
      <w:r w:rsidRPr="00AB07BC">
        <w:rPr>
          <w:spacing w:val="-1"/>
        </w:rPr>
        <w:t>business,</w:t>
      </w:r>
      <w:r w:rsidRPr="00983294">
        <w:t>(b)</w:t>
      </w:r>
      <w:r w:rsidRPr="00AB07BC">
        <w:rPr>
          <w:spacing w:val="20"/>
        </w:rPr>
        <w:t xml:space="preserve"> </w:t>
      </w:r>
      <w:r w:rsidRPr="00AB07BC">
        <w:rPr>
          <w:spacing w:val="-1"/>
        </w:rPr>
        <w:t>rule</w:t>
      </w:r>
      <w:r w:rsidRPr="00AB07BC">
        <w:rPr>
          <w:spacing w:val="19"/>
        </w:rPr>
        <w:t xml:space="preserve"> </w:t>
      </w:r>
      <w:r w:rsidRPr="00AB07BC">
        <w:rPr>
          <w:spacing w:val="-2"/>
        </w:rPr>
        <w:t>or</w:t>
      </w:r>
      <w:r w:rsidRPr="00AB07BC">
        <w:rPr>
          <w:spacing w:val="20"/>
        </w:rPr>
        <w:t xml:space="preserve"> </w:t>
      </w:r>
      <w:r w:rsidRPr="00AB07BC">
        <w:rPr>
          <w:spacing w:val="-1"/>
        </w:rPr>
        <w:t>requirement</w:t>
      </w:r>
      <w:r w:rsidRPr="00AB07BC">
        <w:rPr>
          <w:spacing w:val="18"/>
        </w:rPr>
        <w:t xml:space="preserve"> </w:t>
      </w:r>
      <w:r w:rsidRPr="00983294">
        <w:t>of</w:t>
      </w:r>
      <w:r w:rsidRPr="00AB07BC">
        <w:rPr>
          <w:spacing w:val="20"/>
        </w:rPr>
        <w:t xml:space="preserve"> </w:t>
      </w:r>
      <w:r w:rsidRPr="00983294">
        <w:t>any</w:t>
      </w:r>
      <w:r w:rsidRPr="00AB07BC">
        <w:rPr>
          <w:spacing w:val="17"/>
        </w:rPr>
        <w:t xml:space="preserve"> </w:t>
      </w:r>
      <w:r w:rsidRPr="00AB07BC">
        <w:rPr>
          <w:spacing w:val="-1"/>
        </w:rPr>
        <w:t>exchange,</w:t>
      </w:r>
      <w:r w:rsidRPr="00AB07BC">
        <w:rPr>
          <w:spacing w:val="19"/>
        </w:rPr>
        <w:t xml:space="preserve"> </w:t>
      </w:r>
      <w:r w:rsidRPr="00AB07BC">
        <w:rPr>
          <w:spacing w:val="-1"/>
        </w:rPr>
        <w:t>Certification</w:t>
      </w:r>
      <w:r w:rsidRPr="00AB07BC">
        <w:rPr>
          <w:spacing w:val="19"/>
        </w:rPr>
        <w:t xml:space="preserve"> </w:t>
      </w:r>
      <w:r w:rsidRPr="00AB07BC">
        <w:rPr>
          <w:spacing w:val="-1"/>
        </w:rPr>
        <w:t>Authority,</w:t>
      </w:r>
      <w:r w:rsidRPr="00AB07BC">
        <w:rPr>
          <w:spacing w:val="19"/>
        </w:rPr>
        <w:t xml:space="preserve"> </w:t>
      </w:r>
      <w:r w:rsidRPr="00AB07BC">
        <w:rPr>
          <w:spacing w:val="-1"/>
        </w:rPr>
        <w:t>Administrator</w:t>
      </w:r>
      <w:r w:rsidRPr="00AB07BC">
        <w:rPr>
          <w:spacing w:val="20"/>
        </w:rPr>
        <w:t xml:space="preserve"> </w:t>
      </w:r>
      <w:r w:rsidRPr="00983294">
        <w:t>or</w:t>
      </w:r>
      <w:r w:rsidRPr="00AB07BC">
        <w:rPr>
          <w:spacing w:val="20"/>
        </w:rPr>
        <w:t xml:space="preserve"> </w:t>
      </w:r>
      <w:r w:rsidRPr="00AB07BC">
        <w:rPr>
          <w:spacing w:val="-1"/>
        </w:rPr>
        <w:t>Governmental</w:t>
      </w:r>
      <w:r w:rsidRPr="00AB07BC">
        <w:rPr>
          <w:spacing w:val="47"/>
        </w:rPr>
        <w:t xml:space="preserve"> </w:t>
      </w:r>
      <w:r w:rsidRPr="00AB07BC">
        <w:rPr>
          <w:spacing w:val="-1"/>
        </w:rPr>
        <w:t>Authority</w:t>
      </w:r>
      <w:r w:rsidRPr="00AB07BC">
        <w:rPr>
          <w:spacing w:val="19"/>
        </w:rPr>
        <w:t xml:space="preserve"> </w:t>
      </w:r>
      <w:r w:rsidRPr="00AB07BC">
        <w:rPr>
          <w:spacing w:val="-1"/>
        </w:rPr>
        <w:t>administering</w:t>
      </w:r>
      <w:r w:rsidRPr="00AB07BC">
        <w:rPr>
          <w:spacing w:val="19"/>
        </w:rPr>
        <w:t xml:space="preserve"> </w:t>
      </w:r>
      <w:r w:rsidRPr="00AB07BC">
        <w:rPr>
          <w:spacing w:val="-1"/>
        </w:rPr>
        <w:t>an</w:t>
      </w:r>
      <w:r w:rsidRPr="00AB07BC">
        <w:rPr>
          <w:spacing w:val="21"/>
        </w:rPr>
        <w:t xml:space="preserve"> </w:t>
      </w:r>
      <w:r w:rsidRPr="00AB07BC">
        <w:rPr>
          <w:spacing w:val="-1"/>
        </w:rPr>
        <w:t>RPS;</w:t>
      </w:r>
      <w:r w:rsidRPr="00AB07BC">
        <w:rPr>
          <w:spacing w:val="22"/>
        </w:rPr>
        <w:t xml:space="preserve"> </w:t>
      </w:r>
      <w:r w:rsidRPr="00AB07BC">
        <w:rPr>
          <w:spacing w:val="-1"/>
        </w:rPr>
        <w:t>(c)</w:t>
      </w:r>
      <w:r w:rsidRPr="00AB07BC">
        <w:rPr>
          <w:spacing w:val="20"/>
        </w:rPr>
        <w:t xml:space="preserve"> </w:t>
      </w:r>
      <w:r w:rsidRPr="00983294">
        <w:t>in</w:t>
      </w:r>
      <w:r w:rsidRPr="00AB07BC">
        <w:rPr>
          <w:spacing w:val="21"/>
        </w:rPr>
        <w:t xml:space="preserve"> </w:t>
      </w:r>
      <w:r w:rsidRPr="00AB07BC">
        <w:rPr>
          <w:spacing w:val="-1"/>
        </w:rPr>
        <w:t>connection</w:t>
      </w:r>
      <w:r w:rsidRPr="00AB07BC">
        <w:rPr>
          <w:spacing w:val="21"/>
        </w:rPr>
        <w:t xml:space="preserve"> </w:t>
      </w:r>
      <w:r w:rsidRPr="00AB07BC">
        <w:rPr>
          <w:spacing w:val="-1"/>
        </w:rPr>
        <w:t>with</w:t>
      </w:r>
      <w:r w:rsidRPr="00AB07BC">
        <w:rPr>
          <w:spacing w:val="19"/>
        </w:rPr>
        <w:t xml:space="preserve"> </w:t>
      </w:r>
      <w:r w:rsidRPr="00983294">
        <w:t>any</w:t>
      </w:r>
      <w:r w:rsidRPr="00AB07BC">
        <w:rPr>
          <w:spacing w:val="19"/>
        </w:rPr>
        <w:t xml:space="preserve"> </w:t>
      </w:r>
      <w:r w:rsidRPr="00AB07BC">
        <w:rPr>
          <w:spacing w:val="-1"/>
        </w:rPr>
        <w:t>court</w:t>
      </w:r>
      <w:r w:rsidRPr="00AB07BC">
        <w:rPr>
          <w:spacing w:val="22"/>
        </w:rPr>
        <w:t xml:space="preserve"> </w:t>
      </w:r>
      <w:r w:rsidRPr="00AB07BC">
        <w:rPr>
          <w:spacing w:val="-2"/>
        </w:rPr>
        <w:t>or</w:t>
      </w:r>
      <w:r w:rsidRPr="00AB07BC">
        <w:rPr>
          <w:spacing w:val="22"/>
        </w:rPr>
        <w:t xml:space="preserve"> </w:t>
      </w:r>
      <w:r w:rsidRPr="00983294">
        <w:t>regulatory</w:t>
      </w:r>
      <w:r w:rsidRPr="00AB07BC">
        <w:rPr>
          <w:spacing w:val="19"/>
        </w:rPr>
        <w:t xml:space="preserve"> </w:t>
      </w:r>
      <w:r w:rsidRPr="00AB07BC">
        <w:rPr>
          <w:spacing w:val="-1"/>
        </w:rPr>
        <w:t>proceeding;</w:t>
      </w:r>
      <w:r w:rsidRPr="00AB07BC">
        <w:rPr>
          <w:spacing w:val="22"/>
        </w:rPr>
        <w:t xml:space="preserve"> </w:t>
      </w:r>
      <w:r w:rsidRPr="00AB07BC">
        <w:rPr>
          <w:spacing w:val="-1"/>
        </w:rPr>
        <w:t>(d)</w:t>
      </w:r>
      <w:r w:rsidRPr="00AB07BC">
        <w:rPr>
          <w:spacing w:val="49"/>
        </w:rPr>
        <w:t xml:space="preserve"> </w:t>
      </w:r>
      <w:r w:rsidRPr="00AB07BC">
        <w:rPr>
          <w:spacing w:val="-1"/>
        </w:rPr>
        <w:t>Transaction</w:t>
      </w:r>
      <w:r w:rsidRPr="00AB07BC">
        <w:rPr>
          <w:spacing w:val="19"/>
        </w:rPr>
        <w:t xml:space="preserve"> </w:t>
      </w:r>
      <w:r w:rsidRPr="00AB07BC">
        <w:rPr>
          <w:spacing w:val="-1"/>
        </w:rPr>
        <w:lastRenderedPageBreak/>
        <w:t>information</w:t>
      </w:r>
      <w:r w:rsidRPr="00AB07BC">
        <w:rPr>
          <w:spacing w:val="21"/>
        </w:rPr>
        <w:t xml:space="preserve"> </w:t>
      </w:r>
      <w:r w:rsidRPr="00AB07BC">
        <w:rPr>
          <w:spacing w:val="-1"/>
        </w:rPr>
        <w:t>delivered</w:t>
      </w:r>
      <w:r w:rsidRPr="00AB07BC">
        <w:rPr>
          <w:spacing w:val="19"/>
        </w:rPr>
        <w:t xml:space="preserve"> </w:t>
      </w:r>
      <w:r w:rsidRPr="00AB07BC">
        <w:rPr>
          <w:spacing w:val="-1"/>
        </w:rPr>
        <w:t>to</w:t>
      </w:r>
      <w:r w:rsidRPr="00AB07BC">
        <w:rPr>
          <w:spacing w:val="21"/>
        </w:rPr>
        <w:t xml:space="preserve"> </w:t>
      </w:r>
      <w:r w:rsidRPr="00983294">
        <w:t>a</w:t>
      </w:r>
      <w:r w:rsidRPr="00AB07BC">
        <w:rPr>
          <w:spacing w:val="19"/>
        </w:rPr>
        <w:t xml:space="preserve"> </w:t>
      </w:r>
      <w:r w:rsidRPr="00AB07BC">
        <w:rPr>
          <w:spacing w:val="-1"/>
        </w:rPr>
        <w:t>Verification</w:t>
      </w:r>
      <w:r w:rsidRPr="00AB07BC">
        <w:rPr>
          <w:spacing w:val="21"/>
        </w:rPr>
        <w:t xml:space="preserve"> </w:t>
      </w:r>
      <w:r w:rsidRPr="00AB07BC">
        <w:rPr>
          <w:spacing w:val="-1"/>
        </w:rPr>
        <w:t>Provider</w:t>
      </w:r>
      <w:r w:rsidRPr="00AB07BC">
        <w:rPr>
          <w:spacing w:val="20"/>
        </w:rPr>
        <w:t xml:space="preserve"> </w:t>
      </w:r>
      <w:r w:rsidRPr="00983294">
        <w:t>as</w:t>
      </w:r>
      <w:r w:rsidRPr="00AB07BC">
        <w:rPr>
          <w:spacing w:val="19"/>
        </w:rPr>
        <w:t xml:space="preserve"> </w:t>
      </w:r>
      <w:r w:rsidRPr="00AB07BC">
        <w:rPr>
          <w:spacing w:val="-1"/>
        </w:rPr>
        <w:t>specified</w:t>
      </w:r>
      <w:r w:rsidRPr="00AB07BC">
        <w:rPr>
          <w:spacing w:val="19"/>
        </w:rPr>
        <w:t xml:space="preserve"> </w:t>
      </w:r>
      <w:r w:rsidRPr="00983294">
        <w:t>in</w:t>
      </w:r>
      <w:r w:rsidRPr="00AB07BC">
        <w:rPr>
          <w:spacing w:val="19"/>
        </w:rPr>
        <w:t xml:space="preserve"> </w:t>
      </w:r>
      <w:r w:rsidRPr="00983294">
        <w:t>a</w:t>
      </w:r>
      <w:r w:rsidRPr="00AB07BC">
        <w:rPr>
          <w:spacing w:val="19"/>
        </w:rPr>
        <w:t xml:space="preserve"> </w:t>
      </w:r>
      <w:r w:rsidRPr="00AB07BC">
        <w:rPr>
          <w:spacing w:val="-1"/>
        </w:rPr>
        <w:t>Product</w:t>
      </w:r>
      <w:r w:rsidRPr="00AB07BC">
        <w:rPr>
          <w:spacing w:val="20"/>
        </w:rPr>
        <w:t xml:space="preserve"> </w:t>
      </w:r>
      <w:r w:rsidRPr="00AB07BC">
        <w:rPr>
          <w:spacing w:val="-1"/>
        </w:rPr>
        <w:t>Order;</w:t>
      </w:r>
      <w:r w:rsidRPr="00AB07BC">
        <w:rPr>
          <w:spacing w:val="20"/>
        </w:rPr>
        <w:t xml:space="preserve"> </w:t>
      </w:r>
      <w:r w:rsidRPr="00AB07BC">
        <w:rPr>
          <w:spacing w:val="-1"/>
        </w:rPr>
        <w:t>and</w:t>
      </w:r>
      <w:r w:rsidRPr="00AB07BC">
        <w:rPr>
          <w:spacing w:val="21"/>
        </w:rPr>
        <w:t xml:space="preserve"> </w:t>
      </w:r>
      <w:r w:rsidRPr="00AB07BC">
        <w:rPr>
          <w:spacing w:val="-1"/>
        </w:rPr>
        <w:t>(e)</w:t>
      </w:r>
      <w:r w:rsidRPr="00AB07BC">
        <w:rPr>
          <w:spacing w:val="20"/>
        </w:rPr>
        <w:t xml:space="preserve"> </w:t>
      </w:r>
      <w:r w:rsidRPr="00983294">
        <w:t>to</w:t>
      </w:r>
      <w:r w:rsidRPr="00AB07BC">
        <w:rPr>
          <w:spacing w:val="53"/>
        </w:rPr>
        <w:t xml:space="preserve"> </w:t>
      </w:r>
      <w:r w:rsidRPr="00983294">
        <w:t>the</w:t>
      </w:r>
      <w:r w:rsidRPr="00AB07BC">
        <w:rPr>
          <w:spacing w:val="21"/>
        </w:rPr>
        <w:t xml:space="preserve"> </w:t>
      </w:r>
      <w:r w:rsidRPr="00AB07BC">
        <w:rPr>
          <w:spacing w:val="-1"/>
        </w:rPr>
        <w:t>extent</w:t>
      </w:r>
      <w:r w:rsidRPr="00AB07BC">
        <w:rPr>
          <w:spacing w:val="22"/>
        </w:rPr>
        <w:t xml:space="preserve"> </w:t>
      </w:r>
      <w:r w:rsidRPr="00AB07BC">
        <w:rPr>
          <w:spacing w:val="-1"/>
        </w:rPr>
        <w:t>such</w:t>
      </w:r>
      <w:r w:rsidRPr="00AB07BC">
        <w:rPr>
          <w:spacing w:val="21"/>
        </w:rPr>
        <w:t xml:space="preserve"> </w:t>
      </w:r>
      <w:r w:rsidRPr="00AB07BC">
        <w:rPr>
          <w:spacing w:val="-1"/>
        </w:rPr>
        <w:t>information</w:t>
      </w:r>
      <w:r w:rsidRPr="00AB07BC">
        <w:rPr>
          <w:spacing w:val="24"/>
        </w:rPr>
        <w:t xml:space="preserve"> </w:t>
      </w:r>
      <w:r w:rsidRPr="00983294">
        <w:t>is</w:t>
      </w:r>
      <w:r w:rsidRPr="00AB07BC">
        <w:rPr>
          <w:spacing w:val="22"/>
        </w:rPr>
        <w:t xml:space="preserve"> </w:t>
      </w:r>
      <w:r w:rsidRPr="00AB07BC">
        <w:rPr>
          <w:spacing w:val="-1"/>
        </w:rPr>
        <w:t>delivered</w:t>
      </w:r>
      <w:r w:rsidRPr="00AB07BC">
        <w:rPr>
          <w:spacing w:val="21"/>
        </w:rPr>
        <w:t xml:space="preserve"> </w:t>
      </w:r>
      <w:r w:rsidRPr="00983294">
        <w:t>to</w:t>
      </w:r>
      <w:r w:rsidRPr="00AB07BC">
        <w:rPr>
          <w:spacing w:val="24"/>
        </w:rPr>
        <w:t xml:space="preserve"> </w:t>
      </w:r>
      <w:r w:rsidRPr="00983294">
        <w:t>a</w:t>
      </w:r>
      <w:r w:rsidRPr="00AB07BC">
        <w:rPr>
          <w:spacing w:val="22"/>
        </w:rPr>
        <w:t xml:space="preserve"> </w:t>
      </w:r>
      <w:r w:rsidRPr="00AB07BC">
        <w:rPr>
          <w:spacing w:val="-1"/>
        </w:rPr>
        <w:t>third</w:t>
      </w:r>
      <w:r w:rsidRPr="00AB07BC">
        <w:rPr>
          <w:spacing w:val="24"/>
        </w:rPr>
        <w:t xml:space="preserve"> </w:t>
      </w:r>
      <w:r w:rsidRPr="00AB07BC">
        <w:rPr>
          <w:spacing w:val="-1"/>
        </w:rPr>
        <w:t>party</w:t>
      </w:r>
      <w:r w:rsidRPr="00AB07BC">
        <w:rPr>
          <w:spacing w:val="21"/>
        </w:rPr>
        <w:t xml:space="preserve"> </w:t>
      </w:r>
      <w:r w:rsidRPr="00AB07BC">
        <w:rPr>
          <w:spacing w:val="-1"/>
        </w:rPr>
        <w:t>for</w:t>
      </w:r>
      <w:r w:rsidRPr="00AB07BC">
        <w:rPr>
          <w:spacing w:val="24"/>
        </w:rPr>
        <w:t xml:space="preserve"> </w:t>
      </w:r>
      <w:r w:rsidRPr="00AB07BC">
        <w:rPr>
          <w:spacing w:val="-1"/>
        </w:rPr>
        <w:t>the</w:t>
      </w:r>
      <w:r w:rsidRPr="00AB07BC">
        <w:rPr>
          <w:spacing w:val="21"/>
        </w:rPr>
        <w:t xml:space="preserve"> </w:t>
      </w:r>
      <w:r w:rsidRPr="00AB07BC">
        <w:rPr>
          <w:spacing w:val="-1"/>
        </w:rPr>
        <w:t>sole</w:t>
      </w:r>
      <w:r w:rsidRPr="00AB07BC">
        <w:rPr>
          <w:spacing w:val="24"/>
        </w:rPr>
        <w:t xml:space="preserve"> </w:t>
      </w:r>
      <w:r w:rsidRPr="00AB07BC">
        <w:rPr>
          <w:spacing w:val="-1"/>
        </w:rPr>
        <w:t>purpose</w:t>
      </w:r>
      <w:r w:rsidRPr="00AB07BC">
        <w:rPr>
          <w:spacing w:val="24"/>
        </w:rPr>
        <w:t xml:space="preserve"> </w:t>
      </w:r>
      <w:r w:rsidRPr="00AB07BC">
        <w:rPr>
          <w:spacing w:val="-2"/>
        </w:rPr>
        <w:t>of</w:t>
      </w:r>
      <w:r w:rsidRPr="00AB07BC">
        <w:rPr>
          <w:spacing w:val="22"/>
        </w:rPr>
        <w:t xml:space="preserve"> </w:t>
      </w:r>
      <w:r w:rsidRPr="00AB07BC">
        <w:rPr>
          <w:spacing w:val="-1"/>
        </w:rPr>
        <w:t>calculating</w:t>
      </w:r>
      <w:r w:rsidRPr="00AB07BC">
        <w:rPr>
          <w:spacing w:val="21"/>
        </w:rPr>
        <w:t xml:space="preserve"> </w:t>
      </w:r>
      <w:r w:rsidRPr="00983294">
        <w:t>a</w:t>
      </w:r>
      <w:r w:rsidRPr="00AB07BC">
        <w:rPr>
          <w:spacing w:val="24"/>
        </w:rPr>
        <w:t xml:space="preserve"> </w:t>
      </w:r>
      <w:r w:rsidRPr="00AB07BC">
        <w:rPr>
          <w:spacing w:val="-1"/>
        </w:rPr>
        <w:t>published</w:t>
      </w:r>
      <w:r w:rsidRPr="00AB07BC">
        <w:rPr>
          <w:spacing w:val="57"/>
        </w:rPr>
        <w:t xml:space="preserve"> </w:t>
      </w:r>
      <w:r w:rsidRPr="00983294">
        <w:t>index</w:t>
      </w:r>
      <w:r w:rsidRPr="00AB07BC">
        <w:rPr>
          <w:spacing w:val="17"/>
        </w:rPr>
        <w:t xml:space="preserve"> </w:t>
      </w:r>
      <w:r w:rsidRPr="00983294">
        <w:t>or</w:t>
      </w:r>
      <w:r w:rsidRPr="00AB07BC">
        <w:rPr>
          <w:spacing w:val="17"/>
        </w:rPr>
        <w:t xml:space="preserve"> </w:t>
      </w:r>
      <w:r w:rsidRPr="00AB07BC">
        <w:rPr>
          <w:spacing w:val="-1"/>
        </w:rPr>
        <w:t>other</w:t>
      </w:r>
      <w:r w:rsidRPr="00AB07BC">
        <w:rPr>
          <w:spacing w:val="18"/>
        </w:rPr>
        <w:t xml:space="preserve"> </w:t>
      </w:r>
      <w:r w:rsidRPr="00AB07BC">
        <w:rPr>
          <w:spacing w:val="-1"/>
        </w:rPr>
        <w:t>published</w:t>
      </w:r>
      <w:r w:rsidRPr="00AB07BC">
        <w:rPr>
          <w:spacing w:val="17"/>
        </w:rPr>
        <w:t xml:space="preserve"> </w:t>
      </w:r>
      <w:r w:rsidRPr="00AB07BC">
        <w:rPr>
          <w:spacing w:val="-1"/>
        </w:rPr>
        <w:t>price</w:t>
      </w:r>
      <w:r w:rsidRPr="00AB07BC">
        <w:rPr>
          <w:spacing w:val="19"/>
        </w:rPr>
        <w:t xml:space="preserve"> </w:t>
      </w:r>
      <w:r w:rsidRPr="00AB07BC">
        <w:rPr>
          <w:spacing w:val="-1"/>
        </w:rPr>
        <w:t>source;</w:t>
      </w:r>
      <w:r w:rsidRPr="00AB07BC">
        <w:rPr>
          <w:spacing w:val="18"/>
        </w:rPr>
        <w:t xml:space="preserve"> </w:t>
      </w:r>
      <w:r w:rsidRPr="00AB07BC">
        <w:rPr>
          <w:spacing w:val="-1"/>
        </w:rPr>
        <w:t>provided,</w:t>
      </w:r>
      <w:r w:rsidRPr="00AB07BC">
        <w:rPr>
          <w:spacing w:val="17"/>
        </w:rPr>
        <w:t xml:space="preserve"> </w:t>
      </w:r>
      <w:r w:rsidRPr="00AB07BC">
        <w:rPr>
          <w:spacing w:val="-1"/>
        </w:rPr>
        <w:t>however,</w:t>
      </w:r>
      <w:r w:rsidRPr="00AB07BC">
        <w:rPr>
          <w:spacing w:val="19"/>
        </w:rPr>
        <w:t xml:space="preserve"> </w:t>
      </w:r>
      <w:r w:rsidRPr="00AB07BC">
        <w:rPr>
          <w:spacing w:val="-1"/>
        </w:rPr>
        <w:t>each</w:t>
      </w:r>
      <w:r w:rsidRPr="00AB07BC">
        <w:rPr>
          <w:spacing w:val="19"/>
        </w:rPr>
        <w:t xml:space="preserve"> </w:t>
      </w:r>
      <w:r w:rsidRPr="00AB07BC">
        <w:rPr>
          <w:spacing w:val="-1"/>
        </w:rPr>
        <w:t>Party</w:t>
      </w:r>
      <w:r w:rsidRPr="00AB07BC">
        <w:rPr>
          <w:spacing w:val="16"/>
        </w:rPr>
        <w:t xml:space="preserve"> </w:t>
      </w:r>
      <w:r w:rsidRPr="00AB07BC">
        <w:rPr>
          <w:spacing w:val="-1"/>
        </w:rPr>
        <w:t>will,</w:t>
      </w:r>
      <w:r w:rsidRPr="00AB07BC">
        <w:rPr>
          <w:spacing w:val="16"/>
        </w:rPr>
        <w:t xml:space="preserve"> </w:t>
      </w:r>
      <w:r w:rsidRPr="00983294">
        <w:t>to</w:t>
      </w:r>
      <w:r w:rsidRPr="00AB07BC">
        <w:rPr>
          <w:spacing w:val="16"/>
        </w:rPr>
        <w:t xml:space="preserve"> </w:t>
      </w:r>
      <w:r w:rsidRPr="00AB07BC">
        <w:rPr>
          <w:spacing w:val="-1"/>
        </w:rPr>
        <w:t>the</w:t>
      </w:r>
      <w:r w:rsidRPr="00AB07BC">
        <w:rPr>
          <w:spacing w:val="19"/>
        </w:rPr>
        <w:t xml:space="preserve"> </w:t>
      </w:r>
      <w:r w:rsidRPr="00AB07BC">
        <w:rPr>
          <w:spacing w:val="-1"/>
        </w:rPr>
        <w:t>extent</w:t>
      </w:r>
      <w:r w:rsidRPr="00AB07BC">
        <w:rPr>
          <w:spacing w:val="20"/>
        </w:rPr>
        <w:t xml:space="preserve"> </w:t>
      </w:r>
      <w:r w:rsidRPr="00AB07BC">
        <w:rPr>
          <w:spacing w:val="-1"/>
        </w:rPr>
        <w:t>practicable,</w:t>
      </w:r>
      <w:r w:rsidRPr="00AB07BC">
        <w:rPr>
          <w:spacing w:val="17"/>
        </w:rPr>
        <w:t xml:space="preserve"> </w:t>
      </w:r>
      <w:r w:rsidRPr="00AB07BC">
        <w:rPr>
          <w:spacing w:val="-1"/>
        </w:rPr>
        <w:t>use</w:t>
      </w:r>
      <w:r w:rsidRPr="00AB07BC">
        <w:rPr>
          <w:spacing w:val="55"/>
        </w:rPr>
        <w:t xml:space="preserve"> </w:t>
      </w:r>
      <w:r w:rsidRPr="00AB07BC">
        <w:rPr>
          <w:spacing w:val="-1"/>
        </w:rPr>
        <w:t>reasonable</w:t>
      </w:r>
      <w:r w:rsidRPr="00AB07BC">
        <w:rPr>
          <w:spacing w:val="14"/>
        </w:rPr>
        <w:t xml:space="preserve"> </w:t>
      </w:r>
      <w:r w:rsidRPr="00AB07BC">
        <w:rPr>
          <w:spacing w:val="-1"/>
        </w:rPr>
        <w:t>efforts</w:t>
      </w:r>
      <w:r w:rsidRPr="00AB07BC">
        <w:rPr>
          <w:spacing w:val="15"/>
        </w:rPr>
        <w:t xml:space="preserve"> </w:t>
      </w:r>
      <w:r w:rsidRPr="00983294">
        <w:t>to</w:t>
      </w:r>
      <w:r w:rsidRPr="00AB07BC">
        <w:rPr>
          <w:spacing w:val="14"/>
        </w:rPr>
        <w:t xml:space="preserve"> </w:t>
      </w:r>
      <w:r w:rsidRPr="00AB07BC">
        <w:rPr>
          <w:spacing w:val="-1"/>
        </w:rPr>
        <w:t>prevent</w:t>
      </w:r>
      <w:r w:rsidRPr="00AB07BC">
        <w:rPr>
          <w:spacing w:val="15"/>
        </w:rPr>
        <w:t xml:space="preserve"> </w:t>
      </w:r>
      <w:r w:rsidRPr="00983294">
        <w:t>or</w:t>
      </w:r>
      <w:r w:rsidRPr="00AB07BC">
        <w:rPr>
          <w:spacing w:val="15"/>
        </w:rPr>
        <w:t xml:space="preserve"> </w:t>
      </w:r>
      <w:r w:rsidRPr="00AB07BC">
        <w:rPr>
          <w:spacing w:val="-2"/>
        </w:rPr>
        <w:t>limit</w:t>
      </w:r>
      <w:r w:rsidRPr="00AB07BC">
        <w:rPr>
          <w:spacing w:val="15"/>
        </w:rPr>
        <w:t xml:space="preserve"> </w:t>
      </w:r>
      <w:r w:rsidRPr="00983294">
        <w:t>the</w:t>
      </w:r>
      <w:r w:rsidRPr="00AB07BC">
        <w:rPr>
          <w:spacing w:val="14"/>
        </w:rPr>
        <w:t xml:space="preserve"> </w:t>
      </w:r>
      <w:r w:rsidRPr="00AB07BC">
        <w:rPr>
          <w:spacing w:val="-1"/>
        </w:rPr>
        <w:t>disclosure.</w:t>
      </w:r>
      <w:r w:rsidRPr="00AB07BC">
        <w:rPr>
          <w:spacing w:val="28"/>
        </w:rPr>
        <w:t xml:space="preserve"> </w:t>
      </w:r>
      <w:r w:rsidRPr="00983294">
        <w:t>The</w:t>
      </w:r>
      <w:r w:rsidRPr="00AB07BC">
        <w:rPr>
          <w:spacing w:val="14"/>
        </w:rPr>
        <w:t xml:space="preserve"> </w:t>
      </w:r>
      <w:r w:rsidRPr="00AB07BC">
        <w:rPr>
          <w:spacing w:val="-1"/>
        </w:rPr>
        <w:t>Parties</w:t>
      </w:r>
      <w:r w:rsidRPr="00AB07BC">
        <w:rPr>
          <w:spacing w:val="15"/>
        </w:rPr>
        <w:t xml:space="preserve"> </w:t>
      </w:r>
      <w:r w:rsidRPr="00AB07BC">
        <w:rPr>
          <w:spacing w:val="-1"/>
        </w:rPr>
        <w:t>are</w:t>
      </w:r>
      <w:r w:rsidRPr="00AB07BC">
        <w:rPr>
          <w:spacing w:val="14"/>
        </w:rPr>
        <w:t xml:space="preserve"> </w:t>
      </w:r>
      <w:r w:rsidRPr="00AB07BC">
        <w:rPr>
          <w:spacing w:val="-1"/>
        </w:rPr>
        <w:t>entitled</w:t>
      </w:r>
      <w:r w:rsidRPr="00AB07BC">
        <w:rPr>
          <w:spacing w:val="12"/>
        </w:rPr>
        <w:t xml:space="preserve"> </w:t>
      </w:r>
      <w:r w:rsidRPr="00983294">
        <w:t>to</w:t>
      </w:r>
      <w:r w:rsidRPr="00AB07BC">
        <w:rPr>
          <w:spacing w:val="11"/>
        </w:rPr>
        <w:t xml:space="preserve"> </w:t>
      </w:r>
      <w:r w:rsidRPr="00983294">
        <w:t>all</w:t>
      </w:r>
      <w:r w:rsidRPr="00AB07BC">
        <w:rPr>
          <w:spacing w:val="12"/>
        </w:rPr>
        <w:t xml:space="preserve"> </w:t>
      </w:r>
      <w:r w:rsidRPr="00AB07BC">
        <w:rPr>
          <w:spacing w:val="-1"/>
        </w:rPr>
        <w:t>remedies</w:t>
      </w:r>
      <w:r w:rsidRPr="00AB07BC">
        <w:rPr>
          <w:spacing w:val="15"/>
        </w:rPr>
        <w:t xml:space="preserve"> </w:t>
      </w:r>
      <w:r w:rsidRPr="00AB07BC">
        <w:rPr>
          <w:spacing w:val="-1"/>
        </w:rPr>
        <w:t>available</w:t>
      </w:r>
      <w:r w:rsidRPr="00AB07BC">
        <w:rPr>
          <w:spacing w:val="14"/>
        </w:rPr>
        <w:t xml:space="preserve"> </w:t>
      </w:r>
      <w:r w:rsidRPr="00AB07BC">
        <w:rPr>
          <w:spacing w:val="-1"/>
        </w:rPr>
        <w:t>at</w:t>
      </w:r>
      <w:r w:rsidRPr="00AB07BC">
        <w:rPr>
          <w:spacing w:val="63"/>
        </w:rPr>
        <w:t xml:space="preserve"> </w:t>
      </w:r>
      <w:r w:rsidRPr="00983294">
        <w:t>law or</w:t>
      </w:r>
      <w:r w:rsidRPr="00AB07BC">
        <w:rPr>
          <w:spacing w:val="-2"/>
        </w:rPr>
        <w:t xml:space="preserve"> </w:t>
      </w:r>
      <w:r w:rsidRPr="00983294">
        <w:t>in</w:t>
      </w:r>
      <w:r w:rsidRPr="00AB07BC">
        <w:rPr>
          <w:spacing w:val="-3"/>
        </w:rPr>
        <w:t xml:space="preserve"> </w:t>
      </w:r>
      <w:r w:rsidRPr="00AB07BC">
        <w:rPr>
          <w:spacing w:val="-1"/>
        </w:rPr>
        <w:t>equity</w:t>
      </w:r>
      <w:r w:rsidRPr="00AB07BC">
        <w:rPr>
          <w:spacing w:val="-3"/>
        </w:rPr>
        <w:t xml:space="preserve"> </w:t>
      </w:r>
      <w:r w:rsidRPr="00983294">
        <w:t xml:space="preserve">to </w:t>
      </w:r>
      <w:r w:rsidRPr="00AB07BC">
        <w:rPr>
          <w:spacing w:val="-1"/>
        </w:rPr>
        <w:t>enforce,</w:t>
      </w:r>
      <w:r w:rsidRPr="00AB07BC">
        <w:rPr>
          <w:spacing w:val="-3"/>
        </w:rPr>
        <w:t xml:space="preserve"> </w:t>
      </w:r>
      <w:r w:rsidRPr="00983294">
        <w:t xml:space="preserve">or </w:t>
      </w:r>
      <w:r w:rsidRPr="00AB07BC">
        <w:rPr>
          <w:spacing w:val="-1"/>
        </w:rPr>
        <w:t>seek</w:t>
      </w:r>
      <w:r w:rsidRPr="00AB07BC">
        <w:rPr>
          <w:spacing w:val="-2"/>
        </w:rPr>
        <w:t xml:space="preserve"> </w:t>
      </w:r>
      <w:r w:rsidRPr="00AB07BC">
        <w:rPr>
          <w:spacing w:val="-1"/>
        </w:rPr>
        <w:t>relief</w:t>
      </w:r>
      <w:r w:rsidRPr="00983294">
        <w:t xml:space="preserve"> in</w:t>
      </w:r>
      <w:r w:rsidRPr="00AB07BC">
        <w:rPr>
          <w:spacing w:val="-3"/>
        </w:rPr>
        <w:t xml:space="preserve"> </w:t>
      </w:r>
      <w:r w:rsidRPr="00AB07BC">
        <w:rPr>
          <w:spacing w:val="-1"/>
        </w:rPr>
        <w:t>connection</w:t>
      </w:r>
      <w:r w:rsidRPr="00AB07BC">
        <w:rPr>
          <w:spacing w:val="-3"/>
        </w:rPr>
        <w:t xml:space="preserve"> </w:t>
      </w:r>
      <w:r w:rsidRPr="00AB07BC">
        <w:rPr>
          <w:spacing w:val="-1"/>
        </w:rPr>
        <w:t>with,</w:t>
      </w:r>
      <w:r w:rsidRPr="00AB07BC">
        <w:rPr>
          <w:spacing w:val="-3"/>
        </w:rPr>
        <w:t xml:space="preserve"> </w:t>
      </w:r>
      <w:r w:rsidRPr="00983294">
        <w:t xml:space="preserve">this </w:t>
      </w:r>
      <w:r w:rsidRPr="00AB07BC">
        <w:rPr>
          <w:spacing w:val="-1"/>
        </w:rPr>
        <w:t>confidentiality</w:t>
      </w:r>
      <w:r w:rsidRPr="00AB07BC">
        <w:rPr>
          <w:spacing w:val="-3"/>
        </w:rPr>
        <w:t xml:space="preserve"> </w:t>
      </w:r>
      <w:r w:rsidRPr="00AB07BC">
        <w:rPr>
          <w:spacing w:val="-1"/>
        </w:rPr>
        <w:t>obligation.</w:t>
      </w:r>
    </w:p>
    <w:p w14:paraId="1D458AA1" w14:textId="77777777" w:rsidR="001E0C95" w:rsidRPr="003C2F93" w:rsidRDefault="001E0C95">
      <w:pPr>
        <w:spacing w:before="9"/>
        <w:rPr>
          <w:sz w:val="20"/>
        </w:rPr>
      </w:pPr>
    </w:p>
    <w:p w14:paraId="0FE4076D" w14:textId="77777777" w:rsidR="001E0C95" w:rsidRPr="00806E91" w:rsidRDefault="00972CCB" w:rsidP="0080377A">
      <w:pPr>
        <w:pStyle w:val="BodyText"/>
        <w:numPr>
          <w:ilvl w:val="1"/>
          <w:numId w:val="12"/>
        </w:numPr>
        <w:tabs>
          <w:tab w:val="left" w:pos="1541"/>
        </w:tabs>
        <w:spacing w:before="71"/>
        <w:ind w:right="15" w:firstLine="720"/>
        <w:jc w:val="both"/>
      </w:pPr>
      <w:r w:rsidRPr="00806E91">
        <w:rPr>
          <w:spacing w:val="-1"/>
          <w:u w:val="single" w:color="000000"/>
        </w:rPr>
        <w:t>Dispute</w:t>
      </w:r>
      <w:r w:rsidRPr="00806E91">
        <w:rPr>
          <w:spacing w:val="19"/>
          <w:u w:val="single" w:color="000000"/>
        </w:rPr>
        <w:t xml:space="preserve"> </w:t>
      </w:r>
      <w:r w:rsidRPr="00806E91">
        <w:rPr>
          <w:spacing w:val="-1"/>
          <w:u w:val="single" w:color="000000"/>
        </w:rPr>
        <w:t>Resolution</w:t>
      </w:r>
      <w:r w:rsidRPr="00806E91">
        <w:rPr>
          <w:spacing w:val="-1"/>
        </w:rPr>
        <w:t>.</w:t>
      </w:r>
      <w:r w:rsidRPr="00806E91">
        <w:rPr>
          <w:spacing w:val="19"/>
        </w:rPr>
        <w:t xml:space="preserve"> </w:t>
      </w:r>
      <w:r w:rsidRPr="00806E91">
        <w:rPr>
          <w:spacing w:val="-1"/>
        </w:rPr>
        <w:t>Disputes</w:t>
      </w:r>
      <w:r w:rsidRPr="00806E91">
        <w:rPr>
          <w:spacing w:val="19"/>
        </w:rPr>
        <w:t xml:space="preserve"> </w:t>
      </w:r>
      <w:r w:rsidRPr="00806E91">
        <w:rPr>
          <w:spacing w:val="-1"/>
        </w:rPr>
        <w:t>under</w:t>
      </w:r>
      <w:r w:rsidRPr="00806E91">
        <w:rPr>
          <w:spacing w:val="17"/>
        </w:rPr>
        <w:t xml:space="preserve"> </w:t>
      </w:r>
      <w:r w:rsidRPr="00806E91">
        <w:rPr>
          <w:spacing w:val="-1"/>
        </w:rPr>
        <w:t>this</w:t>
      </w:r>
      <w:r w:rsidRPr="00806E91">
        <w:rPr>
          <w:spacing w:val="19"/>
        </w:rPr>
        <w:t xml:space="preserve"> </w:t>
      </w:r>
      <w:r w:rsidRPr="00806E91">
        <w:rPr>
          <w:spacing w:val="-1"/>
        </w:rPr>
        <w:t>Agreement</w:t>
      </w:r>
      <w:r w:rsidRPr="00806E91">
        <w:rPr>
          <w:spacing w:val="20"/>
        </w:rPr>
        <w:t xml:space="preserve"> </w:t>
      </w:r>
      <w:r w:rsidRPr="00806E91">
        <w:rPr>
          <w:spacing w:val="-2"/>
        </w:rPr>
        <w:t>will</w:t>
      </w:r>
      <w:r w:rsidRPr="00806E91">
        <w:rPr>
          <w:spacing w:val="20"/>
        </w:rPr>
        <w:t xml:space="preserve"> </w:t>
      </w:r>
      <w:r>
        <w:t>be</w:t>
      </w:r>
      <w:r w:rsidRPr="00806E91">
        <w:rPr>
          <w:spacing w:val="17"/>
        </w:rPr>
        <w:t xml:space="preserve"> </w:t>
      </w:r>
      <w:r w:rsidRPr="00806E91">
        <w:rPr>
          <w:spacing w:val="-1"/>
        </w:rPr>
        <w:t>resolved</w:t>
      </w:r>
      <w:r w:rsidRPr="00806E91">
        <w:rPr>
          <w:spacing w:val="19"/>
        </w:rPr>
        <w:t xml:space="preserve"> </w:t>
      </w:r>
      <w:r w:rsidRPr="00806E91">
        <w:rPr>
          <w:spacing w:val="-1"/>
        </w:rPr>
        <w:t>in</w:t>
      </w:r>
      <w:r w:rsidRPr="00806E91">
        <w:rPr>
          <w:spacing w:val="19"/>
        </w:rPr>
        <w:t xml:space="preserve"> </w:t>
      </w:r>
      <w:r w:rsidRPr="00806E91">
        <w:rPr>
          <w:spacing w:val="-1"/>
        </w:rPr>
        <w:t>accordance</w:t>
      </w:r>
      <w:r w:rsidRPr="00806E91">
        <w:rPr>
          <w:spacing w:val="19"/>
        </w:rPr>
        <w:t xml:space="preserve"> </w:t>
      </w:r>
      <w:r w:rsidRPr="00806E91">
        <w:rPr>
          <w:spacing w:val="-1"/>
        </w:rPr>
        <w:t>with</w:t>
      </w:r>
      <w:r w:rsidRPr="00806E91">
        <w:rPr>
          <w:spacing w:val="47"/>
        </w:rPr>
        <w:t xml:space="preserve"> </w:t>
      </w:r>
      <w:r w:rsidRPr="00806E91">
        <w:rPr>
          <w:spacing w:val="-1"/>
        </w:rPr>
        <w:t>applicable</w:t>
      </w:r>
      <w:r w:rsidRPr="00806E91">
        <w:rPr>
          <w:spacing w:val="14"/>
        </w:rPr>
        <w:t xml:space="preserve"> </w:t>
      </w:r>
      <w:r>
        <w:t>law,</w:t>
      </w:r>
      <w:r w:rsidRPr="00806E91">
        <w:rPr>
          <w:spacing w:val="16"/>
        </w:rPr>
        <w:t xml:space="preserve"> </w:t>
      </w:r>
      <w:r w:rsidRPr="00806E91">
        <w:rPr>
          <w:spacing w:val="-2"/>
        </w:rPr>
        <w:t>or</w:t>
      </w:r>
      <w:r w:rsidRPr="00806E91">
        <w:rPr>
          <w:spacing w:val="17"/>
        </w:rPr>
        <w:t xml:space="preserve"> </w:t>
      </w:r>
      <w:r>
        <w:t>in</w:t>
      </w:r>
      <w:r w:rsidRPr="00806E91">
        <w:rPr>
          <w:spacing w:val="16"/>
        </w:rPr>
        <w:t xml:space="preserve"> </w:t>
      </w:r>
      <w:r w:rsidRPr="00806E91">
        <w:rPr>
          <w:spacing w:val="-1"/>
        </w:rPr>
        <w:t>accordance</w:t>
      </w:r>
      <w:r w:rsidRPr="00806E91">
        <w:rPr>
          <w:spacing w:val="17"/>
        </w:rPr>
        <w:t xml:space="preserve"> </w:t>
      </w:r>
      <w:r w:rsidRPr="00806E91">
        <w:rPr>
          <w:spacing w:val="-1"/>
        </w:rPr>
        <w:t>with</w:t>
      </w:r>
      <w:r w:rsidRPr="00806E91">
        <w:rPr>
          <w:spacing w:val="14"/>
        </w:rPr>
        <w:t xml:space="preserve"> </w:t>
      </w:r>
      <w:r>
        <w:t>the</w:t>
      </w:r>
      <w:r w:rsidRPr="00806E91">
        <w:rPr>
          <w:spacing w:val="17"/>
        </w:rPr>
        <w:t xml:space="preserve"> </w:t>
      </w:r>
      <w:r w:rsidRPr="00806E91">
        <w:rPr>
          <w:spacing w:val="-1"/>
        </w:rPr>
        <w:t>provisions</w:t>
      </w:r>
      <w:r w:rsidRPr="00806E91">
        <w:rPr>
          <w:spacing w:val="15"/>
        </w:rPr>
        <w:t xml:space="preserve"> </w:t>
      </w:r>
      <w:r>
        <w:t>of</w:t>
      </w:r>
      <w:r w:rsidRPr="00806E91">
        <w:rPr>
          <w:spacing w:val="17"/>
        </w:rPr>
        <w:t xml:space="preserve"> </w:t>
      </w:r>
      <w:r w:rsidRPr="00806E91">
        <w:rPr>
          <w:spacing w:val="-1"/>
        </w:rPr>
        <w:t>the</w:t>
      </w:r>
      <w:r w:rsidRPr="00806E91">
        <w:rPr>
          <w:spacing w:val="17"/>
        </w:rPr>
        <w:t xml:space="preserve"> </w:t>
      </w:r>
      <w:r w:rsidRPr="00806E91">
        <w:rPr>
          <w:spacing w:val="-1"/>
        </w:rPr>
        <w:t>Dispute</w:t>
      </w:r>
      <w:r w:rsidRPr="00806E91">
        <w:rPr>
          <w:spacing w:val="17"/>
        </w:rPr>
        <w:t xml:space="preserve"> </w:t>
      </w:r>
      <w:r w:rsidRPr="00806E91">
        <w:rPr>
          <w:spacing w:val="-1"/>
        </w:rPr>
        <w:t>Resolution</w:t>
      </w:r>
      <w:r w:rsidRPr="00806E91">
        <w:rPr>
          <w:spacing w:val="14"/>
        </w:rPr>
        <w:t xml:space="preserve"> </w:t>
      </w:r>
      <w:r w:rsidRPr="00806E91">
        <w:rPr>
          <w:spacing w:val="-1"/>
        </w:rPr>
        <w:t>Addenda</w:t>
      </w:r>
      <w:r w:rsidRPr="00806E91">
        <w:rPr>
          <w:spacing w:val="17"/>
        </w:rPr>
        <w:t xml:space="preserve"> </w:t>
      </w:r>
      <w:r w:rsidRPr="00806E91">
        <w:rPr>
          <w:spacing w:val="-1"/>
        </w:rPr>
        <w:t>selected</w:t>
      </w:r>
      <w:r w:rsidRPr="00806E91">
        <w:rPr>
          <w:spacing w:val="17"/>
        </w:rPr>
        <w:t xml:space="preserve"> </w:t>
      </w:r>
      <w:r>
        <w:t>on</w:t>
      </w:r>
      <w:r w:rsidRPr="00806E91">
        <w:rPr>
          <w:spacing w:val="14"/>
        </w:rPr>
        <w:t xml:space="preserve"> </w:t>
      </w:r>
      <w:r>
        <w:t>the</w:t>
      </w:r>
      <w:r w:rsidRPr="00806E91">
        <w:rPr>
          <w:spacing w:val="55"/>
        </w:rPr>
        <w:t xml:space="preserve"> </w:t>
      </w:r>
      <w:r w:rsidRPr="00806E91">
        <w:rPr>
          <w:spacing w:val="-1"/>
        </w:rPr>
        <w:t>Cover</w:t>
      </w:r>
      <w:r w:rsidRPr="00806E91">
        <w:rPr>
          <w:spacing w:val="1"/>
        </w:rPr>
        <w:t xml:space="preserve"> </w:t>
      </w:r>
      <w:r>
        <w:t>Sheet.</w:t>
      </w:r>
      <w:r w:rsidR="00806E91">
        <w:t xml:space="preserve"> </w:t>
      </w:r>
    </w:p>
    <w:p w14:paraId="39FD9845" w14:textId="77777777" w:rsidR="00806E91" w:rsidRPr="00FC7241" w:rsidRDefault="00806E91" w:rsidP="00FC7241">
      <w:pPr>
        <w:rPr>
          <w:spacing w:val="-1"/>
        </w:rPr>
      </w:pPr>
    </w:p>
    <w:p w14:paraId="50C76755" w14:textId="77777777" w:rsidR="00BA3F5F" w:rsidRDefault="00BA3F5F">
      <w:pPr>
        <w:rPr>
          <w:b/>
          <w:spacing w:val="-1"/>
        </w:rPr>
      </w:pPr>
      <w:r>
        <w:rPr>
          <w:b/>
          <w:spacing w:val="-1"/>
        </w:rPr>
        <w:br w:type="page"/>
      </w:r>
    </w:p>
    <w:p w14:paraId="0CD400AC" w14:textId="77777777" w:rsidR="001E0C95" w:rsidRPr="008E45C7" w:rsidRDefault="00806E91" w:rsidP="008E45C7">
      <w:pPr>
        <w:jc w:val="center"/>
        <w:rPr>
          <w:b/>
        </w:rPr>
      </w:pPr>
      <w:r w:rsidRPr="008E45C7">
        <w:rPr>
          <w:b/>
          <w:spacing w:val="-1"/>
        </w:rPr>
        <w:lastRenderedPageBreak/>
        <w:t>Section</w:t>
      </w:r>
      <w:r w:rsidRPr="008E45C7">
        <w:rPr>
          <w:b/>
        </w:rPr>
        <w:t xml:space="preserve"> 9.</w:t>
      </w:r>
      <w:r w:rsidR="00E51F07">
        <w:rPr>
          <w:b/>
        </w:rPr>
        <w:t>8</w:t>
      </w:r>
    </w:p>
    <w:p w14:paraId="3C2A8354" w14:textId="77777777" w:rsidR="001E0C95" w:rsidRPr="003C2F93" w:rsidRDefault="00972CCB" w:rsidP="00FC7241">
      <w:pPr>
        <w:ind w:right="18"/>
        <w:jc w:val="center"/>
      </w:pPr>
      <w:r w:rsidRPr="003C2F93">
        <w:rPr>
          <w:b/>
          <w:spacing w:val="-1"/>
        </w:rPr>
        <w:t>Dispute</w:t>
      </w:r>
      <w:r w:rsidRPr="003C2F93">
        <w:rPr>
          <w:b/>
          <w:spacing w:val="-2"/>
        </w:rPr>
        <w:t xml:space="preserve"> </w:t>
      </w:r>
      <w:r w:rsidRPr="003C2F93">
        <w:rPr>
          <w:b/>
          <w:spacing w:val="-1"/>
        </w:rPr>
        <w:t>Resolution</w:t>
      </w:r>
      <w:r w:rsidRPr="003C2F93">
        <w:rPr>
          <w:b/>
        </w:rPr>
        <w:t xml:space="preserve"> </w:t>
      </w:r>
      <w:r w:rsidRPr="003C2F93">
        <w:rPr>
          <w:b/>
          <w:spacing w:val="-1"/>
        </w:rPr>
        <w:t>Addenda</w:t>
      </w:r>
    </w:p>
    <w:p w14:paraId="45FCF3E0" w14:textId="77777777" w:rsidR="001E0C95" w:rsidRPr="008E45C7" w:rsidRDefault="001E0C95" w:rsidP="00FC7241"/>
    <w:p w14:paraId="1424A15C" w14:textId="77777777" w:rsidR="001E0C95" w:rsidRPr="003C2F93" w:rsidRDefault="00972CCB" w:rsidP="00FC7241">
      <w:pPr>
        <w:ind w:right="17"/>
        <w:jc w:val="center"/>
      </w:pPr>
      <w:r w:rsidRPr="003C2F93">
        <w:rPr>
          <w:b/>
          <w:spacing w:val="-1"/>
        </w:rPr>
        <w:t>Waiver</w:t>
      </w:r>
      <w:r w:rsidRPr="003C2F93">
        <w:rPr>
          <w:b/>
        </w:rPr>
        <w:t xml:space="preserve"> </w:t>
      </w:r>
      <w:r w:rsidRPr="003C2F93">
        <w:rPr>
          <w:b/>
          <w:spacing w:val="-1"/>
        </w:rPr>
        <w:t>of</w:t>
      </w:r>
      <w:r w:rsidRPr="003C2F93">
        <w:rPr>
          <w:b/>
        </w:rPr>
        <w:t xml:space="preserve"> Jury </w:t>
      </w:r>
      <w:r w:rsidRPr="003C2F93">
        <w:rPr>
          <w:b/>
          <w:spacing w:val="-2"/>
        </w:rPr>
        <w:t>Trial</w:t>
      </w:r>
    </w:p>
    <w:p w14:paraId="5C4EF6C0" w14:textId="77777777" w:rsidR="001E0C95" w:rsidRPr="008E45C7" w:rsidRDefault="001E0C95" w:rsidP="008E45C7"/>
    <w:p w14:paraId="5C5D03A8" w14:textId="77777777" w:rsidR="001E0C95" w:rsidRPr="00FC7241" w:rsidRDefault="00972CCB" w:rsidP="00FC7241">
      <w:pPr>
        <w:pStyle w:val="BodyText"/>
        <w:ind w:right="117" w:firstLine="719"/>
        <w:jc w:val="both"/>
      </w:pPr>
      <w:r w:rsidRPr="00FC7241">
        <w:rPr>
          <w:spacing w:val="-1"/>
          <w:u w:val="single" w:color="000000"/>
        </w:rPr>
        <w:t>Waiver</w:t>
      </w:r>
      <w:r w:rsidRPr="00FC7241">
        <w:rPr>
          <w:spacing w:val="34"/>
          <w:u w:val="single" w:color="000000"/>
        </w:rPr>
        <w:t xml:space="preserve"> </w:t>
      </w:r>
      <w:r w:rsidRPr="00FC7241">
        <w:rPr>
          <w:spacing w:val="-2"/>
          <w:u w:val="single" w:color="000000"/>
        </w:rPr>
        <w:t>of</w:t>
      </w:r>
      <w:r w:rsidRPr="00FC7241">
        <w:rPr>
          <w:spacing w:val="31"/>
          <w:u w:val="single" w:color="000000"/>
        </w:rPr>
        <w:t xml:space="preserve"> </w:t>
      </w:r>
      <w:r w:rsidRPr="00FC7241">
        <w:rPr>
          <w:spacing w:val="-1"/>
          <w:u w:val="single" w:color="000000"/>
        </w:rPr>
        <w:t>Jury</w:t>
      </w:r>
      <w:r w:rsidRPr="00FC7241">
        <w:rPr>
          <w:spacing w:val="30"/>
          <w:u w:val="single" w:color="000000"/>
        </w:rPr>
        <w:t xml:space="preserve"> </w:t>
      </w:r>
      <w:r w:rsidRPr="00FC7241">
        <w:rPr>
          <w:u w:val="single" w:color="000000"/>
        </w:rPr>
        <w:t>Trial</w:t>
      </w:r>
      <w:r w:rsidRPr="00FC7241">
        <w:t>.</w:t>
      </w:r>
      <w:r w:rsidRPr="00FC7241">
        <w:rPr>
          <w:spacing w:val="12"/>
        </w:rPr>
        <w:t xml:space="preserve"> </w:t>
      </w:r>
      <w:r w:rsidRPr="00FC7241">
        <w:rPr>
          <w:spacing w:val="-1"/>
        </w:rPr>
        <w:t>EACH</w:t>
      </w:r>
      <w:r w:rsidRPr="00FC7241">
        <w:rPr>
          <w:spacing w:val="32"/>
        </w:rPr>
        <w:t xml:space="preserve"> </w:t>
      </w:r>
      <w:r w:rsidRPr="00FC7241">
        <w:rPr>
          <w:spacing w:val="-1"/>
        </w:rPr>
        <w:t>PARTY</w:t>
      </w:r>
      <w:r w:rsidRPr="00FC7241">
        <w:rPr>
          <w:spacing w:val="32"/>
        </w:rPr>
        <w:t xml:space="preserve"> </w:t>
      </w:r>
      <w:r w:rsidRPr="00FC7241">
        <w:rPr>
          <w:spacing w:val="-2"/>
        </w:rPr>
        <w:t>KNOWINGLY,</w:t>
      </w:r>
      <w:r w:rsidRPr="00FC7241">
        <w:rPr>
          <w:spacing w:val="33"/>
        </w:rPr>
        <w:t xml:space="preserve"> </w:t>
      </w:r>
      <w:r w:rsidRPr="00FC7241">
        <w:rPr>
          <w:spacing w:val="-2"/>
        </w:rPr>
        <w:t>VOLUNTARILY,</w:t>
      </w:r>
      <w:r w:rsidRPr="00FC7241">
        <w:rPr>
          <w:spacing w:val="35"/>
        </w:rPr>
        <w:t xml:space="preserve"> </w:t>
      </w:r>
      <w:r w:rsidRPr="00FC7241">
        <w:rPr>
          <w:spacing w:val="-1"/>
        </w:rPr>
        <w:t>INTENTIONALLY</w:t>
      </w:r>
      <w:r w:rsidRPr="00FC7241">
        <w:rPr>
          <w:spacing w:val="61"/>
        </w:rPr>
        <w:t xml:space="preserve"> </w:t>
      </w:r>
      <w:r w:rsidRPr="00FC7241">
        <w:rPr>
          <w:spacing w:val="-2"/>
        </w:rPr>
        <w:t>AND</w:t>
      </w:r>
      <w:r w:rsidRPr="00FC7241">
        <w:rPr>
          <w:spacing w:val="3"/>
        </w:rPr>
        <w:t xml:space="preserve"> </w:t>
      </w:r>
      <w:r w:rsidRPr="00FC7241">
        <w:rPr>
          <w:spacing w:val="-1"/>
        </w:rPr>
        <w:t>IRREVOCABLY</w:t>
      </w:r>
      <w:r w:rsidRPr="00FC7241">
        <w:rPr>
          <w:spacing w:val="3"/>
        </w:rPr>
        <w:t xml:space="preserve"> </w:t>
      </w:r>
      <w:r w:rsidRPr="00FC7241">
        <w:rPr>
          <w:spacing w:val="-1"/>
        </w:rPr>
        <w:t>WAIVES</w:t>
      </w:r>
      <w:r w:rsidRPr="00FC7241">
        <w:rPr>
          <w:spacing w:val="1"/>
        </w:rPr>
        <w:t xml:space="preserve"> </w:t>
      </w:r>
      <w:r w:rsidRPr="00FC7241">
        <w:rPr>
          <w:spacing w:val="-1"/>
        </w:rPr>
        <w:t>THE</w:t>
      </w:r>
      <w:r w:rsidRPr="00FC7241">
        <w:rPr>
          <w:spacing w:val="2"/>
        </w:rPr>
        <w:t xml:space="preserve"> </w:t>
      </w:r>
      <w:r w:rsidRPr="00FC7241">
        <w:rPr>
          <w:spacing w:val="-2"/>
        </w:rPr>
        <w:t>RIGHT</w:t>
      </w:r>
      <w:r w:rsidRPr="00FC7241">
        <w:rPr>
          <w:spacing w:val="4"/>
        </w:rPr>
        <w:t xml:space="preserve"> </w:t>
      </w:r>
      <w:r w:rsidRPr="00FC7241">
        <w:t>TO</w:t>
      </w:r>
      <w:r w:rsidRPr="00FC7241">
        <w:rPr>
          <w:spacing w:val="1"/>
        </w:rPr>
        <w:t xml:space="preserve"> </w:t>
      </w:r>
      <w:r w:rsidRPr="00FC7241">
        <w:t>A</w:t>
      </w:r>
      <w:r w:rsidRPr="00FC7241">
        <w:rPr>
          <w:spacing w:val="1"/>
        </w:rPr>
        <w:t xml:space="preserve"> </w:t>
      </w:r>
      <w:r w:rsidRPr="00FC7241">
        <w:rPr>
          <w:spacing w:val="-1"/>
        </w:rPr>
        <w:t>TRIAL</w:t>
      </w:r>
      <w:r w:rsidRPr="00FC7241">
        <w:rPr>
          <w:spacing w:val="2"/>
        </w:rPr>
        <w:t xml:space="preserve"> </w:t>
      </w:r>
      <w:r w:rsidRPr="00FC7241">
        <w:t>BY</w:t>
      </w:r>
      <w:r w:rsidRPr="00FC7241">
        <w:rPr>
          <w:spacing w:val="1"/>
        </w:rPr>
        <w:t xml:space="preserve"> </w:t>
      </w:r>
      <w:r w:rsidRPr="00FC7241">
        <w:rPr>
          <w:spacing w:val="-1"/>
        </w:rPr>
        <w:t>JURY</w:t>
      </w:r>
      <w:r w:rsidRPr="00FC7241">
        <w:rPr>
          <w:spacing w:val="3"/>
        </w:rPr>
        <w:t xml:space="preserve"> </w:t>
      </w:r>
      <w:r w:rsidRPr="00FC7241">
        <w:rPr>
          <w:spacing w:val="-1"/>
        </w:rPr>
        <w:t>IN</w:t>
      </w:r>
      <w:r w:rsidRPr="00FC7241">
        <w:rPr>
          <w:spacing w:val="1"/>
        </w:rPr>
        <w:t xml:space="preserve"> </w:t>
      </w:r>
      <w:r w:rsidRPr="00FC7241">
        <w:rPr>
          <w:spacing w:val="-1"/>
        </w:rPr>
        <w:t>RESPECT</w:t>
      </w:r>
      <w:r w:rsidRPr="00FC7241">
        <w:rPr>
          <w:spacing w:val="4"/>
        </w:rPr>
        <w:t xml:space="preserve"> </w:t>
      </w:r>
      <w:r w:rsidRPr="00FC7241">
        <w:rPr>
          <w:spacing w:val="-1"/>
        </w:rPr>
        <w:t>OF</w:t>
      </w:r>
      <w:r w:rsidRPr="00FC7241">
        <w:rPr>
          <w:spacing w:val="2"/>
        </w:rPr>
        <w:t xml:space="preserve"> </w:t>
      </w:r>
      <w:r w:rsidRPr="00FC7241">
        <w:rPr>
          <w:spacing w:val="-1"/>
        </w:rPr>
        <w:t>ANY</w:t>
      </w:r>
      <w:r w:rsidRPr="00FC7241">
        <w:rPr>
          <w:spacing w:val="43"/>
        </w:rPr>
        <w:t xml:space="preserve"> </w:t>
      </w:r>
      <w:r w:rsidRPr="00FC7241">
        <w:rPr>
          <w:spacing w:val="-2"/>
        </w:rPr>
        <w:t>LITIGATION</w:t>
      </w:r>
      <w:r w:rsidRPr="00FC7241">
        <w:rPr>
          <w:spacing w:val="6"/>
        </w:rPr>
        <w:t xml:space="preserve"> </w:t>
      </w:r>
      <w:r w:rsidRPr="00FC7241">
        <w:rPr>
          <w:spacing w:val="-1"/>
        </w:rPr>
        <w:t>BASED</w:t>
      </w:r>
      <w:r w:rsidRPr="00FC7241">
        <w:rPr>
          <w:spacing w:val="6"/>
        </w:rPr>
        <w:t xml:space="preserve"> </w:t>
      </w:r>
      <w:r w:rsidRPr="00FC7241">
        <w:rPr>
          <w:spacing w:val="-1"/>
        </w:rPr>
        <w:t>ON</w:t>
      </w:r>
      <w:r w:rsidRPr="00FC7241">
        <w:rPr>
          <w:spacing w:val="4"/>
        </w:rPr>
        <w:t xml:space="preserve"> </w:t>
      </w:r>
      <w:r w:rsidRPr="00FC7241">
        <w:rPr>
          <w:spacing w:val="-2"/>
        </w:rPr>
        <w:t>THIS</w:t>
      </w:r>
      <w:r w:rsidRPr="00FC7241">
        <w:rPr>
          <w:spacing w:val="7"/>
        </w:rPr>
        <w:t xml:space="preserve"> </w:t>
      </w:r>
      <w:r w:rsidRPr="00FC7241">
        <w:rPr>
          <w:spacing w:val="-1"/>
        </w:rPr>
        <w:t>AGREEMENT,</w:t>
      </w:r>
      <w:r w:rsidRPr="00FC7241">
        <w:rPr>
          <w:spacing w:val="5"/>
        </w:rPr>
        <w:t xml:space="preserve"> </w:t>
      </w:r>
      <w:r w:rsidRPr="00FC7241">
        <w:rPr>
          <w:spacing w:val="-1"/>
        </w:rPr>
        <w:t>OR</w:t>
      </w:r>
      <w:r w:rsidRPr="00FC7241">
        <w:rPr>
          <w:spacing w:val="4"/>
        </w:rPr>
        <w:t xml:space="preserve"> </w:t>
      </w:r>
      <w:r w:rsidRPr="00FC7241">
        <w:rPr>
          <w:spacing w:val="-1"/>
        </w:rPr>
        <w:t>ARISING</w:t>
      </w:r>
      <w:r w:rsidRPr="00FC7241">
        <w:rPr>
          <w:spacing w:val="4"/>
        </w:rPr>
        <w:t xml:space="preserve"> </w:t>
      </w:r>
      <w:r w:rsidRPr="00FC7241">
        <w:rPr>
          <w:spacing w:val="-2"/>
        </w:rPr>
        <w:t>OUT</w:t>
      </w:r>
      <w:r w:rsidRPr="00FC7241">
        <w:rPr>
          <w:spacing w:val="7"/>
        </w:rPr>
        <w:t xml:space="preserve"> </w:t>
      </w:r>
      <w:r w:rsidRPr="00FC7241">
        <w:rPr>
          <w:spacing w:val="-1"/>
        </w:rPr>
        <w:t>OF,</w:t>
      </w:r>
      <w:r w:rsidRPr="00FC7241">
        <w:rPr>
          <w:spacing w:val="4"/>
        </w:rPr>
        <w:t xml:space="preserve"> </w:t>
      </w:r>
      <w:r w:rsidRPr="00FC7241">
        <w:rPr>
          <w:spacing w:val="-2"/>
        </w:rPr>
        <w:t>UNDER</w:t>
      </w:r>
      <w:r w:rsidRPr="00FC7241">
        <w:rPr>
          <w:spacing w:val="6"/>
        </w:rPr>
        <w:t xml:space="preserve"> </w:t>
      </w:r>
      <w:r w:rsidRPr="00FC7241">
        <w:rPr>
          <w:spacing w:val="-1"/>
        </w:rPr>
        <w:t>OR</w:t>
      </w:r>
      <w:r w:rsidRPr="00FC7241">
        <w:rPr>
          <w:spacing w:val="6"/>
        </w:rPr>
        <w:t xml:space="preserve"> </w:t>
      </w:r>
      <w:r w:rsidRPr="00FC7241">
        <w:rPr>
          <w:spacing w:val="-1"/>
        </w:rPr>
        <w:t>IN</w:t>
      </w:r>
      <w:r w:rsidRPr="00FC7241">
        <w:rPr>
          <w:spacing w:val="47"/>
        </w:rPr>
        <w:t xml:space="preserve"> </w:t>
      </w:r>
      <w:r w:rsidRPr="00FC7241">
        <w:rPr>
          <w:spacing w:val="-2"/>
        </w:rPr>
        <w:t>CONNECTION</w:t>
      </w:r>
      <w:r w:rsidRPr="00FC7241">
        <w:rPr>
          <w:spacing w:val="49"/>
        </w:rPr>
        <w:t xml:space="preserve"> </w:t>
      </w:r>
      <w:r w:rsidRPr="00FC7241">
        <w:rPr>
          <w:spacing w:val="-1"/>
        </w:rPr>
        <w:t>WITH</w:t>
      </w:r>
      <w:r w:rsidRPr="00FC7241">
        <w:rPr>
          <w:spacing w:val="52"/>
        </w:rPr>
        <w:t xml:space="preserve"> </w:t>
      </w:r>
      <w:r w:rsidRPr="00FC7241">
        <w:rPr>
          <w:spacing w:val="-2"/>
        </w:rPr>
        <w:t>THIS</w:t>
      </w:r>
      <w:r w:rsidRPr="00FC7241">
        <w:rPr>
          <w:spacing w:val="50"/>
        </w:rPr>
        <w:t xml:space="preserve"> </w:t>
      </w:r>
      <w:r w:rsidRPr="00FC7241">
        <w:rPr>
          <w:spacing w:val="-1"/>
        </w:rPr>
        <w:t>AGREEMENT</w:t>
      </w:r>
      <w:r w:rsidRPr="00FC7241">
        <w:rPr>
          <w:spacing w:val="52"/>
        </w:rPr>
        <w:t xml:space="preserve"> </w:t>
      </w:r>
      <w:r w:rsidRPr="00FC7241">
        <w:rPr>
          <w:spacing w:val="-2"/>
        </w:rPr>
        <w:t>AND</w:t>
      </w:r>
      <w:r w:rsidRPr="00FC7241">
        <w:rPr>
          <w:spacing w:val="49"/>
        </w:rPr>
        <w:t xml:space="preserve"> </w:t>
      </w:r>
      <w:r w:rsidRPr="00FC7241">
        <w:rPr>
          <w:spacing w:val="-2"/>
        </w:rPr>
        <w:t>ANY</w:t>
      </w:r>
      <w:r w:rsidRPr="00FC7241">
        <w:rPr>
          <w:spacing w:val="51"/>
        </w:rPr>
        <w:t xml:space="preserve"> </w:t>
      </w:r>
      <w:r w:rsidRPr="00FC7241">
        <w:rPr>
          <w:spacing w:val="-1"/>
        </w:rPr>
        <w:t>AGREEMENT</w:t>
      </w:r>
      <w:r w:rsidRPr="00FC7241">
        <w:rPr>
          <w:spacing w:val="52"/>
        </w:rPr>
        <w:t xml:space="preserve"> </w:t>
      </w:r>
      <w:r w:rsidRPr="00FC7241">
        <w:rPr>
          <w:spacing w:val="-1"/>
        </w:rPr>
        <w:t>EXECUTED</w:t>
      </w:r>
      <w:r w:rsidRPr="00FC7241">
        <w:rPr>
          <w:spacing w:val="49"/>
        </w:rPr>
        <w:t xml:space="preserve"> </w:t>
      </w:r>
      <w:r w:rsidRPr="00FC7241">
        <w:rPr>
          <w:spacing w:val="-1"/>
        </w:rPr>
        <w:t>OR</w:t>
      </w:r>
      <w:r w:rsidRPr="00FC7241">
        <w:rPr>
          <w:spacing w:val="55"/>
        </w:rPr>
        <w:t xml:space="preserve"> </w:t>
      </w:r>
      <w:r w:rsidRPr="00FC7241">
        <w:rPr>
          <w:spacing w:val="-1"/>
        </w:rPr>
        <w:t>CONTEMPLATED</w:t>
      </w:r>
      <w:r w:rsidRPr="00FC7241">
        <w:rPr>
          <w:spacing w:val="24"/>
        </w:rPr>
        <w:t xml:space="preserve"> </w:t>
      </w:r>
      <w:r w:rsidRPr="00FC7241">
        <w:t>TO</w:t>
      </w:r>
      <w:r w:rsidRPr="00FC7241">
        <w:rPr>
          <w:spacing w:val="25"/>
        </w:rPr>
        <w:t xml:space="preserve"> </w:t>
      </w:r>
      <w:r w:rsidRPr="00FC7241">
        <w:rPr>
          <w:spacing w:val="-2"/>
        </w:rPr>
        <w:t>BE</w:t>
      </w:r>
      <w:r w:rsidRPr="00FC7241">
        <w:rPr>
          <w:spacing w:val="25"/>
        </w:rPr>
        <w:t xml:space="preserve"> </w:t>
      </w:r>
      <w:r w:rsidRPr="00FC7241">
        <w:rPr>
          <w:spacing w:val="-1"/>
        </w:rPr>
        <w:t>EXECUTED</w:t>
      </w:r>
      <w:r w:rsidRPr="00FC7241">
        <w:rPr>
          <w:spacing w:val="24"/>
        </w:rPr>
        <w:t xml:space="preserve"> </w:t>
      </w:r>
      <w:r w:rsidRPr="00FC7241">
        <w:rPr>
          <w:spacing w:val="-2"/>
        </w:rPr>
        <w:t>IN</w:t>
      </w:r>
      <w:r w:rsidRPr="00FC7241">
        <w:rPr>
          <w:spacing w:val="27"/>
        </w:rPr>
        <w:t xml:space="preserve"> </w:t>
      </w:r>
      <w:r w:rsidRPr="00FC7241">
        <w:rPr>
          <w:spacing w:val="-2"/>
        </w:rPr>
        <w:t>CONJUNCTION</w:t>
      </w:r>
      <w:r w:rsidRPr="00FC7241">
        <w:rPr>
          <w:spacing w:val="27"/>
        </w:rPr>
        <w:t xml:space="preserve"> </w:t>
      </w:r>
      <w:r w:rsidRPr="00FC7241">
        <w:rPr>
          <w:spacing w:val="-1"/>
        </w:rPr>
        <w:t>WITH</w:t>
      </w:r>
      <w:r w:rsidRPr="00FC7241">
        <w:rPr>
          <w:spacing w:val="25"/>
        </w:rPr>
        <w:t xml:space="preserve"> </w:t>
      </w:r>
      <w:r w:rsidRPr="00FC7241">
        <w:rPr>
          <w:spacing w:val="-2"/>
        </w:rPr>
        <w:t>THIS</w:t>
      </w:r>
      <w:r w:rsidRPr="00FC7241">
        <w:rPr>
          <w:spacing w:val="28"/>
        </w:rPr>
        <w:t xml:space="preserve"> </w:t>
      </w:r>
      <w:r w:rsidRPr="00FC7241">
        <w:rPr>
          <w:spacing w:val="-1"/>
        </w:rPr>
        <w:t>AGREEMENT,</w:t>
      </w:r>
      <w:r w:rsidRPr="00FC7241">
        <w:rPr>
          <w:spacing w:val="26"/>
        </w:rPr>
        <w:t xml:space="preserve"> </w:t>
      </w:r>
      <w:r w:rsidRPr="00FC7241">
        <w:rPr>
          <w:spacing w:val="-1"/>
        </w:rPr>
        <w:t>OR</w:t>
      </w:r>
      <w:r w:rsidRPr="00FC7241">
        <w:rPr>
          <w:spacing w:val="25"/>
        </w:rPr>
        <w:t xml:space="preserve"> </w:t>
      </w:r>
      <w:r w:rsidRPr="00FC7241">
        <w:rPr>
          <w:spacing w:val="-2"/>
        </w:rPr>
        <w:t>ANY</w:t>
      </w:r>
      <w:r w:rsidRPr="00FC7241">
        <w:rPr>
          <w:spacing w:val="59"/>
        </w:rPr>
        <w:t xml:space="preserve"> </w:t>
      </w:r>
      <w:r w:rsidRPr="00FC7241">
        <w:rPr>
          <w:spacing w:val="-1"/>
        </w:rPr>
        <w:t>COURSE</w:t>
      </w:r>
      <w:r w:rsidRPr="00FC7241">
        <w:rPr>
          <w:spacing w:val="16"/>
        </w:rPr>
        <w:t xml:space="preserve"> </w:t>
      </w:r>
      <w:r w:rsidRPr="00FC7241">
        <w:rPr>
          <w:spacing w:val="-1"/>
        </w:rPr>
        <w:t>OF</w:t>
      </w:r>
      <w:r w:rsidRPr="00FC7241">
        <w:rPr>
          <w:spacing w:val="16"/>
        </w:rPr>
        <w:t xml:space="preserve"> </w:t>
      </w:r>
      <w:r w:rsidRPr="00FC7241">
        <w:rPr>
          <w:spacing w:val="-1"/>
        </w:rPr>
        <w:t>CONDUCT,</w:t>
      </w:r>
      <w:r w:rsidRPr="00FC7241">
        <w:rPr>
          <w:spacing w:val="16"/>
        </w:rPr>
        <w:t xml:space="preserve"> </w:t>
      </w:r>
      <w:r w:rsidRPr="00FC7241">
        <w:rPr>
          <w:spacing w:val="-1"/>
        </w:rPr>
        <w:t>COURSE</w:t>
      </w:r>
      <w:r w:rsidRPr="00FC7241">
        <w:rPr>
          <w:spacing w:val="16"/>
        </w:rPr>
        <w:t xml:space="preserve"> </w:t>
      </w:r>
      <w:r w:rsidRPr="00FC7241">
        <w:rPr>
          <w:spacing w:val="-1"/>
        </w:rPr>
        <w:t>OF</w:t>
      </w:r>
      <w:r w:rsidRPr="00FC7241">
        <w:rPr>
          <w:spacing w:val="16"/>
        </w:rPr>
        <w:t xml:space="preserve"> </w:t>
      </w:r>
      <w:r w:rsidRPr="00FC7241">
        <w:rPr>
          <w:spacing w:val="-2"/>
        </w:rPr>
        <w:t>DEALING,</w:t>
      </w:r>
      <w:r w:rsidRPr="00FC7241">
        <w:rPr>
          <w:spacing w:val="16"/>
        </w:rPr>
        <w:t xml:space="preserve"> </w:t>
      </w:r>
      <w:r w:rsidRPr="00FC7241">
        <w:rPr>
          <w:spacing w:val="-1"/>
        </w:rPr>
        <w:t>STATEMENTS</w:t>
      </w:r>
      <w:r w:rsidRPr="00FC7241">
        <w:rPr>
          <w:spacing w:val="16"/>
        </w:rPr>
        <w:t xml:space="preserve"> </w:t>
      </w:r>
      <w:r w:rsidRPr="00FC7241">
        <w:rPr>
          <w:spacing w:val="-1"/>
        </w:rPr>
        <w:t>(WHETHER</w:t>
      </w:r>
      <w:r w:rsidRPr="00FC7241">
        <w:rPr>
          <w:spacing w:val="15"/>
        </w:rPr>
        <w:t xml:space="preserve"> </w:t>
      </w:r>
      <w:r w:rsidRPr="00FC7241">
        <w:rPr>
          <w:spacing w:val="-1"/>
        </w:rPr>
        <w:t>VERBAL</w:t>
      </w:r>
      <w:r w:rsidRPr="00FC7241">
        <w:rPr>
          <w:spacing w:val="16"/>
        </w:rPr>
        <w:t xml:space="preserve"> </w:t>
      </w:r>
      <w:r w:rsidRPr="00FC7241">
        <w:rPr>
          <w:spacing w:val="-1"/>
        </w:rPr>
        <w:t>OR</w:t>
      </w:r>
      <w:r w:rsidRPr="00FC7241">
        <w:rPr>
          <w:spacing w:val="37"/>
        </w:rPr>
        <w:t xml:space="preserve"> </w:t>
      </w:r>
      <w:r w:rsidRPr="00FC7241">
        <w:rPr>
          <w:spacing w:val="-1"/>
        </w:rPr>
        <w:t>WRITTEN)</w:t>
      </w:r>
      <w:r w:rsidRPr="00FC7241">
        <w:rPr>
          <w:spacing w:val="12"/>
        </w:rPr>
        <w:t xml:space="preserve"> </w:t>
      </w:r>
      <w:r w:rsidRPr="00FC7241">
        <w:rPr>
          <w:spacing w:val="-1"/>
        </w:rPr>
        <w:t>OR</w:t>
      </w:r>
      <w:r w:rsidRPr="00FC7241">
        <w:rPr>
          <w:spacing w:val="11"/>
        </w:rPr>
        <w:t xml:space="preserve"> </w:t>
      </w:r>
      <w:r w:rsidRPr="00FC7241">
        <w:rPr>
          <w:spacing w:val="-1"/>
        </w:rPr>
        <w:t>ACTIONS</w:t>
      </w:r>
      <w:r w:rsidRPr="00FC7241">
        <w:rPr>
          <w:spacing w:val="11"/>
        </w:rPr>
        <w:t xml:space="preserve"> </w:t>
      </w:r>
      <w:r w:rsidRPr="00FC7241">
        <w:rPr>
          <w:spacing w:val="-1"/>
        </w:rPr>
        <w:t>OF</w:t>
      </w:r>
      <w:r w:rsidRPr="00FC7241">
        <w:rPr>
          <w:spacing w:val="11"/>
        </w:rPr>
        <w:t xml:space="preserve"> </w:t>
      </w:r>
      <w:r w:rsidRPr="00FC7241">
        <w:rPr>
          <w:spacing w:val="-1"/>
        </w:rPr>
        <w:t>ANY</w:t>
      </w:r>
      <w:r w:rsidRPr="00FC7241">
        <w:rPr>
          <w:spacing w:val="11"/>
        </w:rPr>
        <w:t xml:space="preserve"> </w:t>
      </w:r>
      <w:r w:rsidRPr="00FC7241">
        <w:t>PARTY</w:t>
      </w:r>
      <w:r w:rsidRPr="00FC7241">
        <w:rPr>
          <w:spacing w:val="11"/>
        </w:rPr>
        <w:t xml:space="preserve"> </w:t>
      </w:r>
      <w:r w:rsidRPr="00FC7241">
        <w:rPr>
          <w:spacing w:val="-1"/>
        </w:rPr>
        <w:t>HERETO.</w:t>
      </w:r>
      <w:r w:rsidRPr="00FC7241">
        <w:rPr>
          <w:spacing w:val="24"/>
        </w:rPr>
        <w:t xml:space="preserve"> </w:t>
      </w:r>
      <w:r w:rsidRPr="00FC7241">
        <w:rPr>
          <w:spacing w:val="-2"/>
        </w:rPr>
        <w:t>THIS</w:t>
      </w:r>
      <w:r w:rsidRPr="00FC7241">
        <w:rPr>
          <w:spacing w:val="11"/>
        </w:rPr>
        <w:t xml:space="preserve"> </w:t>
      </w:r>
      <w:r w:rsidRPr="00FC7241">
        <w:rPr>
          <w:spacing w:val="-1"/>
        </w:rPr>
        <w:t>PROVISION</w:t>
      </w:r>
      <w:r w:rsidRPr="00FC7241">
        <w:rPr>
          <w:spacing w:val="21"/>
        </w:rPr>
        <w:t xml:space="preserve"> </w:t>
      </w:r>
      <w:r w:rsidRPr="00FC7241">
        <w:rPr>
          <w:spacing w:val="-2"/>
        </w:rPr>
        <w:t>IS</w:t>
      </w:r>
      <w:r w:rsidRPr="00FC7241">
        <w:rPr>
          <w:spacing w:val="13"/>
        </w:rPr>
        <w:t xml:space="preserve"> </w:t>
      </w:r>
      <w:r w:rsidRPr="00FC7241">
        <w:t>A</w:t>
      </w:r>
      <w:r w:rsidRPr="00FC7241">
        <w:rPr>
          <w:spacing w:val="13"/>
        </w:rPr>
        <w:t xml:space="preserve"> </w:t>
      </w:r>
      <w:r w:rsidRPr="00FC7241">
        <w:rPr>
          <w:spacing w:val="-1"/>
        </w:rPr>
        <w:t>MATERIAL</w:t>
      </w:r>
      <w:r w:rsidRPr="00FC7241">
        <w:rPr>
          <w:spacing w:val="39"/>
        </w:rPr>
        <w:t xml:space="preserve"> </w:t>
      </w:r>
      <w:r w:rsidRPr="00FC7241">
        <w:rPr>
          <w:spacing w:val="-2"/>
        </w:rPr>
        <w:t>INDUCEMENT</w:t>
      </w:r>
      <w:r w:rsidRPr="00FC7241">
        <w:rPr>
          <w:spacing w:val="18"/>
        </w:rPr>
        <w:t xml:space="preserve"> </w:t>
      </w:r>
      <w:r w:rsidRPr="00FC7241">
        <w:t>TO</w:t>
      </w:r>
      <w:r w:rsidRPr="00FC7241">
        <w:rPr>
          <w:spacing w:val="15"/>
        </w:rPr>
        <w:t xml:space="preserve"> </w:t>
      </w:r>
      <w:r w:rsidRPr="00FC7241">
        <w:rPr>
          <w:spacing w:val="-1"/>
        </w:rPr>
        <w:t>EACH</w:t>
      </w:r>
      <w:r w:rsidRPr="00FC7241">
        <w:rPr>
          <w:spacing w:val="15"/>
        </w:rPr>
        <w:t xml:space="preserve"> </w:t>
      </w:r>
      <w:r w:rsidRPr="00FC7241">
        <w:rPr>
          <w:spacing w:val="-1"/>
        </w:rPr>
        <w:t>OF</w:t>
      </w:r>
      <w:r w:rsidRPr="00FC7241">
        <w:rPr>
          <w:spacing w:val="16"/>
        </w:rPr>
        <w:t xml:space="preserve"> </w:t>
      </w:r>
      <w:r w:rsidRPr="00FC7241">
        <w:rPr>
          <w:spacing w:val="-1"/>
        </w:rPr>
        <w:t>THE</w:t>
      </w:r>
      <w:r w:rsidRPr="00FC7241">
        <w:rPr>
          <w:spacing w:val="16"/>
        </w:rPr>
        <w:t xml:space="preserve"> </w:t>
      </w:r>
      <w:r w:rsidRPr="00FC7241">
        <w:rPr>
          <w:spacing w:val="-1"/>
        </w:rPr>
        <w:t>PARTIES</w:t>
      </w:r>
      <w:r w:rsidRPr="00FC7241">
        <w:rPr>
          <w:spacing w:val="16"/>
        </w:rPr>
        <w:t xml:space="preserve"> </w:t>
      </w:r>
      <w:r w:rsidRPr="00FC7241">
        <w:rPr>
          <w:spacing w:val="-1"/>
        </w:rPr>
        <w:t>FOR</w:t>
      </w:r>
      <w:r w:rsidRPr="00FC7241">
        <w:rPr>
          <w:spacing w:val="16"/>
        </w:rPr>
        <w:t xml:space="preserve"> </w:t>
      </w:r>
      <w:r w:rsidRPr="00FC7241">
        <w:rPr>
          <w:spacing w:val="-1"/>
        </w:rPr>
        <w:t>ENTERING</w:t>
      </w:r>
      <w:r w:rsidRPr="00FC7241">
        <w:rPr>
          <w:spacing w:val="18"/>
        </w:rPr>
        <w:t xml:space="preserve"> </w:t>
      </w:r>
      <w:r w:rsidRPr="00FC7241">
        <w:rPr>
          <w:spacing w:val="-1"/>
        </w:rPr>
        <w:t>HEREINTO.</w:t>
      </w:r>
      <w:r w:rsidRPr="00FC7241">
        <w:rPr>
          <w:spacing w:val="33"/>
        </w:rPr>
        <w:t xml:space="preserve"> </w:t>
      </w:r>
      <w:r w:rsidRPr="00FC7241">
        <w:rPr>
          <w:spacing w:val="-1"/>
        </w:rPr>
        <w:t>EACH</w:t>
      </w:r>
      <w:r w:rsidRPr="00FC7241">
        <w:rPr>
          <w:spacing w:val="15"/>
        </w:rPr>
        <w:t xml:space="preserve"> </w:t>
      </w:r>
      <w:r w:rsidRPr="00FC7241">
        <w:rPr>
          <w:spacing w:val="-1"/>
        </w:rPr>
        <w:t>PARTY</w:t>
      </w:r>
      <w:r w:rsidRPr="00FC7241">
        <w:rPr>
          <w:spacing w:val="49"/>
        </w:rPr>
        <w:t xml:space="preserve"> </w:t>
      </w:r>
      <w:r w:rsidRPr="00FC7241">
        <w:rPr>
          <w:spacing w:val="-1"/>
        </w:rPr>
        <w:t>HEREBY</w:t>
      </w:r>
      <w:r w:rsidRPr="00FC7241">
        <w:rPr>
          <w:spacing w:val="8"/>
        </w:rPr>
        <w:t xml:space="preserve"> </w:t>
      </w:r>
      <w:r w:rsidRPr="00FC7241">
        <w:rPr>
          <w:spacing w:val="-1"/>
        </w:rPr>
        <w:t>WAIVES</w:t>
      </w:r>
      <w:r w:rsidRPr="00FC7241">
        <w:rPr>
          <w:spacing w:val="9"/>
        </w:rPr>
        <w:t xml:space="preserve"> </w:t>
      </w:r>
      <w:r w:rsidRPr="00FC7241">
        <w:rPr>
          <w:spacing w:val="-1"/>
        </w:rPr>
        <w:t>ANY</w:t>
      </w:r>
      <w:r w:rsidRPr="00FC7241">
        <w:rPr>
          <w:spacing w:val="8"/>
        </w:rPr>
        <w:t xml:space="preserve"> </w:t>
      </w:r>
      <w:r w:rsidRPr="00FC7241">
        <w:rPr>
          <w:spacing w:val="-2"/>
        </w:rPr>
        <w:t>RIGHT</w:t>
      </w:r>
      <w:r w:rsidRPr="00FC7241">
        <w:rPr>
          <w:spacing w:val="11"/>
        </w:rPr>
        <w:t xml:space="preserve"> </w:t>
      </w:r>
      <w:r w:rsidRPr="00FC7241">
        <w:t>TO</w:t>
      </w:r>
      <w:r w:rsidRPr="00FC7241">
        <w:rPr>
          <w:spacing w:val="8"/>
        </w:rPr>
        <w:t xml:space="preserve"> </w:t>
      </w:r>
      <w:r w:rsidRPr="00FC7241">
        <w:rPr>
          <w:spacing w:val="-1"/>
        </w:rPr>
        <w:t>CONSOLIDATE</w:t>
      </w:r>
      <w:r w:rsidRPr="00FC7241">
        <w:rPr>
          <w:spacing w:val="9"/>
        </w:rPr>
        <w:t xml:space="preserve"> </w:t>
      </w:r>
      <w:r w:rsidRPr="00FC7241">
        <w:rPr>
          <w:spacing w:val="-2"/>
        </w:rPr>
        <w:t>ANY</w:t>
      </w:r>
      <w:r w:rsidRPr="00FC7241">
        <w:rPr>
          <w:spacing w:val="8"/>
        </w:rPr>
        <w:t xml:space="preserve"> </w:t>
      </w:r>
      <w:r w:rsidRPr="00FC7241">
        <w:rPr>
          <w:spacing w:val="-1"/>
        </w:rPr>
        <w:t>ACTION,</w:t>
      </w:r>
      <w:r w:rsidRPr="00FC7241">
        <w:rPr>
          <w:spacing w:val="9"/>
        </w:rPr>
        <w:t xml:space="preserve"> </w:t>
      </w:r>
      <w:r w:rsidRPr="00FC7241">
        <w:rPr>
          <w:spacing w:val="-1"/>
        </w:rPr>
        <w:t>PROCEEDING</w:t>
      </w:r>
      <w:r w:rsidRPr="00FC7241">
        <w:rPr>
          <w:spacing w:val="8"/>
        </w:rPr>
        <w:t xml:space="preserve"> </w:t>
      </w:r>
      <w:r w:rsidRPr="00FC7241">
        <w:rPr>
          <w:spacing w:val="-1"/>
        </w:rPr>
        <w:t>OR</w:t>
      </w:r>
      <w:r w:rsidRPr="00FC7241">
        <w:rPr>
          <w:spacing w:val="29"/>
        </w:rPr>
        <w:t xml:space="preserve"> </w:t>
      </w:r>
      <w:r w:rsidRPr="00FC7241">
        <w:rPr>
          <w:spacing w:val="-2"/>
        </w:rPr>
        <w:t>COUNTERCLAIM</w:t>
      </w:r>
      <w:r w:rsidRPr="00FC7241">
        <w:rPr>
          <w:spacing w:val="19"/>
        </w:rPr>
        <w:t xml:space="preserve"> </w:t>
      </w:r>
      <w:r w:rsidRPr="00FC7241">
        <w:rPr>
          <w:spacing w:val="-1"/>
        </w:rPr>
        <w:t>ARISING</w:t>
      </w:r>
      <w:r w:rsidRPr="00FC7241">
        <w:rPr>
          <w:spacing w:val="18"/>
        </w:rPr>
        <w:t xml:space="preserve"> </w:t>
      </w:r>
      <w:r w:rsidRPr="00FC7241">
        <w:rPr>
          <w:spacing w:val="-2"/>
        </w:rPr>
        <w:t>OUT</w:t>
      </w:r>
      <w:r w:rsidRPr="00FC7241">
        <w:rPr>
          <w:spacing w:val="20"/>
        </w:rPr>
        <w:t xml:space="preserve"> </w:t>
      </w:r>
      <w:r w:rsidRPr="00FC7241">
        <w:rPr>
          <w:spacing w:val="-1"/>
        </w:rPr>
        <w:t>OF</w:t>
      </w:r>
      <w:r w:rsidRPr="00FC7241">
        <w:rPr>
          <w:spacing w:val="18"/>
        </w:rPr>
        <w:t xml:space="preserve"> </w:t>
      </w:r>
      <w:r w:rsidRPr="00FC7241">
        <w:rPr>
          <w:spacing w:val="-1"/>
        </w:rPr>
        <w:t>OR</w:t>
      </w:r>
      <w:r w:rsidRPr="00FC7241">
        <w:rPr>
          <w:spacing w:val="20"/>
        </w:rPr>
        <w:t xml:space="preserve"> </w:t>
      </w:r>
      <w:r w:rsidRPr="00FC7241">
        <w:rPr>
          <w:spacing w:val="-2"/>
        </w:rPr>
        <w:t>IN</w:t>
      </w:r>
      <w:r w:rsidRPr="00FC7241">
        <w:rPr>
          <w:spacing w:val="18"/>
        </w:rPr>
        <w:t xml:space="preserve"> </w:t>
      </w:r>
      <w:r w:rsidRPr="00FC7241">
        <w:rPr>
          <w:spacing w:val="-2"/>
        </w:rPr>
        <w:t>CONNECTION</w:t>
      </w:r>
      <w:r w:rsidRPr="00FC7241">
        <w:rPr>
          <w:spacing w:val="18"/>
        </w:rPr>
        <w:t xml:space="preserve"> </w:t>
      </w:r>
      <w:r w:rsidRPr="00FC7241">
        <w:rPr>
          <w:spacing w:val="-1"/>
        </w:rPr>
        <w:t>WITH</w:t>
      </w:r>
      <w:r w:rsidRPr="00FC7241">
        <w:rPr>
          <w:spacing w:val="18"/>
        </w:rPr>
        <w:t xml:space="preserve"> </w:t>
      </w:r>
      <w:r w:rsidRPr="00FC7241">
        <w:rPr>
          <w:spacing w:val="-2"/>
        </w:rPr>
        <w:t>THIS</w:t>
      </w:r>
      <w:r w:rsidRPr="00FC7241">
        <w:rPr>
          <w:spacing w:val="18"/>
        </w:rPr>
        <w:t xml:space="preserve"> </w:t>
      </w:r>
      <w:r w:rsidRPr="00FC7241">
        <w:rPr>
          <w:spacing w:val="-1"/>
        </w:rPr>
        <w:t>AGREEMENT</w:t>
      </w:r>
      <w:r w:rsidRPr="00FC7241">
        <w:rPr>
          <w:spacing w:val="20"/>
        </w:rPr>
        <w:t xml:space="preserve"> </w:t>
      </w:r>
      <w:r w:rsidRPr="00FC7241">
        <w:rPr>
          <w:spacing w:val="-1"/>
        </w:rPr>
        <w:t>OR</w:t>
      </w:r>
      <w:r w:rsidRPr="00FC7241">
        <w:rPr>
          <w:spacing w:val="18"/>
        </w:rPr>
        <w:t xml:space="preserve"> </w:t>
      </w:r>
      <w:r w:rsidRPr="00FC7241">
        <w:rPr>
          <w:spacing w:val="-2"/>
        </w:rPr>
        <w:t>ANY</w:t>
      </w:r>
      <w:r w:rsidRPr="00FC7241">
        <w:rPr>
          <w:spacing w:val="69"/>
        </w:rPr>
        <w:t xml:space="preserve"> </w:t>
      </w:r>
      <w:r w:rsidRPr="00FC7241">
        <w:rPr>
          <w:spacing w:val="-1"/>
        </w:rPr>
        <w:t>OTHER</w:t>
      </w:r>
      <w:r w:rsidRPr="00FC7241">
        <w:rPr>
          <w:spacing w:val="1"/>
        </w:rPr>
        <w:t xml:space="preserve"> </w:t>
      </w:r>
      <w:r w:rsidRPr="00FC7241">
        <w:rPr>
          <w:spacing w:val="-1"/>
        </w:rPr>
        <w:t>AGREEMENT</w:t>
      </w:r>
      <w:r w:rsidRPr="00FC7241">
        <w:rPr>
          <w:spacing w:val="4"/>
        </w:rPr>
        <w:t xml:space="preserve"> </w:t>
      </w:r>
      <w:r w:rsidRPr="00FC7241">
        <w:rPr>
          <w:spacing w:val="-1"/>
        </w:rPr>
        <w:t>EXECUTED</w:t>
      </w:r>
      <w:r w:rsidRPr="00FC7241">
        <w:t xml:space="preserve"> </w:t>
      </w:r>
      <w:r w:rsidRPr="00FC7241">
        <w:rPr>
          <w:spacing w:val="-1"/>
        </w:rPr>
        <w:t>OR</w:t>
      </w:r>
      <w:r w:rsidRPr="00FC7241">
        <w:rPr>
          <w:spacing w:val="1"/>
        </w:rPr>
        <w:t xml:space="preserve"> </w:t>
      </w:r>
      <w:r w:rsidRPr="00FC7241">
        <w:rPr>
          <w:spacing w:val="-1"/>
        </w:rPr>
        <w:t>CONTEMPLATED</w:t>
      </w:r>
      <w:r w:rsidRPr="00FC7241">
        <w:t xml:space="preserve"> TO</w:t>
      </w:r>
      <w:r w:rsidRPr="00FC7241">
        <w:rPr>
          <w:spacing w:val="1"/>
        </w:rPr>
        <w:t xml:space="preserve"> </w:t>
      </w:r>
      <w:r w:rsidRPr="00FC7241">
        <w:rPr>
          <w:spacing w:val="-1"/>
        </w:rPr>
        <w:t>BE</w:t>
      </w:r>
      <w:r w:rsidRPr="00FC7241">
        <w:rPr>
          <w:spacing w:val="1"/>
        </w:rPr>
        <w:t xml:space="preserve"> </w:t>
      </w:r>
      <w:r w:rsidRPr="00FC7241">
        <w:rPr>
          <w:spacing w:val="-1"/>
        </w:rPr>
        <w:t>EXECUTED</w:t>
      </w:r>
      <w:r w:rsidRPr="00FC7241">
        <w:t xml:space="preserve"> </w:t>
      </w:r>
      <w:r w:rsidRPr="00FC7241">
        <w:rPr>
          <w:spacing w:val="-2"/>
        </w:rPr>
        <w:t>IN</w:t>
      </w:r>
      <w:r w:rsidRPr="00FC7241">
        <w:rPr>
          <w:spacing w:val="3"/>
        </w:rPr>
        <w:t xml:space="preserve"> </w:t>
      </w:r>
      <w:r w:rsidRPr="00FC7241">
        <w:rPr>
          <w:spacing w:val="-2"/>
        </w:rPr>
        <w:t>CONJUNCTION</w:t>
      </w:r>
      <w:r w:rsidRPr="00FC7241">
        <w:rPr>
          <w:spacing w:val="51"/>
        </w:rPr>
        <w:t xml:space="preserve"> </w:t>
      </w:r>
      <w:r w:rsidRPr="00FC7241">
        <w:rPr>
          <w:spacing w:val="-1"/>
        </w:rPr>
        <w:t>WITH</w:t>
      </w:r>
      <w:r w:rsidRPr="00FC7241">
        <w:rPr>
          <w:spacing w:val="34"/>
        </w:rPr>
        <w:t xml:space="preserve"> </w:t>
      </w:r>
      <w:r w:rsidRPr="00FC7241">
        <w:rPr>
          <w:spacing w:val="-2"/>
        </w:rPr>
        <w:t>THIS</w:t>
      </w:r>
      <w:r w:rsidRPr="00FC7241">
        <w:rPr>
          <w:spacing w:val="35"/>
        </w:rPr>
        <w:t xml:space="preserve"> </w:t>
      </w:r>
      <w:r w:rsidRPr="00FC7241">
        <w:rPr>
          <w:spacing w:val="-1"/>
        </w:rPr>
        <w:t>AGREEMENT,</w:t>
      </w:r>
      <w:r w:rsidRPr="00FC7241">
        <w:rPr>
          <w:spacing w:val="35"/>
        </w:rPr>
        <w:t xml:space="preserve"> </w:t>
      </w:r>
      <w:r w:rsidRPr="00FC7241">
        <w:rPr>
          <w:spacing w:val="-1"/>
        </w:rPr>
        <w:t>OR</w:t>
      </w:r>
      <w:r w:rsidRPr="00FC7241">
        <w:rPr>
          <w:spacing w:val="35"/>
        </w:rPr>
        <w:t xml:space="preserve"> </w:t>
      </w:r>
      <w:r w:rsidRPr="00FC7241">
        <w:rPr>
          <w:spacing w:val="-2"/>
        </w:rPr>
        <w:t>ANY</w:t>
      </w:r>
      <w:r w:rsidRPr="00FC7241">
        <w:rPr>
          <w:spacing w:val="34"/>
        </w:rPr>
        <w:t xml:space="preserve"> </w:t>
      </w:r>
      <w:r w:rsidRPr="00FC7241">
        <w:rPr>
          <w:spacing w:val="-1"/>
        </w:rPr>
        <w:t>MATTER</w:t>
      </w:r>
      <w:r w:rsidRPr="00FC7241">
        <w:rPr>
          <w:spacing w:val="32"/>
        </w:rPr>
        <w:t xml:space="preserve"> </w:t>
      </w:r>
      <w:r w:rsidRPr="00FC7241">
        <w:rPr>
          <w:spacing w:val="-2"/>
        </w:rPr>
        <w:t>ARISING</w:t>
      </w:r>
      <w:r w:rsidRPr="00FC7241">
        <w:rPr>
          <w:spacing w:val="34"/>
        </w:rPr>
        <w:t xml:space="preserve"> </w:t>
      </w:r>
      <w:r w:rsidRPr="00FC7241">
        <w:rPr>
          <w:spacing w:val="-1"/>
        </w:rPr>
        <w:t>HEREUNDER</w:t>
      </w:r>
      <w:r w:rsidRPr="00FC7241">
        <w:rPr>
          <w:spacing w:val="37"/>
        </w:rPr>
        <w:t xml:space="preserve"> </w:t>
      </w:r>
      <w:r w:rsidRPr="00FC7241">
        <w:rPr>
          <w:spacing w:val="-1"/>
        </w:rPr>
        <w:t>OR</w:t>
      </w:r>
      <w:r w:rsidRPr="00FC7241">
        <w:rPr>
          <w:spacing w:val="35"/>
        </w:rPr>
        <w:t xml:space="preserve"> </w:t>
      </w:r>
      <w:r w:rsidRPr="00FC7241">
        <w:rPr>
          <w:spacing w:val="-1"/>
        </w:rPr>
        <w:t>THEREUNDER,</w:t>
      </w:r>
      <w:r w:rsidRPr="00FC7241">
        <w:rPr>
          <w:spacing w:val="38"/>
        </w:rPr>
        <w:t xml:space="preserve"> </w:t>
      </w:r>
      <w:r w:rsidRPr="00FC7241">
        <w:rPr>
          <w:spacing w:val="-1"/>
        </w:rPr>
        <w:t>IN</w:t>
      </w:r>
      <w:r w:rsidRPr="00FC7241">
        <w:rPr>
          <w:spacing w:val="47"/>
        </w:rPr>
        <w:t xml:space="preserve"> </w:t>
      </w:r>
      <w:r w:rsidRPr="00FC7241">
        <w:rPr>
          <w:spacing w:val="-1"/>
        </w:rPr>
        <w:t xml:space="preserve">WHICH </w:t>
      </w:r>
      <w:r w:rsidRPr="00FC7241">
        <w:t>A</w:t>
      </w:r>
      <w:r w:rsidRPr="00FC7241">
        <w:rPr>
          <w:spacing w:val="-1"/>
        </w:rPr>
        <w:t xml:space="preserve"> JURY </w:t>
      </w:r>
      <w:r w:rsidRPr="00FC7241">
        <w:rPr>
          <w:spacing w:val="-2"/>
        </w:rPr>
        <w:t>TRIAL</w:t>
      </w:r>
      <w:r w:rsidRPr="00FC7241">
        <w:rPr>
          <w:spacing w:val="1"/>
        </w:rPr>
        <w:t xml:space="preserve"> </w:t>
      </w:r>
      <w:r w:rsidRPr="00FC7241">
        <w:rPr>
          <w:spacing w:val="-2"/>
        </w:rPr>
        <w:t>HAS</w:t>
      </w:r>
      <w:r w:rsidRPr="00FC7241">
        <w:t xml:space="preserve"> </w:t>
      </w:r>
      <w:r w:rsidRPr="00FC7241">
        <w:rPr>
          <w:spacing w:val="-2"/>
        </w:rPr>
        <w:t>NOT</w:t>
      </w:r>
      <w:r w:rsidRPr="00FC7241">
        <w:rPr>
          <w:spacing w:val="1"/>
        </w:rPr>
        <w:t xml:space="preserve"> </w:t>
      </w:r>
      <w:r w:rsidRPr="00FC7241">
        <w:rPr>
          <w:spacing w:val="-1"/>
        </w:rPr>
        <w:t xml:space="preserve">OR </w:t>
      </w:r>
      <w:r w:rsidRPr="00FC7241">
        <w:rPr>
          <w:spacing w:val="-2"/>
        </w:rPr>
        <w:t>CANNOT</w:t>
      </w:r>
      <w:r w:rsidRPr="00FC7241">
        <w:rPr>
          <w:spacing w:val="1"/>
        </w:rPr>
        <w:t xml:space="preserve"> </w:t>
      </w:r>
      <w:r w:rsidRPr="00FC7241">
        <w:rPr>
          <w:spacing w:val="-1"/>
        </w:rPr>
        <w:t>BE</w:t>
      </w:r>
      <w:r w:rsidRPr="00FC7241">
        <w:t xml:space="preserve"> </w:t>
      </w:r>
      <w:r w:rsidRPr="00FC7241">
        <w:rPr>
          <w:spacing w:val="-1"/>
        </w:rPr>
        <w:t>WAIVED.</w:t>
      </w:r>
    </w:p>
    <w:p w14:paraId="7762310D" w14:textId="77777777" w:rsidR="001E0C95" w:rsidRPr="008E45C7" w:rsidRDefault="001E0C95" w:rsidP="008E45C7"/>
    <w:p w14:paraId="0D00A494" w14:textId="77777777" w:rsidR="001E0C95" w:rsidRPr="00FC7241" w:rsidRDefault="00972CCB" w:rsidP="00FC7241">
      <w:pPr>
        <w:pStyle w:val="Heading2"/>
        <w:ind w:right="14"/>
        <w:jc w:val="center"/>
        <w:rPr>
          <w:b w:val="0"/>
          <w:bCs w:val="0"/>
        </w:rPr>
      </w:pPr>
      <w:r w:rsidRPr="00FC7241">
        <w:rPr>
          <w:spacing w:val="-1"/>
        </w:rPr>
        <w:t>Non-Binding</w:t>
      </w:r>
      <w:r w:rsidRPr="00FC7241">
        <w:t xml:space="preserve"> </w:t>
      </w:r>
      <w:r w:rsidRPr="00FC7241">
        <w:rPr>
          <w:spacing w:val="-1"/>
        </w:rPr>
        <w:t>Mediation</w:t>
      </w:r>
    </w:p>
    <w:p w14:paraId="6CB6881F" w14:textId="77777777" w:rsidR="001E0C95" w:rsidRPr="003C2F93" w:rsidRDefault="001E0C95" w:rsidP="00FC7241">
      <w:pPr>
        <w:rPr>
          <w:b/>
        </w:rPr>
      </w:pPr>
    </w:p>
    <w:p w14:paraId="3190FC9B" w14:textId="77777777" w:rsidR="001E0C95" w:rsidRPr="00FC7241" w:rsidRDefault="00972CCB" w:rsidP="0080377A">
      <w:pPr>
        <w:pStyle w:val="BodyText"/>
        <w:numPr>
          <w:ilvl w:val="0"/>
          <w:numId w:val="10"/>
        </w:numPr>
        <w:tabs>
          <w:tab w:val="left" w:pos="461"/>
        </w:tabs>
        <w:ind w:right="114"/>
        <w:jc w:val="both"/>
      </w:pPr>
      <w:r w:rsidRPr="00FC7241">
        <w:rPr>
          <w:spacing w:val="-1"/>
          <w:u w:val="single" w:color="000000"/>
        </w:rPr>
        <w:t>Negotiations</w:t>
      </w:r>
      <w:r w:rsidRPr="00FC7241">
        <w:rPr>
          <w:spacing w:val="-1"/>
        </w:rPr>
        <w:t>.</w:t>
      </w:r>
      <w:r w:rsidRPr="00FC7241">
        <w:rPr>
          <w:spacing w:val="21"/>
        </w:rPr>
        <w:t xml:space="preserve"> </w:t>
      </w:r>
      <w:r w:rsidRPr="00FC7241">
        <w:t>The</w:t>
      </w:r>
      <w:r w:rsidRPr="00FC7241">
        <w:rPr>
          <w:spacing w:val="12"/>
        </w:rPr>
        <w:t xml:space="preserve"> </w:t>
      </w:r>
      <w:r w:rsidRPr="00FC7241">
        <w:rPr>
          <w:spacing w:val="-1"/>
        </w:rPr>
        <w:t>Parties</w:t>
      </w:r>
      <w:r w:rsidRPr="00FC7241">
        <w:rPr>
          <w:spacing w:val="10"/>
        </w:rPr>
        <w:t xml:space="preserve"> </w:t>
      </w:r>
      <w:r w:rsidRPr="00FC7241">
        <w:rPr>
          <w:spacing w:val="-1"/>
        </w:rPr>
        <w:t>must</w:t>
      </w:r>
      <w:r w:rsidRPr="00FC7241">
        <w:rPr>
          <w:spacing w:val="13"/>
        </w:rPr>
        <w:t xml:space="preserve"> </w:t>
      </w:r>
      <w:r w:rsidRPr="00FC7241">
        <w:rPr>
          <w:spacing w:val="-1"/>
        </w:rPr>
        <w:t>attempt</w:t>
      </w:r>
      <w:r w:rsidRPr="00FC7241">
        <w:rPr>
          <w:spacing w:val="12"/>
        </w:rPr>
        <w:t xml:space="preserve"> </w:t>
      </w:r>
      <w:r w:rsidRPr="00FC7241">
        <w:t>in</w:t>
      </w:r>
      <w:r w:rsidRPr="00FC7241">
        <w:rPr>
          <w:spacing w:val="11"/>
        </w:rPr>
        <w:t xml:space="preserve"> </w:t>
      </w:r>
      <w:r w:rsidRPr="00FC7241">
        <w:rPr>
          <w:spacing w:val="-1"/>
        </w:rPr>
        <w:t>good</w:t>
      </w:r>
      <w:r w:rsidRPr="00FC7241">
        <w:rPr>
          <w:spacing w:val="9"/>
        </w:rPr>
        <w:t xml:space="preserve"> </w:t>
      </w:r>
      <w:r w:rsidRPr="00FC7241">
        <w:rPr>
          <w:spacing w:val="-1"/>
        </w:rPr>
        <w:t>faith</w:t>
      </w:r>
      <w:r w:rsidRPr="00FC7241">
        <w:rPr>
          <w:spacing w:val="9"/>
        </w:rPr>
        <w:t xml:space="preserve"> </w:t>
      </w:r>
      <w:r w:rsidRPr="00FC7241">
        <w:t>to</w:t>
      </w:r>
      <w:r w:rsidRPr="00FC7241">
        <w:rPr>
          <w:spacing w:val="11"/>
        </w:rPr>
        <w:t xml:space="preserve"> </w:t>
      </w:r>
      <w:r w:rsidRPr="00FC7241">
        <w:rPr>
          <w:spacing w:val="-1"/>
        </w:rPr>
        <w:t>resolve</w:t>
      </w:r>
      <w:r w:rsidRPr="00FC7241">
        <w:rPr>
          <w:spacing w:val="12"/>
        </w:rPr>
        <w:t xml:space="preserve"> </w:t>
      </w:r>
      <w:r w:rsidRPr="00FC7241">
        <w:rPr>
          <w:spacing w:val="-1"/>
        </w:rPr>
        <w:t>all</w:t>
      </w:r>
      <w:r w:rsidRPr="00FC7241">
        <w:rPr>
          <w:spacing w:val="12"/>
        </w:rPr>
        <w:t xml:space="preserve"> </w:t>
      </w:r>
      <w:r w:rsidRPr="00FC7241">
        <w:t>disputes</w:t>
      </w:r>
      <w:r w:rsidRPr="00FC7241">
        <w:rPr>
          <w:spacing w:val="12"/>
        </w:rPr>
        <w:t xml:space="preserve"> </w:t>
      </w:r>
      <w:r w:rsidRPr="00FC7241">
        <w:rPr>
          <w:spacing w:val="-1"/>
        </w:rPr>
        <w:t>arising</w:t>
      </w:r>
      <w:r w:rsidRPr="00FC7241">
        <w:rPr>
          <w:spacing w:val="9"/>
        </w:rPr>
        <w:t xml:space="preserve"> </w:t>
      </w:r>
      <w:r w:rsidRPr="00FC7241">
        <w:t>out</w:t>
      </w:r>
      <w:r w:rsidRPr="00FC7241">
        <w:rPr>
          <w:spacing w:val="12"/>
        </w:rPr>
        <w:t xml:space="preserve"> </w:t>
      </w:r>
      <w:r w:rsidRPr="00FC7241">
        <w:t>of,</w:t>
      </w:r>
      <w:r w:rsidRPr="00FC7241">
        <w:rPr>
          <w:spacing w:val="11"/>
        </w:rPr>
        <w:t xml:space="preserve"> </w:t>
      </w:r>
      <w:r w:rsidRPr="00FC7241">
        <w:rPr>
          <w:spacing w:val="-1"/>
        </w:rPr>
        <w:t>related</w:t>
      </w:r>
      <w:r w:rsidRPr="00FC7241">
        <w:rPr>
          <w:spacing w:val="9"/>
        </w:rPr>
        <w:t xml:space="preserve"> </w:t>
      </w:r>
      <w:r w:rsidRPr="00FC7241">
        <w:t>to</w:t>
      </w:r>
      <w:r w:rsidRPr="00FC7241">
        <w:rPr>
          <w:spacing w:val="47"/>
        </w:rPr>
        <w:t xml:space="preserve"> </w:t>
      </w:r>
      <w:r w:rsidRPr="00FC7241">
        <w:t>or</w:t>
      </w:r>
      <w:r w:rsidRPr="00FC7241">
        <w:rPr>
          <w:spacing w:val="17"/>
        </w:rPr>
        <w:t xml:space="preserve"> </w:t>
      </w:r>
      <w:r w:rsidRPr="00FC7241">
        <w:t>in</w:t>
      </w:r>
      <w:r w:rsidRPr="00FC7241">
        <w:rPr>
          <w:spacing w:val="16"/>
        </w:rPr>
        <w:t xml:space="preserve"> </w:t>
      </w:r>
      <w:r w:rsidRPr="00FC7241">
        <w:rPr>
          <w:spacing w:val="-1"/>
        </w:rPr>
        <w:t>connection</w:t>
      </w:r>
      <w:r w:rsidRPr="00FC7241">
        <w:rPr>
          <w:spacing w:val="16"/>
        </w:rPr>
        <w:t xml:space="preserve"> </w:t>
      </w:r>
      <w:r w:rsidRPr="00FC7241">
        <w:rPr>
          <w:spacing w:val="-1"/>
        </w:rPr>
        <w:t>with</w:t>
      </w:r>
      <w:r w:rsidRPr="00FC7241">
        <w:rPr>
          <w:spacing w:val="16"/>
        </w:rPr>
        <w:t xml:space="preserve"> </w:t>
      </w:r>
      <w:r w:rsidRPr="00FC7241">
        <w:rPr>
          <w:spacing w:val="-1"/>
        </w:rPr>
        <w:t>this</w:t>
      </w:r>
      <w:r w:rsidRPr="00FC7241">
        <w:rPr>
          <w:spacing w:val="15"/>
        </w:rPr>
        <w:t xml:space="preserve"> </w:t>
      </w:r>
      <w:r w:rsidRPr="00FC7241">
        <w:rPr>
          <w:spacing w:val="-1"/>
        </w:rPr>
        <w:t>Agreement</w:t>
      </w:r>
      <w:r w:rsidRPr="00FC7241">
        <w:rPr>
          <w:spacing w:val="17"/>
        </w:rPr>
        <w:t xml:space="preserve"> </w:t>
      </w:r>
      <w:r w:rsidRPr="00FC7241">
        <w:rPr>
          <w:spacing w:val="-1"/>
        </w:rPr>
        <w:t>promptly</w:t>
      </w:r>
      <w:r w:rsidRPr="00FC7241">
        <w:rPr>
          <w:spacing w:val="14"/>
        </w:rPr>
        <w:t xml:space="preserve"> </w:t>
      </w:r>
      <w:r w:rsidRPr="00FC7241">
        <w:t>by</w:t>
      </w:r>
      <w:r w:rsidRPr="00FC7241">
        <w:rPr>
          <w:spacing w:val="14"/>
        </w:rPr>
        <w:t xml:space="preserve"> </w:t>
      </w:r>
      <w:r w:rsidRPr="00FC7241">
        <w:rPr>
          <w:spacing w:val="-1"/>
        </w:rPr>
        <w:t>negotiation,</w:t>
      </w:r>
      <w:r w:rsidRPr="00FC7241">
        <w:rPr>
          <w:spacing w:val="16"/>
        </w:rPr>
        <w:t xml:space="preserve"> </w:t>
      </w:r>
      <w:r w:rsidRPr="00FC7241">
        <w:rPr>
          <w:spacing w:val="-1"/>
        </w:rPr>
        <w:t>as</w:t>
      </w:r>
      <w:r w:rsidRPr="00FC7241">
        <w:rPr>
          <w:spacing w:val="17"/>
        </w:rPr>
        <w:t xml:space="preserve"> </w:t>
      </w:r>
      <w:r w:rsidRPr="00FC7241">
        <w:rPr>
          <w:spacing w:val="-1"/>
        </w:rPr>
        <w:t>follows.</w:t>
      </w:r>
      <w:r w:rsidRPr="00FC7241">
        <w:rPr>
          <w:spacing w:val="33"/>
        </w:rPr>
        <w:t xml:space="preserve"> </w:t>
      </w:r>
      <w:r w:rsidRPr="00FC7241">
        <w:rPr>
          <w:spacing w:val="-1"/>
        </w:rPr>
        <w:t>Any</w:t>
      </w:r>
      <w:r w:rsidRPr="00FC7241">
        <w:rPr>
          <w:spacing w:val="14"/>
        </w:rPr>
        <w:t xml:space="preserve"> </w:t>
      </w:r>
      <w:r w:rsidRPr="00FC7241">
        <w:t>Party</w:t>
      </w:r>
      <w:r w:rsidRPr="00FC7241">
        <w:rPr>
          <w:spacing w:val="14"/>
        </w:rPr>
        <w:t xml:space="preserve"> </w:t>
      </w:r>
      <w:r w:rsidRPr="00FC7241">
        <w:rPr>
          <w:spacing w:val="-2"/>
        </w:rPr>
        <w:t>may</w:t>
      </w:r>
      <w:r w:rsidRPr="00FC7241">
        <w:rPr>
          <w:spacing w:val="17"/>
        </w:rPr>
        <w:t xml:space="preserve"> </w:t>
      </w:r>
      <w:r w:rsidRPr="00FC7241">
        <w:rPr>
          <w:spacing w:val="-1"/>
        </w:rPr>
        <w:t>give</w:t>
      </w:r>
      <w:r w:rsidRPr="00FC7241">
        <w:rPr>
          <w:spacing w:val="17"/>
        </w:rPr>
        <w:t xml:space="preserve"> </w:t>
      </w:r>
      <w:r w:rsidRPr="00FC7241">
        <w:t>the</w:t>
      </w:r>
      <w:r w:rsidRPr="00FC7241">
        <w:rPr>
          <w:spacing w:val="49"/>
        </w:rPr>
        <w:t xml:space="preserve"> </w:t>
      </w:r>
      <w:r w:rsidRPr="00FC7241">
        <w:rPr>
          <w:spacing w:val="-1"/>
        </w:rPr>
        <w:t>other</w:t>
      </w:r>
      <w:r w:rsidRPr="00FC7241">
        <w:rPr>
          <w:spacing w:val="3"/>
        </w:rPr>
        <w:t xml:space="preserve"> </w:t>
      </w:r>
      <w:r w:rsidRPr="00FC7241">
        <w:rPr>
          <w:spacing w:val="-1"/>
        </w:rPr>
        <w:t>Party written</w:t>
      </w:r>
      <w:r w:rsidRPr="00FC7241">
        <w:rPr>
          <w:spacing w:val="2"/>
        </w:rPr>
        <w:t xml:space="preserve"> </w:t>
      </w:r>
      <w:r w:rsidRPr="00FC7241">
        <w:rPr>
          <w:spacing w:val="-1"/>
        </w:rPr>
        <w:t>notice</w:t>
      </w:r>
      <w:r w:rsidRPr="00FC7241">
        <w:rPr>
          <w:spacing w:val="2"/>
        </w:rPr>
        <w:t xml:space="preserve"> </w:t>
      </w:r>
      <w:r w:rsidRPr="00FC7241">
        <w:rPr>
          <w:spacing w:val="-2"/>
        </w:rPr>
        <w:t>of</w:t>
      </w:r>
      <w:r w:rsidRPr="00FC7241">
        <w:rPr>
          <w:spacing w:val="3"/>
        </w:rPr>
        <w:t xml:space="preserve"> </w:t>
      </w:r>
      <w:r w:rsidRPr="00FC7241">
        <w:t xml:space="preserve">any </w:t>
      </w:r>
      <w:r w:rsidRPr="00FC7241">
        <w:rPr>
          <w:spacing w:val="-1"/>
        </w:rPr>
        <w:t>dispute</w:t>
      </w:r>
      <w:r w:rsidRPr="00FC7241">
        <w:rPr>
          <w:spacing w:val="2"/>
        </w:rPr>
        <w:t xml:space="preserve"> </w:t>
      </w:r>
      <w:r w:rsidRPr="00FC7241">
        <w:t>not</w:t>
      </w:r>
      <w:r w:rsidRPr="00FC7241">
        <w:rPr>
          <w:spacing w:val="1"/>
        </w:rPr>
        <w:t xml:space="preserve"> </w:t>
      </w:r>
      <w:r w:rsidRPr="00FC7241">
        <w:rPr>
          <w:spacing w:val="-1"/>
        </w:rPr>
        <w:t>resolved</w:t>
      </w:r>
      <w:r w:rsidRPr="00FC7241">
        <w:rPr>
          <w:spacing w:val="2"/>
        </w:rPr>
        <w:t xml:space="preserve"> </w:t>
      </w:r>
      <w:r w:rsidRPr="00FC7241">
        <w:rPr>
          <w:spacing w:val="-1"/>
        </w:rPr>
        <w:t>in</w:t>
      </w:r>
      <w:r w:rsidRPr="00FC7241">
        <w:rPr>
          <w:spacing w:val="2"/>
        </w:rPr>
        <w:t xml:space="preserve"> </w:t>
      </w:r>
      <w:r w:rsidRPr="00FC7241">
        <w:t>the</w:t>
      </w:r>
      <w:r w:rsidRPr="00FC7241">
        <w:rPr>
          <w:spacing w:val="2"/>
        </w:rPr>
        <w:t xml:space="preserve"> </w:t>
      </w:r>
      <w:r w:rsidRPr="00FC7241">
        <w:rPr>
          <w:spacing w:val="-1"/>
        </w:rPr>
        <w:t>normal</w:t>
      </w:r>
      <w:r w:rsidRPr="00FC7241">
        <w:rPr>
          <w:spacing w:val="3"/>
        </w:rPr>
        <w:t xml:space="preserve"> </w:t>
      </w:r>
      <w:r w:rsidRPr="00FC7241">
        <w:rPr>
          <w:spacing w:val="-1"/>
        </w:rPr>
        <w:t>course</w:t>
      </w:r>
      <w:r w:rsidRPr="00FC7241">
        <w:rPr>
          <w:spacing w:val="3"/>
        </w:rPr>
        <w:t xml:space="preserve"> </w:t>
      </w:r>
      <w:r w:rsidRPr="00FC7241">
        <w:rPr>
          <w:spacing w:val="-2"/>
        </w:rPr>
        <w:t>of</w:t>
      </w:r>
      <w:r w:rsidRPr="00FC7241">
        <w:rPr>
          <w:spacing w:val="3"/>
        </w:rPr>
        <w:t xml:space="preserve"> </w:t>
      </w:r>
      <w:r w:rsidRPr="00FC7241">
        <w:rPr>
          <w:spacing w:val="-1"/>
        </w:rPr>
        <w:t>business.</w:t>
      </w:r>
      <w:r w:rsidRPr="00FC7241">
        <w:rPr>
          <w:spacing w:val="5"/>
        </w:rPr>
        <w:t xml:space="preserve"> </w:t>
      </w:r>
      <w:r w:rsidRPr="00FC7241">
        <w:rPr>
          <w:spacing w:val="-1"/>
        </w:rPr>
        <w:t>Executives</w:t>
      </w:r>
      <w:r w:rsidRPr="00FC7241">
        <w:rPr>
          <w:spacing w:val="3"/>
        </w:rPr>
        <w:t xml:space="preserve"> </w:t>
      </w:r>
      <w:r w:rsidRPr="00FC7241">
        <w:t>of</w:t>
      </w:r>
      <w:r w:rsidRPr="00FC7241">
        <w:rPr>
          <w:spacing w:val="69"/>
        </w:rPr>
        <w:t xml:space="preserve"> </w:t>
      </w:r>
      <w:r w:rsidRPr="00FC7241">
        <w:t>both</w:t>
      </w:r>
      <w:r w:rsidRPr="00FC7241">
        <w:rPr>
          <w:spacing w:val="4"/>
        </w:rPr>
        <w:t xml:space="preserve"> </w:t>
      </w:r>
      <w:r w:rsidRPr="00FC7241">
        <w:rPr>
          <w:spacing w:val="-1"/>
        </w:rPr>
        <w:t>Parties</w:t>
      </w:r>
      <w:r w:rsidRPr="00FC7241">
        <w:rPr>
          <w:spacing w:val="5"/>
        </w:rPr>
        <w:t xml:space="preserve"> </w:t>
      </w:r>
      <w:r w:rsidRPr="00FC7241">
        <w:t>at</w:t>
      </w:r>
      <w:r w:rsidRPr="00FC7241">
        <w:rPr>
          <w:spacing w:val="3"/>
        </w:rPr>
        <w:t xml:space="preserve"> </w:t>
      </w:r>
      <w:r w:rsidRPr="00FC7241">
        <w:rPr>
          <w:spacing w:val="-1"/>
        </w:rPr>
        <w:t>levels</w:t>
      </w:r>
      <w:r w:rsidRPr="00FC7241">
        <w:rPr>
          <w:spacing w:val="5"/>
        </w:rPr>
        <w:t xml:space="preserve"> </w:t>
      </w:r>
      <w:r w:rsidRPr="00FC7241">
        <w:t>one</w:t>
      </w:r>
      <w:r w:rsidRPr="00FC7241">
        <w:rPr>
          <w:spacing w:val="2"/>
        </w:rPr>
        <w:t xml:space="preserve"> </w:t>
      </w:r>
      <w:r w:rsidRPr="00FC7241">
        <w:rPr>
          <w:spacing w:val="-1"/>
        </w:rPr>
        <w:t>level</w:t>
      </w:r>
      <w:r w:rsidRPr="00FC7241">
        <w:rPr>
          <w:spacing w:val="5"/>
        </w:rPr>
        <w:t xml:space="preserve"> </w:t>
      </w:r>
      <w:r w:rsidRPr="00FC7241">
        <w:rPr>
          <w:spacing w:val="-1"/>
        </w:rPr>
        <w:t>above</w:t>
      </w:r>
      <w:r w:rsidRPr="00FC7241">
        <w:rPr>
          <w:spacing w:val="5"/>
        </w:rPr>
        <w:t xml:space="preserve"> </w:t>
      </w:r>
      <w:r w:rsidRPr="00FC7241">
        <w:t>the</w:t>
      </w:r>
      <w:r w:rsidRPr="00FC7241">
        <w:rPr>
          <w:spacing w:val="5"/>
        </w:rPr>
        <w:t xml:space="preserve"> </w:t>
      </w:r>
      <w:r w:rsidRPr="00FC7241">
        <w:rPr>
          <w:spacing w:val="-1"/>
        </w:rPr>
        <w:t>personnel</w:t>
      </w:r>
      <w:r w:rsidRPr="00FC7241">
        <w:rPr>
          <w:spacing w:val="5"/>
        </w:rPr>
        <w:t xml:space="preserve"> </w:t>
      </w:r>
      <w:r w:rsidRPr="00FC7241">
        <w:rPr>
          <w:spacing w:val="-2"/>
        </w:rPr>
        <w:t>who</w:t>
      </w:r>
      <w:r w:rsidRPr="00FC7241">
        <w:rPr>
          <w:spacing w:val="4"/>
        </w:rPr>
        <w:t xml:space="preserve"> </w:t>
      </w:r>
      <w:r w:rsidRPr="00FC7241">
        <w:rPr>
          <w:spacing w:val="-1"/>
        </w:rPr>
        <w:t>have</w:t>
      </w:r>
      <w:r w:rsidRPr="00FC7241">
        <w:rPr>
          <w:spacing w:val="5"/>
        </w:rPr>
        <w:t xml:space="preserve"> </w:t>
      </w:r>
      <w:r w:rsidRPr="00FC7241">
        <w:rPr>
          <w:spacing w:val="-1"/>
        </w:rPr>
        <w:t>previously</w:t>
      </w:r>
      <w:r w:rsidRPr="00FC7241">
        <w:rPr>
          <w:spacing w:val="2"/>
        </w:rPr>
        <w:t xml:space="preserve"> </w:t>
      </w:r>
      <w:r w:rsidRPr="00FC7241">
        <w:t>been</w:t>
      </w:r>
      <w:r w:rsidRPr="00FC7241">
        <w:rPr>
          <w:spacing w:val="2"/>
        </w:rPr>
        <w:t xml:space="preserve"> </w:t>
      </w:r>
      <w:r w:rsidRPr="00FC7241">
        <w:rPr>
          <w:spacing w:val="-1"/>
        </w:rPr>
        <w:t>involved</w:t>
      </w:r>
      <w:r w:rsidRPr="00FC7241">
        <w:rPr>
          <w:spacing w:val="5"/>
        </w:rPr>
        <w:t xml:space="preserve"> </w:t>
      </w:r>
      <w:r w:rsidRPr="00FC7241">
        <w:t>in</w:t>
      </w:r>
      <w:r w:rsidRPr="00FC7241">
        <w:rPr>
          <w:spacing w:val="2"/>
        </w:rPr>
        <w:t xml:space="preserve"> </w:t>
      </w:r>
      <w:r w:rsidRPr="00FC7241">
        <w:t>the</w:t>
      </w:r>
      <w:r w:rsidRPr="00FC7241">
        <w:rPr>
          <w:spacing w:val="5"/>
        </w:rPr>
        <w:t xml:space="preserve"> </w:t>
      </w:r>
      <w:r w:rsidRPr="00FC7241">
        <w:rPr>
          <w:spacing w:val="-1"/>
        </w:rPr>
        <w:t>dispute</w:t>
      </w:r>
      <w:r w:rsidRPr="00FC7241">
        <w:rPr>
          <w:spacing w:val="45"/>
        </w:rPr>
        <w:t xml:space="preserve"> </w:t>
      </w:r>
      <w:r w:rsidRPr="00FC7241">
        <w:rPr>
          <w:spacing w:val="-1"/>
        </w:rPr>
        <w:t>must</w:t>
      </w:r>
      <w:r w:rsidRPr="00FC7241">
        <w:rPr>
          <w:spacing w:val="15"/>
        </w:rPr>
        <w:t xml:space="preserve"> </w:t>
      </w:r>
      <w:r w:rsidRPr="00FC7241">
        <w:rPr>
          <w:spacing w:val="-1"/>
        </w:rPr>
        <w:t>meet</w:t>
      </w:r>
      <w:r w:rsidRPr="00FC7241">
        <w:rPr>
          <w:spacing w:val="12"/>
        </w:rPr>
        <w:t xml:space="preserve"> </w:t>
      </w:r>
      <w:r w:rsidRPr="00FC7241">
        <w:t>at</w:t>
      </w:r>
      <w:r w:rsidRPr="00FC7241">
        <w:rPr>
          <w:spacing w:val="13"/>
        </w:rPr>
        <w:t xml:space="preserve"> </w:t>
      </w:r>
      <w:r w:rsidRPr="00FC7241">
        <w:t>a</w:t>
      </w:r>
      <w:r w:rsidRPr="00FC7241">
        <w:rPr>
          <w:spacing w:val="12"/>
        </w:rPr>
        <w:t xml:space="preserve"> </w:t>
      </w:r>
      <w:r w:rsidRPr="00FC7241">
        <w:rPr>
          <w:spacing w:val="-1"/>
        </w:rPr>
        <w:t>mutually</w:t>
      </w:r>
      <w:r w:rsidRPr="00FC7241">
        <w:rPr>
          <w:spacing w:val="9"/>
        </w:rPr>
        <w:t xml:space="preserve"> </w:t>
      </w:r>
      <w:r w:rsidRPr="00FC7241">
        <w:rPr>
          <w:spacing w:val="-1"/>
        </w:rPr>
        <w:t>acceptable</w:t>
      </w:r>
      <w:r w:rsidRPr="00FC7241">
        <w:rPr>
          <w:spacing w:val="12"/>
        </w:rPr>
        <w:t xml:space="preserve"> </w:t>
      </w:r>
      <w:r w:rsidRPr="00FC7241">
        <w:rPr>
          <w:spacing w:val="-1"/>
        </w:rPr>
        <w:t>time</w:t>
      </w:r>
      <w:r w:rsidRPr="00FC7241">
        <w:rPr>
          <w:spacing w:val="12"/>
        </w:rPr>
        <w:t xml:space="preserve"> </w:t>
      </w:r>
      <w:r w:rsidRPr="00FC7241">
        <w:t>and</w:t>
      </w:r>
      <w:r w:rsidRPr="00FC7241">
        <w:rPr>
          <w:spacing w:val="12"/>
        </w:rPr>
        <w:t xml:space="preserve"> </w:t>
      </w:r>
      <w:r w:rsidRPr="00FC7241">
        <w:rPr>
          <w:spacing w:val="-1"/>
        </w:rPr>
        <w:t>place</w:t>
      </w:r>
      <w:r w:rsidRPr="00FC7241">
        <w:rPr>
          <w:spacing w:val="12"/>
        </w:rPr>
        <w:t xml:space="preserve"> </w:t>
      </w:r>
      <w:r w:rsidRPr="00FC7241">
        <w:rPr>
          <w:spacing w:val="-1"/>
        </w:rPr>
        <w:t>within</w:t>
      </w:r>
      <w:r w:rsidRPr="00FC7241">
        <w:rPr>
          <w:spacing w:val="9"/>
        </w:rPr>
        <w:t xml:space="preserve"> </w:t>
      </w:r>
      <w:r w:rsidRPr="00FC7241">
        <w:t>ten</w:t>
      </w:r>
      <w:r w:rsidRPr="00FC7241">
        <w:rPr>
          <w:spacing w:val="12"/>
        </w:rPr>
        <w:t xml:space="preserve"> </w:t>
      </w:r>
      <w:r w:rsidRPr="00FC7241">
        <w:rPr>
          <w:spacing w:val="-1"/>
        </w:rPr>
        <w:t>days</w:t>
      </w:r>
      <w:r w:rsidRPr="00FC7241">
        <w:rPr>
          <w:spacing w:val="12"/>
        </w:rPr>
        <w:t xml:space="preserve"> </w:t>
      </w:r>
      <w:r w:rsidRPr="00FC7241">
        <w:rPr>
          <w:spacing w:val="-1"/>
        </w:rPr>
        <w:t>after</w:t>
      </w:r>
      <w:r w:rsidRPr="00FC7241">
        <w:rPr>
          <w:spacing w:val="12"/>
        </w:rPr>
        <w:t xml:space="preserve"> </w:t>
      </w:r>
      <w:r w:rsidRPr="00FC7241">
        <w:rPr>
          <w:spacing w:val="-1"/>
        </w:rPr>
        <w:t>delivery</w:t>
      </w:r>
      <w:r w:rsidRPr="00FC7241">
        <w:rPr>
          <w:spacing w:val="9"/>
        </w:rPr>
        <w:t xml:space="preserve"> </w:t>
      </w:r>
      <w:r w:rsidRPr="00FC7241">
        <w:t>of</w:t>
      </w:r>
      <w:r w:rsidRPr="00FC7241">
        <w:rPr>
          <w:spacing w:val="12"/>
        </w:rPr>
        <w:t xml:space="preserve"> </w:t>
      </w:r>
      <w:r w:rsidRPr="00FC7241">
        <w:t>such</w:t>
      </w:r>
      <w:r w:rsidRPr="00FC7241">
        <w:rPr>
          <w:spacing w:val="11"/>
        </w:rPr>
        <w:t xml:space="preserve"> </w:t>
      </w:r>
      <w:r w:rsidRPr="00FC7241">
        <w:rPr>
          <w:spacing w:val="-1"/>
        </w:rPr>
        <w:t>notice,</w:t>
      </w:r>
      <w:r w:rsidRPr="00FC7241">
        <w:rPr>
          <w:spacing w:val="11"/>
        </w:rPr>
        <w:t xml:space="preserve"> </w:t>
      </w:r>
      <w:r w:rsidRPr="00FC7241">
        <w:rPr>
          <w:spacing w:val="-2"/>
        </w:rPr>
        <w:t>and</w:t>
      </w:r>
      <w:r w:rsidRPr="00FC7241">
        <w:rPr>
          <w:spacing w:val="47"/>
        </w:rPr>
        <w:t xml:space="preserve"> </w:t>
      </w:r>
      <w:r w:rsidRPr="00FC7241">
        <w:rPr>
          <w:spacing w:val="-1"/>
        </w:rPr>
        <w:t>thereafter</w:t>
      </w:r>
      <w:r w:rsidRPr="00FC7241">
        <w:rPr>
          <w:spacing w:val="51"/>
        </w:rPr>
        <w:t xml:space="preserve"> </w:t>
      </w:r>
      <w:r w:rsidRPr="00FC7241">
        <w:t>as</w:t>
      </w:r>
      <w:r w:rsidRPr="00FC7241">
        <w:rPr>
          <w:spacing w:val="51"/>
        </w:rPr>
        <w:t xml:space="preserve"> </w:t>
      </w:r>
      <w:r w:rsidRPr="00FC7241">
        <w:rPr>
          <w:spacing w:val="-1"/>
        </w:rPr>
        <w:t>often</w:t>
      </w:r>
      <w:r w:rsidRPr="00FC7241">
        <w:rPr>
          <w:spacing w:val="50"/>
        </w:rPr>
        <w:t xml:space="preserve"> </w:t>
      </w:r>
      <w:r w:rsidRPr="00FC7241">
        <w:rPr>
          <w:spacing w:val="-1"/>
        </w:rPr>
        <w:t>as</w:t>
      </w:r>
      <w:r w:rsidRPr="00FC7241">
        <w:rPr>
          <w:spacing w:val="51"/>
        </w:rPr>
        <w:t xml:space="preserve"> </w:t>
      </w:r>
      <w:r w:rsidRPr="00FC7241">
        <w:rPr>
          <w:spacing w:val="-1"/>
        </w:rPr>
        <w:t>they</w:t>
      </w:r>
      <w:r w:rsidRPr="00FC7241">
        <w:rPr>
          <w:spacing w:val="47"/>
        </w:rPr>
        <w:t xml:space="preserve"> </w:t>
      </w:r>
      <w:r w:rsidRPr="00FC7241">
        <w:rPr>
          <w:spacing w:val="-1"/>
        </w:rPr>
        <w:t>reasonably</w:t>
      </w:r>
      <w:r w:rsidRPr="00FC7241">
        <w:rPr>
          <w:spacing w:val="47"/>
        </w:rPr>
        <w:t xml:space="preserve"> </w:t>
      </w:r>
      <w:r w:rsidRPr="00FC7241">
        <w:t>deem</w:t>
      </w:r>
      <w:r w:rsidRPr="00FC7241">
        <w:rPr>
          <w:spacing w:val="46"/>
        </w:rPr>
        <w:t xml:space="preserve"> </w:t>
      </w:r>
      <w:r w:rsidRPr="00FC7241">
        <w:rPr>
          <w:spacing w:val="-1"/>
        </w:rPr>
        <w:t>necessary,</w:t>
      </w:r>
      <w:r w:rsidRPr="00FC7241">
        <w:rPr>
          <w:spacing w:val="50"/>
        </w:rPr>
        <w:t xml:space="preserve"> </w:t>
      </w:r>
      <w:r w:rsidRPr="00FC7241">
        <w:t>to</w:t>
      </w:r>
      <w:r w:rsidRPr="00FC7241">
        <w:rPr>
          <w:spacing w:val="50"/>
        </w:rPr>
        <w:t xml:space="preserve"> </w:t>
      </w:r>
      <w:r w:rsidRPr="00FC7241">
        <w:rPr>
          <w:spacing w:val="-1"/>
        </w:rPr>
        <w:t>exchange</w:t>
      </w:r>
      <w:r w:rsidRPr="00FC7241">
        <w:rPr>
          <w:spacing w:val="50"/>
        </w:rPr>
        <w:t xml:space="preserve"> </w:t>
      </w:r>
      <w:r w:rsidRPr="00FC7241">
        <w:rPr>
          <w:spacing w:val="-1"/>
        </w:rPr>
        <w:t>relevant</w:t>
      </w:r>
      <w:r w:rsidRPr="00FC7241">
        <w:rPr>
          <w:spacing w:val="49"/>
        </w:rPr>
        <w:t xml:space="preserve"> </w:t>
      </w:r>
      <w:r w:rsidRPr="00FC7241">
        <w:t>information</w:t>
      </w:r>
      <w:r w:rsidRPr="00FC7241">
        <w:rPr>
          <w:spacing w:val="50"/>
        </w:rPr>
        <w:t xml:space="preserve"> </w:t>
      </w:r>
      <w:r w:rsidRPr="00FC7241">
        <w:t>and</w:t>
      </w:r>
      <w:r w:rsidRPr="00FC7241">
        <w:rPr>
          <w:spacing w:val="48"/>
        </w:rPr>
        <w:t xml:space="preserve"> </w:t>
      </w:r>
      <w:r w:rsidRPr="00FC7241">
        <w:rPr>
          <w:spacing w:val="-1"/>
        </w:rPr>
        <w:t>to</w:t>
      </w:r>
      <w:r w:rsidRPr="00FC7241">
        <w:rPr>
          <w:spacing w:val="69"/>
        </w:rPr>
        <w:t xml:space="preserve"> </w:t>
      </w:r>
      <w:r w:rsidRPr="00FC7241">
        <w:rPr>
          <w:spacing w:val="-1"/>
        </w:rPr>
        <w:t>attempt</w:t>
      </w:r>
      <w:r w:rsidRPr="00FC7241">
        <w:rPr>
          <w:spacing w:val="8"/>
        </w:rPr>
        <w:t xml:space="preserve"> </w:t>
      </w:r>
      <w:r w:rsidRPr="00FC7241">
        <w:t>to</w:t>
      </w:r>
      <w:r w:rsidRPr="00FC7241">
        <w:rPr>
          <w:spacing w:val="4"/>
        </w:rPr>
        <w:t xml:space="preserve"> </w:t>
      </w:r>
      <w:r w:rsidRPr="00FC7241">
        <w:rPr>
          <w:spacing w:val="-1"/>
        </w:rPr>
        <w:t>resolve</w:t>
      </w:r>
      <w:r w:rsidRPr="00FC7241">
        <w:rPr>
          <w:spacing w:val="7"/>
        </w:rPr>
        <w:t xml:space="preserve"> </w:t>
      </w:r>
      <w:r w:rsidRPr="00FC7241">
        <w:rPr>
          <w:spacing w:val="-1"/>
        </w:rPr>
        <w:t>the</w:t>
      </w:r>
      <w:r w:rsidRPr="00FC7241">
        <w:rPr>
          <w:spacing w:val="7"/>
        </w:rPr>
        <w:t xml:space="preserve"> </w:t>
      </w:r>
      <w:r w:rsidRPr="00FC7241">
        <w:rPr>
          <w:spacing w:val="-1"/>
        </w:rPr>
        <w:t>dispute.</w:t>
      </w:r>
      <w:r w:rsidRPr="00FC7241">
        <w:rPr>
          <w:spacing w:val="12"/>
        </w:rPr>
        <w:t xml:space="preserve"> </w:t>
      </w:r>
      <w:r w:rsidRPr="00FC7241">
        <w:rPr>
          <w:spacing w:val="-2"/>
        </w:rPr>
        <w:t>If</w:t>
      </w:r>
      <w:r w:rsidRPr="00FC7241">
        <w:rPr>
          <w:spacing w:val="7"/>
        </w:rPr>
        <w:t xml:space="preserve"> </w:t>
      </w:r>
      <w:r w:rsidRPr="00FC7241">
        <w:t>the</w:t>
      </w:r>
      <w:r w:rsidRPr="00FC7241">
        <w:rPr>
          <w:spacing w:val="7"/>
        </w:rPr>
        <w:t xml:space="preserve"> </w:t>
      </w:r>
      <w:r w:rsidRPr="00FC7241">
        <w:rPr>
          <w:spacing w:val="-1"/>
        </w:rPr>
        <w:t>matter</w:t>
      </w:r>
      <w:r w:rsidRPr="00FC7241">
        <w:rPr>
          <w:spacing w:val="7"/>
        </w:rPr>
        <w:t xml:space="preserve"> </w:t>
      </w:r>
      <w:r w:rsidRPr="00FC7241">
        <w:rPr>
          <w:spacing w:val="-1"/>
        </w:rPr>
        <w:t>has</w:t>
      </w:r>
      <w:r w:rsidRPr="00FC7241">
        <w:rPr>
          <w:spacing w:val="7"/>
        </w:rPr>
        <w:t xml:space="preserve"> </w:t>
      </w:r>
      <w:r w:rsidRPr="00FC7241">
        <w:rPr>
          <w:spacing w:val="-1"/>
        </w:rPr>
        <w:t>not</w:t>
      </w:r>
      <w:r w:rsidRPr="00FC7241">
        <w:rPr>
          <w:spacing w:val="8"/>
        </w:rPr>
        <w:t xml:space="preserve"> </w:t>
      </w:r>
      <w:r w:rsidRPr="00FC7241">
        <w:rPr>
          <w:spacing w:val="-1"/>
        </w:rPr>
        <w:t>been</w:t>
      </w:r>
      <w:r w:rsidRPr="00FC7241">
        <w:rPr>
          <w:spacing w:val="7"/>
        </w:rPr>
        <w:t xml:space="preserve"> </w:t>
      </w:r>
      <w:r w:rsidRPr="00FC7241">
        <w:rPr>
          <w:spacing w:val="-1"/>
        </w:rPr>
        <w:t>resolved</w:t>
      </w:r>
      <w:r w:rsidRPr="00FC7241">
        <w:rPr>
          <w:spacing w:val="7"/>
        </w:rPr>
        <w:t xml:space="preserve"> </w:t>
      </w:r>
      <w:r w:rsidRPr="00FC7241">
        <w:rPr>
          <w:spacing w:val="-1"/>
        </w:rPr>
        <w:t>within</w:t>
      </w:r>
      <w:r w:rsidRPr="00FC7241">
        <w:rPr>
          <w:spacing w:val="4"/>
        </w:rPr>
        <w:t xml:space="preserve"> </w:t>
      </w:r>
      <w:r w:rsidRPr="00FC7241">
        <w:t>30</w:t>
      </w:r>
      <w:r w:rsidRPr="00FC7241">
        <w:rPr>
          <w:spacing w:val="7"/>
        </w:rPr>
        <w:t xml:space="preserve"> </w:t>
      </w:r>
      <w:r w:rsidRPr="00FC7241">
        <w:rPr>
          <w:spacing w:val="-2"/>
        </w:rPr>
        <w:t>days</w:t>
      </w:r>
      <w:r w:rsidRPr="00FC7241">
        <w:rPr>
          <w:spacing w:val="7"/>
        </w:rPr>
        <w:t xml:space="preserve"> </w:t>
      </w:r>
      <w:r w:rsidRPr="00FC7241">
        <w:rPr>
          <w:spacing w:val="-1"/>
        </w:rPr>
        <w:t>after</w:t>
      </w:r>
      <w:r w:rsidRPr="00FC7241">
        <w:rPr>
          <w:spacing w:val="7"/>
        </w:rPr>
        <w:t xml:space="preserve"> </w:t>
      </w:r>
      <w:r w:rsidRPr="00FC7241">
        <w:rPr>
          <w:spacing w:val="-1"/>
        </w:rPr>
        <w:t>the</w:t>
      </w:r>
      <w:r w:rsidRPr="00FC7241">
        <w:rPr>
          <w:spacing w:val="5"/>
        </w:rPr>
        <w:t xml:space="preserve"> </w:t>
      </w:r>
      <w:r w:rsidRPr="00FC7241">
        <w:rPr>
          <w:spacing w:val="-1"/>
        </w:rPr>
        <w:t>referral</w:t>
      </w:r>
      <w:r w:rsidRPr="00FC7241">
        <w:rPr>
          <w:spacing w:val="6"/>
        </w:rPr>
        <w:t xml:space="preserve"> </w:t>
      </w:r>
      <w:r w:rsidRPr="00FC7241">
        <w:rPr>
          <w:spacing w:val="-2"/>
        </w:rPr>
        <w:t>of</w:t>
      </w:r>
      <w:r w:rsidRPr="00FC7241">
        <w:rPr>
          <w:spacing w:val="43"/>
        </w:rPr>
        <w:t xml:space="preserve"> </w:t>
      </w:r>
      <w:r w:rsidRPr="00FC7241">
        <w:t>the</w:t>
      </w:r>
      <w:r w:rsidRPr="00FC7241">
        <w:rPr>
          <w:spacing w:val="36"/>
        </w:rPr>
        <w:t xml:space="preserve"> </w:t>
      </w:r>
      <w:r w:rsidRPr="00FC7241">
        <w:rPr>
          <w:spacing w:val="-1"/>
        </w:rPr>
        <w:t>dispute</w:t>
      </w:r>
      <w:r w:rsidRPr="00FC7241">
        <w:rPr>
          <w:spacing w:val="36"/>
        </w:rPr>
        <w:t xml:space="preserve"> </w:t>
      </w:r>
      <w:r w:rsidRPr="00FC7241">
        <w:t>to</w:t>
      </w:r>
      <w:r w:rsidRPr="00FC7241">
        <w:rPr>
          <w:spacing w:val="33"/>
        </w:rPr>
        <w:t xml:space="preserve"> </w:t>
      </w:r>
      <w:r w:rsidRPr="00FC7241">
        <w:t>such</w:t>
      </w:r>
      <w:r w:rsidRPr="00FC7241">
        <w:rPr>
          <w:spacing w:val="35"/>
        </w:rPr>
        <w:t xml:space="preserve"> </w:t>
      </w:r>
      <w:r w:rsidRPr="00FC7241">
        <w:rPr>
          <w:spacing w:val="-1"/>
        </w:rPr>
        <w:t>senior</w:t>
      </w:r>
      <w:r w:rsidRPr="00FC7241">
        <w:rPr>
          <w:spacing w:val="34"/>
        </w:rPr>
        <w:t xml:space="preserve"> </w:t>
      </w:r>
      <w:r w:rsidRPr="00FC7241">
        <w:rPr>
          <w:spacing w:val="-1"/>
        </w:rPr>
        <w:t>executives,</w:t>
      </w:r>
      <w:r w:rsidRPr="00FC7241">
        <w:rPr>
          <w:spacing w:val="35"/>
        </w:rPr>
        <w:t xml:space="preserve"> </w:t>
      </w:r>
      <w:r w:rsidRPr="00FC7241">
        <w:t>or</w:t>
      </w:r>
      <w:r w:rsidRPr="00FC7241">
        <w:rPr>
          <w:spacing w:val="34"/>
        </w:rPr>
        <w:t xml:space="preserve"> </w:t>
      </w:r>
      <w:r w:rsidRPr="00FC7241">
        <w:t>if</w:t>
      </w:r>
      <w:r w:rsidRPr="00FC7241">
        <w:rPr>
          <w:spacing w:val="36"/>
        </w:rPr>
        <w:t xml:space="preserve"> </w:t>
      </w:r>
      <w:r w:rsidRPr="00FC7241">
        <w:t>no</w:t>
      </w:r>
      <w:r w:rsidRPr="00FC7241">
        <w:rPr>
          <w:spacing w:val="35"/>
        </w:rPr>
        <w:t xml:space="preserve"> </w:t>
      </w:r>
      <w:r w:rsidRPr="00FC7241">
        <w:rPr>
          <w:spacing w:val="-1"/>
        </w:rPr>
        <w:t>meeting</w:t>
      </w:r>
      <w:r w:rsidRPr="00FC7241">
        <w:rPr>
          <w:spacing w:val="33"/>
        </w:rPr>
        <w:t xml:space="preserve"> </w:t>
      </w:r>
      <w:r w:rsidRPr="00FC7241">
        <w:t>of</w:t>
      </w:r>
      <w:r w:rsidRPr="00FC7241">
        <w:rPr>
          <w:spacing w:val="36"/>
        </w:rPr>
        <w:t xml:space="preserve"> </w:t>
      </w:r>
      <w:r w:rsidRPr="00FC7241">
        <w:t>such</w:t>
      </w:r>
      <w:r w:rsidRPr="00FC7241">
        <w:rPr>
          <w:spacing w:val="35"/>
        </w:rPr>
        <w:t xml:space="preserve"> </w:t>
      </w:r>
      <w:r w:rsidRPr="00FC7241">
        <w:rPr>
          <w:spacing w:val="-1"/>
        </w:rPr>
        <w:t>senior</w:t>
      </w:r>
      <w:r w:rsidRPr="00FC7241">
        <w:rPr>
          <w:spacing w:val="36"/>
        </w:rPr>
        <w:t xml:space="preserve"> </w:t>
      </w:r>
      <w:r w:rsidRPr="00FC7241">
        <w:rPr>
          <w:spacing w:val="-1"/>
        </w:rPr>
        <w:t>executives</w:t>
      </w:r>
      <w:r w:rsidRPr="00FC7241">
        <w:rPr>
          <w:spacing w:val="36"/>
        </w:rPr>
        <w:t xml:space="preserve"> </w:t>
      </w:r>
      <w:r w:rsidRPr="00FC7241">
        <w:t>has</w:t>
      </w:r>
      <w:r w:rsidRPr="00FC7241">
        <w:rPr>
          <w:spacing w:val="36"/>
        </w:rPr>
        <w:t xml:space="preserve"> </w:t>
      </w:r>
      <w:r w:rsidRPr="00FC7241">
        <w:rPr>
          <w:spacing w:val="-1"/>
        </w:rPr>
        <w:t>taken</w:t>
      </w:r>
      <w:r w:rsidRPr="00FC7241">
        <w:rPr>
          <w:spacing w:val="36"/>
        </w:rPr>
        <w:t xml:space="preserve"> </w:t>
      </w:r>
      <w:r w:rsidRPr="00FC7241">
        <w:rPr>
          <w:spacing w:val="-1"/>
        </w:rPr>
        <w:t>place</w:t>
      </w:r>
      <w:r w:rsidRPr="00FC7241">
        <w:rPr>
          <w:spacing w:val="41"/>
        </w:rPr>
        <w:t xml:space="preserve"> </w:t>
      </w:r>
      <w:r w:rsidRPr="00FC7241">
        <w:rPr>
          <w:spacing w:val="-1"/>
        </w:rPr>
        <w:t>within</w:t>
      </w:r>
      <w:r w:rsidRPr="00FC7241">
        <w:rPr>
          <w:spacing w:val="19"/>
        </w:rPr>
        <w:t xml:space="preserve"> </w:t>
      </w:r>
      <w:r w:rsidRPr="00EF4C62">
        <w:t>15</w:t>
      </w:r>
      <w:r w:rsidRPr="007E4148">
        <w:rPr>
          <w:spacing w:val="19"/>
        </w:rPr>
        <w:t xml:space="preserve"> </w:t>
      </w:r>
      <w:r w:rsidRPr="008E45C7">
        <w:rPr>
          <w:spacing w:val="19"/>
        </w:rPr>
        <w:t>days</w:t>
      </w:r>
      <w:r w:rsidRPr="007E4148">
        <w:rPr>
          <w:spacing w:val="19"/>
        </w:rPr>
        <w:t xml:space="preserve"> </w:t>
      </w:r>
      <w:r w:rsidRPr="008E45C7">
        <w:rPr>
          <w:spacing w:val="19"/>
        </w:rPr>
        <w:t>afte</w:t>
      </w:r>
      <w:r w:rsidRPr="008E45C7">
        <w:t xml:space="preserve">r </w:t>
      </w:r>
      <w:r w:rsidRPr="00EF4C62">
        <w:t>such</w:t>
      </w:r>
      <w:r w:rsidRPr="008E45C7">
        <w:t xml:space="preserve"> referral, either Party may initiate </w:t>
      </w:r>
      <w:r w:rsidRPr="00EF4C62">
        <w:t>a</w:t>
      </w:r>
      <w:r w:rsidRPr="008E45C7">
        <w:t xml:space="preserve"> dispute resolution method </w:t>
      </w:r>
      <w:r w:rsidRPr="00EF4C62">
        <w:t>as</w:t>
      </w:r>
      <w:r w:rsidRPr="008E45C7">
        <w:t xml:space="preserve"> provided hereinafter </w:t>
      </w:r>
      <w:r w:rsidRPr="00EF4C62">
        <w:t>if</w:t>
      </w:r>
      <w:r w:rsidRPr="008E45C7">
        <w:t xml:space="preserve"> neither Party </w:t>
      </w:r>
      <w:r w:rsidRPr="00EF4C62">
        <w:t>has</w:t>
      </w:r>
      <w:r w:rsidRPr="008E45C7">
        <w:t xml:space="preserve"> requested that </w:t>
      </w:r>
      <w:r w:rsidRPr="00EF4C62">
        <w:t>the</w:t>
      </w:r>
      <w:r w:rsidRPr="008E45C7">
        <w:t xml:space="preserve"> dispute be mediated </w:t>
      </w:r>
      <w:r w:rsidRPr="00EF4C62">
        <w:t>in</w:t>
      </w:r>
      <w:r w:rsidRPr="008E45C7">
        <w:t xml:space="preserve"> accordance with </w:t>
      </w:r>
      <w:r w:rsidRPr="009D28E4">
        <w:rPr>
          <w:spacing w:val="-1"/>
        </w:rPr>
        <w:t>Section</w:t>
      </w:r>
      <w:r w:rsidRPr="008E45C7">
        <w:rPr>
          <w:spacing w:val="-1"/>
        </w:rPr>
        <w:t xml:space="preserve"> </w:t>
      </w:r>
      <w:r w:rsidRPr="009D28E4">
        <w:rPr>
          <w:spacing w:val="-2"/>
        </w:rPr>
        <w:t>(2)</w:t>
      </w:r>
      <w:r w:rsidRPr="00FC7241">
        <w:rPr>
          <w:spacing w:val="61"/>
        </w:rPr>
        <w:t xml:space="preserve"> </w:t>
      </w:r>
      <w:r w:rsidRPr="00FC7241">
        <w:rPr>
          <w:spacing w:val="-1"/>
        </w:rPr>
        <w:t>below.</w:t>
      </w:r>
      <w:r w:rsidRPr="00FC7241">
        <w:t xml:space="preserve"> </w:t>
      </w:r>
      <w:r w:rsidRPr="00FC7241">
        <w:rPr>
          <w:spacing w:val="-2"/>
        </w:rPr>
        <w:t>All</w:t>
      </w:r>
      <w:r w:rsidRPr="00FC7241">
        <w:rPr>
          <w:spacing w:val="1"/>
        </w:rPr>
        <w:t xml:space="preserve"> </w:t>
      </w:r>
      <w:r w:rsidRPr="00FC7241">
        <w:rPr>
          <w:spacing w:val="-1"/>
        </w:rPr>
        <w:t>negotiations</w:t>
      </w:r>
      <w:r w:rsidRPr="00FC7241">
        <w:t xml:space="preserve"> </w:t>
      </w:r>
      <w:r w:rsidRPr="00FC7241">
        <w:rPr>
          <w:spacing w:val="-1"/>
        </w:rPr>
        <w:t>pursuant</w:t>
      </w:r>
      <w:r w:rsidRPr="00FC7241">
        <w:rPr>
          <w:spacing w:val="-2"/>
        </w:rPr>
        <w:t xml:space="preserve"> </w:t>
      </w:r>
      <w:r w:rsidRPr="00FC7241">
        <w:t>to</w:t>
      </w:r>
      <w:r w:rsidRPr="00FC7241">
        <w:rPr>
          <w:spacing w:val="-3"/>
        </w:rPr>
        <w:t xml:space="preserve"> </w:t>
      </w:r>
      <w:r w:rsidRPr="00FC7241">
        <w:rPr>
          <w:spacing w:val="-1"/>
        </w:rPr>
        <w:t>this</w:t>
      </w:r>
      <w:r w:rsidRPr="00FC7241">
        <w:t xml:space="preserve"> </w:t>
      </w:r>
      <w:r w:rsidRPr="00FC7241">
        <w:rPr>
          <w:spacing w:val="-1"/>
        </w:rPr>
        <w:t>clause</w:t>
      </w:r>
      <w:r w:rsidRPr="00FC7241">
        <w:t xml:space="preserve"> </w:t>
      </w:r>
      <w:r w:rsidRPr="00FC7241">
        <w:rPr>
          <w:spacing w:val="-1"/>
        </w:rPr>
        <w:t>are</w:t>
      </w:r>
      <w:r w:rsidRPr="00FC7241">
        <w:t xml:space="preserve"> </w:t>
      </w:r>
      <w:r w:rsidRPr="00FC7241">
        <w:rPr>
          <w:spacing w:val="-1"/>
        </w:rPr>
        <w:t>confidential.</w:t>
      </w:r>
    </w:p>
    <w:p w14:paraId="22379D27" w14:textId="77777777" w:rsidR="001E0C95" w:rsidRPr="008E45C7" w:rsidRDefault="001E0C95" w:rsidP="008E45C7"/>
    <w:p w14:paraId="4A94A8A6" w14:textId="77777777" w:rsidR="001E0C95" w:rsidRPr="00FC7241" w:rsidRDefault="00972CCB" w:rsidP="0080377A">
      <w:pPr>
        <w:pStyle w:val="BodyText"/>
        <w:numPr>
          <w:ilvl w:val="0"/>
          <w:numId w:val="10"/>
        </w:numPr>
        <w:tabs>
          <w:tab w:val="left" w:pos="461"/>
        </w:tabs>
        <w:ind w:right="116"/>
        <w:jc w:val="both"/>
        <w:rPr>
          <w:rFonts w:cs="Times New Roman"/>
        </w:rPr>
      </w:pPr>
      <w:r w:rsidRPr="00FC7241">
        <w:rPr>
          <w:spacing w:val="-1"/>
          <w:u w:val="single" w:color="000000"/>
        </w:rPr>
        <w:t>Mediation</w:t>
      </w:r>
      <w:r w:rsidRPr="00FC7241">
        <w:rPr>
          <w:spacing w:val="-1"/>
        </w:rPr>
        <w:t>.</w:t>
      </w:r>
      <w:r w:rsidRPr="00FC7241">
        <w:rPr>
          <w:spacing w:val="2"/>
        </w:rPr>
        <w:t xml:space="preserve"> </w:t>
      </w:r>
      <w:r w:rsidRPr="00FC7241">
        <w:rPr>
          <w:spacing w:val="-2"/>
        </w:rPr>
        <w:t>If</w:t>
      </w:r>
      <w:r w:rsidRPr="00FC7241">
        <w:rPr>
          <w:spacing w:val="29"/>
        </w:rPr>
        <w:t xml:space="preserve"> </w:t>
      </w:r>
      <w:r w:rsidRPr="00FC7241">
        <w:t>the</w:t>
      </w:r>
      <w:r w:rsidRPr="00FC7241">
        <w:rPr>
          <w:spacing w:val="30"/>
        </w:rPr>
        <w:t xml:space="preserve"> </w:t>
      </w:r>
      <w:r w:rsidRPr="00FC7241">
        <w:rPr>
          <w:spacing w:val="-1"/>
        </w:rPr>
        <w:t>dispute</w:t>
      </w:r>
      <w:r w:rsidRPr="00FC7241">
        <w:rPr>
          <w:spacing w:val="26"/>
        </w:rPr>
        <w:t xml:space="preserve"> </w:t>
      </w:r>
      <w:r w:rsidRPr="00FC7241">
        <w:t>is</w:t>
      </w:r>
      <w:r w:rsidRPr="00FC7241">
        <w:rPr>
          <w:spacing w:val="29"/>
        </w:rPr>
        <w:t xml:space="preserve"> </w:t>
      </w:r>
      <w:r w:rsidRPr="00FC7241">
        <w:rPr>
          <w:spacing w:val="-1"/>
        </w:rPr>
        <w:t>not</w:t>
      </w:r>
      <w:r w:rsidRPr="00FC7241">
        <w:rPr>
          <w:spacing w:val="29"/>
        </w:rPr>
        <w:t xml:space="preserve"> </w:t>
      </w:r>
      <w:r w:rsidRPr="00FC7241">
        <w:rPr>
          <w:spacing w:val="-1"/>
        </w:rPr>
        <w:t>resolved</w:t>
      </w:r>
      <w:r w:rsidRPr="00FC7241">
        <w:rPr>
          <w:spacing w:val="29"/>
        </w:rPr>
        <w:t xml:space="preserve"> </w:t>
      </w:r>
      <w:r w:rsidRPr="00FC7241">
        <w:rPr>
          <w:spacing w:val="-1"/>
        </w:rPr>
        <w:t>within</w:t>
      </w:r>
      <w:r w:rsidRPr="00FC7241">
        <w:rPr>
          <w:spacing w:val="28"/>
        </w:rPr>
        <w:t xml:space="preserve"> </w:t>
      </w:r>
      <w:r w:rsidRPr="00FC7241">
        <w:t>30</w:t>
      </w:r>
      <w:r w:rsidRPr="00FC7241">
        <w:rPr>
          <w:spacing w:val="26"/>
        </w:rPr>
        <w:t xml:space="preserve"> </w:t>
      </w:r>
      <w:r w:rsidRPr="00FC7241">
        <w:rPr>
          <w:spacing w:val="-1"/>
        </w:rPr>
        <w:t>days</w:t>
      </w:r>
      <w:r w:rsidRPr="00FC7241">
        <w:rPr>
          <w:spacing w:val="29"/>
        </w:rPr>
        <w:t xml:space="preserve"> </w:t>
      </w:r>
      <w:r w:rsidRPr="00FC7241">
        <w:rPr>
          <w:spacing w:val="-1"/>
        </w:rPr>
        <w:t>after</w:t>
      </w:r>
      <w:r w:rsidRPr="00FC7241">
        <w:rPr>
          <w:spacing w:val="29"/>
        </w:rPr>
        <w:t xml:space="preserve"> </w:t>
      </w:r>
      <w:r w:rsidRPr="00FC7241">
        <w:rPr>
          <w:spacing w:val="-1"/>
        </w:rPr>
        <w:t>the</w:t>
      </w:r>
      <w:r w:rsidRPr="00FC7241">
        <w:rPr>
          <w:spacing w:val="29"/>
        </w:rPr>
        <w:t xml:space="preserve"> </w:t>
      </w:r>
      <w:r w:rsidRPr="00FC7241">
        <w:rPr>
          <w:spacing w:val="-1"/>
        </w:rPr>
        <w:t>referral</w:t>
      </w:r>
      <w:r w:rsidRPr="00FC7241">
        <w:rPr>
          <w:spacing w:val="29"/>
        </w:rPr>
        <w:t xml:space="preserve"> </w:t>
      </w:r>
      <w:r w:rsidRPr="00FC7241">
        <w:rPr>
          <w:spacing w:val="-2"/>
        </w:rPr>
        <w:t>of</w:t>
      </w:r>
      <w:r w:rsidRPr="00FC7241">
        <w:rPr>
          <w:spacing w:val="29"/>
        </w:rPr>
        <w:t xml:space="preserve"> </w:t>
      </w:r>
      <w:r w:rsidRPr="00FC7241">
        <w:rPr>
          <w:spacing w:val="-1"/>
        </w:rPr>
        <w:t>the</w:t>
      </w:r>
      <w:r w:rsidRPr="00FC7241">
        <w:rPr>
          <w:spacing w:val="29"/>
        </w:rPr>
        <w:t xml:space="preserve"> </w:t>
      </w:r>
      <w:r w:rsidRPr="00FC7241">
        <w:rPr>
          <w:spacing w:val="-1"/>
        </w:rPr>
        <w:t>dispute</w:t>
      </w:r>
      <w:r w:rsidRPr="00FC7241">
        <w:rPr>
          <w:spacing w:val="29"/>
        </w:rPr>
        <w:t xml:space="preserve"> </w:t>
      </w:r>
      <w:r w:rsidRPr="00FC7241">
        <w:t>to</w:t>
      </w:r>
      <w:r w:rsidRPr="00FC7241">
        <w:rPr>
          <w:spacing w:val="28"/>
        </w:rPr>
        <w:t xml:space="preserve"> </w:t>
      </w:r>
      <w:r w:rsidRPr="00FC7241">
        <w:rPr>
          <w:spacing w:val="-1"/>
        </w:rPr>
        <w:t>senior</w:t>
      </w:r>
      <w:r w:rsidRPr="00FC7241">
        <w:rPr>
          <w:spacing w:val="59"/>
        </w:rPr>
        <w:t xml:space="preserve"> </w:t>
      </w:r>
      <w:r w:rsidRPr="00FC7241">
        <w:rPr>
          <w:spacing w:val="-1"/>
        </w:rPr>
        <w:t>executives,</w:t>
      </w:r>
      <w:r w:rsidRPr="00FC7241">
        <w:rPr>
          <w:spacing w:val="19"/>
        </w:rPr>
        <w:t xml:space="preserve"> </w:t>
      </w:r>
      <w:r w:rsidRPr="00FC7241">
        <w:rPr>
          <w:spacing w:val="-2"/>
        </w:rPr>
        <w:t>or</w:t>
      </w:r>
      <w:r w:rsidRPr="00FC7241">
        <w:rPr>
          <w:spacing w:val="19"/>
        </w:rPr>
        <w:t xml:space="preserve"> </w:t>
      </w:r>
      <w:r w:rsidRPr="00FC7241">
        <w:rPr>
          <w:spacing w:val="-1"/>
        </w:rPr>
        <w:t>if</w:t>
      </w:r>
      <w:r w:rsidRPr="00FC7241">
        <w:rPr>
          <w:spacing w:val="19"/>
        </w:rPr>
        <w:t xml:space="preserve"> </w:t>
      </w:r>
      <w:r w:rsidRPr="00FC7241">
        <w:t>no</w:t>
      </w:r>
      <w:r w:rsidRPr="00FC7241">
        <w:rPr>
          <w:spacing w:val="19"/>
        </w:rPr>
        <w:t xml:space="preserve"> </w:t>
      </w:r>
      <w:r w:rsidRPr="00FC7241">
        <w:rPr>
          <w:spacing w:val="-1"/>
        </w:rPr>
        <w:t>meeting</w:t>
      </w:r>
      <w:r w:rsidRPr="00FC7241">
        <w:rPr>
          <w:spacing w:val="16"/>
        </w:rPr>
        <w:t xml:space="preserve"> </w:t>
      </w:r>
      <w:r w:rsidRPr="00FC7241">
        <w:t>of</w:t>
      </w:r>
      <w:r w:rsidRPr="00FC7241">
        <w:rPr>
          <w:spacing w:val="19"/>
        </w:rPr>
        <w:t xml:space="preserve"> </w:t>
      </w:r>
      <w:r w:rsidRPr="00FC7241">
        <w:rPr>
          <w:spacing w:val="-1"/>
        </w:rPr>
        <w:t>senior</w:t>
      </w:r>
      <w:r w:rsidRPr="00FC7241">
        <w:rPr>
          <w:spacing w:val="19"/>
        </w:rPr>
        <w:t xml:space="preserve"> </w:t>
      </w:r>
      <w:r w:rsidRPr="00FC7241">
        <w:rPr>
          <w:spacing w:val="-1"/>
        </w:rPr>
        <w:t>executives</w:t>
      </w:r>
      <w:r w:rsidRPr="00FC7241">
        <w:rPr>
          <w:spacing w:val="19"/>
        </w:rPr>
        <w:t xml:space="preserve"> </w:t>
      </w:r>
      <w:r w:rsidRPr="00FC7241">
        <w:t>has</w:t>
      </w:r>
      <w:r w:rsidRPr="00FC7241">
        <w:rPr>
          <w:spacing w:val="17"/>
        </w:rPr>
        <w:t xml:space="preserve"> </w:t>
      </w:r>
      <w:r w:rsidRPr="00FC7241">
        <w:rPr>
          <w:spacing w:val="-1"/>
        </w:rPr>
        <w:t>taken</w:t>
      </w:r>
      <w:r w:rsidRPr="00FC7241">
        <w:rPr>
          <w:spacing w:val="19"/>
        </w:rPr>
        <w:t xml:space="preserve"> </w:t>
      </w:r>
      <w:r w:rsidRPr="00FC7241">
        <w:rPr>
          <w:spacing w:val="-1"/>
        </w:rPr>
        <w:t>place</w:t>
      </w:r>
      <w:r w:rsidRPr="00FC7241">
        <w:rPr>
          <w:spacing w:val="19"/>
        </w:rPr>
        <w:t xml:space="preserve"> </w:t>
      </w:r>
      <w:r w:rsidRPr="00FC7241">
        <w:rPr>
          <w:spacing w:val="-1"/>
        </w:rPr>
        <w:t>within</w:t>
      </w:r>
      <w:r w:rsidRPr="00FC7241">
        <w:rPr>
          <w:spacing w:val="19"/>
        </w:rPr>
        <w:t xml:space="preserve"> </w:t>
      </w:r>
      <w:r w:rsidRPr="00FC7241">
        <w:t>15</w:t>
      </w:r>
      <w:r w:rsidRPr="00FC7241">
        <w:rPr>
          <w:spacing w:val="19"/>
        </w:rPr>
        <w:t xml:space="preserve"> </w:t>
      </w:r>
      <w:r w:rsidRPr="00FC7241">
        <w:rPr>
          <w:spacing w:val="-1"/>
        </w:rPr>
        <w:t>days</w:t>
      </w:r>
      <w:r w:rsidRPr="00FC7241">
        <w:rPr>
          <w:spacing w:val="17"/>
        </w:rPr>
        <w:t xml:space="preserve"> </w:t>
      </w:r>
      <w:r w:rsidRPr="00FC7241">
        <w:rPr>
          <w:spacing w:val="-1"/>
        </w:rPr>
        <w:t>after</w:t>
      </w:r>
      <w:r w:rsidRPr="00FC7241">
        <w:rPr>
          <w:spacing w:val="20"/>
        </w:rPr>
        <w:t xml:space="preserve"> </w:t>
      </w:r>
      <w:r w:rsidRPr="00FC7241">
        <w:rPr>
          <w:spacing w:val="-1"/>
        </w:rPr>
        <w:t>such</w:t>
      </w:r>
      <w:r w:rsidRPr="00FC7241">
        <w:rPr>
          <w:spacing w:val="19"/>
        </w:rPr>
        <w:t xml:space="preserve"> </w:t>
      </w:r>
      <w:r w:rsidRPr="00FC7241">
        <w:rPr>
          <w:spacing w:val="-1"/>
        </w:rPr>
        <w:t>referral,</w:t>
      </w:r>
      <w:r w:rsidRPr="00FC7241">
        <w:rPr>
          <w:spacing w:val="59"/>
        </w:rPr>
        <w:t xml:space="preserve"> </w:t>
      </w:r>
      <w:r w:rsidRPr="00FC7241">
        <w:rPr>
          <w:spacing w:val="-1"/>
        </w:rPr>
        <w:t>either</w:t>
      </w:r>
      <w:r w:rsidRPr="00FC7241">
        <w:rPr>
          <w:spacing w:val="29"/>
        </w:rPr>
        <w:t xml:space="preserve"> </w:t>
      </w:r>
      <w:r w:rsidRPr="00FC7241">
        <w:rPr>
          <w:spacing w:val="-1"/>
        </w:rPr>
        <w:t>Party</w:t>
      </w:r>
      <w:r w:rsidRPr="00FC7241">
        <w:rPr>
          <w:spacing w:val="28"/>
        </w:rPr>
        <w:t xml:space="preserve"> </w:t>
      </w:r>
      <w:r w:rsidRPr="00FC7241">
        <w:rPr>
          <w:spacing w:val="-2"/>
        </w:rPr>
        <w:t>may</w:t>
      </w:r>
      <w:r w:rsidRPr="00FC7241">
        <w:rPr>
          <w:spacing w:val="26"/>
        </w:rPr>
        <w:t xml:space="preserve"> </w:t>
      </w:r>
      <w:r w:rsidRPr="00FC7241">
        <w:t>request</w:t>
      </w:r>
      <w:r w:rsidRPr="00FC7241">
        <w:rPr>
          <w:spacing w:val="27"/>
        </w:rPr>
        <w:t xml:space="preserve"> </w:t>
      </w:r>
      <w:r w:rsidRPr="00FC7241">
        <w:rPr>
          <w:spacing w:val="-1"/>
        </w:rPr>
        <w:t>that</w:t>
      </w:r>
      <w:r w:rsidRPr="00FC7241">
        <w:rPr>
          <w:spacing w:val="27"/>
        </w:rPr>
        <w:t xml:space="preserve"> </w:t>
      </w:r>
      <w:r w:rsidRPr="00FC7241">
        <w:t>the</w:t>
      </w:r>
      <w:r w:rsidRPr="00FC7241">
        <w:rPr>
          <w:spacing w:val="29"/>
        </w:rPr>
        <w:t xml:space="preserve"> </w:t>
      </w:r>
      <w:r w:rsidRPr="00FC7241">
        <w:rPr>
          <w:spacing w:val="-1"/>
        </w:rPr>
        <w:t>matter</w:t>
      </w:r>
      <w:r w:rsidRPr="00FC7241">
        <w:rPr>
          <w:spacing w:val="29"/>
        </w:rPr>
        <w:t xml:space="preserve"> </w:t>
      </w:r>
      <w:r w:rsidRPr="00FC7241">
        <w:t>be</w:t>
      </w:r>
      <w:r w:rsidRPr="00FC7241">
        <w:rPr>
          <w:spacing w:val="26"/>
        </w:rPr>
        <w:t xml:space="preserve"> </w:t>
      </w:r>
      <w:r w:rsidRPr="00FC7241">
        <w:rPr>
          <w:spacing w:val="-1"/>
        </w:rPr>
        <w:t>submitted</w:t>
      </w:r>
      <w:r w:rsidRPr="00FC7241">
        <w:rPr>
          <w:spacing w:val="28"/>
        </w:rPr>
        <w:t xml:space="preserve"> </w:t>
      </w:r>
      <w:r w:rsidRPr="00FC7241">
        <w:t>to</w:t>
      </w:r>
      <w:r w:rsidRPr="00FC7241">
        <w:rPr>
          <w:spacing w:val="28"/>
        </w:rPr>
        <w:t xml:space="preserve"> </w:t>
      </w:r>
      <w:r w:rsidRPr="00FC7241">
        <w:rPr>
          <w:spacing w:val="-1"/>
        </w:rPr>
        <w:t>nonbinding</w:t>
      </w:r>
      <w:r w:rsidRPr="00FC7241">
        <w:rPr>
          <w:spacing w:val="26"/>
        </w:rPr>
        <w:t xml:space="preserve"> </w:t>
      </w:r>
      <w:r w:rsidRPr="00FC7241">
        <w:rPr>
          <w:spacing w:val="-1"/>
        </w:rPr>
        <w:t>mediation.</w:t>
      </w:r>
      <w:r w:rsidRPr="00FC7241">
        <w:rPr>
          <w:spacing w:val="2"/>
        </w:rPr>
        <w:t xml:space="preserve"> </w:t>
      </w:r>
      <w:r w:rsidRPr="00FC7241">
        <w:rPr>
          <w:spacing w:val="-2"/>
        </w:rPr>
        <w:t>If</w:t>
      </w:r>
      <w:r w:rsidRPr="00FC7241">
        <w:rPr>
          <w:spacing w:val="29"/>
        </w:rPr>
        <w:t xml:space="preserve"> </w:t>
      </w:r>
      <w:r w:rsidRPr="00FC7241">
        <w:t>the</w:t>
      </w:r>
      <w:r w:rsidRPr="00FC7241">
        <w:rPr>
          <w:spacing w:val="29"/>
        </w:rPr>
        <w:t xml:space="preserve"> </w:t>
      </w:r>
      <w:r w:rsidRPr="00FC7241">
        <w:rPr>
          <w:spacing w:val="-1"/>
        </w:rPr>
        <w:t>other</w:t>
      </w:r>
      <w:r w:rsidRPr="00FC7241">
        <w:rPr>
          <w:spacing w:val="29"/>
        </w:rPr>
        <w:t xml:space="preserve"> </w:t>
      </w:r>
      <w:r w:rsidRPr="00FC7241">
        <w:rPr>
          <w:spacing w:val="-1"/>
        </w:rPr>
        <w:t>Party</w:t>
      </w:r>
      <w:r w:rsidRPr="00FC7241">
        <w:rPr>
          <w:spacing w:val="63"/>
        </w:rPr>
        <w:t xml:space="preserve"> </w:t>
      </w:r>
      <w:r w:rsidRPr="00FC7241">
        <w:rPr>
          <w:spacing w:val="-1"/>
        </w:rPr>
        <w:t>agrees,</w:t>
      </w:r>
      <w:r w:rsidRPr="00FC7241">
        <w:rPr>
          <w:spacing w:val="26"/>
        </w:rPr>
        <w:t xml:space="preserve"> </w:t>
      </w:r>
      <w:r w:rsidRPr="00FC7241">
        <w:t>the</w:t>
      </w:r>
      <w:r w:rsidRPr="00FC7241">
        <w:rPr>
          <w:spacing w:val="26"/>
        </w:rPr>
        <w:t xml:space="preserve"> </w:t>
      </w:r>
      <w:r w:rsidRPr="00FC7241">
        <w:rPr>
          <w:spacing w:val="-1"/>
        </w:rPr>
        <w:t>mediation</w:t>
      </w:r>
      <w:r w:rsidRPr="00FC7241">
        <w:rPr>
          <w:spacing w:val="26"/>
        </w:rPr>
        <w:t xml:space="preserve"> </w:t>
      </w:r>
      <w:r w:rsidRPr="00FC7241">
        <w:rPr>
          <w:spacing w:val="-1"/>
        </w:rPr>
        <w:t>will</w:t>
      </w:r>
      <w:r w:rsidRPr="00FC7241">
        <w:rPr>
          <w:spacing w:val="25"/>
        </w:rPr>
        <w:t xml:space="preserve"> </w:t>
      </w:r>
      <w:r w:rsidRPr="00FC7241">
        <w:t>be</w:t>
      </w:r>
      <w:r w:rsidRPr="00FC7241">
        <w:rPr>
          <w:spacing w:val="29"/>
        </w:rPr>
        <w:t xml:space="preserve"> </w:t>
      </w:r>
      <w:r w:rsidRPr="00FC7241">
        <w:rPr>
          <w:spacing w:val="-1"/>
        </w:rPr>
        <w:t>conducted</w:t>
      </w:r>
      <w:r w:rsidRPr="00FC7241">
        <w:rPr>
          <w:spacing w:val="26"/>
        </w:rPr>
        <w:t xml:space="preserve"> </w:t>
      </w:r>
      <w:r w:rsidRPr="00FC7241">
        <w:t>in</w:t>
      </w:r>
      <w:r w:rsidRPr="00FC7241">
        <w:rPr>
          <w:spacing w:val="26"/>
        </w:rPr>
        <w:t xml:space="preserve"> </w:t>
      </w:r>
      <w:r w:rsidRPr="00FC7241">
        <w:rPr>
          <w:spacing w:val="-1"/>
        </w:rPr>
        <w:t>accordance</w:t>
      </w:r>
      <w:r w:rsidRPr="00FC7241">
        <w:rPr>
          <w:spacing w:val="29"/>
        </w:rPr>
        <w:t xml:space="preserve"> </w:t>
      </w:r>
      <w:r w:rsidRPr="00FC7241">
        <w:rPr>
          <w:spacing w:val="-1"/>
        </w:rPr>
        <w:t>with</w:t>
      </w:r>
      <w:r w:rsidRPr="00FC7241">
        <w:rPr>
          <w:spacing w:val="26"/>
        </w:rPr>
        <w:t xml:space="preserve"> </w:t>
      </w:r>
      <w:r w:rsidRPr="00FC7241">
        <w:t>the</w:t>
      </w:r>
      <w:r w:rsidRPr="00FC7241">
        <w:rPr>
          <w:spacing w:val="26"/>
        </w:rPr>
        <w:t xml:space="preserve"> </w:t>
      </w:r>
      <w:r w:rsidRPr="00FC7241">
        <w:rPr>
          <w:spacing w:val="-1"/>
        </w:rPr>
        <w:t>Commercial</w:t>
      </w:r>
      <w:r w:rsidRPr="00FC7241">
        <w:rPr>
          <w:spacing w:val="29"/>
        </w:rPr>
        <w:t xml:space="preserve"> </w:t>
      </w:r>
      <w:r w:rsidRPr="00FC7241">
        <w:rPr>
          <w:spacing w:val="-1"/>
        </w:rPr>
        <w:t>Arbitration</w:t>
      </w:r>
      <w:r w:rsidRPr="00FC7241">
        <w:rPr>
          <w:spacing w:val="26"/>
        </w:rPr>
        <w:t xml:space="preserve"> </w:t>
      </w:r>
      <w:r w:rsidRPr="00FC7241">
        <w:rPr>
          <w:spacing w:val="-1"/>
        </w:rPr>
        <w:t>Rules</w:t>
      </w:r>
      <w:r w:rsidRPr="00FC7241">
        <w:rPr>
          <w:spacing w:val="27"/>
        </w:rPr>
        <w:t xml:space="preserve"> </w:t>
      </w:r>
      <w:r w:rsidRPr="00FC7241">
        <w:rPr>
          <w:spacing w:val="-1"/>
        </w:rPr>
        <w:t>and</w:t>
      </w:r>
      <w:r w:rsidRPr="00FC7241">
        <w:rPr>
          <w:spacing w:val="55"/>
        </w:rPr>
        <w:t xml:space="preserve"> </w:t>
      </w:r>
      <w:r w:rsidRPr="00FC7241">
        <w:rPr>
          <w:spacing w:val="-1"/>
        </w:rPr>
        <w:t>Mediation</w:t>
      </w:r>
      <w:r w:rsidRPr="00FC7241">
        <w:rPr>
          <w:spacing w:val="9"/>
        </w:rPr>
        <w:t xml:space="preserve"> </w:t>
      </w:r>
      <w:r w:rsidRPr="00FC7241">
        <w:rPr>
          <w:spacing w:val="-1"/>
        </w:rPr>
        <w:t>Procedures</w:t>
      </w:r>
      <w:r w:rsidRPr="00FC7241">
        <w:rPr>
          <w:spacing w:val="10"/>
        </w:rPr>
        <w:t xml:space="preserve"> </w:t>
      </w:r>
      <w:r w:rsidRPr="00FC7241">
        <w:rPr>
          <w:spacing w:val="-1"/>
        </w:rPr>
        <w:t>(Including</w:t>
      </w:r>
      <w:r w:rsidRPr="00FC7241">
        <w:rPr>
          <w:spacing w:val="7"/>
        </w:rPr>
        <w:t xml:space="preserve"> </w:t>
      </w:r>
      <w:r w:rsidRPr="00FC7241">
        <w:rPr>
          <w:spacing w:val="-1"/>
        </w:rPr>
        <w:t>Procedures</w:t>
      </w:r>
      <w:r w:rsidRPr="00FC7241">
        <w:rPr>
          <w:spacing w:val="10"/>
        </w:rPr>
        <w:t xml:space="preserve"> </w:t>
      </w:r>
      <w:r w:rsidRPr="00FC7241">
        <w:rPr>
          <w:spacing w:val="-1"/>
        </w:rPr>
        <w:t>for</w:t>
      </w:r>
      <w:r w:rsidRPr="00FC7241">
        <w:rPr>
          <w:spacing w:val="10"/>
        </w:rPr>
        <w:t xml:space="preserve"> </w:t>
      </w:r>
      <w:r w:rsidRPr="00FC7241">
        <w:rPr>
          <w:spacing w:val="-1"/>
        </w:rPr>
        <w:t>Large,</w:t>
      </w:r>
      <w:r w:rsidRPr="00FC7241">
        <w:rPr>
          <w:spacing w:val="10"/>
        </w:rPr>
        <w:t xml:space="preserve"> </w:t>
      </w:r>
      <w:r w:rsidRPr="00FC7241">
        <w:rPr>
          <w:spacing w:val="-1"/>
        </w:rPr>
        <w:t>Complex</w:t>
      </w:r>
      <w:r w:rsidRPr="00FC7241">
        <w:rPr>
          <w:spacing w:val="10"/>
        </w:rPr>
        <w:t xml:space="preserve"> </w:t>
      </w:r>
      <w:r w:rsidRPr="00FC7241">
        <w:rPr>
          <w:spacing w:val="-1"/>
        </w:rPr>
        <w:t>Commercial</w:t>
      </w:r>
      <w:r w:rsidRPr="00FC7241">
        <w:rPr>
          <w:spacing w:val="10"/>
        </w:rPr>
        <w:t xml:space="preserve"> </w:t>
      </w:r>
      <w:r w:rsidRPr="00FC7241">
        <w:rPr>
          <w:spacing w:val="-1"/>
        </w:rPr>
        <w:t>Disputes)</w:t>
      </w:r>
      <w:r w:rsidRPr="00FC7241">
        <w:rPr>
          <w:spacing w:val="10"/>
        </w:rPr>
        <w:t xml:space="preserve"> </w:t>
      </w:r>
      <w:r w:rsidRPr="00FC7241">
        <w:t>of</w:t>
      </w:r>
      <w:r w:rsidRPr="00FC7241">
        <w:rPr>
          <w:spacing w:val="10"/>
        </w:rPr>
        <w:t xml:space="preserve"> </w:t>
      </w:r>
      <w:r w:rsidRPr="00FC7241">
        <w:rPr>
          <w:spacing w:val="-2"/>
        </w:rPr>
        <w:t>the</w:t>
      </w:r>
      <w:r w:rsidRPr="00FC7241">
        <w:rPr>
          <w:spacing w:val="77"/>
        </w:rPr>
        <w:t xml:space="preserve"> </w:t>
      </w:r>
      <w:r w:rsidRPr="00FC7241">
        <w:rPr>
          <w:rFonts w:cs="Times New Roman"/>
          <w:spacing w:val="-1"/>
        </w:rPr>
        <w:t>American</w:t>
      </w:r>
      <w:r w:rsidRPr="00FC7241">
        <w:rPr>
          <w:rFonts w:cs="Times New Roman"/>
          <w:spacing w:val="2"/>
        </w:rPr>
        <w:t xml:space="preserve"> </w:t>
      </w:r>
      <w:r w:rsidRPr="00FC7241">
        <w:rPr>
          <w:rFonts w:cs="Times New Roman"/>
          <w:spacing w:val="-1"/>
        </w:rPr>
        <w:t>Arbitration Association</w:t>
      </w:r>
      <w:r w:rsidRPr="00FC7241">
        <w:rPr>
          <w:rFonts w:cs="Times New Roman"/>
          <w:spacing w:val="2"/>
        </w:rPr>
        <w:t xml:space="preserve"> </w:t>
      </w:r>
      <w:r w:rsidRPr="00FC7241">
        <w:rPr>
          <w:rFonts w:cs="Times New Roman"/>
          <w:spacing w:val="-1"/>
        </w:rPr>
        <w:t>(the</w:t>
      </w:r>
      <w:r w:rsidRPr="00FC7241">
        <w:rPr>
          <w:rFonts w:cs="Times New Roman"/>
        </w:rPr>
        <w:t xml:space="preserve"> </w:t>
      </w:r>
      <w:r w:rsidRPr="00FC7241">
        <w:rPr>
          <w:rFonts w:cs="Times New Roman"/>
          <w:spacing w:val="-1"/>
        </w:rPr>
        <w:t>“AAA”),</w:t>
      </w:r>
      <w:r w:rsidRPr="00FC7241">
        <w:rPr>
          <w:rFonts w:cs="Times New Roman"/>
          <w:spacing w:val="2"/>
        </w:rPr>
        <w:t xml:space="preserve"> </w:t>
      </w:r>
      <w:r w:rsidRPr="00FC7241">
        <w:rPr>
          <w:rFonts w:cs="Times New Roman"/>
          <w:spacing w:val="-1"/>
        </w:rPr>
        <w:t>as</w:t>
      </w:r>
      <w:r w:rsidRPr="00FC7241">
        <w:rPr>
          <w:rFonts w:cs="Times New Roman"/>
          <w:spacing w:val="2"/>
        </w:rPr>
        <w:t xml:space="preserve"> </w:t>
      </w:r>
      <w:r w:rsidRPr="00FC7241">
        <w:rPr>
          <w:rFonts w:cs="Times New Roman"/>
          <w:spacing w:val="-1"/>
        </w:rPr>
        <w:t>amended</w:t>
      </w:r>
      <w:r w:rsidRPr="00FC7241">
        <w:rPr>
          <w:rFonts w:cs="Times New Roman"/>
        </w:rPr>
        <w:t xml:space="preserve"> and</w:t>
      </w:r>
      <w:r w:rsidRPr="00FC7241">
        <w:rPr>
          <w:rFonts w:cs="Times New Roman"/>
          <w:spacing w:val="2"/>
        </w:rPr>
        <w:t xml:space="preserve"> </w:t>
      </w:r>
      <w:r w:rsidRPr="00FC7241">
        <w:rPr>
          <w:rFonts w:cs="Times New Roman"/>
          <w:spacing w:val="-1"/>
        </w:rPr>
        <w:t>effective</w:t>
      </w:r>
      <w:r w:rsidRPr="00FC7241">
        <w:rPr>
          <w:rFonts w:cs="Times New Roman"/>
          <w:spacing w:val="2"/>
        </w:rPr>
        <w:t xml:space="preserve"> </w:t>
      </w:r>
      <w:r w:rsidRPr="00FC7241">
        <w:rPr>
          <w:rFonts w:cs="Times New Roman"/>
        </w:rPr>
        <w:t>on July</w:t>
      </w:r>
      <w:r w:rsidRPr="00FC7241">
        <w:rPr>
          <w:rFonts w:cs="Times New Roman"/>
          <w:spacing w:val="-1"/>
        </w:rPr>
        <w:t xml:space="preserve"> </w:t>
      </w:r>
      <w:r w:rsidRPr="00FC7241">
        <w:rPr>
          <w:rFonts w:cs="Times New Roman"/>
        </w:rPr>
        <w:t>1,</w:t>
      </w:r>
      <w:r w:rsidRPr="00FC7241">
        <w:rPr>
          <w:rFonts w:cs="Times New Roman"/>
          <w:spacing w:val="2"/>
        </w:rPr>
        <w:t xml:space="preserve"> </w:t>
      </w:r>
      <w:r w:rsidRPr="00FC7241">
        <w:rPr>
          <w:rFonts w:cs="Times New Roman"/>
        </w:rPr>
        <w:t xml:space="preserve">2003 </w:t>
      </w:r>
      <w:r w:rsidRPr="00FC7241">
        <w:rPr>
          <w:rFonts w:cs="Times New Roman"/>
          <w:spacing w:val="-1"/>
        </w:rPr>
        <w:t>(the</w:t>
      </w:r>
      <w:r w:rsidRPr="00FC7241">
        <w:rPr>
          <w:rFonts w:cs="Times New Roman"/>
          <w:spacing w:val="2"/>
        </w:rPr>
        <w:t xml:space="preserve"> </w:t>
      </w:r>
      <w:r w:rsidRPr="00FC7241">
        <w:rPr>
          <w:rFonts w:cs="Times New Roman"/>
          <w:spacing w:val="-1"/>
        </w:rPr>
        <w:t>“AAA</w:t>
      </w:r>
      <w:r w:rsidRPr="00FC7241">
        <w:rPr>
          <w:rFonts w:cs="Times New Roman"/>
          <w:spacing w:val="47"/>
        </w:rPr>
        <w:t xml:space="preserve"> </w:t>
      </w:r>
      <w:r w:rsidRPr="00FC7241">
        <w:rPr>
          <w:rFonts w:cs="Times New Roman"/>
          <w:spacing w:val="-1"/>
        </w:rPr>
        <w:t>Rules”),</w:t>
      </w:r>
      <w:r w:rsidRPr="00FC7241">
        <w:rPr>
          <w:rFonts w:cs="Times New Roman"/>
        </w:rPr>
        <w:t xml:space="preserve"> </w:t>
      </w:r>
      <w:r w:rsidRPr="00FC7241">
        <w:rPr>
          <w:rFonts w:cs="Times New Roman"/>
          <w:spacing w:val="-1"/>
        </w:rPr>
        <w:t>notwithstanding</w:t>
      </w:r>
      <w:r w:rsidRPr="00FC7241">
        <w:rPr>
          <w:rFonts w:cs="Times New Roman"/>
          <w:spacing w:val="-3"/>
        </w:rPr>
        <w:t xml:space="preserve"> </w:t>
      </w:r>
      <w:r w:rsidRPr="00FC7241">
        <w:rPr>
          <w:rFonts w:cs="Times New Roman"/>
          <w:spacing w:val="-1"/>
        </w:rPr>
        <w:t>any</w:t>
      </w:r>
      <w:r w:rsidRPr="00FC7241">
        <w:rPr>
          <w:rFonts w:cs="Times New Roman"/>
          <w:spacing w:val="-3"/>
        </w:rPr>
        <w:t xml:space="preserve"> </w:t>
      </w:r>
      <w:r w:rsidRPr="00FC7241">
        <w:rPr>
          <w:rFonts w:cs="Times New Roman"/>
          <w:spacing w:val="-1"/>
        </w:rPr>
        <w:t>dollar</w:t>
      </w:r>
      <w:r w:rsidRPr="00FC7241">
        <w:rPr>
          <w:rFonts w:cs="Times New Roman"/>
        </w:rPr>
        <w:t xml:space="preserve"> </w:t>
      </w:r>
      <w:r w:rsidRPr="00FC7241">
        <w:rPr>
          <w:rFonts w:cs="Times New Roman"/>
          <w:spacing w:val="-1"/>
        </w:rPr>
        <w:t>amounts</w:t>
      </w:r>
      <w:r w:rsidRPr="00FC7241">
        <w:rPr>
          <w:rFonts w:cs="Times New Roman"/>
        </w:rPr>
        <w:t xml:space="preserve"> </w:t>
      </w:r>
      <w:r w:rsidRPr="00FC7241">
        <w:rPr>
          <w:rFonts w:cs="Times New Roman"/>
          <w:spacing w:val="-1"/>
        </w:rPr>
        <w:t>or</w:t>
      </w:r>
      <w:r w:rsidRPr="00FC7241">
        <w:rPr>
          <w:rFonts w:cs="Times New Roman"/>
        </w:rPr>
        <w:t xml:space="preserve"> </w:t>
      </w:r>
      <w:r w:rsidRPr="00FC7241">
        <w:rPr>
          <w:rFonts w:cs="Times New Roman"/>
          <w:spacing w:val="-1"/>
        </w:rPr>
        <w:t>dollar</w:t>
      </w:r>
      <w:r w:rsidRPr="00FC7241">
        <w:rPr>
          <w:rFonts w:cs="Times New Roman"/>
          <w:spacing w:val="-2"/>
        </w:rPr>
        <w:t xml:space="preserve"> </w:t>
      </w:r>
      <w:r w:rsidRPr="00FC7241">
        <w:rPr>
          <w:rFonts w:cs="Times New Roman"/>
          <w:spacing w:val="-1"/>
        </w:rPr>
        <w:t>limitations</w:t>
      </w:r>
      <w:r w:rsidRPr="00FC7241">
        <w:rPr>
          <w:rFonts w:cs="Times New Roman"/>
        </w:rPr>
        <w:t xml:space="preserve"> </w:t>
      </w:r>
      <w:r w:rsidRPr="00FC7241">
        <w:rPr>
          <w:rFonts w:cs="Times New Roman"/>
          <w:spacing w:val="-1"/>
        </w:rPr>
        <w:t>contained</w:t>
      </w:r>
      <w:r w:rsidRPr="00FC7241">
        <w:rPr>
          <w:rFonts w:cs="Times New Roman"/>
        </w:rPr>
        <w:t xml:space="preserve"> </w:t>
      </w:r>
      <w:r w:rsidRPr="00FC7241">
        <w:rPr>
          <w:rFonts w:cs="Times New Roman"/>
          <w:spacing w:val="-1"/>
        </w:rPr>
        <w:t>therein.</w:t>
      </w:r>
    </w:p>
    <w:p w14:paraId="4416CD15" w14:textId="77777777" w:rsidR="001E0C95" w:rsidRPr="008E45C7" w:rsidRDefault="001E0C95" w:rsidP="008E45C7"/>
    <w:p w14:paraId="39C6843B" w14:textId="77777777" w:rsidR="001E0C95" w:rsidRPr="006D35EC" w:rsidRDefault="00972CCB" w:rsidP="0080377A">
      <w:pPr>
        <w:pStyle w:val="BodyText"/>
        <w:numPr>
          <w:ilvl w:val="1"/>
          <w:numId w:val="10"/>
        </w:numPr>
        <w:tabs>
          <w:tab w:val="left" w:pos="2261"/>
        </w:tabs>
        <w:ind w:right="128" w:firstLine="511"/>
        <w:jc w:val="both"/>
      </w:pPr>
      <w:r w:rsidRPr="00FC7241">
        <w:t>The</w:t>
      </w:r>
      <w:r w:rsidRPr="009431F2">
        <w:rPr>
          <w:spacing w:val="17"/>
        </w:rPr>
        <w:t xml:space="preserve"> </w:t>
      </w:r>
      <w:r w:rsidRPr="009431F2">
        <w:rPr>
          <w:spacing w:val="-1"/>
        </w:rPr>
        <w:t>Party</w:t>
      </w:r>
      <w:r w:rsidRPr="009431F2">
        <w:rPr>
          <w:spacing w:val="16"/>
        </w:rPr>
        <w:t xml:space="preserve"> </w:t>
      </w:r>
      <w:r w:rsidRPr="009431F2">
        <w:rPr>
          <w:spacing w:val="-1"/>
        </w:rPr>
        <w:t>requesting</w:t>
      </w:r>
      <w:r w:rsidRPr="009431F2">
        <w:rPr>
          <w:spacing w:val="16"/>
        </w:rPr>
        <w:t xml:space="preserve"> </w:t>
      </w:r>
      <w:r w:rsidRPr="00FC7241">
        <w:t>the</w:t>
      </w:r>
      <w:r w:rsidRPr="009431F2">
        <w:rPr>
          <w:spacing w:val="17"/>
        </w:rPr>
        <w:t xml:space="preserve"> </w:t>
      </w:r>
      <w:r w:rsidRPr="009431F2">
        <w:rPr>
          <w:spacing w:val="-1"/>
        </w:rPr>
        <w:t>mediation,</w:t>
      </w:r>
      <w:r w:rsidRPr="009431F2">
        <w:rPr>
          <w:spacing w:val="16"/>
        </w:rPr>
        <w:t xml:space="preserve"> </w:t>
      </w:r>
      <w:r w:rsidRPr="009431F2">
        <w:rPr>
          <w:spacing w:val="-2"/>
        </w:rPr>
        <w:t>may</w:t>
      </w:r>
      <w:r w:rsidRPr="009431F2">
        <w:rPr>
          <w:spacing w:val="17"/>
        </w:rPr>
        <w:t xml:space="preserve"> </w:t>
      </w:r>
      <w:r w:rsidRPr="009431F2">
        <w:rPr>
          <w:spacing w:val="-1"/>
        </w:rPr>
        <w:t>commence</w:t>
      </w:r>
      <w:r w:rsidRPr="009431F2">
        <w:rPr>
          <w:spacing w:val="19"/>
        </w:rPr>
        <w:t xml:space="preserve"> </w:t>
      </w:r>
      <w:r w:rsidRPr="00FC7241">
        <w:t>the</w:t>
      </w:r>
      <w:r w:rsidRPr="009431F2">
        <w:rPr>
          <w:spacing w:val="19"/>
        </w:rPr>
        <w:t xml:space="preserve"> </w:t>
      </w:r>
      <w:r w:rsidRPr="009431F2">
        <w:rPr>
          <w:spacing w:val="-1"/>
        </w:rPr>
        <w:t>mediation</w:t>
      </w:r>
      <w:r w:rsidRPr="009431F2">
        <w:rPr>
          <w:spacing w:val="19"/>
        </w:rPr>
        <w:t xml:space="preserve"> </w:t>
      </w:r>
      <w:r w:rsidRPr="009431F2">
        <w:rPr>
          <w:spacing w:val="-1"/>
        </w:rPr>
        <w:t>process</w:t>
      </w:r>
      <w:r w:rsidRPr="009431F2">
        <w:rPr>
          <w:spacing w:val="19"/>
        </w:rPr>
        <w:t xml:space="preserve"> </w:t>
      </w:r>
      <w:r w:rsidRPr="009431F2">
        <w:rPr>
          <w:spacing w:val="-2"/>
        </w:rPr>
        <w:t>with</w:t>
      </w:r>
      <w:r w:rsidRPr="009431F2">
        <w:rPr>
          <w:spacing w:val="59"/>
        </w:rPr>
        <w:t xml:space="preserve"> </w:t>
      </w:r>
      <w:r w:rsidRPr="009431F2">
        <w:rPr>
          <w:spacing w:val="-2"/>
        </w:rPr>
        <w:t>AAA</w:t>
      </w:r>
      <w:r w:rsidRPr="009431F2">
        <w:rPr>
          <w:spacing w:val="37"/>
        </w:rPr>
        <w:t xml:space="preserve"> </w:t>
      </w:r>
      <w:r w:rsidRPr="00FC7241">
        <w:t>by</w:t>
      </w:r>
      <w:r w:rsidRPr="009431F2">
        <w:rPr>
          <w:spacing w:val="35"/>
        </w:rPr>
        <w:t xml:space="preserve"> </w:t>
      </w:r>
      <w:r w:rsidRPr="009431F2">
        <w:rPr>
          <w:spacing w:val="-1"/>
        </w:rPr>
        <w:t>notifying</w:t>
      </w:r>
      <w:r w:rsidRPr="009431F2">
        <w:rPr>
          <w:spacing w:val="35"/>
        </w:rPr>
        <w:t xml:space="preserve"> </w:t>
      </w:r>
      <w:r w:rsidRPr="009431F2">
        <w:rPr>
          <w:spacing w:val="-2"/>
        </w:rPr>
        <w:t>AAA</w:t>
      </w:r>
      <w:r w:rsidRPr="009431F2">
        <w:rPr>
          <w:spacing w:val="37"/>
        </w:rPr>
        <w:t xml:space="preserve"> </w:t>
      </w:r>
      <w:r w:rsidRPr="00FC7241">
        <w:t>and</w:t>
      </w:r>
      <w:r w:rsidRPr="009431F2">
        <w:rPr>
          <w:spacing w:val="38"/>
        </w:rPr>
        <w:t xml:space="preserve"> </w:t>
      </w:r>
      <w:r w:rsidRPr="00FC7241">
        <w:t>the</w:t>
      </w:r>
      <w:r w:rsidRPr="009431F2">
        <w:rPr>
          <w:spacing w:val="36"/>
        </w:rPr>
        <w:t xml:space="preserve"> </w:t>
      </w:r>
      <w:r w:rsidRPr="009431F2">
        <w:rPr>
          <w:spacing w:val="-1"/>
        </w:rPr>
        <w:t>other</w:t>
      </w:r>
      <w:r w:rsidRPr="009431F2">
        <w:rPr>
          <w:spacing w:val="39"/>
        </w:rPr>
        <w:t xml:space="preserve"> </w:t>
      </w:r>
      <w:r w:rsidRPr="00FC7241">
        <w:t>Pa</w:t>
      </w:r>
      <w:r w:rsidRPr="009431F2">
        <w:rPr>
          <w:rFonts w:cs="Times New Roman"/>
        </w:rPr>
        <w:t>rty</w:t>
      </w:r>
      <w:r w:rsidRPr="009431F2">
        <w:rPr>
          <w:rFonts w:cs="Times New Roman"/>
          <w:spacing w:val="35"/>
        </w:rPr>
        <w:t xml:space="preserve"> </w:t>
      </w:r>
      <w:r w:rsidRPr="009431F2">
        <w:rPr>
          <w:rFonts w:cs="Times New Roman"/>
        </w:rPr>
        <w:t>in</w:t>
      </w:r>
      <w:r w:rsidRPr="009431F2">
        <w:rPr>
          <w:rFonts w:cs="Times New Roman"/>
          <w:spacing w:val="38"/>
        </w:rPr>
        <w:t xml:space="preserve"> </w:t>
      </w:r>
      <w:r w:rsidRPr="009431F2">
        <w:rPr>
          <w:rFonts w:cs="Times New Roman"/>
          <w:spacing w:val="-2"/>
        </w:rPr>
        <w:t>writing</w:t>
      </w:r>
      <w:r w:rsidRPr="009431F2">
        <w:rPr>
          <w:rFonts w:cs="Times New Roman"/>
          <w:spacing w:val="35"/>
        </w:rPr>
        <w:t xml:space="preserve"> </w:t>
      </w:r>
      <w:r w:rsidRPr="009431F2">
        <w:rPr>
          <w:rFonts w:cs="Times New Roman"/>
          <w:spacing w:val="-1"/>
        </w:rPr>
        <w:t>(“Mediation</w:t>
      </w:r>
      <w:r w:rsidRPr="009431F2">
        <w:rPr>
          <w:rFonts w:cs="Times New Roman"/>
          <w:spacing w:val="38"/>
        </w:rPr>
        <w:t xml:space="preserve"> </w:t>
      </w:r>
      <w:r w:rsidRPr="009431F2">
        <w:rPr>
          <w:rFonts w:cs="Times New Roman"/>
          <w:spacing w:val="-1"/>
        </w:rPr>
        <w:t>Notice”)</w:t>
      </w:r>
      <w:r w:rsidRPr="009431F2">
        <w:rPr>
          <w:rFonts w:cs="Times New Roman"/>
          <w:spacing w:val="36"/>
        </w:rPr>
        <w:t xml:space="preserve"> </w:t>
      </w:r>
      <w:r w:rsidRPr="009431F2">
        <w:rPr>
          <w:rFonts w:cs="Times New Roman"/>
        </w:rPr>
        <w:t>of</w:t>
      </w:r>
      <w:r w:rsidRPr="009431F2">
        <w:rPr>
          <w:rFonts w:cs="Times New Roman"/>
          <w:spacing w:val="39"/>
        </w:rPr>
        <w:t xml:space="preserve"> </w:t>
      </w:r>
      <w:r w:rsidRPr="009431F2">
        <w:rPr>
          <w:rFonts w:cs="Times New Roman"/>
          <w:spacing w:val="-1"/>
        </w:rPr>
        <w:t>such</w:t>
      </w:r>
      <w:r w:rsidRPr="009431F2">
        <w:rPr>
          <w:rFonts w:cs="Times New Roman"/>
          <w:spacing w:val="38"/>
        </w:rPr>
        <w:t xml:space="preserve"> </w:t>
      </w:r>
      <w:r w:rsidRPr="009431F2">
        <w:rPr>
          <w:rFonts w:cs="Times New Roman"/>
          <w:spacing w:val="-1"/>
        </w:rPr>
        <w:t>Party’s</w:t>
      </w:r>
      <w:r w:rsidRPr="009431F2">
        <w:rPr>
          <w:rFonts w:cs="Times New Roman"/>
          <w:spacing w:val="59"/>
        </w:rPr>
        <w:t xml:space="preserve"> </w:t>
      </w:r>
      <w:r w:rsidRPr="009431F2">
        <w:rPr>
          <w:spacing w:val="-1"/>
        </w:rPr>
        <w:t>desire</w:t>
      </w:r>
      <w:r w:rsidRPr="009431F2">
        <w:rPr>
          <w:spacing w:val="14"/>
        </w:rPr>
        <w:t xml:space="preserve"> </w:t>
      </w:r>
      <w:r w:rsidRPr="009431F2">
        <w:rPr>
          <w:spacing w:val="-1"/>
        </w:rPr>
        <w:t>that</w:t>
      </w:r>
      <w:r w:rsidRPr="009431F2">
        <w:rPr>
          <w:spacing w:val="13"/>
        </w:rPr>
        <w:t xml:space="preserve"> </w:t>
      </w:r>
      <w:r w:rsidRPr="00FC7241">
        <w:t>the</w:t>
      </w:r>
      <w:r w:rsidRPr="009431F2">
        <w:rPr>
          <w:spacing w:val="14"/>
        </w:rPr>
        <w:t xml:space="preserve"> </w:t>
      </w:r>
      <w:r w:rsidRPr="009431F2">
        <w:rPr>
          <w:spacing w:val="-1"/>
        </w:rPr>
        <w:t>dispute</w:t>
      </w:r>
      <w:r w:rsidRPr="009431F2">
        <w:rPr>
          <w:spacing w:val="14"/>
        </w:rPr>
        <w:t xml:space="preserve"> </w:t>
      </w:r>
      <w:r w:rsidRPr="00FC7241">
        <w:t>be</w:t>
      </w:r>
      <w:r w:rsidRPr="009431F2">
        <w:rPr>
          <w:spacing w:val="14"/>
        </w:rPr>
        <w:t xml:space="preserve"> </w:t>
      </w:r>
      <w:r w:rsidRPr="009431F2">
        <w:rPr>
          <w:spacing w:val="-1"/>
        </w:rPr>
        <w:t>resolved</w:t>
      </w:r>
      <w:r w:rsidRPr="009431F2">
        <w:rPr>
          <w:spacing w:val="14"/>
        </w:rPr>
        <w:t xml:space="preserve"> </w:t>
      </w:r>
      <w:r w:rsidRPr="009431F2">
        <w:rPr>
          <w:spacing w:val="-1"/>
        </w:rPr>
        <w:t>through</w:t>
      </w:r>
      <w:r w:rsidRPr="009431F2">
        <w:rPr>
          <w:spacing w:val="14"/>
        </w:rPr>
        <w:t xml:space="preserve"> </w:t>
      </w:r>
      <w:r w:rsidRPr="009431F2">
        <w:rPr>
          <w:spacing w:val="-1"/>
        </w:rPr>
        <w:t>mediation,</w:t>
      </w:r>
      <w:r w:rsidRPr="009431F2">
        <w:rPr>
          <w:spacing w:val="11"/>
        </w:rPr>
        <w:t xml:space="preserve"> </w:t>
      </w:r>
      <w:r w:rsidRPr="009431F2">
        <w:rPr>
          <w:spacing w:val="-1"/>
        </w:rPr>
        <w:t>including</w:t>
      </w:r>
      <w:r w:rsidRPr="009431F2">
        <w:rPr>
          <w:spacing w:val="11"/>
        </w:rPr>
        <w:t xml:space="preserve"> </w:t>
      </w:r>
      <w:r w:rsidRPr="009431F2">
        <w:rPr>
          <w:spacing w:val="-1"/>
        </w:rPr>
        <w:t>therewith</w:t>
      </w:r>
      <w:r w:rsidRPr="009431F2">
        <w:rPr>
          <w:spacing w:val="14"/>
        </w:rPr>
        <w:t xml:space="preserve"> </w:t>
      </w:r>
      <w:r w:rsidRPr="00FC7241">
        <w:t>a</w:t>
      </w:r>
      <w:r w:rsidRPr="009431F2">
        <w:rPr>
          <w:spacing w:val="14"/>
        </w:rPr>
        <w:t xml:space="preserve"> </w:t>
      </w:r>
      <w:r w:rsidRPr="009431F2">
        <w:rPr>
          <w:spacing w:val="-1"/>
        </w:rPr>
        <w:t>copy</w:t>
      </w:r>
      <w:r w:rsidRPr="009431F2">
        <w:rPr>
          <w:spacing w:val="11"/>
        </w:rPr>
        <w:t xml:space="preserve"> </w:t>
      </w:r>
      <w:r w:rsidRPr="00FC7241">
        <w:t>of</w:t>
      </w:r>
      <w:r w:rsidRPr="009431F2">
        <w:rPr>
          <w:spacing w:val="15"/>
        </w:rPr>
        <w:t xml:space="preserve"> </w:t>
      </w:r>
      <w:r w:rsidRPr="00FC7241">
        <w:t>the</w:t>
      </w:r>
      <w:r w:rsidRPr="009431F2">
        <w:rPr>
          <w:spacing w:val="14"/>
        </w:rPr>
        <w:t xml:space="preserve"> </w:t>
      </w:r>
      <w:r w:rsidRPr="009431F2">
        <w:rPr>
          <w:spacing w:val="-1"/>
        </w:rPr>
        <w:t>Dispute</w:t>
      </w:r>
      <w:r w:rsidR="009431F2" w:rsidRPr="009431F2">
        <w:rPr>
          <w:spacing w:val="-1"/>
        </w:rPr>
        <w:t xml:space="preserve"> </w:t>
      </w:r>
      <w:r w:rsidRPr="009431F2">
        <w:rPr>
          <w:rFonts w:cs="Times New Roman"/>
          <w:spacing w:val="-1"/>
        </w:rPr>
        <w:t>Notice</w:t>
      </w:r>
      <w:r w:rsidRPr="009431F2">
        <w:rPr>
          <w:rFonts w:cs="Times New Roman"/>
          <w:spacing w:val="7"/>
        </w:rPr>
        <w:t xml:space="preserve"> </w:t>
      </w:r>
      <w:r w:rsidRPr="009431F2">
        <w:rPr>
          <w:rFonts w:cs="Times New Roman"/>
          <w:spacing w:val="-1"/>
        </w:rPr>
        <w:t>and</w:t>
      </w:r>
      <w:r w:rsidRPr="009431F2">
        <w:rPr>
          <w:rFonts w:cs="Times New Roman"/>
          <w:spacing w:val="4"/>
        </w:rPr>
        <w:t xml:space="preserve"> </w:t>
      </w:r>
      <w:r w:rsidRPr="009431F2">
        <w:rPr>
          <w:rFonts w:cs="Times New Roman"/>
        </w:rPr>
        <w:t>the</w:t>
      </w:r>
      <w:r w:rsidRPr="009431F2">
        <w:rPr>
          <w:rFonts w:cs="Times New Roman"/>
          <w:spacing w:val="5"/>
        </w:rPr>
        <w:t xml:space="preserve"> </w:t>
      </w:r>
      <w:r w:rsidRPr="009431F2">
        <w:rPr>
          <w:rFonts w:cs="Times New Roman"/>
          <w:spacing w:val="-1"/>
        </w:rPr>
        <w:t>response</w:t>
      </w:r>
      <w:r w:rsidRPr="009431F2">
        <w:rPr>
          <w:rFonts w:cs="Times New Roman"/>
          <w:spacing w:val="5"/>
        </w:rPr>
        <w:t xml:space="preserve"> </w:t>
      </w:r>
      <w:r w:rsidRPr="009431F2">
        <w:rPr>
          <w:rFonts w:cs="Times New Roman"/>
          <w:spacing w:val="-1"/>
        </w:rPr>
        <w:t>thereto,</w:t>
      </w:r>
      <w:r w:rsidRPr="009431F2">
        <w:rPr>
          <w:rFonts w:cs="Times New Roman"/>
          <w:spacing w:val="4"/>
        </w:rPr>
        <w:t xml:space="preserve"> </w:t>
      </w:r>
      <w:r w:rsidRPr="009431F2">
        <w:rPr>
          <w:rFonts w:cs="Times New Roman"/>
        </w:rPr>
        <w:t>if</w:t>
      </w:r>
      <w:r w:rsidRPr="009431F2">
        <w:rPr>
          <w:rFonts w:cs="Times New Roman"/>
          <w:spacing w:val="5"/>
        </w:rPr>
        <w:t xml:space="preserve"> </w:t>
      </w:r>
      <w:r w:rsidRPr="009431F2">
        <w:rPr>
          <w:rFonts w:cs="Times New Roman"/>
          <w:spacing w:val="-1"/>
        </w:rPr>
        <w:t>any,</w:t>
      </w:r>
      <w:r w:rsidRPr="009431F2">
        <w:rPr>
          <w:rFonts w:cs="Times New Roman"/>
          <w:spacing w:val="7"/>
        </w:rPr>
        <w:t xml:space="preserve"> </w:t>
      </w:r>
      <w:r w:rsidRPr="009431F2">
        <w:rPr>
          <w:rFonts w:cs="Times New Roman"/>
          <w:spacing w:val="-1"/>
        </w:rPr>
        <w:t>and</w:t>
      </w:r>
      <w:r w:rsidRPr="009431F2">
        <w:rPr>
          <w:rFonts w:cs="Times New Roman"/>
          <w:spacing w:val="4"/>
        </w:rPr>
        <w:t xml:space="preserve"> </w:t>
      </w:r>
      <w:r w:rsidRPr="009431F2">
        <w:rPr>
          <w:rFonts w:cs="Times New Roman"/>
        </w:rPr>
        <w:t>a</w:t>
      </w:r>
      <w:r w:rsidRPr="009431F2">
        <w:rPr>
          <w:rFonts w:cs="Times New Roman"/>
          <w:spacing w:val="7"/>
        </w:rPr>
        <w:t xml:space="preserve"> </w:t>
      </w:r>
      <w:r w:rsidRPr="009431F2">
        <w:rPr>
          <w:rFonts w:cs="Times New Roman"/>
          <w:spacing w:val="-1"/>
        </w:rPr>
        <w:t>copy</w:t>
      </w:r>
      <w:r w:rsidRPr="009431F2">
        <w:rPr>
          <w:rFonts w:cs="Times New Roman"/>
          <w:spacing w:val="4"/>
        </w:rPr>
        <w:t xml:space="preserve"> </w:t>
      </w:r>
      <w:r w:rsidRPr="009431F2">
        <w:rPr>
          <w:rFonts w:cs="Times New Roman"/>
        </w:rPr>
        <w:t>of</w:t>
      </w:r>
      <w:r w:rsidRPr="009431F2">
        <w:rPr>
          <w:rFonts w:cs="Times New Roman"/>
          <w:spacing w:val="5"/>
        </w:rPr>
        <w:t xml:space="preserve"> </w:t>
      </w:r>
      <w:r w:rsidRPr="009431F2">
        <w:rPr>
          <w:rFonts w:cs="Times New Roman"/>
        </w:rPr>
        <w:t>the</w:t>
      </w:r>
      <w:r w:rsidRPr="009431F2">
        <w:rPr>
          <w:rFonts w:cs="Times New Roman"/>
          <w:spacing w:val="5"/>
        </w:rPr>
        <w:t xml:space="preserve"> </w:t>
      </w:r>
      <w:r w:rsidRPr="009431F2">
        <w:rPr>
          <w:rFonts w:cs="Times New Roman"/>
          <w:spacing w:val="-1"/>
        </w:rPr>
        <w:t>other</w:t>
      </w:r>
      <w:r w:rsidRPr="009431F2">
        <w:rPr>
          <w:rFonts w:cs="Times New Roman"/>
          <w:spacing w:val="7"/>
        </w:rPr>
        <w:t xml:space="preserve"> </w:t>
      </w:r>
      <w:r w:rsidRPr="009431F2">
        <w:rPr>
          <w:rFonts w:cs="Times New Roman"/>
          <w:spacing w:val="-1"/>
        </w:rPr>
        <w:t>Party’s</w:t>
      </w:r>
      <w:r w:rsidRPr="009431F2">
        <w:rPr>
          <w:rFonts w:cs="Times New Roman"/>
          <w:spacing w:val="5"/>
        </w:rPr>
        <w:t xml:space="preserve"> </w:t>
      </w:r>
      <w:r w:rsidRPr="009431F2">
        <w:rPr>
          <w:rFonts w:cs="Times New Roman"/>
          <w:spacing w:val="-1"/>
        </w:rPr>
        <w:t>written</w:t>
      </w:r>
      <w:r w:rsidRPr="009431F2">
        <w:rPr>
          <w:rFonts w:cs="Times New Roman"/>
          <w:spacing w:val="5"/>
        </w:rPr>
        <w:t xml:space="preserve"> </w:t>
      </w:r>
      <w:r w:rsidRPr="009431F2">
        <w:rPr>
          <w:rFonts w:cs="Times New Roman"/>
          <w:spacing w:val="-1"/>
        </w:rPr>
        <w:t>agreement</w:t>
      </w:r>
      <w:r w:rsidRPr="009431F2">
        <w:rPr>
          <w:rFonts w:cs="Times New Roman"/>
          <w:spacing w:val="8"/>
        </w:rPr>
        <w:t xml:space="preserve"> </w:t>
      </w:r>
      <w:r w:rsidRPr="009431F2">
        <w:rPr>
          <w:rFonts w:cs="Times New Roman"/>
        </w:rPr>
        <w:t>to</w:t>
      </w:r>
      <w:r w:rsidRPr="009431F2">
        <w:rPr>
          <w:rFonts w:cs="Times New Roman"/>
          <w:spacing w:val="4"/>
        </w:rPr>
        <w:t xml:space="preserve"> </w:t>
      </w:r>
      <w:r w:rsidRPr="009431F2">
        <w:rPr>
          <w:rFonts w:cs="Times New Roman"/>
          <w:spacing w:val="-1"/>
        </w:rPr>
        <w:t>such</w:t>
      </w:r>
      <w:r w:rsidRPr="009431F2">
        <w:rPr>
          <w:rFonts w:cs="Times New Roman"/>
          <w:spacing w:val="39"/>
        </w:rPr>
        <w:t xml:space="preserve"> </w:t>
      </w:r>
      <w:r w:rsidRPr="009431F2">
        <w:rPr>
          <w:spacing w:val="-1"/>
        </w:rPr>
        <w:t>mediation.</w:t>
      </w:r>
    </w:p>
    <w:p w14:paraId="0FCBB0F7" w14:textId="77777777" w:rsidR="001E0C95" w:rsidRPr="008E45C7" w:rsidRDefault="001E0C95" w:rsidP="006D35EC"/>
    <w:p w14:paraId="1450ABEE" w14:textId="77777777" w:rsidR="001E0C95" w:rsidRPr="006D35EC" w:rsidRDefault="00972CCB" w:rsidP="0080377A">
      <w:pPr>
        <w:pStyle w:val="BodyText"/>
        <w:numPr>
          <w:ilvl w:val="1"/>
          <w:numId w:val="10"/>
        </w:numPr>
        <w:tabs>
          <w:tab w:val="left" w:pos="2261"/>
        </w:tabs>
        <w:ind w:right="115" w:firstLine="451"/>
        <w:jc w:val="both"/>
      </w:pPr>
      <w:r w:rsidRPr="006D35EC">
        <w:t>The</w:t>
      </w:r>
      <w:r w:rsidRPr="006D35EC">
        <w:rPr>
          <w:spacing w:val="5"/>
        </w:rPr>
        <w:t xml:space="preserve"> </w:t>
      </w:r>
      <w:r w:rsidRPr="006D35EC">
        <w:rPr>
          <w:spacing w:val="-1"/>
        </w:rPr>
        <w:t>mediation</w:t>
      </w:r>
      <w:r w:rsidRPr="006D35EC">
        <w:rPr>
          <w:spacing w:val="4"/>
        </w:rPr>
        <w:t xml:space="preserve"> </w:t>
      </w:r>
      <w:r w:rsidRPr="006D35EC">
        <w:rPr>
          <w:spacing w:val="-1"/>
        </w:rPr>
        <w:t>will</w:t>
      </w:r>
      <w:r w:rsidRPr="006D35EC">
        <w:rPr>
          <w:spacing w:val="5"/>
        </w:rPr>
        <w:t xml:space="preserve"> </w:t>
      </w:r>
      <w:r w:rsidRPr="006D35EC">
        <w:t>be</w:t>
      </w:r>
      <w:r w:rsidRPr="006D35EC">
        <w:rPr>
          <w:spacing w:val="5"/>
        </w:rPr>
        <w:t xml:space="preserve"> </w:t>
      </w:r>
      <w:r w:rsidRPr="006D35EC">
        <w:rPr>
          <w:spacing w:val="-1"/>
        </w:rPr>
        <w:t>conducted</w:t>
      </w:r>
      <w:r w:rsidRPr="006D35EC">
        <w:rPr>
          <w:spacing w:val="5"/>
        </w:rPr>
        <w:t xml:space="preserve"> </w:t>
      </w:r>
      <w:r w:rsidRPr="006D35EC">
        <w:rPr>
          <w:spacing w:val="-1"/>
        </w:rPr>
        <w:t>at</w:t>
      </w:r>
      <w:r w:rsidRPr="006D35EC">
        <w:rPr>
          <w:spacing w:val="5"/>
        </w:rPr>
        <w:t xml:space="preserve"> </w:t>
      </w:r>
      <w:r w:rsidRPr="006D35EC">
        <w:t>the</w:t>
      </w:r>
      <w:r w:rsidRPr="006D35EC">
        <w:rPr>
          <w:spacing w:val="5"/>
        </w:rPr>
        <w:t xml:space="preserve"> </w:t>
      </w:r>
      <w:r w:rsidRPr="006D35EC">
        <w:rPr>
          <w:spacing w:val="-1"/>
        </w:rPr>
        <w:t>place</w:t>
      </w:r>
      <w:r w:rsidRPr="006D35EC">
        <w:rPr>
          <w:spacing w:val="5"/>
        </w:rPr>
        <w:t xml:space="preserve"> </w:t>
      </w:r>
      <w:r w:rsidRPr="006D35EC">
        <w:rPr>
          <w:spacing w:val="-1"/>
        </w:rPr>
        <w:t>designated</w:t>
      </w:r>
      <w:r w:rsidRPr="006D35EC">
        <w:rPr>
          <w:spacing w:val="7"/>
        </w:rPr>
        <w:t xml:space="preserve"> </w:t>
      </w:r>
      <w:r w:rsidRPr="006D35EC">
        <w:t>on</w:t>
      </w:r>
      <w:r w:rsidRPr="006D35EC">
        <w:rPr>
          <w:spacing w:val="4"/>
        </w:rPr>
        <w:t xml:space="preserve"> </w:t>
      </w:r>
      <w:r w:rsidRPr="006D35EC">
        <w:t>the</w:t>
      </w:r>
      <w:r w:rsidRPr="006D35EC">
        <w:rPr>
          <w:spacing w:val="5"/>
        </w:rPr>
        <w:t xml:space="preserve"> </w:t>
      </w:r>
      <w:r w:rsidRPr="006D35EC">
        <w:rPr>
          <w:spacing w:val="-1"/>
        </w:rPr>
        <w:t>Cover</w:t>
      </w:r>
      <w:r w:rsidRPr="006D35EC">
        <w:rPr>
          <w:spacing w:val="8"/>
        </w:rPr>
        <w:t xml:space="preserve"> </w:t>
      </w:r>
      <w:r w:rsidRPr="006D35EC">
        <w:rPr>
          <w:spacing w:val="-1"/>
        </w:rPr>
        <w:t>Sheet</w:t>
      </w:r>
      <w:r w:rsidRPr="006D35EC">
        <w:rPr>
          <w:spacing w:val="8"/>
        </w:rPr>
        <w:t xml:space="preserve"> </w:t>
      </w:r>
      <w:r w:rsidRPr="006D35EC">
        <w:t>by</w:t>
      </w:r>
      <w:r w:rsidRPr="006D35EC">
        <w:rPr>
          <w:spacing w:val="2"/>
        </w:rPr>
        <w:t xml:space="preserve"> </w:t>
      </w:r>
      <w:r w:rsidRPr="006D35EC">
        <w:t>a</w:t>
      </w:r>
      <w:r w:rsidRPr="006D35EC">
        <w:rPr>
          <w:spacing w:val="43"/>
        </w:rPr>
        <w:t xml:space="preserve"> </w:t>
      </w:r>
      <w:r w:rsidRPr="006D35EC">
        <w:rPr>
          <w:spacing w:val="-1"/>
        </w:rPr>
        <w:t>single</w:t>
      </w:r>
      <w:r w:rsidRPr="006D35EC">
        <w:rPr>
          <w:spacing w:val="12"/>
        </w:rPr>
        <w:t xml:space="preserve"> </w:t>
      </w:r>
      <w:r w:rsidRPr="006D35EC">
        <w:rPr>
          <w:spacing w:val="-1"/>
        </w:rPr>
        <w:t>mediator.</w:t>
      </w:r>
      <w:r w:rsidRPr="006D35EC">
        <w:rPr>
          <w:spacing w:val="18"/>
        </w:rPr>
        <w:t xml:space="preserve"> </w:t>
      </w:r>
      <w:r w:rsidRPr="006D35EC">
        <w:t>The</w:t>
      </w:r>
      <w:r w:rsidRPr="006D35EC">
        <w:rPr>
          <w:spacing w:val="9"/>
        </w:rPr>
        <w:t xml:space="preserve"> </w:t>
      </w:r>
      <w:r w:rsidRPr="006D35EC">
        <w:rPr>
          <w:spacing w:val="-1"/>
        </w:rPr>
        <w:t>Parties</w:t>
      </w:r>
      <w:r w:rsidRPr="006D35EC">
        <w:rPr>
          <w:spacing w:val="12"/>
        </w:rPr>
        <w:t xml:space="preserve"> </w:t>
      </w:r>
      <w:r w:rsidRPr="006D35EC">
        <w:rPr>
          <w:spacing w:val="-2"/>
        </w:rPr>
        <w:t>may</w:t>
      </w:r>
      <w:r w:rsidRPr="006D35EC">
        <w:rPr>
          <w:spacing w:val="9"/>
        </w:rPr>
        <w:t xml:space="preserve"> </w:t>
      </w:r>
      <w:r w:rsidRPr="006D35EC">
        <w:rPr>
          <w:spacing w:val="-1"/>
        </w:rPr>
        <w:t>select</w:t>
      </w:r>
      <w:r w:rsidRPr="006D35EC">
        <w:rPr>
          <w:spacing w:val="10"/>
        </w:rPr>
        <w:t xml:space="preserve"> </w:t>
      </w:r>
      <w:r w:rsidRPr="006D35EC">
        <w:t>any</w:t>
      </w:r>
      <w:r w:rsidRPr="006D35EC">
        <w:rPr>
          <w:spacing w:val="9"/>
        </w:rPr>
        <w:t xml:space="preserve"> </w:t>
      </w:r>
      <w:r w:rsidRPr="006D35EC">
        <w:rPr>
          <w:spacing w:val="-1"/>
        </w:rPr>
        <w:t>mutually</w:t>
      </w:r>
      <w:r w:rsidRPr="006D35EC">
        <w:rPr>
          <w:spacing w:val="7"/>
        </w:rPr>
        <w:t xml:space="preserve"> </w:t>
      </w:r>
      <w:r w:rsidRPr="006D35EC">
        <w:rPr>
          <w:spacing w:val="-1"/>
        </w:rPr>
        <w:t>acceptable</w:t>
      </w:r>
      <w:r w:rsidRPr="006D35EC">
        <w:rPr>
          <w:spacing w:val="12"/>
        </w:rPr>
        <w:t xml:space="preserve"> </w:t>
      </w:r>
      <w:r w:rsidRPr="006D35EC">
        <w:rPr>
          <w:spacing w:val="-1"/>
        </w:rPr>
        <w:t>mediator.</w:t>
      </w:r>
      <w:r w:rsidRPr="006D35EC">
        <w:rPr>
          <w:spacing w:val="21"/>
        </w:rPr>
        <w:t xml:space="preserve"> </w:t>
      </w:r>
      <w:r w:rsidRPr="006D35EC">
        <w:rPr>
          <w:spacing w:val="-2"/>
        </w:rPr>
        <w:t>If</w:t>
      </w:r>
      <w:r w:rsidRPr="006D35EC">
        <w:rPr>
          <w:spacing w:val="12"/>
        </w:rPr>
        <w:t xml:space="preserve"> </w:t>
      </w:r>
      <w:r w:rsidRPr="006D35EC">
        <w:rPr>
          <w:spacing w:val="-1"/>
        </w:rPr>
        <w:t>the</w:t>
      </w:r>
      <w:r w:rsidRPr="006D35EC">
        <w:rPr>
          <w:spacing w:val="12"/>
        </w:rPr>
        <w:t xml:space="preserve"> </w:t>
      </w:r>
      <w:r w:rsidRPr="006D35EC">
        <w:rPr>
          <w:spacing w:val="-1"/>
        </w:rPr>
        <w:t>Parties</w:t>
      </w:r>
      <w:r w:rsidRPr="006D35EC">
        <w:rPr>
          <w:spacing w:val="10"/>
        </w:rPr>
        <w:t xml:space="preserve"> </w:t>
      </w:r>
      <w:r w:rsidRPr="006D35EC">
        <w:rPr>
          <w:spacing w:val="-1"/>
        </w:rPr>
        <w:t>cannot</w:t>
      </w:r>
      <w:r w:rsidRPr="006D35EC">
        <w:rPr>
          <w:spacing w:val="61"/>
        </w:rPr>
        <w:t xml:space="preserve"> </w:t>
      </w:r>
      <w:r w:rsidRPr="006D35EC">
        <w:rPr>
          <w:spacing w:val="-1"/>
        </w:rPr>
        <w:t>agree</w:t>
      </w:r>
      <w:r w:rsidRPr="006D35EC">
        <w:rPr>
          <w:spacing w:val="34"/>
        </w:rPr>
        <w:t xml:space="preserve"> </w:t>
      </w:r>
      <w:r w:rsidRPr="006D35EC">
        <w:t>on</w:t>
      </w:r>
      <w:r w:rsidRPr="006D35EC">
        <w:rPr>
          <w:spacing w:val="33"/>
        </w:rPr>
        <w:t xml:space="preserve"> </w:t>
      </w:r>
      <w:r w:rsidRPr="006D35EC">
        <w:t>a</w:t>
      </w:r>
      <w:r w:rsidRPr="006D35EC">
        <w:rPr>
          <w:spacing w:val="34"/>
        </w:rPr>
        <w:t xml:space="preserve"> </w:t>
      </w:r>
      <w:r w:rsidRPr="006D35EC">
        <w:rPr>
          <w:spacing w:val="-1"/>
        </w:rPr>
        <w:t>mediator</w:t>
      </w:r>
      <w:r w:rsidRPr="006D35EC">
        <w:rPr>
          <w:spacing w:val="34"/>
        </w:rPr>
        <w:t xml:space="preserve"> </w:t>
      </w:r>
      <w:r w:rsidRPr="006D35EC">
        <w:rPr>
          <w:spacing w:val="-1"/>
        </w:rPr>
        <w:t>within</w:t>
      </w:r>
      <w:r w:rsidRPr="006D35EC">
        <w:rPr>
          <w:spacing w:val="33"/>
        </w:rPr>
        <w:t xml:space="preserve"> </w:t>
      </w:r>
      <w:r w:rsidRPr="006D35EC">
        <w:rPr>
          <w:spacing w:val="-1"/>
        </w:rPr>
        <w:t>five</w:t>
      </w:r>
      <w:r w:rsidRPr="006D35EC">
        <w:rPr>
          <w:spacing w:val="34"/>
        </w:rPr>
        <w:t xml:space="preserve"> </w:t>
      </w:r>
      <w:r w:rsidRPr="006D35EC">
        <w:rPr>
          <w:spacing w:val="-1"/>
        </w:rPr>
        <w:t>days</w:t>
      </w:r>
      <w:r w:rsidRPr="006D35EC">
        <w:rPr>
          <w:spacing w:val="34"/>
        </w:rPr>
        <w:t xml:space="preserve"> </w:t>
      </w:r>
      <w:r w:rsidRPr="006D35EC">
        <w:t>after</w:t>
      </w:r>
      <w:r w:rsidRPr="006D35EC">
        <w:rPr>
          <w:spacing w:val="34"/>
        </w:rPr>
        <w:t xml:space="preserve"> </w:t>
      </w:r>
      <w:r w:rsidRPr="006D35EC">
        <w:rPr>
          <w:spacing w:val="-1"/>
        </w:rPr>
        <w:t>the</w:t>
      </w:r>
      <w:r w:rsidRPr="006D35EC">
        <w:rPr>
          <w:spacing w:val="34"/>
        </w:rPr>
        <w:t xml:space="preserve"> </w:t>
      </w:r>
      <w:r w:rsidRPr="006D35EC">
        <w:rPr>
          <w:spacing w:val="-1"/>
        </w:rPr>
        <w:t>date</w:t>
      </w:r>
      <w:r w:rsidRPr="006D35EC">
        <w:rPr>
          <w:spacing w:val="34"/>
        </w:rPr>
        <w:t xml:space="preserve"> </w:t>
      </w:r>
      <w:r w:rsidRPr="006D35EC">
        <w:t>of</w:t>
      </w:r>
      <w:r w:rsidRPr="006D35EC">
        <w:rPr>
          <w:spacing w:val="34"/>
        </w:rPr>
        <w:t xml:space="preserve"> </w:t>
      </w:r>
      <w:r w:rsidRPr="006D35EC">
        <w:t>the</w:t>
      </w:r>
      <w:r w:rsidRPr="006D35EC">
        <w:rPr>
          <w:spacing w:val="34"/>
        </w:rPr>
        <w:t xml:space="preserve"> </w:t>
      </w:r>
      <w:r w:rsidRPr="006D35EC">
        <w:rPr>
          <w:spacing w:val="-1"/>
        </w:rPr>
        <w:t>Mediation</w:t>
      </w:r>
      <w:r w:rsidRPr="006D35EC">
        <w:rPr>
          <w:spacing w:val="33"/>
        </w:rPr>
        <w:t xml:space="preserve"> </w:t>
      </w:r>
      <w:r w:rsidRPr="006D35EC">
        <w:t>Notice</w:t>
      </w:r>
      <w:r w:rsidRPr="006D35EC">
        <w:rPr>
          <w:rFonts w:cs="Times New Roman"/>
        </w:rPr>
        <w:t>,</w:t>
      </w:r>
      <w:r w:rsidRPr="006D35EC">
        <w:rPr>
          <w:rFonts w:cs="Times New Roman"/>
          <w:spacing w:val="33"/>
        </w:rPr>
        <w:t xml:space="preserve"> </w:t>
      </w:r>
      <w:r w:rsidRPr="006D35EC">
        <w:rPr>
          <w:rFonts w:cs="Times New Roman"/>
          <w:spacing w:val="-1"/>
        </w:rPr>
        <w:t>then</w:t>
      </w:r>
      <w:r w:rsidRPr="006D35EC">
        <w:rPr>
          <w:rFonts w:cs="Times New Roman"/>
          <w:spacing w:val="34"/>
        </w:rPr>
        <w:t xml:space="preserve"> </w:t>
      </w:r>
      <w:r w:rsidRPr="006D35EC">
        <w:rPr>
          <w:rFonts w:cs="Times New Roman"/>
        </w:rPr>
        <w:t>the</w:t>
      </w:r>
      <w:r w:rsidRPr="006D35EC">
        <w:rPr>
          <w:rFonts w:cs="Times New Roman"/>
          <w:spacing w:val="34"/>
        </w:rPr>
        <w:t xml:space="preserve"> </w:t>
      </w:r>
      <w:r w:rsidRPr="006D35EC">
        <w:rPr>
          <w:rFonts w:cs="Times New Roman"/>
          <w:spacing w:val="-2"/>
        </w:rPr>
        <w:t>AAA’s</w:t>
      </w:r>
      <w:r w:rsidRPr="006D35EC">
        <w:rPr>
          <w:rFonts w:cs="Times New Roman"/>
          <w:spacing w:val="53"/>
        </w:rPr>
        <w:t xml:space="preserve"> </w:t>
      </w:r>
      <w:r w:rsidRPr="006D35EC">
        <w:rPr>
          <w:spacing w:val="-1"/>
        </w:rPr>
        <w:t>Administrator</w:t>
      </w:r>
      <w:r w:rsidRPr="006D35EC">
        <w:rPr>
          <w:spacing w:val="31"/>
        </w:rPr>
        <w:t xml:space="preserve"> </w:t>
      </w:r>
      <w:r w:rsidRPr="006D35EC">
        <w:rPr>
          <w:spacing w:val="-1"/>
        </w:rPr>
        <w:t>will</w:t>
      </w:r>
      <w:r w:rsidRPr="006D35EC">
        <w:rPr>
          <w:spacing w:val="29"/>
        </w:rPr>
        <w:t xml:space="preserve"> </w:t>
      </w:r>
      <w:r w:rsidRPr="006D35EC">
        <w:t>send</w:t>
      </w:r>
      <w:r w:rsidRPr="006D35EC">
        <w:rPr>
          <w:spacing w:val="28"/>
        </w:rPr>
        <w:t xml:space="preserve"> </w:t>
      </w:r>
      <w:r w:rsidRPr="006D35EC">
        <w:t>a</w:t>
      </w:r>
      <w:r w:rsidRPr="006D35EC">
        <w:rPr>
          <w:spacing w:val="29"/>
        </w:rPr>
        <w:t xml:space="preserve"> </w:t>
      </w:r>
      <w:r w:rsidRPr="006D35EC">
        <w:rPr>
          <w:spacing w:val="-1"/>
        </w:rPr>
        <w:t>list</w:t>
      </w:r>
      <w:r w:rsidRPr="006D35EC">
        <w:rPr>
          <w:spacing w:val="32"/>
        </w:rPr>
        <w:t xml:space="preserve"> </w:t>
      </w:r>
      <w:r w:rsidRPr="006D35EC">
        <w:rPr>
          <w:spacing w:val="-1"/>
        </w:rPr>
        <w:t>and</w:t>
      </w:r>
      <w:r w:rsidRPr="006D35EC">
        <w:rPr>
          <w:spacing w:val="31"/>
        </w:rPr>
        <w:t xml:space="preserve"> </w:t>
      </w:r>
      <w:r w:rsidRPr="006D35EC">
        <w:rPr>
          <w:spacing w:val="-1"/>
        </w:rPr>
        <w:t>resumes</w:t>
      </w:r>
      <w:r w:rsidRPr="006D35EC">
        <w:rPr>
          <w:spacing w:val="31"/>
        </w:rPr>
        <w:t xml:space="preserve"> </w:t>
      </w:r>
      <w:r w:rsidRPr="006D35EC">
        <w:t>of</w:t>
      </w:r>
      <w:r w:rsidRPr="006D35EC">
        <w:rPr>
          <w:spacing w:val="29"/>
        </w:rPr>
        <w:t xml:space="preserve"> </w:t>
      </w:r>
      <w:r w:rsidRPr="006D35EC">
        <w:rPr>
          <w:spacing w:val="-1"/>
        </w:rPr>
        <w:t>three</w:t>
      </w:r>
      <w:r w:rsidRPr="006D35EC">
        <w:rPr>
          <w:spacing w:val="29"/>
        </w:rPr>
        <w:t xml:space="preserve"> </w:t>
      </w:r>
      <w:r w:rsidRPr="006D35EC">
        <w:rPr>
          <w:spacing w:val="-1"/>
        </w:rPr>
        <w:t>available</w:t>
      </w:r>
      <w:r w:rsidRPr="006D35EC">
        <w:rPr>
          <w:spacing w:val="31"/>
        </w:rPr>
        <w:t xml:space="preserve"> </w:t>
      </w:r>
      <w:r w:rsidRPr="006D35EC">
        <w:rPr>
          <w:spacing w:val="-1"/>
        </w:rPr>
        <w:t>mediators</w:t>
      </w:r>
      <w:r w:rsidRPr="006D35EC">
        <w:rPr>
          <w:spacing w:val="31"/>
        </w:rPr>
        <w:t xml:space="preserve"> </w:t>
      </w:r>
      <w:r w:rsidRPr="006D35EC">
        <w:rPr>
          <w:spacing w:val="-1"/>
        </w:rPr>
        <w:t>to</w:t>
      </w:r>
      <w:r w:rsidRPr="006D35EC">
        <w:rPr>
          <w:spacing w:val="31"/>
        </w:rPr>
        <w:t xml:space="preserve"> </w:t>
      </w:r>
      <w:r w:rsidRPr="006D35EC">
        <w:rPr>
          <w:spacing w:val="-1"/>
        </w:rPr>
        <w:t>the</w:t>
      </w:r>
      <w:r w:rsidRPr="006D35EC">
        <w:rPr>
          <w:spacing w:val="29"/>
        </w:rPr>
        <w:t xml:space="preserve"> </w:t>
      </w:r>
      <w:r w:rsidRPr="006D35EC">
        <w:rPr>
          <w:spacing w:val="-1"/>
        </w:rPr>
        <w:t>Parties,</w:t>
      </w:r>
      <w:r w:rsidRPr="006D35EC">
        <w:rPr>
          <w:spacing w:val="31"/>
        </w:rPr>
        <w:t xml:space="preserve"> </w:t>
      </w:r>
      <w:r w:rsidRPr="006D35EC">
        <w:rPr>
          <w:spacing w:val="-1"/>
        </w:rPr>
        <w:t>each</w:t>
      </w:r>
      <w:r w:rsidRPr="006D35EC">
        <w:rPr>
          <w:spacing w:val="31"/>
        </w:rPr>
        <w:t xml:space="preserve"> </w:t>
      </w:r>
      <w:r w:rsidRPr="006D35EC">
        <w:rPr>
          <w:spacing w:val="-2"/>
        </w:rPr>
        <w:t>of</w:t>
      </w:r>
      <w:r w:rsidRPr="006D35EC">
        <w:rPr>
          <w:spacing w:val="51"/>
        </w:rPr>
        <w:t xml:space="preserve"> </w:t>
      </w:r>
      <w:r w:rsidRPr="006D35EC">
        <w:rPr>
          <w:spacing w:val="-1"/>
        </w:rPr>
        <w:t>whom</w:t>
      </w:r>
      <w:r w:rsidRPr="006D35EC">
        <w:rPr>
          <w:spacing w:val="3"/>
        </w:rPr>
        <w:t xml:space="preserve"> </w:t>
      </w:r>
      <w:r w:rsidRPr="006D35EC">
        <w:rPr>
          <w:spacing w:val="-1"/>
        </w:rPr>
        <w:t>will</w:t>
      </w:r>
      <w:r w:rsidRPr="006D35EC">
        <w:rPr>
          <w:spacing w:val="5"/>
        </w:rPr>
        <w:t xml:space="preserve"> </w:t>
      </w:r>
      <w:r w:rsidRPr="006D35EC">
        <w:rPr>
          <w:spacing w:val="-1"/>
        </w:rPr>
        <w:t>strike</w:t>
      </w:r>
      <w:r w:rsidRPr="006D35EC">
        <w:rPr>
          <w:spacing w:val="5"/>
        </w:rPr>
        <w:t xml:space="preserve"> </w:t>
      </w:r>
      <w:r w:rsidRPr="006D35EC">
        <w:t>one</w:t>
      </w:r>
      <w:r w:rsidRPr="006D35EC">
        <w:rPr>
          <w:spacing w:val="5"/>
        </w:rPr>
        <w:t xml:space="preserve"> </w:t>
      </w:r>
      <w:r w:rsidRPr="006D35EC">
        <w:rPr>
          <w:spacing w:val="-1"/>
        </w:rPr>
        <w:t>name,</w:t>
      </w:r>
      <w:r w:rsidRPr="006D35EC">
        <w:rPr>
          <w:spacing w:val="5"/>
        </w:rPr>
        <w:t xml:space="preserve"> </w:t>
      </w:r>
      <w:r w:rsidRPr="006D35EC">
        <w:t>and</w:t>
      </w:r>
      <w:r w:rsidRPr="006D35EC">
        <w:rPr>
          <w:spacing w:val="5"/>
        </w:rPr>
        <w:t xml:space="preserve"> </w:t>
      </w:r>
      <w:r w:rsidRPr="006D35EC">
        <w:t>the</w:t>
      </w:r>
      <w:r w:rsidRPr="006D35EC">
        <w:rPr>
          <w:spacing w:val="5"/>
        </w:rPr>
        <w:t xml:space="preserve"> </w:t>
      </w:r>
      <w:r w:rsidRPr="006D35EC">
        <w:rPr>
          <w:spacing w:val="-1"/>
        </w:rPr>
        <w:t>remaining</w:t>
      </w:r>
      <w:r w:rsidRPr="006D35EC">
        <w:rPr>
          <w:spacing w:val="2"/>
        </w:rPr>
        <w:t xml:space="preserve"> </w:t>
      </w:r>
      <w:r w:rsidRPr="006D35EC">
        <w:rPr>
          <w:spacing w:val="-1"/>
        </w:rPr>
        <w:t>person</w:t>
      </w:r>
      <w:r w:rsidRPr="006D35EC">
        <w:rPr>
          <w:spacing w:val="4"/>
        </w:rPr>
        <w:t xml:space="preserve"> </w:t>
      </w:r>
      <w:r w:rsidRPr="006D35EC">
        <w:rPr>
          <w:spacing w:val="-1"/>
        </w:rPr>
        <w:t>will</w:t>
      </w:r>
      <w:r w:rsidRPr="006D35EC">
        <w:rPr>
          <w:spacing w:val="5"/>
        </w:rPr>
        <w:t xml:space="preserve"> </w:t>
      </w:r>
      <w:r w:rsidRPr="006D35EC">
        <w:t>be</w:t>
      </w:r>
      <w:r w:rsidRPr="006D35EC">
        <w:rPr>
          <w:spacing w:val="5"/>
        </w:rPr>
        <w:t xml:space="preserve"> </w:t>
      </w:r>
      <w:r w:rsidRPr="006D35EC">
        <w:rPr>
          <w:spacing w:val="-1"/>
        </w:rPr>
        <w:t>appointed</w:t>
      </w:r>
      <w:r w:rsidRPr="006D35EC">
        <w:rPr>
          <w:spacing w:val="5"/>
        </w:rPr>
        <w:t xml:space="preserve"> </w:t>
      </w:r>
      <w:r w:rsidRPr="006D35EC">
        <w:rPr>
          <w:spacing w:val="-1"/>
        </w:rPr>
        <w:t>as</w:t>
      </w:r>
      <w:r w:rsidRPr="006D35EC">
        <w:rPr>
          <w:spacing w:val="5"/>
        </w:rPr>
        <w:t xml:space="preserve"> </w:t>
      </w:r>
      <w:r w:rsidRPr="006D35EC">
        <w:t>the</w:t>
      </w:r>
      <w:r w:rsidRPr="006D35EC">
        <w:rPr>
          <w:spacing w:val="5"/>
        </w:rPr>
        <w:t xml:space="preserve"> </w:t>
      </w:r>
      <w:r w:rsidRPr="006D35EC">
        <w:rPr>
          <w:spacing w:val="-1"/>
        </w:rPr>
        <w:t>mediator.</w:t>
      </w:r>
      <w:r w:rsidRPr="006D35EC">
        <w:rPr>
          <w:spacing w:val="9"/>
        </w:rPr>
        <w:t xml:space="preserve"> </w:t>
      </w:r>
      <w:r w:rsidRPr="006D35EC">
        <w:rPr>
          <w:spacing w:val="-2"/>
        </w:rPr>
        <w:t>If</w:t>
      </w:r>
      <w:r w:rsidRPr="006D35EC">
        <w:rPr>
          <w:spacing w:val="7"/>
        </w:rPr>
        <w:t xml:space="preserve"> </w:t>
      </w:r>
      <w:r w:rsidRPr="006D35EC">
        <w:rPr>
          <w:spacing w:val="-1"/>
        </w:rPr>
        <w:t>more</w:t>
      </w:r>
      <w:r w:rsidRPr="006D35EC">
        <w:rPr>
          <w:spacing w:val="57"/>
        </w:rPr>
        <w:t xml:space="preserve"> </w:t>
      </w:r>
      <w:r w:rsidRPr="006D35EC">
        <w:t>than</w:t>
      </w:r>
      <w:r w:rsidRPr="006D35EC">
        <w:rPr>
          <w:spacing w:val="17"/>
        </w:rPr>
        <w:t xml:space="preserve"> </w:t>
      </w:r>
      <w:r w:rsidRPr="006D35EC">
        <w:t>one</w:t>
      </w:r>
      <w:r w:rsidRPr="006D35EC">
        <w:rPr>
          <w:spacing w:val="17"/>
        </w:rPr>
        <w:t xml:space="preserve"> </w:t>
      </w:r>
      <w:r w:rsidRPr="006D35EC">
        <w:rPr>
          <w:spacing w:val="-1"/>
        </w:rPr>
        <w:t>name</w:t>
      </w:r>
      <w:r w:rsidRPr="006D35EC">
        <w:rPr>
          <w:spacing w:val="17"/>
        </w:rPr>
        <w:t xml:space="preserve"> </w:t>
      </w:r>
      <w:r w:rsidRPr="006D35EC">
        <w:rPr>
          <w:spacing w:val="-1"/>
        </w:rPr>
        <w:t>remains,</w:t>
      </w:r>
      <w:r w:rsidRPr="006D35EC">
        <w:rPr>
          <w:spacing w:val="17"/>
        </w:rPr>
        <w:t xml:space="preserve"> </w:t>
      </w:r>
      <w:r w:rsidRPr="006D35EC">
        <w:rPr>
          <w:spacing w:val="-1"/>
        </w:rPr>
        <w:t>either</w:t>
      </w:r>
      <w:r w:rsidRPr="006D35EC">
        <w:rPr>
          <w:spacing w:val="17"/>
        </w:rPr>
        <w:t xml:space="preserve"> </w:t>
      </w:r>
      <w:r w:rsidRPr="006D35EC">
        <w:rPr>
          <w:spacing w:val="-1"/>
        </w:rPr>
        <w:t>because</w:t>
      </w:r>
      <w:r w:rsidRPr="006D35EC">
        <w:rPr>
          <w:spacing w:val="17"/>
        </w:rPr>
        <w:t xml:space="preserve"> </w:t>
      </w:r>
      <w:r w:rsidRPr="006D35EC">
        <w:rPr>
          <w:spacing w:val="-1"/>
        </w:rPr>
        <w:t>one</w:t>
      </w:r>
      <w:r w:rsidRPr="006D35EC">
        <w:rPr>
          <w:spacing w:val="17"/>
        </w:rPr>
        <w:t xml:space="preserve"> </w:t>
      </w:r>
      <w:r w:rsidRPr="006D35EC">
        <w:t>or</w:t>
      </w:r>
      <w:r w:rsidRPr="006D35EC">
        <w:rPr>
          <w:spacing w:val="17"/>
        </w:rPr>
        <w:t xml:space="preserve"> </w:t>
      </w:r>
      <w:r w:rsidRPr="006D35EC">
        <w:t>bo</w:t>
      </w:r>
      <w:r w:rsidRPr="006D35EC">
        <w:rPr>
          <w:rFonts w:cs="Times New Roman"/>
        </w:rPr>
        <w:t>th</w:t>
      </w:r>
      <w:r w:rsidRPr="006D35EC">
        <w:rPr>
          <w:rFonts w:cs="Times New Roman"/>
          <w:spacing w:val="16"/>
        </w:rPr>
        <w:t xml:space="preserve"> </w:t>
      </w:r>
      <w:r w:rsidRPr="006D35EC">
        <w:rPr>
          <w:rFonts w:cs="Times New Roman"/>
          <w:spacing w:val="-1"/>
        </w:rPr>
        <w:t>Parties</w:t>
      </w:r>
      <w:r w:rsidRPr="006D35EC">
        <w:rPr>
          <w:rFonts w:cs="Times New Roman"/>
          <w:spacing w:val="17"/>
        </w:rPr>
        <w:t xml:space="preserve"> </w:t>
      </w:r>
      <w:r w:rsidRPr="006D35EC">
        <w:rPr>
          <w:rFonts w:cs="Times New Roman"/>
          <w:spacing w:val="-1"/>
        </w:rPr>
        <w:t>have</w:t>
      </w:r>
      <w:r w:rsidRPr="006D35EC">
        <w:rPr>
          <w:rFonts w:cs="Times New Roman"/>
          <w:spacing w:val="17"/>
        </w:rPr>
        <w:t xml:space="preserve"> </w:t>
      </w:r>
      <w:r w:rsidRPr="006D35EC">
        <w:rPr>
          <w:rFonts w:cs="Times New Roman"/>
          <w:spacing w:val="-1"/>
        </w:rPr>
        <w:t>failed</w:t>
      </w:r>
      <w:r w:rsidRPr="006D35EC">
        <w:rPr>
          <w:rFonts w:cs="Times New Roman"/>
          <w:spacing w:val="16"/>
        </w:rPr>
        <w:t xml:space="preserve"> </w:t>
      </w:r>
      <w:r w:rsidRPr="006D35EC">
        <w:rPr>
          <w:rFonts w:cs="Times New Roman"/>
        </w:rPr>
        <w:t>to</w:t>
      </w:r>
      <w:r w:rsidRPr="006D35EC">
        <w:rPr>
          <w:rFonts w:cs="Times New Roman"/>
          <w:spacing w:val="16"/>
        </w:rPr>
        <w:t xml:space="preserve"> </w:t>
      </w:r>
      <w:r w:rsidRPr="006D35EC">
        <w:rPr>
          <w:rFonts w:cs="Times New Roman"/>
          <w:spacing w:val="-1"/>
        </w:rPr>
        <w:t>respond</w:t>
      </w:r>
      <w:r w:rsidRPr="006D35EC">
        <w:rPr>
          <w:rFonts w:cs="Times New Roman"/>
          <w:spacing w:val="14"/>
        </w:rPr>
        <w:t xml:space="preserve"> </w:t>
      </w:r>
      <w:r w:rsidRPr="006D35EC">
        <w:rPr>
          <w:rFonts w:cs="Times New Roman"/>
        </w:rPr>
        <w:t>to</w:t>
      </w:r>
      <w:r w:rsidRPr="006D35EC">
        <w:rPr>
          <w:rFonts w:cs="Times New Roman"/>
          <w:spacing w:val="16"/>
        </w:rPr>
        <w:t xml:space="preserve"> </w:t>
      </w:r>
      <w:r w:rsidRPr="006D35EC">
        <w:rPr>
          <w:rFonts w:cs="Times New Roman"/>
        </w:rPr>
        <w:t>the</w:t>
      </w:r>
      <w:r w:rsidRPr="006D35EC">
        <w:rPr>
          <w:rFonts w:cs="Times New Roman"/>
          <w:spacing w:val="17"/>
        </w:rPr>
        <w:t xml:space="preserve"> </w:t>
      </w:r>
      <w:r w:rsidRPr="006D35EC">
        <w:rPr>
          <w:rFonts w:cs="Times New Roman"/>
          <w:spacing w:val="-2"/>
        </w:rPr>
        <w:t>AAA’s</w:t>
      </w:r>
      <w:r w:rsidRPr="006D35EC">
        <w:rPr>
          <w:rFonts w:cs="Times New Roman"/>
          <w:spacing w:val="61"/>
        </w:rPr>
        <w:t xml:space="preserve"> </w:t>
      </w:r>
      <w:r w:rsidRPr="006D35EC">
        <w:rPr>
          <w:spacing w:val="-1"/>
        </w:rPr>
        <w:t>Administrator</w:t>
      </w:r>
      <w:r w:rsidRPr="006D35EC">
        <w:t xml:space="preserve"> </w:t>
      </w:r>
      <w:r w:rsidRPr="006D35EC">
        <w:rPr>
          <w:spacing w:val="-1"/>
        </w:rPr>
        <w:t>within</w:t>
      </w:r>
      <w:r w:rsidRPr="006D35EC">
        <w:rPr>
          <w:spacing w:val="-3"/>
        </w:rPr>
        <w:t xml:space="preserve"> </w:t>
      </w:r>
      <w:r w:rsidRPr="006D35EC">
        <w:rPr>
          <w:spacing w:val="-1"/>
        </w:rPr>
        <w:t>five</w:t>
      </w:r>
      <w:r w:rsidRPr="006D35EC">
        <w:t xml:space="preserve"> </w:t>
      </w:r>
      <w:r w:rsidRPr="006D35EC">
        <w:rPr>
          <w:spacing w:val="-1"/>
        </w:rPr>
        <w:t>days</w:t>
      </w:r>
      <w:r w:rsidRPr="006D35EC">
        <w:t xml:space="preserve"> </w:t>
      </w:r>
      <w:r w:rsidRPr="006D35EC">
        <w:rPr>
          <w:spacing w:val="-1"/>
        </w:rPr>
        <w:t>after</w:t>
      </w:r>
      <w:r w:rsidRPr="006D35EC">
        <w:t xml:space="preserve"> </w:t>
      </w:r>
      <w:r w:rsidRPr="006D35EC">
        <w:rPr>
          <w:spacing w:val="-1"/>
        </w:rPr>
        <w:t>receiving</w:t>
      </w:r>
      <w:r w:rsidRPr="006D35EC">
        <w:rPr>
          <w:spacing w:val="-3"/>
        </w:rPr>
        <w:t xml:space="preserve"> </w:t>
      </w:r>
      <w:r w:rsidRPr="006D35EC">
        <w:t>the</w:t>
      </w:r>
      <w:r w:rsidRPr="006D35EC">
        <w:rPr>
          <w:spacing w:val="-2"/>
        </w:rPr>
        <w:t xml:space="preserve"> </w:t>
      </w:r>
      <w:r w:rsidRPr="006D35EC">
        <w:rPr>
          <w:spacing w:val="-1"/>
        </w:rPr>
        <w:t>list</w:t>
      </w:r>
      <w:r w:rsidRPr="006D35EC">
        <w:rPr>
          <w:spacing w:val="1"/>
        </w:rPr>
        <w:t xml:space="preserve"> </w:t>
      </w:r>
      <w:r w:rsidRPr="006D35EC">
        <w:rPr>
          <w:spacing w:val="-2"/>
        </w:rPr>
        <w:t>or</w:t>
      </w:r>
      <w:r w:rsidRPr="006D35EC">
        <w:t xml:space="preserve"> </w:t>
      </w:r>
      <w:r w:rsidRPr="006D35EC">
        <w:rPr>
          <w:spacing w:val="-1"/>
        </w:rPr>
        <w:t>because</w:t>
      </w:r>
      <w:r w:rsidRPr="006D35EC">
        <w:rPr>
          <w:spacing w:val="-2"/>
        </w:rPr>
        <w:t xml:space="preserve"> </w:t>
      </w:r>
      <w:r w:rsidRPr="006D35EC">
        <w:t xml:space="preserve">one </w:t>
      </w:r>
      <w:r w:rsidRPr="006D35EC">
        <w:rPr>
          <w:spacing w:val="-1"/>
        </w:rPr>
        <w:t>or</w:t>
      </w:r>
      <w:r w:rsidRPr="006D35EC">
        <w:t xml:space="preserve"> </w:t>
      </w:r>
      <w:r w:rsidRPr="006D35EC">
        <w:rPr>
          <w:spacing w:val="-1"/>
        </w:rPr>
        <w:t>both</w:t>
      </w:r>
      <w:r w:rsidRPr="006D35EC">
        <w:t xml:space="preserve"> </w:t>
      </w:r>
      <w:r w:rsidRPr="006D35EC">
        <w:rPr>
          <w:spacing w:val="-1"/>
        </w:rPr>
        <w:t>Parties</w:t>
      </w:r>
      <w:r w:rsidRPr="006D35EC">
        <w:t xml:space="preserve"> </w:t>
      </w:r>
      <w:r w:rsidRPr="006D35EC">
        <w:rPr>
          <w:spacing w:val="-1"/>
        </w:rPr>
        <w:t>have</w:t>
      </w:r>
      <w:r w:rsidRPr="006D35EC">
        <w:t xml:space="preserve"> </w:t>
      </w:r>
      <w:r w:rsidRPr="006D35EC">
        <w:rPr>
          <w:spacing w:val="-1"/>
        </w:rPr>
        <w:t>failed</w:t>
      </w:r>
      <w:r w:rsidRPr="006D35EC">
        <w:t xml:space="preserve"> </w:t>
      </w:r>
      <w:r w:rsidRPr="006D35EC">
        <w:rPr>
          <w:spacing w:val="-1"/>
        </w:rPr>
        <w:t>to</w:t>
      </w:r>
      <w:r w:rsidRPr="006D35EC">
        <w:rPr>
          <w:spacing w:val="51"/>
        </w:rPr>
        <w:t xml:space="preserve"> </w:t>
      </w:r>
      <w:r w:rsidRPr="006D35EC">
        <w:rPr>
          <w:rFonts w:cs="Times New Roman"/>
          <w:spacing w:val="-1"/>
        </w:rPr>
        <w:lastRenderedPageBreak/>
        <w:t>strike</w:t>
      </w:r>
      <w:r w:rsidRPr="006D35EC">
        <w:rPr>
          <w:rFonts w:cs="Times New Roman"/>
          <w:spacing w:val="29"/>
        </w:rPr>
        <w:t xml:space="preserve"> </w:t>
      </w:r>
      <w:r w:rsidRPr="006D35EC">
        <w:rPr>
          <w:rFonts w:cs="Times New Roman"/>
        </w:rPr>
        <w:t>a</w:t>
      </w:r>
      <w:r w:rsidRPr="006D35EC">
        <w:rPr>
          <w:rFonts w:cs="Times New Roman"/>
          <w:spacing w:val="29"/>
        </w:rPr>
        <w:t xml:space="preserve"> </w:t>
      </w:r>
      <w:r w:rsidRPr="006D35EC">
        <w:rPr>
          <w:rFonts w:cs="Times New Roman"/>
          <w:spacing w:val="-1"/>
        </w:rPr>
        <w:t>name</w:t>
      </w:r>
      <w:r w:rsidRPr="006D35EC">
        <w:rPr>
          <w:rFonts w:cs="Times New Roman"/>
          <w:spacing w:val="29"/>
        </w:rPr>
        <w:t xml:space="preserve"> </w:t>
      </w:r>
      <w:r w:rsidRPr="006D35EC">
        <w:rPr>
          <w:rFonts w:cs="Times New Roman"/>
        </w:rPr>
        <w:t>from</w:t>
      </w:r>
      <w:r w:rsidRPr="006D35EC">
        <w:rPr>
          <w:rFonts w:cs="Times New Roman"/>
          <w:spacing w:val="25"/>
        </w:rPr>
        <w:t xml:space="preserve"> </w:t>
      </w:r>
      <w:r w:rsidRPr="006D35EC">
        <w:rPr>
          <w:rFonts w:cs="Times New Roman"/>
        </w:rPr>
        <w:t>the</w:t>
      </w:r>
      <w:r w:rsidRPr="006D35EC">
        <w:rPr>
          <w:rFonts w:cs="Times New Roman"/>
          <w:spacing w:val="29"/>
        </w:rPr>
        <w:t xml:space="preserve"> </w:t>
      </w:r>
      <w:r w:rsidRPr="006D35EC">
        <w:rPr>
          <w:rFonts w:cs="Times New Roman"/>
          <w:spacing w:val="-1"/>
        </w:rPr>
        <w:t>list</w:t>
      </w:r>
      <w:r w:rsidRPr="006D35EC">
        <w:rPr>
          <w:rFonts w:cs="Times New Roman"/>
          <w:spacing w:val="29"/>
        </w:rPr>
        <w:t xml:space="preserve"> </w:t>
      </w:r>
      <w:r w:rsidRPr="006D35EC">
        <w:rPr>
          <w:rFonts w:cs="Times New Roman"/>
        </w:rPr>
        <w:t>or</w:t>
      </w:r>
      <w:r w:rsidRPr="006D35EC">
        <w:rPr>
          <w:rFonts w:cs="Times New Roman"/>
          <w:spacing w:val="29"/>
        </w:rPr>
        <w:t xml:space="preserve"> </w:t>
      </w:r>
      <w:r w:rsidRPr="006D35EC">
        <w:rPr>
          <w:rFonts w:cs="Times New Roman"/>
          <w:spacing w:val="-1"/>
        </w:rPr>
        <w:t>because</w:t>
      </w:r>
      <w:r w:rsidRPr="006D35EC">
        <w:rPr>
          <w:rFonts w:cs="Times New Roman"/>
          <w:spacing w:val="29"/>
        </w:rPr>
        <w:t xml:space="preserve"> </w:t>
      </w:r>
      <w:r w:rsidRPr="006D35EC">
        <w:rPr>
          <w:rFonts w:cs="Times New Roman"/>
        </w:rPr>
        <w:t>both</w:t>
      </w:r>
      <w:r w:rsidRPr="006D35EC">
        <w:rPr>
          <w:rFonts w:cs="Times New Roman"/>
          <w:spacing w:val="28"/>
        </w:rPr>
        <w:t xml:space="preserve"> </w:t>
      </w:r>
      <w:r w:rsidRPr="006D35EC">
        <w:rPr>
          <w:rFonts w:cs="Times New Roman"/>
          <w:spacing w:val="-1"/>
        </w:rPr>
        <w:t>Parties</w:t>
      </w:r>
      <w:r w:rsidRPr="006D35EC">
        <w:rPr>
          <w:rFonts w:cs="Times New Roman"/>
          <w:spacing w:val="27"/>
        </w:rPr>
        <w:t xml:space="preserve"> </w:t>
      </w:r>
      <w:r w:rsidRPr="006D35EC">
        <w:rPr>
          <w:rFonts w:cs="Times New Roman"/>
          <w:spacing w:val="-1"/>
        </w:rPr>
        <w:t>strike</w:t>
      </w:r>
      <w:r w:rsidRPr="006D35EC">
        <w:rPr>
          <w:rFonts w:cs="Times New Roman"/>
          <w:spacing w:val="29"/>
        </w:rPr>
        <w:t xml:space="preserve"> </w:t>
      </w:r>
      <w:r w:rsidRPr="006D35EC">
        <w:rPr>
          <w:rFonts w:cs="Times New Roman"/>
        </w:rPr>
        <w:t>the</w:t>
      </w:r>
      <w:r w:rsidRPr="006D35EC">
        <w:rPr>
          <w:rFonts w:cs="Times New Roman"/>
          <w:spacing w:val="29"/>
        </w:rPr>
        <w:t xml:space="preserve"> </w:t>
      </w:r>
      <w:r w:rsidRPr="006D35EC">
        <w:rPr>
          <w:rFonts w:cs="Times New Roman"/>
          <w:spacing w:val="-2"/>
        </w:rPr>
        <w:t>same</w:t>
      </w:r>
      <w:r w:rsidRPr="006D35EC">
        <w:rPr>
          <w:rFonts w:cs="Times New Roman"/>
          <w:spacing w:val="29"/>
        </w:rPr>
        <w:t xml:space="preserve"> </w:t>
      </w:r>
      <w:r w:rsidRPr="006D35EC">
        <w:rPr>
          <w:rFonts w:cs="Times New Roman"/>
          <w:spacing w:val="-1"/>
        </w:rPr>
        <w:t>name,</w:t>
      </w:r>
      <w:r w:rsidRPr="006D35EC">
        <w:rPr>
          <w:rFonts w:cs="Times New Roman"/>
          <w:spacing w:val="29"/>
        </w:rPr>
        <w:t xml:space="preserve"> </w:t>
      </w:r>
      <w:r w:rsidRPr="006D35EC">
        <w:rPr>
          <w:rFonts w:cs="Times New Roman"/>
        </w:rPr>
        <w:t>the</w:t>
      </w:r>
      <w:r w:rsidRPr="006D35EC">
        <w:rPr>
          <w:rFonts w:cs="Times New Roman"/>
          <w:spacing w:val="29"/>
        </w:rPr>
        <w:t xml:space="preserve"> </w:t>
      </w:r>
      <w:r w:rsidRPr="006D35EC">
        <w:rPr>
          <w:rFonts w:cs="Times New Roman"/>
          <w:spacing w:val="-2"/>
        </w:rPr>
        <w:t>AAA’s</w:t>
      </w:r>
      <w:r w:rsidRPr="006D35EC">
        <w:rPr>
          <w:rFonts w:cs="Times New Roman"/>
          <w:spacing w:val="39"/>
        </w:rPr>
        <w:t xml:space="preserve"> </w:t>
      </w:r>
      <w:r w:rsidRPr="006D35EC">
        <w:rPr>
          <w:spacing w:val="-1"/>
        </w:rPr>
        <w:t>Administrator</w:t>
      </w:r>
      <w:r w:rsidRPr="006D35EC">
        <w:rPr>
          <w:spacing w:val="51"/>
        </w:rPr>
        <w:t xml:space="preserve"> </w:t>
      </w:r>
      <w:r w:rsidRPr="006D35EC">
        <w:rPr>
          <w:spacing w:val="-1"/>
        </w:rPr>
        <w:t>will</w:t>
      </w:r>
      <w:r w:rsidRPr="006D35EC">
        <w:rPr>
          <w:spacing w:val="48"/>
        </w:rPr>
        <w:t xml:space="preserve"> </w:t>
      </w:r>
      <w:r w:rsidRPr="006D35EC">
        <w:t>choose</w:t>
      </w:r>
      <w:r w:rsidRPr="006D35EC">
        <w:rPr>
          <w:spacing w:val="48"/>
        </w:rPr>
        <w:t xml:space="preserve"> </w:t>
      </w:r>
      <w:r w:rsidRPr="006D35EC">
        <w:t>the</w:t>
      </w:r>
      <w:r w:rsidRPr="006D35EC">
        <w:rPr>
          <w:spacing w:val="50"/>
        </w:rPr>
        <w:t xml:space="preserve"> </w:t>
      </w:r>
      <w:r w:rsidRPr="006D35EC">
        <w:rPr>
          <w:spacing w:val="-1"/>
        </w:rPr>
        <w:t>mediator</w:t>
      </w:r>
      <w:r w:rsidRPr="006D35EC">
        <w:rPr>
          <w:spacing w:val="48"/>
        </w:rPr>
        <w:t xml:space="preserve"> </w:t>
      </w:r>
      <w:r w:rsidRPr="006D35EC">
        <w:rPr>
          <w:spacing w:val="-1"/>
        </w:rPr>
        <w:t>from</w:t>
      </w:r>
      <w:r w:rsidRPr="006D35EC">
        <w:rPr>
          <w:spacing w:val="46"/>
        </w:rPr>
        <w:t xml:space="preserve"> </w:t>
      </w:r>
      <w:r w:rsidRPr="006D35EC">
        <w:t>the</w:t>
      </w:r>
      <w:r w:rsidRPr="006D35EC">
        <w:rPr>
          <w:spacing w:val="50"/>
        </w:rPr>
        <w:t xml:space="preserve"> </w:t>
      </w:r>
      <w:r w:rsidRPr="006D35EC">
        <w:rPr>
          <w:spacing w:val="-1"/>
        </w:rPr>
        <w:t>remaining</w:t>
      </w:r>
      <w:r w:rsidRPr="006D35EC">
        <w:rPr>
          <w:spacing w:val="47"/>
        </w:rPr>
        <w:t xml:space="preserve"> </w:t>
      </w:r>
      <w:r w:rsidRPr="006D35EC">
        <w:rPr>
          <w:spacing w:val="-1"/>
        </w:rPr>
        <w:t>names</w:t>
      </w:r>
      <w:r w:rsidRPr="006D35EC">
        <w:rPr>
          <w:spacing w:val="51"/>
        </w:rPr>
        <w:t xml:space="preserve"> </w:t>
      </w:r>
      <w:r w:rsidRPr="006D35EC">
        <w:rPr>
          <w:spacing w:val="-1"/>
        </w:rPr>
        <w:t>within</w:t>
      </w:r>
      <w:r w:rsidRPr="006D35EC">
        <w:rPr>
          <w:spacing w:val="47"/>
        </w:rPr>
        <w:t xml:space="preserve"> </w:t>
      </w:r>
      <w:r w:rsidRPr="006D35EC">
        <w:rPr>
          <w:spacing w:val="-2"/>
        </w:rPr>
        <w:t>five</w:t>
      </w:r>
      <w:r w:rsidRPr="006D35EC">
        <w:rPr>
          <w:spacing w:val="50"/>
        </w:rPr>
        <w:t xml:space="preserve"> </w:t>
      </w:r>
      <w:r w:rsidRPr="006D35EC">
        <w:rPr>
          <w:spacing w:val="-1"/>
        </w:rPr>
        <w:t>days.</w:t>
      </w:r>
      <w:r w:rsidRPr="006D35EC">
        <w:rPr>
          <w:spacing w:val="46"/>
        </w:rPr>
        <w:t xml:space="preserve"> </w:t>
      </w:r>
      <w:r w:rsidRPr="006D35EC">
        <w:rPr>
          <w:spacing w:val="-2"/>
        </w:rPr>
        <w:t>If</w:t>
      </w:r>
      <w:r w:rsidRPr="006D35EC">
        <w:rPr>
          <w:spacing w:val="51"/>
        </w:rPr>
        <w:t xml:space="preserve"> </w:t>
      </w:r>
      <w:r w:rsidRPr="006D35EC">
        <w:t>the</w:t>
      </w:r>
      <w:r w:rsidRPr="006D35EC">
        <w:rPr>
          <w:spacing w:val="49"/>
        </w:rPr>
        <w:t xml:space="preserve"> </w:t>
      </w:r>
      <w:r w:rsidRPr="006D35EC">
        <w:rPr>
          <w:spacing w:val="-1"/>
        </w:rPr>
        <w:t>designated</w:t>
      </w:r>
      <w:r w:rsidRPr="006D35EC">
        <w:rPr>
          <w:spacing w:val="17"/>
        </w:rPr>
        <w:t xml:space="preserve"> </w:t>
      </w:r>
      <w:r w:rsidRPr="006D35EC">
        <w:rPr>
          <w:spacing w:val="-1"/>
        </w:rPr>
        <w:t>mediator</w:t>
      </w:r>
      <w:r w:rsidRPr="006D35EC">
        <w:rPr>
          <w:spacing w:val="31"/>
        </w:rPr>
        <w:t xml:space="preserve"> </w:t>
      </w:r>
      <w:r w:rsidRPr="006D35EC">
        <w:rPr>
          <w:spacing w:val="-1"/>
        </w:rPr>
        <w:t>dies,</w:t>
      </w:r>
      <w:r w:rsidRPr="006D35EC">
        <w:rPr>
          <w:spacing w:val="11"/>
        </w:rPr>
        <w:t xml:space="preserve"> </w:t>
      </w:r>
      <w:r w:rsidRPr="006D35EC">
        <w:rPr>
          <w:spacing w:val="-1"/>
        </w:rPr>
        <w:t>becomes</w:t>
      </w:r>
      <w:r w:rsidRPr="006D35EC">
        <w:rPr>
          <w:spacing w:val="17"/>
        </w:rPr>
        <w:t xml:space="preserve"> </w:t>
      </w:r>
      <w:r w:rsidRPr="006D35EC">
        <w:rPr>
          <w:spacing w:val="-1"/>
        </w:rPr>
        <w:t>incapable,</w:t>
      </w:r>
      <w:r w:rsidRPr="006D35EC">
        <w:rPr>
          <w:spacing w:val="14"/>
        </w:rPr>
        <w:t xml:space="preserve"> </w:t>
      </w:r>
      <w:r w:rsidRPr="006D35EC">
        <w:rPr>
          <w:spacing w:val="-2"/>
        </w:rPr>
        <w:t>unwilling,</w:t>
      </w:r>
      <w:r w:rsidRPr="006D35EC">
        <w:rPr>
          <w:spacing w:val="16"/>
        </w:rPr>
        <w:t xml:space="preserve"> </w:t>
      </w:r>
      <w:r w:rsidRPr="006D35EC">
        <w:t>or</w:t>
      </w:r>
      <w:r w:rsidRPr="006D35EC">
        <w:rPr>
          <w:spacing w:val="17"/>
        </w:rPr>
        <w:t xml:space="preserve"> </w:t>
      </w:r>
      <w:r w:rsidRPr="006D35EC">
        <w:rPr>
          <w:spacing w:val="-1"/>
        </w:rPr>
        <w:t>unable</w:t>
      </w:r>
      <w:r w:rsidRPr="006D35EC">
        <w:rPr>
          <w:spacing w:val="14"/>
        </w:rPr>
        <w:t xml:space="preserve"> </w:t>
      </w:r>
      <w:r w:rsidRPr="006D35EC">
        <w:t>to</w:t>
      </w:r>
      <w:r w:rsidRPr="006D35EC">
        <w:rPr>
          <w:spacing w:val="14"/>
        </w:rPr>
        <w:t xml:space="preserve"> </w:t>
      </w:r>
      <w:r w:rsidRPr="006D35EC">
        <w:rPr>
          <w:spacing w:val="-1"/>
        </w:rPr>
        <w:t>serve</w:t>
      </w:r>
      <w:r w:rsidRPr="006D35EC">
        <w:rPr>
          <w:spacing w:val="17"/>
        </w:rPr>
        <w:t xml:space="preserve"> </w:t>
      </w:r>
      <w:r w:rsidRPr="006D35EC">
        <w:t>or</w:t>
      </w:r>
      <w:r w:rsidRPr="006D35EC">
        <w:rPr>
          <w:spacing w:val="15"/>
        </w:rPr>
        <w:t xml:space="preserve"> </w:t>
      </w:r>
      <w:r w:rsidRPr="006D35EC">
        <w:rPr>
          <w:spacing w:val="-1"/>
        </w:rPr>
        <w:t>proceed</w:t>
      </w:r>
      <w:r w:rsidRPr="006D35EC">
        <w:rPr>
          <w:spacing w:val="17"/>
        </w:rPr>
        <w:t xml:space="preserve"> </w:t>
      </w:r>
      <w:r w:rsidRPr="006D35EC">
        <w:rPr>
          <w:spacing w:val="-1"/>
        </w:rPr>
        <w:t>with</w:t>
      </w:r>
      <w:r w:rsidRPr="006D35EC">
        <w:rPr>
          <w:spacing w:val="14"/>
        </w:rPr>
        <w:t xml:space="preserve"> </w:t>
      </w:r>
      <w:r w:rsidRPr="006D35EC">
        <w:t>the</w:t>
      </w:r>
      <w:r w:rsidRPr="006D35EC">
        <w:rPr>
          <w:spacing w:val="67"/>
        </w:rPr>
        <w:t xml:space="preserve"> </w:t>
      </w:r>
      <w:r w:rsidRPr="006D35EC">
        <w:rPr>
          <w:spacing w:val="-1"/>
        </w:rPr>
        <w:t>mediation,</w:t>
      </w:r>
      <w:r w:rsidRPr="006D35EC">
        <w:rPr>
          <w:spacing w:val="33"/>
        </w:rPr>
        <w:t xml:space="preserve"> </w:t>
      </w:r>
      <w:r w:rsidRPr="006D35EC">
        <w:t>a</w:t>
      </w:r>
      <w:r w:rsidRPr="006D35EC">
        <w:rPr>
          <w:spacing w:val="34"/>
        </w:rPr>
        <w:t xml:space="preserve"> </w:t>
      </w:r>
      <w:r w:rsidRPr="006D35EC">
        <w:rPr>
          <w:spacing w:val="-1"/>
        </w:rPr>
        <w:t>substitute</w:t>
      </w:r>
      <w:r w:rsidRPr="006D35EC">
        <w:rPr>
          <w:spacing w:val="36"/>
        </w:rPr>
        <w:t xml:space="preserve"> </w:t>
      </w:r>
      <w:r w:rsidRPr="006D35EC">
        <w:rPr>
          <w:spacing w:val="-1"/>
        </w:rPr>
        <w:t>mediator</w:t>
      </w:r>
      <w:r w:rsidRPr="006D35EC">
        <w:rPr>
          <w:spacing w:val="34"/>
        </w:rPr>
        <w:t xml:space="preserve"> </w:t>
      </w:r>
      <w:r w:rsidRPr="006D35EC">
        <w:rPr>
          <w:spacing w:val="-1"/>
        </w:rPr>
        <w:t>will</w:t>
      </w:r>
      <w:r w:rsidRPr="006D35EC">
        <w:rPr>
          <w:spacing w:val="36"/>
        </w:rPr>
        <w:t xml:space="preserve"> </w:t>
      </w:r>
      <w:r w:rsidRPr="006D35EC">
        <w:rPr>
          <w:spacing w:val="-2"/>
        </w:rPr>
        <w:t>be</w:t>
      </w:r>
      <w:r w:rsidRPr="006D35EC">
        <w:rPr>
          <w:spacing w:val="36"/>
        </w:rPr>
        <w:t xml:space="preserve"> </w:t>
      </w:r>
      <w:r w:rsidRPr="006D35EC">
        <w:rPr>
          <w:spacing w:val="-1"/>
        </w:rPr>
        <w:t>appointed</w:t>
      </w:r>
      <w:r w:rsidRPr="006D35EC">
        <w:rPr>
          <w:spacing w:val="34"/>
        </w:rPr>
        <w:t xml:space="preserve"> </w:t>
      </w:r>
      <w:r w:rsidRPr="006D35EC">
        <w:rPr>
          <w:spacing w:val="-1"/>
        </w:rPr>
        <w:t>in</w:t>
      </w:r>
      <w:r w:rsidRPr="006D35EC">
        <w:rPr>
          <w:spacing w:val="35"/>
        </w:rPr>
        <w:t xml:space="preserve"> </w:t>
      </w:r>
      <w:r w:rsidRPr="006D35EC">
        <w:rPr>
          <w:spacing w:val="-1"/>
        </w:rPr>
        <w:t>accordance</w:t>
      </w:r>
      <w:r w:rsidRPr="006D35EC">
        <w:rPr>
          <w:spacing w:val="34"/>
        </w:rPr>
        <w:t xml:space="preserve"> </w:t>
      </w:r>
      <w:r w:rsidRPr="006D35EC">
        <w:rPr>
          <w:spacing w:val="-1"/>
        </w:rPr>
        <w:t>with</w:t>
      </w:r>
      <w:r w:rsidRPr="006D35EC">
        <w:rPr>
          <w:spacing w:val="33"/>
        </w:rPr>
        <w:t xml:space="preserve"> </w:t>
      </w:r>
      <w:r w:rsidRPr="006D35EC">
        <w:t>the</w:t>
      </w:r>
      <w:r w:rsidRPr="006D35EC">
        <w:rPr>
          <w:spacing w:val="34"/>
        </w:rPr>
        <w:t xml:space="preserve"> </w:t>
      </w:r>
      <w:r w:rsidRPr="006D35EC">
        <w:rPr>
          <w:spacing w:val="-1"/>
        </w:rPr>
        <w:t>selection</w:t>
      </w:r>
      <w:r w:rsidRPr="006D35EC">
        <w:rPr>
          <w:spacing w:val="33"/>
        </w:rPr>
        <w:t xml:space="preserve"> </w:t>
      </w:r>
      <w:r w:rsidRPr="006D35EC">
        <w:rPr>
          <w:spacing w:val="-1"/>
        </w:rPr>
        <w:t>procedure</w:t>
      </w:r>
      <w:r w:rsidRPr="006D35EC">
        <w:rPr>
          <w:spacing w:val="57"/>
        </w:rPr>
        <w:t xml:space="preserve"> </w:t>
      </w:r>
      <w:r w:rsidRPr="006D35EC">
        <w:rPr>
          <w:spacing w:val="-1"/>
        </w:rPr>
        <w:t>described</w:t>
      </w:r>
      <w:r w:rsidRPr="006D35EC">
        <w:rPr>
          <w:spacing w:val="12"/>
        </w:rPr>
        <w:t xml:space="preserve"> </w:t>
      </w:r>
      <w:r w:rsidRPr="006D35EC">
        <w:rPr>
          <w:spacing w:val="-1"/>
        </w:rPr>
        <w:t>above,</w:t>
      </w:r>
      <w:r w:rsidRPr="006D35EC">
        <w:rPr>
          <w:spacing w:val="12"/>
        </w:rPr>
        <w:t xml:space="preserve"> </w:t>
      </w:r>
      <w:r w:rsidRPr="006D35EC">
        <w:t>and</w:t>
      </w:r>
      <w:r w:rsidRPr="006D35EC">
        <w:rPr>
          <w:spacing w:val="9"/>
        </w:rPr>
        <w:t xml:space="preserve"> </w:t>
      </w:r>
      <w:r w:rsidRPr="006D35EC">
        <w:t>such</w:t>
      </w:r>
      <w:r w:rsidRPr="006D35EC">
        <w:rPr>
          <w:spacing w:val="9"/>
        </w:rPr>
        <w:t xml:space="preserve"> </w:t>
      </w:r>
      <w:r w:rsidRPr="006D35EC">
        <w:rPr>
          <w:spacing w:val="-1"/>
        </w:rPr>
        <w:t>substitute</w:t>
      </w:r>
      <w:r w:rsidRPr="006D35EC">
        <w:rPr>
          <w:spacing w:val="12"/>
        </w:rPr>
        <w:t xml:space="preserve"> </w:t>
      </w:r>
      <w:r w:rsidRPr="006D35EC">
        <w:rPr>
          <w:spacing w:val="-1"/>
        </w:rPr>
        <w:t>mediator</w:t>
      </w:r>
      <w:r w:rsidRPr="006D35EC">
        <w:rPr>
          <w:spacing w:val="12"/>
        </w:rPr>
        <w:t xml:space="preserve"> </w:t>
      </w:r>
      <w:r w:rsidRPr="006D35EC">
        <w:rPr>
          <w:spacing w:val="-1"/>
        </w:rPr>
        <w:t>will</w:t>
      </w:r>
      <w:r w:rsidRPr="006D35EC">
        <w:rPr>
          <w:spacing w:val="12"/>
        </w:rPr>
        <w:t xml:space="preserve"> </w:t>
      </w:r>
      <w:r w:rsidRPr="006D35EC">
        <w:rPr>
          <w:spacing w:val="-2"/>
        </w:rPr>
        <w:t>have</w:t>
      </w:r>
      <w:r w:rsidRPr="006D35EC">
        <w:rPr>
          <w:spacing w:val="12"/>
        </w:rPr>
        <w:t xml:space="preserve"> </w:t>
      </w:r>
      <w:r w:rsidRPr="006D35EC">
        <w:t>all</w:t>
      </w:r>
      <w:r w:rsidRPr="006D35EC">
        <w:rPr>
          <w:spacing w:val="12"/>
        </w:rPr>
        <w:t xml:space="preserve"> </w:t>
      </w:r>
      <w:r w:rsidRPr="006D35EC">
        <w:rPr>
          <w:spacing w:val="-1"/>
        </w:rPr>
        <w:t>such</w:t>
      </w:r>
      <w:r w:rsidRPr="006D35EC">
        <w:rPr>
          <w:spacing w:val="12"/>
        </w:rPr>
        <w:t xml:space="preserve"> </w:t>
      </w:r>
      <w:r w:rsidRPr="006D35EC">
        <w:rPr>
          <w:spacing w:val="-1"/>
        </w:rPr>
        <w:t>powers</w:t>
      </w:r>
      <w:r w:rsidRPr="006D35EC">
        <w:rPr>
          <w:spacing w:val="12"/>
        </w:rPr>
        <w:t xml:space="preserve"> </w:t>
      </w:r>
      <w:r w:rsidRPr="006D35EC">
        <w:t>as</w:t>
      </w:r>
      <w:r w:rsidRPr="006D35EC">
        <w:rPr>
          <w:spacing w:val="10"/>
        </w:rPr>
        <w:t xml:space="preserve"> </w:t>
      </w:r>
      <w:r w:rsidRPr="006D35EC">
        <w:t>if</w:t>
      </w:r>
      <w:r w:rsidRPr="006D35EC">
        <w:rPr>
          <w:spacing w:val="10"/>
        </w:rPr>
        <w:t xml:space="preserve"> </w:t>
      </w:r>
      <w:r w:rsidRPr="006D35EC">
        <w:t>he</w:t>
      </w:r>
      <w:r w:rsidRPr="006D35EC">
        <w:rPr>
          <w:spacing w:val="9"/>
        </w:rPr>
        <w:t xml:space="preserve"> </w:t>
      </w:r>
      <w:r w:rsidRPr="006D35EC">
        <w:t>or</w:t>
      </w:r>
      <w:r w:rsidRPr="006D35EC">
        <w:rPr>
          <w:spacing w:val="12"/>
        </w:rPr>
        <w:t xml:space="preserve"> </w:t>
      </w:r>
      <w:r w:rsidRPr="006D35EC">
        <w:t>she</w:t>
      </w:r>
      <w:r w:rsidRPr="006D35EC">
        <w:rPr>
          <w:spacing w:val="12"/>
        </w:rPr>
        <w:t xml:space="preserve"> </w:t>
      </w:r>
      <w:r w:rsidRPr="006D35EC">
        <w:rPr>
          <w:spacing w:val="-1"/>
        </w:rPr>
        <w:t>has</w:t>
      </w:r>
      <w:r w:rsidRPr="006D35EC">
        <w:rPr>
          <w:spacing w:val="12"/>
        </w:rPr>
        <w:t xml:space="preserve"> </w:t>
      </w:r>
      <w:r w:rsidRPr="006D35EC">
        <w:rPr>
          <w:spacing w:val="-2"/>
        </w:rPr>
        <w:t>been</w:t>
      </w:r>
      <w:r w:rsidRPr="006D35EC">
        <w:rPr>
          <w:spacing w:val="53"/>
        </w:rPr>
        <w:t xml:space="preserve"> </w:t>
      </w:r>
      <w:r w:rsidRPr="006D35EC">
        <w:rPr>
          <w:spacing w:val="-1"/>
        </w:rPr>
        <w:t>originally</w:t>
      </w:r>
      <w:r w:rsidRPr="006D35EC">
        <w:rPr>
          <w:spacing w:val="-3"/>
        </w:rPr>
        <w:t xml:space="preserve"> </w:t>
      </w:r>
      <w:r w:rsidRPr="006D35EC">
        <w:rPr>
          <w:spacing w:val="-1"/>
        </w:rPr>
        <w:t>appointed</w:t>
      </w:r>
      <w:r w:rsidRPr="006D35EC">
        <w:t xml:space="preserve"> </w:t>
      </w:r>
      <w:r w:rsidRPr="006D35EC">
        <w:rPr>
          <w:spacing w:val="-1"/>
        </w:rPr>
        <w:t>herein.</w:t>
      </w:r>
    </w:p>
    <w:p w14:paraId="75E085C6" w14:textId="77777777" w:rsidR="001E0C95" w:rsidRPr="008E45C7" w:rsidRDefault="001E0C95" w:rsidP="008E45C7"/>
    <w:p w14:paraId="41790599" w14:textId="77777777" w:rsidR="001E0C95" w:rsidRPr="006D35EC" w:rsidRDefault="00972CCB" w:rsidP="0080377A">
      <w:pPr>
        <w:pStyle w:val="BodyText"/>
        <w:numPr>
          <w:ilvl w:val="1"/>
          <w:numId w:val="10"/>
        </w:numPr>
        <w:tabs>
          <w:tab w:val="left" w:pos="2261"/>
        </w:tabs>
        <w:ind w:right="118" w:firstLine="391"/>
        <w:jc w:val="both"/>
      </w:pPr>
      <w:r w:rsidRPr="006D35EC">
        <w:t>The</w:t>
      </w:r>
      <w:r w:rsidRPr="006D35EC">
        <w:rPr>
          <w:spacing w:val="17"/>
        </w:rPr>
        <w:t xml:space="preserve"> </w:t>
      </w:r>
      <w:r w:rsidRPr="006D35EC">
        <w:rPr>
          <w:spacing w:val="-1"/>
        </w:rPr>
        <w:t>mediation</w:t>
      </w:r>
      <w:r w:rsidRPr="006D35EC">
        <w:rPr>
          <w:spacing w:val="16"/>
        </w:rPr>
        <w:t xml:space="preserve"> </w:t>
      </w:r>
      <w:r w:rsidRPr="006D35EC">
        <w:rPr>
          <w:spacing w:val="-1"/>
        </w:rPr>
        <w:t>will</w:t>
      </w:r>
      <w:r w:rsidRPr="006D35EC">
        <w:rPr>
          <w:spacing w:val="17"/>
        </w:rPr>
        <w:t xml:space="preserve"> </w:t>
      </w:r>
      <w:r w:rsidRPr="006D35EC">
        <w:rPr>
          <w:spacing w:val="-1"/>
        </w:rPr>
        <w:t>consist</w:t>
      </w:r>
      <w:r w:rsidRPr="006D35EC">
        <w:rPr>
          <w:spacing w:val="18"/>
        </w:rPr>
        <w:t xml:space="preserve"> </w:t>
      </w:r>
      <w:r w:rsidRPr="006D35EC">
        <w:t>of</w:t>
      </w:r>
      <w:r w:rsidRPr="006D35EC">
        <w:rPr>
          <w:spacing w:val="17"/>
        </w:rPr>
        <w:t xml:space="preserve"> </w:t>
      </w:r>
      <w:r w:rsidRPr="006D35EC">
        <w:t>one</w:t>
      </w:r>
      <w:r w:rsidRPr="006D35EC">
        <w:rPr>
          <w:spacing w:val="17"/>
        </w:rPr>
        <w:t xml:space="preserve"> </w:t>
      </w:r>
      <w:r w:rsidRPr="006D35EC">
        <w:rPr>
          <w:spacing w:val="-2"/>
        </w:rPr>
        <w:t>or</w:t>
      </w:r>
      <w:r w:rsidRPr="006D35EC">
        <w:rPr>
          <w:spacing w:val="17"/>
        </w:rPr>
        <w:t xml:space="preserve"> </w:t>
      </w:r>
      <w:r w:rsidRPr="006D35EC">
        <w:rPr>
          <w:spacing w:val="-1"/>
        </w:rPr>
        <w:t>more</w:t>
      </w:r>
      <w:r w:rsidRPr="006D35EC">
        <w:rPr>
          <w:spacing w:val="17"/>
        </w:rPr>
        <w:t xml:space="preserve"> </w:t>
      </w:r>
      <w:r w:rsidRPr="006D35EC">
        <w:rPr>
          <w:spacing w:val="-1"/>
        </w:rPr>
        <w:t>informal,</w:t>
      </w:r>
      <w:r w:rsidRPr="006D35EC">
        <w:rPr>
          <w:spacing w:val="16"/>
        </w:rPr>
        <w:t xml:space="preserve"> </w:t>
      </w:r>
      <w:r w:rsidRPr="006D35EC">
        <w:t>nonbinding</w:t>
      </w:r>
      <w:r w:rsidRPr="006D35EC">
        <w:rPr>
          <w:spacing w:val="14"/>
        </w:rPr>
        <w:t xml:space="preserve"> </w:t>
      </w:r>
      <w:r w:rsidRPr="006D35EC">
        <w:rPr>
          <w:spacing w:val="-1"/>
        </w:rPr>
        <w:t>meetings</w:t>
      </w:r>
      <w:r w:rsidRPr="006D35EC">
        <w:rPr>
          <w:spacing w:val="29"/>
        </w:rPr>
        <w:t xml:space="preserve"> </w:t>
      </w:r>
      <w:r w:rsidRPr="006D35EC">
        <w:rPr>
          <w:spacing w:val="-1"/>
        </w:rPr>
        <w:t>between</w:t>
      </w:r>
      <w:r w:rsidRPr="006D35EC">
        <w:rPr>
          <w:spacing w:val="7"/>
        </w:rPr>
        <w:t xml:space="preserve"> </w:t>
      </w:r>
      <w:r w:rsidRPr="006D35EC">
        <w:t>the</w:t>
      </w:r>
      <w:r w:rsidRPr="006D35EC">
        <w:rPr>
          <w:spacing w:val="7"/>
        </w:rPr>
        <w:t xml:space="preserve"> </w:t>
      </w:r>
      <w:r w:rsidRPr="006D35EC">
        <w:rPr>
          <w:spacing w:val="-1"/>
        </w:rPr>
        <w:t>Parties</w:t>
      </w:r>
      <w:r w:rsidRPr="006D35EC">
        <w:rPr>
          <w:spacing w:val="7"/>
        </w:rPr>
        <w:t xml:space="preserve"> </w:t>
      </w:r>
      <w:r w:rsidRPr="006D35EC">
        <w:t>and</w:t>
      </w:r>
      <w:r w:rsidRPr="006D35EC">
        <w:rPr>
          <w:spacing w:val="7"/>
        </w:rPr>
        <w:t xml:space="preserve"> </w:t>
      </w:r>
      <w:r w:rsidRPr="006D35EC">
        <w:rPr>
          <w:spacing w:val="-1"/>
        </w:rPr>
        <w:t>the</w:t>
      </w:r>
      <w:r w:rsidRPr="006D35EC">
        <w:rPr>
          <w:spacing w:val="5"/>
        </w:rPr>
        <w:t xml:space="preserve"> </w:t>
      </w:r>
      <w:r w:rsidRPr="006D35EC">
        <w:rPr>
          <w:spacing w:val="-1"/>
        </w:rPr>
        <w:t>mediator,</w:t>
      </w:r>
      <w:r w:rsidRPr="006D35EC">
        <w:rPr>
          <w:spacing w:val="4"/>
        </w:rPr>
        <w:t xml:space="preserve"> </w:t>
      </w:r>
      <w:r w:rsidRPr="006D35EC">
        <w:rPr>
          <w:spacing w:val="-1"/>
        </w:rPr>
        <w:t>jointly</w:t>
      </w:r>
      <w:r w:rsidRPr="006D35EC">
        <w:rPr>
          <w:spacing w:val="4"/>
        </w:rPr>
        <w:t xml:space="preserve"> </w:t>
      </w:r>
      <w:r w:rsidRPr="006D35EC">
        <w:t>and</w:t>
      </w:r>
      <w:r w:rsidRPr="006D35EC">
        <w:rPr>
          <w:spacing w:val="7"/>
        </w:rPr>
        <w:t xml:space="preserve"> </w:t>
      </w:r>
      <w:r w:rsidRPr="006D35EC">
        <w:t>in</w:t>
      </w:r>
      <w:r w:rsidRPr="006D35EC">
        <w:rPr>
          <w:spacing w:val="4"/>
        </w:rPr>
        <w:t xml:space="preserve"> </w:t>
      </w:r>
      <w:r w:rsidRPr="006D35EC">
        <w:t>separate</w:t>
      </w:r>
      <w:r w:rsidRPr="006D35EC">
        <w:rPr>
          <w:spacing w:val="7"/>
        </w:rPr>
        <w:t xml:space="preserve"> </w:t>
      </w:r>
      <w:r w:rsidRPr="006D35EC">
        <w:rPr>
          <w:spacing w:val="-1"/>
        </w:rPr>
        <w:t>caucuses,</w:t>
      </w:r>
      <w:r w:rsidRPr="006D35EC">
        <w:rPr>
          <w:spacing w:val="7"/>
        </w:rPr>
        <w:t xml:space="preserve"> </w:t>
      </w:r>
      <w:r w:rsidRPr="006D35EC">
        <w:rPr>
          <w:spacing w:val="-1"/>
        </w:rPr>
        <w:t>out</w:t>
      </w:r>
      <w:r w:rsidRPr="006D35EC">
        <w:rPr>
          <w:spacing w:val="8"/>
        </w:rPr>
        <w:t xml:space="preserve"> </w:t>
      </w:r>
      <w:r w:rsidRPr="006D35EC">
        <w:t>of</w:t>
      </w:r>
      <w:r w:rsidRPr="006D35EC">
        <w:rPr>
          <w:spacing w:val="7"/>
        </w:rPr>
        <w:t xml:space="preserve"> </w:t>
      </w:r>
      <w:r w:rsidRPr="006D35EC">
        <w:rPr>
          <w:spacing w:val="-2"/>
        </w:rPr>
        <w:t>which</w:t>
      </w:r>
      <w:r w:rsidRPr="006D35EC">
        <w:rPr>
          <w:spacing w:val="7"/>
        </w:rPr>
        <w:t xml:space="preserve"> </w:t>
      </w:r>
      <w:r w:rsidRPr="006D35EC">
        <w:t>the</w:t>
      </w:r>
      <w:r w:rsidRPr="006D35EC">
        <w:rPr>
          <w:spacing w:val="7"/>
        </w:rPr>
        <w:t xml:space="preserve"> </w:t>
      </w:r>
      <w:r w:rsidRPr="006D35EC">
        <w:rPr>
          <w:spacing w:val="-1"/>
        </w:rPr>
        <w:t>mediator</w:t>
      </w:r>
      <w:r w:rsidRPr="006D35EC">
        <w:rPr>
          <w:spacing w:val="57"/>
        </w:rPr>
        <w:t xml:space="preserve"> </w:t>
      </w:r>
      <w:r w:rsidRPr="006D35EC">
        <w:rPr>
          <w:spacing w:val="-1"/>
        </w:rPr>
        <w:t>will</w:t>
      </w:r>
      <w:r w:rsidRPr="006D35EC">
        <w:rPr>
          <w:spacing w:val="5"/>
        </w:rPr>
        <w:t xml:space="preserve"> </w:t>
      </w:r>
      <w:r w:rsidRPr="006D35EC">
        <w:t>seek</w:t>
      </w:r>
      <w:r w:rsidRPr="006D35EC">
        <w:rPr>
          <w:spacing w:val="5"/>
        </w:rPr>
        <w:t xml:space="preserve"> </w:t>
      </w:r>
      <w:r w:rsidRPr="006D35EC">
        <w:t>to</w:t>
      </w:r>
      <w:r w:rsidRPr="006D35EC">
        <w:rPr>
          <w:spacing w:val="7"/>
        </w:rPr>
        <w:t xml:space="preserve"> </w:t>
      </w:r>
      <w:r w:rsidRPr="006D35EC">
        <w:rPr>
          <w:spacing w:val="-2"/>
        </w:rPr>
        <w:t>guide</w:t>
      </w:r>
      <w:r w:rsidRPr="006D35EC">
        <w:rPr>
          <w:spacing w:val="7"/>
        </w:rPr>
        <w:t xml:space="preserve"> </w:t>
      </w:r>
      <w:r w:rsidRPr="006D35EC">
        <w:rPr>
          <w:spacing w:val="-1"/>
        </w:rPr>
        <w:t>the</w:t>
      </w:r>
      <w:r w:rsidRPr="006D35EC">
        <w:rPr>
          <w:spacing w:val="7"/>
        </w:rPr>
        <w:t xml:space="preserve"> </w:t>
      </w:r>
      <w:r w:rsidRPr="006D35EC">
        <w:rPr>
          <w:spacing w:val="-1"/>
        </w:rPr>
        <w:t>Parties</w:t>
      </w:r>
      <w:r w:rsidRPr="006D35EC">
        <w:rPr>
          <w:spacing w:val="7"/>
        </w:rPr>
        <w:t xml:space="preserve"> </w:t>
      </w:r>
      <w:r w:rsidRPr="006D35EC">
        <w:t>to</w:t>
      </w:r>
      <w:r w:rsidRPr="006D35EC">
        <w:rPr>
          <w:spacing w:val="4"/>
        </w:rPr>
        <w:t xml:space="preserve"> </w:t>
      </w:r>
      <w:r w:rsidRPr="006D35EC">
        <w:t>a</w:t>
      </w:r>
      <w:r w:rsidRPr="006D35EC">
        <w:rPr>
          <w:spacing w:val="7"/>
        </w:rPr>
        <w:t xml:space="preserve"> </w:t>
      </w:r>
      <w:r w:rsidRPr="006D35EC">
        <w:rPr>
          <w:spacing w:val="-1"/>
        </w:rPr>
        <w:t>resolution</w:t>
      </w:r>
      <w:r w:rsidRPr="006D35EC">
        <w:rPr>
          <w:spacing w:val="7"/>
        </w:rPr>
        <w:t xml:space="preserve"> </w:t>
      </w:r>
      <w:r w:rsidRPr="006D35EC">
        <w:rPr>
          <w:spacing w:val="-2"/>
        </w:rPr>
        <w:t>of</w:t>
      </w:r>
      <w:r w:rsidRPr="006D35EC">
        <w:rPr>
          <w:spacing w:val="7"/>
        </w:rPr>
        <w:t xml:space="preserve"> </w:t>
      </w:r>
      <w:r w:rsidRPr="006D35EC">
        <w:rPr>
          <w:spacing w:val="-1"/>
        </w:rPr>
        <w:t>the</w:t>
      </w:r>
      <w:r w:rsidRPr="006D35EC">
        <w:rPr>
          <w:spacing w:val="7"/>
        </w:rPr>
        <w:t xml:space="preserve"> </w:t>
      </w:r>
      <w:r w:rsidRPr="006D35EC">
        <w:rPr>
          <w:spacing w:val="-1"/>
        </w:rPr>
        <w:t>Dispute.</w:t>
      </w:r>
      <w:r w:rsidRPr="006D35EC">
        <w:rPr>
          <w:spacing w:val="12"/>
        </w:rPr>
        <w:t xml:space="preserve"> </w:t>
      </w:r>
      <w:r w:rsidRPr="006D35EC">
        <w:t>The</w:t>
      </w:r>
      <w:r w:rsidRPr="006D35EC">
        <w:rPr>
          <w:spacing w:val="7"/>
        </w:rPr>
        <w:t xml:space="preserve"> </w:t>
      </w:r>
      <w:r w:rsidRPr="006D35EC">
        <w:rPr>
          <w:spacing w:val="-1"/>
        </w:rPr>
        <w:t>mediation</w:t>
      </w:r>
      <w:r w:rsidRPr="006D35EC">
        <w:rPr>
          <w:spacing w:val="7"/>
        </w:rPr>
        <w:t xml:space="preserve"> </w:t>
      </w:r>
      <w:r w:rsidRPr="006D35EC">
        <w:rPr>
          <w:spacing w:val="-1"/>
        </w:rPr>
        <w:t>process</w:t>
      </w:r>
      <w:r w:rsidRPr="006D35EC">
        <w:rPr>
          <w:spacing w:val="7"/>
        </w:rPr>
        <w:t xml:space="preserve"> </w:t>
      </w:r>
      <w:r w:rsidRPr="006D35EC">
        <w:rPr>
          <w:spacing w:val="-1"/>
        </w:rPr>
        <w:t>will</w:t>
      </w:r>
      <w:r w:rsidRPr="006D35EC">
        <w:rPr>
          <w:spacing w:val="5"/>
        </w:rPr>
        <w:t xml:space="preserve"> </w:t>
      </w:r>
      <w:r w:rsidRPr="006D35EC">
        <w:rPr>
          <w:spacing w:val="-1"/>
        </w:rPr>
        <w:t>continue</w:t>
      </w:r>
      <w:r w:rsidRPr="006D35EC">
        <w:rPr>
          <w:spacing w:val="45"/>
        </w:rPr>
        <w:t xml:space="preserve"> </w:t>
      </w:r>
      <w:r w:rsidRPr="006D35EC">
        <w:rPr>
          <w:spacing w:val="-1"/>
        </w:rPr>
        <w:t>until</w:t>
      </w:r>
      <w:r w:rsidRPr="006D35EC">
        <w:rPr>
          <w:spacing w:val="27"/>
        </w:rPr>
        <w:t xml:space="preserve"> </w:t>
      </w:r>
      <w:r w:rsidRPr="006D35EC">
        <w:t>the</w:t>
      </w:r>
      <w:r w:rsidRPr="006D35EC">
        <w:rPr>
          <w:spacing w:val="26"/>
        </w:rPr>
        <w:t xml:space="preserve"> </w:t>
      </w:r>
      <w:r w:rsidRPr="006D35EC">
        <w:rPr>
          <w:spacing w:val="-1"/>
        </w:rPr>
        <w:t>resolution</w:t>
      </w:r>
      <w:r w:rsidRPr="006D35EC">
        <w:rPr>
          <w:spacing w:val="26"/>
        </w:rPr>
        <w:t xml:space="preserve"> </w:t>
      </w:r>
      <w:r w:rsidRPr="006D35EC">
        <w:t>of</w:t>
      </w:r>
      <w:r w:rsidRPr="006D35EC">
        <w:rPr>
          <w:spacing w:val="24"/>
        </w:rPr>
        <w:t xml:space="preserve"> </w:t>
      </w:r>
      <w:r w:rsidRPr="006D35EC">
        <w:t>the</w:t>
      </w:r>
      <w:r w:rsidRPr="006D35EC">
        <w:rPr>
          <w:spacing w:val="24"/>
        </w:rPr>
        <w:t xml:space="preserve"> </w:t>
      </w:r>
      <w:r w:rsidRPr="006D35EC">
        <w:rPr>
          <w:spacing w:val="-1"/>
        </w:rPr>
        <w:t>dispute,</w:t>
      </w:r>
      <w:r w:rsidRPr="006D35EC">
        <w:rPr>
          <w:spacing w:val="26"/>
        </w:rPr>
        <w:t xml:space="preserve"> </w:t>
      </w:r>
      <w:r w:rsidRPr="006D35EC">
        <w:t>or</w:t>
      </w:r>
      <w:r w:rsidRPr="006D35EC">
        <w:rPr>
          <w:spacing w:val="27"/>
        </w:rPr>
        <w:t xml:space="preserve"> </w:t>
      </w:r>
      <w:r w:rsidRPr="006D35EC">
        <w:rPr>
          <w:spacing w:val="-1"/>
        </w:rPr>
        <w:t>the</w:t>
      </w:r>
      <w:r w:rsidRPr="006D35EC">
        <w:rPr>
          <w:spacing w:val="26"/>
        </w:rPr>
        <w:t xml:space="preserve"> </w:t>
      </w:r>
      <w:r w:rsidRPr="006D35EC">
        <w:rPr>
          <w:spacing w:val="-1"/>
        </w:rPr>
        <w:t>termination</w:t>
      </w:r>
      <w:r w:rsidRPr="006D35EC">
        <w:rPr>
          <w:spacing w:val="24"/>
        </w:rPr>
        <w:t xml:space="preserve"> </w:t>
      </w:r>
      <w:r w:rsidRPr="006D35EC">
        <w:t>of</w:t>
      </w:r>
      <w:r w:rsidRPr="006D35EC">
        <w:rPr>
          <w:spacing w:val="27"/>
        </w:rPr>
        <w:t xml:space="preserve"> </w:t>
      </w:r>
      <w:r w:rsidRPr="006D35EC">
        <w:t>the</w:t>
      </w:r>
      <w:r w:rsidRPr="006D35EC">
        <w:rPr>
          <w:spacing w:val="26"/>
        </w:rPr>
        <w:t xml:space="preserve"> </w:t>
      </w:r>
      <w:r w:rsidRPr="006D35EC">
        <w:rPr>
          <w:spacing w:val="-1"/>
        </w:rPr>
        <w:t>mediation</w:t>
      </w:r>
      <w:r w:rsidRPr="006D35EC">
        <w:rPr>
          <w:spacing w:val="26"/>
        </w:rPr>
        <w:t xml:space="preserve"> </w:t>
      </w:r>
      <w:r w:rsidRPr="006D35EC">
        <w:rPr>
          <w:spacing w:val="-1"/>
        </w:rPr>
        <w:t>process</w:t>
      </w:r>
      <w:r w:rsidRPr="006D35EC">
        <w:rPr>
          <w:spacing w:val="24"/>
        </w:rPr>
        <w:t xml:space="preserve"> </w:t>
      </w:r>
      <w:r w:rsidRPr="006D35EC">
        <w:rPr>
          <w:spacing w:val="-1"/>
        </w:rPr>
        <w:t>pursuant</w:t>
      </w:r>
      <w:r w:rsidRPr="006D35EC">
        <w:rPr>
          <w:spacing w:val="27"/>
        </w:rPr>
        <w:t xml:space="preserve"> </w:t>
      </w:r>
      <w:r w:rsidRPr="006D35EC">
        <w:rPr>
          <w:spacing w:val="-1"/>
        </w:rPr>
        <w:t>to</w:t>
      </w:r>
      <w:r w:rsidRPr="006D35EC">
        <w:rPr>
          <w:spacing w:val="26"/>
        </w:rPr>
        <w:t xml:space="preserve"> </w:t>
      </w:r>
      <w:r w:rsidRPr="006D35EC">
        <w:rPr>
          <w:spacing w:val="-1"/>
        </w:rPr>
        <w:t>this</w:t>
      </w:r>
      <w:r w:rsidRPr="006D35EC">
        <w:rPr>
          <w:spacing w:val="67"/>
        </w:rPr>
        <w:t xml:space="preserve"> </w:t>
      </w:r>
      <w:r w:rsidRPr="006D35EC">
        <w:rPr>
          <w:spacing w:val="-1"/>
        </w:rPr>
        <w:t>Section.</w:t>
      </w:r>
      <w:r w:rsidRPr="006D35EC">
        <w:rPr>
          <w:spacing w:val="38"/>
        </w:rPr>
        <w:t xml:space="preserve"> </w:t>
      </w:r>
      <w:r w:rsidRPr="006D35EC">
        <w:t>The</w:t>
      </w:r>
      <w:r w:rsidRPr="006D35EC">
        <w:rPr>
          <w:spacing w:val="19"/>
        </w:rPr>
        <w:t xml:space="preserve"> </w:t>
      </w:r>
      <w:r w:rsidRPr="006D35EC">
        <w:rPr>
          <w:spacing w:val="-1"/>
        </w:rPr>
        <w:t>costs</w:t>
      </w:r>
      <w:r w:rsidRPr="006D35EC">
        <w:rPr>
          <w:spacing w:val="19"/>
        </w:rPr>
        <w:t xml:space="preserve"> </w:t>
      </w:r>
      <w:r w:rsidRPr="006D35EC">
        <w:t>of</w:t>
      </w:r>
      <w:r w:rsidRPr="006D35EC">
        <w:rPr>
          <w:spacing w:val="19"/>
        </w:rPr>
        <w:t xml:space="preserve"> </w:t>
      </w:r>
      <w:r w:rsidRPr="006D35EC">
        <w:t>the</w:t>
      </w:r>
      <w:r w:rsidRPr="006D35EC">
        <w:rPr>
          <w:spacing w:val="17"/>
        </w:rPr>
        <w:t xml:space="preserve"> </w:t>
      </w:r>
      <w:r w:rsidRPr="006D35EC">
        <w:rPr>
          <w:spacing w:val="-1"/>
        </w:rPr>
        <w:t>mediation,</w:t>
      </w:r>
      <w:r w:rsidRPr="006D35EC">
        <w:rPr>
          <w:spacing w:val="19"/>
        </w:rPr>
        <w:t xml:space="preserve"> </w:t>
      </w:r>
      <w:r w:rsidRPr="006D35EC">
        <w:rPr>
          <w:spacing w:val="-1"/>
        </w:rPr>
        <w:t>including</w:t>
      </w:r>
      <w:r w:rsidRPr="006D35EC">
        <w:rPr>
          <w:spacing w:val="19"/>
        </w:rPr>
        <w:t xml:space="preserve"> </w:t>
      </w:r>
      <w:r w:rsidRPr="006D35EC">
        <w:rPr>
          <w:spacing w:val="-1"/>
        </w:rPr>
        <w:t>fees</w:t>
      </w:r>
      <w:r w:rsidRPr="006D35EC">
        <w:rPr>
          <w:spacing w:val="19"/>
        </w:rPr>
        <w:t xml:space="preserve"> </w:t>
      </w:r>
      <w:r w:rsidRPr="006D35EC">
        <w:rPr>
          <w:spacing w:val="-1"/>
        </w:rPr>
        <w:t>and</w:t>
      </w:r>
      <w:r w:rsidRPr="006D35EC">
        <w:rPr>
          <w:spacing w:val="21"/>
        </w:rPr>
        <w:t xml:space="preserve"> </w:t>
      </w:r>
      <w:r w:rsidRPr="006D35EC">
        <w:rPr>
          <w:spacing w:val="-1"/>
        </w:rPr>
        <w:t>expenses,</w:t>
      </w:r>
      <w:r w:rsidRPr="006D35EC">
        <w:rPr>
          <w:spacing w:val="22"/>
        </w:rPr>
        <w:t xml:space="preserve"> </w:t>
      </w:r>
      <w:r w:rsidRPr="006D35EC">
        <w:rPr>
          <w:spacing w:val="-1"/>
        </w:rPr>
        <w:t>will</w:t>
      </w:r>
      <w:r w:rsidRPr="006D35EC">
        <w:rPr>
          <w:spacing w:val="20"/>
        </w:rPr>
        <w:t xml:space="preserve"> </w:t>
      </w:r>
      <w:r w:rsidRPr="006D35EC">
        <w:t>be</w:t>
      </w:r>
      <w:r w:rsidRPr="006D35EC">
        <w:rPr>
          <w:spacing w:val="19"/>
        </w:rPr>
        <w:t xml:space="preserve"> </w:t>
      </w:r>
      <w:r w:rsidRPr="006D35EC">
        <w:rPr>
          <w:spacing w:val="-1"/>
        </w:rPr>
        <w:t>borne</w:t>
      </w:r>
      <w:r w:rsidRPr="006D35EC">
        <w:rPr>
          <w:spacing w:val="19"/>
        </w:rPr>
        <w:t xml:space="preserve"> </w:t>
      </w:r>
      <w:r w:rsidRPr="006D35EC">
        <w:rPr>
          <w:spacing w:val="-1"/>
        </w:rPr>
        <w:t>equally</w:t>
      </w:r>
      <w:r w:rsidRPr="006D35EC">
        <w:rPr>
          <w:spacing w:val="19"/>
        </w:rPr>
        <w:t xml:space="preserve"> </w:t>
      </w:r>
      <w:r w:rsidRPr="006D35EC">
        <w:t>by</w:t>
      </w:r>
      <w:r w:rsidRPr="006D35EC">
        <w:rPr>
          <w:spacing w:val="19"/>
        </w:rPr>
        <w:t xml:space="preserve"> </w:t>
      </w:r>
      <w:r w:rsidRPr="006D35EC">
        <w:t>the</w:t>
      </w:r>
      <w:r w:rsidRPr="006D35EC">
        <w:rPr>
          <w:spacing w:val="79"/>
        </w:rPr>
        <w:t xml:space="preserve"> </w:t>
      </w:r>
      <w:r w:rsidRPr="006D35EC">
        <w:rPr>
          <w:spacing w:val="-1"/>
        </w:rPr>
        <w:t>Parties.</w:t>
      </w:r>
    </w:p>
    <w:p w14:paraId="5AD8A469" w14:textId="77777777" w:rsidR="001E0C95" w:rsidRPr="008E45C7" w:rsidRDefault="001E0C95" w:rsidP="008E45C7"/>
    <w:p w14:paraId="44282437" w14:textId="77777777" w:rsidR="001E0C95" w:rsidRPr="006D35EC" w:rsidRDefault="00972CCB" w:rsidP="0080377A">
      <w:pPr>
        <w:pStyle w:val="BodyText"/>
        <w:numPr>
          <w:ilvl w:val="1"/>
          <w:numId w:val="10"/>
        </w:numPr>
        <w:tabs>
          <w:tab w:val="left" w:pos="2261"/>
        </w:tabs>
        <w:ind w:right="120" w:firstLine="403"/>
        <w:jc w:val="both"/>
      </w:pPr>
      <w:r w:rsidRPr="006D35EC">
        <w:rPr>
          <w:spacing w:val="-1"/>
        </w:rPr>
        <w:t>All</w:t>
      </w:r>
      <w:r w:rsidRPr="006D35EC">
        <w:rPr>
          <w:spacing w:val="22"/>
        </w:rPr>
        <w:t xml:space="preserve"> </w:t>
      </w:r>
      <w:r w:rsidRPr="006D35EC">
        <w:rPr>
          <w:spacing w:val="-1"/>
        </w:rPr>
        <w:t>verbal</w:t>
      </w:r>
      <w:r w:rsidRPr="006D35EC">
        <w:rPr>
          <w:spacing w:val="22"/>
        </w:rPr>
        <w:t xml:space="preserve"> </w:t>
      </w:r>
      <w:r w:rsidRPr="006D35EC">
        <w:t>and</w:t>
      </w:r>
      <w:r w:rsidRPr="006D35EC">
        <w:rPr>
          <w:spacing w:val="22"/>
        </w:rPr>
        <w:t xml:space="preserve"> </w:t>
      </w:r>
      <w:r w:rsidRPr="006D35EC">
        <w:rPr>
          <w:spacing w:val="-1"/>
        </w:rPr>
        <w:t>written</w:t>
      </w:r>
      <w:r w:rsidRPr="006D35EC">
        <w:rPr>
          <w:spacing w:val="19"/>
        </w:rPr>
        <w:t xml:space="preserve"> </w:t>
      </w:r>
      <w:r w:rsidRPr="006D35EC">
        <w:rPr>
          <w:spacing w:val="-1"/>
        </w:rPr>
        <w:t>communications</w:t>
      </w:r>
      <w:r w:rsidRPr="006D35EC">
        <w:rPr>
          <w:spacing w:val="22"/>
        </w:rPr>
        <w:t xml:space="preserve"> </w:t>
      </w:r>
      <w:r w:rsidRPr="006D35EC">
        <w:rPr>
          <w:spacing w:val="-1"/>
        </w:rPr>
        <w:t>between</w:t>
      </w:r>
      <w:r w:rsidRPr="006D35EC">
        <w:rPr>
          <w:spacing w:val="19"/>
        </w:rPr>
        <w:t xml:space="preserve"> </w:t>
      </w:r>
      <w:r w:rsidRPr="006D35EC">
        <w:rPr>
          <w:spacing w:val="-1"/>
        </w:rPr>
        <w:t>the</w:t>
      </w:r>
      <w:r w:rsidRPr="006D35EC">
        <w:rPr>
          <w:spacing w:val="22"/>
        </w:rPr>
        <w:t xml:space="preserve"> </w:t>
      </w:r>
      <w:r w:rsidRPr="006D35EC">
        <w:rPr>
          <w:spacing w:val="-1"/>
        </w:rPr>
        <w:t>Parties</w:t>
      </w:r>
      <w:r w:rsidRPr="006D35EC">
        <w:rPr>
          <w:spacing w:val="22"/>
        </w:rPr>
        <w:t xml:space="preserve"> </w:t>
      </w:r>
      <w:r w:rsidRPr="006D35EC">
        <w:t>and</w:t>
      </w:r>
      <w:r w:rsidRPr="006D35EC">
        <w:rPr>
          <w:spacing w:val="19"/>
        </w:rPr>
        <w:t xml:space="preserve"> </w:t>
      </w:r>
      <w:r w:rsidRPr="006D35EC">
        <w:rPr>
          <w:spacing w:val="-1"/>
        </w:rPr>
        <w:t>issued</w:t>
      </w:r>
      <w:r w:rsidRPr="006D35EC">
        <w:rPr>
          <w:spacing w:val="22"/>
        </w:rPr>
        <w:t xml:space="preserve"> </w:t>
      </w:r>
      <w:r w:rsidRPr="006D35EC">
        <w:rPr>
          <w:spacing w:val="-2"/>
        </w:rPr>
        <w:t>or</w:t>
      </w:r>
      <w:r w:rsidRPr="006D35EC">
        <w:rPr>
          <w:spacing w:val="39"/>
        </w:rPr>
        <w:t xml:space="preserve"> </w:t>
      </w:r>
      <w:r w:rsidRPr="006D35EC">
        <w:rPr>
          <w:spacing w:val="-1"/>
        </w:rPr>
        <w:t>prepared</w:t>
      </w:r>
      <w:r w:rsidRPr="006D35EC">
        <w:rPr>
          <w:spacing w:val="19"/>
        </w:rPr>
        <w:t xml:space="preserve"> </w:t>
      </w:r>
      <w:r w:rsidRPr="006D35EC">
        <w:t>in</w:t>
      </w:r>
      <w:r w:rsidRPr="006D35EC">
        <w:rPr>
          <w:spacing w:val="19"/>
        </w:rPr>
        <w:t xml:space="preserve"> </w:t>
      </w:r>
      <w:r w:rsidRPr="006D35EC">
        <w:rPr>
          <w:spacing w:val="-1"/>
        </w:rPr>
        <w:t>connection</w:t>
      </w:r>
      <w:r w:rsidRPr="006D35EC">
        <w:rPr>
          <w:spacing w:val="19"/>
        </w:rPr>
        <w:t xml:space="preserve"> </w:t>
      </w:r>
      <w:r w:rsidRPr="006D35EC">
        <w:rPr>
          <w:spacing w:val="-1"/>
        </w:rPr>
        <w:t>with</w:t>
      </w:r>
      <w:r w:rsidRPr="006D35EC">
        <w:rPr>
          <w:spacing w:val="19"/>
        </w:rPr>
        <w:t xml:space="preserve"> </w:t>
      </w:r>
      <w:r w:rsidRPr="006D35EC">
        <w:rPr>
          <w:spacing w:val="-1"/>
        </w:rPr>
        <w:t>this</w:t>
      </w:r>
      <w:r w:rsidRPr="006D35EC">
        <w:rPr>
          <w:spacing w:val="22"/>
        </w:rPr>
        <w:t xml:space="preserve"> </w:t>
      </w:r>
      <w:r w:rsidRPr="006D35EC">
        <w:rPr>
          <w:spacing w:val="-1"/>
        </w:rPr>
        <w:t>Section</w:t>
      </w:r>
      <w:r w:rsidRPr="006D35EC">
        <w:rPr>
          <w:spacing w:val="21"/>
        </w:rPr>
        <w:t xml:space="preserve"> </w:t>
      </w:r>
      <w:r w:rsidRPr="006D35EC">
        <w:rPr>
          <w:spacing w:val="-2"/>
        </w:rPr>
        <w:t>will</w:t>
      </w:r>
      <w:r w:rsidRPr="006D35EC">
        <w:rPr>
          <w:spacing w:val="22"/>
        </w:rPr>
        <w:t xml:space="preserve"> </w:t>
      </w:r>
      <w:r w:rsidRPr="006D35EC">
        <w:t>be</w:t>
      </w:r>
      <w:r w:rsidRPr="006D35EC">
        <w:rPr>
          <w:spacing w:val="19"/>
        </w:rPr>
        <w:t xml:space="preserve"> </w:t>
      </w:r>
      <w:r w:rsidRPr="006D35EC">
        <w:rPr>
          <w:spacing w:val="-1"/>
        </w:rPr>
        <w:t>deemed</w:t>
      </w:r>
      <w:r w:rsidRPr="006D35EC">
        <w:rPr>
          <w:spacing w:val="22"/>
        </w:rPr>
        <w:t xml:space="preserve"> </w:t>
      </w:r>
      <w:r w:rsidRPr="006D35EC">
        <w:rPr>
          <w:spacing w:val="-1"/>
        </w:rPr>
        <w:t>prepared</w:t>
      </w:r>
      <w:r w:rsidRPr="006D35EC">
        <w:rPr>
          <w:spacing w:val="22"/>
        </w:rPr>
        <w:t xml:space="preserve"> </w:t>
      </w:r>
      <w:r w:rsidRPr="006D35EC">
        <w:rPr>
          <w:spacing w:val="-1"/>
        </w:rPr>
        <w:t>and</w:t>
      </w:r>
      <w:r w:rsidRPr="006D35EC">
        <w:rPr>
          <w:spacing w:val="21"/>
        </w:rPr>
        <w:t xml:space="preserve"> </w:t>
      </w:r>
      <w:r w:rsidRPr="006D35EC">
        <w:rPr>
          <w:spacing w:val="-1"/>
        </w:rPr>
        <w:t>communicated</w:t>
      </w:r>
      <w:r w:rsidRPr="006D35EC">
        <w:rPr>
          <w:spacing w:val="19"/>
        </w:rPr>
        <w:t xml:space="preserve"> </w:t>
      </w:r>
      <w:r w:rsidRPr="006D35EC">
        <w:rPr>
          <w:spacing w:val="-1"/>
        </w:rPr>
        <w:t>in</w:t>
      </w:r>
      <w:r w:rsidRPr="006D35EC">
        <w:rPr>
          <w:spacing w:val="63"/>
        </w:rPr>
        <w:t xml:space="preserve"> </w:t>
      </w:r>
      <w:r w:rsidRPr="006D35EC">
        <w:rPr>
          <w:spacing w:val="-1"/>
        </w:rPr>
        <w:t>furtherance,</w:t>
      </w:r>
      <w:r w:rsidRPr="006D35EC">
        <w:rPr>
          <w:spacing w:val="33"/>
        </w:rPr>
        <w:t xml:space="preserve"> </w:t>
      </w:r>
      <w:r w:rsidRPr="006D35EC">
        <w:rPr>
          <w:spacing w:val="-1"/>
        </w:rPr>
        <w:t>and</w:t>
      </w:r>
      <w:r w:rsidRPr="006D35EC">
        <w:rPr>
          <w:spacing w:val="31"/>
        </w:rPr>
        <w:t xml:space="preserve"> </w:t>
      </w:r>
      <w:r w:rsidRPr="006D35EC">
        <w:t>in</w:t>
      </w:r>
      <w:r w:rsidRPr="006D35EC">
        <w:rPr>
          <w:spacing w:val="31"/>
        </w:rPr>
        <w:t xml:space="preserve"> </w:t>
      </w:r>
      <w:r w:rsidRPr="006D35EC">
        <w:t>the</w:t>
      </w:r>
      <w:r w:rsidRPr="006D35EC">
        <w:rPr>
          <w:spacing w:val="31"/>
        </w:rPr>
        <w:t xml:space="preserve"> </w:t>
      </w:r>
      <w:r w:rsidRPr="006D35EC">
        <w:rPr>
          <w:spacing w:val="-1"/>
        </w:rPr>
        <w:t>context,</w:t>
      </w:r>
      <w:r w:rsidRPr="006D35EC">
        <w:rPr>
          <w:spacing w:val="33"/>
        </w:rPr>
        <w:t xml:space="preserve"> </w:t>
      </w:r>
      <w:r w:rsidRPr="006D35EC">
        <w:rPr>
          <w:spacing w:val="-2"/>
        </w:rPr>
        <w:t>of</w:t>
      </w:r>
      <w:r w:rsidRPr="006D35EC">
        <w:rPr>
          <w:spacing w:val="34"/>
        </w:rPr>
        <w:t xml:space="preserve"> </w:t>
      </w:r>
      <w:r w:rsidRPr="006D35EC">
        <w:rPr>
          <w:spacing w:val="-1"/>
        </w:rPr>
        <w:t>dispute</w:t>
      </w:r>
      <w:r w:rsidRPr="006D35EC">
        <w:rPr>
          <w:spacing w:val="31"/>
        </w:rPr>
        <w:t xml:space="preserve"> </w:t>
      </w:r>
      <w:r w:rsidRPr="006D35EC">
        <w:rPr>
          <w:spacing w:val="-1"/>
        </w:rPr>
        <w:t>settlement,</w:t>
      </w:r>
      <w:r w:rsidRPr="006D35EC">
        <w:rPr>
          <w:spacing w:val="33"/>
        </w:rPr>
        <w:t xml:space="preserve"> </w:t>
      </w:r>
      <w:r w:rsidRPr="006D35EC">
        <w:rPr>
          <w:spacing w:val="-1"/>
        </w:rPr>
        <w:t>and</w:t>
      </w:r>
      <w:r w:rsidRPr="006D35EC">
        <w:rPr>
          <w:spacing w:val="33"/>
        </w:rPr>
        <w:t xml:space="preserve"> </w:t>
      </w:r>
      <w:r w:rsidRPr="006D35EC">
        <w:rPr>
          <w:spacing w:val="-1"/>
        </w:rPr>
        <w:t>will</w:t>
      </w:r>
      <w:r w:rsidRPr="006D35EC">
        <w:rPr>
          <w:spacing w:val="32"/>
        </w:rPr>
        <w:t xml:space="preserve"> </w:t>
      </w:r>
      <w:r w:rsidRPr="006D35EC">
        <w:t>be</w:t>
      </w:r>
      <w:r w:rsidRPr="006D35EC">
        <w:rPr>
          <w:spacing w:val="31"/>
        </w:rPr>
        <w:t xml:space="preserve"> </w:t>
      </w:r>
      <w:r w:rsidRPr="006D35EC">
        <w:rPr>
          <w:spacing w:val="-1"/>
        </w:rPr>
        <w:t>exempt</w:t>
      </w:r>
      <w:r w:rsidRPr="006D35EC">
        <w:rPr>
          <w:spacing w:val="32"/>
        </w:rPr>
        <w:t xml:space="preserve"> </w:t>
      </w:r>
      <w:r w:rsidRPr="006D35EC">
        <w:rPr>
          <w:spacing w:val="-1"/>
        </w:rPr>
        <w:t>from</w:t>
      </w:r>
      <w:r w:rsidRPr="006D35EC">
        <w:rPr>
          <w:spacing w:val="29"/>
        </w:rPr>
        <w:t xml:space="preserve"> </w:t>
      </w:r>
      <w:r w:rsidRPr="006D35EC">
        <w:rPr>
          <w:spacing w:val="-1"/>
        </w:rPr>
        <w:t>discovery</w:t>
      </w:r>
      <w:r w:rsidRPr="006D35EC">
        <w:rPr>
          <w:spacing w:val="31"/>
        </w:rPr>
        <w:t xml:space="preserve"> </w:t>
      </w:r>
      <w:r w:rsidRPr="006D35EC">
        <w:rPr>
          <w:spacing w:val="-1"/>
        </w:rPr>
        <w:t>and</w:t>
      </w:r>
      <w:r w:rsidRPr="006D35EC">
        <w:rPr>
          <w:spacing w:val="63"/>
        </w:rPr>
        <w:t xml:space="preserve"> </w:t>
      </w:r>
      <w:r w:rsidRPr="006D35EC">
        <w:rPr>
          <w:spacing w:val="-1"/>
        </w:rPr>
        <w:t>production,</w:t>
      </w:r>
      <w:r w:rsidRPr="006D35EC">
        <w:rPr>
          <w:spacing w:val="24"/>
        </w:rPr>
        <w:t xml:space="preserve"> </w:t>
      </w:r>
      <w:r w:rsidRPr="006D35EC">
        <w:t>and</w:t>
      </w:r>
      <w:r w:rsidRPr="006D35EC">
        <w:rPr>
          <w:spacing w:val="26"/>
        </w:rPr>
        <w:t xml:space="preserve"> </w:t>
      </w:r>
      <w:r w:rsidRPr="006D35EC">
        <w:rPr>
          <w:spacing w:val="-2"/>
        </w:rPr>
        <w:t>will</w:t>
      </w:r>
      <w:r w:rsidRPr="006D35EC">
        <w:rPr>
          <w:spacing w:val="27"/>
        </w:rPr>
        <w:t xml:space="preserve"> </w:t>
      </w:r>
      <w:r w:rsidRPr="006D35EC">
        <w:rPr>
          <w:spacing w:val="-1"/>
        </w:rPr>
        <w:t>not</w:t>
      </w:r>
      <w:r w:rsidRPr="006D35EC">
        <w:rPr>
          <w:spacing w:val="27"/>
        </w:rPr>
        <w:t xml:space="preserve"> </w:t>
      </w:r>
      <w:r w:rsidRPr="006D35EC">
        <w:rPr>
          <w:spacing w:val="-2"/>
        </w:rPr>
        <w:t>be</w:t>
      </w:r>
      <w:r w:rsidRPr="006D35EC">
        <w:rPr>
          <w:spacing w:val="26"/>
        </w:rPr>
        <w:t xml:space="preserve"> </w:t>
      </w:r>
      <w:r w:rsidRPr="006D35EC">
        <w:rPr>
          <w:spacing w:val="-1"/>
        </w:rPr>
        <w:t>admissible</w:t>
      </w:r>
      <w:r w:rsidRPr="006D35EC">
        <w:rPr>
          <w:spacing w:val="26"/>
        </w:rPr>
        <w:t xml:space="preserve"> </w:t>
      </w:r>
      <w:r w:rsidRPr="006D35EC">
        <w:rPr>
          <w:spacing w:val="-1"/>
        </w:rPr>
        <w:t>in</w:t>
      </w:r>
      <w:r w:rsidRPr="006D35EC">
        <w:rPr>
          <w:spacing w:val="26"/>
        </w:rPr>
        <w:t xml:space="preserve"> </w:t>
      </w:r>
      <w:r w:rsidRPr="006D35EC">
        <w:rPr>
          <w:spacing w:val="-1"/>
        </w:rPr>
        <w:t>evidence</w:t>
      </w:r>
      <w:r w:rsidRPr="006D35EC">
        <w:rPr>
          <w:spacing w:val="24"/>
        </w:rPr>
        <w:t xml:space="preserve"> </w:t>
      </w:r>
      <w:r w:rsidRPr="006D35EC">
        <w:rPr>
          <w:spacing w:val="-1"/>
        </w:rPr>
        <w:t>(whether</w:t>
      </w:r>
      <w:r w:rsidRPr="006D35EC">
        <w:rPr>
          <w:spacing w:val="27"/>
        </w:rPr>
        <w:t xml:space="preserve"> </w:t>
      </w:r>
      <w:r w:rsidRPr="006D35EC">
        <w:rPr>
          <w:spacing w:val="-1"/>
        </w:rPr>
        <w:t>as</w:t>
      </w:r>
      <w:r w:rsidRPr="006D35EC">
        <w:rPr>
          <w:spacing w:val="26"/>
        </w:rPr>
        <w:t xml:space="preserve"> </w:t>
      </w:r>
      <w:r w:rsidRPr="006D35EC">
        <w:rPr>
          <w:spacing w:val="-1"/>
        </w:rPr>
        <w:t>admission</w:t>
      </w:r>
      <w:r w:rsidRPr="006D35EC">
        <w:rPr>
          <w:spacing w:val="24"/>
        </w:rPr>
        <w:t xml:space="preserve"> </w:t>
      </w:r>
      <w:r w:rsidRPr="006D35EC">
        <w:t>or</w:t>
      </w:r>
      <w:r w:rsidRPr="006D35EC">
        <w:rPr>
          <w:spacing w:val="24"/>
        </w:rPr>
        <w:t xml:space="preserve"> </w:t>
      </w:r>
      <w:r w:rsidRPr="006D35EC">
        <w:rPr>
          <w:spacing w:val="-1"/>
        </w:rPr>
        <w:t>otherwise)</w:t>
      </w:r>
      <w:r w:rsidRPr="006D35EC">
        <w:rPr>
          <w:spacing w:val="24"/>
        </w:rPr>
        <w:t xml:space="preserve"> </w:t>
      </w:r>
      <w:r w:rsidRPr="006D35EC">
        <w:t>in</w:t>
      </w:r>
      <w:r w:rsidRPr="006D35EC">
        <w:rPr>
          <w:spacing w:val="24"/>
        </w:rPr>
        <w:t xml:space="preserve"> </w:t>
      </w:r>
      <w:r w:rsidRPr="006D35EC">
        <w:t>any</w:t>
      </w:r>
      <w:r w:rsidRPr="006D35EC">
        <w:rPr>
          <w:spacing w:val="49"/>
        </w:rPr>
        <w:t xml:space="preserve"> </w:t>
      </w:r>
      <w:r w:rsidRPr="006D35EC">
        <w:rPr>
          <w:spacing w:val="-1"/>
        </w:rPr>
        <w:t>litigation</w:t>
      </w:r>
      <w:r w:rsidRPr="006D35EC">
        <w:t xml:space="preserve"> </w:t>
      </w:r>
      <w:r w:rsidRPr="006D35EC">
        <w:rPr>
          <w:spacing w:val="-2"/>
        </w:rPr>
        <w:t>or</w:t>
      </w:r>
      <w:r w:rsidRPr="006D35EC">
        <w:t xml:space="preserve"> </w:t>
      </w:r>
      <w:r w:rsidRPr="006D35EC">
        <w:rPr>
          <w:spacing w:val="-1"/>
        </w:rPr>
        <w:t>other</w:t>
      </w:r>
      <w:r w:rsidRPr="006D35EC">
        <w:rPr>
          <w:spacing w:val="-2"/>
        </w:rPr>
        <w:t xml:space="preserve"> </w:t>
      </w:r>
      <w:r w:rsidRPr="006D35EC">
        <w:rPr>
          <w:spacing w:val="-1"/>
        </w:rPr>
        <w:t>proceedings</w:t>
      </w:r>
      <w:r w:rsidRPr="006D35EC">
        <w:t xml:space="preserve"> for </w:t>
      </w:r>
      <w:r w:rsidRPr="006D35EC">
        <w:rPr>
          <w:spacing w:val="-1"/>
        </w:rPr>
        <w:t>the</w:t>
      </w:r>
      <w:r w:rsidRPr="006D35EC">
        <w:t xml:space="preserve"> </w:t>
      </w:r>
      <w:r w:rsidRPr="006D35EC">
        <w:rPr>
          <w:spacing w:val="-1"/>
        </w:rPr>
        <w:t>resolution</w:t>
      </w:r>
      <w:r w:rsidRPr="006D35EC">
        <w:rPr>
          <w:spacing w:val="-3"/>
        </w:rPr>
        <w:t xml:space="preserve"> </w:t>
      </w:r>
      <w:r w:rsidRPr="006D35EC">
        <w:t>of</w:t>
      </w:r>
      <w:r w:rsidRPr="006D35EC">
        <w:rPr>
          <w:spacing w:val="-2"/>
        </w:rPr>
        <w:t xml:space="preserve"> </w:t>
      </w:r>
      <w:r w:rsidRPr="006D35EC">
        <w:t>the</w:t>
      </w:r>
      <w:r w:rsidRPr="006D35EC">
        <w:rPr>
          <w:spacing w:val="-2"/>
        </w:rPr>
        <w:t xml:space="preserve"> </w:t>
      </w:r>
      <w:r w:rsidRPr="006D35EC">
        <w:rPr>
          <w:spacing w:val="-1"/>
        </w:rPr>
        <w:t>dispute.</w:t>
      </w:r>
    </w:p>
    <w:p w14:paraId="5302242D" w14:textId="77777777" w:rsidR="001E0C95" w:rsidRPr="008E45C7" w:rsidRDefault="001E0C95" w:rsidP="006D35EC"/>
    <w:p w14:paraId="1432B628" w14:textId="77777777" w:rsidR="001E0C95" w:rsidRPr="006D35EC" w:rsidRDefault="00972CCB" w:rsidP="0080377A">
      <w:pPr>
        <w:pStyle w:val="BodyText"/>
        <w:numPr>
          <w:ilvl w:val="1"/>
          <w:numId w:val="10"/>
        </w:numPr>
        <w:tabs>
          <w:tab w:val="left" w:pos="2261"/>
        </w:tabs>
        <w:ind w:right="113" w:firstLine="463"/>
        <w:jc w:val="both"/>
      </w:pPr>
      <w:r w:rsidRPr="006D35EC">
        <w:t>The</w:t>
      </w:r>
      <w:r w:rsidRPr="006D35EC">
        <w:rPr>
          <w:spacing w:val="36"/>
        </w:rPr>
        <w:t xml:space="preserve"> </w:t>
      </w:r>
      <w:r w:rsidRPr="006D35EC">
        <w:rPr>
          <w:spacing w:val="-1"/>
        </w:rPr>
        <w:t>initial</w:t>
      </w:r>
      <w:r w:rsidRPr="006D35EC">
        <w:rPr>
          <w:spacing w:val="41"/>
        </w:rPr>
        <w:t xml:space="preserve"> </w:t>
      </w:r>
      <w:r w:rsidRPr="006D35EC">
        <w:rPr>
          <w:spacing w:val="-1"/>
        </w:rPr>
        <w:t>mediation</w:t>
      </w:r>
      <w:r w:rsidRPr="006D35EC">
        <w:rPr>
          <w:spacing w:val="38"/>
        </w:rPr>
        <w:t xml:space="preserve"> </w:t>
      </w:r>
      <w:r w:rsidRPr="006D35EC">
        <w:rPr>
          <w:spacing w:val="-1"/>
        </w:rPr>
        <w:t>conference</w:t>
      </w:r>
      <w:r w:rsidRPr="006D35EC">
        <w:rPr>
          <w:spacing w:val="38"/>
        </w:rPr>
        <w:t xml:space="preserve"> </w:t>
      </w:r>
      <w:r w:rsidRPr="006D35EC">
        <w:rPr>
          <w:spacing w:val="-1"/>
        </w:rPr>
        <w:t>between</w:t>
      </w:r>
      <w:r w:rsidRPr="006D35EC">
        <w:rPr>
          <w:spacing w:val="35"/>
        </w:rPr>
        <w:t xml:space="preserve"> </w:t>
      </w:r>
      <w:r w:rsidRPr="006D35EC">
        <w:t>the</w:t>
      </w:r>
      <w:r w:rsidRPr="006D35EC">
        <w:rPr>
          <w:spacing w:val="38"/>
        </w:rPr>
        <w:t xml:space="preserve"> </w:t>
      </w:r>
      <w:r w:rsidRPr="006D35EC">
        <w:rPr>
          <w:spacing w:val="-1"/>
        </w:rPr>
        <w:t>Parties</w:t>
      </w:r>
      <w:r w:rsidRPr="006D35EC">
        <w:rPr>
          <w:spacing w:val="36"/>
        </w:rPr>
        <w:t xml:space="preserve"> </w:t>
      </w:r>
      <w:r w:rsidRPr="006D35EC">
        <w:t>and</w:t>
      </w:r>
      <w:r w:rsidRPr="006D35EC">
        <w:rPr>
          <w:spacing w:val="38"/>
        </w:rPr>
        <w:t xml:space="preserve"> </w:t>
      </w:r>
      <w:r w:rsidRPr="006D35EC">
        <w:t>the</w:t>
      </w:r>
      <w:r w:rsidRPr="006D35EC">
        <w:rPr>
          <w:spacing w:val="38"/>
        </w:rPr>
        <w:t xml:space="preserve"> </w:t>
      </w:r>
      <w:r w:rsidRPr="006D35EC">
        <w:rPr>
          <w:spacing w:val="-1"/>
        </w:rPr>
        <w:t>mediator,</w:t>
      </w:r>
      <w:r w:rsidRPr="006D35EC">
        <w:rPr>
          <w:spacing w:val="38"/>
        </w:rPr>
        <w:t xml:space="preserve"> </w:t>
      </w:r>
      <w:r w:rsidRPr="006D35EC">
        <w:rPr>
          <w:spacing w:val="-1"/>
        </w:rPr>
        <w:t>which</w:t>
      </w:r>
      <w:r w:rsidRPr="006D35EC">
        <w:rPr>
          <w:spacing w:val="37"/>
        </w:rPr>
        <w:t xml:space="preserve"> </w:t>
      </w:r>
      <w:r w:rsidRPr="006D35EC">
        <w:rPr>
          <w:spacing w:val="-1"/>
        </w:rPr>
        <w:t>may</w:t>
      </w:r>
      <w:r w:rsidRPr="006D35EC">
        <w:rPr>
          <w:spacing w:val="14"/>
        </w:rPr>
        <w:t xml:space="preserve"> </w:t>
      </w:r>
      <w:r w:rsidRPr="006D35EC">
        <w:t>be</w:t>
      </w:r>
      <w:r w:rsidRPr="006D35EC">
        <w:rPr>
          <w:spacing w:val="17"/>
        </w:rPr>
        <w:t xml:space="preserve"> </w:t>
      </w:r>
      <w:r w:rsidRPr="006D35EC">
        <w:t>held</w:t>
      </w:r>
      <w:r w:rsidRPr="006D35EC">
        <w:rPr>
          <w:spacing w:val="14"/>
        </w:rPr>
        <w:t xml:space="preserve"> </w:t>
      </w:r>
      <w:r w:rsidRPr="006D35EC">
        <w:t>by</w:t>
      </w:r>
      <w:r w:rsidRPr="006D35EC">
        <w:rPr>
          <w:spacing w:val="14"/>
        </w:rPr>
        <w:t xml:space="preserve"> </w:t>
      </w:r>
      <w:r w:rsidRPr="006D35EC">
        <w:rPr>
          <w:spacing w:val="-1"/>
        </w:rPr>
        <w:t>telephone,</w:t>
      </w:r>
      <w:r w:rsidRPr="006D35EC">
        <w:rPr>
          <w:spacing w:val="14"/>
        </w:rPr>
        <w:t xml:space="preserve"> </w:t>
      </w:r>
      <w:r w:rsidRPr="006D35EC">
        <w:rPr>
          <w:spacing w:val="-1"/>
        </w:rPr>
        <w:t>will</w:t>
      </w:r>
      <w:r w:rsidRPr="006D35EC">
        <w:rPr>
          <w:spacing w:val="15"/>
        </w:rPr>
        <w:t xml:space="preserve"> </w:t>
      </w:r>
      <w:r w:rsidRPr="006D35EC">
        <w:t>be</w:t>
      </w:r>
      <w:r w:rsidRPr="006D35EC">
        <w:rPr>
          <w:spacing w:val="14"/>
        </w:rPr>
        <w:t xml:space="preserve"> </w:t>
      </w:r>
      <w:r w:rsidRPr="006D35EC">
        <w:rPr>
          <w:spacing w:val="-1"/>
        </w:rPr>
        <w:t>held</w:t>
      </w:r>
      <w:r w:rsidRPr="006D35EC">
        <w:rPr>
          <w:spacing w:val="16"/>
        </w:rPr>
        <w:t xml:space="preserve"> </w:t>
      </w:r>
      <w:r w:rsidRPr="006D35EC">
        <w:rPr>
          <w:spacing w:val="-2"/>
        </w:rPr>
        <w:t>within</w:t>
      </w:r>
      <w:r w:rsidRPr="00643D54">
        <w:rPr>
          <w:spacing w:val="16"/>
        </w:rPr>
        <w:t xml:space="preserve"> </w:t>
      </w:r>
      <w:r w:rsidRPr="006D35EC">
        <w:t>25</w:t>
      </w:r>
      <w:r w:rsidRPr="006D35EC">
        <w:rPr>
          <w:spacing w:val="14"/>
        </w:rPr>
        <w:t xml:space="preserve"> </w:t>
      </w:r>
      <w:r w:rsidRPr="006D35EC">
        <w:rPr>
          <w:spacing w:val="-1"/>
        </w:rPr>
        <w:t>days</w:t>
      </w:r>
      <w:r w:rsidRPr="006D35EC">
        <w:rPr>
          <w:spacing w:val="17"/>
        </w:rPr>
        <w:t xml:space="preserve"> </w:t>
      </w:r>
      <w:r w:rsidRPr="006D35EC">
        <w:rPr>
          <w:spacing w:val="-1"/>
        </w:rPr>
        <w:t>after</w:t>
      </w:r>
      <w:r w:rsidRPr="006D35EC">
        <w:rPr>
          <w:spacing w:val="15"/>
        </w:rPr>
        <w:t xml:space="preserve"> </w:t>
      </w:r>
      <w:r w:rsidRPr="006D35EC">
        <w:t>the</w:t>
      </w:r>
      <w:r w:rsidRPr="006D35EC">
        <w:rPr>
          <w:spacing w:val="14"/>
        </w:rPr>
        <w:t xml:space="preserve"> </w:t>
      </w:r>
      <w:r w:rsidRPr="006D35EC">
        <w:rPr>
          <w:spacing w:val="-1"/>
        </w:rPr>
        <w:t>Mediation</w:t>
      </w:r>
      <w:r w:rsidRPr="006D35EC">
        <w:rPr>
          <w:spacing w:val="16"/>
        </w:rPr>
        <w:t xml:space="preserve"> </w:t>
      </w:r>
      <w:r w:rsidRPr="006D35EC">
        <w:rPr>
          <w:spacing w:val="-1"/>
        </w:rPr>
        <w:t>Notice.</w:t>
      </w:r>
      <w:r w:rsidRPr="006D35EC">
        <w:rPr>
          <w:spacing w:val="33"/>
        </w:rPr>
        <w:t xml:space="preserve"> </w:t>
      </w:r>
      <w:r w:rsidRPr="006D35EC">
        <w:rPr>
          <w:spacing w:val="-1"/>
        </w:rPr>
        <w:t>Either</w:t>
      </w:r>
      <w:r w:rsidRPr="006D35EC">
        <w:rPr>
          <w:spacing w:val="17"/>
        </w:rPr>
        <w:t xml:space="preserve"> </w:t>
      </w:r>
      <w:r w:rsidRPr="006D35EC">
        <w:rPr>
          <w:spacing w:val="-1"/>
        </w:rPr>
        <w:t>Party</w:t>
      </w:r>
      <w:r w:rsidRPr="006D35EC">
        <w:rPr>
          <w:spacing w:val="45"/>
        </w:rPr>
        <w:t xml:space="preserve"> </w:t>
      </w:r>
      <w:r w:rsidRPr="006D35EC">
        <w:rPr>
          <w:spacing w:val="-1"/>
        </w:rPr>
        <w:t>may</w:t>
      </w:r>
      <w:r w:rsidRPr="006D35EC">
        <w:rPr>
          <w:spacing w:val="19"/>
        </w:rPr>
        <w:t xml:space="preserve"> </w:t>
      </w:r>
      <w:r w:rsidRPr="006D35EC">
        <w:rPr>
          <w:spacing w:val="-1"/>
        </w:rPr>
        <w:t>terminate</w:t>
      </w:r>
      <w:r w:rsidRPr="006D35EC">
        <w:rPr>
          <w:spacing w:val="21"/>
        </w:rPr>
        <w:t xml:space="preserve"> </w:t>
      </w:r>
      <w:r w:rsidRPr="006D35EC">
        <w:t>the</w:t>
      </w:r>
      <w:r w:rsidRPr="006D35EC">
        <w:rPr>
          <w:spacing w:val="21"/>
        </w:rPr>
        <w:t xml:space="preserve"> </w:t>
      </w:r>
      <w:r w:rsidRPr="006D35EC">
        <w:rPr>
          <w:spacing w:val="-1"/>
        </w:rPr>
        <w:t>mediation</w:t>
      </w:r>
      <w:r w:rsidRPr="006D35EC">
        <w:rPr>
          <w:spacing w:val="21"/>
        </w:rPr>
        <w:t xml:space="preserve"> </w:t>
      </w:r>
      <w:r w:rsidRPr="006D35EC">
        <w:rPr>
          <w:spacing w:val="-1"/>
        </w:rPr>
        <w:t>process</w:t>
      </w:r>
      <w:r w:rsidRPr="006D35EC">
        <w:rPr>
          <w:spacing w:val="22"/>
        </w:rPr>
        <w:t xml:space="preserve"> </w:t>
      </w:r>
      <w:r w:rsidRPr="006D35EC">
        <w:t>upon</w:t>
      </w:r>
      <w:r w:rsidRPr="006D35EC">
        <w:rPr>
          <w:spacing w:val="21"/>
        </w:rPr>
        <w:t xml:space="preserve"> </w:t>
      </w:r>
      <w:r w:rsidRPr="006D35EC">
        <w:t>or</w:t>
      </w:r>
      <w:r w:rsidRPr="006D35EC">
        <w:rPr>
          <w:spacing w:val="22"/>
        </w:rPr>
        <w:t xml:space="preserve"> </w:t>
      </w:r>
      <w:r w:rsidRPr="006D35EC">
        <w:rPr>
          <w:spacing w:val="-1"/>
        </w:rPr>
        <w:t>after</w:t>
      </w:r>
      <w:r w:rsidRPr="006D35EC">
        <w:rPr>
          <w:spacing w:val="22"/>
        </w:rPr>
        <w:t xml:space="preserve"> </w:t>
      </w:r>
      <w:r w:rsidRPr="006D35EC">
        <w:rPr>
          <w:spacing w:val="-1"/>
        </w:rPr>
        <w:t>the</w:t>
      </w:r>
      <w:r w:rsidRPr="006D35EC">
        <w:rPr>
          <w:spacing w:val="21"/>
        </w:rPr>
        <w:t xml:space="preserve"> </w:t>
      </w:r>
      <w:r w:rsidRPr="006D35EC">
        <w:rPr>
          <w:spacing w:val="-1"/>
        </w:rPr>
        <w:t>earlier</w:t>
      </w:r>
      <w:r w:rsidRPr="006D35EC">
        <w:rPr>
          <w:spacing w:val="22"/>
        </w:rPr>
        <w:t xml:space="preserve"> </w:t>
      </w:r>
      <w:r w:rsidRPr="006D35EC">
        <w:t>to</w:t>
      </w:r>
      <w:r w:rsidRPr="006D35EC">
        <w:rPr>
          <w:spacing w:val="21"/>
        </w:rPr>
        <w:t xml:space="preserve"> </w:t>
      </w:r>
      <w:r w:rsidRPr="006D35EC">
        <w:rPr>
          <w:spacing w:val="-1"/>
        </w:rPr>
        <w:t>occur</w:t>
      </w:r>
      <w:r w:rsidRPr="006D35EC">
        <w:rPr>
          <w:spacing w:val="22"/>
        </w:rPr>
        <w:t xml:space="preserve"> </w:t>
      </w:r>
      <w:r w:rsidRPr="006D35EC">
        <w:rPr>
          <w:spacing w:val="-2"/>
        </w:rPr>
        <w:t>of</w:t>
      </w:r>
      <w:r w:rsidRPr="006D35EC">
        <w:rPr>
          <w:spacing w:val="22"/>
        </w:rPr>
        <w:t xml:space="preserve"> </w:t>
      </w:r>
      <w:r w:rsidRPr="006D35EC">
        <w:rPr>
          <w:spacing w:val="-1"/>
        </w:rPr>
        <w:t>(A)</w:t>
      </w:r>
      <w:r w:rsidRPr="006D35EC">
        <w:rPr>
          <w:spacing w:val="22"/>
        </w:rPr>
        <w:t xml:space="preserve"> </w:t>
      </w:r>
      <w:r w:rsidRPr="006D35EC">
        <w:rPr>
          <w:spacing w:val="-1"/>
        </w:rPr>
        <w:t>the</w:t>
      </w:r>
      <w:r w:rsidRPr="006D35EC">
        <w:rPr>
          <w:spacing w:val="21"/>
        </w:rPr>
        <w:t xml:space="preserve"> </w:t>
      </w:r>
      <w:r w:rsidRPr="006D35EC">
        <w:rPr>
          <w:spacing w:val="-1"/>
        </w:rPr>
        <w:t>failure</w:t>
      </w:r>
      <w:r w:rsidRPr="006D35EC">
        <w:rPr>
          <w:spacing w:val="21"/>
        </w:rPr>
        <w:t xml:space="preserve"> </w:t>
      </w:r>
      <w:r w:rsidRPr="006D35EC">
        <w:t>of</w:t>
      </w:r>
      <w:r w:rsidRPr="006D35EC">
        <w:rPr>
          <w:spacing w:val="22"/>
        </w:rPr>
        <w:t xml:space="preserve"> </w:t>
      </w:r>
      <w:r w:rsidRPr="006D35EC">
        <w:rPr>
          <w:spacing w:val="2"/>
        </w:rPr>
        <w:t>the</w:t>
      </w:r>
      <w:r w:rsidRPr="006D35EC">
        <w:rPr>
          <w:spacing w:val="59"/>
        </w:rPr>
        <w:t xml:space="preserve"> </w:t>
      </w:r>
      <w:r w:rsidRPr="006D35EC">
        <w:rPr>
          <w:spacing w:val="-1"/>
        </w:rPr>
        <w:t>initial</w:t>
      </w:r>
      <w:r w:rsidRPr="006D35EC">
        <w:rPr>
          <w:spacing w:val="20"/>
        </w:rPr>
        <w:t xml:space="preserve"> </w:t>
      </w:r>
      <w:r w:rsidRPr="006D35EC">
        <w:rPr>
          <w:spacing w:val="-1"/>
        </w:rPr>
        <w:t>mediation</w:t>
      </w:r>
      <w:r w:rsidRPr="006D35EC">
        <w:rPr>
          <w:spacing w:val="19"/>
        </w:rPr>
        <w:t xml:space="preserve"> </w:t>
      </w:r>
      <w:r w:rsidRPr="006D35EC">
        <w:rPr>
          <w:spacing w:val="-1"/>
        </w:rPr>
        <w:t>conference</w:t>
      </w:r>
      <w:r w:rsidRPr="006D35EC">
        <w:rPr>
          <w:spacing w:val="19"/>
        </w:rPr>
        <w:t xml:space="preserve"> </w:t>
      </w:r>
      <w:r w:rsidRPr="006D35EC">
        <w:t>to</w:t>
      </w:r>
      <w:r w:rsidRPr="006D35EC">
        <w:rPr>
          <w:spacing w:val="16"/>
        </w:rPr>
        <w:t xml:space="preserve"> </w:t>
      </w:r>
      <w:r w:rsidRPr="006D35EC">
        <w:rPr>
          <w:spacing w:val="-1"/>
        </w:rPr>
        <w:t>occur</w:t>
      </w:r>
      <w:r w:rsidRPr="006D35EC">
        <w:rPr>
          <w:spacing w:val="19"/>
        </w:rPr>
        <w:t xml:space="preserve"> </w:t>
      </w:r>
      <w:r w:rsidRPr="006D35EC">
        <w:rPr>
          <w:spacing w:val="-2"/>
        </w:rPr>
        <w:t>within</w:t>
      </w:r>
      <w:r w:rsidRPr="006D35EC">
        <w:rPr>
          <w:spacing w:val="19"/>
        </w:rPr>
        <w:t xml:space="preserve"> </w:t>
      </w:r>
      <w:r w:rsidRPr="006D35EC">
        <w:t>25</w:t>
      </w:r>
      <w:r w:rsidRPr="006D35EC">
        <w:rPr>
          <w:spacing w:val="16"/>
        </w:rPr>
        <w:t xml:space="preserve"> </w:t>
      </w:r>
      <w:r w:rsidRPr="006D35EC">
        <w:rPr>
          <w:spacing w:val="-1"/>
        </w:rPr>
        <w:t>days</w:t>
      </w:r>
      <w:r w:rsidRPr="006D35EC">
        <w:rPr>
          <w:spacing w:val="17"/>
        </w:rPr>
        <w:t xml:space="preserve"> </w:t>
      </w:r>
      <w:r w:rsidRPr="006D35EC">
        <w:rPr>
          <w:spacing w:val="-1"/>
        </w:rPr>
        <w:t>after</w:t>
      </w:r>
      <w:r w:rsidRPr="006D35EC">
        <w:rPr>
          <w:spacing w:val="17"/>
        </w:rPr>
        <w:t xml:space="preserve"> </w:t>
      </w:r>
      <w:r w:rsidRPr="006D35EC">
        <w:t>the</w:t>
      </w:r>
      <w:r w:rsidRPr="006D35EC">
        <w:rPr>
          <w:spacing w:val="17"/>
        </w:rPr>
        <w:t xml:space="preserve"> </w:t>
      </w:r>
      <w:r w:rsidRPr="006D35EC">
        <w:rPr>
          <w:spacing w:val="-1"/>
        </w:rPr>
        <w:t>date</w:t>
      </w:r>
      <w:r w:rsidRPr="006D35EC">
        <w:rPr>
          <w:spacing w:val="19"/>
        </w:rPr>
        <w:t xml:space="preserve"> </w:t>
      </w:r>
      <w:r w:rsidRPr="006D35EC">
        <w:rPr>
          <w:spacing w:val="-2"/>
        </w:rPr>
        <w:t>of</w:t>
      </w:r>
      <w:r w:rsidRPr="006D35EC">
        <w:rPr>
          <w:spacing w:val="19"/>
        </w:rPr>
        <w:t xml:space="preserve"> </w:t>
      </w:r>
      <w:r w:rsidRPr="006D35EC">
        <w:rPr>
          <w:spacing w:val="-1"/>
        </w:rPr>
        <w:t>the</w:t>
      </w:r>
      <w:r w:rsidRPr="006D35EC">
        <w:rPr>
          <w:spacing w:val="17"/>
        </w:rPr>
        <w:t xml:space="preserve"> </w:t>
      </w:r>
      <w:r w:rsidRPr="006D35EC">
        <w:rPr>
          <w:spacing w:val="-1"/>
        </w:rPr>
        <w:t>Mediation</w:t>
      </w:r>
      <w:r w:rsidRPr="006D35EC">
        <w:rPr>
          <w:spacing w:val="16"/>
        </w:rPr>
        <w:t xml:space="preserve"> </w:t>
      </w:r>
      <w:r w:rsidRPr="006D35EC">
        <w:rPr>
          <w:spacing w:val="-1"/>
        </w:rPr>
        <w:t>Notice,</w:t>
      </w:r>
      <w:r w:rsidRPr="006D35EC">
        <w:rPr>
          <w:spacing w:val="16"/>
        </w:rPr>
        <w:t xml:space="preserve"> </w:t>
      </w:r>
      <w:r w:rsidRPr="006D35EC">
        <w:rPr>
          <w:spacing w:val="-1"/>
        </w:rPr>
        <w:t>(B)</w:t>
      </w:r>
      <w:r w:rsidRPr="006D35EC">
        <w:rPr>
          <w:spacing w:val="67"/>
        </w:rPr>
        <w:t xml:space="preserve"> </w:t>
      </w:r>
      <w:r w:rsidRPr="006D35EC">
        <w:t>the</w:t>
      </w:r>
      <w:r w:rsidRPr="006D35EC">
        <w:rPr>
          <w:spacing w:val="26"/>
        </w:rPr>
        <w:t xml:space="preserve"> </w:t>
      </w:r>
      <w:r w:rsidRPr="006D35EC">
        <w:rPr>
          <w:spacing w:val="-1"/>
        </w:rPr>
        <w:t>passage</w:t>
      </w:r>
      <w:r w:rsidRPr="006D35EC">
        <w:rPr>
          <w:spacing w:val="26"/>
        </w:rPr>
        <w:t xml:space="preserve"> </w:t>
      </w:r>
      <w:r w:rsidRPr="006D35EC">
        <w:t>of</w:t>
      </w:r>
      <w:r w:rsidRPr="006D35EC">
        <w:rPr>
          <w:spacing w:val="27"/>
        </w:rPr>
        <w:t xml:space="preserve"> </w:t>
      </w:r>
      <w:r w:rsidRPr="006D35EC">
        <w:rPr>
          <w:spacing w:val="-2"/>
        </w:rPr>
        <w:t>45</w:t>
      </w:r>
      <w:r w:rsidRPr="006D35EC">
        <w:rPr>
          <w:spacing w:val="26"/>
        </w:rPr>
        <w:t xml:space="preserve"> </w:t>
      </w:r>
      <w:r w:rsidRPr="006D35EC">
        <w:rPr>
          <w:spacing w:val="-1"/>
        </w:rPr>
        <w:t>days</w:t>
      </w:r>
      <w:r w:rsidRPr="006D35EC">
        <w:rPr>
          <w:spacing w:val="26"/>
        </w:rPr>
        <w:t xml:space="preserve"> </w:t>
      </w:r>
      <w:r w:rsidRPr="006D35EC">
        <w:rPr>
          <w:spacing w:val="-1"/>
        </w:rPr>
        <w:t>after</w:t>
      </w:r>
      <w:r w:rsidRPr="006D35EC">
        <w:rPr>
          <w:spacing w:val="27"/>
        </w:rPr>
        <w:t xml:space="preserve"> </w:t>
      </w:r>
      <w:r w:rsidRPr="006D35EC">
        <w:rPr>
          <w:spacing w:val="-1"/>
        </w:rPr>
        <w:t>the</w:t>
      </w:r>
      <w:r w:rsidRPr="006D35EC">
        <w:rPr>
          <w:spacing w:val="26"/>
        </w:rPr>
        <w:t xml:space="preserve"> </w:t>
      </w:r>
      <w:r w:rsidRPr="006D35EC">
        <w:rPr>
          <w:spacing w:val="-1"/>
        </w:rPr>
        <w:t>date</w:t>
      </w:r>
      <w:r w:rsidRPr="006D35EC">
        <w:rPr>
          <w:spacing w:val="26"/>
        </w:rPr>
        <w:t xml:space="preserve"> </w:t>
      </w:r>
      <w:r w:rsidRPr="006D35EC">
        <w:t>of</w:t>
      </w:r>
      <w:r w:rsidRPr="006D35EC">
        <w:rPr>
          <w:spacing w:val="24"/>
        </w:rPr>
        <w:t xml:space="preserve"> </w:t>
      </w:r>
      <w:r w:rsidRPr="006D35EC">
        <w:t>the</w:t>
      </w:r>
      <w:r w:rsidRPr="006D35EC">
        <w:rPr>
          <w:spacing w:val="24"/>
        </w:rPr>
        <w:t xml:space="preserve"> </w:t>
      </w:r>
      <w:r w:rsidRPr="006D35EC">
        <w:rPr>
          <w:spacing w:val="-1"/>
        </w:rPr>
        <w:t>Mediation</w:t>
      </w:r>
      <w:r w:rsidRPr="006D35EC">
        <w:rPr>
          <w:spacing w:val="26"/>
        </w:rPr>
        <w:t xml:space="preserve"> </w:t>
      </w:r>
      <w:r w:rsidRPr="006D35EC">
        <w:rPr>
          <w:spacing w:val="-1"/>
        </w:rPr>
        <w:t>Notice</w:t>
      </w:r>
      <w:r w:rsidRPr="006D35EC">
        <w:rPr>
          <w:spacing w:val="26"/>
        </w:rPr>
        <w:t xml:space="preserve"> </w:t>
      </w:r>
      <w:r w:rsidRPr="006D35EC">
        <w:rPr>
          <w:spacing w:val="-1"/>
        </w:rPr>
        <w:t>without</w:t>
      </w:r>
      <w:r w:rsidRPr="006D35EC">
        <w:rPr>
          <w:spacing w:val="27"/>
        </w:rPr>
        <w:t xml:space="preserve"> </w:t>
      </w:r>
      <w:r w:rsidRPr="006D35EC">
        <w:rPr>
          <w:spacing w:val="-1"/>
        </w:rPr>
        <w:t>the</w:t>
      </w:r>
      <w:r w:rsidRPr="006D35EC">
        <w:rPr>
          <w:spacing w:val="26"/>
        </w:rPr>
        <w:t xml:space="preserve"> </w:t>
      </w:r>
      <w:r w:rsidRPr="006D35EC">
        <w:rPr>
          <w:spacing w:val="-1"/>
        </w:rPr>
        <w:t>dispute</w:t>
      </w:r>
      <w:r w:rsidRPr="006D35EC">
        <w:rPr>
          <w:spacing w:val="26"/>
        </w:rPr>
        <w:t xml:space="preserve"> </w:t>
      </w:r>
      <w:r w:rsidRPr="006D35EC">
        <w:rPr>
          <w:spacing w:val="-1"/>
        </w:rPr>
        <w:t>having</w:t>
      </w:r>
      <w:r w:rsidRPr="006D35EC">
        <w:rPr>
          <w:spacing w:val="24"/>
        </w:rPr>
        <w:t xml:space="preserve"> </w:t>
      </w:r>
      <w:r w:rsidRPr="006D35EC">
        <w:t>been</w:t>
      </w:r>
      <w:r w:rsidRPr="006D35EC">
        <w:rPr>
          <w:spacing w:val="39"/>
        </w:rPr>
        <w:t xml:space="preserve"> </w:t>
      </w:r>
      <w:r w:rsidRPr="006D35EC">
        <w:rPr>
          <w:spacing w:val="-1"/>
        </w:rPr>
        <w:t>resolved,</w:t>
      </w:r>
      <w:r w:rsidRPr="006D35EC">
        <w:rPr>
          <w:spacing w:val="3"/>
        </w:rPr>
        <w:t xml:space="preserve"> </w:t>
      </w:r>
      <w:r w:rsidRPr="006D35EC">
        <w:t>or</w:t>
      </w:r>
      <w:r w:rsidRPr="006D35EC">
        <w:rPr>
          <w:spacing w:val="55"/>
        </w:rPr>
        <w:t xml:space="preserve"> </w:t>
      </w:r>
      <w:r w:rsidRPr="006D35EC">
        <w:rPr>
          <w:spacing w:val="-1"/>
        </w:rPr>
        <w:t>(C)</w:t>
      </w:r>
      <w:r w:rsidRPr="006D35EC">
        <w:rPr>
          <w:spacing w:val="3"/>
        </w:rPr>
        <w:t xml:space="preserve"> </w:t>
      </w:r>
      <w:r w:rsidRPr="006D35EC">
        <w:rPr>
          <w:spacing w:val="-1"/>
        </w:rPr>
        <w:t>such</w:t>
      </w:r>
      <w:r w:rsidRPr="006D35EC">
        <w:t xml:space="preserve"> </w:t>
      </w:r>
      <w:r w:rsidRPr="006D35EC">
        <w:rPr>
          <w:spacing w:val="-1"/>
        </w:rPr>
        <w:t>time</w:t>
      </w:r>
      <w:r w:rsidRPr="006D35EC">
        <w:rPr>
          <w:spacing w:val="3"/>
        </w:rPr>
        <w:t xml:space="preserve"> </w:t>
      </w:r>
      <w:r w:rsidRPr="006D35EC">
        <w:t>as the</w:t>
      </w:r>
      <w:r w:rsidRPr="006D35EC">
        <w:rPr>
          <w:spacing w:val="3"/>
        </w:rPr>
        <w:t xml:space="preserve"> </w:t>
      </w:r>
      <w:r w:rsidRPr="006D35EC">
        <w:rPr>
          <w:spacing w:val="-1"/>
        </w:rPr>
        <w:t>mediator</w:t>
      </w:r>
      <w:r w:rsidRPr="006D35EC">
        <w:rPr>
          <w:spacing w:val="3"/>
        </w:rPr>
        <w:t xml:space="preserve"> </w:t>
      </w:r>
      <w:r w:rsidRPr="006D35EC">
        <w:rPr>
          <w:spacing w:val="-2"/>
        </w:rPr>
        <w:t>makes</w:t>
      </w:r>
      <w:r w:rsidRPr="006D35EC">
        <w:rPr>
          <w:spacing w:val="3"/>
        </w:rPr>
        <w:t xml:space="preserve"> </w:t>
      </w:r>
      <w:r w:rsidRPr="006D35EC">
        <w:t>a</w:t>
      </w:r>
      <w:r w:rsidRPr="006D35EC">
        <w:rPr>
          <w:spacing w:val="3"/>
        </w:rPr>
        <w:t xml:space="preserve"> </w:t>
      </w:r>
      <w:r w:rsidRPr="006D35EC">
        <w:rPr>
          <w:spacing w:val="-1"/>
        </w:rPr>
        <w:t>finding</w:t>
      </w:r>
      <w:r w:rsidRPr="006D35EC">
        <w:t xml:space="preserve"> </w:t>
      </w:r>
      <w:r w:rsidRPr="006D35EC">
        <w:rPr>
          <w:spacing w:val="-1"/>
        </w:rPr>
        <w:t>that</w:t>
      </w:r>
      <w:r w:rsidRPr="006D35EC">
        <w:rPr>
          <w:spacing w:val="7"/>
        </w:rPr>
        <w:t xml:space="preserve"> </w:t>
      </w:r>
      <w:r w:rsidRPr="006D35EC">
        <w:rPr>
          <w:spacing w:val="-1"/>
        </w:rPr>
        <w:t>there</w:t>
      </w:r>
      <w:r w:rsidRPr="006D35EC">
        <w:t xml:space="preserve"> is</w:t>
      </w:r>
      <w:r w:rsidRPr="006D35EC">
        <w:rPr>
          <w:spacing w:val="3"/>
        </w:rPr>
        <w:t xml:space="preserve"> </w:t>
      </w:r>
      <w:r w:rsidRPr="006D35EC">
        <w:rPr>
          <w:spacing w:val="-2"/>
        </w:rPr>
        <w:t>no</w:t>
      </w:r>
      <w:r w:rsidRPr="006D35EC">
        <w:rPr>
          <w:spacing w:val="2"/>
        </w:rPr>
        <w:t xml:space="preserve"> </w:t>
      </w:r>
      <w:r w:rsidRPr="006D35EC">
        <w:rPr>
          <w:spacing w:val="-1"/>
        </w:rPr>
        <w:t>possibility</w:t>
      </w:r>
      <w:r w:rsidRPr="006D35EC">
        <w:t xml:space="preserve">  of</w:t>
      </w:r>
      <w:r w:rsidRPr="006D35EC">
        <w:rPr>
          <w:spacing w:val="59"/>
        </w:rPr>
        <w:t xml:space="preserve"> </w:t>
      </w:r>
      <w:r w:rsidRPr="006D35EC">
        <w:rPr>
          <w:spacing w:val="-1"/>
        </w:rPr>
        <w:t>resolution</w:t>
      </w:r>
      <w:r w:rsidRPr="006D35EC">
        <w:rPr>
          <w:spacing w:val="-3"/>
        </w:rPr>
        <w:t xml:space="preserve"> </w:t>
      </w:r>
      <w:r w:rsidRPr="006D35EC">
        <w:rPr>
          <w:spacing w:val="-1"/>
        </w:rPr>
        <w:t>through</w:t>
      </w:r>
      <w:r w:rsidRPr="006D35EC">
        <w:t xml:space="preserve"> </w:t>
      </w:r>
      <w:r w:rsidRPr="006D35EC">
        <w:rPr>
          <w:spacing w:val="-1"/>
        </w:rPr>
        <w:t>mediation.</w:t>
      </w:r>
    </w:p>
    <w:p w14:paraId="7882CDE8" w14:textId="77777777" w:rsidR="001E0C95" w:rsidRPr="008E45C7" w:rsidRDefault="001E0C95" w:rsidP="008E45C7"/>
    <w:p w14:paraId="4D223205" w14:textId="77777777" w:rsidR="001E0C95" w:rsidRPr="006D35EC" w:rsidRDefault="00972CCB" w:rsidP="0080377A">
      <w:pPr>
        <w:pStyle w:val="BodyText"/>
        <w:numPr>
          <w:ilvl w:val="1"/>
          <w:numId w:val="10"/>
        </w:numPr>
        <w:tabs>
          <w:tab w:val="left" w:pos="2261"/>
        </w:tabs>
        <w:ind w:left="2260" w:hanging="1037"/>
        <w:jc w:val="left"/>
      </w:pPr>
      <w:r w:rsidRPr="006D35EC">
        <w:rPr>
          <w:spacing w:val="-1"/>
        </w:rPr>
        <w:t>All</w:t>
      </w:r>
      <w:r w:rsidRPr="006D35EC">
        <w:rPr>
          <w:spacing w:val="1"/>
        </w:rPr>
        <w:t xml:space="preserve"> </w:t>
      </w:r>
      <w:r w:rsidRPr="006D35EC">
        <w:rPr>
          <w:spacing w:val="-1"/>
        </w:rPr>
        <w:t>deadlines</w:t>
      </w:r>
      <w:r w:rsidRPr="006D35EC">
        <w:t xml:space="preserve"> </w:t>
      </w:r>
      <w:r w:rsidRPr="006D35EC">
        <w:rPr>
          <w:spacing w:val="-1"/>
        </w:rPr>
        <w:t>in</w:t>
      </w:r>
      <w:r w:rsidRPr="006D35EC">
        <w:t xml:space="preserve"> </w:t>
      </w:r>
      <w:r w:rsidRPr="006D35EC">
        <w:rPr>
          <w:spacing w:val="-1"/>
        </w:rPr>
        <w:t>this</w:t>
      </w:r>
      <w:r w:rsidRPr="006D35EC">
        <w:t xml:space="preserve"> </w:t>
      </w:r>
      <w:r w:rsidRPr="006D35EC">
        <w:rPr>
          <w:spacing w:val="-2"/>
        </w:rPr>
        <w:t>Section</w:t>
      </w:r>
      <w:r w:rsidRPr="006D35EC">
        <w:t xml:space="preserve"> </w:t>
      </w:r>
      <w:r w:rsidRPr="006D35EC">
        <w:rPr>
          <w:spacing w:val="-1"/>
        </w:rPr>
        <w:t>may</w:t>
      </w:r>
      <w:r w:rsidRPr="006D35EC">
        <w:rPr>
          <w:spacing w:val="-3"/>
        </w:rPr>
        <w:t xml:space="preserve"> </w:t>
      </w:r>
      <w:r w:rsidRPr="006D35EC">
        <w:t xml:space="preserve">be </w:t>
      </w:r>
      <w:r w:rsidRPr="006D35EC">
        <w:rPr>
          <w:spacing w:val="-1"/>
        </w:rPr>
        <w:t>extended</w:t>
      </w:r>
      <w:r w:rsidRPr="006D35EC">
        <w:t xml:space="preserve"> by</w:t>
      </w:r>
      <w:r w:rsidRPr="006D35EC">
        <w:rPr>
          <w:spacing w:val="-2"/>
        </w:rPr>
        <w:t xml:space="preserve"> </w:t>
      </w:r>
      <w:r w:rsidRPr="006D35EC">
        <w:rPr>
          <w:spacing w:val="-1"/>
        </w:rPr>
        <w:t>mutual</w:t>
      </w:r>
      <w:r w:rsidRPr="006D35EC">
        <w:rPr>
          <w:spacing w:val="1"/>
        </w:rPr>
        <w:t xml:space="preserve"> </w:t>
      </w:r>
      <w:r w:rsidRPr="006D35EC">
        <w:rPr>
          <w:spacing w:val="-1"/>
        </w:rPr>
        <w:t>agreement.</w:t>
      </w:r>
    </w:p>
    <w:p w14:paraId="33E5C3A8" w14:textId="77777777" w:rsidR="001E0C95" w:rsidRPr="008E45C7" w:rsidRDefault="001E0C95" w:rsidP="008E45C7"/>
    <w:p w14:paraId="108FD5B5" w14:textId="77777777" w:rsidR="001E0C95" w:rsidRPr="006D35EC" w:rsidRDefault="00972CCB" w:rsidP="0080377A">
      <w:pPr>
        <w:pStyle w:val="BodyText"/>
        <w:numPr>
          <w:ilvl w:val="0"/>
          <w:numId w:val="10"/>
        </w:numPr>
        <w:tabs>
          <w:tab w:val="left" w:pos="461"/>
        </w:tabs>
        <w:ind w:right="115"/>
        <w:jc w:val="both"/>
      </w:pPr>
      <w:r w:rsidRPr="006D35EC">
        <w:rPr>
          <w:spacing w:val="-1"/>
          <w:u w:val="single" w:color="000000"/>
        </w:rPr>
        <w:t>Settlement</w:t>
      </w:r>
      <w:r w:rsidRPr="006D35EC">
        <w:rPr>
          <w:spacing w:val="17"/>
          <w:u w:val="single" w:color="000000"/>
        </w:rPr>
        <w:t xml:space="preserve"> </w:t>
      </w:r>
      <w:r w:rsidRPr="006D35EC">
        <w:rPr>
          <w:spacing w:val="-1"/>
          <w:u w:val="single" w:color="000000"/>
        </w:rPr>
        <w:t>Discussions</w:t>
      </w:r>
      <w:r w:rsidRPr="006D35EC">
        <w:rPr>
          <w:spacing w:val="-1"/>
        </w:rPr>
        <w:t>.</w:t>
      </w:r>
      <w:r w:rsidRPr="006D35EC">
        <w:rPr>
          <w:spacing w:val="31"/>
        </w:rPr>
        <w:t xml:space="preserve"> </w:t>
      </w:r>
      <w:r w:rsidRPr="006D35EC">
        <w:rPr>
          <w:spacing w:val="-2"/>
        </w:rPr>
        <w:t>No</w:t>
      </w:r>
      <w:r w:rsidRPr="006D35EC">
        <w:rPr>
          <w:spacing w:val="16"/>
        </w:rPr>
        <w:t xml:space="preserve"> </w:t>
      </w:r>
      <w:r w:rsidRPr="006D35EC">
        <w:rPr>
          <w:spacing w:val="-1"/>
        </w:rPr>
        <w:t>statements</w:t>
      </w:r>
      <w:r w:rsidRPr="006D35EC">
        <w:rPr>
          <w:spacing w:val="17"/>
        </w:rPr>
        <w:t xml:space="preserve"> </w:t>
      </w:r>
      <w:r w:rsidRPr="006D35EC">
        <w:rPr>
          <w:spacing w:val="-2"/>
        </w:rPr>
        <w:t>of</w:t>
      </w:r>
      <w:r w:rsidRPr="006D35EC">
        <w:rPr>
          <w:spacing w:val="17"/>
        </w:rPr>
        <w:t xml:space="preserve"> </w:t>
      </w:r>
      <w:r w:rsidRPr="006D35EC">
        <w:rPr>
          <w:spacing w:val="-1"/>
        </w:rPr>
        <w:t>position</w:t>
      </w:r>
      <w:r w:rsidRPr="006D35EC">
        <w:rPr>
          <w:spacing w:val="16"/>
        </w:rPr>
        <w:t xml:space="preserve"> </w:t>
      </w:r>
      <w:r w:rsidRPr="006D35EC">
        <w:rPr>
          <w:spacing w:val="-2"/>
        </w:rPr>
        <w:t>or</w:t>
      </w:r>
      <w:r w:rsidRPr="006D35EC">
        <w:rPr>
          <w:spacing w:val="15"/>
        </w:rPr>
        <w:t xml:space="preserve"> </w:t>
      </w:r>
      <w:r w:rsidRPr="006D35EC">
        <w:rPr>
          <w:spacing w:val="-1"/>
        </w:rPr>
        <w:t>offers</w:t>
      </w:r>
      <w:r w:rsidRPr="006D35EC">
        <w:rPr>
          <w:spacing w:val="17"/>
        </w:rPr>
        <w:t xml:space="preserve"> </w:t>
      </w:r>
      <w:r w:rsidRPr="006D35EC">
        <w:rPr>
          <w:spacing w:val="-2"/>
        </w:rPr>
        <w:t>of</w:t>
      </w:r>
      <w:r w:rsidRPr="006D35EC">
        <w:rPr>
          <w:spacing w:val="17"/>
        </w:rPr>
        <w:t xml:space="preserve"> </w:t>
      </w:r>
      <w:r w:rsidRPr="006D35EC">
        <w:rPr>
          <w:spacing w:val="-1"/>
        </w:rPr>
        <w:t>settlement</w:t>
      </w:r>
      <w:r w:rsidRPr="006D35EC">
        <w:rPr>
          <w:spacing w:val="17"/>
        </w:rPr>
        <w:t xml:space="preserve"> </w:t>
      </w:r>
      <w:r w:rsidRPr="006D35EC">
        <w:rPr>
          <w:spacing w:val="-1"/>
        </w:rPr>
        <w:t>made</w:t>
      </w:r>
      <w:r w:rsidRPr="006D35EC">
        <w:rPr>
          <w:spacing w:val="14"/>
        </w:rPr>
        <w:t xml:space="preserve"> </w:t>
      </w:r>
      <w:r w:rsidRPr="006D35EC">
        <w:t>in</w:t>
      </w:r>
      <w:r w:rsidRPr="006D35EC">
        <w:rPr>
          <w:spacing w:val="14"/>
        </w:rPr>
        <w:t xml:space="preserve"> </w:t>
      </w:r>
      <w:r w:rsidRPr="006D35EC">
        <w:t>the</w:t>
      </w:r>
      <w:r w:rsidRPr="006D35EC">
        <w:rPr>
          <w:spacing w:val="14"/>
        </w:rPr>
        <w:t xml:space="preserve"> </w:t>
      </w:r>
      <w:r w:rsidRPr="006D35EC">
        <w:rPr>
          <w:spacing w:val="-1"/>
        </w:rPr>
        <w:t>course</w:t>
      </w:r>
      <w:r w:rsidRPr="006D35EC">
        <w:rPr>
          <w:spacing w:val="15"/>
        </w:rPr>
        <w:t xml:space="preserve"> </w:t>
      </w:r>
      <w:r w:rsidRPr="006D35EC">
        <w:t>of</w:t>
      </w:r>
      <w:r w:rsidRPr="006D35EC">
        <w:rPr>
          <w:spacing w:val="15"/>
        </w:rPr>
        <w:t xml:space="preserve"> </w:t>
      </w:r>
      <w:r w:rsidRPr="006D35EC">
        <w:rPr>
          <w:spacing w:val="-1"/>
        </w:rPr>
        <w:t>the</w:t>
      </w:r>
      <w:r w:rsidRPr="006D35EC">
        <w:rPr>
          <w:spacing w:val="45"/>
        </w:rPr>
        <w:t xml:space="preserve"> </w:t>
      </w:r>
      <w:r w:rsidRPr="006D35EC">
        <w:rPr>
          <w:spacing w:val="-1"/>
        </w:rPr>
        <w:t>dispute</w:t>
      </w:r>
      <w:r w:rsidRPr="006D35EC">
        <w:rPr>
          <w:spacing w:val="3"/>
        </w:rPr>
        <w:t xml:space="preserve"> </w:t>
      </w:r>
      <w:r w:rsidRPr="006D35EC">
        <w:rPr>
          <w:spacing w:val="-1"/>
        </w:rPr>
        <w:t>process</w:t>
      </w:r>
      <w:r w:rsidRPr="006D35EC">
        <w:rPr>
          <w:spacing w:val="3"/>
        </w:rPr>
        <w:t xml:space="preserve"> </w:t>
      </w:r>
      <w:r w:rsidRPr="006D35EC">
        <w:rPr>
          <w:spacing w:val="-1"/>
        </w:rPr>
        <w:t>described</w:t>
      </w:r>
      <w:r w:rsidRPr="006D35EC">
        <w:t xml:space="preserve"> in</w:t>
      </w:r>
      <w:r w:rsidRPr="006D35EC">
        <w:rPr>
          <w:spacing w:val="4"/>
        </w:rPr>
        <w:t xml:space="preserve"> </w:t>
      </w:r>
      <w:r w:rsidRPr="006D35EC">
        <w:rPr>
          <w:spacing w:val="-1"/>
        </w:rPr>
        <w:t>this</w:t>
      </w:r>
      <w:r w:rsidRPr="006D35EC">
        <w:rPr>
          <w:spacing w:val="3"/>
        </w:rPr>
        <w:t xml:space="preserve"> </w:t>
      </w:r>
      <w:r w:rsidRPr="006D35EC">
        <w:rPr>
          <w:spacing w:val="-1"/>
        </w:rPr>
        <w:t>Section</w:t>
      </w:r>
      <w:r w:rsidRPr="006D35EC">
        <w:t xml:space="preserve"> </w:t>
      </w:r>
      <w:r w:rsidRPr="006D35EC">
        <w:rPr>
          <w:spacing w:val="-2"/>
        </w:rPr>
        <w:t>will</w:t>
      </w:r>
      <w:r w:rsidRPr="006D35EC">
        <w:rPr>
          <w:spacing w:val="3"/>
        </w:rPr>
        <w:t xml:space="preserve"> </w:t>
      </w:r>
      <w:r w:rsidRPr="006D35EC">
        <w:t>be</w:t>
      </w:r>
      <w:r w:rsidRPr="006D35EC">
        <w:rPr>
          <w:spacing w:val="3"/>
        </w:rPr>
        <w:t xml:space="preserve"> </w:t>
      </w:r>
      <w:r w:rsidRPr="006D35EC">
        <w:rPr>
          <w:spacing w:val="-1"/>
        </w:rPr>
        <w:t>offered</w:t>
      </w:r>
      <w:r w:rsidRPr="006D35EC">
        <w:rPr>
          <w:spacing w:val="3"/>
        </w:rPr>
        <w:t xml:space="preserve"> </w:t>
      </w:r>
      <w:r w:rsidRPr="006D35EC">
        <w:rPr>
          <w:spacing w:val="-1"/>
        </w:rPr>
        <w:t>into</w:t>
      </w:r>
      <w:r w:rsidRPr="006D35EC">
        <w:rPr>
          <w:spacing w:val="2"/>
        </w:rPr>
        <w:t xml:space="preserve"> </w:t>
      </w:r>
      <w:r w:rsidRPr="006D35EC">
        <w:rPr>
          <w:spacing w:val="-1"/>
        </w:rPr>
        <w:t>evidence</w:t>
      </w:r>
      <w:r w:rsidRPr="006D35EC">
        <w:rPr>
          <w:spacing w:val="3"/>
        </w:rPr>
        <w:t xml:space="preserve"> </w:t>
      </w:r>
      <w:r w:rsidRPr="006D35EC">
        <w:rPr>
          <w:spacing w:val="-1"/>
        </w:rPr>
        <w:t>for</w:t>
      </w:r>
      <w:r w:rsidRPr="006D35EC">
        <w:t xml:space="preserve"> any purpose in</w:t>
      </w:r>
      <w:r w:rsidRPr="008E45C7">
        <w:t xml:space="preserve"> </w:t>
      </w:r>
      <w:r w:rsidRPr="006D35EC">
        <w:rPr>
          <w:spacing w:val="-1"/>
        </w:rPr>
        <w:t>any</w:t>
      </w:r>
      <w:r w:rsidRPr="006D35EC">
        <w:rPr>
          <w:spacing w:val="63"/>
        </w:rPr>
        <w:t xml:space="preserve"> </w:t>
      </w:r>
      <w:r w:rsidRPr="006D35EC">
        <w:rPr>
          <w:spacing w:val="-1"/>
        </w:rPr>
        <w:t>litigation</w:t>
      </w:r>
      <w:r w:rsidRPr="006D35EC">
        <w:rPr>
          <w:spacing w:val="45"/>
        </w:rPr>
        <w:t xml:space="preserve"> </w:t>
      </w:r>
      <w:r w:rsidRPr="006D35EC">
        <w:rPr>
          <w:spacing w:val="-1"/>
        </w:rPr>
        <w:t>between</w:t>
      </w:r>
      <w:r w:rsidRPr="006D35EC">
        <w:rPr>
          <w:spacing w:val="43"/>
        </w:rPr>
        <w:t xml:space="preserve"> </w:t>
      </w:r>
      <w:r w:rsidRPr="006D35EC">
        <w:t>the</w:t>
      </w:r>
      <w:r w:rsidRPr="006D35EC">
        <w:rPr>
          <w:spacing w:val="45"/>
        </w:rPr>
        <w:t xml:space="preserve"> </w:t>
      </w:r>
      <w:r w:rsidRPr="006D35EC">
        <w:rPr>
          <w:spacing w:val="-1"/>
        </w:rPr>
        <w:t>Parties,</w:t>
      </w:r>
      <w:r w:rsidRPr="006D35EC">
        <w:rPr>
          <w:spacing w:val="45"/>
        </w:rPr>
        <w:t xml:space="preserve"> </w:t>
      </w:r>
      <w:r w:rsidRPr="006D35EC">
        <w:rPr>
          <w:spacing w:val="-1"/>
        </w:rPr>
        <w:t>nor</w:t>
      </w:r>
      <w:r w:rsidRPr="006D35EC">
        <w:rPr>
          <w:spacing w:val="46"/>
        </w:rPr>
        <w:t xml:space="preserve"> </w:t>
      </w:r>
      <w:r w:rsidRPr="006D35EC">
        <w:rPr>
          <w:spacing w:val="-1"/>
        </w:rPr>
        <w:t>will</w:t>
      </w:r>
      <w:r w:rsidRPr="006D35EC">
        <w:rPr>
          <w:spacing w:val="46"/>
        </w:rPr>
        <w:t xml:space="preserve"> </w:t>
      </w:r>
      <w:r w:rsidRPr="006D35EC">
        <w:t>any</w:t>
      </w:r>
      <w:r w:rsidRPr="006D35EC">
        <w:rPr>
          <w:spacing w:val="43"/>
        </w:rPr>
        <w:t xml:space="preserve"> </w:t>
      </w:r>
      <w:r w:rsidRPr="006D35EC">
        <w:t>such</w:t>
      </w:r>
      <w:r w:rsidRPr="006D35EC">
        <w:rPr>
          <w:spacing w:val="45"/>
        </w:rPr>
        <w:t xml:space="preserve"> </w:t>
      </w:r>
      <w:r w:rsidRPr="006D35EC">
        <w:rPr>
          <w:spacing w:val="-1"/>
        </w:rPr>
        <w:t>statements</w:t>
      </w:r>
      <w:r w:rsidRPr="006D35EC">
        <w:rPr>
          <w:spacing w:val="46"/>
        </w:rPr>
        <w:t xml:space="preserve"> </w:t>
      </w:r>
      <w:r w:rsidRPr="006D35EC">
        <w:t>or</w:t>
      </w:r>
      <w:r w:rsidRPr="006D35EC">
        <w:rPr>
          <w:spacing w:val="46"/>
        </w:rPr>
        <w:t xml:space="preserve"> </w:t>
      </w:r>
      <w:r w:rsidRPr="006D35EC">
        <w:rPr>
          <w:spacing w:val="-1"/>
        </w:rPr>
        <w:t>offers</w:t>
      </w:r>
      <w:r w:rsidRPr="006D35EC">
        <w:rPr>
          <w:spacing w:val="46"/>
        </w:rPr>
        <w:t xml:space="preserve"> </w:t>
      </w:r>
      <w:r w:rsidRPr="006D35EC">
        <w:rPr>
          <w:spacing w:val="-2"/>
        </w:rPr>
        <w:t>of</w:t>
      </w:r>
      <w:r w:rsidRPr="006D35EC">
        <w:rPr>
          <w:spacing w:val="46"/>
        </w:rPr>
        <w:t xml:space="preserve"> </w:t>
      </w:r>
      <w:r w:rsidRPr="006D35EC">
        <w:rPr>
          <w:spacing w:val="-1"/>
        </w:rPr>
        <w:t>settlement</w:t>
      </w:r>
      <w:r w:rsidRPr="006D35EC">
        <w:rPr>
          <w:spacing w:val="46"/>
        </w:rPr>
        <w:t xml:space="preserve"> </w:t>
      </w:r>
      <w:r w:rsidRPr="006D35EC">
        <w:rPr>
          <w:spacing w:val="-1"/>
        </w:rPr>
        <w:t>constitute</w:t>
      </w:r>
      <w:r w:rsidRPr="006D35EC">
        <w:rPr>
          <w:spacing w:val="45"/>
        </w:rPr>
        <w:t xml:space="preserve"> </w:t>
      </w:r>
      <w:r w:rsidRPr="006D35EC">
        <w:rPr>
          <w:spacing w:val="-1"/>
        </w:rPr>
        <w:t>an</w:t>
      </w:r>
      <w:r w:rsidRPr="006D35EC">
        <w:rPr>
          <w:spacing w:val="39"/>
        </w:rPr>
        <w:t xml:space="preserve"> </w:t>
      </w:r>
      <w:r w:rsidRPr="006D35EC">
        <w:rPr>
          <w:spacing w:val="-1"/>
        </w:rPr>
        <w:t>admission</w:t>
      </w:r>
      <w:r w:rsidRPr="006D35EC">
        <w:rPr>
          <w:spacing w:val="2"/>
        </w:rPr>
        <w:t xml:space="preserve"> </w:t>
      </w:r>
      <w:r w:rsidRPr="006D35EC">
        <w:t>or</w:t>
      </w:r>
      <w:r w:rsidRPr="006D35EC">
        <w:rPr>
          <w:spacing w:val="3"/>
        </w:rPr>
        <w:t xml:space="preserve"> </w:t>
      </w:r>
      <w:r w:rsidRPr="006D35EC">
        <w:rPr>
          <w:spacing w:val="-2"/>
        </w:rPr>
        <w:t>waiver</w:t>
      </w:r>
      <w:r w:rsidRPr="006D35EC">
        <w:rPr>
          <w:spacing w:val="3"/>
        </w:rPr>
        <w:t xml:space="preserve"> </w:t>
      </w:r>
      <w:r w:rsidRPr="006D35EC">
        <w:t>of</w:t>
      </w:r>
      <w:r w:rsidRPr="006D35EC">
        <w:rPr>
          <w:spacing w:val="3"/>
        </w:rPr>
        <w:t xml:space="preserve"> </w:t>
      </w:r>
      <w:r w:rsidRPr="006D35EC">
        <w:rPr>
          <w:spacing w:val="-1"/>
        </w:rPr>
        <w:t>rights</w:t>
      </w:r>
      <w:r w:rsidRPr="006D35EC">
        <w:rPr>
          <w:spacing w:val="2"/>
        </w:rPr>
        <w:t xml:space="preserve"> </w:t>
      </w:r>
      <w:r w:rsidRPr="006D35EC">
        <w:t>by</w:t>
      </w:r>
      <w:r w:rsidRPr="006D35EC">
        <w:rPr>
          <w:spacing w:val="-1"/>
        </w:rPr>
        <w:t xml:space="preserve"> either</w:t>
      </w:r>
      <w:r w:rsidRPr="006D35EC">
        <w:rPr>
          <w:spacing w:val="3"/>
        </w:rPr>
        <w:t xml:space="preserve"> </w:t>
      </w:r>
      <w:r w:rsidRPr="006D35EC">
        <w:rPr>
          <w:spacing w:val="-1"/>
        </w:rPr>
        <w:t xml:space="preserve">Party </w:t>
      </w:r>
      <w:r w:rsidRPr="006D35EC">
        <w:t>in</w:t>
      </w:r>
      <w:r w:rsidRPr="006D35EC">
        <w:rPr>
          <w:spacing w:val="2"/>
        </w:rPr>
        <w:t xml:space="preserve"> </w:t>
      </w:r>
      <w:r w:rsidRPr="006D35EC">
        <w:t>connection</w:t>
      </w:r>
      <w:r w:rsidRPr="006D35EC">
        <w:rPr>
          <w:spacing w:val="2"/>
        </w:rPr>
        <w:t xml:space="preserve"> </w:t>
      </w:r>
      <w:r w:rsidRPr="006D35EC">
        <w:rPr>
          <w:spacing w:val="-1"/>
        </w:rPr>
        <w:t>with</w:t>
      </w:r>
      <w:r w:rsidRPr="006D35EC">
        <w:rPr>
          <w:spacing w:val="2"/>
        </w:rPr>
        <w:t xml:space="preserve"> </w:t>
      </w:r>
      <w:r w:rsidRPr="006D35EC">
        <w:t>any such</w:t>
      </w:r>
      <w:r w:rsidRPr="006D35EC">
        <w:rPr>
          <w:spacing w:val="2"/>
        </w:rPr>
        <w:t xml:space="preserve"> </w:t>
      </w:r>
      <w:r w:rsidRPr="006D35EC">
        <w:rPr>
          <w:spacing w:val="-1"/>
        </w:rPr>
        <w:t>litigation.</w:t>
      </w:r>
      <w:r w:rsidRPr="006D35EC">
        <w:rPr>
          <w:spacing w:val="4"/>
        </w:rPr>
        <w:t xml:space="preserve"> </w:t>
      </w:r>
      <w:r w:rsidRPr="006D35EC">
        <w:rPr>
          <w:spacing w:val="-1"/>
        </w:rPr>
        <w:t>At</w:t>
      </w:r>
      <w:r w:rsidRPr="006D35EC">
        <w:rPr>
          <w:spacing w:val="6"/>
        </w:rPr>
        <w:t xml:space="preserve"> </w:t>
      </w:r>
      <w:r w:rsidRPr="006D35EC">
        <w:t>the</w:t>
      </w:r>
      <w:r w:rsidRPr="006D35EC">
        <w:rPr>
          <w:spacing w:val="2"/>
        </w:rPr>
        <w:t xml:space="preserve"> </w:t>
      </w:r>
      <w:r w:rsidRPr="006D35EC">
        <w:rPr>
          <w:spacing w:val="-1"/>
        </w:rPr>
        <w:t>request</w:t>
      </w:r>
      <w:r w:rsidRPr="006D35EC">
        <w:rPr>
          <w:spacing w:val="3"/>
        </w:rPr>
        <w:t xml:space="preserve"> </w:t>
      </w:r>
      <w:r w:rsidRPr="006D35EC">
        <w:rPr>
          <w:spacing w:val="-2"/>
        </w:rPr>
        <w:t>of</w:t>
      </w:r>
      <w:r w:rsidRPr="006D35EC">
        <w:rPr>
          <w:spacing w:val="55"/>
        </w:rPr>
        <w:t xml:space="preserve"> </w:t>
      </w:r>
      <w:r w:rsidRPr="006D35EC">
        <w:rPr>
          <w:spacing w:val="-1"/>
        </w:rPr>
        <w:t>either</w:t>
      </w:r>
      <w:r w:rsidRPr="006D35EC">
        <w:rPr>
          <w:spacing w:val="27"/>
        </w:rPr>
        <w:t xml:space="preserve"> </w:t>
      </w:r>
      <w:r w:rsidRPr="006D35EC">
        <w:rPr>
          <w:spacing w:val="-2"/>
        </w:rPr>
        <w:t>Party,</w:t>
      </w:r>
      <w:r w:rsidRPr="006D35EC">
        <w:rPr>
          <w:spacing w:val="26"/>
        </w:rPr>
        <w:t xml:space="preserve"> </w:t>
      </w:r>
      <w:r w:rsidRPr="006D35EC">
        <w:t>any</w:t>
      </w:r>
      <w:r w:rsidRPr="006D35EC">
        <w:rPr>
          <w:spacing w:val="24"/>
        </w:rPr>
        <w:t xml:space="preserve"> </w:t>
      </w:r>
      <w:r w:rsidRPr="006D35EC">
        <w:t>such</w:t>
      </w:r>
      <w:r w:rsidRPr="006D35EC">
        <w:rPr>
          <w:spacing w:val="26"/>
        </w:rPr>
        <w:t xml:space="preserve"> </w:t>
      </w:r>
      <w:r w:rsidRPr="006D35EC">
        <w:rPr>
          <w:spacing w:val="-1"/>
        </w:rPr>
        <w:t>statements</w:t>
      </w:r>
      <w:r w:rsidRPr="006D35EC">
        <w:rPr>
          <w:spacing w:val="26"/>
        </w:rPr>
        <w:t xml:space="preserve"> </w:t>
      </w:r>
      <w:r w:rsidRPr="006D35EC">
        <w:t>and</w:t>
      </w:r>
      <w:r w:rsidRPr="006D35EC">
        <w:rPr>
          <w:spacing w:val="26"/>
        </w:rPr>
        <w:t xml:space="preserve"> </w:t>
      </w:r>
      <w:r w:rsidRPr="006D35EC">
        <w:rPr>
          <w:spacing w:val="-1"/>
        </w:rPr>
        <w:t>offers</w:t>
      </w:r>
      <w:r w:rsidRPr="006D35EC">
        <w:rPr>
          <w:spacing w:val="26"/>
        </w:rPr>
        <w:t xml:space="preserve"> </w:t>
      </w:r>
      <w:r w:rsidRPr="006D35EC">
        <w:rPr>
          <w:spacing w:val="-2"/>
        </w:rPr>
        <w:t>of</w:t>
      </w:r>
      <w:r w:rsidRPr="006D35EC">
        <w:rPr>
          <w:spacing w:val="27"/>
        </w:rPr>
        <w:t xml:space="preserve"> </w:t>
      </w:r>
      <w:r w:rsidRPr="006D35EC">
        <w:rPr>
          <w:spacing w:val="-1"/>
        </w:rPr>
        <w:t>settlement,</w:t>
      </w:r>
      <w:r w:rsidRPr="006D35EC">
        <w:rPr>
          <w:spacing w:val="26"/>
        </w:rPr>
        <w:t xml:space="preserve"> </w:t>
      </w:r>
      <w:r w:rsidRPr="006D35EC">
        <w:t>and</w:t>
      </w:r>
      <w:r w:rsidRPr="006D35EC">
        <w:rPr>
          <w:spacing w:val="26"/>
        </w:rPr>
        <w:t xml:space="preserve"> </w:t>
      </w:r>
      <w:r w:rsidRPr="006D35EC">
        <w:rPr>
          <w:spacing w:val="-1"/>
        </w:rPr>
        <w:t>all</w:t>
      </w:r>
      <w:r w:rsidRPr="006D35EC">
        <w:rPr>
          <w:spacing w:val="27"/>
        </w:rPr>
        <w:t xml:space="preserve"> </w:t>
      </w:r>
      <w:r w:rsidRPr="006D35EC">
        <w:rPr>
          <w:spacing w:val="-1"/>
        </w:rPr>
        <w:t>copies</w:t>
      </w:r>
      <w:r w:rsidRPr="006D35EC">
        <w:rPr>
          <w:spacing w:val="26"/>
        </w:rPr>
        <w:t xml:space="preserve"> </w:t>
      </w:r>
      <w:r w:rsidRPr="006D35EC">
        <w:rPr>
          <w:spacing w:val="-1"/>
        </w:rPr>
        <w:t>thereof,</w:t>
      </w:r>
      <w:r w:rsidRPr="006D35EC">
        <w:rPr>
          <w:spacing w:val="26"/>
        </w:rPr>
        <w:t xml:space="preserve"> </w:t>
      </w:r>
      <w:r w:rsidRPr="006D35EC">
        <w:rPr>
          <w:spacing w:val="-1"/>
        </w:rPr>
        <w:t>will</w:t>
      </w:r>
      <w:r w:rsidRPr="006D35EC">
        <w:rPr>
          <w:spacing w:val="27"/>
        </w:rPr>
        <w:t xml:space="preserve"> </w:t>
      </w:r>
      <w:r w:rsidRPr="006D35EC">
        <w:rPr>
          <w:spacing w:val="-2"/>
        </w:rPr>
        <w:t>be</w:t>
      </w:r>
      <w:r w:rsidRPr="006D35EC">
        <w:rPr>
          <w:spacing w:val="26"/>
        </w:rPr>
        <w:t xml:space="preserve"> </w:t>
      </w:r>
      <w:r w:rsidRPr="006D35EC">
        <w:rPr>
          <w:spacing w:val="-1"/>
        </w:rPr>
        <w:t>promptly</w:t>
      </w:r>
      <w:r w:rsidRPr="006D35EC">
        <w:rPr>
          <w:spacing w:val="55"/>
        </w:rPr>
        <w:t xml:space="preserve"> </w:t>
      </w:r>
      <w:r w:rsidRPr="006D35EC">
        <w:rPr>
          <w:spacing w:val="-1"/>
        </w:rPr>
        <w:t>returned</w:t>
      </w:r>
      <w:r w:rsidRPr="006D35EC">
        <w:t xml:space="preserve"> to</w:t>
      </w:r>
      <w:r w:rsidRPr="006D35EC">
        <w:rPr>
          <w:spacing w:val="-3"/>
        </w:rPr>
        <w:t xml:space="preserve"> </w:t>
      </w:r>
      <w:r w:rsidRPr="006D35EC">
        <w:t>the</w:t>
      </w:r>
      <w:r w:rsidRPr="006D35EC">
        <w:rPr>
          <w:spacing w:val="-2"/>
        </w:rPr>
        <w:t xml:space="preserve"> </w:t>
      </w:r>
      <w:r w:rsidRPr="006D35EC">
        <w:rPr>
          <w:spacing w:val="-1"/>
        </w:rPr>
        <w:t>Party</w:t>
      </w:r>
      <w:r w:rsidRPr="006D35EC">
        <w:rPr>
          <w:spacing w:val="-3"/>
        </w:rPr>
        <w:t xml:space="preserve"> </w:t>
      </w:r>
      <w:r w:rsidRPr="006D35EC">
        <w:rPr>
          <w:spacing w:val="-1"/>
        </w:rPr>
        <w:t>providing</w:t>
      </w:r>
      <w:r w:rsidRPr="006D35EC">
        <w:rPr>
          <w:spacing w:val="-3"/>
        </w:rPr>
        <w:t xml:space="preserve"> </w:t>
      </w:r>
      <w:r w:rsidRPr="006D35EC">
        <w:t xml:space="preserve">the </w:t>
      </w:r>
      <w:r w:rsidRPr="006D35EC">
        <w:rPr>
          <w:spacing w:val="-2"/>
        </w:rPr>
        <w:t>same.</w:t>
      </w:r>
    </w:p>
    <w:p w14:paraId="790633C7" w14:textId="77777777" w:rsidR="001E0C95" w:rsidRPr="008E45C7" w:rsidRDefault="001E0C95" w:rsidP="008E45C7"/>
    <w:p w14:paraId="7DFD4DE1" w14:textId="77777777" w:rsidR="001E0C95" w:rsidRPr="006D35EC" w:rsidRDefault="00972CCB" w:rsidP="006D35EC">
      <w:pPr>
        <w:pStyle w:val="Heading2"/>
        <w:ind w:right="16"/>
        <w:jc w:val="center"/>
        <w:rPr>
          <w:b w:val="0"/>
          <w:bCs w:val="0"/>
        </w:rPr>
      </w:pPr>
      <w:r w:rsidRPr="006D35EC">
        <w:rPr>
          <w:spacing w:val="-1"/>
        </w:rPr>
        <w:t>Binding</w:t>
      </w:r>
      <w:r w:rsidRPr="006D35EC">
        <w:t xml:space="preserve"> </w:t>
      </w:r>
      <w:r w:rsidRPr="006D35EC">
        <w:rPr>
          <w:spacing w:val="-1"/>
        </w:rPr>
        <w:t>Arbitration</w:t>
      </w:r>
    </w:p>
    <w:p w14:paraId="79A1A2DA" w14:textId="77777777" w:rsidR="001E0C95" w:rsidRPr="008E45C7" w:rsidRDefault="001E0C95" w:rsidP="008E45C7"/>
    <w:p w14:paraId="48F1779C" w14:textId="77777777" w:rsidR="001E0C95" w:rsidRDefault="00972CCB" w:rsidP="0080377A">
      <w:pPr>
        <w:pStyle w:val="BodyText"/>
        <w:numPr>
          <w:ilvl w:val="0"/>
          <w:numId w:val="9"/>
        </w:numPr>
        <w:tabs>
          <w:tab w:val="left" w:pos="1541"/>
        </w:tabs>
        <w:ind w:right="116" w:firstLine="720"/>
        <w:jc w:val="both"/>
      </w:pPr>
      <w:r w:rsidRPr="006D35EC">
        <w:rPr>
          <w:spacing w:val="-1"/>
        </w:rPr>
        <w:t>Any</w:t>
      </w:r>
      <w:r w:rsidRPr="006D35EC">
        <w:rPr>
          <w:spacing w:val="-3"/>
        </w:rPr>
        <w:t xml:space="preserve"> </w:t>
      </w:r>
      <w:r w:rsidRPr="006D35EC">
        <w:t>dispute or</w:t>
      </w:r>
      <w:r w:rsidRPr="006D35EC">
        <w:rPr>
          <w:spacing w:val="1"/>
        </w:rPr>
        <w:t xml:space="preserve"> </w:t>
      </w:r>
      <w:r w:rsidRPr="006D35EC">
        <w:rPr>
          <w:spacing w:val="-1"/>
        </w:rPr>
        <w:t>claim</w:t>
      </w:r>
      <w:r w:rsidRPr="006D35EC">
        <w:rPr>
          <w:spacing w:val="-4"/>
        </w:rPr>
        <w:t xml:space="preserve"> </w:t>
      </w:r>
      <w:r w:rsidRPr="006D35EC">
        <w:rPr>
          <w:spacing w:val="-1"/>
        </w:rPr>
        <w:t>arising</w:t>
      </w:r>
      <w:r w:rsidRPr="006D35EC">
        <w:rPr>
          <w:spacing w:val="-3"/>
        </w:rPr>
        <w:t xml:space="preserve"> </w:t>
      </w:r>
      <w:r w:rsidRPr="006D35EC">
        <w:t>out</w:t>
      </w:r>
      <w:r w:rsidRPr="006D35EC">
        <w:rPr>
          <w:spacing w:val="1"/>
        </w:rPr>
        <w:t xml:space="preserve"> </w:t>
      </w:r>
      <w:r w:rsidRPr="006D35EC">
        <w:t xml:space="preserve">of or </w:t>
      </w:r>
      <w:r w:rsidRPr="006D35EC">
        <w:rPr>
          <w:spacing w:val="-1"/>
        </w:rPr>
        <w:t>related</w:t>
      </w:r>
      <w:r w:rsidRPr="006D35EC">
        <w:t xml:space="preserve"> </w:t>
      </w:r>
      <w:r w:rsidRPr="006D35EC">
        <w:rPr>
          <w:spacing w:val="-1"/>
        </w:rPr>
        <w:t>hereto</w:t>
      </w:r>
      <w:r w:rsidRPr="006D35EC">
        <w:t xml:space="preserve"> or</w:t>
      </w:r>
      <w:r w:rsidRPr="006D35EC">
        <w:rPr>
          <w:spacing w:val="-2"/>
        </w:rPr>
        <w:t xml:space="preserve"> </w:t>
      </w:r>
      <w:r w:rsidRPr="006D35EC">
        <w:t>any</w:t>
      </w:r>
      <w:r w:rsidRPr="006D35EC">
        <w:rPr>
          <w:spacing w:val="-2"/>
        </w:rPr>
        <w:t xml:space="preserve"> </w:t>
      </w:r>
      <w:r w:rsidRPr="006D35EC">
        <w:t>breach thereof</w:t>
      </w:r>
      <w:r w:rsidRPr="006D35EC">
        <w:rPr>
          <w:spacing w:val="1"/>
        </w:rPr>
        <w:t xml:space="preserve"> </w:t>
      </w:r>
      <w:r w:rsidRPr="006D35EC">
        <w:rPr>
          <w:spacing w:val="-2"/>
        </w:rPr>
        <w:t>or</w:t>
      </w:r>
      <w:r w:rsidRPr="006D35EC">
        <w:t xml:space="preserve"> any need </w:t>
      </w:r>
      <w:r w:rsidRPr="006D35EC">
        <w:rPr>
          <w:spacing w:val="-1"/>
        </w:rPr>
        <w:t>for</w:t>
      </w:r>
      <w:r w:rsidRPr="006D35EC">
        <w:rPr>
          <w:spacing w:val="43"/>
        </w:rPr>
        <w:t xml:space="preserve"> </w:t>
      </w:r>
      <w:r w:rsidRPr="006D35EC">
        <w:rPr>
          <w:spacing w:val="-1"/>
        </w:rPr>
        <w:t>interpretation</w:t>
      </w:r>
      <w:r w:rsidRPr="006D35EC">
        <w:rPr>
          <w:spacing w:val="14"/>
        </w:rPr>
        <w:t xml:space="preserve"> </w:t>
      </w:r>
      <w:r w:rsidRPr="006D35EC">
        <w:rPr>
          <w:spacing w:val="-1"/>
        </w:rPr>
        <w:t>related</w:t>
      </w:r>
      <w:r w:rsidRPr="006D35EC">
        <w:rPr>
          <w:spacing w:val="14"/>
        </w:rPr>
        <w:t xml:space="preserve"> </w:t>
      </w:r>
      <w:r w:rsidRPr="006D35EC">
        <w:t>to</w:t>
      </w:r>
      <w:r w:rsidRPr="006D35EC">
        <w:rPr>
          <w:spacing w:val="14"/>
        </w:rPr>
        <w:t xml:space="preserve"> </w:t>
      </w:r>
      <w:r w:rsidRPr="006D35EC">
        <w:rPr>
          <w:spacing w:val="-1"/>
        </w:rPr>
        <w:t>any</w:t>
      </w:r>
      <w:r w:rsidRPr="006D35EC">
        <w:rPr>
          <w:spacing w:val="11"/>
        </w:rPr>
        <w:t xml:space="preserve"> </w:t>
      </w:r>
      <w:r w:rsidRPr="006D35EC">
        <w:t>dispute</w:t>
      </w:r>
      <w:r w:rsidRPr="006D35EC">
        <w:rPr>
          <w:spacing w:val="14"/>
        </w:rPr>
        <w:t xml:space="preserve"> </w:t>
      </w:r>
      <w:r w:rsidRPr="006D35EC">
        <w:rPr>
          <w:spacing w:val="-1"/>
        </w:rPr>
        <w:t>arising</w:t>
      </w:r>
      <w:r w:rsidRPr="006D35EC">
        <w:rPr>
          <w:spacing w:val="11"/>
        </w:rPr>
        <w:t xml:space="preserve"> </w:t>
      </w:r>
      <w:r w:rsidRPr="006D35EC">
        <w:t>out</w:t>
      </w:r>
      <w:r w:rsidRPr="006D35EC">
        <w:rPr>
          <w:spacing w:val="15"/>
        </w:rPr>
        <w:t xml:space="preserve"> </w:t>
      </w:r>
      <w:r w:rsidRPr="006D35EC">
        <w:t>of</w:t>
      </w:r>
      <w:r w:rsidRPr="006D35EC">
        <w:rPr>
          <w:spacing w:val="15"/>
        </w:rPr>
        <w:t xml:space="preserve"> </w:t>
      </w:r>
      <w:r w:rsidRPr="006D35EC">
        <w:t>or</w:t>
      </w:r>
      <w:r w:rsidRPr="006D35EC">
        <w:rPr>
          <w:spacing w:val="12"/>
        </w:rPr>
        <w:t xml:space="preserve"> </w:t>
      </w:r>
      <w:r w:rsidRPr="006D35EC">
        <w:rPr>
          <w:spacing w:val="-1"/>
        </w:rPr>
        <w:t>related</w:t>
      </w:r>
      <w:r w:rsidRPr="006D35EC">
        <w:rPr>
          <w:spacing w:val="14"/>
        </w:rPr>
        <w:t xml:space="preserve"> </w:t>
      </w:r>
      <w:r w:rsidRPr="006D35EC">
        <w:rPr>
          <w:spacing w:val="-1"/>
        </w:rPr>
        <w:t>hereto</w:t>
      </w:r>
      <w:r w:rsidRPr="006D35EC">
        <w:rPr>
          <w:spacing w:val="14"/>
        </w:rPr>
        <w:t xml:space="preserve"> </w:t>
      </w:r>
      <w:r w:rsidRPr="006D35EC">
        <w:rPr>
          <w:spacing w:val="-1"/>
        </w:rPr>
        <w:t>will</w:t>
      </w:r>
      <w:r w:rsidRPr="006D35EC">
        <w:rPr>
          <w:spacing w:val="15"/>
        </w:rPr>
        <w:t xml:space="preserve"> </w:t>
      </w:r>
      <w:r w:rsidRPr="006D35EC">
        <w:rPr>
          <w:spacing w:val="-2"/>
        </w:rPr>
        <w:t>be</w:t>
      </w:r>
      <w:r w:rsidRPr="006D35EC">
        <w:rPr>
          <w:spacing w:val="14"/>
        </w:rPr>
        <w:t xml:space="preserve"> </w:t>
      </w:r>
      <w:r w:rsidRPr="006D35EC">
        <w:rPr>
          <w:spacing w:val="-1"/>
        </w:rPr>
        <w:t>settled</w:t>
      </w:r>
      <w:r w:rsidRPr="006D35EC">
        <w:rPr>
          <w:spacing w:val="14"/>
        </w:rPr>
        <w:t xml:space="preserve"> </w:t>
      </w:r>
      <w:r w:rsidRPr="006D35EC">
        <w:t>by</w:t>
      </w:r>
      <w:r w:rsidRPr="006D35EC">
        <w:rPr>
          <w:spacing w:val="11"/>
        </w:rPr>
        <w:t xml:space="preserve"> </w:t>
      </w:r>
      <w:r w:rsidRPr="006D35EC">
        <w:t>binding</w:t>
      </w:r>
      <w:r w:rsidRPr="006D35EC">
        <w:rPr>
          <w:spacing w:val="11"/>
        </w:rPr>
        <w:t xml:space="preserve"> </w:t>
      </w:r>
      <w:r w:rsidRPr="006D35EC">
        <w:rPr>
          <w:spacing w:val="-1"/>
        </w:rPr>
        <w:t>arbitration</w:t>
      </w:r>
      <w:r w:rsidRPr="006D35EC">
        <w:rPr>
          <w:spacing w:val="59"/>
        </w:rPr>
        <w:t xml:space="preserve"> </w:t>
      </w:r>
      <w:r w:rsidRPr="006D35EC">
        <w:rPr>
          <w:spacing w:val="-1"/>
        </w:rPr>
        <w:t>administered</w:t>
      </w:r>
      <w:r w:rsidRPr="006D35EC">
        <w:rPr>
          <w:spacing w:val="4"/>
        </w:rPr>
        <w:t xml:space="preserve"> </w:t>
      </w:r>
      <w:r w:rsidRPr="006D35EC">
        <w:t>by</w:t>
      </w:r>
      <w:r w:rsidRPr="006D35EC">
        <w:rPr>
          <w:spacing w:val="2"/>
        </w:rPr>
        <w:t xml:space="preserve"> </w:t>
      </w:r>
      <w:r w:rsidRPr="006D35EC">
        <w:t>the</w:t>
      </w:r>
      <w:r w:rsidRPr="006D35EC">
        <w:rPr>
          <w:spacing w:val="5"/>
        </w:rPr>
        <w:t xml:space="preserve"> </w:t>
      </w:r>
      <w:r w:rsidRPr="006D35EC">
        <w:rPr>
          <w:spacing w:val="-1"/>
        </w:rPr>
        <w:t>American</w:t>
      </w:r>
      <w:r w:rsidRPr="006D35EC">
        <w:rPr>
          <w:spacing w:val="4"/>
        </w:rPr>
        <w:t xml:space="preserve"> </w:t>
      </w:r>
      <w:r w:rsidRPr="006D35EC">
        <w:rPr>
          <w:spacing w:val="-1"/>
        </w:rPr>
        <w:t>Arbitration</w:t>
      </w:r>
      <w:r w:rsidRPr="006D35EC">
        <w:rPr>
          <w:spacing w:val="4"/>
        </w:rPr>
        <w:t xml:space="preserve"> </w:t>
      </w:r>
      <w:r w:rsidRPr="006D35EC">
        <w:rPr>
          <w:spacing w:val="-1"/>
        </w:rPr>
        <w:t>Association</w:t>
      </w:r>
      <w:r w:rsidRPr="006D35EC">
        <w:rPr>
          <w:spacing w:val="2"/>
        </w:rPr>
        <w:t xml:space="preserve"> </w:t>
      </w:r>
      <w:r w:rsidRPr="006D35EC">
        <w:t>at</w:t>
      </w:r>
      <w:r w:rsidRPr="006D35EC">
        <w:rPr>
          <w:spacing w:val="5"/>
        </w:rPr>
        <w:t xml:space="preserve"> </w:t>
      </w:r>
      <w:r w:rsidRPr="006D35EC">
        <w:t>the</w:t>
      </w:r>
      <w:r w:rsidRPr="006D35EC">
        <w:rPr>
          <w:spacing w:val="5"/>
        </w:rPr>
        <w:t xml:space="preserve"> </w:t>
      </w:r>
      <w:r w:rsidRPr="006D35EC">
        <w:rPr>
          <w:spacing w:val="-1"/>
        </w:rPr>
        <w:t>place</w:t>
      </w:r>
      <w:r w:rsidRPr="006D35EC">
        <w:rPr>
          <w:spacing w:val="5"/>
        </w:rPr>
        <w:t xml:space="preserve"> </w:t>
      </w:r>
      <w:r w:rsidRPr="006D35EC">
        <w:rPr>
          <w:spacing w:val="-1"/>
        </w:rPr>
        <w:t>designated</w:t>
      </w:r>
      <w:r w:rsidRPr="006D35EC">
        <w:rPr>
          <w:spacing w:val="5"/>
        </w:rPr>
        <w:t xml:space="preserve"> </w:t>
      </w:r>
      <w:r w:rsidRPr="006D35EC">
        <w:t>on</w:t>
      </w:r>
      <w:r w:rsidRPr="006D35EC">
        <w:rPr>
          <w:spacing w:val="2"/>
        </w:rPr>
        <w:t xml:space="preserve"> </w:t>
      </w:r>
      <w:r w:rsidRPr="006D35EC">
        <w:t>the</w:t>
      </w:r>
      <w:r w:rsidRPr="006D35EC">
        <w:rPr>
          <w:spacing w:val="5"/>
        </w:rPr>
        <w:t xml:space="preserve"> </w:t>
      </w:r>
      <w:r w:rsidRPr="006D35EC">
        <w:rPr>
          <w:spacing w:val="-1"/>
        </w:rPr>
        <w:t>Cover</w:t>
      </w:r>
      <w:r w:rsidRPr="006D35EC">
        <w:rPr>
          <w:spacing w:val="5"/>
        </w:rPr>
        <w:t xml:space="preserve"> </w:t>
      </w:r>
      <w:r w:rsidRPr="006D35EC">
        <w:rPr>
          <w:spacing w:val="-1"/>
        </w:rPr>
        <w:t>Sheet.</w:t>
      </w:r>
      <w:r w:rsidRPr="006D35EC">
        <w:rPr>
          <w:spacing w:val="9"/>
        </w:rPr>
        <w:t xml:space="preserve"> </w:t>
      </w:r>
      <w:r w:rsidRPr="006D35EC">
        <w:rPr>
          <w:spacing w:val="-1"/>
        </w:rPr>
        <w:t>Either</w:t>
      </w:r>
      <w:r w:rsidRPr="006D35EC">
        <w:rPr>
          <w:spacing w:val="61"/>
        </w:rPr>
        <w:t xml:space="preserve"> </w:t>
      </w:r>
      <w:r w:rsidRPr="006D35EC">
        <w:t>Party</w:t>
      </w:r>
      <w:r w:rsidRPr="006D35EC">
        <w:rPr>
          <w:spacing w:val="47"/>
        </w:rPr>
        <w:t xml:space="preserve"> </w:t>
      </w:r>
      <w:r w:rsidRPr="006D35EC">
        <w:rPr>
          <w:spacing w:val="-1"/>
        </w:rPr>
        <w:t>will</w:t>
      </w:r>
      <w:r>
        <w:rPr>
          <w:spacing w:val="51"/>
        </w:rPr>
        <w:t xml:space="preserve"> </w:t>
      </w:r>
      <w:r>
        <w:rPr>
          <w:spacing w:val="-1"/>
        </w:rPr>
        <w:t>have</w:t>
      </w:r>
      <w:r>
        <w:rPr>
          <w:spacing w:val="50"/>
        </w:rPr>
        <w:t xml:space="preserve"> </w:t>
      </w:r>
      <w:r>
        <w:rPr>
          <w:spacing w:val="-1"/>
        </w:rPr>
        <w:t>the</w:t>
      </w:r>
      <w:r>
        <w:rPr>
          <w:spacing w:val="52"/>
        </w:rPr>
        <w:t xml:space="preserve"> </w:t>
      </w:r>
      <w:r>
        <w:rPr>
          <w:spacing w:val="-1"/>
        </w:rPr>
        <w:t>right</w:t>
      </w:r>
      <w:r>
        <w:rPr>
          <w:spacing w:val="51"/>
        </w:rPr>
        <w:t xml:space="preserve"> </w:t>
      </w:r>
      <w:r>
        <w:t>to</w:t>
      </w:r>
      <w:r>
        <w:rPr>
          <w:spacing w:val="50"/>
        </w:rPr>
        <w:t xml:space="preserve"> </w:t>
      </w:r>
      <w:r>
        <w:rPr>
          <w:spacing w:val="-1"/>
        </w:rPr>
        <w:t>commence</w:t>
      </w:r>
      <w:r>
        <w:rPr>
          <w:spacing w:val="50"/>
        </w:rPr>
        <w:t xml:space="preserve"> </w:t>
      </w:r>
      <w:r>
        <w:t>an</w:t>
      </w:r>
      <w:r>
        <w:rPr>
          <w:spacing w:val="50"/>
        </w:rPr>
        <w:t xml:space="preserve"> </w:t>
      </w:r>
      <w:r>
        <w:rPr>
          <w:spacing w:val="-1"/>
        </w:rPr>
        <w:t>arbitration</w:t>
      </w:r>
      <w:r>
        <w:rPr>
          <w:spacing w:val="50"/>
        </w:rPr>
        <w:t xml:space="preserve"> </w:t>
      </w:r>
      <w:r>
        <w:t>by</w:t>
      </w:r>
      <w:r>
        <w:rPr>
          <w:spacing w:val="47"/>
        </w:rPr>
        <w:t xml:space="preserve"> </w:t>
      </w:r>
      <w:r>
        <w:rPr>
          <w:spacing w:val="-1"/>
        </w:rPr>
        <w:t>written</w:t>
      </w:r>
      <w:r>
        <w:rPr>
          <w:spacing w:val="50"/>
        </w:rPr>
        <w:t xml:space="preserve"> </w:t>
      </w:r>
      <w:r>
        <w:rPr>
          <w:spacing w:val="-1"/>
        </w:rPr>
        <w:t>notice</w:t>
      </w:r>
      <w:r>
        <w:rPr>
          <w:spacing w:val="50"/>
        </w:rPr>
        <w:t xml:space="preserve"> </w:t>
      </w:r>
      <w:r>
        <w:t>to</w:t>
      </w:r>
      <w:r>
        <w:rPr>
          <w:spacing w:val="47"/>
        </w:rPr>
        <w:t xml:space="preserve"> </w:t>
      </w:r>
      <w:r>
        <w:rPr>
          <w:spacing w:val="-1"/>
        </w:rPr>
        <w:t>the</w:t>
      </w:r>
      <w:r>
        <w:rPr>
          <w:spacing w:val="50"/>
        </w:rPr>
        <w:t xml:space="preserve"> </w:t>
      </w:r>
      <w:r>
        <w:rPr>
          <w:spacing w:val="-1"/>
        </w:rPr>
        <w:t>other</w:t>
      </w:r>
      <w:r>
        <w:rPr>
          <w:spacing w:val="51"/>
        </w:rPr>
        <w:t xml:space="preserve"> </w:t>
      </w:r>
      <w:r>
        <w:rPr>
          <w:spacing w:val="-1"/>
        </w:rPr>
        <w:t>Party</w:t>
      </w:r>
      <w:r>
        <w:rPr>
          <w:spacing w:val="47"/>
        </w:rPr>
        <w:t xml:space="preserve"> </w:t>
      </w:r>
      <w:r>
        <w:rPr>
          <w:spacing w:val="-1"/>
        </w:rPr>
        <w:t>after</w:t>
      </w:r>
      <w:r>
        <w:rPr>
          <w:spacing w:val="49"/>
        </w:rPr>
        <w:t xml:space="preserve"> </w:t>
      </w:r>
      <w:r>
        <w:rPr>
          <w:spacing w:val="-1"/>
        </w:rPr>
        <w:t>the</w:t>
      </w:r>
    </w:p>
    <w:p w14:paraId="72868398" w14:textId="77777777" w:rsidR="001E0C95" w:rsidRPr="004851B9" w:rsidRDefault="00972CCB" w:rsidP="008E45C7">
      <w:pPr>
        <w:pStyle w:val="BodyText"/>
        <w:ind w:right="128"/>
      </w:pPr>
      <w:r>
        <w:rPr>
          <w:spacing w:val="-1"/>
        </w:rPr>
        <w:t>expiration</w:t>
      </w:r>
      <w:r>
        <w:rPr>
          <w:spacing w:val="9"/>
        </w:rPr>
        <w:t xml:space="preserve"> </w:t>
      </w:r>
      <w:r>
        <w:rPr>
          <w:spacing w:val="-2"/>
        </w:rPr>
        <w:t>of</w:t>
      </w:r>
      <w:r>
        <w:rPr>
          <w:spacing w:val="10"/>
        </w:rPr>
        <w:t xml:space="preserve"> </w:t>
      </w:r>
      <w:r>
        <w:t>a</w:t>
      </w:r>
      <w:r>
        <w:rPr>
          <w:spacing w:val="9"/>
        </w:rPr>
        <w:t xml:space="preserve"> </w:t>
      </w:r>
      <w:r>
        <w:t>30</w:t>
      </w:r>
      <w:r>
        <w:rPr>
          <w:spacing w:val="7"/>
        </w:rPr>
        <w:t xml:space="preserve"> </w:t>
      </w:r>
      <w:r>
        <w:t>day</w:t>
      </w:r>
      <w:r>
        <w:rPr>
          <w:spacing w:val="7"/>
        </w:rPr>
        <w:t xml:space="preserve"> </w:t>
      </w:r>
      <w:r>
        <w:rPr>
          <w:spacing w:val="-1"/>
        </w:rPr>
        <w:t>negotiation</w:t>
      </w:r>
      <w:r>
        <w:rPr>
          <w:spacing w:val="9"/>
        </w:rPr>
        <w:t xml:space="preserve"> </w:t>
      </w:r>
      <w:r>
        <w:rPr>
          <w:spacing w:val="-1"/>
        </w:rPr>
        <w:t>period,</w:t>
      </w:r>
      <w:r>
        <w:rPr>
          <w:spacing w:val="9"/>
        </w:rPr>
        <w:t xml:space="preserve"> </w:t>
      </w:r>
      <w:r>
        <w:t>or</w:t>
      </w:r>
      <w:r>
        <w:rPr>
          <w:spacing w:val="7"/>
        </w:rPr>
        <w:t xml:space="preserve"> </w:t>
      </w:r>
      <w:r>
        <w:t>if</w:t>
      </w:r>
      <w:r>
        <w:rPr>
          <w:spacing w:val="10"/>
        </w:rPr>
        <w:t xml:space="preserve"> </w:t>
      </w:r>
      <w:r>
        <w:rPr>
          <w:spacing w:val="-1"/>
        </w:rPr>
        <w:t>nonbinding</w:t>
      </w:r>
      <w:r>
        <w:rPr>
          <w:spacing w:val="7"/>
        </w:rPr>
        <w:t xml:space="preserve"> </w:t>
      </w:r>
      <w:r>
        <w:rPr>
          <w:spacing w:val="-1"/>
        </w:rPr>
        <w:t>mediation</w:t>
      </w:r>
      <w:r>
        <w:rPr>
          <w:spacing w:val="9"/>
        </w:rPr>
        <w:t xml:space="preserve"> </w:t>
      </w:r>
      <w:r>
        <w:rPr>
          <w:spacing w:val="-1"/>
        </w:rPr>
        <w:t>was</w:t>
      </w:r>
      <w:r>
        <w:rPr>
          <w:spacing w:val="10"/>
        </w:rPr>
        <w:t xml:space="preserve"> </w:t>
      </w:r>
      <w:r>
        <w:rPr>
          <w:spacing w:val="-1"/>
        </w:rPr>
        <w:t>designated</w:t>
      </w:r>
      <w:r>
        <w:rPr>
          <w:spacing w:val="7"/>
        </w:rPr>
        <w:t xml:space="preserve"> </w:t>
      </w:r>
      <w:r>
        <w:t>in</w:t>
      </w:r>
      <w:r>
        <w:rPr>
          <w:spacing w:val="7"/>
        </w:rPr>
        <w:t xml:space="preserve"> </w:t>
      </w:r>
      <w:r>
        <w:t>the</w:t>
      </w:r>
      <w:r>
        <w:rPr>
          <w:spacing w:val="9"/>
        </w:rPr>
        <w:t xml:space="preserve"> </w:t>
      </w:r>
      <w:r>
        <w:rPr>
          <w:spacing w:val="-1"/>
        </w:rPr>
        <w:t>Cover</w:t>
      </w:r>
      <w:r>
        <w:rPr>
          <w:spacing w:val="10"/>
        </w:rPr>
        <w:t xml:space="preserve"> </w:t>
      </w:r>
      <w:r>
        <w:rPr>
          <w:spacing w:val="-1"/>
        </w:rPr>
        <w:t>Sheet,</w:t>
      </w:r>
      <w:r>
        <w:rPr>
          <w:spacing w:val="69"/>
        </w:rPr>
        <w:t xml:space="preserve"> </w:t>
      </w:r>
      <w:r w:rsidRPr="004851B9">
        <w:t xml:space="preserve">10 </w:t>
      </w:r>
      <w:r w:rsidRPr="004851B9">
        <w:rPr>
          <w:spacing w:val="-1"/>
        </w:rPr>
        <w:t>days</w:t>
      </w:r>
      <w:r w:rsidRPr="004851B9">
        <w:t xml:space="preserve"> </w:t>
      </w:r>
      <w:r w:rsidRPr="004851B9">
        <w:rPr>
          <w:spacing w:val="-1"/>
        </w:rPr>
        <w:t>after</w:t>
      </w:r>
      <w:r w:rsidRPr="004851B9">
        <w:t xml:space="preserve"> </w:t>
      </w:r>
      <w:r w:rsidRPr="004851B9">
        <w:rPr>
          <w:spacing w:val="-1"/>
        </w:rPr>
        <w:t>the</w:t>
      </w:r>
      <w:r w:rsidRPr="004851B9">
        <w:t xml:space="preserve"> </w:t>
      </w:r>
      <w:r w:rsidRPr="004851B9">
        <w:rPr>
          <w:spacing w:val="-1"/>
        </w:rPr>
        <w:t>termination</w:t>
      </w:r>
      <w:r w:rsidRPr="004851B9">
        <w:t xml:space="preserve"> of </w:t>
      </w:r>
      <w:r w:rsidRPr="004851B9">
        <w:rPr>
          <w:spacing w:val="-1"/>
        </w:rPr>
        <w:t>the</w:t>
      </w:r>
      <w:r w:rsidRPr="004851B9">
        <w:t xml:space="preserve"> </w:t>
      </w:r>
      <w:r w:rsidRPr="004851B9">
        <w:rPr>
          <w:spacing w:val="-1"/>
        </w:rPr>
        <w:t>mediation.</w:t>
      </w:r>
      <w:r w:rsidRPr="004851B9">
        <w:t xml:space="preserve">  The</w:t>
      </w:r>
      <w:r w:rsidRPr="004851B9">
        <w:rPr>
          <w:spacing w:val="-2"/>
        </w:rPr>
        <w:t xml:space="preserve"> </w:t>
      </w:r>
      <w:r w:rsidRPr="004851B9">
        <w:rPr>
          <w:spacing w:val="-1"/>
        </w:rPr>
        <w:t>arbitration</w:t>
      </w:r>
      <w:r w:rsidRPr="004851B9">
        <w:t xml:space="preserve"> </w:t>
      </w:r>
      <w:r w:rsidRPr="004851B9">
        <w:rPr>
          <w:spacing w:val="-2"/>
        </w:rPr>
        <w:t>will</w:t>
      </w:r>
      <w:r w:rsidRPr="004851B9">
        <w:rPr>
          <w:spacing w:val="2"/>
        </w:rPr>
        <w:t xml:space="preserve"> </w:t>
      </w:r>
      <w:r w:rsidRPr="004851B9">
        <w:t>be</w:t>
      </w:r>
      <w:r w:rsidRPr="004851B9">
        <w:rPr>
          <w:spacing w:val="-2"/>
        </w:rPr>
        <w:t xml:space="preserve"> </w:t>
      </w:r>
      <w:r w:rsidRPr="004851B9">
        <w:rPr>
          <w:spacing w:val="-1"/>
        </w:rPr>
        <w:t>conducted</w:t>
      </w:r>
      <w:r w:rsidRPr="004851B9">
        <w:t xml:space="preserve"> </w:t>
      </w:r>
      <w:r w:rsidRPr="004851B9">
        <w:rPr>
          <w:spacing w:val="-1"/>
        </w:rPr>
        <w:t>as</w:t>
      </w:r>
      <w:r w:rsidRPr="004851B9">
        <w:t xml:space="preserve"> </w:t>
      </w:r>
      <w:r w:rsidRPr="004851B9">
        <w:rPr>
          <w:spacing w:val="-1"/>
        </w:rPr>
        <w:t>follows:</w:t>
      </w:r>
    </w:p>
    <w:p w14:paraId="2D735BF3" w14:textId="77777777" w:rsidR="001E0C95" w:rsidRPr="008E45C7" w:rsidRDefault="001E0C95" w:rsidP="004851B9"/>
    <w:p w14:paraId="3D9B4B53" w14:textId="77777777" w:rsidR="001E0C95" w:rsidRPr="004851B9" w:rsidRDefault="00972CCB" w:rsidP="0080377A">
      <w:pPr>
        <w:pStyle w:val="BodyText"/>
        <w:numPr>
          <w:ilvl w:val="1"/>
          <w:numId w:val="9"/>
        </w:numPr>
        <w:tabs>
          <w:tab w:val="left" w:pos="2261"/>
        </w:tabs>
        <w:ind w:right="112" w:firstLine="1440"/>
        <w:jc w:val="both"/>
      </w:pPr>
      <w:r w:rsidRPr="004851B9">
        <w:rPr>
          <w:spacing w:val="-1"/>
        </w:rPr>
        <w:t>There</w:t>
      </w:r>
      <w:r w:rsidRPr="004851B9">
        <w:rPr>
          <w:spacing w:val="36"/>
        </w:rPr>
        <w:t xml:space="preserve"> </w:t>
      </w:r>
      <w:r w:rsidRPr="004851B9">
        <w:rPr>
          <w:spacing w:val="-1"/>
        </w:rPr>
        <w:t>will</w:t>
      </w:r>
      <w:r w:rsidRPr="004851B9">
        <w:rPr>
          <w:spacing w:val="39"/>
        </w:rPr>
        <w:t xml:space="preserve"> </w:t>
      </w:r>
      <w:r w:rsidRPr="004851B9">
        <w:rPr>
          <w:spacing w:val="-2"/>
        </w:rPr>
        <w:t>be</w:t>
      </w:r>
      <w:r w:rsidRPr="004851B9">
        <w:rPr>
          <w:spacing w:val="38"/>
        </w:rPr>
        <w:t xml:space="preserve"> </w:t>
      </w:r>
      <w:r w:rsidRPr="004851B9">
        <w:rPr>
          <w:spacing w:val="-1"/>
        </w:rPr>
        <w:t>one</w:t>
      </w:r>
      <w:r w:rsidRPr="004851B9">
        <w:rPr>
          <w:spacing w:val="38"/>
        </w:rPr>
        <w:t xml:space="preserve"> </w:t>
      </w:r>
      <w:r w:rsidRPr="004851B9">
        <w:rPr>
          <w:spacing w:val="-1"/>
        </w:rPr>
        <w:t>arbitrator</w:t>
      </w:r>
      <w:r w:rsidRPr="004851B9">
        <w:rPr>
          <w:spacing w:val="39"/>
        </w:rPr>
        <w:t xml:space="preserve"> </w:t>
      </w:r>
      <w:r w:rsidRPr="004851B9">
        <w:rPr>
          <w:spacing w:val="-1"/>
        </w:rPr>
        <w:t>who</w:t>
      </w:r>
      <w:r w:rsidRPr="004851B9">
        <w:rPr>
          <w:spacing w:val="38"/>
        </w:rPr>
        <w:t xml:space="preserve"> </w:t>
      </w:r>
      <w:r w:rsidRPr="004851B9">
        <w:rPr>
          <w:spacing w:val="-1"/>
        </w:rPr>
        <w:t>has</w:t>
      </w:r>
      <w:r w:rsidRPr="004851B9">
        <w:rPr>
          <w:spacing w:val="36"/>
        </w:rPr>
        <w:t xml:space="preserve"> </w:t>
      </w:r>
      <w:r w:rsidRPr="004851B9">
        <w:t>not</w:t>
      </w:r>
      <w:r w:rsidRPr="004851B9">
        <w:rPr>
          <w:spacing w:val="36"/>
        </w:rPr>
        <w:t xml:space="preserve"> </w:t>
      </w:r>
      <w:r w:rsidRPr="004851B9">
        <w:rPr>
          <w:spacing w:val="-1"/>
        </w:rPr>
        <w:t>previously</w:t>
      </w:r>
      <w:r w:rsidRPr="004851B9">
        <w:rPr>
          <w:spacing w:val="35"/>
        </w:rPr>
        <w:t xml:space="preserve"> </w:t>
      </w:r>
      <w:r w:rsidRPr="004851B9">
        <w:t>been</w:t>
      </w:r>
      <w:r w:rsidRPr="004851B9">
        <w:rPr>
          <w:spacing w:val="35"/>
        </w:rPr>
        <w:t xml:space="preserve"> </w:t>
      </w:r>
      <w:r w:rsidRPr="004851B9">
        <w:rPr>
          <w:spacing w:val="-1"/>
        </w:rPr>
        <w:t>employed</w:t>
      </w:r>
      <w:r w:rsidRPr="004851B9">
        <w:rPr>
          <w:spacing w:val="38"/>
        </w:rPr>
        <w:t xml:space="preserve"> </w:t>
      </w:r>
      <w:r w:rsidRPr="004851B9">
        <w:t>by</w:t>
      </w:r>
      <w:r w:rsidRPr="004851B9">
        <w:rPr>
          <w:spacing w:val="35"/>
        </w:rPr>
        <w:t xml:space="preserve"> </w:t>
      </w:r>
      <w:r w:rsidRPr="004851B9">
        <w:rPr>
          <w:spacing w:val="-1"/>
        </w:rPr>
        <w:t>either</w:t>
      </w:r>
      <w:r w:rsidRPr="004851B9">
        <w:rPr>
          <w:spacing w:val="35"/>
        </w:rPr>
        <w:t xml:space="preserve"> </w:t>
      </w:r>
      <w:r w:rsidRPr="004851B9">
        <w:rPr>
          <w:spacing w:val="-1"/>
        </w:rPr>
        <w:t>Party,</w:t>
      </w:r>
      <w:r w:rsidRPr="004851B9">
        <w:rPr>
          <w:spacing w:val="21"/>
        </w:rPr>
        <w:t xml:space="preserve"> </w:t>
      </w:r>
      <w:r w:rsidRPr="004851B9">
        <w:t>is</w:t>
      </w:r>
      <w:r w:rsidRPr="004851B9">
        <w:rPr>
          <w:spacing w:val="22"/>
        </w:rPr>
        <w:t xml:space="preserve"> </w:t>
      </w:r>
      <w:r w:rsidRPr="004851B9">
        <w:rPr>
          <w:spacing w:val="-1"/>
        </w:rPr>
        <w:t>qualified</w:t>
      </w:r>
      <w:r w:rsidRPr="004851B9">
        <w:rPr>
          <w:spacing w:val="21"/>
        </w:rPr>
        <w:t xml:space="preserve"> </w:t>
      </w:r>
      <w:r w:rsidRPr="004851B9">
        <w:t>by</w:t>
      </w:r>
      <w:r w:rsidRPr="004851B9">
        <w:rPr>
          <w:spacing w:val="19"/>
        </w:rPr>
        <w:t xml:space="preserve"> </w:t>
      </w:r>
      <w:r w:rsidRPr="004851B9">
        <w:rPr>
          <w:spacing w:val="-1"/>
        </w:rPr>
        <w:t>education</w:t>
      </w:r>
      <w:r w:rsidRPr="004851B9">
        <w:rPr>
          <w:spacing w:val="21"/>
        </w:rPr>
        <w:t xml:space="preserve"> </w:t>
      </w:r>
      <w:r w:rsidRPr="004851B9">
        <w:t>or</w:t>
      </w:r>
      <w:r w:rsidRPr="004851B9">
        <w:rPr>
          <w:spacing w:val="22"/>
        </w:rPr>
        <w:t xml:space="preserve"> </w:t>
      </w:r>
      <w:r w:rsidRPr="004851B9">
        <w:rPr>
          <w:spacing w:val="-1"/>
        </w:rPr>
        <w:t>experience</w:t>
      </w:r>
      <w:r w:rsidRPr="004851B9">
        <w:rPr>
          <w:spacing w:val="22"/>
        </w:rPr>
        <w:t xml:space="preserve"> </w:t>
      </w:r>
      <w:r w:rsidRPr="004851B9">
        <w:rPr>
          <w:spacing w:val="-1"/>
        </w:rPr>
        <w:t>to</w:t>
      </w:r>
      <w:r w:rsidRPr="004851B9">
        <w:rPr>
          <w:spacing w:val="21"/>
        </w:rPr>
        <w:t xml:space="preserve"> </w:t>
      </w:r>
      <w:r w:rsidRPr="004851B9">
        <w:rPr>
          <w:spacing w:val="-1"/>
        </w:rPr>
        <w:t>decide</w:t>
      </w:r>
      <w:r w:rsidRPr="004851B9">
        <w:rPr>
          <w:spacing w:val="21"/>
        </w:rPr>
        <w:t xml:space="preserve"> </w:t>
      </w:r>
      <w:r w:rsidRPr="004851B9">
        <w:t>the</w:t>
      </w:r>
      <w:r w:rsidRPr="004851B9">
        <w:rPr>
          <w:spacing w:val="21"/>
        </w:rPr>
        <w:t xml:space="preserve"> </w:t>
      </w:r>
      <w:r w:rsidRPr="004851B9">
        <w:rPr>
          <w:spacing w:val="-1"/>
        </w:rPr>
        <w:t>matters</w:t>
      </w:r>
      <w:r w:rsidRPr="004851B9">
        <w:rPr>
          <w:spacing w:val="19"/>
        </w:rPr>
        <w:t xml:space="preserve"> </w:t>
      </w:r>
      <w:r w:rsidRPr="004851B9">
        <w:rPr>
          <w:spacing w:val="-1"/>
        </w:rPr>
        <w:t>relating</w:t>
      </w:r>
      <w:r w:rsidRPr="004851B9">
        <w:rPr>
          <w:spacing w:val="19"/>
        </w:rPr>
        <w:t xml:space="preserve"> </w:t>
      </w:r>
      <w:r w:rsidRPr="004851B9">
        <w:t>to</w:t>
      </w:r>
      <w:r w:rsidRPr="004851B9">
        <w:rPr>
          <w:spacing w:val="21"/>
        </w:rPr>
        <w:t xml:space="preserve"> </w:t>
      </w:r>
      <w:r w:rsidRPr="004851B9">
        <w:rPr>
          <w:spacing w:val="-1"/>
        </w:rPr>
        <w:t>the</w:t>
      </w:r>
      <w:r w:rsidRPr="004851B9">
        <w:rPr>
          <w:spacing w:val="21"/>
        </w:rPr>
        <w:t xml:space="preserve"> </w:t>
      </w:r>
      <w:r w:rsidRPr="004851B9">
        <w:rPr>
          <w:spacing w:val="-1"/>
        </w:rPr>
        <w:t>questions</w:t>
      </w:r>
      <w:r w:rsidRPr="004851B9">
        <w:rPr>
          <w:spacing w:val="22"/>
        </w:rPr>
        <w:t xml:space="preserve"> </w:t>
      </w:r>
      <w:r w:rsidRPr="004851B9">
        <w:rPr>
          <w:spacing w:val="-1"/>
        </w:rPr>
        <w:t>in</w:t>
      </w:r>
      <w:r w:rsidRPr="004851B9">
        <w:rPr>
          <w:spacing w:val="21"/>
        </w:rPr>
        <w:t xml:space="preserve"> </w:t>
      </w:r>
      <w:r w:rsidRPr="004851B9">
        <w:rPr>
          <w:spacing w:val="-1"/>
        </w:rPr>
        <w:t>dispute,</w:t>
      </w:r>
      <w:r w:rsidRPr="004851B9">
        <w:rPr>
          <w:spacing w:val="69"/>
        </w:rPr>
        <w:t xml:space="preserve"> </w:t>
      </w:r>
      <w:r w:rsidRPr="004851B9">
        <w:t>and</w:t>
      </w:r>
      <w:r w:rsidRPr="004851B9">
        <w:rPr>
          <w:spacing w:val="12"/>
        </w:rPr>
        <w:t xml:space="preserve"> </w:t>
      </w:r>
      <w:r w:rsidRPr="004851B9">
        <w:t>does</w:t>
      </w:r>
      <w:r w:rsidRPr="004851B9">
        <w:rPr>
          <w:spacing w:val="12"/>
        </w:rPr>
        <w:t xml:space="preserve"> </w:t>
      </w:r>
      <w:r w:rsidRPr="004851B9">
        <w:rPr>
          <w:spacing w:val="-1"/>
        </w:rPr>
        <w:t>not</w:t>
      </w:r>
      <w:r w:rsidRPr="004851B9">
        <w:rPr>
          <w:spacing w:val="12"/>
        </w:rPr>
        <w:t xml:space="preserve"> </w:t>
      </w:r>
      <w:r w:rsidRPr="004851B9">
        <w:rPr>
          <w:spacing w:val="-1"/>
        </w:rPr>
        <w:t>have</w:t>
      </w:r>
      <w:r w:rsidRPr="004851B9">
        <w:rPr>
          <w:spacing w:val="12"/>
        </w:rPr>
        <w:t xml:space="preserve"> </w:t>
      </w:r>
      <w:r w:rsidRPr="004851B9">
        <w:t>a</w:t>
      </w:r>
      <w:r w:rsidRPr="004851B9">
        <w:rPr>
          <w:spacing w:val="12"/>
        </w:rPr>
        <w:t xml:space="preserve"> </w:t>
      </w:r>
      <w:r w:rsidRPr="004851B9">
        <w:rPr>
          <w:spacing w:val="-1"/>
        </w:rPr>
        <w:t>direct</w:t>
      </w:r>
      <w:r w:rsidRPr="004851B9">
        <w:rPr>
          <w:spacing w:val="12"/>
        </w:rPr>
        <w:t xml:space="preserve"> </w:t>
      </w:r>
      <w:r w:rsidRPr="004851B9">
        <w:t>or</w:t>
      </w:r>
      <w:r w:rsidRPr="004851B9">
        <w:rPr>
          <w:spacing w:val="12"/>
        </w:rPr>
        <w:t xml:space="preserve"> </w:t>
      </w:r>
      <w:r w:rsidRPr="004851B9">
        <w:rPr>
          <w:spacing w:val="-1"/>
        </w:rPr>
        <w:t>indirect</w:t>
      </w:r>
      <w:r w:rsidRPr="004851B9">
        <w:rPr>
          <w:spacing w:val="10"/>
        </w:rPr>
        <w:t xml:space="preserve"> </w:t>
      </w:r>
      <w:r w:rsidRPr="004851B9">
        <w:t>interest</w:t>
      </w:r>
      <w:r w:rsidRPr="004851B9">
        <w:rPr>
          <w:spacing w:val="12"/>
        </w:rPr>
        <w:t xml:space="preserve"> </w:t>
      </w:r>
      <w:r w:rsidRPr="004851B9">
        <w:rPr>
          <w:spacing w:val="-1"/>
        </w:rPr>
        <w:t>in</w:t>
      </w:r>
      <w:r w:rsidRPr="004851B9">
        <w:rPr>
          <w:spacing w:val="11"/>
        </w:rPr>
        <w:t xml:space="preserve"> </w:t>
      </w:r>
      <w:r w:rsidRPr="004851B9">
        <w:rPr>
          <w:spacing w:val="-1"/>
        </w:rPr>
        <w:t>either</w:t>
      </w:r>
      <w:r w:rsidRPr="004851B9">
        <w:rPr>
          <w:spacing w:val="10"/>
        </w:rPr>
        <w:t xml:space="preserve"> </w:t>
      </w:r>
      <w:r w:rsidRPr="004851B9">
        <w:t>Party</w:t>
      </w:r>
      <w:r w:rsidRPr="004851B9">
        <w:rPr>
          <w:spacing w:val="9"/>
        </w:rPr>
        <w:t xml:space="preserve"> </w:t>
      </w:r>
      <w:r w:rsidRPr="004851B9">
        <w:t>or</w:t>
      </w:r>
      <w:r w:rsidRPr="004851B9">
        <w:rPr>
          <w:spacing w:val="12"/>
        </w:rPr>
        <w:t xml:space="preserve"> </w:t>
      </w:r>
      <w:r w:rsidRPr="004851B9">
        <w:t>a</w:t>
      </w:r>
      <w:r w:rsidRPr="004851B9">
        <w:rPr>
          <w:spacing w:val="12"/>
        </w:rPr>
        <w:t xml:space="preserve"> </w:t>
      </w:r>
      <w:r w:rsidRPr="004851B9">
        <w:rPr>
          <w:spacing w:val="-1"/>
        </w:rPr>
        <w:t>financial</w:t>
      </w:r>
      <w:r w:rsidRPr="004851B9">
        <w:rPr>
          <w:spacing w:val="12"/>
        </w:rPr>
        <w:t xml:space="preserve"> </w:t>
      </w:r>
      <w:r w:rsidRPr="004851B9">
        <w:rPr>
          <w:spacing w:val="-1"/>
        </w:rPr>
        <w:t>interest</w:t>
      </w:r>
      <w:r w:rsidRPr="004851B9">
        <w:rPr>
          <w:spacing w:val="12"/>
        </w:rPr>
        <w:t xml:space="preserve"> </w:t>
      </w:r>
      <w:r w:rsidRPr="004851B9">
        <w:t>in</w:t>
      </w:r>
      <w:r w:rsidRPr="004851B9">
        <w:rPr>
          <w:spacing w:val="11"/>
        </w:rPr>
        <w:t xml:space="preserve"> </w:t>
      </w:r>
      <w:r w:rsidRPr="004851B9">
        <w:rPr>
          <w:spacing w:val="-1"/>
        </w:rPr>
        <w:t>the</w:t>
      </w:r>
      <w:r w:rsidRPr="004851B9">
        <w:rPr>
          <w:spacing w:val="12"/>
        </w:rPr>
        <w:t xml:space="preserve"> </w:t>
      </w:r>
      <w:r w:rsidRPr="004851B9">
        <w:rPr>
          <w:spacing w:val="-1"/>
        </w:rPr>
        <w:t>outcome</w:t>
      </w:r>
      <w:r w:rsidRPr="004851B9">
        <w:rPr>
          <w:spacing w:val="12"/>
        </w:rPr>
        <w:t xml:space="preserve"> </w:t>
      </w:r>
      <w:r w:rsidRPr="004851B9">
        <w:t>of</w:t>
      </w:r>
      <w:r w:rsidRPr="004851B9">
        <w:rPr>
          <w:spacing w:val="12"/>
        </w:rPr>
        <w:t xml:space="preserve"> </w:t>
      </w:r>
      <w:r w:rsidRPr="004851B9">
        <w:t>the</w:t>
      </w:r>
      <w:r w:rsidRPr="004851B9">
        <w:rPr>
          <w:spacing w:val="31"/>
        </w:rPr>
        <w:t xml:space="preserve"> </w:t>
      </w:r>
      <w:r w:rsidRPr="004851B9">
        <w:rPr>
          <w:spacing w:val="-1"/>
        </w:rPr>
        <w:t>arbitration</w:t>
      </w:r>
      <w:r w:rsidRPr="004851B9">
        <w:rPr>
          <w:spacing w:val="26"/>
        </w:rPr>
        <w:t xml:space="preserve"> </w:t>
      </w:r>
      <w:r w:rsidRPr="004851B9">
        <w:t>and</w:t>
      </w:r>
      <w:r w:rsidRPr="004851B9">
        <w:rPr>
          <w:spacing w:val="26"/>
        </w:rPr>
        <w:t xml:space="preserve"> </w:t>
      </w:r>
      <w:r w:rsidRPr="004851B9">
        <w:rPr>
          <w:spacing w:val="-1"/>
        </w:rPr>
        <w:t>who</w:t>
      </w:r>
      <w:r w:rsidRPr="004851B9">
        <w:rPr>
          <w:spacing w:val="24"/>
        </w:rPr>
        <w:t xml:space="preserve"> </w:t>
      </w:r>
      <w:r w:rsidRPr="004851B9">
        <w:t>is</w:t>
      </w:r>
      <w:r w:rsidRPr="004851B9">
        <w:rPr>
          <w:spacing w:val="26"/>
        </w:rPr>
        <w:t xml:space="preserve"> </w:t>
      </w:r>
      <w:r w:rsidRPr="004851B9">
        <w:rPr>
          <w:spacing w:val="-1"/>
        </w:rPr>
        <w:t>available</w:t>
      </w:r>
      <w:r w:rsidRPr="004851B9">
        <w:rPr>
          <w:spacing w:val="26"/>
        </w:rPr>
        <w:t xml:space="preserve"> </w:t>
      </w:r>
      <w:r w:rsidRPr="004851B9">
        <w:rPr>
          <w:spacing w:val="-1"/>
        </w:rPr>
        <w:t>within</w:t>
      </w:r>
      <w:r w:rsidRPr="004851B9">
        <w:rPr>
          <w:spacing w:val="26"/>
        </w:rPr>
        <w:t xml:space="preserve"> </w:t>
      </w:r>
      <w:r w:rsidRPr="004851B9">
        <w:rPr>
          <w:spacing w:val="-1"/>
        </w:rPr>
        <w:t>the</w:t>
      </w:r>
      <w:r w:rsidRPr="004851B9">
        <w:rPr>
          <w:spacing w:val="26"/>
        </w:rPr>
        <w:t xml:space="preserve"> </w:t>
      </w:r>
      <w:r w:rsidRPr="004851B9">
        <w:rPr>
          <w:spacing w:val="-2"/>
        </w:rPr>
        <w:t>time</w:t>
      </w:r>
      <w:r w:rsidRPr="004851B9">
        <w:rPr>
          <w:spacing w:val="26"/>
        </w:rPr>
        <w:t xml:space="preserve"> </w:t>
      </w:r>
      <w:r w:rsidRPr="004851B9">
        <w:rPr>
          <w:spacing w:val="-1"/>
        </w:rPr>
        <w:t>frames</w:t>
      </w:r>
      <w:r w:rsidRPr="004851B9">
        <w:rPr>
          <w:spacing w:val="27"/>
        </w:rPr>
        <w:t xml:space="preserve"> </w:t>
      </w:r>
      <w:r w:rsidRPr="004851B9">
        <w:t>set</w:t>
      </w:r>
      <w:r w:rsidRPr="004851B9">
        <w:rPr>
          <w:spacing w:val="24"/>
        </w:rPr>
        <w:t xml:space="preserve"> </w:t>
      </w:r>
      <w:r w:rsidRPr="004851B9">
        <w:rPr>
          <w:spacing w:val="-1"/>
        </w:rPr>
        <w:t>forth</w:t>
      </w:r>
      <w:r w:rsidRPr="004851B9">
        <w:rPr>
          <w:spacing w:val="26"/>
        </w:rPr>
        <w:t xml:space="preserve"> </w:t>
      </w:r>
      <w:r w:rsidRPr="004851B9">
        <w:rPr>
          <w:spacing w:val="-1"/>
        </w:rPr>
        <w:t>herein.</w:t>
      </w:r>
      <w:r w:rsidRPr="004851B9">
        <w:rPr>
          <w:spacing w:val="52"/>
        </w:rPr>
        <w:t xml:space="preserve"> </w:t>
      </w:r>
      <w:r w:rsidRPr="004851B9">
        <w:t>Such</w:t>
      </w:r>
      <w:r w:rsidRPr="004851B9">
        <w:rPr>
          <w:spacing w:val="26"/>
        </w:rPr>
        <w:t xml:space="preserve"> </w:t>
      </w:r>
      <w:r w:rsidRPr="004851B9">
        <w:rPr>
          <w:spacing w:val="-1"/>
        </w:rPr>
        <w:t>arbitrator</w:t>
      </w:r>
      <w:r w:rsidRPr="004851B9">
        <w:rPr>
          <w:spacing w:val="27"/>
        </w:rPr>
        <w:t xml:space="preserve"> </w:t>
      </w:r>
      <w:r w:rsidRPr="004851B9">
        <w:rPr>
          <w:spacing w:val="-1"/>
        </w:rPr>
        <w:t>will</w:t>
      </w:r>
      <w:r w:rsidRPr="004851B9">
        <w:rPr>
          <w:spacing w:val="27"/>
        </w:rPr>
        <w:t xml:space="preserve"> </w:t>
      </w:r>
      <w:r w:rsidRPr="004851B9">
        <w:rPr>
          <w:spacing w:val="-1"/>
        </w:rPr>
        <w:t>either</w:t>
      </w:r>
      <w:r w:rsidRPr="004851B9">
        <w:rPr>
          <w:spacing w:val="27"/>
        </w:rPr>
        <w:t xml:space="preserve"> </w:t>
      </w:r>
      <w:r w:rsidRPr="004851B9">
        <w:rPr>
          <w:spacing w:val="-2"/>
        </w:rPr>
        <w:t>be</w:t>
      </w:r>
      <w:r w:rsidRPr="004851B9">
        <w:rPr>
          <w:spacing w:val="65"/>
        </w:rPr>
        <w:t xml:space="preserve"> </w:t>
      </w:r>
      <w:r w:rsidRPr="004851B9">
        <w:rPr>
          <w:spacing w:val="-1"/>
        </w:rPr>
        <w:t>selected</w:t>
      </w:r>
      <w:r w:rsidRPr="004851B9">
        <w:rPr>
          <w:spacing w:val="7"/>
        </w:rPr>
        <w:t xml:space="preserve"> </w:t>
      </w:r>
      <w:r w:rsidRPr="004851B9">
        <w:t>by</w:t>
      </w:r>
      <w:r w:rsidRPr="004851B9">
        <w:rPr>
          <w:spacing w:val="4"/>
        </w:rPr>
        <w:t xml:space="preserve"> </w:t>
      </w:r>
      <w:r w:rsidRPr="004851B9">
        <w:rPr>
          <w:spacing w:val="-1"/>
        </w:rPr>
        <w:t>mutual</w:t>
      </w:r>
      <w:r w:rsidRPr="004851B9">
        <w:rPr>
          <w:spacing w:val="8"/>
        </w:rPr>
        <w:t xml:space="preserve"> </w:t>
      </w:r>
      <w:r w:rsidRPr="004851B9">
        <w:rPr>
          <w:spacing w:val="-1"/>
        </w:rPr>
        <w:t>agreement</w:t>
      </w:r>
      <w:r w:rsidRPr="004851B9">
        <w:rPr>
          <w:spacing w:val="8"/>
        </w:rPr>
        <w:t xml:space="preserve"> </w:t>
      </w:r>
      <w:r w:rsidRPr="004851B9">
        <w:t>by</w:t>
      </w:r>
      <w:r w:rsidRPr="004851B9">
        <w:rPr>
          <w:spacing w:val="4"/>
        </w:rPr>
        <w:t xml:space="preserve"> </w:t>
      </w:r>
      <w:r w:rsidRPr="004851B9">
        <w:rPr>
          <w:spacing w:val="-1"/>
        </w:rPr>
        <w:t>the</w:t>
      </w:r>
      <w:r w:rsidRPr="004851B9">
        <w:rPr>
          <w:spacing w:val="7"/>
        </w:rPr>
        <w:t xml:space="preserve"> </w:t>
      </w:r>
      <w:r w:rsidRPr="004851B9">
        <w:rPr>
          <w:spacing w:val="-1"/>
        </w:rPr>
        <w:t>Parties</w:t>
      </w:r>
      <w:r w:rsidRPr="004851B9">
        <w:rPr>
          <w:spacing w:val="5"/>
        </w:rPr>
        <w:t xml:space="preserve"> </w:t>
      </w:r>
      <w:r w:rsidRPr="004851B9">
        <w:rPr>
          <w:spacing w:val="-1"/>
        </w:rPr>
        <w:t>within</w:t>
      </w:r>
      <w:r w:rsidRPr="004851B9">
        <w:rPr>
          <w:spacing w:val="4"/>
        </w:rPr>
        <w:t xml:space="preserve"> </w:t>
      </w:r>
      <w:r w:rsidRPr="004851B9">
        <w:t>30</w:t>
      </w:r>
      <w:r w:rsidRPr="004851B9">
        <w:rPr>
          <w:spacing w:val="4"/>
        </w:rPr>
        <w:t xml:space="preserve"> </w:t>
      </w:r>
      <w:r w:rsidRPr="004851B9">
        <w:rPr>
          <w:spacing w:val="-1"/>
        </w:rPr>
        <w:t>days</w:t>
      </w:r>
      <w:r w:rsidRPr="004851B9">
        <w:rPr>
          <w:spacing w:val="7"/>
        </w:rPr>
        <w:t xml:space="preserve"> </w:t>
      </w:r>
      <w:r w:rsidRPr="004851B9">
        <w:rPr>
          <w:spacing w:val="-1"/>
        </w:rPr>
        <w:t>after</w:t>
      </w:r>
      <w:r w:rsidRPr="004851B9">
        <w:rPr>
          <w:spacing w:val="6"/>
        </w:rPr>
        <w:t xml:space="preserve"> </w:t>
      </w:r>
      <w:r w:rsidRPr="004851B9">
        <w:rPr>
          <w:spacing w:val="-1"/>
        </w:rPr>
        <w:t>written</w:t>
      </w:r>
      <w:r w:rsidRPr="004851B9">
        <w:rPr>
          <w:spacing w:val="7"/>
        </w:rPr>
        <w:t xml:space="preserve"> </w:t>
      </w:r>
      <w:r w:rsidRPr="004851B9">
        <w:rPr>
          <w:spacing w:val="-1"/>
        </w:rPr>
        <w:t>notice</w:t>
      </w:r>
      <w:r w:rsidRPr="004851B9">
        <w:rPr>
          <w:spacing w:val="5"/>
        </w:rPr>
        <w:t xml:space="preserve"> </w:t>
      </w:r>
      <w:r w:rsidRPr="004851B9">
        <w:rPr>
          <w:spacing w:val="-1"/>
        </w:rPr>
        <w:t>from</w:t>
      </w:r>
      <w:r w:rsidRPr="004851B9">
        <w:rPr>
          <w:spacing w:val="3"/>
        </w:rPr>
        <w:t xml:space="preserve"> </w:t>
      </w:r>
      <w:r w:rsidRPr="004851B9">
        <w:rPr>
          <w:spacing w:val="2"/>
        </w:rPr>
        <w:t>the</w:t>
      </w:r>
      <w:r w:rsidRPr="004851B9">
        <w:rPr>
          <w:spacing w:val="7"/>
        </w:rPr>
        <w:t xml:space="preserve"> </w:t>
      </w:r>
      <w:r w:rsidRPr="004851B9">
        <w:rPr>
          <w:spacing w:val="-1"/>
        </w:rPr>
        <w:t>Party</w:t>
      </w:r>
      <w:r w:rsidRPr="004851B9">
        <w:rPr>
          <w:spacing w:val="4"/>
        </w:rPr>
        <w:t xml:space="preserve"> </w:t>
      </w:r>
      <w:r w:rsidRPr="004851B9">
        <w:rPr>
          <w:spacing w:val="-1"/>
        </w:rPr>
        <w:t>requesting</w:t>
      </w:r>
      <w:r w:rsidRPr="004851B9">
        <w:rPr>
          <w:spacing w:val="67"/>
        </w:rPr>
        <w:t xml:space="preserve"> </w:t>
      </w:r>
      <w:r w:rsidRPr="004851B9">
        <w:rPr>
          <w:spacing w:val="-1"/>
        </w:rPr>
        <w:t>arbitration,</w:t>
      </w:r>
      <w:r w:rsidRPr="004851B9">
        <w:rPr>
          <w:spacing w:val="4"/>
        </w:rPr>
        <w:t xml:space="preserve"> </w:t>
      </w:r>
      <w:r w:rsidRPr="004851B9">
        <w:t>or</w:t>
      </w:r>
      <w:r w:rsidRPr="004851B9">
        <w:rPr>
          <w:spacing w:val="5"/>
        </w:rPr>
        <w:t xml:space="preserve"> </w:t>
      </w:r>
      <w:r w:rsidRPr="004851B9">
        <w:rPr>
          <w:spacing w:val="-1"/>
        </w:rPr>
        <w:t>failing</w:t>
      </w:r>
      <w:r w:rsidRPr="004851B9">
        <w:rPr>
          <w:spacing w:val="4"/>
        </w:rPr>
        <w:t xml:space="preserve"> </w:t>
      </w:r>
      <w:r w:rsidRPr="004851B9">
        <w:rPr>
          <w:spacing w:val="-1"/>
        </w:rPr>
        <w:t>agreement</w:t>
      </w:r>
      <w:r w:rsidRPr="004851B9">
        <w:rPr>
          <w:spacing w:val="8"/>
        </w:rPr>
        <w:t xml:space="preserve"> </w:t>
      </w:r>
      <w:r w:rsidRPr="004851B9">
        <w:t>by</w:t>
      </w:r>
      <w:r w:rsidRPr="004851B9">
        <w:rPr>
          <w:spacing w:val="4"/>
        </w:rPr>
        <w:t xml:space="preserve"> </w:t>
      </w:r>
      <w:r w:rsidRPr="004851B9">
        <w:t>such</w:t>
      </w:r>
      <w:r w:rsidRPr="004851B9">
        <w:rPr>
          <w:spacing w:val="7"/>
        </w:rPr>
        <w:t xml:space="preserve"> </w:t>
      </w:r>
      <w:r w:rsidRPr="004851B9">
        <w:rPr>
          <w:spacing w:val="-2"/>
        </w:rPr>
        <w:t>time,</w:t>
      </w:r>
      <w:r w:rsidRPr="004851B9">
        <w:rPr>
          <w:spacing w:val="7"/>
        </w:rPr>
        <w:t xml:space="preserve"> </w:t>
      </w:r>
      <w:r w:rsidRPr="004851B9">
        <w:t>the</w:t>
      </w:r>
      <w:r w:rsidRPr="004851B9">
        <w:rPr>
          <w:spacing w:val="7"/>
        </w:rPr>
        <w:t xml:space="preserve"> </w:t>
      </w:r>
      <w:r w:rsidRPr="004851B9">
        <w:rPr>
          <w:spacing w:val="-1"/>
        </w:rPr>
        <w:t>arbitrator</w:t>
      </w:r>
      <w:r w:rsidRPr="004851B9">
        <w:rPr>
          <w:spacing w:val="5"/>
        </w:rPr>
        <w:t xml:space="preserve"> </w:t>
      </w:r>
      <w:r w:rsidRPr="004851B9">
        <w:rPr>
          <w:spacing w:val="-1"/>
        </w:rPr>
        <w:t>will</w:t>
      </w:r>
      <w:r w:rsidRPr="004851B9">
        <w:rPr>
          <w:spacing w:val="8"/>
        </w:rPr>
        <w:t xml:space="preserve"> </w:t>
      </w:r>
      <w:r w:rsidRPr="004851B9">
        <w:rPr>
          <w:spacing w:val="-2"/>
        </w:rPr>
        <w:t>be</w:t>
      </w:r>
      <w:r w:rsidRPr="004851B9">
        <w:rPr>
          <w:spacing w:val="7"/>
        </w:rPr>
        <w:t xml:space="preserve"> </w:t>
      </w:r>
      <w:r w:rsidRPr="004851B9">
        <w:rPr>
          <w:spacing w:val="-1"/>
        </w:rPr>
        <w:t>selected</w:t>
      </w:r>
      <w:r w:rsidRPr="004851B9">
        <w:rPr>
          <w:spacing w:val="7"/>
        </w:rPr>
        <w:t xml:space="preserve"> </w:t>
      </w:r>
      <w:r w:rsidRPr="004851B9">
        <w:rPr>
          <w:spacing w:val="-2"/>
        </w:rPr>
        <w:t>within</w:t>
      </w:r>
      <w:r w:rsidRPr="004851B9">
        <w:rPr>
          <w:spacing w:val="7"/>
        </w:rPr>
        <w:t xml:space="preserve"> </w:t>
      </w:r>
      <w:r w:rsidRPr="004851B9">
        <w:t>the</w:t>
      </w:r>
      <w:r w:rsidRPr="004851B9">
        <w:rPr>
          <w:spacing w:val="5"/>
        </w:rPr>
        <w:t xml:space="preserve"> </w:t>
      </w:r>
      <w:r w:rsidRPr="004851B9">
        <w:rPr>
          <w:spacing w:val="-1"/>
        </w:rPr>
        <w:t>following</w:t>
      </w:r>
      <w:r w:rsidRPr="004851B9">
        <w:rPr>
          <w:spacing w:val="4"/>
        </w:rPr>
        <w:t xml:space="preserve"> </w:t>
      </w:r>
      <w:r w:rsidRPr="004851B9">
        <w:t>14</w:t>
      </w:r>
      <w:r w:rsidRPr="004851B9">
        <w:rPr>
          <w:spacing w:val="7"/>
        </w:rPr>
        <w:t xml:space="preserve"> </w:t>
      </w:r>
      <w:r w:rsidRPr="004851B9">
        <w:rPr>
          <w:spacing w:val="-1"/>
        </w:rPr>
        <w:t>days</w:t>
      </w:r>
      <w:r w:rsidRPr="004851B9">
        <w:rPr>
          <w:spacing w:val="55"/>
        </w:rPr>
        <w:t xml:space="preserve"> </w:t>
      </w:r>
      <w:r w:rsidRPr="004851B9">
        <w:t>by</w:t>
      </w:r>
      <w:r w:rsidRPr="004851B9">
        <w:rPr>
          <w:spacing w:val="-3"/>
        </w:rPr>
        <w:t xml:space="preserve"> </w:t>
      </w:r>
      <w:r w:rsidRPr="004851B9">
        <w:t xml:space="preserve">the </w:t>
      </w:r>
      <w:r w:rsidRPr="004851B9">
        <w:rPr>
          <w:spacing w:val="-1"/>
        </w:rPr>
        <w:t xml:space="preserve">AAA </w:t>
      </w:r>
      <w:r w:rsidRPr="004851B9">
        <w:t>under</w:t>
      </w:r>
      <w:r w:rsidRPr="004851B9">
        <w:rPr>
          <w:spacing w:val="-2"/>
        </w:rPr>
        <w:t xml:space="preserve"> </w:t>
      </w:r>
      <w:r w:rsidRPr="004851B9">
        <w:t xml:space="preserve">the </w:t>
      </w:r>
      <w:r w:rsidRPr="004851B9">
        <w:rPr>
          <w:spacing w:val="-2"/>
        </w:rPr>
        <w:t>AAA</w:t>
      </w:r>
      <w:r w:rsidRPr="004851B9">
        <w:rPr>
          <w:spacing w:val="-1"/>
        </w:rPr>
        <w:t xml:space="preserve"> Rules.</w:t>
      </w:r>
    </w:p>
    <w:p w14:paraId="09A58506" w14:textId="77777777" w:rsidR="001E0C95" w:rsidRPr="008E45C7" w:rsidRDefault="001E0C95" w:rsidP="008E45C7"/>
    <w:p w14:paraId="2DECF0CD" w14:textId="77777777" w:rsidR="001E0C95" w:rsidRPr="004851B9" w:rsidRDefault="00972CCB" w:rsidP="0080377A">
      <w:pPr>
        <w:pStyle w:val="BodyText"/>
        <w:numPr>
          <w:ilvl w:val="1"/>
          <w:numId w:val="9"/>
        </w:numPr>
        <w:tabs>
          <w:tab w:val="left" w:pos="2261"/>
        </w:tabs>
        <w:ind w:right="120" w:firstLine="1440"/>
        <w:jc w:val="both"/>
      </w:pPr>
      <w:r w:rsidRPr="004851B9">
        <w:t>Such</w:t>
      </w:r>
      <w:r w:rsidRPr="004851B9">
        <w:rPr>
          <w:spacing w:val="2"/>
        </w:rPr>
        <w:t xml:space="preserve"> </w:t>
      </w:r>
      <w:r w:rsidRPr="004851B9">
        <w:rPr>
          <w:spacing w:val="-1"/>
        </w:rPr>
        <w:t>arbitration will</w:t>
      </w:r>
      <w:r w:rsidRPr="004851B9">
        <w:rPr>
          <w:spacing w:val="1"/>
        </w:rPr>
        <w:t xml:space="preserve"> </w:t>
      </w:r>
      <w:r w:rsidRPr="004851B9">
        <w:t xml:space="preserve">be </w:t>
      </w:r>
      <w:r w:rsidRPr="004851B9">
        <w:rPr>
          <w:spacing w:val="-1"/>
        </w:rPr>
        <w:t>held</w:t>
      </w:r>
      <w:r w:rsidRPr="004851B9">
        <w:rPr>
          <w:spacing w:val="2"/>
        </w:rPr>
        <w:t xml:space="preserve"> </w:t>
      </w:r>
      <w:r w:rsidRPr="004851B9">
        <w:t>at</w:t>
      </w:r>
      <w:r w:rsidRPr="004851B9">
        <w:rPr>
          <w:spacing w:val="1"/>
        </w:rPr>
        <w:t xml:space="preserve"> </w:t>
      </w:r>
      <w:r w:rsidRPr="004851B9">
        <w:rPr>
          <w:spacing w:val="-1"/>
        </w:rPr>
        <w:t>the</w:t>
      </w:r>
      <w:r w:rsidRPr="004851B9">
        <w:t xml:space="preserve"> </w:t>
      </w:r>
      <w:r w:rsidRPr="004851B9">
        <w:rPr>
          <w:spacing w:val="-1"/>
        </w:rPr>
        <w:t>location</w:t>
      </w:r>
      <w:r w:rsidRPr="004851B9">
        <w:t xml:space="preserve"> </w:t>
      </w:r>
      <w:r w:rsidRPr="004851B9">
        <w:rPr>
          <w:spacing w:val="-1"/>
        </w:rPr>
        <w:t>specified</w:t>
      </w:r>
      <w:r w:rsidRPr="004851B9">
        <w:rPr>
          <w:spacing w:val="2"/>
        </w:rPr>
        <w:t xml:space="preserve"> </w:t>
      </w:r>
      <w:r w:rsidRPr="004851B9">
        <w:rPr>
          <w:spacing w:val="-2"/>
        </w:rPr>
        <w:t>on</w:t>
      </w:r>
      <w:r w:rsidRPr="004851B9">
        <w:rPr>
          <w:spacing w:val="2"/>
        </w:rPr>
        <w:t xml:space="preserve"> </w:t>
      </w:r>
      <w:r w:rsidRPr="004851B9">
        <w:rPr>
          <w:spacing w:val="-1"/>
        </w:rPr>
        <w:t>the</w:t>
      </w:r>
      <w:r w:rsidRPr="004851B9">
        <w:rPr>
          <w:spacing w:val="2"/>
        </w:rPr>
        <w:t xml:space="preserve"> </w:t>
      </w:r>
      <w:r w:rsidRPr="004851B9">
        <w:rPr>
          <w:spacing w:val="-1"/>
        </w:rPr>
        <w:t>Cover</w:t>
      </w:r>
      <w:r w:rsidRPr="004851B9">
        <w:rPr>
          <w:spacing w:val="3"/>
        </w:rPr>
        <w:t xml:space="preserve"> </w:t>
      </w:r>
      <w:r w:rsidRPr="004851B9">
        <w:rPr>
          <w:spacing w:val="-1"/>
        </w:rPr>
        <w:t>Sheet.</w:t>
      </w:r>
      <w:r w:rsidRPr="004851B9">
        <w:rPr>
          <w:spacing w:val="2"/>
        </w:rPr>
        <w:t xml:space="preserve"> </w:t>
      </w:r>
      <w:r w:rsidRPr="004851B9">
        <w:rPr>
          <w:spacing w:val="-2"/>
        </w:rPr>
        <w:t>Absent</w:t>
      </w:r>
      <w:r w:rsidRPr="004851B9">
        <w:rPr>
          <w:spacing w:val="43"/>
        </w:rPr>
        <w:t xml:space="preserve"> </w:t>
      </w:r>
      <w:r w:rsidRPr="004851B9">
        <w:rPr>
          <w:spacing w:val="-1"/>
        </w:rPr>
        <w:lastRenderedPageBreak/>
        <w:t>agreement,</w:t>
      </w:r>
      <w:r w:rsidRPr="004851B9">
        <w:rPr>
          <w:spacing w:val="8"/>
        </w:rPr>
        <w:t xml:space="preserve"> </w:t>
      </w:r>
      <w:r w:rsidRPr="004851B9">
        <w:t>the</w:t>
      </w:r>
      <w:r w:rsidRPr="004851B9">
        <w:rPr>
          <w:spacing w:val="5"/>
        </w:rPr>
        <w:t xml:space="preserve"> </w:t>
      </w:r>
      <w:r w:rsidRPr="004851B9">
        <w:rPr>
          <w:spacing w:val="-1"/>
        </w:rPr>
        <w:t>arbitrator</w:t>
      </w:r>
      <w:r w:rsidRPr="004851B9">
        <w:rPr>
          <w:spacing w:val="5"/>
        </w:rPr>
        <w:t xml:space="preserve"> </w:t>
      </w:r>
      <w:r w:rsidRPr="004851B9">
        <w:rPr>
          <w:spacing w:val="-1"/>
        </w:rPr>
        <w:t>shall</w:t>
      </w:r>
      <w:r w:rsidRPr="004851B9">
        <w:rPr>
          <w:spacing w:val="5"/>
        </w:rPr>
        <w:t xml:space="preserve"> </w:t>
      </w:r>
      <w:r w:rsidRPr="004851B9">
        <w:rPr>
          <w:spacing w:val="-1"/>
        </w:rPr>
        <w:t>set</w:t>
      </w:r>
      <w:r w:rsidRPr="004851B9">
        <w:rPr>
          <w:spacing w:val="8"/>
        </w:rPr>
        <w:t xml:space="preserve"> </w:t>
      </w:r>
      <w:r w:rsidRPr="004851B9">
        <w:rPr>
          <w:spacing w:val="-1"/>
        </w:rPr>
        <w:t>the</w:t>
      </w:r>
      <w:r w:rsidRPr="004851B9">
        <w:rPr>
          <w:spacing w:val="7"/>
        </w:rPr>
        <w:t xml:space="preserve"> </w:t>
      </w:r>
      <w:r w:rsidRPr="004851B9">
        <w:rPr>
          <w:spacing w:val="-1"/>
        </w:rPr>
        <w:t>location</w:t>
      </w:r>
      <w:r w:rsidRPr="004851B9">
        <w:rPr>
          <w:spacing w:val="4"/>
        </w:rPr>
        <w:t xml:space="preserve"> </w:t>
      </w:r>
      <w:r w:rsidRPr="004851B9">
        <w:t>of</w:t>
      </w:r>
      <w:r w:rsidRPr="004851B9">
        <w:rPr>
          <w:spacing w:val="5"/>
        </w:rPr>
        <w:t xml:space="preserve"> </w:t>
      </w:r>
      <w:r w:rsidRPr="004851B9">
        <w:t>the</w:t>
      </w:r>
      <w:r w:rsidRPr="004851B9">
        <w:rPr>
          <w:spacing w:val="5"/>
        </w:rPr>
        <w:t xml:space="preserve"> </w:t>
      </w:r>
      <w:r w:rsidRPr="004851B9">
        <w:rPr>
          <w:spacing w:val="-1"/>
        </w:rPr>
        <w:t>arbitration</w:t>
      </w:r>
      <w:r w:rsidRPr="004851B9">
        <w:rPr>
          <w:spacing w:val="4"/>
        </w:rPr>
        <w:t xml:space="preserve"> </w:t>
      </w:r>
      <w:r w:rsidRPr="004851B9">
        <w:rPr>
          <w:spacing w:val="-1"/>
        </w:rPr>
        <w:t>based</w:t>
      </w:r>
      <w:r w:rsidRPr="004851B9">
        <w:rPr>
          <w:spacing w:val="7"/>
        </w:rPr>
        <w:t xml:space="preserve"> </w:t>
      </w:r>
      <w:r w:rsidRPr="004851B9">
        <w:t>on</w:t>
      </w:r>
      <w:r w:rsidRPr="004851B9">
        <w:rPr>
          <w:spacing w:val="7"/>
        </w:rPr>
        <w:t xml:space="preserve"> </w:t>
      </w:r>
      <w:r w:rsidRPr="004851B9">
        <w:rPr>
          <w:spacing w:val="-1"/>
        </w:rPr>
        <w:t>where</w:t>
      </w:r>
      <w:r w:rsidRPr="004851B9">
        <w:rPr>
          <w:spacing w:val="5"/>
        </w:rPr>
        <w:t xml:space="preserve"> </w:t>
      </w:r>
      <w:r w:rsidRPr="004851B9">
        <w:t>it</w:t>
      </w:r>
      <w:r w:rsidRPr="004851B9">
        <w:rPr>
          <w:spacing w:val="5"/>
        </w:rPr>
        <w:t xml:space="preserve"> </w:t>
      </w:r>
      <w:r w:rsidRPr="004851B9">
        <w:t>is</w:t>
      </w:r>
      <w:r w:rsidRPr="004851B9">
        <w:rPr>
          <w:spacing w:val="7"/>
        </w:rPr>
        <w:t xml:space="preserve"> </w:t>
      </w:r>
      <w:r w:rsidRPr="004851B9">
        <w:rPr>
          <w:spacing w:val="-1"/>
        </w:rPr>
        <w:t>most</w:t>
      </w:r>
      <w:r w:rsidRPr="004851B9">
        <w:rPr>
          <w:spacing w:val="8"/>
        </w:rPr>
        <w:t xml:space="preserve"> </w:t>
      </w:r>
      <w:r w:rsidRPr="004851B9">
        <w:rPr>
          <w:spacing w:val="-1"/>
        </w:rPr>
        <w:t>convenient</w:t>
      </w:r>
      <w:r w:rsidRPr="004851B9">
        <w:rPr>
          <w:spacing w:val="8"/>
        </w:rPr>
        <w:t xml:space="preserve"> </w:t>
      </w:r>
      <w:r w:rsidRPr="004851B9">
        <w:rPr>
          <w:spacing w:val="-1"/>
        </w:rPr>
        <w:t>and</w:t>
      </w:r>
      <w:r w:rsidRPr="004851B9">
        <w:rPr>
          <w:spacing w:val="63"/>
        </w:rPr>
        <w:t xml:space="preserve"> </w:t>
      </w:r>
      <w:r w:rsidRPr="004851B9">
        <w:t>cost</w:t>
      </w:r>
      <w:r w:rsidRPr="004851B9">
        <w:rPr>
          <w:spacing w:val="48"/>
        </w:rPr>
        <w:t xml:space="preserve"> </w:t>
      </w:r>
      <w:r w:rsidRPr="004851B9">
        <w:rPr>
          <w:spacing w:val="-1"/>
        </w:rPr>
        <w:t>effective</w:t>
      </w:r>
      <w:r w:rsidRPr="004851B9">
        <w:rPr>
          <w:spacing w:val="48"/>
        </w:rPr>
        <w:t xml:space="preserve"> </w:t>
      </w:r>
      <w:r w:rsidRPr="004851B9">
        <w:t>to</w:t>
      </w:r>
      <w:r w:rsidRPr="004851B9">
        <w:rPr>
          <w:spacing w:val="47"/>
        </w:rPr>
        <w:t xml:space="preserve"> </w:t>
      </w:r>
      <w:r w:rsidRPr="004851B9">
        <w:rPr>
          <w:spacing w:val="-2"/>
        </w:rPr>
        <w:t>resolve</w:t>
      </w:r>
      <w:r w:rsidRPr="004851B9">
        <w:rPr>
          <w:spacing w:val="48"/>
        </w:rPr>
        <w:t xml:space="preserve"> </w:t>
      </w:r>
      <w:r w:rsidRPr="004851B9">
        <w:rPr>
          <w:spacing w:val="-1"/>
        </w:rPr>
        <w:t>the</w:t>
      </w:r>
      <w:r w:rsidRPr="004851B9">
        <w:rPr>
          <w:spacing w:val="48"/>
        </w:rPr>
        <w:t xml:space="preserve"> </w:t>
      </w:r>
      <w:r w:rsidRPr="004851B9">
        <w:rPr>
          <w:spacing w:val="-1"/>
        </w:rPr>
        <w:t>dispute,</w:t>
      </w:r>
      <w:r w:rsidRPr="004851B9">
        <w:rPr>
          <w:spacing w:val="48"/>
        </w:rPr>
        <w:t xml:space="preserve"> </w:t>
      </w:r>
      <w:r w:rsidRPr="004851B9">
        <w:t>and</w:t>
      </w:r>
      <w:r w:rsidRPr="004851B9">
        <w:rPr>
          <w:spacing w:val="48"/>
        </w:rPr>
        <w:t xml:space="preserve"> </w:t>
      </w:r>
      <w:r w:rsidRPr="004851B9">
        <w:rPr>
          <w:spacing w:val="-1"/>
        </w:rPr>
        <w:t>if</w:t>
      </w:r>
      <w:r w:rsidRPr="004851B9">
        <w:rPr>
          <w:spacing w:val="48"/>
        </w:rPr>
        <w:t xml:space="preserve"> </w:t>
      </w:r>
      <w:r w:rsidRPr="004851B9">
        <w:rPr>
          <w:spacing w:val="-1"/>
        </w:rPr>
        <w:t>it</w:t>
      </w:r>
      <w:r w:rsidRPr="004851B9">
        <w:rPr>
          <w:spacing w:val="48"/>
        </w:rPr>
        <w:t xml:space="preserve"> </w:t>
      </w:r>
      <w:r w:rsidRPr="004851B9">
        <w:rPr>
          <w:spacing w:val="-1"/>
        </w:rPr>
        <w:t>is</w:t>
      </w:r>
      <w:r w:rsidRPr="004851B9">
        <w:rPr>
          <w:spacing w:val="48"/>
        </w:rPr>
        <w:t xml:space="preserve"> </w:t>
      </w:r>
      <w:r w:rsidRPr="004851B9">
        <w:t>an</w:t>
      </w:r>
      <w:r w:rsidRPr="004851B9">
        <w:rPr>
          <w:spacing w:val="45"/>
        </w:rPr>
        <w:t xml:space="preserve"> </w:t>
      </w:r>
      <w:r w:rsidRPr="004851B9">
        <w:rPr>
          <w:spacing w:val="-1"/>
        </w:rPr>
        <w:t>international</w:t>
      </w:r>
      <w:r w:rsidRPr="004851B9">
        <w:rPr>
          <w:spacing w:val="48"/>
        </w:rPr>
        <w:t xml:space="preserve"> </w:t>
      </w:r>
      <w:r w:rsidRPr="004851B9">
        <w:rPr>
          <w:spacing w:val="-1"/>
        </w:rPr>
        <w:t>matter,</w:t>
      </w:r>
      <w:r w:rsidRPr="004851B9">
        <w:rPr>
          <w:spacing w:val="47"/>
        </w:rPr>
        <w:t xml:space="preserve"> </w:t>
      </w:r>
      <w:r w:rsidRPr="004851B9">
        <w:rPr>
          <w:spacing w:val="-1"/>
        </w:rPr>
        <w:t>with</w:t>
      </w:r>
      <w:r w:rsidRPr="004851B9">
        <w:rPr>
          <w:spacing w:val="45"/>
        </w:rPr>
        <w:t xml:space="preserve"> </w:t>
      </w:r>
      <w:r w:rsidRPr="004851B9">
        <w:rPr>
          <w:spacing w:val="-1"/>
        </w:rPr>
        <w:t>regard</w:t>
      </w:r>
      <w:r w:rsidRPr="004851B9">
        <w:rPr>
          <w:spacing w:val="47"/>
        </w:rPr>
        <w:t xml:space="preserve"> </w:t>
      </w:r>
      <w:r w:rsidRPr="004851B9">
        <w:t>to</w:t>
      </w:r>
      <w:r w:rsidRPr="004851B9">
        <w:rPr>
          <w:spacing w:val="47"/>
        </w:rPr>
        <w:t xml:space="preserve"> </w:t>
      </w:r>
      <w:r w:rsidRPr="004851B9">
        <w:rPr>
          <w:spacing w:val="-1"/>
        </w:rPr>
        <w:t>any</w:t>
      </w:r>
      <w:r w:rsidRPr="004851B9">
        <w:rPr>
          <w:spacing w:val="45"/>
        </w:rPr>
        <w:t xml:space="preserve"> </w:t>
      </w:r>
      <w:r w:rsidRPr="004851B9">
        <w:rPr>
          <w:spacing w:val="-1"/>
        </w:rPr>
        <w:t>special</w:t>
      </w:r>
      <w:r w:rsidRPr="004851B9">
        <w:rPr>
          <w:spacing w:val="65"/>
        </w:rPr>
        <w:t xml:space="preserve"> </w:t>
      </w:r>
      <w:r w:rsidRPr="004851B9">
        <w:rPr>
          <w:spacing w:val="-1"/>
        </w:rPr>
        <w:t>considerations</w:t>
      </w:r>
      <w:r w:rsidRPr="004851B9">
        <w:rPr>
          <w:spacing w:val="-2"/>
        </w:rPr>
        <w:t xml:space="preserve"> </w:t>
      </w:r>
      <w:r w:rsidRPr="004851B9">
        <w:rPr>
          <w:spacing w:val="-1"/>
        </w:rPr>
        <w:t>raised</w:t>
      </w:r>
      <w:r w:rsidRPr="004851B9">
        <w:t xml:space="preserve"> by</w:t>
      </w:r>
      <w:r w:rsidRPr="004851B9">
        <w:rPr>
          <w:spacing w:val="-3"/>
        </w:rPr>
        <w:t xml:space="preserve"> </w:t>
      </w:r>
      <w:r w:rsidRPr="004851B9">
        <w:t>the</w:t>
      </w:r>
      <w:r w:rsidRPr="004851B9">
        <w:rPr>
          <w:spacing w:val="-2"/>
        </w:rPr>
        <w:t xml:space="preserve"> </w:t>
      </w:r>
      <w:r w:rsidRPr="004851B9">
        <w:rPr>
          <w:spacing w:val="-1"/>
        </w:rPr>
        <w:t>Parties</w:t>
      </w:r>
      <w:r w:rsidRPr="004851B9">
        <w:t xml:space="preserve"> </w:t>
      </w:r>
      <w:r w:rsidRPr="004851B9">
        <w:rPr>
          <w:spacing w:val="-1"/>
        </w:rPr>
        <w:t>that</w:t>
      </w:r>
      <w:r w:rsidRPr="004851B9">
        <w:rPr>
          <w:spacing w:val="1"/>
        </w:rPr>
        <w:t xml:space="preserve"> </w:t>
      </w:r>
      <w:r w:rsidRPr="004851B9">
        <w:rPr>
          <w:spacing w:val="-2"/>
        </w:rPr>
        <w:t xml:space="preserve">may </w:t>
      </w:r>
      <w:r w:rsidRPr="004851B9">
        <w:rPr>
          <w:spacing w:val="-1"/>
        </w:rPr>
        <w:t>therefore</w:t>
      </w:r>
      <w:r w:rsidRPr="004851B9">
        <w:rPr>
          <w:spacing w:val="-2"/>
        </w:rPr>
        <w:t xml:space="preserve"> </w:t>
      </w:r>
      <w:r w:rsidRPr="004851B9">
        <w:t xml:space="preserve">be </w:t>
      </w:r>
      <w:r w:rsidRPr="004851B9">
        <w:rPr>
          <w:spacing w:val="-1"/>
        </w:rPr>
        <w:t>relevant.</w:t>
      </w:r>
    </w:p>
    <w:p w14:paraId="75DEB618" w14:textId="77777777" w:rsidR="001E0C95" w:rsidRPr="00E23C81" w:rsidRDefault="001E0C95" w:rsidP="008E45C7">
      <w:pPr>
        <w:rPr>
          <w:sz w:val="18"/>
        </w:rPr>
      </w:pPr>
    </w:p>
    <w:p w14:paraId="7BFCBDD0" w14:textId="77777777" w:rsidR="001E0C95" w:rsidRPr="004851B9" w:rsidRDefault="00972CCB" w:rsidP="0080377A">
      <w:pPr>
        <w:pStyle w:val="BodyText"/>
        <w:numPr>
          <w:ilvl w:val="1"/>
          <w:numId w:val="9"/>
        </w:numPr>
        <w:tabs>
          <w:tab w:val="left" w:pos="2261"/>
        </w:tabs>
        <w:ind w:right="116" w:firstLine="1440"/>
        <w:jc w:val="both"/>
      </w:pPr>
      <w:r w:rsidRPr="004851B9">
        <w:t>The</w:t>
      </w:r>
      <w:r w:rsidRPr="004851B9">
        <w:rPr>
          <w:spacing w:val="29"/>
        </w:rPr>
        <w:t xml:space="preserve"> </w:t>
      </w:r>
      <w:r w:rsidRPr="004851B9">
        <w:rPr>
          <w:spacing w:val="-2"/>
        </w:rPr>
        <w:t>AAA</w:t>
      </w:r>
      <w:r w:rsidRPr="004851B9">
        <w:rPr>
          <w:spacing w:val="30"/>
        </w:rPr>
        <w:t xml:space="preserve"> </w:t>
      </w:r>
      <w:r w:rsidRPr="004851B9">
        <w:rPr>
          <w:spacing w:val="-1"/>
        </w:rPr>
        <w:t>Rules</w:t>
      </w:r>
      <w:r w:rsidRPr="004851B9">
        <w:rPr>
          <w:spacing w:val="29"/>
        </w:rPr>
        <w:t xml:space="preserve"> </w:t>
      </w:r>
      <w:r w:rsidRPr="004851B9">
        <w:rPr>
          <w:spacing w:val="-1"/>
        </w:rPr>
        <w:t>(including</w:t>
      </w:r>
      <w:r w:rsidRPr="004851B9">
        <w:rPr>
          <w:spacing w:val="28"/>
        </w:rPr>
        <w:t xml:space="preserve"> </w:t>
      </w:r>
      <w:r w:rsidRPr="004851B9">
        <w:t>the</w:t>
      </w:r>
      <w:r w:rsidRPr="004851B9">
        <w:rPr>
          <w:spacing w:val="31"/>
        </w:rPr>
        <w:t xml:space="preserve"> </w:t>
      </w:r>
      <w:r w:rsidRPr="004851B9">
        <w:rPr>
          <w:spacing w:val="-1"/>
        </w:rPr>
        <w:t>Optional</w:t>
      </w:r>
      <w:r w:rsidRPr="004851B9">
        <w:rPr>
          <w:spacing w:val="32"/>
        </w:rPr>
        <w:t xml:space="preserve"> </w:t>
      </w:r>
      <w:r w:rsidRPr="004851B9">
        <w:rPr>
          <w:spacing w:val="-1"/>
        </w:rPr>
        <w:t>Rules</w:t>
      </w:r>
      <w:r w:rsidRPr="004851B9">
        <w:rPr>
          <w:spacing w:val="31"/>
        </w:rPr>
        <w:t xml:space="preserve"> </w:t>
      </w:r>
      <w:r w:rsidRPr="004851B9">
        <w:rPr>
          <w:spacing w:val="-1"/>
        </w:rPr>
        <w:t>for</w:t>
      </w:r>
      <w:r w:rsidRPr="004851B9">
        <w:rPr>
          <w:spacing w:val="31"/>
        </w:rPr>
        <w:t xml:space="preserve"> </w:t>
      </w:r>
      <w:r w:rsidRPr="004851B9">
        <w:rPr>
          <w:spacing w:val="-1"/>
        </w:rPr>
        <w:t>Emergency</w:t>
      </w:r>
      <w:r w:rsidRPr="004851B9">
        <w:rPr>
          <w:spacing w:val="28"/>
        </w:rPr>
        <w:t xml:space="preserve"> </w:t>
      </w:r>
      <w:r w:rsidRPr="004851B9">
        <w:rPr>
          <w:spacing w:val="-1"/>
        </w:rPr>
        <w:t>Protection</w:t>
      </w:r>
      <w:r w:rsidRPr="004851B9">
        <w:rPr>
          <w:spacing w:val="47"/>
        </w:rPr>
        <w:t xml:space="preserve"> </w:t>
      </w:r>
      <w:r w:rsidRPr="004851B9">
        <w:rPr>
          <w:spacing w:val="-1"/>
        </w:rPr>
        <w:t>Measures)</w:t>
      </w:r>
      <w:r w:rsidRPr="004851B9">
        <w:rPr>
          <w:spacing w:val="13"/>
        </w:rPr>
        <w:t xml:space="preserve"> </w:t>
      </w:r>
      <w:r w:rsidRPr="004851B9">
        <w:rPr>
          <w:spacing w:val="-1"/>
        </w:rPr>
        <w:t>apply</w:t>
      </w:r>
      <w:r w:rsidRPr="004851B9">
        <w:rPr>
          <w:spacing w:val="9"/>
        </w:rPr>
        <w:t xml:space="preserve"> </w:t>
      </w:r>
      <w:r w:rsidRPr="004851B9">
        <w:t>to</w:t>
      </w:r>
      <w:r w:rsidRPr="004851B9">
        <w:rPr>
          <w:spacing w:val="12"/>
        </w:rPr>
        <w:t xml:space="preserve"> </w:t>
      </w:r>
      <w:r w:rsidRPr="004851B9">
        <w:rPr>
          <w:spacing w:val="-1"/>
        </w:rPr>
        <w:t>the</w:t>
      </w:r>
      <w:r w:rsidRPr="004851B9">
        <w:rPr>
          <w:spacing w:val="12"/>
        </w:rPr>
        <w:t xml:space="preserve"> </w:t>
      </w:r>
      <w:r w:rsidRPr="004851B9">
        <w:rPr>
          <w:spacing w:val="-1"/>
        </w:rPr>
        <w:t>extent</w:t>
      </w:r>
      <w:r w:rsidRPr="004851B9">
        <w:rPr>
          <w:spacing w:val="13"/>
        </w:rPr>
        <w:t xml:space="preserve"> </w:t>
      </w:r>
      <w:r w:rsidRPr="004851B9">
        <w:t>not</w:t>
      </w:r>
      <w:r w:rsidRPr="004851B9">
        <w:rPr>
          <w:spacing w:val="10"/>
        </w:rPr>
        <w:t xml:space="preserve"> </w:t>
      </w:r>
      <w:r w:rsidRPr="004851B9">
        <w:rPr>
          <w:spacing w:val="-1"/>
        </w:rPr>
        <w:t>inconsistent</w:t>
      </w:r>
      <w:r w:rsidRPr="004851B9">
        <w:rPr>
          <w:spacing w:val="13"/>
        </w:rPr>
        <w:t xml:space="preserve"> </w:t>
      </w:r>
      <w:r w:rsidRPr="004851B9">
        <w:rPr>
          <w:spacing w:val="-2"/>
        </w:rPr>
        <w:t>with</w:t>
      </w:r>
      <w:r w:rsidRPr="004851B9">
        <w:rPr>
          <w:spacing w:val="12"/>
        </w:rPr>
        <w:t xml:space="preserve"> </w:t>
      </w:r>
      <w:r w:rsidRPr="004851B9">
        <w:t>the</w:t>
      </w:r>
      <w:r w:rsidRPr="004851B9">
        <w:rPr>
          <w:spacing w:val="12"/>
        </w:rPr>
        <w:t xml:space="preserve"> </w:t>
      </w:r>
      <w:r w:rsidRPr="004851B9">
        <w:rPr>
          <w:spacing w:val="-1"/>
        </w:rPr>
        <w:t>rules</w:t>
      </w:r>
      <w:r w:rsidRPr="004851B9">
        <w:rPr>
          <w:spacing w:val="12"/>
        </w:rPr>
        <w:t xml:space="preserve"> </w:t>
      </w:r>
      <w:r w:rsidRPr="004851B9">
        <w:rPr>
          <w:spacing w:val="-1"/>
        </w:rPr>
        <w:t>herein</w:t>
      </w:r>
      <w:r w:rsidRPr="004851B9">
        <w:rPr>
          <w:spacing w:val="12"/>
        </w:rPr>
        <w:t xml:space="preserve"> </w:t>
      </w:r>
      <w:r w:rsidRPr="004851B9">
        <w:rPr>
          <w:spacing w:val="-1"/>
        </w:rPr>
        <w:t>specified.</w:t>
      </w:r>
      <w:r w:rsidRPr="004851B9">
        <w:rPr>
          <w:spacing w:val="24"/>
        </w:rPr>
        <w:t xml:space="preserve"> </w:t>
      </w:r>
      <w:r w:rsidRPr="004851B9">
        <w:rPr>
          <w:spacing w:val="-2"/>
        </w:rPr>
        <w:t>If</w:t>
      </w:r>
      <w:r w:rsidRPr="004851B9">
        <w:rPr>
          <w:spacing w:val="12"/>
        </w:rPr>
        <w:t xml:space="preserve"> </w:t>
      </w:r>
      <w:r w:rsidRPr="004851B9">
        <w:t>the</w:t>
      </w:r>
      <w:r w:rsidRPr="004851B9">
        <w:rPr>
          <w:spacing w:val="12"/>
        </w:rPr>
        <w:t xml:space="preserve"> </w:t>
      </w:r>
      <w:r w:rsidRPr="004851B9">
        <w:rPr>
          <w:spacing w:val="-1"/>
        </w:rPr>
        <w:t>dispute</w:t>
      </w:r>
      <w:r w:rsidRPr="004851B9">
        <w:rPr>
          <w:spacing w:val="10"/>
        </w:rPr>
        <w:t xml:space="preserve"> </w:t>
      </w:r>
      <w:r w:rsidRPr="004851B9">
        <w:rPr>
          <w:spacing w:val="-1"/>
        </w:rPr>
        <w:t>is</w:t>
      </w:r>
      <w:r w:rsidRPr="004851B9">
        <w:rPr>
          <w:spacing w:val="65"/>
        </w:rPr>
        <w:t xml:space="preserve"> </w:t>
      </w:r>
      <w:r w:rsidRPr="004851B9">
        <w:rPr>
          <w:spacing w:val="-1"/>
        </w:rPr>
        <w:t>international</w:t>
      </w:r>
      <w:r w:rsidRPr="004851B9">
        <w:rPr>
          <w:spacing w:val="22"/>
        </w:rPr>
        <w:t xml:space="preserve"> </w:t>
      </w:r>
      <w:r w:rsidRPr="004851B9">
        <w:t>in</w:t>
      </w:r>
      <w:r w:rsidRPr="004851B9">
        <w:rPr>
          <w:spacing w:val="19"/>
        </w:rPr>
        <w:t xml:space="preserve"> </w:t>
      </w:r>
      <w:r w:rsidRPr="004851B9">
        <w:rPr>
          <w:spacing w:val="-1"/>
        </w:rPr>
        <w:t>scope</w:t>
      </w:r>
      <w:r w:rsidRPr="004851B9">
        <w:rPr>
          <w:spacing w:val="21"/>
        </w:rPr>
        <w:t xml:space="preserve"> </w:t>
      </w:r>
      <w:r w:rsidRPr="004851B9">
        <w:t>as</w:t>
      </w:r>
      <w:r w:rsidRPr="004851B9">
        <w:rPr>
          <w:spacing w:val="22"/>
        </w:rPr>
        <w:t xml:space="preserve"> </w:t>
      </w:r>
      <w:r w:rsidRPr="004851B9">
        <w:rPr>
          <w:spacing w:val="-1"/>
        </w:rPr>
        <w:t>defined</w:t>
      </w:r>
      <w:r w:rsidRPr="004851B9">
        <w:rPr>
          <w:spacing w:val="21"/>
        </w:rPr>
        <w:t xml:space="preserve"> </w:t>
      </w:r>
      <w:r w:rsidRPr="004851B9">
        <w:rPr>
          <w:spacing w:val="-1"/>
        </w:rPr>
        <w:t>in</w:t>
      </w:r>
      <w:r w:rsidRPr="004851B9">
        <w:rPr>
          <w:spacing w:val="21"/>
        </w:rPr>
        <w:t xml:space="preserve"> </w:t>
      </w:r>
      <w:r w:rsidRPr="004851B9">
        <w:rPr>
          <w:spacing w:val="-1"/>
        </w:rPr>
        <w:t>the</w:t>
      </w:r>
      <w:r w:rsidRPr="004851B9">
        <w:rPr>
          <w:spacing w:val="21"/>
        </w:rPr>
        <w:t xml:space="preserve"> </w:t>
      </w:r>
      <w:r w:rsidRPr="004851B9">
        <w:rPr>
          <w:spacing w:val="-1"/>
        </w:rPr>
        <w:t>United</w:t>
      </w:r>
      <w:r w:rsidRPr="004851B9">
        <w:rPr>
          <w:spacing w:val="21"/>
        </w:rPr>
        <w:t xml:space="preserve"> </w:t>
      </w:r>
      <w:r w:rsidRPr="004851B9">
        <w:rPr>
          <w:spacing w:val="-1"/>
        </w:rPr>
        <w:t>Nations</w:t>
      </w:r>
      <w:r w:rsidRPr="004851B9">
        <w:rPr>
          <w:spacing w:val="22"/>
        </w:rPr>
        <w:t xml:space="preserve"> </w:t>
      </w:r>
      <w:r w:rsidRPr="004851B9">
        <w:rPr>
          <w:spacing w:val="-1"/>
        </w:rPr>
        <w:t>Commission</w:t>
      </w:r>
      <w:r w:rsidRPr="004851B9">
        <w:rPr>
          <w:spacing w:val="21"/>
        </w:rPr>
        <w:t xml:space="preserve"> </w:t>
      </w:r>
      <w:r w:rsidRPr="004851B9">
        <w:t>on</w:t>
      </w:r>
      <w:r w:rsidRPr="004851B9">
        <w:rPr>
          <w:spacing w:val="21"/>
        </w:rPr>
        <w:t xml:space="preserve"> </w:t>
      </w:r>
      <w:r w:rsidRPr="004851B9">
        <w:rPr>
          <w:spacing w:val="-1"/>
        </w:rPr>
        <w:t>International</w:t>
      </w:r>
      <w:r w:rsidRPr="004851B9">
        <w:rPr>
          <w:spacing w:val="20"/>
        </w:rPr>
        <w:t xml:space="preserve"> </w:t>
      </w:r>
      <w:r w:rsidRPr="004851B9">
        <w:rPr>
          <w:spacing w:val="-1"/>
        </w:rPr>
        <w:t>Trade</w:t>
      </w:r>
      <w:r w:rsidRPr="004851B9">
        <w:rPr>
          <w:spacing w:val="21"/>
        </w:rPr>
        <w:t xml:space="preserve"> </w:t>
      </w:r>
      <w:r w:rsidRPr="004851B9">
        <w:t>Law</w:t>
      </w:r>
      <w:r w:rsidRPr="004851B9">
        <w:rPr>
          <w:spacing w:val="18"/>
        </w:rPr>
        <w:t xml:space="preserve"> </w:t>
      </w:r>
      <w:r w:rsidRPr="004851B9">
        <w:rPr>
          <w:spacing w:val="-1"/>
        </w:rPr>
        <w:t>Model</w:t>
      </w:r>
      <w:r w:rsidRPr="004851B9">
        <w:rPr>
          <w:spacing w:val="59"/>
        </w:rPr>
        <w:t xml:space="preserve"> </w:t>
      </w:r>
      <w:r w:rsidRPr="004851B9">
        <w:rPr>
          <w:rFonts w:cs="Times New Roman"/>
        </w:rPr>
        <w:t>Law</w:t>
      </w:r>
      <w:r w:rsidRPr="004851B9">
        <w:rPr>
          <w:rFonts w:cs="Times New Roman"/>
          <w:spacing w:val="34"/>
        </w:rPr>
        <w:t xml:space="preserve"> </w:t>
      </w:r>
      <w:r w:rsidRPr="004851B9">
        <w:rPr>
          <w:rFonts w:cs="Times New Roman"/>
        </w:rPr>
        <w:t>on</w:t>
      </w:r>
      <w:r w:rsidRPr="004851B9">
        <w:rPr>
          <w:rFonts w:cs="Times New Roman"/>
          <w:spacing w:val="35"/>
        </w:rPr>
        <w:t xml:space="preserve"> </w:t>
      </w:r>
      <w:r w:rsidRPr="004851B9">
        <w:rPr>
          <w:rFonts w:cs="Times New Roman"/>
          <w:spacing w:val="-1"/>
        </w:rPr>
        <w:t>International</w:t>
      </w:r>
      <w:r w:rsidRPr="004851B9">
        <w:rPr>
          <w:rFonts w:cs="Times New Roman"/>
          <w:spacing w:val="37"/>
        </w:rPr>
        <w:t xml:space="preserve"> </w:t>
      </w:r>
      <w:r w:rsidRPr="004851B9">
        <w:rPr>
          <w:rFonts w:cs="Times New Roman"/>
          <w:spacing w:val="-1"/>
        </w:rPr>
        <w:t>Commercial</w:t>
      </w:r>
      <w:r w:rsidRPr="004851B9">
        <w:rPr>
          <w:rFonts w:cs="Times New Roman"/>
          <w:spacing w:val="37"/>
        </w:rPr>
        <w:t xml:space="preserve"> </w:t>
      </w:r>
      <w:r w:rsidRPr="004851B9">
        <w:rPr>
          <w:rFonts w:cs="Times New Roman"/>
          <w:spacing w:val="-1"/>
        </w:rPr>
        <w:t>Arbitration,</w:t>
      </w:r>
      <w:r w:rsidRPr="004851B9">
        <w:rPr>
          <w:rFonts w:cs="Times New Roman"/>
          <w:spacing w:val="33"/>
        </w:rPr>
        <w:t xml:space="preserve"> </w:t>
      </w:r>
      <w:r w:rsidRPr="004851B9">
        <w:rPr>
          <w:rFonts w:cs="Times New Roman"/>
        </w:rPr>
        <w:t>the</w:t>
      </w:r>
      <w:r w:rsidRPr="004851B9">
        <w:rPr>
          <w:rFonts w:cs="Times New Roman"/>
          <w:spacing w:val="36"/>
        </w:rPr>
        <w:t xml:space="preserve"> </w:t>
      </w:r>
      <w:r w:rsidRPr="004851B9">
        <w:rPr>
          <w:rFonts w:cs="Times New Roman"/>
          <w:spacing w:val="-2"/>
        </w:rPr>
        <w:t>AAA’s</w:t>
      </w:r>
      <w:r w:rsidRPr="004851B9">
        <w:rPr>
          <w:rFonts w:cs="Times New Roman"/>
          <w:spacing w:val="36"/>
        </w:rPr>
        <w:t xml:space="preserve"> </w:t>
      </w:r>
      <w:r w:rsidRPr="004851B9">
        <w:rPr>
          <w:rFonts w:cs="Times New Roman"/>
          <w:spacing w:val="-1"/>
        </w:rPr>
        <w:t>Supplementary</w:t>
      </w:r>
      <w:r w:rsidRPr="004851B9">
        <w:rPr>
          <w:rFonts w:cs="Times New Roman"/>
          <w:spacing w:val="33"/>
        </w:rPr>
        <w:t xml:space="preserve"> </w:t>
      </w:r>
      <w:r w:rsidRPr="004851B9">
        <w:rPr>
          <w:rFonts w:cs="Times New Roman"/>
          <w:spacing w:val="-1"/>
        </w:rPr>
        <w:t>Procedures</w:t>
      </w:r>
      <w:r w:rsidRPr="004851B9">
        <w:rPr>
          <w:rFonts w:cs="Times New Roman"/>
          <w:spacing w:val="36"/>
        </w:rPr>
        <w:t xml:space="preserve"> </w:t>
      </w:r>
      <w:r w:rsidRPr="004851B9">
        <w:rPr>
          <w:rFonts w:cs="Times New Roman"/>
          <w:spacing w:val="-1"/>
        </w:rPr>
        <w:t>for</w:t>
      </w:r>
      <w:r w:rsidRPr="004851B9">
        <w:rPr>
          <w:rFonts w:cs="Times New Roman"/>
          <w:spacing w:val="36"/>
        </w:rPr>
        <w:t xml:space="preserve"> </w:t>
      </w:r>
      <w:r w:rsidRPr="004851B9">
        <w:rPr>
          <w:rFonts w:cs="Times New Roman"/>
          <w:spacing w:val="-1"/>
        </w:rPr>
        <w:t>International</w:t>
      </w:r>
      <w:r w:rsidRPr="004851B9">
        <w:rPr>
          <w:rFonts w:cs="Times New Roman"/>
          <w:spacing w:val="65"/>
        </w:rPr>
        <w:t xml:space="preserve"> </w:t>
      </w:r>
      <w:r w:rsidRPr="004851B9">
        <w:rPr>
          <w:spacing w:val="-1"/>
        </w:rPr>
        <w:t>Commercial</w:t>
      </w:r>
      <w:r w:rsidRPr="004851B9">
        <w:rPr>
          <w:spacing w:val="1"/>
        </w:rPr>
        <w:t xml:space="preserve"> </w:t>
      </w:r>
      <w:r w:rsidRPr="004851B9">
        <w:rPr>
          <w:spacing w:val="-1"/>
        </w:rPr>
        <w:t>Disputes</w:t>
      </w:r>
      <w:r w:rsidRPr="004851B9">
        <w:t xml:space="preserve"> </w:t>
      </w:r>
      <w:r w:rsidRPr="004851B9">
        <w:rPr>
          <w:spacing w:val="-1"/>
        </w:rPr>
        <w:t>shall</w:t>
      </w:r>
      <w:r w:rsidRPr="004851B9">
        <w:rPr>
          <w:spacing w:val="-2"/>
        </w:rPr>
        <w:t xml:space="preserve"> </w:t>
      </w:r>
      <w:r w:rsidRPr="004851B9">
        <w:rPr>
          <w:spacing w:val="-1"/>
        </w:rPr>
        <w:t>apply.</w:t>
      </w:r>
    </w:p>
    <w:p w14:paraId="2A0AC196" w14:textId="77777777" w:rsidR="001E0C95" w:rsidRPr="00E23C81" w:rsidRDefault="001E0C95" w:rsidP="008E45C7">
      <w:pPr>
        <w:rPr>
          <w:sz w:val="18"/>
        </w:rPr>
      </w:pPr>
    </w:p>
    <w:p w14:paraId="79B1560E" w14:textId="77777777" w:rsidR="001E0C95" w:rsidRPr="004851B9" w:rsidRDefault="00972CCB" w:rsidP="0080377A">
      <w:pPr>
        <w:pStyle w:val="BodyText"/>
        <w:numPr>
          <w:ilvl w:val="1"/>
          <w:numId w:val="9"/>
        </w:numPr>
        <w:tabs>
          <w:tab w:val="left" w:pos="2261"/>
        </w:tabs>
        <w:ind w:right="118" w:firstLine="1440"/>
        <w:jc w:val="both"/>
      </w:pPr>
      <w:r w:rsidRPr="004851B9">
        <w:t>The</w:t>
      </w:r>
      <w:r w:rsidRPr="004851B9">
        <w:rPr>
          <w:spacing w:val="12"/>
        </w:rPr>
        <w:t xml:space="preserve"> </w:t>
      </w:r>
      <w:r w:rsidRPr="004851B9">
        <w:rPr>
          <w:spacing w:val="-1"/>
        </w:rPr>
        <w:t>hearing</w:t>
      </w:r>
      <w:r w:rsidRPr="004851B9">
        <w:rPr>
          <w:spacing w:val="11"/>
        </w:rPr>
        <w:t xml:space="preserve"> </w:t>
      </w:r>
      <w:r w:rsidRPr="004851B9">
        <w:rPr>
          <w:spacing w:val="-1"/>
        </w:rPr>
        <w:t>will</w:t>
      </w:r>
      <w:r w:rsidRPr="004851B9">
        <w:rPr>
          <w:spacing w:val="15"/>
        </w:rPr>
        <w:t xml:space="preserve"> </w:t>
      </w:r>
      <w:r w:rsidRPr="004851B9">
        <w:t>be</w:t>
      </w:r>
      <w:r w:rsidRPr="004851B9">
        <w:rPr>
          <w:spacing w:val="14"/>
        </w:rPr>
        <w:t xml:space="preserve"> </w:t>
      </w:r>
      <w:r w:rsidRPr="004851B9">
        <w:rPr>
          <w:spacing w:val="-1"/>
        </w:rPr>
        <w:t>conducted</w:t>
      </w:r>
      <w:r w:rsidRPr="004851B9">
        <w:rPr>
          <w:spacing w:val="14"/>
        </w:rPr>
        <w:t xml:space="preserve"> </w:t>
      </w:r>
      <w:r w:rsidRPr="004851B9">
        <w:rPr>
          <w:spacing w:val="-2"/>
        </w:rPr>
        <w:t>on</w:t>
      </w:r>
      <w:r w:rsidRPr="004851B9">
        <w:rPr>
          <w:spacing w:val="14"/>
        </w:rPr>
        <w:t xml:space="preserve"> </w:t>
      </w:r>
      <w:r w:rsidRPr="004851B9">
        <w:t>a</w:t>
      </w:r>
      <w:r w:rsidRPr="004851B9">
        <w:rPr>
          <w:spacing w:val="14"/>
        </w:rPr>
        <w:t xml:space="preserve"> </w:t>
      </w:r>
      <w:r w:rsidRPr="004851B9">
        <w:rPr>
          <w:spacing w:val="-1"/>
        </w:rPr>
        <w:t>confidential</w:t>
      </w:r>
      <w:r w:rsidRPr="004851B9">
        <w:rPr>
          <w:spacing w:val="15"/>
        </w:rPr>
        <w:t xml:space="preserve"> </w:t>
      </w:r>
      <w:r w:rsidRPr="004851B9">
        <w:rPr>
          <w:spacing w:val="-1"/>
        </w:rPr>
        <w:t>basis</w:t>
      </w:r>
      <w:r w:rsidRPr="004851B9">
        <w:rPr>
          <w:spacing w:val="12"/>
        </w:rPr>
        <w:t xml:space="preserve"> </w:t>
      </w:r>
      <w:r w:rsidRPr="004851B9">
        <w:t>and</w:t>
      </w:r>
      <w:r w:rsidRPr="004851B9">
        <w:rPr>
          <w:spacing w:val="14"/>
        </w:rPr>
        <w:t xml:space="preserve"> </w:t>
      </w:r>
      <w:r w:rsidRPr="004851B9">
        <w:rPr>
          <w:spacing w:val="-1"/>
        </w:rPr>
        <w:t>except</w:t>
      </w:r>
      <w:r w:rsidRPr="004851B9">
        <w:rPr>
          <w:spacing w:val="15"/>
        </w:rPr>
        <w:t xml:space="preserve"> </w:t>
      </w:r>
      <w:r w:rsidRPr="004851B9">
        <w:rPr>
          <w:spacing w:val="-1"/>
        </w:rPr>
        <w:t>as</w:t>
      </w:r>
      <w:r w:rsidRPr="004851B9">
        <w:rPr>
          <w:spacing w:val="15"/>
        </w:rPr>
        <w:t xml:space="preserve"> </w:t>
      </w:r>
      <w:r w:rsidRPr="004851B9">
        <w:rPr>
          <w:spacing w:val="-1"/>
        </w:rPr>
        <w:t>required</w:t>
      </w:r>
      <w:r w:rsidRPr="004851B9">
        <w:rPr>
          <w:spacing w:val="14"/>
        </w:rPr>
        <w:t xml:space="preserve"> </w:t>
      </w:r>
      <w:r w:rsidRPr="004851B9">
        <w:t>by</w:t>
      </w:r>
      <w:r w:rsidRPr="004851B9">
        <w:rPr>
          <w:spacing w:val="53"/>
        </w:rPr>
        <w:t xml:space="preserve"> </w:t>
      </w:r>
      <w:r w:rsidRPr="004851B9">
        <w:t>law,</w:t>
      </w:r>
      <w:r w:rsidRPr="004851B9">
        <w:rPr>
          <w:spacing w:val="11"/>
        </w:rPr>
        <w:t xml:space="preserve"> </w:t>
      </w:r>
      <w:r w:rsidRPr="004851B9">
        <w:rPr>
          <w:spacing w:val="-1"/>
        </w:rPr>
        <w:t>neither</w:t>
      </w:r>
      <w:r w:rsidRPr="004851B9">
        <w:rPr>
          <w:spacing w:val="10"/>
        </w:rPr>
        <w:t xml:space="preserve"> </w:t>
      </w:r>
      <w:r w:rsidRPr="004851B9">
        <w:t>the</w:t>
      </w:r>
      <w:r w:rsidRPr="004851B9">
        <w:rPr>
          <w:spacing w:val="12"/>
        </w:rPr>
        <w:t xml:space="preserve"> </w:t>
      </w:r>
      <w:r w:rsidRPr="004851B9">
        <w:rPr>
          <w:spacing w:val="-1"/>
        </w:rPr>
        <w:t>Parties</w:t>
      </w:r>
      <w:r w:rsidRPr="004851B9">
        <w:rPr>
          <w:spacing w:val="12"/>
        </w:rPr>
        <w:t xml:space="preserve"> </w:t>
      </w:r>
      <w:r w:rsidRPr="004851B9">
        <w:t>nor</w:t>
      </w:r>
      <w:r w:rsidRPr="004851B9">
        <w:rPr>
          <w:spacing w:val="10"/>
        </w:rPr>
        <w:t xml:space="preserve"> </w:t>
      </w:r>
      <w:r w:rsidRPr="004851B9">
        <w:t>the</w:t>
      </w:r>
      <w:r w:rsidRPr="004851B9">
        <w:rPr>
          <w:spacing w:val="12"/>
        </w:rPr>
        <w:t xml:space="preserve"> </w:t>
      </w:r>
      <w:r w:rsidRPr="004851B9">
        <w:rPr>
          <w:spacing w:val="-1"/>
        </w:rPr>
        <w:t>arbitrator</w:t>
      </w:r>
      <w:r w:rsidRPr="004851B9">
        <w:rPr>
          <w:spacing w:val="12"/>
        </w:rPr>
        <w:t xml:space="preserve"> </w:t>
      </w:r>
      <w:r w:rsidRPr="004851B9">
        <w:rPr>
          <w:spacing w:val="-2"/>
        </w:rPr>
        <w:t>may</w:t>
      </w:r>
      <w:r w:rsidRPr="004851B9">
        <w:rPr>
          <w:spacing w:val="9"/>
        </w:rPr>
        <w:t xml:space="preserve"> </w:t>
      </w:r>
      <w:r w:rsidRPr="004851B9">
        <w:rPr>
          <w:spacing w:val="-1"/>
        </w:rPr>
        <w:t>disclose</w:t>
      </w:r>
      <w:r w:rsidRPr="004851B9">
        <w:rPr>
          <w:spacing w:val="9"/>
        </w:rPr>
        <w:t xml:space="preserve"> </w:t>
      </w:r>
      <w:r w:rsidRPr="004851B9">
        <w:t>the</w:t>
      </w:r>
      <w:r w:rsidRPr="004851B9">
        <w:rPr>
          <w:spacing w:val="12"/>
        </w:rPr>
        <w:t xml:space="preserve"> </w:t>
      </w:r>
      <w:r w:rsidRPr="004851B9">
        <w:rPr>
          <w:spacing w:val="-1"/>
        </w:rPr>
        <w:t>existence,</w:t>
      </w:r>
      <w:r w:rsidRPr="004851B9">
        <w:rPr>
          <w:spacing w:val="11"/>
        </w:rPr>
        <w:t xml:space="preserve"> </w:t>
      </w:r>
      <w:r w:rsidRPr="004851B9">
        <w:rPr>
          <w:spacing w:val="-1"/>
        </w:rPr>
        <w:t>content</w:t>
      </w:r>
      <w:r w:rsidRPr="004851B9">
        <w:rPr>
          <w:spacing w:val="12"/>
        </w:rPr>
        <w:t xml:space="preserve"> </w:t>
      </w:r>
      <w:r w:rsidRPr="004851B9">
        <w:rPr>
          <w:spacing w:val="-2"/>
        </w:rPr>
        <w:t>or</w:t>
      </w:r>
      <w:r w:rsidRPr="004851B9">
        <w:rPr>
          <w:spacing w:val="12"/>
        </w:rPr>
        <w:t xml:space="preserve"> </w:t>
      </w:r>
      <w:r w:rsidRPr="004851B9">
        <w:rPr>
          <w:spacing w:val="-1"/>
        </w:rPr>
        <w:t>results</w:t>
      </w:r>
      <w:r w:rsidRPr="004851B9">
        <w:rPr>
          <w:spacing w:val="12"/>
        </w:rPr>
        <w:t xml:space="preserve"> </w:t>
      </w:r>
      <w:r w:rsidRPr="004851B9">
        <w:rPr>
          <w:spacing w:val="-2"/>
        </w:rPr>
        <w:t>of</w:t>
      </w:r>
      <w:r w:rsidRPr="004851B9">
        <w:rPr>
          <w:spacing w:val="12"/>
        </w:rPr>
        <w:t xml:space="preserve"> </w:t>
      </w:r>
      <w:r w:rsidRPr="004851B9">
        <w:t>any</w:t>
      </w:r>
      <w:r w:rsidRPr="004851B9">
        <w:rPr>
          <w:spacing w:val="9"/>
        </w:rPr>
        <w:t xml:space="preserve"> </w:t>
      </w:r>
      <w:r w:rsidRPr="004851B9">
        <w:rPr>
          <w:spacing w:val="-1"/>
        </w:rPr>
        <w:t>arbitration</w:t>
      </w:r>
      <w:r w:rsidRPr="004851B9">
        <w:rPr>
          <w:spacing w:val="57"/>
        </w:rPr>
        <w:t xml:space="preserve"> </w:t>
      </w:r>
      <w:r w:rsidRPr="004851B9">
        <w:rPr>
          <w:spacing w:val="-1"/>
        </w:rPr>
        <w:t>hereunder</w:t>
      </w:r>
      <w:r w:rsidRPr="004851B9">
        <w:t xml:space="preserve"> </w:t>
      </w:r>
      <w:r w:rsidRPr="004851B9">
        <w:rPr>
          <w:spacing w:val="-1"/>
        </w:rPr>
        <w:t>without</w:t>
      </w:r>
      <w:r w:rsidRPr="004851B9">
        <w:rPr>
          <w:spacing w:val="-2"/>
        </w:rPr>
        <w:t xml:space="preserve"> </w:t>
      </w:r>
      <w:r w:rsidRPr="004851B9">
        <w:rPr>
          <w:spacing w:val="-1"/>
        </w:rPr>
        <w:t>the</w:t>
      </w:r>
      <w:r w:rsidRPr="004851B9">
        <w:t xml:space="preserve"> </w:t>
      </w:r>
      <w:r w:rsidRPr="004851B9">
        <w:rPr>
          <w:spacing w:val="-1"/>
        </w:rPr>
        <w:t>prior</w:t>
      </w:r>
      <w:r w:rsidRPr="004851B9">
        <w:rPr>
          <w:spacing w:val="-2"/>
        </w:rPr>
        <w:t xml:space="preserve"> </w:t>
      </w:r>
      <w:r w:rsidRPr="004851B9">
        <w:rPr>
          <w:spacing w:val="-1"/>
        </w:rPr>
        <w:t>written</w:t>
      </w:r>
      <w:r w:rsidRPr="004851B9">
        <w:rPr>
          <w:spacing w:val="-2"/>
        </w:rPr>
        <w:t xml:space="preserve"> </w:t>
      </w:r>
      <w:r w:rsidRPr="004851B9">
        <w:rPr>
          <w:spacing w:val="-1"/>
        </w:rPr>
        <w:t xml:space="preserve">consent </w:t>
      </w:r>
      <w:r w:rsidRPr="004851B9">
        <w:t>of</w:t>
      </w:r>
      <w:r w:rsidRPr="004851B9">
        <w:rPr>
          <w:spacing w:val="-2"/>
        </w:rPr>
        <w:t xml:space="preserve"> </w:t>
      </w:r>
      <w:r w:rsidRPr="004851B9">
        <w:rPr>
          <w:spacing w:val="-1"/>
        </w:rPr>
        <w:t>all</w:t>
      </w:r>
      <w:r w:rsidRPr="004851B9">
        <w:rPr>
          <w:spacing w:val="1"/>
        </w:rPr>
        <w:t xml:space="preserve"> </w:t>
      </w:r>
      <w:r w:rsidRPr="004851B9">
        <w:rPr>
          <w:spacing w:val="-1"/>
        </w:rPr>
        <w:t>the</w:t>
      </w:r>
      <w:r w:rsidRPr="004851B9">
        <w:t xml:space="preserve"> </w:t>
      </w:r>
      <w:r w:rsidRPr="004851B9">
        <w:rPr>
          <w:spacing w:val="-1"/>
        </w:rPr>
        <w:t>parties.</w:t>
      </w:r>
    </w:p>
    <w:p w14:paraId="233F4AA1" w14:textId="77777777" w:rsidR="001E0C95" w:rsidRPr="00E23C81" w:rsidRDefault="001E0C95" w:rsidP="008E45C7">
      <w:pPr>
        <w:rPr>
          <w:sz w:val="18"/>
        </w:rPr>
      </w:pPr>
    </w:p>
    <w:p w14:paraId="4E1EB98F" w14:textId="77777777" w:rsidR="001E0C95" w:rsidRPr="004851B9" w:rsidRDefault="00972CCB" w:rsidP="0080377A">
      <w:pPr>
        <w:pStyle w:val="BodyText"/>
        <w:numPr>
          <w:ilvl w:val="1"/>
          <w:numId w:val="9"/>
        </w:numPr>
        <w:tabs>
          <w:tab w:val="left" w:pos="2261"/>
        </w:tabs>
        <w:ind w:right="116" w:firstLine="1440"/>
        <w:jc w:val="both"/>
      </w:pPr>
      <w:r w:rsidRPr="004851B9">
        <w:rPr>
          <w:spacing w:val="-1"/>
        </w:rPr>
        <w:t>At</w:t>
      </w:r>
      <w:r w:rsidRPr="004851B9">
        <w:rPr>
          <w:spacing w:val="48"/>
        </w:rPr>
        <w:t xml:space="preserve"> </w:t>
      </w:r>
      <w:r w:rsidRPr="004851B9">
        <w:t>the</w:t>
      </w:r>
      <w:r w:rsidRPr="004851B9">
        <w:rPr>
          <w:spacing w:val="48"/>
        </w:rPr>
        <w:t xml:space="preserve"> </w:t>
      </w:r>
      <w:r w:rsidRPr="004851B9">
        <w:rPr>
          <w:spacing w:val="-1"/>
        </w:rPr>
        <w:t>request</w:t>
      </w:r>
      <w:r w:rsidRPr="004851B9">
        <w:rPr>
          <w:spacing w:val="49"/>
        </w:rPr>
        <w:t xml:space="preserve"> </w:t>
      </w:r>
      <w:r w:rsidRPr="004851B9">
        <w:rPr>
          <w:spacing w:val="-2"/>
        </w:rPr>
        <w:t>of</w:t>
      </w:r>
      <w:r w:rsidRPr="004851B9">
        <w:rPr>
          <w:spacing w:val="48"/>
        </w:rPr>
        <w:t xml:space="preserve"> </w:t>
      </w:r>
      <w:r w:rsidRPr="004851B9">
        <w:t>a</w:t>
      </w:r>
      <w:r w:rsidRPr="004851B9">
        <w:rPr>
          <w:spacing w:val="48"/>
        </w:rPr>
        <w:t xml:space="preserve"> </w:t>
      </w:r>
      <w:r w:rsidRPr="004851B9">
        <w:rPr>
          <w:spacing w:val="-1"/>
        </w:rPr>
        <w:t>Party,</w:t>
      </w:r>
      <w:r w:rsidRPr="004851B9">
        <w:rPr>
          <w:spacing w:val="47"/>
        </w:rPr>
        <w:t xml:space="preserve"> </w:t>
      </w:r>
      <w:r w:rsidRPr="004851B9">
        <w:t>the</w:t>
      </w:r>
      <w:r w:rsidRPr="004851B9">
        <w:rPr>
          <w:spacing w:val="48"/>
        </w:rPr>
        <w:t xml:space="preserve"> </w:t>
      </w:r>
      <w:r w:rsidRPr="004851B9">
        <w:rPr>
          <w:spacing w:val="-1"/>
        </w:rPr>
        <w:t>arbitrator</w:t>
      </w:r>
      <w:r w:rsidRPr="004851B9">
        <w:rPr>
          <w:spacing w:val="48"/>
        </w:rPr>
        <w:t xml:space="preserve"> </w:t>
      </w:r>
      <w:r w:rsidRPr="004851B9">
        <w:rPr>
          <w:spacing w:val="-1"/>
        </w:rPr>
        <w:t>will</w:t>
      </w:r>
      <w:r w:rsidRPr="004851B9">
        <w:rPr>
          <w:spacing w:val="48"/>
        </w:rPr>
        <w:t xml:space="preserve"> </w:t>
      </w:r>
      <w:r w:rsidRPr="004851B9">
        <w:rPr>
          <w:spacing w:val="-1"/>
        </w:rPr>
        <w:t>have</w:t>
      </w:r>
      <w:r w:rsidRPr="004851B9">
        <w:rPr>
          <w:spacing w:val="48"/>
        </w:rPr>
        <w:t xml:space="preserve"> </w:t>
      </w:r>
      <w:r w:rsidRPr="004851B9">
        <w:rPr>
          <w:spacing w:val="-1"/>
        </w:rPr>
        <w:t>the</w:t>
      </w:r>
      <w:r w:rsidRPr="004851B9">
        <w:rPr>
          <w:spacing w:val="48"/>
        </w:rPr>
        <w:t xml:space="preserve"> </w:t>
      </w:r>
      <w:r w:rsidRPr="004851B9">
        <w:rPr>
          <w:spacing w:val="-1"/>
        </w:rPr>
        <w:t>discretion</w:t>
      </w:r>
      <w:r w:rsidRPr="004851B9">
        <w:rPr>
          <w:spacing w:val="47"/>
        </w:rPr>
        <w:t xml:space="preserve"> </w:t>
      </w:r>
      <w:r w:rsidRPr="004851B9">
        <w:t>to</w:t>
      </w:r>
      <w:r w:rsidRPr="004851B9">
        <w:rPr>
          <w:spacing w:val="47"/>
        </w:rPr>
        <w:t xml:space="preserve"> </w:t>
      </w:r>
      <w:r w:rsidRPr="004851B9">
        <w:rPr>
          <w:spacing w:val="-1"/>
        </w:rPr>
        <w:t>order</w:t>
      </w:r>
      <w:r w:rsidRPr="004851B9">
        <w:rPr>
          <w:spacing w:val="48"/>
        </w:rPr>
        <w:t xml:space="preserve"> </w:t>
      </w:r>
      <w:r w:rsidRPr="004851B9">
        <w:t>an</w:t>
      </w:r>
      <w:r w:rsidRPr="004851B9">
        <w:rPr>
          <w:spacing w:val="29"/>
        </w:rPr>
        <w:t xml:space="preserve"> </w:t>
      </w:r>
      <w:r w:rsidRPr="004851B9">
        <w:rPr>
          <w:spacing w:val="-1"/>
        </w:rPr>
        <w:t>examination</w:t>
      </w:r>
      <w:r w:rsidRPr="004851B9">
        <w:rPr>
          <w:spacing w:val="2"/>
        </w:rPr>
        <w:t xml:space="preserve"> </w:t>
      </w:r>
      <w:r w:rsidRPr="004851B9">
        <w:rPr>
          <w:spacing w:val="-2"/>
        </w:rPr>
        <w:t>of</w:t>
      </w:r>
      <w:r w:rsidRPr="004851B9">
        <w:rPr>
          <w:spacing w:val="3"/>
        </w:rPr>
        <w:t xml:space="preserve"> </w:t>
      </w:r>
      <w:r w:rsidRPr="004851B9">
        <w:rPr>
          <w:spacing w:val="-1"/>
        </w:rPr>
        <w:t>witnesses</w:t>
      </w:r>
      <w:r w:rsidRPr="004851B9">
        <w:t xml:space="preserve"> to the </w:t>
      </w:r>
      <w:r w:rsidRPr="004851B9">
        <w:rPr>
          <w:spacing w:val="-1"/>
        </w:rPr>
        <w:t>extent</w:t>
      </w:r>
      <w:r w:rsidRPr="004851B9">
        <w:rPr>
          <w:spacing w:val="1"/>
        </w:rPr>
        <w:t xml:space="preserve"> </w:t>
      </w:r>
      <w:r w:rsidRPr="004851B9">
        <w:rPr>
          <w:spacing w:val="-1"/>
        </w:rPr>
        <w:t>the</w:t>
      </w:r>
      <w:r w:rsidRPr="004851B9">
        <w:rPr>
          <w:spacing w:val="3"/>
        </w:rPr>
        <w:t xml:space="preserve"> </w:t>
      </w:r>
      <w:r w:rsidRPr="004851B9">
        <w:rPr>
          <w:spacing w:val="-2"/>
        </w:rPr>
        <w:t>arbitrator</w:t>
      </w:r>
      <w:r w:rsidRPr="004851B9">
        <w:rPr>
          <w:spacing w:val="3"/>
        </w:rPr>
        <w:t xml:space="preserve"> </w:t>
      </w:r>
      <w:r w:rsidRPr="004851B9">
        <w:rPr>
          <w:spacing w:val="-2"/>
        </w:rPr>
        <w:t>deems</w:t>
      </w:r>
      <w:r w:rsidRPr="004851B9">
        <w:rPr>
          <w:spacing w:val="3"/>
        </w:rPr>
        <w:t xml:space="preserve"> </w:t>
      </w:r>
      <w:r w:rsidRPr="004851B9">
        <w:t xml:space="preserve">such </w:t>
      </w:r>
      <w:r w:rsidRPr="004851B9">
        <w:rPr>
          <w:spacing w:val="-1"/>
        </w:rPr>
        <w:t>additional</w:t>
      </w:r>
      <w:r w:rsidRPr="004851B9">
        <w:rPr>
          <w:spacing w:val="1"/>
        </w:rPr>
        <w:t xml:space="preserve"> </w:t>
      </w:r>
      <w:r w:rsidRPr="004851B9">
        <w:rPr>
          <w:spacing w:val="-1"/>
        </w:rPr>
        <w:t>discovery</w:t>
      </w:r>
      <w:r w:rsidRPr="004851B9">
        <w:t xml:space="preserve"> </w:t>
      </w:r>
      <w:r w:rsidRPr="004851B9">
        <w:rPr>
          <w:spacing w:val="-1"/>
        </w:rPr>
        <w:t>relevant</w:t>
      </w:r>
      <w:r w:rsidRPr="004851B9">
        <w:rPr>
          <w:spacing w:val="3"/>
        </w:rPr>
        <w:t xml:space="preserve"> </w:t>
      </w:r>
      <w:r w:rsidRPr="004851B9">
        <w:rPr>
          <w:spacing w:val="-1"/>
        </w:rPr>
        <w:t>and</w:t>
      </w:r>
      <w:r w:rsidRPr="004851B9">
        <w:rPr>
          <w:spacing w:val="77"/>
        </w:rPr>
        <w:t xml:space="preserve"> </w:t>
      </w:r>
      <w:r w:rsidRPr="004851B9">
        <w:rPr>
          <w:spacing w:val="-1"/>
        </w:rPr>
        <w:t>appropriate.</w:t>
      </w:r>
      <w:r w:rsidRPr="004851B9">
        <w:rPr>
          <w:spacing w:val="5"/>
        </w:rPr>
        <w:t xml:space="preserve"> </w:t>
      </w:r>
      <w:r w:rsidRPr="004851B9">
        <w:rPr>
          <w:spacing w:val="-1"/>
        </w:rPr>
        <w:t>Depositions</w:t>
      </w:r>
      <w:r w:rsidRPr="004851B9">
        <w:rPr>
          <w:spacing w:val="2"/>
        </w:rPr>
        <w:t xml:space="preserve"> </w:t>
      </w:r>
      <w:r w:rsidRPr="004851B9">
        <w:rPr>
          <w:spacing w:val="-1"/>
        </w:rPr>
        <w:t>will</w:t>
      </w:r>
      <w:r w:rsidRPr="004851B9">
        <w:rPr>
          <w:spacing w:val="3"/>
        </w:rPr>
        <w:t xml:space="preserve"> </w:t>
      </w:r>
      <w:r w:rsidRPr="004851B9">
        <w:t xml:space="preserve">be </w:t>
      </w:r>
      <w:r w:rsidRPr="004851B9">
        <w:rPr>
          <w:spacing w:val="-1"/>
        </w:rPr>
        <w:t>limited</w:t>
      </w:r>
      <w:r w:rsidRPr="004851B9">
        <w:t xml:space="preserve"> to</w:t>
      </w:r>
      <w:r w:rsidRPr="004851B9">
        <w:rPr>
          <w:spacing w:val="2"/>
        </w:rPr>
        <w:t xml:space="preserve"> </w:t>
      </w:r>
      <w:r w:rsidRPr="004851B9">
        <w:t>a</w:t>
      </w:r>
      <w:r w:rsidRPr="004851B9">
        <w:rPr>
          <w:spacing w:val="2"/>
        </w:rPr>
        <w:t xml:space="preserve"> </w:t>
      </w:r>
      <w:r w:rsidRPr="004851B9">
        <w:rPr>
          <w:spacing w:val="-1"/>
        </w:rPr>
        <w:t>maximum</w:t>
      </w:r>
      <w:r w:rsidRPr="004851B9">
        <w:rPr>
          <w:spacing w:val="-2"/>
        </w:rPr>
        <w:t xml:space="preserve"> </w:t>
      </w:r>
      <w:r w:rsidRPr="004851B9">
        <w:t>of</w:t>
      </w:r>
      <w:r w:rsidRPr="004851B9">
        <w:rPr>
          <w:spacing w:val="3"/>
        </w:rPr>
        <w:t xml:space="preserve"> </w:t>
      </w:r>
      <w:r w:rsidRPr="004851B9">
        <w:rPr>
          <w:spacing w:val="-1"/>
        </w:rPr>
        <w:t>two</w:t>
      </w:r>
      <w:r w:rsidRPr="004851B9">
        <w:rPr>
          <w:spacing w:val="2"/>
        </w:rPr>
        <w:t xml:space="preserve"> </w:t>
      </w:r>
      <w:r w:rsidRPr="004851B9">
        <w:rPr>
          <w:spacing w:val="-1"/>
        </w:rPr>
        <w:t>depositions</w:t>
      </w:r>
      <w:r w:rsidRPr="004851B9">
        <w:rPr>
          <w:spacing w:val="2"/>
        </w:rPr>
        <w:t xml:space="preserve"> </w:t>
      </w:r>
      <w:r w:rsidRPr="004851B9">
        <w:rPr>
          <w:spacing w:val="-1"/>
        </w:rPr>
        <w:t>for</w:t>
      </w:r>
      <w:r w:rsidRPr="004851B9">
        <w:rPr>
          <w:spacing w:val="3"/>
        </w:rPr>
        <w:t xml:space="preserve"> </w:t>
      </w:r>
      <w:r w:rsidRPr="004851B9">
        <w:rPr>
          <w:spacing w:val="-1"/>
        </w:rPr>
        <w:t>each</w:t>
      </w:r>
      <w:r w:rsidRPr="004851B9">
        <w:rPr>
          <w:spacing w:val="2"/>
        </w:rPr>
        <w:t xml:space="preserve"> </w:t>
      </w:r>
      <w:r w:rsidRPr="004851B9">
        <w:rPr>
          <w:spacing w:val="-1"/>
        </w:rPr>
        <w:t>Party,</w:t>
      </w:r>
      <w:r w:rsidRPr="004851B9">
        <w:rPr>
          <w:spacing w:val="2"/>
        </w:rPr>
        <w:t xml:space="preserve"> </w:t>
      </w:r>
      <w:r w:rsidRPr="004851B9">
        <w:rPr>
          <w:spacing w:val="-1"/>
        </w:rPr>
        <w:t xml:space="preserve">may </w:t>
      </w:r>
      <w:r w:rsidRPr="004851B9">
        <w:t>be</w:t>
      </w:r>
      <w:r w:rsidRPr="004851B9">
        <w:rPr>
          <w:spacing w:val="2"/>
        </w:rPr>
        <w:t xml:space="preserve"> </w:t>
      </w:r>
      <w:r w:rsidRPr="004851B9">
        <w:t>held</w:t>
      </w:r>
      <w:r w:rsidRPr="004851B9">
        <w:rPr>
          <w:spacing w:val="2"/>
        </w:rPr>
        <w:t xml:space="preserve"> </w:t>
      </w:r>
      <w:r w:rsidRPr="004851B9">
        <w:t>by</w:t>
      </w:r>
      <w:r w:rsidRPr="004851B9">
        <w:rPr>
          <w:spacing w:val="51"/>
        </w:rPr>
        <w:t xml:space="preserve"> </w:t>
      </w:r>
      <w:r w:rsidRPr="004851B9">
        <w:rPr>
          <w:spacing w:val="-1"/>
        </w:rPr>
        <w:t>video</w:t>
      </w:r>
      <w:r w:rsidRPr="004851B9">
        <w:rPr>
          <w:spacing w:val="14"/>
        </w:rPr>
        <w:t xml:space="preserve"> </w:t>
      </w:r>
      <w:r w:rsidRPr="004851B9">
        <w:rPr>
          <w:spacing w:val="-1"/>
        </w:rPr>
        <w:t>conferencing</w:t>
      </w:r>
      <w:r w:rsidRPr="004851B9">
        <w:rPr>
          <w:spacing w:val="11"/>
        </w:rPr>
        <w:t xml:space="preserve"> </w:t>
      </w:r>
      <w:r w:rsidRPr="004851B9">
        <w:t>to</w:t>
      </w:r>
      <w:r w:rsidRPr="004851B9">
        <w:rPr>
          <w:spacing w:val="11"/>
        </w:rPr>
        <w:t xml:space="preserve"> </w:t>
      </w:r>
      <w:r w:rsidRPr="004851B9">
        <w:rPr>
          <w:spacing w:val="-1"/>
        </w:rPr>
        <w:t>reduce</w:t>
      </w:r>
      <w:r w:rsidRPr="004851B9">
        <w:rPr>
          <w:spacing w:val="12"/>
        </w:rPr>
        <w:t xml:space="preserve"> </w:t>
      </w:r>
      <w:r w:rsidRPr="004851B9">
        <w:rPr>
          <w:spacing w:val="-1"/>
        </w:rPr>
        <w:t>travel</w:t>
      </w:r>
      <w:r w:rsidRPr="004851B9">
        <w:rPr>
          <w:spacing w:val="13"/>
        </w:rPr>
        <w:t xml:space="preserve"> </w:t>
      </w:r>
      <w:r w:rsidRPr="004851B9">
        <w:rPr>
          <w:spacing w:val="-1"/>
        </w:rPr>
        <w:t>expenses,</w:t>
      </w:r>
      <w:r w:rsidRPr="004851B9">
        <w:rPr>
          <w:spacing w:val="11"/>
        </w:rPr>
        <w:t xml:space="preserve"> </w:t>
      </w:r>
      <w:r w:rsidRPr="004851B9">
        <w:t>and</w:t>
      </w:r>
      <w:r w:rsidRPr="004851B9">
        <w:rPr>
          <w:spacing w:val="12"/>
        </w:rPr>
        <w:t xml:space="preserve"> </w:t>
      </w:r>
      <w:r w:rsidRPr="004851B9">
        <w:rPr>
          <w:spacing w:val="-1"/>
        </w:rPr>
        <w:t>each</w:t>
      </w:r>
      <w:r w:rsidRPr="004851B9">
        <w:rPr>
          <w:spacing w:val="14"/>
        </w:rPr>
        <w:t xml:space="preserve"> </w:t>
      </w:r>
      <w:r w:rsidRPr="004851B9">
        <w:rPr>
          <w:spacing w:val="-1"/>
        </w:rPr>
        <w:t>deposition</w:t>
      </w:r>
      <w:r w:rsidRPr="004851B9">
        <w:rPr>
          <w:spacing w:val="11"/>
        </w:rPr>
        <w:t xml:space="preserve"> </w:t>
      </w:r>
      <w:r w:rsidRPr="004851B9">
        <w:rPr>
          <w:spacing w:val="-1"/>
        </w:rPr>
        <w:t>limited</w:t>
      </w:r>
      <w:r w:rsidRPr="004851B9">
        <w:rPr>
          <w:spacing w:val="18"/>
        </w:rPr>
        <w:t xml:space="preserve"> </w:t>
      </w:r>
      <w:r w:rsidRPr="004851B9">
        <w:rPr>
          <w:spacing w:val="-1"/>
        </w:rPr>
        <w:t>to</w:t>
      </w:r>
      <w:r w:rsidRPr="004851B9">
        <w:rPr>
          <w:spacing w:val="14"/>
        </w:rPr>
        <w:t xml:space="preserve"> </w:t>
      </w:r>
      <w:r w:rsidRPr="004851B9">
        <w:t>a</w:t>
      </w:r>
      <w:r w:rsidRPr="004851B9">
        <w:rPr>
          <w:spacing w:val="12"/>
        </w:rPr>
        <w:t xml:space="preserve"> </w:t>
      </w:r>
      <w:r w:rsidRPr="004851B9">
        <w:rPr>
          <w:spacing w:val="-1"/>
        </w:rPr>
        <w:t>maximum</w:t>
      </w:r>
      <w:r w:rsidRPr="004851B9">
        <w:rPr>
          <w:spacing w:val="10"/>
        </w:rPr>
        <w:t xml:space="preserve"> </w:t>
      </w:r>
      <w:r w:rsidRPr="004851B9">
        <w:t>of</w:t>
      </w:r>
      <w:r w:rsidRPr="004851B9">
        <w:rPr>
          <w:spacing w:val="15"/>
        </w:rPr>
        <w:t xml:space="preserve"> </w:t>
      </w:r>
      <w:r w:rsidRPr="004851B9">
        <w:rPr>
          <w:spacing w:val="-1"/>
        </w:rPr>
        <w:t>three</w:t>
      </w:r>
      <w:r w:rsidRPr="004851B9">
        <w:rPr>
          <w:spacing w:val="12"/>
        </w:rPr>
        <w:t xml:space="preserve"> </w:t>
      </w:r>
      <w:r w:rsidRPr="004851B9">
        <w:rPr>
          <w:spacing w:val="-1"/>
        </w:rPr>
        <w:t>hours.</w:t>
      </w:r>
      <w:r w:rsidRPr="004851B9">
        <w:rPr>
          <w:spacing w:val="71"/>
        </w:rPr>
        <w:t xml:space="preserve"> </w:t>
      </w:r>
      <w:r w:rsidRPr="004851B9">
        <w:rPr>
          <w:spacing w:val="-1"/>
        </w:rPr>
        <w:t>All</w:t>
      </w:r>
      <w:r w:rsidRPr="004851B9">
        <w:rPr>
          <w:spacing w:val="5"/>
        </w:rPr>
        <w:t xml:space="preserve"> </w:t>
      </w:r>
      <w:r w:rsidRPr="004851B9">
        <w:rPr>
          <w:spacing w:val="-1"/>
        </w:rPr>
        <w:t>objections</w:t>
      </w:r>
      <w:r w:rsidRPr="004851B9">
        <w:rPr>
          <w:spacing w:val="3"/>
        </w:rPr>
        <w:t xml:space="preserve"> </w:t>
      </w:r>
      <w:r w:rsidRPr="004851B9">
        <w:rPr>
          <w:spacing w:val="-1"/>
        </w:rPr>
        <w:t>are</w:t>
      </w:r>
      <w:r w:rsidRPr="004851B9">
        <w:rPr>
          <w:spacing w:val="3"/>
        </w:rPr>
        <w:t xml:space="preserve"> </w:t>
      </w:r>
      <w:r w:rsidRPr="004851B9">
        <w:rPr>
          <w:spacing w:val="-1"/>
        </w:rPr>
        <w:t>reserved</w:t>
      </w:r>
      <w:r w:rsidRPr="004851B9">
        <w:rPr>
          <w:spacing w:val="5"/>
        </w:rPr>
        <w:t xml:space="preserve"> </w:t>
      </w:r>
      <w:r w:rsidRPr="004851B9">
        <w:t>to</w:t>
      </w:r>
      <w:r w:rsidRPr="004851B9">
        <w:rPr>
          <w:spacing w:val="2"/>
        </w:rPr>
        <w:t xml:space="preserve"> </w:t>
      </w:r>
      <w:r w:rsidRPr="004851B9">
        <w:t>the</w:t>
      </w:r>
      <w:r w:rsidRPr="004851B9">
        <w:rPr>
          <w:spacing w:val="3"/>
        </w:rPr>
        <w:t xml:space="preserve"> </w:t>
      </w:r>
      <w:r w:rsidRPr="004851B9">
        <w:rPr>
          <w:spacing w:val="-1"/>
        </w:rPr>
        <w:t>hearing</w:t>
      </w:r>
      <w:r w:rsidRPr="004851B9">
        <w:rPr>
          <w:spacing w:val="2"/>
        </w:rPr>
        <w:t xml:space="preserve"> </w:t>
      </w:r>
      <w:r w:rsidRPr="004851B9">
        <w:rPr>
          <w:spacing w:val="-1"/>
        </w:rPr>
        <w:t>except</w:t>
      </w:r>
      <w:r w:rsidRPr="004851B9">
        <w:rPr>
          <w:spacing w:val="3"/>
        </w:rPr>
        <w:t xml:space="preserve"> </w:t>
      </w:r>
      <w:r w:rsidRPr="004851B9">
        <w:rPr>
          <w:spacing w:val="-1"/>
        </w:rPr>
        <w:t>objections</w:t>
      </w:r>
      <w:r w:rsidRPr="004851B9">
        <w:rPr>
          <w:spacing w:val="3"/>
        </w:rPr>
        <w:t xml:space="preserve"> </w:t>
      </w:r>
      <w:r w:rsidRPr="004851B9">
        <w:rPr>
          <w:spacing w:val="-1"/>
        </w:rPr>
        <w:t>based</w:t>
      </w:r>
      <w:r w:rsidRPr="004851B9">
        <w:rPr>
          <w:spacing w:val="5"/>
        </w:rPr>
        <w:t xml:space="preserve"> </w:t>
      </w:r>
      <w:r w:rsidRPr="004851B9">
        <w:t>on</w:t>
      </w:r>
      <w:r w:rsidRPr="004851B9">
        <w:rPr>
          <w:spacing w:val="2"/>
        </w:rPr>
        <w:t xml:space="preserve"> </w:t>
      </w:r>
      <w:r w:rsidRPr="004851B9">
        <w:rPr>
          <w:spacing w:val="-1"/>
        </w:rPr>
        <w:t>privilege</w:t>
      </w:r>
      <w:r w:rsidRPr="004851B9">
        <w:rPr>
          <w:spacing w:val="5"/>
        </w:rPr>
        <w:t xml:space="preserve"> </w:t>
      </w:r>
      <w:r w:rsidRPr="004851B9">
        <w:t>and</w:t>
      </w:r>
      <w:r w:rsidRPr="004851B9">
        <w:rPr>
          <w:spacing w:val="5"/>
        </w:rPr>
        <w:t xml:space="preserve"> </w:t>
      </w:r>
      <w:r w:rsidRPr="004851B9">
        <w:rPr>
          <w:spacing w:val="-1"/>
        </w:rPr>
        <w:t>proprietary</w:t>
      </w:r>
      <w:r w:rsidRPr="004851B9">
        <w:rPr>
          <w:spacing w:val="2"/>
        </w:rPr>
        <w:t xml:space="preserve"> </w:t>
      </w:r>
      <w:r w:rsidRPr="004851B9">
        <w:rPr>
          <w:spacing w:val="-2"/>
        </w:rPr>
        <w:t>or</w:t>
      </w:r>
      <w:r w:rsidRPr="004851B9">
        <w:rPr>
          <w:spacing w:val="57"/>
        </w:rPr>
        <w:t xml:space="preserve"> </w:t>
      </w:r>
      <w:r w:rsidRPr="004851B9">
        <w:rPr>
          <w:spacing w:val="-1"/>
        </w:rPr>
        <w:t>confidential</w:t>
      </w:r>
      <w:r w:rsidRPr="004851B9">
        <w:rPr>
          <w:spacing w:val="-2"/>
        </w:rPr>
        <w:t xml:space="preserve"> </w:t>
      </w:r>
      <w:r w:rsidRPr="004851B9">
        <w:rPr>
          <w:spacing w:val="-1"/>
        </w:rPr>
        <w:t>information.</w:t>
      </w:r>
    </w:p>
    <w:p w14:paraId="0BC19033" w14:textId="77777777" w:rsidR="001E0C95" w:rsidRPr="00E23C81" w:rsidRDefault="001E0C95" w:rsidP="008E45C7">
      <w:pPr>
        <w:rPr>
          <w:sz w:val="18"/>
        </w:rPr>
      </w:pPr>
    </w:p>
    <w:p w14:paraId="1BC5A190" w14:textId="77777777" w:rsidR="001E0C95" w:rsidRPr="004851B9" w:rsidRDefault="00972CCB" w:rsidP="0080377A">
      <w:pPr>
        <w:pStyle w:val="BodyText"/>
        <w:numPr>
          <w:ilvl w:val="1"/>
          <w:numId w:val="9"/>
        </w:numPr>
        <w:tabs>
          <w:tab w:val="left" w:pos="2261"/>
        </w:tabs>
        <w:ind w:right="117" w:firstLine="1440"/>
        <w:jc w:val="both"/>
      </w:pPr>
      <w:r w:rsidRPr="004851B9">
        <w:rPr>
          <w:spacing w:val="-1"/>
        </w:rPr>
        <w:t>At</w:t>
      </w:r>
      <w:r w:rsidRPr="004851B9">
        <w:rPr>
          <w:spacing w:val="10"/>
        </w:rPr>
        <w:t xml:space="preserve"> </w:t>
      </w:r>
      <w:r w:rsidRPr="004851B9">
        <w:t>the</w:t>
      </w:r>
      <w:r w:rsidRPr="004851B9">
        <w:rPr>
          <w:spacing w:val="7"/>
        </w:rPr>
        <w:t xml:space="preserve"> </w:t>
      </w:r>
      <w:r w:rsidRPr="004851B9">
        <w:rPr>
          <w:spacing w:val="-1"/>
        </w:rPr>
        <w:t>conclusion</w:t>
      </w:r>
      <w:r w:rsidRPr="004851B9">
        <w:rPr>
          <w:spacing w:val="7"/>
        </w:rPr>
        <w:t xml:space="preserve"> </w:t>
      </w:r>
      <w:r w:rsidRPr="004851B9">
        <w:t>of</w:t>
      </w:r>
      <w:r w:rsidRPr="004851B9">
        <w:rPr>
          <w:spacing w:val="7"/>
        </w:rPr>
        <w:t xml:space="preserve"> </w:t>
      </w:r>
      <w:r w:rsidRPr="004851B9">
        <w:t>the</w:t>
      </w:r>
      <w:r w:rsidRPr="004851B9">
        <w:rPr>
          <w:spacing w:val="9"/>
        </w:rPr>
        <w:t xml:space="preserve"> </w:t>
      </w:r>
      <w:r w:rsidRPr="004851B9">
        <w:rPr>
          <w:spacing w:val="-1"/>
        </w:rPr>
        <w:t>hearing,</w:t>
      </w:r>
      <w:r w:rsidRPr="004851B9">
        <w:rPr>
          <w:spacing w:val="9"/>
        </w:rPr>
        <w:t xml:space="preserve"> </w:t>
      </w:r>
      <w:r w:rsidRPr="004851B9">
        <w:rPr>
          <w:spacing w:val="-1"/>
        </w:rPr>
        <w:t>if</w:t>
      </w:r>
      <w:r w:rsidRPr="004851B9">
        <w:rPr>
          <w:spacing w:val="10"/>
        </w:rPr>
        <w:t xml:space="preserve"> </w:t>
      </w:r>
      <w:r w:rsidRPr="004851B9">
        <w:rPr>
          <w:spacing w:val="-1"/>
        </w:rPr>
        <w:t>Baseball</w:t>
      </w:r>
      <w:r w:rsidRPr="004851B9">
        <w:rPr>
          <w:spacing w:val="10"/>
        </w:rPr>
        <w:t xml:space="preserve"> </w:t>
      </w:r>
      <w:r w:rsidRPr="004851B9">
        <w:rPr>
          <w:spacing w:val="-2"/>
        </w:rPr>
        <w:t>Arbitration</w:t>
      </w:r>
      <w:r w:rsidRPr="004851B9">
        <w:rPr>
          <w:spacing w:val="9"/>
        </w:rPr>
        <w:t xml:space="preserve"> </w:t>
      </w:r>
      <w:r w:rsidRPr="004851B9">
        <w:t>is</w:t>
      </w:r>
      <w:r w:rsidRPr="004851B9">
        <w:rPr>
          <w:spacing w:val="7"/>
        </w:rPr>
        <w:t xml:space="preserve"> </w:t>
      </w:r>
      <w:r w:rsidRPr="004851B9">
        <w:rPr>
          <w:spacing w:val="-1"/>
        </w:rPr>
        <w:t>selected</w:t>
      </w:r>
      <w:r w:rsidRPr="004851B9">
        <w:rPr>
          <w:spacing w:val="9"/>
        </w:rPr>
        <w:t xml:space="preserve"> </w:t>
      </w:r>
      <w:r w:rsidRPr="004851B9">
        <w:t>on</w:t>
      </w:r>
      <w:r w:rsidRPr="004851B9">
        <w:rPr>
          <w:spacing w:val="7"/>
        </w:rPr>
        <w:t xml:space="preserve"> </w:t>
      </w:r>
      <w:r w:rsidRPr="004851B9">
        <w:rPr>
          <w:spacing w:val="-1"/>
        </w:rPr>
        <w:t>the</w:t>
      </w:r>
      <w:r w:rsidRPr="004851B9">
        <w:rPr>
          <w:spacing w:val="9"/>
        </w:rPr>
        <w:t xml:space="preserve"> </w:t>
      </w:r>
      <w:r w:rsidRPr="004851B9">
        <w:rPr>
          <w:spacing w:val="-1"/>
        </w:rPr>
        <w:t>Cover</w:t>
      </w:r>
      <w:r w:rsidRPr="004851B9">
        <w:rPr>
          <w:spacing w:val="51"/>
        </w:rPr>
        <w:t xml:space="preserve"> </w:t>
      </w:r>
      <w:r w:rsidRPr="004851B9">
        <w:t>Sheet,</w:t>
      </w:r>
      <w:r w:rsidRPr="004851B9">
        <w:rPr>
          <w:spacing w:val="-3"/>
        </w:rPr>
        <w:t xml:space="preserve"> </w:t>
      </w:r>
      <w:r w:rsidRPr="004851B9">
        <w:rPr>
          <w:spacing w:val="5"/>
        </w:rPr>
        <w:t>each</w:t>
      </w:r>
      <w:r w:rsidRPr="004851B9">
        <w:rPr>
          <w:spacing w:val="16"/>
        </w:rPr>
        <w:t xml:space="preserve"> </w:t>
      </w:r>
      <w:r w:rsidRPr="004851B9">
        <w:rPr>
          <w:spacing w:val="-1"/>
        </w:rPr>
        <w:t>Party</w:t>
      </w:r>
      <w:r w:rsidRPr="004851B9">
        <w:rPr>
          <w:spacing w:val="14"/>
        </w:rPr>
        <w:t xml:space="preserve"> </w:t>
      </w:r>
      <w:r w:rsidRPr="004851B9">
        <w:rPr>
          <w:spacing w:val="-1"/>
        </w:rPr>
        <w:t>will</w:t>
      </w:r>
      <w:r w:rsidRPr="004851B9">
        <w:rPr>
          <w:spacing w:val="15"/>
        </w:rPr>
        <w:t xml:space="preserve"> </w:t>
      </w:r>
      <w:r w:rsidRPr="004851B9">
        <w:rPr>
          <w:spacing w:val="-1"/>
        </w:rPr>
        <w:t>submit</w:t>
      </w:r>
      <w:r w:rsidRPr="004851B9">
        <w:rPr>
          <w:spacing w:val="15"/>
        </w:rPr>
        <w:t xml:space="preserve"> </w:t>
      </w:r>
      <w:r w:rsidRPr="004851B9">
        <w:t>a</w:t>
      </w:r>
      <w:r w:rsidRPr="004851B9">
        <w:rPr>
          <w:spacing w:val="17"/>
        </w:rPr>
        <w:t xml:space="preserve"> </w:t>
      </w:r>
      <w:r w:rsidRPr="004851B9">
        <w:rPr>
          <w:spacing w:val="-1"/>
        </w:rPr>
        <w:t>form</w:t>
      </w:r>
      <w:r w:rsidRPr="004851B9">
        <w:rPr>
          <w:spacing w:val="13"/>
        </w:rPr>
        <w:t xml:space="preserve"> </w:t>
      </w:r>
      <w:r w:rsidRPr="004851B9">
        <w:t>of</w:t>
      </w:r>
      <w:r w:rsidRPr="004851B9">
        <w:rPr>
          <w:spacing w:val="17"/>
        </w:rPr>
        <w:t xml:space="preserve"> </w:t>
      </w:r>
      <w:r w:rsidRPr="004851B9">
        <w:t>award</w:t>
      </w:r>
      <w:r w:rsidRPr="004851B9">
        <w:rPr>
          <w:spacing w:val="15"/>
        </w:rPr>
        <w:t xml:space="preserve"> </w:t>
      </w:r>
      <w:r w:rsidRPr="004851B9">
        <w:t>to</w:t>
      </w:r>
      <w:r w:rsidRPr="004851B9">
        <w:rPr>
          <w:spacing w:val="14"/>
        </w:rPr>
        <w:t xml:space="preserve"> </w:t>
      </w:r>
      <w:r w:rsidRPr="004851B9">
        <w:t>the</w:t>
      </w:r>
      <w:r w:rsidRPr="004851B9">
        <w:rPr>
          <w:spacing w:val="14"/>
        </w:rPr>
        <w:t xml:space="preserve"> </w:t>
      </w:r>
      <w:r w:rsidRPr="004851B9">
        <w:rPr>
          <w:spacing w:val="-1"/>
        </w:rPr>
        <w:t>arbitrator</w:t>
      </w:r>
      <w:r w:rsidRPr="004851B9">
        <w:rPr>
          <w:spacing w:val="17"/>
        </w:rPr>
        <w:t xml:space="preserve"> </w:t>
      </w:r>
      <w:r w:rsidRPr="004851B9">
        <w:rPr>
          <w:spacing w:val="-1"/>
        </w:rPr>
        <w:t>setting</w:t>
      </w:r>
      <w:r w:rsidRPr="004851B9">
        <w:rPr>
          <w:spacing w:val="14"/>
        </w:rPr>
        <w:t xml:space="preserve"> </w:t>
      </w:r>
      <w:r w:rsidRPr="004851B9">
        <w:rPr>
          <w:spacing w:val="-1"/>
        </w:rPr>
        <w:t>out</w:t>
      </w:r>
      <w:r w:rsidRPr="004851B9">
        <w:rPr>
          <w:spacing w:val="17"/>
        </w:rPr>
        <w:t xml:space="preserve"> </w:t>
      </w:r>
      <w:r w:rsidRPr="004851B9">
        <w:rPr>
          <w:spacing w:val="-1"/>
        </w:rPr>
        <w:t>its</w:t>
      </w:r>
      <w:r w:rsidRPr="004851B9">
        <w:rPr>
          <w:spacing w:val="14"/>
        </w:rPr>
        <w:t xml:space="preserve"> </w:t>
      </w:r>
      <w:r w:rsidRPr="004851B9">
        <w:rPr>
          <w:spacing w:val="-1"/>
        </w:rPr>
        <w:t>proposed</w:t>
      </w:r>
      <w:r w:rsidRPr="004851B9">
        <w:rPr>
          <w:spacing w:val="14"/>
        </w:rPr>
        <w:t xml:space="preserve"> </w:t>
      </w:r>
      <w:r w:rsidRPr="004851B9">
        <w:rPr>
          <w:spacing w:val="-1"/>
        </w:rPr>
        <w:t>resolution</w:t>
      </w:r>
      <w:r w:rsidRPr="004851B9">
        <w:rPr>
          <w:spacing w:val="16"/>
        </w:rPr>
        <w:t xml:space="preserve"> </w:t>
      </w:r>
      <w:r w:rsidRPr="004851B9">
        <w:rPr>
          <w:spacing w:val="-2"/>
        </w:rPr>
        <w:t>of</w:t>
      </w:r>
      <w:r w:rsidRPr="004851B9">
        <w:rPr>
          <w:spacing w:val="15"/>
        </w:rPr>
        <w:t xml:space="preserve"> </w:t>
      </w:r>
      <w:r w:rsidRPr="004851B9">
        <w:rPr>
          <w:spacing w:val="-1"/>
        </w:rPr>
        <w:t>the</w:t>
      </w:r>
      <w:r w:rsidRPr="004851B9">
        <w:rPr>
          <w:spacing w:val="45"/>
        </w:rPr>
        <w:t xml:space="preserve"> </w:t>
      </w:r>
      <w:r w:rsidRPr="004851B9">
        <w:rPr>
          <w:spacing w:val="-1"/>
        </w:rPr>
        <w:t>dispute</w:t>
      </w:r>
      <w:r w:rsidRPr="004851B9">
        <w:rPr>
          <w:spacing w:val="19"/>
        </w:rPr>
        <w:t xml:space="preserve"> </w:t>
      </w:r>
      <w:r w:rsidRPr="004851B9">
        <w:rPr>
          <w:spacing w:val="-2"/>
        </w:rPr>
        <w:t>or</w:t>
      </w:r>
      <w:r w:rsidRPr="004851B9">
        <w:rPr>
          <w:spacing w:val="19"/>
        </w:rPr>
        <w:t xml:space="preserve"> </w:t>
      </w:r>
      <w:r w:rsidRPr="004851B9">
        <w:rPr>
          <w:spacing w:val="-1"/>
        </w:rPr>
        <w:t>claim</w:t>
      </w:r>
      <w:r w:rsidRPr="004851B9">
        <w:rPr>
          <w:spacing w:val="15"/>
        </w:rPr>
        <w:t xml:space="preserve"> </w:t>
      </w:r>
      <w:r w:rsidRPr="004851B9">
        <w:t>and</w:t>
      </w:r>
      <w:r w:rsidRPr="004851B9">
        <w:rPr>
          <w:spacing w:val="19"/>
        </w:rPr>
        <w:t xml:space="preserve"> </w:t>
      </w:r>
      <w:r w:rsidRPr="004851B9">
        <w:t>the</w:t>
      </w:r>
      <w:r w:rsidRPr="004851B9">
        <w:rPr>
          <w:spacing w:val="17"/>
        </w:rPr>
        <w:t xml:space="preserve"> </w:t>
      </w:r>
      <w:r w:rsidRPr="004851B9">
        <w:rPr>
          <w:spacing w:val="-1"/>
        </w:rPr>
        <w:t>arbitrator</w:t>
      </w:r>
      <w:r w:rsidRPr="004851B9">
        <w:rPr>
          <w:spacing w:val="19"/>
        </w:rPr>
        <w:t xml:space="preserve"> </w:t>
      </w:r>
      <w:r w:rsidRPr="004851B9">
        <w:rPr>
          <w:spacing w:val="-1"/>
        </w:rPr>
        <w:t>must</w:t>
      </w:r>
      <w:r w:rsidRPr="004851B9">
        <w:rPr>
          <w:spacing w:val="20"/>
        </w:rPr>
        <w:t xml:space="preserve"> </w:t>
      </w:r>
      <w:r w:rsidRPr="004851B9">
        <w:rPr>
          <w:spacing w:val="-1"/>
        </w:rPr>
        <w:t>issue</w:t>
      </w:r>
      <w:r w:rsidRPr="004851B9">
        <w:rPr>
          <w:spacing w:val="17"/>
        </w:rPr>
        <w:t xml:space="preserve"> </w:t>
      </w:r>
      <w:r w:rsidRPr="004851B9">
        <w:t>an</w:t>
      </w:r>
      <w:r w:rsidRPr="004851B9">
        <w:rPr>
          <w:spacing w:val="19"/>
        </w:rPr>
        <w:t xml:space="preserve"> </w:t>
      </w:r>
      <w:r w:rsidRPr="004851B9">
        <w:rPr>
          <w:spacing w:val="-1"/>
        </w:rPr>
        <w:t>award</w:t>
      </w:r>
      <w:r w:rsidRPr="004851B9">
        <w:rPr>
          <w:spacing w:val="19"/>
        </w:rPr>
        <w:t xml:space="preserve"> </w:t>
      </w:r>
      <w:r w:rsidRPr="004851B9">
        <w:t>in</w:t>
      </w:r>
      <w:r w:rsidRPr="004851B9">
        <w:rPr>
          <w:spacing w:val="19"/>
        </w:rPr>
        <w:t xml:space="preserve"> </w:t>
      </w:r>
      <w:r w:rsidRPr="004851B9">
        <w:rPr>
          <w:spacing w:val="-1"/>
        </w:rPr>
        <w:t>accordance</w:t>
      </w:r>
      <w:r w:rsidRPr="004851B9">
        <w:rPr>
          <w:spacing w:val="19"/>
        </w:rPr>
        <w:t xml:space="preserve"> </w:t>
      </w:r>
      <w:r w:rsidRPr="004851B9">
        <w:rPr>
          <w:spacing w:val="-1"/>
        </w:rPr>
        <w:t>with</w:t>
      </w:r>
      <w:r w:rsidRPr="004851B9">
        <w:rPr>
          <w:spacing w:val="19"/>
        </w:rPr>
        <w:t xml:space="preserve"> </w:t>
      </w:r>
      <w:r w:rsidRPr="004851B9">
        <w:rPr>
          <w:spacing w:val="-1"/>
        </w:rPr>
        <w:t>only</w:t>
      </w:r>
      <w:r w:rsidRPr="004851B9">
        <w:rPr>
          <w:spacing w:val="16"/>
        </w:rPr>
        <w:t xml:space="preserve"> </w:t>
      </w:r>
      <w:r w:rsidRPr="004851B9">
        <w:t>one</w:t>
      </w:r>
      <w:r w:rsidRPr="004851B9">
        <w:rPr>
          <w:spacing w:val="19"/>
        </w:rPr>
        <w:t xml:space="preserve"> </w:t>
      </w:r>
      <w:r w:rsidRPr="004851B9">
        <w:t>or</w:t>
      </w:r>
      <w:r w:rsidRPr="004851B9">
        <w:rPr>
          <w:spacing w:val="17"/>
        </w:rPr>
        <w:t xml:space="preserve"> </w:t>
      </w:r>
      <w:r w:rsidRPr="004851B9">
        <w:t>the</w:t>
      </w:r>
      <w:r w:rsidRPr="004851B9">
        <w:rPr>
          <w:spacing w:val="19"/>
        </w:rPr>
        <w:t xml:space="preserve"> </w:t>
      </w:r>
      <w:r w:rsidRPr="004851B9">
        <w:rPr>
          <w:spacing w:val="-1"/>
        </w:rPr>
        <w:t>other</w:t>
      </w:r>
      <w:r w:rsidRPr="004851B9">
        <w:rPr>
          <w:spacing w:val="19"/>
        </w:rPr>
        <w:t xml:space="preserve"> </w:t>
      </w:r>
      <w:r w:rsidRPr="004851B9">
        <w:t>of</w:t>
      </w:r>
      <w:r w:rsidRPr="004851B9">
        <w:rPr>
          <w:spacing w:val="17"/>
        </w:rPr>
        <w:t xml:space="preserve"> </w:t>
      </w:r>
      <w:r w:rsidRPr="004851B9">
        <w:rPr>
          <w:spacing w:val="-1"/>
        </w:rPr>
        <w:t>the</w:t>
      </w:r>
      <w:r w:rsidRPr="004851B9">
        <w:rPr>
          <w:spacing w:val="55"/>
        </w:rPr>
        <w:t xml:space="preserve"> </w:t>
      </w:r>
      <w:r w:rsidRPr="004851B9">
        <w:rPr>
          <w:spacing w:val="-1"/>
        </w:rPr>
        <w:t>forms</w:t>
      </w:r>
      <w:r w:rsidRPr="004851B9">
        <w:rPr>
          <w:spacing w:val="38"/>
        </w:rPr>
        <w:t xml:space="preserve"> </w:t>
      </w:r>
      <w:r w:rsidRPr="004851B9">
        <w:t>of</w:t>
      </w:r>
      <w:r w:rsidRPr="004851B9">
        <w:rPr>
          <w:spacing w:val="39"/>
        </w:rPr>
        <w:t xml:space="preserve"> </w:t>
      </w:r>
      <w:r w:rsidRPr="004851B9">
        <w:rPr>
          <w:spacing w:val="-1"/>
        </w:rPr>
        <w:t>award</w:t>
      </w:r>
      <w:r w:rsidRPr="004851B9">
        <w:rPr>
          <w:spacing w:val="38"/>
        </w:rPr>
        <w:t xml:space="preserve"> </w:t>
      </w:r>
      <w:r w:rsidRPr="004851B9">
        <w:rPr>
          <w:spacing w:val="-1"/>
        </w:rPr>
        <w:t>proposed</w:t>
      </w:r>
      <w:r w:rsidRPr="004851B9">
        <w:rPr>
          <w:spacing w:val="35"/>
        </w:rPr>
        <w:t xml:space="preserve"> </w:t>
      </w:r>
      <w:r w:rsidRPr="004851B9">
        <w:t>by</w:t>
      </w:r>
      <w:r w:rsidRPr="004851B9">
        <w:rPr>
          <w:spacing w:val="35"/>
        </w:rPr>
        <w:t xml:space="preserve"> </w:t>
      </w:r>
      <w:r w:rsidRPr="004851B9">
        <w:t>the</w:t>
      </w:r>
      <w:r w:rsidRPr="004851B9">
        <w:rPr>
          <w:spacing w:val="38"/>
        </w:rPr>
        <w:t xml:space="preserve"> </w:t>
      </w:r>
      <w:r w:rsidRPr="004851B9">
        <w:rPr>
          <w:spacing w:val="-1"/>
        </w:rPr>
        <w:t>Parties</w:t>
      </w:r>
      <w:r w:rsidRPr="004851B9">
        <w:rPr>
          <w:spacing w:val="38"/>
        </w:rPr>
        <w:t xml:space="preserve"> </w:t>
      </w:r>
      <w:r w:rsidRPr="004851B9">
        <w:rPr>
          <w:spacing w:val="-1"/>
        </w:rPr>
        <w:t>(popularly</w:t>
      </w:r>
      <w:r w:rsidRPr="004851B9">
        <w:rPr>
          <w:spacing w:val="35"/>
        </w:rPr>
        <w:t xml:space="preserve"> </w:t>
      </w:r>
      <w:r w:rsidRPr="004851B9">
        <w:rPr>
          <w:spacing w:val="-1"/>
        </w:rPr>
        <w:t>referred</w:t>
      </w:r>
      <w:r w:rsidRPr="004851B9">
        <w:rPr>
          <w:spacing w:val="38"/>
        </w:rPr>
        <w:t xml:space="preserve"> </w:t>
      </w:r>
      <w:r w:rsidRPr="004851B9">
        <w:t>to</w:t>
      </w:r>
      <w:r w:rsidRPr="004851B9">
        <w:rPr>
          <w:spacing w:val="44"/>
        </w:rPr>
        <w:t xml:space="preserve"> </w:t>
      </w:r>
      <w:r w:rsidRPr="004851B9">
        <w:rPr>
          <w:spacing w:val="-1"/>
        </w:rPr>
        <w:t>as</w:t>
      </w:r>
      <w:r w:rsidRPr="004851B9">
        <w:rPr>
          <w:spacing w:val="38"/>
        </w:rPr>
        <w:t xml:space="preserve"> </w:t>
      </w:r>
      <w:r w:rsidRPr="004851B9">
        <w:rPr>
          <w:spacing w:val="-1"/>
        </w:rPr>
        <w:t>baseball</w:t>
      </w:r>
      <w:r w:rsidRPr="004851B9">
        <w:rPr>
          <w:spacing w:val="39"/>
        </w:rPr>
        <w:t xml:space="preserve"> </w:t>
      </w:r>
      <w:r w:rsidRPr="004851B9">
        <w:rPr>
          <w:spacing w:val="-1"/>
        </w:rPr>
        <w:t>arbitration);</w:t>
      </w:r>
      <w:r w:rsidRPr="004851B9">
        <w:rPr>
          <w:spacing w:val="39"/>
        </w:rPr>
        <w:t xml:space="preserve"> </w:t>
      </w:r>
      <w:r w:rsidRPr="004851B9">
        <w:rPr>
          <w:spacing w:val="-1"/>
        </w:rPr>
        <w:t>otherwise,</w:t>
      </w:r>
      <w:r w:rsidRPr="004851B9">
        <w:rPr>
          <w:spacing w:val="35"/>
        </w:rPr>
        <w:t xml:space="preserve"> </w:t>
      </w:r>
      <w:r w:rsidRPr="004851B9">
        <w:rPr>
          <w:spacing w:val="-1"/>
        </w:rPr>
        <w:t>the</w:t>
      </w:r>
      <w:r w:rsidRPr="004851B9">
        <w:rPr>
          <w:spacing w:val="63"/>
        </w:rPr>
        <w:t xml:space="preserve"> </w:t>
      </w:r>
      <w:r w:rsidRPr="004851B9">
        <w:rPr>
          <w:spacing w:val="-1"/>
        </w:rPr>
        <w:t>arbitrator</w:t>
      </w:r>
      <w:r w:rsidRPr="004851B9">
        <w:rPr>
          <w:spacing w:val="10"/>
        </w:rPr>
        <w:t xml:space="preserve"> </w:t>
      </w:r>
      <w:r w:rsidRPr="004851B9">
        <w:rPr>
          <w:spacing w:val="-2"/>
        </w:rPr>
        <w:t>will</w:t>
      </w:r>
      <w:r w:rsidRPr="004851B9">
        <w:rPr>
          <w:spacing w:val="10"/>
        </w:rPr>
        <w:t xml:space="preserve"> </w:t>
      </w:r>
      <w:r w:rsidRPr="004851B9">
        <w:rPr>
          <w:spacing w:val="-2"/>
        </w:rPr>
        <w:t>deliver</w:t>
      </w:r>
      <w:r w:rsidRPr="004851B9">
        <w:rPr>
          <w:spacing w:val="10"/>
        </w:rPr>
        <w:t xml:space="preserve"> </w:t>
      </w:r>
      <w:r w:rsidRPr="004851B9">
        <w:rPr>
          <w:spacing w:val="-1"/>
        </w:rPr>
        <w:t>an</w:t>
      </w:r>
      <w:r w:rsidRPr="004851B9">
        <w:rPr>
          <w:spacing w:val="9"/>
        </w:rPr>
        <w:t xml:space="preserve"> </w:t>
      </w:r>
      <w:r w:rsidRPr="004851B9">
        <w:rPr>
          <w:spacing w:val="-1"/>
        </w:rPr>
        <w:t>award</w:t>
      </w:r>
      <w:r w:rsidRPr="004851B9">
        <w:rPr>
          <w:spacing w:val="7"/>
        </w:rPr>
        <w:t xml:space="preserve"> </w:t>
      </w:r>
      <w:r w:rsidRPr="004851B9">
        <w:rPr>
          <w:spacing w:val="-1"/>
        </w:rPr>
        <w:t>consistent</w:t>
      </w:r>
      <w:r w:rsidRPr="004851B9">
        <w:rPr>
          <w:spacing w:val="10"/>
        </w:rPr>
        <w:t xml:space="preserve"> </w:t>
      </w:r>
      <w:r w:rsidRPr="004851B9">
        <w:rPr>
          <w:spacing w:val="-1"/>
        </w:rPr>
        <w:t>with</w:t>
      </w:r>
      <w:r w:rsidRPr="004851B9">
        <w:rPr>
          <w:spacing w:val="7"/>
        </w:rPr>
        <w:t xml:space="preserve"> </w:t>
      </w:r>
      <w:r w:rsidRPr="004851B9">
        <w:t>the</w:t>
      </w:r>
      <w:r w:rsidRPr="004851B9">
        <w:rPr>
          <w:spacing w:val="7"/>
        </w:rPr>
        <w:t xml:space="preserve"> </w:t>
      </w:r>
      <w:r w:rsidRPr="004851B9">
        <w:rPr>
          <w:spacing w:val="-1"/>
        </w:rPr>
        <w:t>facts</w:t>
      </w:r>
      <w:r w:rsidRPr="004851B9">
        <w:rPr>
          <w:spacing w:val="7"/>
        </w:rPr>
        <w:t xml:space="preserve"> </w:t>
      </w:r>
      <w:r w:rsidRPr="004851B9">
        <w:t>and</w:t>
      </w:r>
      <w:r w:rsidRPr="004851B9">
        <w:rPr>
          <w:spacing w:val="7"/>
        </w:rPr>
        <w:t xml:space="preserve"> </w:t>
      </w:r>
      <w:r w:rsidRPr="004851B9">
        <w:rPr>
          <w:spacing w:val="-1"/>
        </w:rPr>
        <w:t>the</w:t>
      </w:r>
      <w:r w:rsidRPr="004851B9">
        <w:rPr>
          <w:spacing w:val="7"/>
        </w:rPr>
        <w:t xml:space="preserve"> </w:t>
      </w:r>
      <w:r w:rsidRPr="004851B9">
        <w:t>law</w:t>
      </w:r>
      <w:r w:rsidRPr="004851B9">
        <w:rPr>
          <w:spacing w:val="6"/>
        </w:rPr>
        <w:t xml:space="preserve"> </w:t>
      </w:r>
      <w:r w:rsidRPr="004851B9">
        <w:t>and</w:t>
      </w:r>
      <w:r w:rsidRPr="004851B9">
        <w:rPr>
          <w:spacing w:val="9"/>
        </w:rPr>
        <w:t xml:space="preserve"> </w:t>
      </w:r>
      <w:r w:rsidRPr="004851B9">
        <w:rPr>
          <w:spacing w:val="-2"/>
        </w:rPr>
        <w:t>will</w:t>
      </w:r>
      <w:r w:rsidRPr="004851B9">
        <w:rPr>
          <w:spacing w:val="10"/>
        </w:rPr>
        <w:t xml:space="preserve"> </w:t>
      </w:r>
      <w:r w:rsidRPr="004851B9">
        <w:rPr>
          <w:spacing w:val="-2"/>
        </w:rPr>
        <w:t>not</w:t>
      </w:r>
      <w:r w:rsidRPr="004851B9">
        <w:rPr>
          <w:spacing w:val="10"/>
        </w:rPr>
        <w:t xml:space="preserve"> </w:t>
      </w:r>
      <w:r w:rsidRPr="004851B9">
        <w:t>be</w:t>
      </w:r>
      <w:r w:rsidRPr="004851B9">
        <w:rPr>
          <w:spacing w:val="7"/>
        </w:rPr>
        <w:t xml:space="preserve"> </w:t>
      </w:r>
      <w:r w:rsidRPr="004851B9">
        <w:rPr>
          <w:spacing w:val="-1"/>
        </w:rPr>
        <w:t>limited</w:t>
      </w:r>
      <w:r w:rsidRPr="004851B9">
        <w:rPr>
          <w:spacing w:val="7"/>
        </w:rPr>
        <w:t xml:space="preserve"> </w:t>
      </w:r>
      <w:r w:rsidRPr="004851B9">
        <w:t>to</w:t>
      </w:r>
      <w:r w:rsidRPr="004851B9">
        <w:rPr>
          <w:spacing w:val="7"/>
        </w:rPr>
        <w:t xml:space="preserve"> </w:t>
      </w:r>
      <w:r w:rsidRPr="004851B9">
        <w:t>any</w:t>
      </w:r>
      <w:r w:rsidRPr="004851B9">
        <w:rPr>
          <w:spacing w:val="7"/>
        </w:rPr>
        <w:t xml:space="preserve"> </w:t>
      </w:r>
      <w:r w:rsidRPr="004851B9">
        <w:rPr>
          <w:spacing w:val="-2"/>
        </w:rPr>
        <w:t>forms</w:t>
      </w:r>
      <w:r w:rsidRPr="004851B9">
        <w:rPr>
          <w:spacing w:val="57"/>
        </w:rPr>
        <w:t xml:space="preserve"> </w:t>
      </w:r>
      <w:r w:rsidRPr="004851B9">
        <w:t>of</w:t>
      </w:r>
      <w:r w:rsidRPr="004851B9">
        <w:rPr>
          <w:spacing w:val="43"/>
        </w:rPr>
        <w:t xml:space="preserve"> </w:t>
      </w:r>
      <w:r w:rsidRPr="004851B9">
        <w:rPr>
          <w:spacing w:val="-1"/>
        </w:rPr>
        <w:t>award</w:t>
      </w:r>
      <w:r w:rsidRPr="004851B9">
        <w:rPr>
          <w:spacing w:val="43"/>
        </w:rPr>
        <w:t xml:space="preserve"> </w:t>
      </w:r>
      <w:r w:rsidRPr="004851B9">
        <w:rPr>
          <w:spacing w:val="-1"/>
        </w:rPr>
        <w:t>proposed</w:t>
      </w:r>
      <w:r w:rsidRPr="004851B9">
        <w:rPr>
          <w:spacing w:val="40"/>
        </w:rPr>
        <w:t xml:space="preserve"> </w:t>
      </w:r>
      <w:r w:rsidRPr="004851B9">
        <w:t>by</w:t>
      </w:r>
      <w:r w:rsidRPr="004851B9">
        <w:rPr>
          <w:spacing w:val="40"/>
        </w:rPr>
        <w:t xml:space="preserve"> </w:t>
      </w:r>
      <w:r w:rsidRPr="004851B9">
        <w:t>the</w:t>
      </w:r>
      <w:r w:rsidRPr="004851B9">
        <w:rPr>
          <w:spacing w:val="41"/>
        </w:rPr>
        <w:t xml:space="preserve"> </w:t>
      </w:r>
      <w:r w:rsidRPr="004851B9">
        <w:rPr>
          <w:spacing w:val="-1"/>
        </w:rPr>
        <w:t>Parties;</w:t>
      </w:r>
      <w:r w:rsidRPr="004851B9">
        <w:rPr>
          <w:spacing w:val="42"/>
        </w:rPr>
        <w:t xml:space="preserve"> </w:t>
      </w:r>
      <w:r w:rsidRPr="004851B9">
        <w:rPr>
          <w:spacing w:val="-1"/>
        </w:rPr>
        <w:t>provided,</w:t>
      </w:r>
      <w:r w:rsidRPr="004851B9">
        <w:rPr>
          <w:spacing w:val="41"/>
        </w:rPr>
        <w:t xml:space="preserve"> </w:t>
      </w:r>
      <w:r w:rsidRPr="004851B9">
        <w:rPr>
          <w:spacing w:val="-1"/>
        </w:rPr>
        <w:t>that,</w:t>
      </w:r>
      <w:r w:rsidRPr="004851B9">
        <w:rPr>
          <w:spacing w:val="43"/>
        </w:rPr>
        <w:t xml:space="preserve"> </w:t>
      </w:r>
      <w:r w:rsidRPr="004851B9">
        <w:rPr>
          <w:spacing w:val="-2"/>
        </w:rPr>
        <w:t>the</w:t>
      </w:r>
      <w:r w:rsidRPr="004851B9">
        <w:rPr>
          <w:spacing w:val="43"/>
        </w:rPr>
        <w:t xml:space="preserve"> </w:t>
      </w:r>
      <w:r w:rsidRPr="004851B9">
        <w:rPr>
          <w:spacing w:val="-1"/>
        </w:rPr>
        <w:t>decision</w:t>
      </w:r>
      <w:r w:rsidRPr="004851B9">
        <w:rPr>
          <w:spacing w:val="43"/>
        </w:rPr>
        <w:t xml:space="preserve"> </w:t>
      </w:r>
      <w:r w:rsidRPr="004851B9">
        <w:rPr>
          <w:spacing w:val="-1"/>
        </w:rPr>
        <w:t>must</w:t>
      </w:r>
      <w:r w:rsidRPr="004851B9">
        <w:rPr>
          <w:spacing w:val="42"/>
        </w:rPr>
        <w:t xml:space="preserve"> </w:t>
      </w:r>
      <w:r w:rsidRPr="004851B9">
        <w:rPr>
          <w:spacing w:val="-1"/>
        </w:rPr>
        <w:t>resolve</w:t>
      </w:r>
      <w:r w:rsidRPr="004851B9">
        <w:rPr>
          <w:spacing w:val="43"/>
        </w:rPr>
        <w:t xml:space="preserve"> </w:t>
      </w:r>
      <w:r w:rsidRPr="004851B9">
        <w:rPr>
          <w:spacing w:val="-2"/>
        </w:rPr>
        <w:t>the</w:t>
      </w:r>
      <w:r w:rsidRPr="004851B9">
        <w:rPr>
          <w:spacing w:val="43"/>
        </w:rPr>
        <w:t xml:space="preserve"> </w:t>
      </w:r>
      <w:r w:rsidRPr="004851B9">
        <w:rPr>
          <w:spacing w:val="-1"/>
        </w:rPr>
        <w:t>dispute</w:t>
      </w:r>
      <w:r w:rsidRPr="004851B9">
        <w:rPr>
          <w:spacing w:val="41"/>
        </w:rPr>
        <w:t xml:space="preserve"> </w:t>
      </w:r>
      <w:r w:rsidRPr="004851B9">
        <w:t>in</w:t>
      </w:r>
      <w:r w:rsidRPr="004851B9">
        <w:rPr>
          <w:spacing w:val="43"/>
        </w:rPr>
        <w:t xml:space="preserve"> </w:t>
      </w:r>
      <w:r w:rsidRPr="004851B9">
        <w:t>a</w:t>
      </w:r>
      <w:r w:rsidRPr="004851B9">
        <w:rPr>
          <w:spacing w:val="41"/>
        </w:rPr>
        <w:t xml:space="preserve"> </w:t>
      </w:r>
      <w:r w:rsidRPr="004851B9">
        <w:rPr>
          <w:spacing w:val="-1"/>
        </w:rPr>
        <w:t>manner</w:t>
      </w:r>
      <w:r w:rsidRPr="004851B9">
        <w:rPr>
          <w:spacing w:val="57"/>
        </w:rPr>
        <w:t xml:space="preserve"> </w:t>
      </w:r>
      <w:r w:rsidRPr="004851B9">
        <w:rPr>
          <w:spacing w:val="-1"/>
        </w:rPr>
        <w:t>consistent</w:t>
      </w:r>
      <w:r w:rsidRPr="004851B9">
        <w:rPr>
          <w:spacing w:val="1"/>
        </w:rPr>
        <w:t xml:space="preserve"> </w:t>
      </w:r>
      <w:r w:rsidRPr="004851B9">
        <w:rPr>
          <w:spacing w:val="-1"/>
        </w:rPr>
        <w:t>with</w:t>
      </w:r>
      <w:r w:rsidRPr="004851B9">
        <w:rPr>
          <w:spacing w:val="-3"/>
        </w:rPr>
        <w:t xml:space="preserve"> </w:t>
      </w:r>
      <w:r w:rsidRPr="004851B9">
        <w:rPr>
          <w:spacing w:val="-1"/>
        </w:rPr>
        <w:t>this</w:t>
      </w:r>
      <w:r w:rsidRPr="004851B9">
        <w:t xml:space="preserve"> </w:t>
      </w:r>
      <w:r w:rsidRPr="004851B9">
        <w:rPr>
          <w:spacing w:val="-1"/>
        </w:rPr>
        <w:t>Agreement.</w:t>
      </w:r>
    </w:p>
    <w:p w14:paraId="07D3CB29" w14:textId="77777777" w:rsidR="001E0C95" w:rsidRPr="008E45C7" w:rsidRDefault="001E0C95" w:rsidP="008E45C7"/>
    <w:p w14:paraId="6325A00F" w14:textId="77777777" w:rsidR="001E0C95" w:rsidRPr="004851B9" w:rsidRDefault="00972CCB" w:rsidP="0080377A">
      <w:pPr>
        <w:pStyle w:val="BodyText"/>
        <w:numPr>
          <w:ilvl w:val="1"/>
          <w:numId w:val="9"/>
        </w:numPr>
        <w:tabs>
          <w:tab w:val="left" w:pos="2261"/>
        </w:tabs>
        <w:ind w:right="121" w:firstLine="1440"/>
        <w:jc w:val="both"/>
      </w:pPr>
      <w:r w:rsidRPr="004851B9">
        <w:t>The</w:t>
      </w:r>
      <w:r w:rsidRPr="004851B9">
        <w:rPr>
          <w:spacing w:val="12"/>
        </w:rPr>
        <w:t xml:space="preserve"> </w:t>
      </w:r>
      <w:r w:rsidRPr="004851B9">
        <w:rPr>
          <w:spacing w:val="-1"/>
        </w:rPr>
        <w:t>arbitrator</w:t>
      </w:r>
      <w:r w:rsidRPr="004851B9">
        <w:rPr>
          <w:spacing w:val="15"/>
        </w:rPr>
        <w:t xml:space="preserve"> </w:t>
      </w:r>
      <w:r w:rsidRPr="004851B9">
        <w:rPr>
          <w:spacing w:val="-2"/>
        </w:rPr>
        <w:t>will</w:t>
      </w:r>
      <w:r w:rsidRPr="004851B9">
        <w:rPr>
          <w:spacing w:val="15"/>
        </w:rPr>
        <w:t xml:space="preserve"> </w:t>
      </w:r>
      <w:r w:rsidRPr="004851B9">
        <w:rPr>
          <w:spacing w:val="-1"/>
        </w:rPr>
        <w:t>issue</w:t>
      </w:r>
      <w:r w:rsidRPr="004851B9">
        <w:rPr>
          <w:spacing w:val="12"/>
        </w:rPr>
        <w:t xml:space="preserve"> </w:t>
      </w:r>
      <w:r w:rsidRPr="004851B9">
        <w:t>a</w:t>
      </w:r>
      <w:r w:rsidRPr="004851B9">
        <w:rPr>
          <w:spacing w:val="14"/>
        </w:rPr>
        <w:t xml:space="preserve"> </w:t>
      </w:r>
      <w:r w:rsidRPr="004851B9">
        <w:rPr>
          <w:spacing w:val="-1"/>
        </w:rPr>
        <w:t>confidential</w:t>
      </w:r>
      <w:r w:rsidRPr="004851B9">
        <w:rPr>
          <w:spacing w:val="13"/>
        </w:rPr>
        <w:t xml:space="preserve"> </w:t>
      </w:r>
      <w:r w:rsidRPr="004851B9">
        <w:t>award</w:t>
      </w:r>
      <w:r w:rsidRPr="004851B9">
        <w:rPr>
          <w:spacing w:val="12"/>
        </w:rPr>
        <w:t xml:space="preserve"> </w:t>
      </w:r>
      <w:r w:rsidRPr="004851B9">
        <w:rPr>
          <w:spacing w:val="-1"/>
        </w:rPr>
        <w:t>accompanied</w:t>
      </w:r>
      <w:r w:rsidRPr="004851B9">
        <w:rPr>
          <w:spacing w:val="14"/>
        </w:rPr>
        <w:t xml:space="preserve"> </w:t>
      </w:r>
      <w:r w:rsidRPr="004851B9">
        <w:t>by</w:t>
      </w:r>
      <w:r w:rsidRPr="004851B9">
        <w:rPr>
          <w:spacing w:val="12"/>
        </w:rPr>
        <w:t xml:space="preserve"> </w:t>
      </w:r>
      <w:r w:rsidRPr="004851B9">
        <w:t>a</w:t>
      </w:r>
      <w:r w:rsidRPr="004851B9">
        <w:rPr>
          <w:spacing w:val="14"/>
        </w:rPr>
        <w:t xml:space="preserve"> </w:t>
      </w:r>
      <w:r w:rsidRPr="004851B9">
        <w:rPr>
          <w:spacing w:val="-1"/>
        </w:rPr>
        <w:t>statement</w:t>
      </w:r>
      <w:r w:rsidRPr="004851B9">
        <w:rPr>
          <w:spacing w:val="53"/>
        </w:rPr>
        <w:t xml:space="preserve"> </w:t>
      </w:r>
      <w:r w:rsidRPr="004851B9">
        <w:rPr>
          <w:spacing w:val="-1"/>
        </w:rPr>
        <w:t>regarding</w:t>
      </w:r>
      <w:r w:rsidRPr="004851B9">
        <w:rPr>
          <w:spacing w:val="-3"/>
        </w:rPr>
        <w:t xml:space="preserve"> </w:t>
      </w:r>
      <w:r w:rsidRPr="004851B9">
        <w:t xml:space="preserve">the </w:t>
      </w:r>
      <w:r w:rsidRPr="004851B9">
        <w:rPr>
          <w:spacing w:val="-1"/>
        </w:rPr>
        <w:t>reasons</w:t>
      </w:r>
      <w:r w:rsidRPr="004851B9">
        <w:rPr>
          <w:spacing w:val="-2"/>
        </w:rPr>
        <w:t xml:space="preserve"> </w:t>
      </w:r>
      <w:r w:rsidRPr="004851B9">
        <w:t>for</w:t>
      </w:r>
      <w:r w:rsidRPr="004851B9">
        <w:rPr>
          <w:spacing w:val="-2"/>
        </w:rPr>
        <w:t xml:space="preserve"> </w:t>
      </w:r>
      <w:r w:rsidRPr="004851B9">
        <w:rPr>
          <w:spacing w:val="-1"/>
        </w:rPr>
        <w:t>the</w:t>
      </w:r>
      <w:r w:rsidRPr="004851B9">
        <w:t xml:space="preserve"> </w:t>
      </w:r>
      <w:r w:rsidRPr="004851B9">
        <w:rPr>
          <w:spacing w:val="-1"/>
        </w:rPr>
        <w:t>decision.</w:t>
      </w:r>
    </w:p>
    <w:p w14:paraId="357A5A2F" w14:textId="77777777" w:rsidR="001E0C95" w:rsidRPr="008E45C7" w:rsidRDefault="001E0C95" w:rsidP="008E45C7"/>
    <w:p w14:paraId="31E284C8" w14:textId="77777777" w:rsidR="001E0C95" w:rsidRPr="004851B9" w:rsidRDefault="00972CCB" w:rsidP="0080377A">
      <w:pPr>
        <w:pStyle w:val="BodyText"/>
        <w:numPr>
          <w:ilvl w:val="1"/>
          <w:numId w:val="9"/>
        </w:numPr>
        <w:tabs>
          <w:tab w:val="left" w:pos="2261"/>
        </w:tabs>
        <w:ind w:right="115" w:firstLine="1440"/>
        <w:jc w:val="both"/>
      </w:pPr>
      <w:r w:rsidRPr="004851B9">
        <w:t>The</w:t>
      </w:r>
      <w:r w:rsidRPr="004851B9">
        <w:rPr>
          <w:spacing w:val="17"/>
        </w:rPr>
        <w:t xml:space="preserve"> </w:t>
      </w:r>
      <w:r w:rsidRPr="004851B9">
        <w:rPr>
          <w:spacing w:val="-1"/>
        </w:rPr>
        <w:t>arbitrator</w:t>
      </w:r>
      <w:r w:rsidRPr="004851B9">
        <w:rPr>
          <w:spacing w:val="17"/>
        </w:rPr>
        <w:t xml:space="preserve"> </w:t>
      </w:r>
      <w:r w:rsidRPr="004851B9">
        <w:t>and</w:t>
      </w:r>
      <w:r w:rsidRPr="004851B9">
        <w:rPr>
          <w:spacing w:val="19"/>
        </w:rPr>
        <w:t xml:space="preserve"> </w:t>
      </w:r>
      <w:r w:rsidRPr="004851B9">
        <w:rPr>
          <w:spacing w:val="-1"/>
        </w:rPr>
        <w:t>the</w:t>
      </w:r>
      <w:r w:rsidRPr="004851B9">
        <w:rPr>
          <w:spacing w:val="19"/>
        </w:rPr>
        <w:t xml:space="preserve"> </w:t>
      </w:r>
      <w:r w:rsidRPr="004851B9">
        <w:rPr>
          <w:spacing w:val="-1"/>
        </w:rPr>
        <w:t>Parties</w:t>
      </w:r>
      <w:r w:rsidRPr="004851B9">
        <w:rPr>
          <w:spacing w:val="19"/>
        </w:rPr>
        <w:t xml:space="preserve"> </w:t>
      </w:r>
      <w:r w:rsidRPr="004851B9">
        <w:rPr>
          <w:spacing w:val="-1"/>
        </w:rPr>
        <w:t>will</w:t>
      </w:r>
      <w:r w:rsidRPr="004851B9">
        <w:rPr>
          <w:spacing w:val="20"/>
        </w:rPr>
        <w:t xml:space="preserve"> </w:t>
      </w:r>
      <w:r w:rsidRPr="004851B9">
        <w:rPr>
          <w:spacing w:val="-2"/>
        </w:rPr>
        <w:t>make</w:t>
      </w:r>
      <w:r w:rsidRPr="004851B9">
        <w:rPr>
          <w:spacing w:val="19"/>
        </w:rPr>
        <w:t xml:space="preserve"> </w:t>
      </w:r>
      <w:r w:rsidRPr="004851B9">
        <w:rPr>
          <w:spacing w:val="-1"/>
        </w:rPr>
        <w:t>every</w:t>
      </w:r>
      <w:r w:rsidRPr="004851B9">
        <w:rPr>
          <w:spacing w:val="16"/>
        </w:rPr>
        <w:t xml:space="preserve"> </w:t>
      </w:r>
      <w:r w:rsidRPr="004851B9">
        <w:rPr>
          <w:spacing w:val="-1"/>
        </w:rPr>
        <w:t>attempt</w:t>
      </w:r>
      <w:r w:rsidRPr="004851B9">
        <w:rPr>
          <w:spacing w:val="20"/>
        </w:rPr>
        <w:t xml:space="preserve"> </w:t>
      </w:r>
      <w:r w:rsidRPr="004851B9">
        <w:t>to</w:t>
      </w:r>
      <w:r w:rsidRPr="004851B9">
        <w:rPr>
          <w:spacing w:val="19"/>
        </w:rPr>
        <w:t xml:space="preserve"> </w:t>
      </w:r>
      <w:r w:rsidRPr="004851B9">
        <w:rPr>
          <w:spacing w:val="-2"/>
        </w:rPr>
        <w:t>resolve</w:t>
      </w:r>
      <w:r w:rsidRPr="004851B9">
        <w:rPr>
          <w:spacing w:val="19"/>
        </w:rPr>
        <w:t xml:space="preserve"> </w:t>
      </w:r>
      <w:r w:rsidRPr="004851B9">
        <w:t>the</w:t>
      </w:r>
      <w:r w:rsidRPr="004851B9">
        <w:rPr>
          <w:spacing w:val="19"/>
        </w:rPr>
        <w:t xml:space="preserve"> </w:t>
      </w:r>
      <w:r w:rsidRPr="004851B9">
        <w:rPr>
          <w:spacing w:val="-1"/>
        </w:rPr>
        <w:t>arbitration</w:t>
      </w:r>
      <w:r w:rsidRPr="004851B9">
        <w:rPr>
          <w:spacing w:val="53"/>
        </w:rPr>
        <w:t xml:space="preserve"> </w:t>
      </w:r>
      <w:r w:rsidRPr="004851B9">
        <w:rPr>
          <w:spacing w:val="-1"/>
        </w:rPr>
        <w:t>within</w:t>
      </w:r>
      <w:r w:rsidRPr="004851B9">
        <w:rPr>
          <w:spacing w:val="7"/>
        </w:rPr>
        <w:t xml:space="preserve"> </w:t>
      </w:r>
      <w:r w:rsidRPr="004851B9">
        <w:t>90</w:t>
      </w:r>
      <w:r w:rsidRPr="004851B9">
        <w:rPr>
          <w:spacing w:val="7"/>
        </w:rPr>
        <w:t xml:space="preserve"> </w:t>
      </w:r>
      <w:r w:rsidRPr="004851B9">
        <w:rPr>
          <w:spacing w:val="-1"/>
        </w:rPr>
        <w:t>days</w:t>
      </w:r>
      <w:r w:rsidRPr="004851B9">
        <w:rPr>
          <w:spacing w:val="7"/>
        </w:rPr>
        <w:t xml:space="preserve"> </w:t>
      </w:r>
      <w:r w:rsidRPr="004851B9">
        <w:t>of</w:t>
      </w:r>
      <w:r w:rsidRPr="004851B9">
        <w:rPr>
          <w:spacing w:val="7"/>
        </w:rPr>
        <w:t xml:space="preserve"> </w:t>
      </w:r>
      <w:r w:rsidRPr="004851B9">
        <w:rPr>
          <w:spacing w:val="-1"/>
        </w:rPr>
        <w:t>appointment.</w:t>
      </w:r>
      <w:r w:rsidRPr="004851B9">
        <w:rPr>
          <w:spacing w:val="14"/>
        </w:rPr>
        <w:t xml:space="preserve"> </w:t>
      </w:r>
      <w:r w:rsidRPr="004851B9">
        <w:t>Upon</w:t>
      </w:r>
      <w:r w:rsidRPr="004851B9">
        <w:rPr>
          <w:spacing w:val="7"/>
        </w:rPr>
        <w:t xml:space="preserve"> </w:t>
      </w:r>
      <w:r w:rsidRPr="004851B9">
        <w:t>the</w:t>
      </w:r>
      <w:r w:rsidRPr="004851B9">
        <w:rPr>
          <w:spacing w:val="7"/>
        </w:rPr>
        <w:t xml:space="preserve"> </w:t>
      </w:r>
      <w:r w:rsidRPr="004851B9">
        <w:rPr>
          <w:spacing w:val="-1"/>
        </w:rPr>
        <w:t>application</w:t>
      </w:r>
      <w:r w:rsidRPr="004851B9">
        <w:rPr>
          <w:spacing w:val="4"/>
        </w:rPr>
        <w:t xml:space="preserve"> </w:t>
      </w:r>
      <w:r w:rsidRPr="004851B9">
        <w:t>of</w:t>
      </w:r>
      <w:r w:rsidRPr="004851B9">
        <w:rPr>
          <w:spacing w:val="7"/>
        </w:rPr>
        <w:t xml:space="preserve"> </w:t>
      </w:r>
      <w:r w:rsidRPr="004851B9">
        <w:t>a</w:t>
      </w:r>
      <w:r w:rsidRPr="004851B9">
        <w:rPr>
          <w:spacing w:val="7"/>
        </w:rPr>
        <w:t xml:space="preserve"> </w:t>
      </w:r>
      <w:r w:rsidRPr="004851B9">
        <w:rPr>
          <w:spacing w:val="-1"/>
        </w:rPr>
        <w:t>Party</w:t>
      </w:r>
      <w:r w:rsidRPr="004851B9">
        <w:rPr>
          <w:spacing w:val="4"/>
        </w:rPr>
        <w:t xml:space="preserve"> </w:t>
      </w:r>
      <w:r w:rsidRPr="004851B9">
        <w:t>and</w:t>
      </w:r>
      <w:r w:rsidRPr="004851B9">
        <w:rPr>
          <w:spacing w:val="7"/>
        </w:rPr>
        <w:t xml:space="preserve"> </w:t>
      </w:r>
      <w:r w:rsidRPr="004851B9">
        <w:t>for</w:t>
      </w:r>
      <w:r w:rsidRPr="004851B9">
        <w:rPr>
          <w:spacing w:val="7"/>
        </w:rPr>
        <w:t xml:space="preserve"> </w:t>
      </w:r>
      <w:r w:rsidRPr="004851B9">
        <w:rPr>
          <w:spacing w:val="-1"/>
        </w:rPr>
        <w:t>good</w:t>
      </w:r>
      <w:r w:rsidRPr="004851B9">
        <w:rPr>
          <w:spacing w:val="7"/>
        </w:rPr>
        <w:t xml:space="preserve"> </w:t>
      </w:r>
      <w:r w:rsidRPr="004851B9">
        <w:rPr>
          <w:spacing w:val="-1"/>
        </w:rPr>
        <w:t>cause</w:t>
      </w:r>
      <w:r w:rsidRPr="004851B9">
        <w:rPr>
          <w:spacing w:val="7"/>
        </w:rPr>
        <w:t xml:space="preserve"> </w:t>
      </w:r>
      <w:r w:rsidRPr="004851B9">
        <w:t>shown,</w:t>
      </w:r>
      <w:r w:rsidRPr="004851B9">
        <w:rPr>
          <w:spacing w:val="6"/>
        </w:rPr>
        <w:t xml:space="preserve"> </w:t>
      </w:r>
      <w:r w:rsidRPr="004851B9">
        <w:rPr>
          <w:spacing w:val="-1"/>
        </w:rPr>
        <w:t>the</w:t>
      </w:r>
      <w:r w:rsidRPr="004851B9">
        <w:rPr>
          <w:spacing w:val="7"/>
        </w:rPr>
        <w:t xml:space="preserve"> </w:t>
      </w:r>
      <w:r w:rsidRPr="004851B9">
        <w:rPr>
          <w:spacing w:val="-1"/>
        </w:rPr>
        <w:t>arbitrator</w:t>
      </w:r>
      <w:r w:rsidRPr="004851B9">
        <w:rPr>
          <w:spacing w:val="49"/>
        </w:rPr>
        <w:t xml:space="preserve"> </w:t>
      </w:r>
      <w:r w:rsidRPr="004851B9">
        <w:rPr>
          <w:spacing w:val="-1"/>
        </w:rPr>
        <w:t>may</w:t>
      </w:r>
      <w:r w:rsidRPr="004851B9">
        <w:rPr>
          <w:spacing w:val="11"/>
        </w:rPr>
        <w:t xml:space="preserve"> </w:t>
      </w:r>
      <w:r w:rsidRPr="004851B9">
        <w:t>extend</w:t>
      </w:r>
      <w:r w:rsidRPr="004851B9">
        <w:rPr>
          <w:spacing w:val="12"/>
        </w:rPr>
        <w:t xml:space="preserve"> </w:t>
      </w:r>
      <w:r w:rsidRPr="004851B9">
        <w:rPr>
          <w:spacing w:val="-1"/>
        </w:rPr>
        <w:t>this</w:t>
      </w:r>
      <w:r w:rsidRPr="004851B9">
        <w:rPr>
          <w:spacing w:val="15"/>
        </w:rPr>
        <w:t xml:space="preserve"> </w:t>
      </w:r>
      <w:r w:rsidRPr="004851B9">
        <w:rPr>
          <w:spacing w:val="-2"/>
        </w:rPr>
        <w:t>time.</w:t>
      </w:r>
      <w:r w:rsidRPr="004851B9">
        <w:rPr>
          <w:spacing w:val="29"/>
        </w:rPr>
        <w:t xml:space="preserve"> </w:t>
      </w:r>
      <w:r w:rsidRPr="004851B9">
        <w:rPr>
          <w:spacing w:val="-1"/>
        </w:rPr>
        <w:t>Under</w:t>
      </w:r>
      <w:r w:rsidRPr="004851B9">
        <w:rPr>
          <w:spacing w:val="15"/>
        </w:rPr>
        <w:t xml:space="preserve"> </w:t>
      </w:r>
      <w:r w:rsidRPr="004851B9">
        <w:t>no</w:t>
      </w:r>
      <w:r w:rsidRPr="004851B9">
        <w:rPr>
          <w:spacing w:val="11"/>
        </w:rPr>
        <w:t xml:space="preserve"> </w:t>
      </w:r>
      <w:r w:rsidRPr="004851B9">
        <w:rPr>
          <w:spacing w:val="-1"/>
        </w:rPr>
        <w:t>circumstances</w:t>
      </w:r>
      <w:r w:rsidRPr="004851B9">
        <w:rPr>
          <w:spacing w:val="15"/>
        </w:rPr>
        <w:t xml:space="preserve"> </w:t>
      </w:r>
      <w:r w:rsidRPr="004851B9">
        <w:rPr>
          <w:spacing w:val="-2"/>
        </w:rPr>
        <w:t>will</w:t>
      </w:r>
      <w:r w:rsidRPr="004851B9">
        <w:rPr>
          <w:spacing w:val="15"/>
        </w:rPr>
        <w:t xml:space="preserve"> </w:t>
      </w:r>
      <w:r w:rsidRPr="004851B9">
        <w:rPr>
          <w:spacing w:val="-1"/>
        </w:rPr>
        <w:t>the</w:t>
      </w:r>
      <w:r w:rsidRPr="004851B9">
        <w:rPr>
          <w:spacing w:val="14"/>
        </w:rPr>
        <w:t xml:space="preserve"> </w:t>
      </w:r>
      <w:r w:rsidRPr="004851B9">
        <w:rPr>
          <w:spacing w:val="-1"/>
        </w:rPr>
        <w:t>arbitration</w:t>
      </w:r>
      <w:r w:rsidRPr="004851B9">
        <w:rPr>
          <w:spacing w:val="14"/>
        </w:rPr>
        <w:t xml:space="preserve"> </w:t>
      </w:r>
      <w:r w:rsidRPr="004851B9">
        <w:rPr>
          <w:spacing w:val="-1"/>
        </w:rPr>
        <w:t>take</w:t>
      </w:r>
      <w:r w:rsidRPr="004851B9">
        <w:rPr>
          <w:spacing w:val="14"/>
        </w:rPr>
        <w:t xml:space="preserve"> </w:t>
      </w:r>
      <w:r w:rsidRPr="004851B9">
        <w:rPr>
          <w:spacing w:val="-1"/>
        </w:rPr>
        <w:t>longer</w:t>
      </w:r>
      <w:r w:rsidRPr="004851B9">
        <w:rPr>
          <w:spacing w:val="15"/>
        </w:rPr>
        <w:t xml:space="preserve"> </w:t>
      </w:r>
      <w:r w:rsidRPr="004851B9">
        <w:rPr>
          <w:spacing w:val="-2"/>
        </w:rPr>
        <w:t>than</w:t>
      </w:r>
      <w:r w:rsidRPr="004851B9">
        <w:rPr>
          <w:spacing w:val="14"/>
        </w:rPr>
        <w:t xml:space="preserve"> </w:t>
      </w:r>
      <w:r w:rsidRPr="004851B9">
        <w:rPr>
          <w:spacing w:val="-1"/>
        </w:rPr>
        <w:t>six</w:t>
      </w:r>
      <w:r w:rsidRPr="004851B9">
        <w:rPr>
          <w:spacing w:val="14"/>
        </w:rPr>
        <w:t xml:space="preserve"> </w:t>
      </w:r>
      <w:r w:rsidRPr="004851B9">
        <w:rPr>
          <w:spacing w:val="-1"/>
        </w:rPr>
        <w:t>months</w:t>
      </w:r>
      <w:r w:rsidRPr="004851B9">
        <w:rPr>
          <w:spacing w:val="15"/>
        </w:rPr>
        <w:t xml:space="preserve"> </w:t>
      </w:r>
      <w:r w:rsidRPr="004851B9">
        <w:rPr>
          <w:spacing w:val="-1"/>
        </w:rPr>
        <w:t>from</w:t>
      </w:r>
      <w:r w:rsidRPr="004851B9">
        <w:rPr>
          <w:spacing w:val="10"/>
        </w:rPr>
        <w:t xml:space="preserve"> </w:t>
      </w:r>
      <w:r w:rsidRPr="004851B9">
        <w:t>the</w:t>
      </w:r>
      <w:r w:rsidRPr="004851B9">
        <w:rPr>
          <w:spacing w:val="67"/>
        </w:rPr>
        <w:t xml:space="preserve"> </w:t>
      </w:r>
      <w:r w:rsidRPr="004851B9">
        <w:rPr>
          <w:spacing w:val="-1"/>
        </w:rPr>
        <w:t>appointment</w:t>
      </w:r>
      <w:r w:rsidRPr="004851B9">
        <w:rPr>
          <w:spacing w:val="27"/>
        </w:rPr>
        <w:t xml:space="preserve"> </w:t>
      </w:r>
      <w:r w:rsidRPr="004851B9">
        <w:rPr>
          <w:spacing w:val="-2"/>
        </w:rPr>
        <w:t>of</w:t>
      </w:r>
      <w:r w:rsidRPr="004851B9">
        <w:rPr>
          <w:spacing w:val="27"/>
        </w:rPr>
        <w:t xml:space="preserve"> </w:t>
      </w:r>
      <w:r w:rsidRPr="004851B9">
        <w:rPr>
          <w:spacing w:val="-1"/>
        </w:rPr>
        <w:t>the</w:t>
      </w:r>
      <w:r w:rsidRPr="004851B9">
        <w:rPr>
          <w:spacing w:val="26"/>
        </w:rPr>
        <w:t xml:space="preserve"> </w:t>
      </w:r>
      <w:r w:rsidRPr="004851B9">
        <w:rPr>
          <w:spacing w:val="-1"/>
        </w:rPr>
        <w:t>arbitrator.</w:t>
      </w:r>
      <w:r w:rsidRPr="004851B9">
        <w:rPr>
          <w:spacing w:val="26"/>
        </w:rPr>
        <w:t xml:space="preserve"> </w:t>
      </w:r>
      <w:r w:rsidRPr="004851B9">
        <w:rPr>
          <w:spacing w:val="-1"/>
        </w:rPr>
        <w:t>However,</w:t>
      </w:r>
      <w:r w:rsidRPr="004851B9">
        <w:rPr>
          <w:spacing w:val="24"/>
        </w:rPr>
        <w:t xml:space="preserve"> </w:t>
      </w:r>
      <w:r w:rsidRPr="004851B9">
        <w:rPr>
          <w:spacing w:val="-1"/>
        </w:rPr>
        <w:t>failure</w:t>
      </w:r>
      <w:r w:rsidRPr="004851B9">
        <w:rPr>
          <w:spacing w:val="24"/>
        </w:rPr>
        <w:t xml:space="preserve"> </w:t>
      </w:r>
      <w:r w:rsidRPr="004851B9">
        <w:t>to</w:t>
      </w:r>
      <w:r w:rsidRPr="004851B9">
        <w:rPr>
          <w:spacing w:val="26"/>
        </w:rPr>
        <w:t xml:space="preserve"> </w:t>
      </w:r>
      <w:r w:rsidRPr="004851B9">
        <w:rPr>
          <w:spacing w:val="-1"/>
        </w:rPr>
        <w:t>conclude</w:t>
      </w:r>
      <w:r w:rsidRPr="004851B9">
        <w:rPr>
          <w:spacing w:val="26"/>
        </w:rPr>
        <w:t xml:space="preserve"> </w:t>
      </w:r>
      <w:r w:rsidRPr="004851B9">
        <w:rPr>
          <w:spacing w:val="-1"/>
        </w:rPr>
        <w:t>the</w:t>
      </w:r>
      <w:r w:rsidRPr="004851B9">
        <w:rPr>
          <w:spacing w:val="26"/>
        </w:rPr>
        <w:t xml:space="preserve"> </w:t>
      </w:r>
      <w:r w:rsidRPr="004851B9">
        <w:rPr>
          <w:spacing w:val="-1"/>
        </w:rPr>
        <w:t>arbitration</w:t>
      </w:r>
      <w:r w:rsidRPr="004851B9">
        <w:rPr>
          <w:spacing w:val="26"/>
        </w:rPr>
        <w:t xml:space="preserve"> </w:t>
      </w:r>
      <w:r w:rsidRPr="004851B9">
        <w:t>within</w:t>
      </w:r>
      <w:r w:rsidRPr="004851B9">
        <w:rPr>
          <w:spacing w:val="26"/>
        </w:rPr>
        <w:t xml:space="preserve"> </w:t>
      </w:r>
      <w:r w:rsidRPr="004851B9">
        <w:rPr>
          <w:spacing w:val="-1"/>
        </w:rPr>
        <w:t>the</w:t>
      </w:r>
      <w:r w:rsidRPr="004851B9">
        <w:rPr>
          <w:spacing w:val="26"/>
        </w:rPr>
        <w:t xml:space="preserve"> </w:t>
      </w:r>
      <w:r w:rsidRPr="004851B9">
        <w:rPr>
          <w:spacing w:val="-1"/>
        </w:rPr>
        <w:t>six</w:t>
      </w:r>
      <w:r w:rsidRPr="004851B9">
        <w:rPr>
          <w:spacing w:val="26"/>
        </w:rPr>
        <w:t xml:space="preserve"> </w:t>
      </w:r>
      <w:r w:rsidRPr="004851B9">
        <w:rPr>
          <w:spacing w:val="-1"/>
        </w:rPr>
        <w:t>month</w:t>
      </w:r>
      <w:r w:rsidRPr="004851B9">
        <w:rPr>
          <w:spacing w:val="26"/>
        </w:rPr>
        <w:t xml:space="preserve"> </w:t>
      </w:r>
      <w:r w:rsidRPr="004851B9">
        <w:rPr>
          <w:spacing w:val="-2"/>
        </w:rPr>
        <w:t>period</w:t>
      </w:r>
      <w:r w:rsidRPr="004851B9">
        <w:rPr>
          <w:spacing w:val="57"/>
        </w:rPr>
        <w:t xml:space="preserve"> </w:t>
      </w:r>
      <w:r w:rsidRPr="004851B9">
        <w:rPr>
          <w:spacing w:val="-1"/>
        </w:rPr>
        <w:t>will</w:t>
      </w:r>
      <w:r w:rsidRPr="004851B9">
        <w:rPr>
          <w:spacing w:val="-2"/>
        </w:rPr>
        <w:t xml:space="preserve"> </w:t>
      </w:r>
      <w:r w:rsidRPr="004851B9">
        <w:t>not</w:t>
      </w:r>
      <w:r w:rsidRPr="004851B9">
        <w:rPr>
          <w:spacing w:val="-2"/>
        </w:rPr>
        <w:t xml:space="preserve"> </w:t>
      </w:r>
      <w:r w:rsidRPr="004851B9">
        <w:rPr>
          <w:spacing w:val="-1"/>
        </w:rPr>
        <w:t>constitute</w:t>
      </w:r>
      <w:r w:rsidRPr="004851B9">
        <w:t xml:space="preserve"> </w:t>
      </w:r>
      <w:r w:rsidRPr="004851B9">
        <w:rPr>
          <w:spacing w:val="-1"/>
        </w:rPr>
        <w:t>grounds</w:t>
      </w:r>
      <w:r w:rsidRPr="004851B9">
        <w:rPr>
          <w:spacing w:val="-2"/>
        </w:rPr>
        <w:t xml:space="preserve"> </w:t>
      </w:r>
      <w:r w:rsidRPr="004851B9">
        <w:t xml:space="preserve">for </w:t>
      </w:r>
      <w:r w:rsidRPr="004851B9">
        <w:rPr>
          <w:spacing w:val="-1"/>
        </w:rPr>
        <w:t>vacating</w:t>
      </w:r>
      <w:r w:rsidRPr="004851B9">
        <w:rPr>
          <w:spacing w:val="-3"/>
        </w:rPr>
        <w:t xml:space="preserve"> </w:t>
      </w:r>
      <w:r w:rsidRPr="004851B9">
        <w:t xml:space="preserve">the </w:t>
      </w:r>
      <w:r w:rsidRPr="004851B9">
        <w:rPr>
          <w:spacing w:val="-1"/>
        </w:rPr>
        <w:t>award.</w:t>
      </w:r>
    </w:p>
    <w:p w14:paraId="5A0CBFFA" w14:textId="77777777" w:rsidR="001E0C95" w:rsidRPr="008E45C7" w:rsidRDefault="001E0C95" w:rsidP="008E45C7"/>
    <w:p w14:paraId="362DB310" w14:textId="77777777" w:rsidR="001E0C95" w:rsidRDefault="00972CCB" w:rsidP="0080377A">
      <w:pPr>
        <w:pStyle w:val="BodyText"/>
        <w:numPr>
          <w:ilvl w:val="1"/>
          <w:numId w:val="9"/>
        </w:numPr>
        <w:tabs>
          <w:tab w:val="left" w:pos="2261"/>
        </w:tabs>
        <w:ind w:right="114" w:firstLine="1440"/>
        <w:jc w:val="both"/>
      </w:pPr>
      <w:r w:rsidRPr="004851B9">
        <w:t>Each</w:t>
      </w:r>
      <w:r w:rsidRPr="004851B9">
        <w:rPr>
          <w:spacing w:val="31"/>
        </w:rPr>
        <w:t xml:space="preserve"> </w:t>
      </w:r>
      <w:r w:rsidRPr="004851B9">
        <w:rPr>
          <w:spacing w:val="-1"/>
        </w:rPr>
        <w:t>Party</w:t>
      </w:r>
      <w:r w:rsidRPr="004851B9">
        <w:rPr>
          <w:spacing w:val="28"/>
        </w:rPr>
        <w:t xml:space="preserve"> </w:t>
      </w:r>
      <w:r w:rsidRPr="004851B9">
        <w:rPr>
          <w:spacing w:val="-1"/>
        </w:rPr>
        <w:t>will</w:t>
      </w:r>
      <w:r w:rsidRPr="004851B9">
        <w:rPr>
          <w:spacing w:val="32"/>
        </w:rPr>
        <w:t xml:space="preserve"> </w:t>
      </w:r>
      <w:r w:rsidRPr="004851B9">
        <w:t>be</w:t>
      </w:r>
      <w:r w:rsidRPr="004851B9">
        <w:rPr>
          <w:spacing w:val="31"/>
        </w:rPr>
        <w:t xml:space="preserve"> </w:t>
      </w:r>
      <w:r w:rsidRPr="004851B9">
        <w:rPr>
          <w:spacing w:val="-1"/>
        </w:rPr>
        <w:t>responsible</w:t>
      </w:r>
      <w:r w:rsidRPr="004851B9">
        <w:rPr>
          <w:spacing w:val="31"/>
        </w:rPr>
        <w:t xml:space="preserve"> </w:t>
      </w:r>
      <w:r w:rsidRPr="004851B9">
        <w:t>for</w:t>
      </w:r>
      <w:r w:rsidRPr="004851B9">
        <w:rPr>
          <w:spacing w:val="29"/>
        </w:rPr>
        <w:t xml:space="preserve"> </w:t>
      </w:r>
      <w:r w:rsidRPr="004851B9">
        <w:t>its</w:t>
      </w:r>
      <w:r w:rsidRPr="004851B9">
        <w:rPr>
          <w:spacing w:val="31"/>
        </w:rPr>
        <w:t xml:space="preserve"> </w:t>
      </w:r>
      <w:r w:rsidRPr="004851B9">
        <w:rPr>
          <w:spacing w:val="-1"/>
        </w:rPr>
        <w:t>own</w:t>
      </w:r>
      <w:r w:rsidRPr="004851B9">
        <w:rPr>
          <w:spacing w:val="31"/>
        </w:rPr>
        <w:t xml:space="preserve"> </w:t>
      </w:r>
      <w:r w:rsidRPr="004851B9">
        <w:rPr>
          <w:spacing w:val="-1"/>
        </w:rPr>
        <w:t>filing</w:t>
      </w:r>
      <w:r w:rsidRPr="004851B9">
        <w:rPr>
          <w:spacing w:val="28"/>
        </w:rPr>
        <w:t xml:space="preserve"> </w:t>
      </w:r>
      <w:r w:rsidRPr="004851B9">
        <w:rPr>
          <w:spacing w:val="-1"/>
        </w:rPr>
        <w:t>fees</w:t>
      </w:r>
      <w:r w:rsidRPr="004851B9">
        <w:rPr>
          <w:spacing w:val="31"/>
        </w:rPr>
        <w:t xml:space="preserve"> </w:t>
      </w:r>
      <w:r w:rsidRPr="004851B9">
        <w:t>and</w:t>
      </w:r>
      <w:r w:rsidRPr="004851B9">
        <w:rPr>
          <w:spacing w:val="31"/>
        </w:rPr>
        <w:t xml:space="preserve"> </w:t>
      </w:r>
      <w:r w:rsidRPr="004851B9">
        <w:t>case</w:t>
      </w:r>
      <w:r w:rsidRPr="004851B9">
        <w:rPr>
          <w:spacing w:val="31"/>
        </w:rPr>
        <w:t xml:space="preserve"> </w:t>
      </w:r>
      <w:r w:rsidRPr="004851B9">
        <w:rPr>
          <w:spacing w:val="-1"/>
        </w:rPr>
        <w:t>service</w:t>
      </w:r>
      <w:r w:rsidRPr="004851B9">
        <w:rPr>
          <w:spacing w:val="31"/>
        </w:rPr>
        <w:t xml:space="preserve"> </w:t>
      </w:r>
      <w:r w:rsidRPr="004851B9">
        <w:rPr>
          <w:spacing w:val="-1"/>
        </w:rPr>
        <w:t>fees</w:t>
      </w:r>
      <w:r w:rsidRPr="004851B9">
        <w:rPr>
          <w:spacing w:val="31"/>
        </w:rPr>
        <w:t xml:space="preserve"> </w:t>
      </w:r>
      <w:r w:rsidRPr="004851B9">
        <w:t>in</w:t>
      </w:r>
      <w:r w:rsidRPr="004851B9">
        <w:rPr>
          <w:spacing w:val="35"/>
        </w:rPr>
        <w:t xml:space="preserve"> </w:t>
      </w:r>
      <w:r w:rsidRPr="004851B9">
        <w:rPr>
          <w:spacing w:val="-1"/>
        </w:rPr>
        <w:t>connection</w:t>
      </w:r>
      <w:r w:rsidRPr="004851B9">
        <w:rPr>
          <w:spacing w:val="14"/>
        </w:rPr>
        <w:t xml:space="preserve"> </w:t>
      </w:r>
      <w:r w:rsidRPr="004851B9">
        <w:rPr>
          <w:spacing w:val="-1"/>
        </w:rPr>
        <w:t>with</w:t>
      </w:r>
      <w:r>
        <w:rPr>
          <w:spacing w:val="14"/>
        </w:rPr>
        <w:t xml:space="preserve"> </w:t>
      </w:r>
      <w:r>
        <w:rPr>
          <w:spacing w:val="-1"/>
        </w:rPr>
        <w:t>its</w:t>
      </w:r>
      <w:r>
        <w:rPr>
          <w:spacing w:val="15"/>
        </w:rPr>
        <w:t xml:space="preserve"> </w:t>
      </w:r>
      <w:r>
        <w:rPr>
          <w:spacing w:val="-1"/>
        </w:rPr>
        <w:t>claim.</w:t>
      </w:r>
      <w:r>
        <w:t xml:space="preserve"> </w:t>
      </w:r>
      <w:r>
        <w:rPr>
          <w:spacing w:val="28"/>
        </w:rPr>
        <w:t xml:space="preserve"> </w:t>
      </w:r>
      <w:r>
        <w:rPr>
          <w:spacing w:val="-1"/>
        </w:rPr>
        <w:t>Other</w:t>
      </w:r>
      <w:r>
        <w:rPr>
          <w:spacing w:val="15"/>
        </w:rPr>
        <w:t xml:space="preserve"> </w:t>
      </w:r>
      <w:r>
        <w:rPr>
          <w:spacing w:val="-1"/>
        </w:rPr>
        <w:t>expenses</w:t>
      </w:r>
      <w:r>
        <w:rPr>
          <w:spacing w:val="15"/>
        </w:rPr>
        <w:t xml:space="preserve"> </w:t>
      </w:r>
      <w:r>
        <w:t>and</w:t>
      </w:r>
      <w:r>
        <w:rPr>
          <w:spacing w:val="14"/>
        </w:rPr>
        <w:t xml:space="preserve"> </w:t>
      </w:r>
      <w:r>
        <w:rPr>
          <w:spacing w:val="-1"/>
        </w:rPr>
        <w:t>arbitrator</w:t>
      </w:r>
      <w:r>
        <w:rPr>
          <w:spacing w:val="12"/>
        </w:rPr>
        <w:t xml:space="preserve"> </w:t>
      </w:r>
      <w:r>
        <w:rPr>
          <w:spacing w:val="-1"/>
        </w:rPr>
        <w:t>compensation</w:t>
      </w:r>
      <w:r>
        <w:rPr>
          <w:spacing w:val="14"/>
        </w:rPr>
        <w:t xml:space="preserve"> </w:t>
      </w:r>
      <w:r>
        <w:rPr>
          <w:spacing w:val="-1"/>
        </w:rPr>
        <w:t>will</w:t>
      </w:r>
      <w:r>
        <w:rPr>
          <w:spacing w:val="15"/>
        </w:rPr>
        <w:t xml:space="preserve"> </w:t>
      </w:r>
      <w:r>
        <w:rPr>
          <w:spacing w:val="-2"/>
        </w:rPr>
        <w:t>be</w:t>
      </w:r>
      <w:r>
        <w:rPr>
          <w:spacing w:val="14"/>
        </w:rPr>
        <w:t xml:space="preserve"> </w:t>
      </w:r>
      <w:r>
        <w:t>borne</w:t>
      </w:r>
      <w:r>
        <w:rPr>
          <w:spacing w:val="14"/>
        </w:rPr>
        <w:t xml:space="preserve"> </w:t>
      </w:r>
      <w:r>
        <w:rPr>
          <w:spacing w:val="-1"/>
        </w:rPr>
        <w:t>equally,</w:t>
      </w:r>
      <w:r>
        <w:rPr>
          <w:spacing w:val="14"/>
        </w:rPr>
        <w:t xml:space="preserve"> </w:t>
      </w:r>
      <w:r>
        <w:rPr>
          <w:spacing w:val="1"/>
        </w:rPr>
        <w:t>subject</w:t>
      </w:r>
      <w:r>
        <w:rPr>
          <w:spacing w:val="12"/>
        </w:rPr>
        <w:t xml:space="preserve"> </w:t>
      </w:r>
      <w:r>
        <w:t>to</w:t>
      </w:r>
    </w:p>
    <w:p w14:paraId="123B2D1B" w14:textId="77777777" w:rsidR="001E0C95" w:rsidRPr="004851B9" w:rsidRDefault="00972CCB" w:rsidP="008E45C7">
      <w:pPr>
        <w:pStyle w:val="BodyText"/>
        <w:ind w:right="128"/>
      </w:pPr>
      <w:r>
        <w:rPr>
          <w:spacing w:val="-1"/>
        </w:rPr>
        <w:t>final</w:t>
      </w:r>
      <w:r>
        <w:rPr>
          <w:spacing w:val="3"/>
        </w:rPr>
        <w:t xml:space="preserve"> </w:t>
      </w:r>
      <w:r>
        <w:rPr>
          <w:spacing w:val="-1"/>
        </w:rPr>
        <w:t>apportionment</w:t>
      </w:r>
      <w:r>
        <w:rPr>
          <w:spacing w:val="3"/>
        </w:rPr>
        <w:t xml:space="preserve"> </w:t>
      </w:r>
      <w:r>
        <w:t>by</w:t>
      </w:r>
      <w:r>
        <w:rPr>
          <w:spacing w:val="-1"/>
        </w:rPr>
        <w:t xml:space="preserve"> </w:t>
      </w:r>
      <w:r>
        <w:t xml:space="preserve">the </w:t>
      </w:r>
      <w:r>
        <w:rPr>
          <w:spacing w:val="-1"/>
        </w:rPr>
        <w:t>arbitrator.</w:t>
      </w:r>
      <w:r>
        <w:t xml:space="preserve"> </w:t>
      </w:r>
      <w:r>
        <w:rPr>
          <w:spacing w:val="4"/>
        </w:rPr>
        <w:t xml:space="preserve"> </w:t>
      </w:r>
      <w:r>
        <w:t>Each</w:t>
      </w:r>
      <w:r>
        <w:rPr>
          <w:spacing w:val="2"/>
        </w:rPr>
        <w:t xml:space="preserve"> </w:t>
      </w:r>
      <w:r>
        <w:rPr>
          <w:spacing w:val="-1"/>
        </w:rPr>
        <w:t>Party will</w:t>
      </w:r>
      <w:r>
        <w:rPr>
          <w:spacing w:val="1"/>
        </w:rPr>
        <w:t xml:space="preserve"> </w:t>
      </w:r>
      <w:r>
        <w:t>be</w:t>
      </w:r>
      <w:r>
        <w:rPr>
          <w:spacing w:val="2"/>
        </w:rPr>
        <w:t xml:space="preserve"> </w:t>
      </w:r>
      <w:r>
        <w:rPr>
          <w:spacing w:val="-1"/>
        </w:rPr>
        <w:t>responsible</w:t>
      </w:r>
      <w:r>
        <w:rPr>
          <w:spacing w:val="2"/>
        </w:rPr>
        <w:t xml:space="preserve"> </w:t>
      </w:r>
      <w:r>
        <w:rPr>
          <w:spacing w:val="-1"/>
        </w:rPr>
        <w:t>for</w:t>
      </w:r>
      <w:r>
        <w:rPr>
          <w:spacing w:val="3"/>
        </w:rPr>
        <w:t xml:space="preserve"> </w:t>
      </w:r>
      <w:r>
        <w:rPr>
          <w:spacing w:val="-1"/>
        </w:rPr>
        <w:t>its</w:t>
      </w:r>
      <w:r>
        <w:rPr>
          <w:spacing w:val="2"/>
        </w:rPr>
        <w:t xml:space="preserve"> </w:t>
      </w:r>
      <w:r>
        <w:rPr>
          <w:spacing w:val="-1"/>
        </w:rPr>
        <w:t>own</w:t>
      </w:r>
      <w:r>
        <w:rPr>
          <w:spacing w:val="2"/>
        </w:rPr>
        <w:t xml:space="preserve"> </w:t>
      </w:r>
      <w:r>
        <w:rPr>
          <w:spacing w:val="-1"/>
        </w:rPr>
        <w:t>expenses</w:t>
      </w:r>
      <w:r>
        <w:rPr>
          <w:spacing w:val="2"/>
        </w:rPr>
        <w:t xml:space="preserve"> </w:t>
      </w:r>
      <w:r>
        <w:t xml:space="preserve">and </w:t>
      </w:r>
      <w:r>
        <w:rPr>
          <w:spacing w:val="-1"/>
        </w:rPr>
        <w:t>those</w:t>
      </w:r>
      <w:r>
        <w:rPr>
          <w:spacing w:val="2"/>
        </w:rPr>
        <w:t xml:space="preserve"> </w:t>
      </w:r>
      <w:r>
        <w:t>of</w:t>
      </w:r>
      <w:r>
        <w:rPr>
          <w:spacing w:val="3"/>
        </w:rPr>
        <w:t xml:space="preserve"> </w:t>
      </w:r>
      <w:r>
        <w:rPr>
          <w:spacing w:val="-1"/>
        </w:rPr>
        <w:t>its</w:t>
      </w:r>
      <w:r>
        <w:rPr>
          <w:spacing w:val="63"/>
        </w:rPr>
        <w:t xml:space="preserve"> </w:t>
      </w:r>
      <w:r w:rsidRPr="004851B9">
        <w:rPr>
          <w:spacing w:val="-1"/>
        </w:rPr>
        <w:t>counsel</w:t>
      </w:r>
      <w:r w:rsidRPr="004851B9">
        <w:rPr>
          <w:spacing w:val="1"/>
        </w:rPr>
        <w:t xml:space="preserve"> </w:t>
      </w:r>
      <w:r w:rsidRPr="004851B9">
        <w:rPr>
          <w:spacing w:val="-1"/>
        </w:rPr>
        <w:t>and</w:t>
      </w:r>
      <w:r w:rsidRPr="004851B9">
        <w:t xml:space="preserve"> </w:t>
      </w:r>
      <w:r w:rsidRPr="004851B9">
        <w:rPr>
          <w:spacing w:val="-1"/>
        </w:rPr>
        <w:t>representatives.</w:t>
      </w:r>
    </w:p>
    <w:p w14:paraId="033E1272" w14:textId="77777777" w:rsidR="001E0C95" w:rsidRPr="00E23C81" w:rsidRDefault="001E0C95" w:rsidP="004851B9">
      <w:pPr>
        <w:rPr>
          <w:sz w:val="18"/>
        </w:rPr>
      </w:pPr>
    </w:p>
    <w:p w14:paraId="7F564446" w14:textId="77777777" w:rsidR="001E0C95" w:rsidRPr="004851B9" w:rsidRDefault="00972CCB" w:rsidP="0080377A">
      <w:pPr>
        <w:pStyle w:val="BodyText"/>
        <w:numPr>
          <w:ilvl w:val="1"/>
          <w:numId w:val="9"/>
        </w:numPr>
        <w:tabs>
          <w:tab w:val="left" w:pos="2261"/>
        </w:tabs>
        <w:ind w:right="128" w:firstLine="1440"/>
      </w:pPr>
      <w:r w:rsidRPr="004851B9">
        <w:rPr>
          <w:spacing w:val="-1"/>
        </w:rPr>
        <w:t>Any</w:t>
      </w:r>
      <w:r w:rsidRPr="004851B9">
        <w:rPr>
          <w:spacing w:val="24"/>
        </w:rPr>
        <w:t xml:space="preserve"> </w:t>
      </w:r>
      <w:r w:rsidRPr="004851B9">
        <w:t>offer</w:t>
      </w:r>
      <w:r w:rsidRPr="004851B9">
        <w:rPr>
          <w:spacing w:val="27"/>
        </w:rPr>
        <w:t xml:space="preserve"> </w:t>
      </w:r>
      <w:r w:rsidRPr="004851B9">
        <w:rPr>
          <w:spacing w:val="-1"/>
        </w:rPr>
        <w:t>made</w:t>
      </w:r>
      <w:r w:rsidRPr="004851B9">
        <w:rPr>
          <w:spacing w:val="26"/>
        </w:rPr>
        <w:t xml:space="preserve"> </w:t>
      </w:r>
      <w:r w:rsidRPr="004851B9">
        <w:rPr>
          <w:spacing w:val="-2"/>
        </w:rPr>
        <w:t>or</w:t>
      </w:r>
      <w:r w:rsidRPr="004851B9">
        <w:rPr>
          <w:spacing w:val="27"/>
        </w:rPr>
        <w:t xml:space="preserve"> </w:t>
      </w:r>
      <w:r w:rsidRPr="004851B9">
        <w:rPr>
          <w:spacing w:val="-1"/>
        </w:rPr>
        <w:t>the</w:t>
      </w:r>
      <w:r w:rsidRPr="004851B9">
        <w:rPr>
          <w:spacing w:val="26"/>
        </w:rPr>
        <w:t xml:space="preserve"> </w:t>
      </w:r>
      <w:r w:rsidRPr="004851B9">
        <w:rPr>
          <w:spacing w:val="-1"/>
        </w:rPr>
        <w:t>details</w:t>
      </w:r>
      <w:r w:rsidRPr="004851B9">
        <w:rPr>
          <w:spacing w:val="26"/>
        </w:rPr>
        <w:t xml:space="preserve"> </w:t>
      </w:r>
      <w:r w:rsidRPr="004851B9">
        <w:rPr>
          <w:spacing w:val="-2"/>
        </w:rPr>
        <w:t>of</w:t>
      </w:r>
      <w:r w:rsidRPr="004851B9">
        <w:rPr>
          <w:spacing w:val="27"/>
        </w:rPr>
        <w:t xml:space="preserve"> </w:t>
      </w:r>
      <w:r w:rsidRPr="004851B9">
        <w:t>any</w:t>
      </w:r>
      <w:r w:rsidRPr="004851B9">
        <w:rPr>
          <w:spacing w:val="24"/>
        </w:rPr>
        <w:t xml:space="preserve"> </w:t>
      </w:r>
      <w:r w:rsidRPr="004851B9">
        <w:rPr>
          <w:spacing w:val="-1"/>
        </w:rPr>
        <w:t>negotiation</w:t>
      </w:r>
      <w:r w:rsidRPr="004851B9">
        <w:rPr>
          <w:spacing w:val="24"/>
        </w:rPr>
        <w:t xml:space="preserve"> </w:t>
      </w:r>
      <w:r w:rsidRPr="004851B9">
        <w:rPr>
          <w:spacing w:val="-1"/>
        </w:rPr>
        <w:t>regarding</w:t>
      </w:r>
      <w:r w:rsidRPr="004851B9">
        <w:rPr>
          <w:spacing w:val="24"/>
        </w:rPr>
        <w:t xml:space="preserve"> </w:t>
      </w:r>
      <w:r w:rsidRPr="004851B9">
        <w:t>the</w:t>
      </w:r>
      <w:r w:rsidRPr="004851B9">
        <w:rPr>
          <w:spacing w:val="26"/>
        </w:rPr>
        <w:t xml:space="preserve"> </w:t>
      </w:r>
      <w:r w:rsidRPr="004851B9">
        <w:rPr>
          <w:spacing w:val="-1"/>
        </w:rPr>
        <w:t>dispute</w:t>
      </w:r>
      <w:r w:rsidRPr="004851B9">
        <w:rPr>
          <w:spacing w:val="24"/>
        </w:rPr>
        <w:t xml:space="preserve"> </w:t>
      </w:r>
      <w:r w:rsidRPr="004851B9">
        <w:rPr>
          <w:spacing w:val="-1"/>
        </w:rPr>
        <w:t>prior</w:t>
      </w:r>
      <w:r w:rsidRPr="004851B9">
        <w:rPr>
          <w:spacing w:val="24"/>
        </w:rPr>
        <w:t xml:space="preserve"> </w:t>
      </w:r>
      <w:r w:rsidRPr="004851B9">
        <w:rPr>
          <w:spacing w:val="-1"/>
        </w:rPr>
        <w:t>to</w:t>
      </w:r>
      <w:r w:rsidRPr="004851B9">
        <w:rPr>
          <w:spacing w:val="43"/>
        </w:rPr>
        <w:t xml:space="preserve"> </w:t>
      </w:r>
      <w:r w:rsidRPr="004851B9">
        <w:rPr>
          <w:spacing w:val="-1"/>
        </w:rPr>
        <w:t>arbitration</w:t>
      </w:r>
      <w:r w:rsidRPr="004851B9">
        <w:rPr>
          <w:spacing w:val="-3"/>
        </w:rPr>
        <w:t xml:space="preserve"> </w:t>
      </w:r>
      <w:r w:rsidRPr="004851B9">
        <w:t>and</w:t>
      </w:r>
      <w:r w:rsidRPr="004851B9">
        <w:rPr>
          <w:spacing w:val="-2"/>
        </w:rPr>
        <w:t xml:space="preserve"> </w:t>
      </w:r>
      <w:r w:rsidRPr="004851B9">
        <w:t xml:space="preserve">the </w:t>
      </w:r>
      <w:r w:rsidRPr="004851B9">
        <w:rPr>
          <w:spacing w:val="-1"/>
        </w:rPr>
        <w:t xml:space="preserve">cost </w:t>
      </w:r>
      <w:r w:rsidRPr="004851B9">
        <w:t>to</w:t>
      </w:r>
      <w:r w:rsidRPr="004851B9">
        <w:rPr>
          <w:spacing w:val="-3"/>
        </w:rPr>
        <w:t xml:space="preserve"> </w:t>
      </w:r>
      <w:r w:rsidRPr="004851B9">
        <w:rPr>
          <w:spacing w:val="-1"/>
        </w:rPr>
        <w:t>the</w:t>
      </w:r>
      <w:r w:rsidRPr="004851B9">
        <w:t xml:space="preserve"> </w:t>
      </w:r>
      <w:r w:rsidRPr="004851B9">
        <w:rPr>
          <w:spacing w:val="-1"/>
        </w:rPr>
        <w:t>Parties</w:t>
      </w:r>
      <w:r w:rsidRPr="004851B9">
        <w:t xml:space="preserve"> </w:t>
      </w:r>
      <w:r w:rsidRPr="004851B9">
        <w:rPr>
          <w:spacing w:val="-2"/>
        </w:rPr>
        <w:t>of</w:t>
      </w:r>
      <w:r w:rsidRPr="004851B9">
        <w:t xml:space="preserve"> </w:t>
      </w:r>
      <w:r w:rsidRPr="004851B9">
        <w:rPr>
          <w:spacing w:val="-1"/>
        </w:rPr>
        <w:t>their</w:t>
      </w:r>
      <w:r w:rsidRPr="004851B9">
        <w:t xml:space="preserve"> </w:t>
      </w:r>
      <w:r w:rsidRPr="004851B9">
        <w:rPr>
          <w:spacing w:val="-1"/>
        </w:rPr>
        <w:t>representatives</w:t>
      </w:r>
      <w:r w:rsidRPr="004851B9">
        <w:rPr>
          <w:spacing w:val="-2"/>
        </w:rPr>
        <w:t xml:space="preserve"> </w:t>
      </w:r>
      <w:r w:rsidRPr="004851B9">
        <w:t xml:space="preserve">and </w:t>
      </w:r>
      <w:r w:rsidRPr="004851B9">
        <w:rPr>
          <w:spacing w:val="-1"/>
        </w:rPr>
        <w:t>counsel</w:t>
      </w:r>
      <w:r w:rsidRPr="004851B9">
        <w:rPr>
          <w:spacing w:val="1"/>
        </w:rPr>
        <w:t xml:space="preserve"> </w:t>
      </w:r>
      <w:r w:rsidRPr="004851B9">
        <w:rPr>
          <w:spacing w:val="-1"/>
        </w:rPr>
        <w:t>will</w:t>
      </w:r>
      <w:r w:rsidRPr="004851B9">
        <w:rPr>
          <w:spacing w:val="-2"/>
        </w:rPr>
        <w:t xml:space="preserve"> </w:t>
      </w:r>
      <w:r w:rsidRPr="004851B9">
        <w:t>not</w:t>
      </w:r>
      <w:r w:rsidRPr="004851B9">
        <w:rPr>
          <w:spacing w:val="-2"/>
        </w:rPr>
        <w:t xml:space="preserve"> </w:t>
      </w:r>
      <w:r w:rsidRPr="004851B9">
        <w:t xml:space="preserve">be </w:t>
      </w:r>
      <w:r w:rsidRPr="004851B9">
        <w:rPr>
          <w:spacing w:val="-1"/>
        </w:rPr>
        <w:t>admissible.</w:t>
      </w:r>
    </w:p>
    <w:p w14:paraId="2B863FB9" w14:textId="77777777" w:rsidR="001E0C95" w:rsidRPr="00E23C81" w:rsidRDefault="001E0C95" w:rsidP="008E45C7">
      <w:pPr>
        <w:rPr>
          <w:sz w:val="18"/>
        </w:rPr>
      </w:pPr>
    </w:p>
    <w:p w14:paraId="58476436" w14:textId="77777777" w:rsidR="001E0C95" w:rsidRPr="004851B9" w:rsidRDefault="00972CCB" w:rsidP="0080377A">
      <w:pPr>
        <w:pStyle w:val="BodyText"/>
        <w:numPr>
          <w:ilvl w:val="0"/>
          <w:numId w:val="9"/>
        </w:numPr>
        <w:tabs>
          <w:tab w:val="left" w:pos="1541"/>
        </w:tabs>
        <w:ind w:right="121" w:firstLine="720"/>
        <w:jc w:val="both"/>
      </w:pPr>
      <w:r w:rsidRPr="004851B9">
        <w:rPr>
          <w:spacing w:val="-1"/>
        </w:rPr>
        <w:t>Judgment</w:t>
      </w:r>
      <w:r w:rsidRPr="004851B9">
        <w:rPr>
          <w:spacing w:val="6"/>
        </w:rPr>
        <w:t xml:space="preserve"> </w:t>
      </w:r>
      <w:r w:rsidRPr="004851B9">
        <w:t>on</w:t>
      </w:r>
      <w:r w:rsidRPr="004851B9">
        <w:rPr>
          <w:spacing w:val="5"/>
        </w:rPr>
        <w:t xml:space="preserve"> </w:t>
      </w:r>
      <w:r w:rsidRPr="004851B9">
        <w:t>the</w:t>
      </w:r>
      <w:r w:rsidRPr="004851B9">
        <w:rPr>
          <w:spacing w:val="3"/>
        </w:rPr>
        <w:t xml:space="preserve"> </w:t>
      </w:r>
      <w:r w:rsidRPr="004851B9">
        <w:rPr>
          <w:spacing w:val="-1"/>
        </w:rPr>
        <w:t>award</w:t>
      </w:r>
      <w:r w:rsidRPr="004851B9">
        <w:rPr>
          <w:spacing w:val="5"/>
        </w:rPr>
        <w:t xml:space="preserve"> </w:t>
      </w:r>
      <w:r w:rsidRPr="004851B9">
        <w:rPr>
          <w:spacing w:val="-1"/>
        </w:rPr>
        <w:t>rendered</w:t>
      </w:r>
      <w:r w:rsidRPr="004851B9">
        <w:rPr>
          <w:spacing w:val="5"/>
        </w:rPr>
        <w:t xml:space="preserve"> </w:t>
      </w:r>
      <w:r w:rsidRPr="004851B9">
        <w:t>by</w:t>
      </w:r>
      <w:r w:rsidRPr="004851B9">
        <w:rPr>
          <w:spacing w:val="2"/>
        </w:rPr>
        <w:t xml:space="preserve"> </w:t>
      </w:r>
      <w:r w:rsidRPr="004851B9">
        <w:rPr>
          <w:spacing w:val="-1"/>
        </w:rPr>
        <w:t>the</w:t>
      </w:r>
      <w:r w:rsidRPr="004851B9">
        <w:rPr>
          <w:spacing w:val="5"/>
        </w:rPr>
        <w:t xml:space="preserve"> </w:t>
      </w:r>
      <w:r w:rsidRPr="004851B9">
        <w:rPr>
          <w:spacing w:val="-1"/>
        </w:rPr>
        <w:t>arbitrator</w:t>
      </w:r>
      <w:r w:rsidRPr="004851B9">
        <w:rPr>
          <w:spacing w:val="3"/>
        </w:rPr>
        <w:t xml:space="preserve"> </w:t>
      </w:r>
      <w:r w:rsidRPr="004851B9">
        <w:rPr>
          <w:spacing w:val="-1"/>
        </w:rPr>
        <w:t>may</w:t>
      </w:r>
      <w:r w:rsidRPr="004851B9">
        <w:rPr>
          <w:spacing w:val="2"/>
        </w:rPr>
        <w:t xml:space="preserve"> </w:t>
      </w:r>
      <w:r w:rsidRPr="004851B9">
        <w:t>be</w:t>
      </w:r>
      <w:r w:rsidRPr="004851B9">
        <w:rPr>
          <w:spacing w:val="5"/>
        </w:rPr>
        <w:t xml:space="preserve"> </w:t>
      </w:r>
      <w:r w:rsidRPr="004851B9">
        <w:rPr>
          <w:spacing w:val="-1"/>
        </w:rPr>
        <w:t>entered</w:t>
      </w:r>
      <w:r w:rsidRPr="004851B9">
        <w:rPr>
          <w:spacing w:val="5"/>
        </w:rPr>
        <w:t xml:space="preserve"> </w:t>
      </w:r>
      <w:r w:rsidRPr="004851B9">
        <w:rPr>
          <w:spacing w:val="-1"/>
        </w:rPr>
        <w:t>in</w:t>
      </w:r>
      <w:r w:rsidRPr="004851B9">
        <w:rPr>
          <w:spacing w:val="5"/>
        </w:rPr>
        <w:t xml:space="preserve"> </w:t>
      </w:r>
      <w:r w:rsidRPr="004851B9">
        <w:t xml:space="preserve">any </w:t>
      </w:r>
      <w:r w:rsidRPr="004851B9">
        <w:rPr>
          <w:spacing w:val="-1"/>
        </w:rPr>
        <w:t>court</w:t>
      </w:r>
      <w:r w:rsidRPr="004851B9">
        <w:rPr>
          <w:spacing w:val="5"/>
        </w:rPr>
        <w:t xml:space="preserve"> </w:t>
      </w:r>
      <w:r w:rsidRPr="004851B9">
        <w:rPr>
          <w:spacing w:val="-2"/>
        </w:rPr>
        <w:t>of</w:t>
      </w:r>
      <w:r w:rsidRPr="004851B9">
        <w:rPr>
          <w:spacing w:val="33"/>
        </w:rPr>
        <w:t xml:space="preserve"> </w:t>
      </w:r>
      <w:r w:rsidRPr="004851B9">
        <w:rPr>
          <w:spacing w:val="-1"/>
        </w:rPr>
        <w:t>competent</w:t>
      </w:r>
      <w:r w:rsidRPr="004851B9">
        <w:rPr>
          <w:spacing w:val="-2"/>
        </w:rPr>
        <w:t xml:space="preserve"> </w:t>
      </w:r>
      <w:r w:rsidRPr="004851B9">
        <w:rPr>
          <w:spacing w:val="-1"/>
        </w:rPr>
        <w:t>jurisdiction</w:t>
      </w:r>
      <w:r w:rsidRPr="004851B9">
        <w:t xml:space="preserve"> by</w:t>
      </w:r>
      <w:r w:rsidRPr="004851B9">
        <w:rPr>
          <w:spacing w:val="-3"/>
        </w:rPr>
        <w:t xml:space="preserve"> </w:t>
      </w:r>
      <w:r w:rsidRPr="004851B9">
        <w:rPr>
          <w:spacing w:val="-1"/>
        </w:rPr>
        <w:t>the</w:t>
      </w:r>
      <w:r w:rsidRPr="004851B9">
        <w:t xml:space="preserve"> </w:t>
      </w:r>
      <w:r w:rsidRPr="004851B9">
        <w:rPr>
          <w:spacing w:val="-1"/>
        </w:rPr>
        <w:t>Party</w:t>
      </w:r>
      <w:r w:rsidRPr="004851B9">
        <w:rPr>
          <w:spacing w:val="-3"/>
        </w:rPr>
        <w:t xml:space="preserve"> </w:t>
      </w:r>
      <w:r w:rsidRPr="004851B9">
        <w:t xml:space="preserve">in </w:t>
      </w:r>
      <w:r w:rsidRPr="004851B9">
        <w:rPr>
          <w:spacing w:val="-1"/>
        </w:rPr>
        <w:t>whose</w:t>
      </w:r>
      <w:r w:rsidRPr="004851B9">
        <w:t xml:space="preserve"> </w:t>
      </w:r>
      <w:r w:rsidRPr="004851B9">
        <w:rPr>
          <w:spacing w:val="-1"/>
        </w:rPr>
        <w:t>favor</w:t>
      </w:r>
      <w:r w:rsidRPr="004851B9">
        <w:t xml:space="preserve"> </w:t>
      </w:r>
      <w:r w:rsidRPr="004851B9">
        <w:rPr>
          <w:spacing w:val="-1"/>
        </w:rPr>
        <w:t>such</w:t>
      </w:r>
      <w:r w:rsidRPr="004851B9">
        <w:t xml:space="preserve"> award</w:t>
      </w:r>
      <w:r w:rsidRPr="004851B9">
        <w:rPr>
          <w:spacing w:val="-2"/>
        </w:rPr>
        <w:t xml:space="preserve"> </w:t>
      </w:r>
      <w:r w:rsidRPr="004851B9">
        <w:t xml:space="preserve">is </w:t>
      </w:r>
      <w:r w:rsidRPr="004851B9">
        <w:rPr>
          <w:spacing w:val="-1"/>
        </w:rPr>
        <w:t>made.</w:t>
      </w:r>
    </w:p>
    <w:p w14:paraId="45DC5AD0" w14:textId="77777777" w:rsidR="001E0C95" w:rsidRPr="00E23C81" w:rsidRDefault="001E0C95" w:rsidP="008E45C7">
      <w:pPr>
        <w:rPr>
          <w:sz w:val="18"/>
        </w:rPr>
      </w:pPr>
    </w:p>
    <w:p w14:paraId="2EBD5994" w14:textId="1AFB9900" w:rsidR="007B271D" w:rsidRPr="00E23C81" w:rsidRDefault="00972CCB" w:rsidP="00E23C81">
      <w:pPr>
        <w:pStyle w:val="BodyText"/>
        <w:numPr>
          <w:ilvl w:val="0"/>
          <w:numId w:val="9"/>
        </w:numPr>
        <w:tabs>
          <w:tab w:val="left" w:pos="1541"/>
        </w:tabs>
        <w:ind w:right="114" w:firstLine="720"/>
        <w:jc w:val="both"/>
        <w:rPr>
          <w:spacing w:val="-1"/>
        </w:rPr>
      </w:pPr>
      <w:r w:rsidRPr="004851B9">
        <w:rPr>
          <w:spacing w:val="-1"/>
        </w:rPr>
        <w:t>Regardless</w:t>
      </w:r>
      <w:r w:rsidRPr="004851B9">
        <w:rPr>
          <w:spacing w:val="53"/>
        </w:rPr>
        <w:t xml:space="preserve"> </w:t>
      </w:r>
      <w:r w:rsidRPr="004851B9">
        <w:rPr>
          <w:spacing w:val="-2"/>
        </w:rPr>
        <w:t>of</w:t>
      </w:r>
      <w:r w:rsidRPr="004851B9">
        <w:rPr>
          <w:spacing w:val="53"/>
        </w:rPr>
        <w:t xml:space="preserve"> </w:t>
      </w:r>
      <w:r w:rsidRPr="004851B9">
        <w:t>any</w:t>
      </w:r>
      <w:r w:rsidRPr="004851B9">
        <w:rPr>
          <w:spacing w:val="50"/>
        </w:rPr>
        <w:t xml:space="preserve"> </w:t>
      </w:r>
      <w:r w:rsidRPr="004851B9">
        <w:rPr>
          <w:spacing w:val="-1"/>
        </w:rPr>
        <w:t>procedures</w:t>
      </w:r>
      <w:r w:rsidRPr="004851B9">
        <w:rPr>
          <w:spacing w:val="51"/>
        </w:rPr>
        <w:t xml:space="preserve"> </w:t>
      </w:r>
      <w:r w:rsidRPr="004851B9">
        <w:t>or</w:t>
      </w:r>
      <w:r w:rsidRPr="004851B9">
        <w:rPr>
          <w:spacing w:val="51"/>
        </w:rPr>
        <w:t xml:space="preserve"> </w:t>
      </w:r>
      <w:r w:rsidRPr="004851B9">
        <w:rPr>
          <w:spacing w:val="-1"/>
        </w:rPr>
        <w:t>rules</w:t>
      </w:r>
      <w:r w:rsidRPr="004851B9">
        <w:rPr>
          <w:spacing w:val="53"/>
        </w:rPr>
        <w:t xml:space="preserve"> </w:t>
      </w:r>
      <w:r w:rsidRPr="004851B9">
        <w:rPr>
          <w:spacing w:val="-2"/>
        </w:rPr>
        <w:t>of</w:t>
      </w:r>
      <w:r w:rsidRPr="004851B9">
        <w:rPr>
          <w:spacing w:val="53"/>
        </w:rPr>
        <w:t xml:space="preserve"> </w:t>
      </w:r>
      <w:r w:rsidRPr="004851B9">
        <w:rPr>
          <w:spacing w:val="-1"/>
        </w:rPr>
        <w:t>the</w:t>
      </w:r>
      <w:r w:rsidRPr="004851B9">
        <w:rPr>
          <w:spacing w:val="53"/>
        </w:rPr>
        <w:t xml:space="preserve"> </w:t>
      </w:r>
      <w:r w:rsidRPr="004851B9">
        <w:rPr>
          <w:spacing w:val="-2"/>
        </w:rPr>
        <w:t>AAA:</w:t>
      </w:r>
      <w:r w:rsidRPr="004851B9">
        <w:rPr>
          <w:spacing w:val="51"/>
        </w:rPr>
        <w:t xml:space="preserve"> </w:t>
      </w:r>
      <w:r w:rsidRPr="004851B9">
        <w:rPr>
          <w:spacing w:val="-1"/>
        </w:rPr>
        <w:t>(i)</w:t>
      </w:r>
      <w:r w:rsidRPr="004851B9">
        <w:rPr>
          <w:spacing w:val="51"/>
        </w:rPr>
        <w:t xml:space="preserve"> </w:t>
      </w:r>
      <w:r w:rsidRPr="004851B9">
        <w:t>the</w:t>
      </w:r>
      <w:r w:rsidRPr="004851B9">
        <w:rPr>
          <w:spacing w:val="50"/>
        </w:rPr>
        <w:t xml:space="preserve"> </w:t>
      </w:r>
      <w:r w:rsidRPr="004851B9">
        <w:rPr>
          <w:spacing w:val="-1"/>
        </w:rPr>
        <w:t>arbitrator</w:t>
      </w:r>
      <w:r w:rsidRPr="004851B9">
        <w:rPr>
          <w:spacing w:val="51"/>
        </w:rPr>
        <w:t xml:space="preserve"> </w:t>
      </w:r>
      <w:r w:rsidRPr="004851B9">
        <w:rPr>
          <w:spacing w:val="-1"/>
        </w:rPr>
        <w:t>will</w:t>
      </w:r>
      <w:r w:rsidRPr="004851B9">
        <w:rPr>
          <w:spacing w:val="53"/>
        </w:rPr>
        <w:t xml:space="preserve"> </w:t>
      </w:r>
      <w:r w:rsidRPr="004851B9">
        <w:rPr>
          <w:spacing w:val="-2"/>
        </w:rPr>
        <w:t>have</w:t>
      </w:r>
      <w:r w:rsidRPr="004851B9">
        <w:rPr>
          <w:spacing w:val="53"/>
        </w:rPr>
        <w:t xml:space="preserve"> </w:t>
      </w:r>
      <w:r w:rsidRPr="004851B9">
        <w:t>no</w:t>
      </w:r>
      <w:r w:rsidRPr="004851B9">
        <w:rPr>
          <w:spacing w:val="59"/>
        </w:rPr>
        <w:t xml:space="preserve"> </w:t>
      </w:r>
      <w:r w:rsidRPr="004851B9">
        <w:rPr>
          <w:spacing w:val="-1"/>
        </w:rPr>
        <w:t>authority</w:t>
      </w:r>
      <w:r w:rsidRPr="004851B9">
        <w:rPr>
          <w:spacing w:val="4"/>
        </w:rPr>
        <w:t xml:space="preserve"> </w:t>
      </w:r>
      <w:r w:rsidRPr="004851B9">
        <w:t>to</w:t>
      </w:r>
      <w:r w:rsidRPr="004851B9">
        <w:rPr>
          <w:spacing w:val="7"/>
        </w:rPr>
        <w:t xml:space="preserve"> </w:t>
      </w:r>
      <w:r w:rsidRPr="004851B9">
        <w:rPr>
          <w:spacing w:val="-1"/>
        </w:rPr>
        <w:t>award</w:t>
      </w:r>
      <w:r w:rsidRPr="004851B9">
        <w:rPr>
          <w:spacing w:val="7"/>
        </w:rPr>
        <w:t xml:space="preserve"> </w:t>
      </w:r>
      <w:r w:rsidRPr="004851B9">
        <w:rPr>
          <w:spacing w:val="-1"/>
        </w:rPr>
        <w:t>punitive</w:t>
      </w:r>
      <w:r w:rsidRPr="004851B9">
        <w:rPr>
          <w:spacing w:val="5"/>
        </w:rPr>
        <w:t xml:space="preserve"> </w:t>
      </w:r>
      <w:r w:rsidRPr="004851B9">
        <w:rPr>
          <w:spacing w:val="-1"/>
        </w:rPr>
        <w:t>damages,</w:t>
      </w:r>
      <w:r w:rsidRPr="004851B9">
        <w:rPr>
          <w:spacing w:val="7"/>
        </w:rPr>
        <w:t xml:space="preserve"> </w:t>
      </w:r>
      <w:r w:rsidRPr="004851B9">
        <w:t>or</w:t>
      </w:r>
      <w:r w:rsidRPr="004851B9">
        <w:rPr>
          <w:spacing w:val="7"/>
        </w:rPr>
        <w:t xml:space="preserve"> </w:t>
      </w:r>
      <w:r w:rsidRPr="004851B9">
        <w:t>any</w:t>
      </w:r>
      <w:r w:rsidRPr="004851B9">
        <w:rPr>
          <w:spacing w:val="5"/>
        </w:rPr>
        <w:t xml:space="preserve"> </w:t>
      </w:r>
      <w:r w:rsidRPr="004851B9">
        <w:rPr>
          <w:spacing w:val="-1"/>
        </w:rPr>
        <w:t>other</w:t>
      </w:r>
      <w:r w:rsidRPr="004851B9">
        <w:rPr>
          <w:spacing w:val="7"/>
        </w:rPr>
        <w:t xml:space="preserve"> </w:t>
      </w:r>
      <w:r w:rsidRPr="004851B9">
        <w:rPr>
          <w:spacing w:val="-2"/>
        </w:rPr>
        <w:t>form</w:t>
      </w:r>
      <w:r w:rsidRPr="004851B9">
        <w:rPr>
          <w:spacing w:val="3"/>
        </w:rPr>
        <w:t xml:space="preserve"> </w:t>
      </w:r>
      <w:r w:rsidRPr="004851B9">
        <w:t>of</w:t>
      </w:r>
      <w:r w:rsidRPr="004851B9">
        <w:rPr>
          <w:spacing w:val="7"/>
        </w:rPr>
        <w:t xml:space="preserve"> </w:t>
      </w:r>
      <w:r w:rsidRPr="004851B9">
        <w:rPr>
          <w:spacing w:val="-1"/>
        </w:rPr>
        <w:t>damages</w:t>
      </w:r>
      <w:r w:rsidRPr="004851B9">
        <w:rPr>
          <w:spacing w:val="7"/>
        </w:rPr>
        <w:t xml:space="preserve"> </w:t>
      </w:r>
      <w:r w:rsidRPr="004851B9">
        <w:rPr>
          <w:spacing w:val="-1"/>
        </w:rPr>
        <w:t>waived</w:t>
      </w:r>
      <w:r w:rsidRPr="004851B9">
        <w:rPr>
          <w:spacing w:val="7"/>
        </w:rPr>
        <w:t xml:space="preserve"> </w:t>
      </w:r>
      <w:r w:rsidRPr="004851B9">
        <w:t>by</w:t>
      </w:r>
      <w:r w:rsidRPr="004851B9">
        <w:rPr>
          <w:spacing w:val="4"/>
        </w:rPr>
        <w:t xml:space="preserve"> </w:t>
      </w:r>
      <w:r w:rsidRPr="004851B9">
        <w:t>the</w:t>
      </w:r>
      <w:r w:rsidRPr="004851B9">
        <w:rPr>
          <w:spacing w:val="7"/>
        </w:rPr>
        <w:t xml:space="preserve"> </w:t>
      </w:r>
      <w:r w:rsidRPr="004851B9">
        <w:rPr>
          <w:spacing w:val="-1"/>
        </w:rPr>
        <w:t>Parties</w:t>
      </w:r>
      <w:r w:rsidRPr="004851B9">
        <w:rPr>
          <w:spacing w:val="7"/>
        </w:rPr>
        <w:t xml:space="preserve"> </w:t>
      </w:r>
      <w:r w:rsidRPr="004851B9">
        <w:rPr>
          <w:spacing w:val="-1"/>
        </w:rPr>
        <w:t>pursuant</w:t>
      </w:r>
      <w:r w:rsidRPr="004851B9">
        <w:rPr>
          <w:spacing w:val="5"/>
        </w:rPr>
        <w:t xml:space="preserve"> </w:t>
      </w:r>
      <w:r w:rsidRPr="004851B9">
        <w:t>to</w:t>
      </w:r>
      <w:r w:rsidRPr="004851B9">
        <w:rPr>
          <w:spacing w:val="4"/>
        </w:rPr>
        <w:t xml:space="preserve"> </w:t>
      </w:r>
      <w:r w:rsidRPr="004851B9">
        <w:t>the</w:t>
      </w:r>
      <w:r w:rsidRPr="004851B9">
        <w:rPr>
          <w:spacing w:val="51"/>
        </w:rPr>
        <w:t xml:space="preserve"> </w:t>
      </w:r>
      <w:r w:rsidRPr="004851B9">
        <w:rPr>
          <w:rFonts w:cs="Times New Roman"/>
          <w:spacing w:val="-1"/>
        </w:rPr>
        <w:t>Agreement,</w:t>
      </w:r>
      <w:r w:rsidRPr="004851B9">
        <w:rPr>
          <w:rFonts w:cs="Times New Roman"/>
          <w:spacing w:val="35"/>
        </w:rPr>
        <w:t xml:space="preserve"> </w:t>
      </w:r>
      <w:r w:rsidRPr="004851B9">
        <w:rPr>
          <w:rFonts w:cs="Times New Roman"/>
        </w:rPr>
        <w:t>or</w:t>
      </w:r>
      <w:r w:rsidRPr="004851B9">
        <w:rPr>
          <w:rFonts w:cs="Times New Roman"/>
          <w:spacing w:val="36"/>
        </w:rPr>
        <w:t xml:space="preserve"> </w:t>
      </w:r>
      <w:r w:rsidRPr="004851B9">
        <w:rPr>
          <w:rFonts w:cs="Times New Roman"/>
          <w:spacing w:val="-1"/>
        </w:rPr>
        <w:t>attorneys’</w:t>
      </w:r>
      <w:r w:rsidRPr="004851B9">
        <w:rPr>
          <w:rFonts w:cs="Times New Roman"/>
          <w:spacing w:val="37"/>
        </w:rPr>
        <w:t xml:space="preserve"> </w:t>
      </w:r>
      <w:r w:rsidRPr="004851B9">
        <w:rPr>
          <w:rFonts w:cs="Times New Roman"/>
          <w:spacing w:val="-1"/>
        </w:rPr>
        <w:t>fees;</w:t>
      </w:r>
      <w:r w:rsidRPr="004851B9">
        <w:rPr>
          <w:rFonts w:cs="Times New Roman"/>
          <w:spacing w:val="35"/>
        </w:rPr>
        <w:t xml:space="preserve"> </w:t>
      </w:r>
      <w:r w:rsidRPr="004851B9">
        <w:rPr>
          <w:rFonts w:cs="Times New Roman"/>
        </w:rPr>
        <w:t>and</w:t>
      </w:r>
      <w:r w:rsidRPr="004851B9">
        <w:rPr>
          <w:rFonts w:cs="Times New Roman"/>
          <w:spacing w:val="34"/>
        </w:rPr>
        <w:t xml:space="preserve"> </w:t>
      </w:r>
      <w:r w:rsidRPr="004851B9">
        <w:rPr>
          <w:rFonts w:cs="Times New Roman"/>
          <w:spacing w:val="-1"/>
        </w:rPr>
        <w:t>(ii)</w:t>
      </w:r>
      <w:r w:rsidRPr="004851B9">
        <w:rPr>
          <w:rFonts w:cs="Times New Roman"/>
          <w:spacing w:val="36"/>
        </w:rPr>
        <w:t xml:space="preserve"> </w:t>
      </w:r>
      <w:r w:rsidRPr="004851B9">
        <w:rPr>
          <w:rFonts w:cs="Times New Roman"/>
          <w:spacing w:val="-1"/>
        </w:rPr>
        <w:t>the</w:t>
      </w:r>
      <w:r w:rsidRPr="004851B9">
        <w:rPr>
          <w:rFonts w:cs="Times New Roman"/>
          <w:spacing w:val="36"/>
        </w:rPr>
        <w:t xml:space="preserve"> </w:t>
      </w:r>
      <w:r w:rsidRPr="004851B9">
        <w:rPr>
          <w:rFonts w:cs="Times New Roman"/>
          <w:spacing w:val="-1"/>
        </w:rPr>
        <w:t>Parties</w:t>
      </w:r>
      <w:r w:rsidRPr="004851B9">
        <w:rPr>
          <w:rFonts w:cs="Times New Roman"/>
          <w:spacing w:val="36"/>
        </w:rPr>
        <w:t xml:space="preserve"> </w:t>
      </w:r>
      <w:r w:rsidRPr="004851B9">
        <w:rPr>
          <w:rFonts w:cs="Times New Roman"/>
          <w:spacing w:val="-2"/>
        </w:rPr>
        <w:t>may</w:t>
      </w:r>
      <w:r w:rsidRPr="004851B9">
        <w:rPr>
          <w:rFonts w:cs="Times New Roman"/>
          <w:spacing w:val="34"/>
        </w:rPr>
        <w:t xml:space="preserve"> </w:t>
      </w:r>
      <w:r w:rsidRPr="004851B9">
        <w:rPr>
          <w:rFonts w:cs="Times New Roman"/>
        </w:rPr>
        <w:t>by</w:t>
      </w:r>
      <w:r w:rsidRPr="004851B9">
        <w:rPr>
          <w:rFonts w:cs="Times New Roman"/>
          <w:spacing w:val="33"/>
        </w:rPr>
        <w:t xml:space="preserve"> </w:t>
      </w:r>
      <w:r w:rsidRPr="004851B9">
        <w:rPr>
          <w:rFonts w:cs="Times New Roman"/>
          <w:spacing w:val="-1"/>
        </w:rPr>
        <w:t>written</w:t>
      </w:r>
      <w:r w:rsidRPr="004851B9">
        <w:rPr>
          <w:rFonts w:cs="Times New Roman"/>
          <w:spacing w:val="36"/>
        </w:rPr>
        <w:t xml:space="preserve"> </w:t>
      </w:r>
      <w:r w:rsidRPr="004851B9">
        <w:rPr>
          <w:rFonts w:cs="Times New Roman"/>
          <w:spacing w:val="-1"/>
        </w:rPr>
        <w:t>agreement</w:t>
      </w:r>
      <w:r w:rsidRPr="004851B9">
        <w:rPr>
          <w:rFonts w:cs="Times New Roman"/>
          <w:spacing w:val="37"/>
        </w:rPr>
        <w:t xml:space="preserve"> </w:t>
      </w:r>
      <w:r w:rsidRPr="004851B9">
        <w:rPr>
          <w:rFonts w:cs="Times New Roman"/>
          <w:spacing w:val="-1"/>
        </w:rPr>
        <w:t>alter</w:t>
      </w:r>
      <w:r w:rsidRPr="004851B9">
        <w:rPr>
          <w:rFonts w:cs="Times New Roman"/>
          <w:spacing w:val="36"/>
        </w:rPr>
        <w:t xml:space="preserve"> </w:t>
      </w:r>
      <w:r w:rsidRPr="004851B9">
        <w:rPr>
          <w:rFonts w:cs="Times New Roman"/>
          <w:spacing w:val="-1"/>
        </w:rPr>
        <w:t>any</w:t>
      </w:r>
      <w:r w:rsidRPr="004851B9">
        <w:rPr>
          <w:rFonts w:cs="Times New Roman"/>
          <w:spacing w:val="33"/>
        </w:rPr>
        <w:t xml:space="preserve"> </w:t>
      </w:r>
      <w:r w:rsidRPr="004851B9">
        <w:rPr>
          <w:rFonts w:cs="Times New Roman"/>
          <w:spacing w:val="-1"/>
        </w:rPr>
        <w:t>time</w:t>
      </w:r>
      <w:r w:rsidRPr="004851B9">
        <w:rPr>
          <w:rFonts w:cs="Times New Roman"/>
          <w:spacing w:val="44"/>
        </w:rPr>
        <w:t xml:space="preserve"> </w:t>
      </w:r>
      <w:r w:rsidRPr="004851B9">
        <w:rPr>
          <w:spacing w:val="-1"/>
        </w:rPr>
        <w:t>deadline,</w:t>
      </w:r>
      <w:r w:rsidRPr="004851B9">
        <w:rPr>
          <w:spacing w:val="39"/>
        </w:rPr>
        <w:t xml:space="preserve"> </w:t>
      </w:r>
      <w:r w:rsidRPr="004851B9">
        <w:rPr>
          <w:spacing w:val="-1"/>
        </w:rPr>
        <w:t>locations</w:t>
      </w:r>
      <w:r w:rsidRPr="004851B9">
        <w:rPr>
          <w:spacing w:val="51"/>
        </w:rPr>
        <w:t xml:space="preserve"> </w:t>
      </w:r>
      <w:r w:rsidRPr="004851B9">
        <w:rPr>
          <w:spacing w:val="-1"/>
        </w:rPr>
        <w:t>for</w:t>
      </w:r>
      <w:r w:rsidRPr="004851B9">
        <w:rPr>
          <w:spacing w:val="51"/>
        </w:rPr>
        <w:t xml:space="preserve"> </w:t>
      </w:r>
      <w:r w:rsidRPr="004851B9">
        <w:rPr>
          <w:spacing w:val="-1"/>
        </w:rPr>
        <w:t>meetings,</w:t>
      </w:r>
      <w:r w:rsidRPr="004851B9">
        <w:rPr>
          <w:spacing w:val="51"/>
        </w:rPr>
        <w:t xml:space="preserve"> </w:t>
      </w:r>
      <w:r w:rsidRPr="004851B9">
        <w:t>or</w:t>
      </w:r>
      <w:r w:rsidRPr="004851B9">
        <w:rPr>
          <w:spacing w:val="48"/>
        </w:rPr>
        <w:t xml:space="preserve"> </w:t>
      </w:r>
      <w:r w:rsidRPr="004851B9">
        <w:rPr>
          <w:spacing w:val="-1"/>
        </w:rPr>
        <w:t>procedure</w:t>
      </w:r>
      <w:r w:rsidRPr="004851B9">
        <w:rPr>
          <w:spacing w:val="50"/>
        </w:rPr>
        <w:t xml:space="preserve"> </w:t>
      </w:r>
      <w:r w:rsidRPr="004851B9">
        <w:rPr>
          <w:spacing w:val="-1"/>
        </w:rPr>
        <w:t>outlined</w:t>
      </w:r>
      <w:r w:rsidRPr="004851B9">
        <w:rPr>
          <w:spacing w:val="50"/>
        </w:rPr>
        <w:t xml:space="preserve"> </w:t>
      </w:r>
      <w:r w:rsidRPr="004851B9">
        <w:t>in</w:t>
      </w:r>
      <w:r w:rsidRPr="004851B9">
        <w:rPr>
          <w:spacing w:val="50"/>
        </w:rPr>
        <w:t xml:space="preserve"> </w:t>
      </w:r>
      <w:r w:rsidRPr="004851B9">
        <w:rPr>
          <w:spacing w:val="-1"/>
        </w:rPr>
        <w:t>this</w:t>
      </w:r>
      <w:r w:rsidRPr="004851B9">
        <w:rPr>
          <w:spacing w:val="51"/>
        </w:rPr>
        <w:t xml:space="preserve"> </w:t>
      </w:r>
      <w:r w:rsidRPr="004851B9">
        <w:rPr>
          <w:spacing w:val="-1"/>
        </w:rPr>
        <w:t>Section</w:t>
      </w:r>
      <w:r w:rsidRPr="004851B9">
        <w:rPr>
          <w:spacing w:val="50"/>
        </w:rPr>
        <w:t xml:space="preserve"> </w:t>
      </w:r>
      <w:r w:rsidRPr="004851B9">
        <w:rPr>
          <w:spacing w:val="-2"/>
        </w:rPr>
        <w:t>or</w:t>
      </w:r>
      <w:r w:rsidRPr="004851B9">
        <w:rPr>
          <w:spacing w:val="51"/>
        </w:rPr>
        <w:t xml:space="preserve"> </w:t>
      </w:r>
      <w:r w:rsidRPr="004851B9">
        <w:t>in</w:t>
      </w:r>
      <w:r w:rsidRPr="004851B9">
        <w:rPr>
          <w:spacing w:val="50"/>
        </w:rPr>
        <w:t xml:space="preserve"> </w:t>
      </w:r>
      <w:r w:rsidRPr="004851B9">
        <w:rPr>
          <w:spacing w:val="-1"/>
        </w:rPr>
        <w:t>the</w:t>
      </w:r>
      <w:r w:rsidRPr="004851B9">
        <w:rPr>
          <w:spacing w:val="50"/>
        </w:rPr>
        <w:t xml:space="preserve"> </w:t>
      </w:r>
      <w:r w:rsidRPr="004851B9">
        <w:rPr>
          <w:spacing w:val="-2"/>
        </w:rPr>
        <w:t>AAA</w:t>
      </w:r>
      <w:r w:rsidRPr="004851B9">
        <w:rPr>
          <w:spacing w:val="49"/>
        </w:rPr>
        <w:t xml:space="preserve"> </w:t>
      </w:r>
      <w:r w:rsidRPr="004851B9">
        <w:rPr>
          <w:spacing w:val="-1"/>
        </w:rPr>
        <w:t>Rules,</w:t>
      </w:r>
      <w:r w:rsidRPr="004851B9">
        <w:rPr>
          <w:spacing w:val="50"/>
        </w:rPr>
        <w:t xml:space="preserve"> </w:t>
      </w:r>
      <w:r w:rsidRPr="004851B9">
        <w:rPr>
          <w:spacing w:val="-1"/>
        </w:rPr>
        <w:t>except</w:t>
      </w:r>
      <w:r w:rsidRPr="004851B9">
        <w:rPr>
          <w:spacing w:val="51"/>
        </w:rPr>
        <w:t xml:space="preserve"> </w:t>
      </w:r>
      <w:r w:rsidRPr="004851B9">
        <w:rPr>
          <w:spacing w:val="-1"/>
        </w:rPr>
        <w:t>that</w:t>
      </w:r>
      <w:r w:rsidRPr="004851B9">
        <w:rPr>
          <w:spacing w:val="51"/>
        </w:rPr>
        <w:t xml:space="preserve"> </w:t>
      </w:r>
      <w:r w:rsidRPr="004851B9">
        <w:rPr>
          <w:spacing w:val="-1"/>
        </w:rPr>
        <w:t>the</w:t>
      </w:r>
      <w:r w:rsidRPr="004851B9">
        <w:rPr>
          <w:spacing w:val="61"/>
        </w:rPr>
        <w:t xml:space="preserve"> </w:t>
      </w:r>
      <w:r w:rsidRPr="004851B9">
        <w:rPr>
          <w:spacing w:val="-1"/>
        </w:rPr>
        <w:t>provisions</w:t>
      </w:r>
      <w:r w:rsidRPr="004851B9">
        <w:rPr>
          <w:spacing w:val="2"/>
        </w:rPr>
        <w:t xml:space="preserve"> </w:t>
      </w:r>
      <w:r w:rsidRPr="004851B9">
        <w:t>of</w:t>
      </w:r>
      <w:r w:rsidRPr="004851B9">
        <w:rPr>
          <w:spacing w:val="3"/>
        </w:rPr>
        <w:t xml:space="preserve"> </w:t>
      </w:r>
      <w:r w:rsidRPr="004851B9">
        <w:rPr>
          <w:spacing w:val="-1"/>
        </w:rPr>
        <w:t>subsection</w:t>
      </w:r>
      <w:r w:rsidRPr="004851B9">
        <w:rPr>
          <w:spacing w:val="2"/>
        </w:rPr>
        <w:t xml:space="preserve"> </w:t>
      </w:r>
      <w:r w:rsidRPr="004851B9">
        <w:rPr>
          <w:spacing w:val="-2"/>
        </w:rPr>
        <w:t>(1)(H)</w:t>
      </w:r>
      <w:r w:rsidRPr="004851B9">
        <w:rPr>
          <w:spacing w:val="3"/>
        </w:rPr>
        <w:t xml:space="preserve"> </w:t>
      </w:r>
      <w:r w:rsidRPr="004851B9">
        <w:rPr>
          <w:spacing w:val="-1"/>
        </w:rPr>
        <w:t>above</w:t>
      </w:r>
      <w:r w:rsidRPr="004851B9">
        <w:rPr>
          <w:spacing w:val="5"/>
        </w:rPr>
        <w:t xml:space="preserve"> </w:t>
      </w:r>
      <w:r w:rsidRPr="004851B9">
        <w:rPr>
          <w:spacing w:val="-2"/>
        </w:rPr>
        <w:t>will</w:t>
      </w:r>
      <w:r w:rsidRPr="004851B9">
        <w:rPr>
          <w:spacing w:val="5"/>
        </w:rPr>
        <w:t xml:space="preserve"> </w:t>
      </w:r>
      <w:r w:rsidRPr="004851B9">
        <w:rPr>
          <w:spacing w:val="-1"/>
        </w:rPr>
        <w:t>govern</w:t>
      </w:r>
      <w:r w:rsidRPr="004851B9">
        <w:rPr>
          <w:spacing w:val="4"/>
        </w:rPr>
        <w:t xml:space="preserve"> </w:t>
      </w:r>
      <w:r w:rsidRPr="004851B9">
        <w:rPr>
          <w:spacing w:val="-2"/>
        </w:rPr>
        <w:t>with</w:t>
      </w:r>
      <w:r w:rsidRPr="004851B9">
        <w:rPr>
          <w:spacing w:val="4"/>
        </w:rPr>
        <w:t xml:space="preserve"> </w:t>
      </w:r>
      <w:r w:rsidRPr="004851B9">
        <w:rPr>
          <w:spacing w:val="-1"/>
        </w:rPr>
        <w:t>respect</w:t>
      </w:r>
      <w:r w:rsidRPr="004851B9">
        <w:rPr>
          <w:spacing w:val="3"/>
        </w:rPr>
        <w:t xml:space="preserve"> </w:t>
      </w:r>
      <w:r w:rsidRPr="004851B9">
        <w:t>to</w:t>
      </w:r>
      <w:r w:rsidRPr="004851B9">
        <w:rPr>
          <w:spacing w:val="2"/>
        </w:rPr>
        <w:t xml:space="preserve"> </w:t>
      </w:r>
      <w:r w:rsidRPr="004851B9">
        <w:rPr>
          <w:spacing w:val="-1"/>
        </w:rPr>
        <w:t>the</w:t>
      </w:r>
      <w:r w:rsidRPr="004851B9">
        <w:rPr>
          <w:spacing w:val="2"/>
        </w:rPr>
        <w:t xml:space="preserve"> </w:t>
      </w:r>
      <w:r w:rsidRPr="004851B9">
        <w:rPr>
          <w:spacing w:val="-1"/>
        </w:rPr>
        <w:t>time</w:t>
      </w:r>
      <w:r w:rsidRPr="004851B9">
        <w:rPr>
          <w:spacing w:val="5"/>
        </w:rPr>
        <w:t xml:space="preserve"> </w:t>
      </w:r>
      <w:r w:rsidRPr="004851B9">
        <w:rPr>
          <w:spacing w:val="-2"/>
        </w:rPr>
        <w:t>frame</w:t>
      </w:r>
      <w:r w:rsidRPr="004851B9">
        <w:rPr>
          <w:spacing w:val="5"/>
        </w:rPr>
        <w:t xml:space="preserve"> </w:t>
      </w:r>
      <w:r w:rsidRPr="004851B9">
        <w:t>for</w:t>
      </w:r>
      <w:r w:rsidRPr="004851B9">
        <w:rPr>
          <w:spacing w:val="3"/>
        </w:rPr>
        <w:t xml:space="preserve"> </w:t>
      </w:r>
      <w:r w:rsidRPr="004851B9">
        <w:rPr>
          <w:spacing w:val="-1"/>
        </w:rPr>
        <w:t>the</w:t>
      </w:r>
      <w:r w:rsidRPr="004851B9">
        <w:rPr>
          <w:spacing w:val="5"/>
        </w:rPr>
        <w:t xml:space="preserve"> </w:t>
      </w:r>
      <w:r w:rsidRPr="004851B9">
        <w:rPr>
          <w:spacing w:val="-1"/>
        </w:rPr>
        <w:t>conclusion</w:t>
      </w:r>
      <w:r w:rsidRPr="004851B9">
        <w:rPr>
          <w:spacing w:val="4"/>
        </w:rPr>
        <w:t xml:space="preserve"> </w:t>
      </w:r>
      <w:r w:rsidRPr="004851B9">
        <w:rPr>
          <w:spacing w:val="-2"/>
        </w:rPr>
        <w:t>of</w:t>
      </w:r>
      <w:r w:rsidRPr="004851B9">
        <w:rPr>
          <w:spacing w:val="3"/>
        </w:rPr>
        <w:t xml:space="preserve"> </w:t>
      </w:r>
      <w:r w:rsidRPr="004851B9">
        <w:t>the</w:t>
      </w:r>
      <w:r w:rsidRPr="004851B9">
        <w:rPr>
          <w:spacing w:val="77"/>
        </w:rPr>
        <w:t xml:space="preserve"> </w:t>
      </w:r>
      <w:r w:rsidRPr="004851B9">
        <w:rPr>
          <w:spacing w:val="-1"/>
        </w:rPr>
        <w:t>arbitration.</w:t>
      </w:r>
    </w:p>
    <w:p w14:paraId="312248AD" w14:textId="77777777" w:rsidR="001E0C95" w:rsidRDefault="00972CCB">
      <w:pPr>
        <w:pStyle w:val="Heading2"/>
        <w:spacing w:before="58"/>
        <w:ind w:left="2078"/>
        <w:rPr>
          <w:b w:val="0"/>
          <w:bCs w:val="0"/>
        </w:rPr>
      </w:pPr>
      <w:r>
        <w:rPr>
          <w:spacing w:val="-1"/>
          <w:u w:val="thick" w:color="000000"/>
        </w:rPr>
        <w:lastRenderedPageBreak/>
        <w:t xml:space="preserve">SCHEDULE </w:t>
      </w:r>
      <w:r>
        <w:rPr>
          <w:u w:val="thick" w:color="000000"/>
        </w:rPr>
        <w:t>P:</w:t>
      </w:r>
      <w:r>
        <w:rPr>
          <w:spacing w:val="53"/>
          <w:u w:val="thick" w:color="000000"/>
        </w:rPr>
        <w:t xml:space="preserve"> </w:t>
      </w:r>
      <w:r>
        <w:rPr>
          <w:spacing w:val="-2"/>
          <w:u w:val="thick" w:color="000000"/>
        </w:rPr>
        <w:t>PRODUCT</w:t>
      </w:r>
      <w:r>
        <w:rPr>
          <w:spacing w:val="-1"/>
          <w:u w:val="thick" w:color="000000"/>
        </w:rPr>
        <w:t xml:space="preserve"> ORDER</w:t>
      </w:r>
      <w:r>
        <w:rPr>
          <w:spacing w:val="-2"/>
          <w:u w:val="thick" w:color="000000"/>
        </w:rPr>
        <w:t xml:space="preserve"> </w:t>
      </w:r>
      <w:r>
        <w:rPr>
          <w:spacing w:val="-1"/>
          <w:u w:val="thick" w:color="000000"/>
        </w:rPr>
        <w:t>DEFINED</w:t>
      </w:r>
      <w:r>
        <w:rPr>
          <w:spacing w:val="-2"/>
          <w:u w:val="thick" w:color="000000"/>
        </w:rPr>
        <w:t xml:space="preserve"> </w:t>
      </w:r>
      <w:r>
        <w:rPr>
          <w:spacing w:val="-1"/>
          <w:u w:val="thick" w:color="000000"/>
        </w:rPr>
        <w:t>TERMS</w:t>
      </w:r>
    </w:p>
    <w:p w14:paraId="0B4ADA62" w14:textId="77777777" w:rsidR="001E0C95" w:rsidRPr="008E45C7" w:rsidRDefault="001E0C95" w:rsidP="00D4036F"/>
    <w:p w14:paraId="16647E17" w14:textId="77777777" w:rsidR="001E0C95" w:rsidRPr="00D4036F" w:rsidRDefault="00972CCB" w:rsidP="008E45C7">
      <w:pPr>
        <w:pStyle w:val="BodyText"/>
        <w:ind w:right="121" w:firstLine="719"/>
        <w:jc w:val="both"/>
      </w:pPr>
      <w:r w:rsidRPr="00D4036F">
        <w:rPr>
          <w:rFonts w:cs="Times New Roman"/>
          <w:spacing w:val="-1"/>
        </w:rPr>
        <w:t>“Standard REC”</w:t>
      </w:r>
      <w:r w:rsidRPr="00D4036F">
        <w:rPr>
          <w:rFonts w:cs="Times New Roman"/>
          <w:spacing w:val="2"/>
        </w:rPr>
        <w:t xml:space="preserve"> </w:t>
      </w:r>
      <w:r w:rsidRPr="00D4036F">
        <w:rPr>
          <w:rFonts w:cs="Times New Roman"/>
          <w:spacing w:val="-1"/>
        </w:rPr>
        <w:t>means</w:t>
      </w:r>
      <w:r w:rsidRPr="00D4036F">
        <w:rPr>
          <w:rFonts w:cs="Times New Roman"/>
          <w:spacing w:val="2"/>
        </w:rPr>
        <w:t xml:space="preserve"> </w:t>
      </w:r>
      <w:r w:rsidRPr="00D4036F">
        <w:rPr>
          <w:rFonts w:cs="Times New Roman"/>
        </w:rPr>
        <w:t>a</w:t>
      </w:r>
      <w:r w:rsidRPr="00D4036F">
        <w:rPr>
          <w:rFonts w:cs="Times New Roman"/>
          <w:spacing w:val="2"/>
        </w:rPr>
        <w:t xml:space="preserve"> </w:t>
      </w:r>
      <w:r w:rsidRPr="00D4036F">
        <w:rPr>
          <w:rFonts w:cs="Times New Roman"/>
          <w:spacing w:val="-2"/>
        </w:rPr>
        <w:t>REC</w:t>
      </w:r>
      <w:r w:rsidRPr="00D4036F">
        <w:rPr>
          <w:rFonts w:cs="Times New Roman"/>
          <w:spacing w:val="1"/>
        </w:rPr>
        <w:t xml:space="preserve"> </w:t>
      </w:r>
      <w:r w:rsidRPr="00D4036F">
        <w:rPr>
          <w:rFonts w:cs="Times New Roman"/>
          <w:spacing w:val="-1"/>
        </w:rPr>
        <w:t>that</w:t>
      </w:r>
      <w:r w:rsidRPr="00D4036F">
        <w:rPr>
          <w:rFonts w:cs="Times New Roman"/>
          <w:spacing w:val="3"/>
        </w:rPr>
        <w:t xml:space="preserve"> </w:t>
      </w:r>
      <w:r w:rsidRPr="00D4036F">
        <w:rPr>
          <w:rFonts w:cs="Times New Roman"/>
          <w:spacing w:val="-1"/>
        </w:rPr>
        <w:t>includes</w:t>
      </w:r>
      <w:r w:rsidRPr="00D4036F">
        <w:rPr>
          <w:rFonts w:cs="Times New Roman"/>
        </w:rPr>
        <w:t xml:space="preserve"> </w:t>
      </w:r>
      <w:r w:rsidRPr="00D4036F">
        <w:rPr>
          <w:rFonts w:cs="Times New Roman"/>
          <w:spacing w:val="-1"/>
        </w:rPr>
        <w:t>all</w:t>
      </w:r>
      <w:r w:rsidRPr="00D4036F">
        <w:rPr>
          <w:rFonts w:cs="Times New Roman"/>
          <w:spacing w:val="3"/>
        </w:rPr>
        <w:t xml:space="preserve"> </w:t>
      </w:r>
      <w:r w:rsidRPr="00D4036F">
        <w:rPr>
          <w:rFonts w:cs="Times New Roman"/>
          <w:spacing w:val="-1"/>
        </w:rPr>
        <w:t>Environmental</w:t>
      </w:r>
      <w:r w:rsidRPr="00D4036F">
        <w:rPr>
          <w:rFonts w:cs="Times New Roman"/>
          <w:spacing w:val="3"/>
        </w:rPr>
        <w:t xml:space="preserve"> </w:t>
      </w:r>
      <w:r w:rsidRPr="00D4036F">
        <w:rPr>
          <w:rFonts w:cs="Times New Roman"/>
          <w:spacing w:val="-1"/>
        </w:rPr>
        <w:t>Attributes</w:t>
      </w:r>
      <w:r w:rsidRPr="00D4036F">
        <w:rPr>
          <w:rFonts w:cs="Times New Roman"/>
        </w:rPr>
        <w:t xml:space="preserve"> </w:t>
      </w:r>
      <w:r w:rsidRPr="00D4036F">
        <w:rPr>
          <w:rFonts w:cs="Times New Roman"/>
          <w:spacing w:val="-1"/>
        </w:rPr>
        <w:t xml:space="preserve">arising </w:t>
      </w:r>
      <w:r w:rsidRPr="00D4036F">
        <w:rPr>
          <w:rFonts w:cs="Times New Roman"/>
        </w:rPr>
        <w:t>as</w:t>
      </w:r>
      <w:r w:rsidRPr="00D4036F">
        <w:rPr>
          <w:rFonts w:cs="Times New Roman"/>
          <w:spacing w:val="3"/>
        </w:rPr>
        <w:t xml:space="preserve"> </w:t>
      </w:r>
      <w:r w:rsidRPr="00D4036F">
        <w:rPr>
          <w:rFonts w:cs="Times New Roman"/>
        </w:rPr>
        <w:t xml:space="preserve">a </w:t>
      </w:r>
      <w:r w:rsidRPr="00D4036F">
        <w:rPr>
          <w:rFonts w:cs="Times New Roman"/>
          <w:spacing w:val="-1"/>
        </w:rPr>
        <w:t>result</w:t>
      </w:r>
      <w:r w:rsidRPr="00D4036F">
        <w:rPr>
          <w:rFonts w:cs="Times New Roman"/>
          <w:spacing w:val="3"/>
        </w:rPr>
        <w:t xml:space="preserve"> </w:t>
      </w:r>
      <w:r w:rsidRPr="00D4036F">
        <w:rPr>
          <w:rFonts w:cs="Times New Roman"/>
          <w:spacing w:val="-2"/>
        </w:rPr>
        <w:t>of</w:t>
      </w:r>
      <w:r w:rsidRPr="00D4036F">
        <w:rPr>
          <w:rFonts w:cs="Times New Roman"/>
          <w:spacing w:val="3"/>
        </w:rPr>
        <w:t xml:space="preserve"> </w:t>
      </w:r>
      <w:r w:rsidRPr="00D4036F">
        <w:rPr>
          <w:rFonts w:cs="Times New Roman"/>
          <w:spacing w:val="-1"/>
        </w:rPr>
        <w:t>the</w:t>
      </w:r>
      <w:r w:rsidRPr="00D4036F">
        <w:rPr>
          <w:rFonts w:cs="Times New Roman"/>
          <w:spacing w:val="57"/>
        </w:rPr>
        <w:t xml:space="preserve"> </w:t>
      </w:r>
      <w:r w:rsidRPr="00D4036F">
        <w:rPr>
          <w:spacing w:val="-1"/>
        </w:rPr>
        <w:t>generation</w:t>
      </w:r>
      <w:r w:rsidRPr="00D4036F">
        <w:rPr>
          <w:spacing w:val="31"/>
        </w:rPr>
        <w:t xml:space="preserve"> </w:t>
      </w:r>
      <w:r w:rsidRPr="00D4036F">
        <w:t>of</w:t>
      </w:r>
      <w:r w:rsidRPr="00D4036F">
        <w:rPr>
          <w:spacing w:val="31"/>
        </w:rPr>
        <w:t xml:space="preserve"> </w:t>
      </w:r>
      <w:r w:rsidRPr="00D4036F">
        <w:rPr>
          <w:spacing w:val="-1"/>
        </w:rPr>
        <w:t>electricity</w:t>
      </w:r>
      <w:r w:rsidRPr="00D4036F">
        <w:rPr>
          <w:spacing w:val="31"/>
        </w:rPr>
        <w:t xml:space="preserve"> </w:t>
      </w:r>
      <w:r w:rsidRPr="00D4036F">
        <w:rPr>
          <w:spacing w:val="-1"/>
        </w:rPr>
        <w:t>associated</w:t>
      </w:r>
      <w:r w:rsidRPr="00D4036F">
        <w:rPr>
          <w:spacing w:val="33"/>
        </w:rPr>
        <w:t xml:space="preserve"> </w:t>
      </w:r>
      <w:r w:rsidRPr="00D4036F">
        <w:rPr>
          <w:spacing w:val="-1"/>
        </w:rPr>
        <w:t>with</w:t>
      </w:r>
      <w:r w:rsidRPr="00D4036F">
        <w:rPr>
          <w:spacing w:val="31"/>
        </w:rPr>
        <w:t xml:space="preserve"> </w:t>
      </w:r>
      <w:r w:rsidRPr="00D4036F">
        <w:t>the</w:t>
      </w:r>
      <w:r w:rsidRPr="00D4036F">
        <w:rPr>
          <w:spacing w:val="31"/>
        </w:rPr>
        <w:t xml:space="preserve"> </w:t>
      </w:r>
      <w:r w:rsidRPr="00D4036F">
        <w:rPr>
          <w:spacing w:val="-1"/>
        </w:rPr>
        <w:t>REC,</w:t>
      </w:r>
      <w:r w:rsidRPr="00D4036F">
        <w:rPr>
          <w:spacing w:val="33"/>
        </w:rPr>
        <w:t xml:space="preserve"> </w:t>
      </w:r>
      <w:r w:rsidRPr="00D4036F">
        <w:rPr>
          <w:spacing w:val="-1"/>
        </w:rPr>
        <w:t>whether</w:t>
      </w:r>
      <w:r w:rsidRPr="00D4036F">
        <w:rPr>
          <w:spacing w:val="34"/>
        </w:rPr>
        <w:t xml:space="preserve"> </w:t>
      </w:r>
      <w:r w:rsidRPr="00D4036F">
        <w:rPr>
          <w:spacing w:val="-2"/>
        </w:rPr>
        <w:t>or</w:t>
      </w:r>
      <w:r w:rsidRPr="00D4036F">
        <w:rPr>
          <w:spacing w:val="34"/>
        </w:rPr>
        <w:t xml:space="preserve"> </w:t>
      </w:r>
      <w:r w:rsidRPr="00D4036F">
        <w:rPr>
          <w:spacing w:val="-1"/>
        </w:rPr>
        <w:t>not</w:t>
      </w:r>
      <w:r w:rsidRPr="00D4036F">
        <w:rPr>
          <w:spacing w:val="32"/>
        </w:rPr>
        <w:t xml:space="preserve"> </w:t>
      </w:r>
      <w:r w:rsidRPr="00D4036F">
        <w:t>such</w:t>
      </w:r>
      <w:r w:rsidRPr="00D4036F">
        <w:rPr>
          <w:spacing w:val="31"/>
        </w:rPr>
        <w:t xml:space="preserve"> </w:t>
      </w:r>
      <w:r w:rsidRPr="00D4036F">
        <w:rPr>
          <w:spacing w:val="-1"/>
        </w:rPr>
        <w:t>Environmental</w:t>
      </w:r>
      <w:r w:rsidRPr="00D4036F">
        <w:rPr>
          <w:spacing w:val="34"/>
        </w:rPr>
        <w:t xml:space="preserve"> </w:t>
      </w:r>
      <w:r w:rsidRPr="00D4036F">
        <w:rPr>
          <w:spacing w:val="-1"/>
        </w:rPr>
        <w:t>Attributes</w:t>
      </w:r>
      <w:r w:rsidRPr="00D4036F">
        <w:rPr>
          <w:spacing w:val="32"/>
        </w:rPr>
        <w:t xml:space="preserve"> </w:t>
      </w:r>
      <w:r w:rsidRPr="00D4036F">
        <w:rPr>
          <w:spacing w:val="-1"/>
        </w:rPr>
        <w:t>have</w:t>
      </w:r>
      <w:r w:rsidRPr="00D4036F">
        <w:rPr>
          <w:spacing w:val="49"/>
        </w:rPr>
        <w:t xml:space="preserve"> </w:t>
      </w:r>
      <w:r w:rsidRPr="00D4036F">
        <w:t>been</w:t>
      </w:r>
      <w:r w:rsidRPr="00D4036F">
        <w:rPr>
          <w:spacing w:val="-3"/>
        </w:rPr>
        <w:t xml:space="preserve"> </w:t>
      </w:r>
      <w:r w:rsidRPr="00D4036F">
        <w:rPr>
          <w:spacing w:val="-1"/>
        </w:rPr>
        <w:t>Verified</w:t>
      </w:r>
      <w:r w:rsidRPr="00D4036F">
        <w:t xml:space="preserve"> or </w:t>
      </w:r>
      <w:r w:rsidRPr="00D4036F">
        <w:rPr>
          <w:spacing w:val="-2"/>
        </w:rPr>
        <w:t>Certified</w:t>
      </w:r>
      <w:r w:rsidRPr="00D4036F">
        <w:t xml:space="preserve"> </w:t>
      </w:r>
      <w:r w:rsidRPr="00D4036F">
        <w:rPr>
          <w:spacing w:val="-1"/>
        </w:rPr>
        <w:t>and</w:t>
      </w:r>
      <w:r w:rsidRPr="00D4036F">
        <w:t xml:space="preserve"> </w:t>
      </w:r>
      <w:r w:rsidRPr="00D4036F">
        <w:rPr>
          <w:spacing w:val="-1"/>
        </w:rPr>
        <w:t>whether</w:t>
      </w:r>
      <w:r w:rsidRPr="00D4036F">
        <w:rPr>
          <w:spacing w:val="3"/>
        </w:rPr>
        <w:t xml:space="preserve"> </w:t>
      </w:r>
      <w:r w:rsidRPr="00D4036F">
        <w:rPr>
          <w:spacing w:val="-2"/>
        </w:rPr>
        <w:t>or</w:t>
      </w:r>
      <w:r w:rsidRPr="00D4036F">
        <w:t xml:space="preserve"> </w:t>
      </w:r>
      <w:r w:rsidRPr="00D4036F">
        <w:rPr>
          <w:spacing w:val="-1"/>
        </w:rPr>
        <w:t>not</w:t>
      </w:r>
      <w:r w:rsidRPr="00D4036F">
        <w:rPr>
          <w:spacing w:val="1"/>
        </w:rPr>
        <w:t xml:space="preserve"> </w:t>
      </w:r>
      <w:r w:rsidRPr="00D4036F">
        <w:rPr>
          <w:spacing w:val="-1"/>
        </w:rPr>
        <w:t>creditable</w:t>
      </w:r>
      <w:r w:rsidRPr="00D4036F">
        <w:t xml:space="preserve"> </w:t>
      </w:r>
      <w:r w:rsidRPr="00D4036F">
        <w:rPr>
          <w:spacing w:val="-1"/>
        </w:rPr>
        <w:t>under</w:t>
      </w:r>
      <w:r w:rsidRPr="00D4036F">
        <w:t xml:space="preserve"> any</w:t>
      </w:r>
      <w:r w:rsidRPr="00D4036F">
        <w:rPr>
          <w:spacing w:val="-2"/>
        </w:rPr>
        <w:t xml:space="preserve"> </w:t>
      </w:r>
      <w:r w:rsidRPr="00D4036F">
        <w:rPr>
          <w:spacing w:val="-1"/>
        </w:rPr>
        <w:t>existing</w:t>
      </w:r>
      <w:r w:rsidRPr="00D4036F">
        <w:rPr>
          <w:spacing w:val="-3"/>
        </w:rPr>
        <w:t xml:space="preserve"> </w:t>
      </w:r>
      <w:r w:rsidRPr="00D4036F">
        <w:rPr>
          <w:spacing w:val="-1"/>
        </w:rPr>
        <w:t>Applicable</w:t>
      </w:r>
      <w:r w:rsidRPr="00D4036F">
        <w:t xml:space="preserve"> </w:t>
      </w:r>
      <w:r w:rsidRPr="00D4036F">
        <w:rPr>
          <w:spacing w:val="-2"/>
        </w:rPr>
        <w:t>Program.</w:t>
      </w:r>
    </w:p>
    <w:p w14:paraId="2845FF64" w14:textId="77777777" w:rsidR="001E0C95" w:rsidRPr="008E45C7" w:rsidRDefault="001E0C95" w:rsidP="008E45C7"/>
    <w:p w14:paraId="20635A4D" w14:textId="77777777" w:rsidR="001E0C95" w:rsidRPr="00D4036F" w:rsidRDefault="00972CCB" w:rsidP="00D4036F">
      <w:pPr>
        <w:pStyle w:val="BodyText"/>
        <w:ind w:right="121" w:firstLine="719"/>
        <w:jc w:val="both"/>
      </w:pPr>
      <w:r w:rsidRPr="00D4036F">
        <w:rPr>
          <w:rFonts w:cs="Times New Roman"/>
          <w:spacing w:val="-1"/>
        </w:rPr>
        <w:t>“Basic</w:t>
      </w:r>
      <w:r w:rsidRPr="00D4036F">
        <w:rPr>
          <w:rFonts w:cs="Times New Roman"/>
          <w:spacing w:val="14"/>
        </w:rPr>
        <w:t xml:space="preserve"> </w:t>
      </w:r>
      <w:r w:rsidRPr="00D4036F">
        <w:rPr>
          <w:rFonts w:cs="Times New Roman"/>
          <w:spacing w:val="-1"/>
        </w:rPr>
        <w:t>REC”</w:t>
      </w:r>
      <w:r w:rsidRPr="00D4036F">
        <w:rPr>
          <w:rFonts w:cs="Times New Roman"/>
          <w:spacing w:val="14"/>
        </w:rPr>
        <w:t xml:space="preserve"> </w:t>
      </w:r>
      <w:r w:rsidRPr="00D4036F">
        <w:rPr>
          <w:rFonts w:cs="Times New Roman"/>
          <w:spacing w:val="-1"/>
        </w:rPr>
        <w:t>means</w:t>
      </w:r>
      <w:r w:rsidRPr="00D4036F">
        <w:rPr>
          <w:rFonts w:cs="Times New Roman"/>
          <w:spacing w:val="15"/>
        </w:rPr>
        <w:t xml:space="preserve"> </w:t>
      </w:r>
      <w:r w:rsidRPr="00D4036F">
        <w:rPr>
          <w:rFonts w:cs="Times New Roman"/>
        </w:rPr>
        <w:t>a</w:t>
      </w:r>
      <w:r w:rsidRPr="00D4036F">
        <w:rPr>
          <w:rFonts w:cs="Times New Roman"/>
          <w:spacing w:val="14"/>
        </w:rPr>
        <w:t xml:space="preserve"> </w:t>
      </w:r>
      <w:r w:rsidRPr="00D4036F">
        <w:rPr>
          <w:rFonts w:cs="Times New Roman"/>
          <w:spacing w:val="-1"/>
        </w:rPr>
        <w:t>REC</w:t>
      </w:r>
      <w:r w:rsidRPr="00D4036F">
        <w:rPr>
          <w:rFonts w:cs="Times New Roman"/>
          <w:spacing w:val="13"/>
        </w:rPr>
        <w:t xml:space="preserve"> </w:t>
      </w:r>
      <w:r w:rsidRPr="00D4036F">
        <w:rPr>
          <w:rFonts w:cs="Times New Roman"/>
        </w:rPr>
        <w:t>that</w:t>
      </w:r>
      <w:r w:rsidRPr="00D4036F">
        <w:rPr>
          <w:rFonts w:cs="Times New Roman"/>
          <w:spacing w:val="15"/>
        </w:rPr>
        <w:t xml:space="preserve"> </w:t>
      </w:r>
      <w:r w:rsidRPr="00D4036F">
        <w:rPr>
          <w:rFonts w:cs="Times New Roman"/>
          <w:spacing w:val="-1"/>
        </w:rPr>
        <w:t>consists</w:t>
      </w:r>
      <w:r w:rsidRPr="00D4036F">
        <w:rPr>
          <w:rFonts w:cs="Times New Roman"/>
          <w:spacing w:val="15"/>
        </w:rPr>
        <w:t xml:space="preserve"> </w:t>
      </w:r>
      <w:r w:rsidRPr="00D4036F">
        <w:rPr>
          <w:rFonts w:cs="Times New Roman"/>
        </w:rPr>
        <w:t>solely</w:t>
      </w:r>
      <w:r w:rsidRPr="00D4036F">
        <w:rPr>
          <w:rFonts w:cs="Times New Roman"/>
          <w:spacing w:val="11"/>
        </w:rPr>
        <w:t xml:space="preserve"> </w:t>
      </w:r>
      <w:r w:rsidRPr="00D4036F">
        <w:rPr>
          <w:rFonts w:cs="Times New Roman"/>
        </w:rPr>
        <w:t>of</w:t>
      </w:r>
      <w:r w:rsidRPr="00D4036F">
        <w:rPr>
          <w:rFonts w:cs="Times New Roman"/>
          <w:spacing w:val="15"/>
        </w:rPr>
        <w:t xml:space="preserve"> </w:t>
      </w:r>
      <w:r w:rsidRPr="00D4036F">
        <w:rPr>
          <w:rFonts w:cs="Times New Roman"/>
        </w:rPr>
        <w:t>a</w:t>
      </w:r>
      <w:r w:rsidRPr="00D4036F">
        <w:rPr>
          <w:rFonts w:cs="Times New Roman"/>
          <w:spacing w:val="12"/>
        </w:rPr>
        <w:t xml:space="preserve"> </w:t>
      </w:r>
      <w:r w:rsidRPr="00D4036F">
        <w:rPr>
          <w:rFonts w:cs="Times New Roman"/>
          <w:spacing w:val="-1"/>
        </w:rPr>
        <w:t>Certification</w:t>
      </w:r>
      <w:r w:rsidRPr="00D4036F">
        <w:rPr>
          <w:rFonts w:cs="Times New Roman"/>
          <w:spacing w:val="14"/>
        </w:rPr>
        <w:t xml:space="preserve"> </w:t>
      </w:r>
      <w:r w:rsidRPr="00D4036F">
        <w:rPr>
          <w:rFonts w:cs="Times New Roman"/>
        </w:rPr>
        <w:t>of</w:t>
      </w:r>
      <w:r w:rsidRPr="00D4036F">
        <w:rPr>
          <w:rFonts w:cs="Times New Roman"/>
          <w:spacing w:val="15"/>
        </w:rPr>
        <w:t xml:space="preserve"> </w:t>
      </w:r>
      <w:r w:rsidRPr="00D4036F">
        <w:rPr>
          <w:rFonts w:cs="Times New Roman"/>
          <w:spacing w:val="-1"/>
        </w:rPr>
        <w:t>the</w:t>
      </w:r>
      <w:r w:rsidRPr="00D4036F">
        <w:rPr>
          <w:rFonts w:cs="Times New Roman"/>
          <w:spacing w:val="14"/>
        </w:rPr>
        <w:t xml:space="preserve"> </w:t>
      </w:r>
      <w:r w:rsidRPr="00D4036F">
        <w:rPr>
          <w:rFonts w:cs="Times New Roman"/>
          <w:spacing w:val="-1"/>
        </w:rPr>
        <w:t>generation</w:t>
      </w:r>
      <w:r w:rsidRPr="00D4036F">
        <w:rPr>
          <w:rFonts w:cs="Times New Roman"/>
          <w:spacing w:val="14"/>
        </w:rPr>
        <w:t xml:space="preserve"> </w:t>
      </w:r>
      <w:r w:rsidRPr="00D4036F">
        <w:rPr>
          <w:rFonts w:cs="Times New Roman"/>
        </w:rPr>
        <w:t>of</w:t>
      </w:r>
      <w:r w:rsidRPr="00D4036F">
        <w:rPr>
          <w:rFonts w:cs="Times New Roman"/>
          <w:spacing w:val="15"/>
        </w:rPr>
        <w:t xml:space="preserve"> </w:t>
      </w:r>
      <w:r w:rsidRPr="00D4036F">
        <w:rPr>
          <w:rFonts w:cs="Times New Roman"/>
          <w:spacing w:val="-1"/>
        </w:rPr>
        <w:t>electricity</w:t>
      </w:r>
      <w:r w:rsidRPr="00D4036F">
        <w:rPr>
          <w:rFonts w:cs="Times New Roman"/>
          <w:spacing w:val="49"/>
        </w:rPr>
        <w:t xml:space="preserve"> </w:t>
      </w:r>
      <w:r w:rsidRPr="00D4036F">
        <w:t>by</w:t>
      </w:r>
      <w:r w:rsidRPr="00D4036F">
        <w:rPr>
          <w:spacing w:val="-3"/>
        </w:rPr>
        <w:t xml:space="preserve"> </w:t>
      </w:r>
      <w:r w:rsidRPr="00D4036F">
        <w:t xml:space="preserve">a </w:t>
      </w:r>
      <w:r w:rsidRPr="00D4036F">
        <w:rPr>
          <w:spacing w:val="-1"/>
        </w:rPr>
        <w:t>Renewable</w:t>
      </w:r>
      <w:r w:rsidRPr="00D4036F">
        <w:t xml:space="preserve"> </w:t>
      </w:r>
      <w:r w:rsidRPr="00D4036F">
        <w:rPr>
          <w:spacing w:val="-1"/>
        </w:rPr>
        <w:t>Energy</w:t>
      </w:r>
      <w:r w:rsidRPr="00D4036F">
        <w:rPr>
          <w:spacing w:val="-3"/>
        </w:rPr>
        <w:t xml:space="preserve"> </w:t>
      </w:r>
      <w:r w:rsidRPr="00D4036F">
        <w:t xml:space="preserve">Resource, </w:t>
      </w:r>
      <w:r w:rsidRPr="00D4036F">
        <w:rPr>
          <w:spacing w:val="-1"/>
        </w:rPr>
        <w:t>without</w:t>
      </w:r>
      <w:r w:rsidRPr="00D4036F">
        <w:rPr>
          <w:spacing w:val="1"/>
        </w:rPr>
        <w:t xml:space="preserve"> </w:t>
      </w:r>
      <w:r w:rsidRPr="00D4036F">
        <w:t>any</w:t>
      </w:r>
      <w:r w:rsidRPr="00D4036F">
        <w:rPr>
          <w:spacing w:val="-2"/>
        </w:rPr>
        <w:t xml:space="preserve"> </w:t>
      </w:r>
      <w:r w:rsidRPr="00D4036F">
        <w:rPr>
          <w:spacing w:val="-1"/>
        </w:rPr>
        <w:t>additional</w:t>
      </w:r>
      <w:r w:rsidRPr="00D4036F">
        <w:rPr>
          <w:spacing w:val="1"/>
        </w:rPr>
        <w:t xml:space="preserve"> </w:t>
      </w:r>
      <w:r w:rsidRPr="00D4036F">
        <w:rPr>
          <w:spacing w:val="-1"/>
        </w:rPr>
        <w:t>Environmental</w:t>
      </w:r>
      <w:r w:rsidRPr="00D4036F">
        <w:rPr>
          <w:spacing w:val="1"/>
        </w:rPr>
        <w:t xml:space="preserve"> </w:t>
      </w:r>
      <w:r w:rsidRPr="00D4036F">
        <w:rPr>
          <w:spacing w:val="-1"/>
        </w:rPr>
        <w:t>Attributes.</w:t>
      </w:r>
    </w:p>
    <w:p w14:paraId="1E8BED94" w14:textId="77777777" w:rsidR="001E0C95" w:rsidRPr="008E45C7" w:rsidRDefault="001E0C95" w:rsidP="008E45C7"/>
    <w:p w14:paraId="792603AE" w14:textId="77777777" w:rsidR="001E0C95" w:rsidRPr="00D4036F" w:rsidRDefault="00972CCB" w:rsidP="00D4036F">
      <w:pPr>
        <w:pStyle w:val="BodyText"/>
        <w:ind w:right="119" w:firstLine="719"/>
        <w:jc w:val="both"/>
      </w:pPr>
      <w:r w:rsidRPr="00D4036F">
        <w:rPr>
          <w:rFonts w:cs="Times New Roman"/>
          <w:spacing w:val="-1"/>
        </w:rPr>
        <w:t>“Specified</w:t>
      </w:r>
      <w:r w:rsidRPr="00D4036F">
        <w:rPr>
          <w:rFonts w:cs="Times New Roman"/>
        </w:rPr>
        <w:t xml:space="preserve"> </w:t>
      </w:r>
      <w:r w:rsidRPr="00D4036F">
        <w:rPr>
          <w:rFonts w:cs="Times New Roman"/>
          <w:spacing w:val="-1"/>
        </w:rPr>
        <w:t>REC”</w:t>
      </w:r>
      <w:r w:rsidRPr="00D4036F">
        <w:rPr>
          <w:rFonts w:cs="Times New Roman"/>
          <w:spacing w:val="1"/>
        </w:rPr>
        <w:t xml:space="preserve"> </w:t>
      </w:r>
      <w:r w:rsidRPr="00D4036F">
        <w:rPr>
          <w:spacing w:val="-1"/>
        </w:rPr>
        <w:t>means</w:t>
      </w:r>
      <w:r w:rsidRPr="00D4036F">
        <w:t xml:space="preserve"> a</w:t>
      </w:r>
      <w:r w:rsidRPr="00D4036F">
        <w:rPr>
          <w:spacing w:val="-2"/>
        </w:rPr>
        <w:t xml:space="preserve"> </w:t>
      </w:r>
      <w:r w:rsidRPr="00D4036F">
        <w:rPr>
          <w:spacing w:val="-1"/>
        </w:rPr>
        <w:t>REC</w:t>
      </w:r>
      <w:r w:rsidRPr="00D4036F">
        <w:rPr>
          <w:spacing w:val="-2"/>
        </w:rPr>
        <w:t xml:space="preserve"> </w:t>
      </w:r>
      <w:r w:rsidRPr="00D4036F">
        <w:t>that</w:t>
      </w:r>
      <w:r w:rsidRPr="00D4036F">
        <w:rPr>
          <w:spacing w:val="1"/>
        </w:rPr>
        <w:t xml:space="preserve"> </w:t>
      </w:r>
      <w:r w:rsidRPr="00D4036F">
        <w:rPr>
          <w:spacing w:val="-1"/>
        </w:rPr>
        <w:t>includes</w:t>
      </w:r>
      <w:r w:rsidRPr="00D4036F">
        <w:rPr>
          <w:spacing w:val="-2"/>
        </w:rPr>
        <w:t xml:space="preserve"> </w:t>
      </w:r>
      <w:r w:rsidRPr="00D4036F">
        <w:rPr>
          <w:spacing w:val="-1"/>
        </w:rPr>
        <w:t>specified</w:t>
      </w:r>
      <w:r w:rsidRPr="00D4036F">
        <w:rPr>
          <w:spacing w:val="-2"/>
        </w:rPr>
        <w:t xml:space="preserve"> </w:t>
      </w:r>
      <w:r w:rsidRPr="00D4036F">
        <w:rPr>
          <w:spacing w:val="-1"/>
        </w:rPr>
        <w:t>Environmental</w:t>
      </w:r>
      <w:r w:rsidRPr="00D4036F">
        <w:rPr>
          <w:spacing w:val="1"/>
        </w:rPr>
        <w:t xml:space="preserve"> </w:t>
      </w:r>
      <w:r w:rsidRPr="00D4036F">
        <w:rPr>
          <w:spacing w:val="-1"/>
        </w:rPr>
        <w:t>Attributes</w:t>
      </w:r>
      <w:r w:rsidRPr="00D4036F">
        <w:rPr>
          <w:spacing w:val="-2"/>
        </w:rPr>
        <w:t xml:space="preserve"> </w:t>
      </w:r>
      <w:r w:rsidRPr="00D4036F">
        <w:rPr>
          <w:spacing w:val="-1"/>
        </w:rPr>
        <w:t>in</w:t>
      </w:r>
      <w:r w:rsidRPr="00D4036F">
        <w:t xml:space="preserve"> </w:t>
      </w:r>
      <w:r w:rsidRPr="00D4036F">
        <w:rPr>
          <w:spacing w:val="-1"/>
        </w:rPr>
        <w:t>addition</w:t>
      </w:r>
      <w:r w:rsidRPr="00D4036F">
        <w:t xml:space="preserve"> to</w:t>
      </w:r>
      <w:r w:rsidRPr="00D4036F">
        <w:rPr>
          <w:spacing w:val="-3"/>
        </w:rPr>
        <w:t xml:space="preserve"> </w:t>
      </w:r>
      <w:r w:rsidRPr="00D4036F">
        <w:t>the</w:t>
      </w:r>
      <w:r w:rsidRPr="00D4036F">
        <w:rPr>
          <w:spacing w:val="61"/>
        </w:rPr>
        <w:t xml:space="preserve"> </w:t>
      </w:r>
      <w:r w:rsidRPr="00D4036F">
        <w:rPr>
          <w:spacing w:val="-1"/>
        </w:rPr>
        <w:t>generation</w:t>
      </w:r>
      <w:r w:rsidRPr="00D4036F">
        <w:rPr>
          <w:spacing w:val="2"/>
        </w:rPr>
        <w:t xml:space="preserve"> </w:t>
      </w:r>
      <w:r w:rsidRPr="00D4036F">
        <w:rPr>
          <w:spacing w:val="-2"/>
        </w:rPr>
        <w:t>of</w:t>
      </w:r>
      <w:r w:rsidRPr="00D4036F">
        <w:rPr>
          <w:spacing w:val="3"/>
        </w:rPr>
        <w:t xml:space="preserve"> </w:t>
      </w:r>
      <w:r w:rsidRPr="00D4036F">
        <w:rPr>
          <w:spacing w:val="-1"/>
        </w:rPr>
        <w:t xml:space="preserve">electricity </w:t>
      </w:r>
      <w:r w:rsidRPr="00D4036F">
        <w:t>by</w:t>
      </w:r>
      <w:r w:rsidRPr="00D4036F">
        <w:rPr>
          <w:spacing w:val="2"/>
        </w:rPr>
        <w:t xml:space="preserve"> </w:t>
      </w:r>
      <w:r w:rsidRPr="00D4036F">
        <w:t>a</w:t>
      </w:r>
      <w:r w:rsidRPr="00D4036F">
        <w:rPr>
          <w:spacing w:val="2"/>
        </w:rPr>
        <w:t xml:space="preserve"> </w:t>
      </w:r>
      <w:r w:rsidRPr="00D4036F">
        <w:rPr>
          <w:spacing w:val="-1"/>
        </w:rPr>
        <w:t>Renewable</w:t>
      </w:r>
      <w:r w:rsidRPr="00D4036F">
        <w:rPr>
          <w:spacing w:val="2"/>
        </w:rPr>
        <w:t xml:space="preserve"> </w:t>
      </w:r>
      <w:r w:rsidRPr="00D4036F">
        <w:rPr>
          <w:spacing w:val="-1"/>
        </w:rPr>
        <w:t>Resource.</w:t>
      </w:r>
      <w:r w:rsidRPr="00D4036F">
        <w:rPr>
          <w:spacing w:val="5"/>
        </w:rPr>
        <w:t xml:space="preserve"> </w:t>
      </w:r>
      <w:r w:rsidRPr="00D4036F">
        <w:rPr>
          <w:spacing w:val="-1"/>
        </w:rPr>
        <w:t>Additional</w:t>
      </w:r>
      <w:r w:rsidRPr="00D4036F">
        <w:rPr>
          <w:spacing w:val="3"/>
        </w:rPr>
        <w:t xml:space="preserve"> </w:t>
      </w:r>
      <w:r w:rsidRPr="00D4036F">
        <w:rPr>
          <w:spacing w:val="-1"/>
        </w:rPr>
        <w:t>Environmental</w:t>
      </w:r>
      <w:r w:rsidRPr="00D4036F">
        <w:rPr>
          <w:spacing w:val="3"/>
        </w:rPr>
        <w:t xml:space="preserve"> </w:t>
      </w:r>
      <w:r w:rsidRPr="00D4036F">
        <w:rPr>
          <w:spacing w:val="-1"/>
        </w:rPr>
        <w:t>attributes</w:t>
      </w:r>
      <w:r w:rsidRPr="00D4036F">
        <w:rPr>
          <w:spacing w:val="3"/>
        </w:rPr>
        <w:t xml:space="preserve"> </w:t>
      </w:r>
      <w:r w:rsidRPr="00D4036F">
        <w:rPr>
          <w:spacing w:val="-2"/>
        </w:rPr>
        <w:t>may</w:t>
      </w:r>
      <w:r w:rsidRPr="00D4036F">
        <w:t xml:space="preserve"> be</w:t>
      </w:r>
      <w:r w:rsidRPr="00D4036F">
        <w:rPr>
          <w:spacing w:val="2"/>
        </w:rPr>
        <w:t xml:space="preserve"> </w:t>
      </w:r>
      <w:r w:rsidRPr="00D4036F">
        <w:rPr>
          <w:spacing w:val="-1"/>
        </w:rPr>
        <w:t>specified</w:t>
      </w:r>
      <w:r w:rsidRPr="00D4036F">
        <w:rPr>
          <w:spacing w:val="67"/>
        </w:rPr>
        <w:t xml:space="preserve"> </w:t>
      </w:r>
      <w:r w:rsidRPr="00D4036F">
        <w:rPr>
          <w:spacing w:val="-1"/>
        </w:rPr>
        <w:t>individually</w:t>
      </w:r>
      <w:r w:rsidRPr="00D4036F">
        <w:rPr>
          <w:spacing w:val="-3"/>
        </w:rPr>
        <w:t xml:space="preserve"> </w:t>
      </w:r>
      <w:r w:rsidRPr="00D4036F">
        <w:t>or as</w:t>
      </w:r>
      <w:r w:rsidRPr="00D4036F">
        <w:rPr>
          <w:spacing w:val="-2"/>
        </w:rPr>
        <w:t xml:space="preserve"> </w:t>
      </w:r>
      <w:r w:rsidRPr="00D4036F">
        <w:t>the</w:t>
      </w:r>
      <w:r w:rsidRPr="00D4036F">
        <w:rPr>
          <w:spacing w:val="-2"/>
        </w:rPr>
        <w:t xml:space="preserve"> </w:t>
      </w:r>
      <w:r w:rsidRPr="00D4036F">
        <w:rPr>
          <w:spacing w:val="-1"/>
        </w:rPr>
        <w:t>residue</w:t>
      </w:r>
      <w:r w:rsidRPr="00D4036F">
        <w:t xml:space="preserve"> </w:t>
      </w:r>
      <w:r w:rsidRPr="00D4036F">
        <w:rPr>
          <w:spacing w:val="-1"/>
        </w:rPr>
        <w:t>after specific</w:t>
      </w:r>
      <w:r w:rsidRPr="00D4036F">
        <w:t xml:space="preserve"> </w:t>
      </w:r>
      <w:r w:rsidRPr="00D4036F">
        <w:rPr>
          <w:spacing w:val="-1"/>
        </w:rPr>
        <w:t>Environmental</w:t>
      </w:r>
      <w:r w:rsidRPr="00D4036F">
        <w:rPr>
          <w:spacing w:val="1"/>
        </w:rPr>
        <w:t xml:space="preserve"> </w:t>
      </w:r>
      <w:r w:rsidRPr="00D4036F">
        <w:rPr>
          <w:spacing w:val="-2"/>
        </w:rPr>
        <w:t>Attributes</w:t>
      </w:r>
      <w:r w:rsidRPr="00D4036F">
        <w:rPr>
          <w:spacing w:val="5"/>
        </w:rPr>
        <w:t xml:space="preserve"> </w:t>
      </w:r>
      <w:r w:rsidRPr="00D4036F">
        <w:rPr>
          <w:spacing w:val="-1"/>
        </w:rPr>
        <w:t>are</w:t>
      </w:r>
      <w:r w:rsidRPr="00D4036F">
        <w:rPr>
          <w:spacing w:val="-2"/>
        </w:rPr>
        <w:t xml:space="preserve"> </w:t>
      </w:r>
      <w:r w:rsidRPr="00D4036F">
        <w:rPr>
          <w:spacing w:val="-1"/>
        </w:rPr>
        <w:t>removed.</w:t>
      </w:r>
    </w:p>
    <w:p w14:paraId="42681DE7" w14:textId="77777777" w:rsidR="001E0C95" w:rsidRPr="008E45C7" w:rsidRDefault="001E0C95" w:rsidP="008E45C7"/>
    <w:p w14:paraId="2F4FEBC7" w14:textId="77777777" w:rsidR="001E0C95" w:rsidRPr="00D4036F" w:rsidRDefault="00972CCB" w:rsidP="00D4036F">
      <w:pPr>
        <w:pStyle w:val="BodyText"/>
        <w:ind w:right="123" w:firstLine="719"/>
        <w:jc w:val="both"/>
      </w:pPr>
      <w:r w:rsidRPr="00D4036F">
        <w:rPr>
          <w:rFonts w:cs="Times New Roman"/>
        </w:rPr>
        <w:t>“Unit</w:t>
      </w:r>
      <w:r w:rsidRPr="00D4036F">
        <w:rPr>
          <w:rFonts w:cs="Times New Roman"/>
          <w:spacing w:val="34"/>
        </w:rPr>
        <w:t xml:space="preserve"> </w:t>
      </w:r>
      <w:r w:rsidRPr="00D4036F">
        <w:rPr>
          <w:rFonts w:cs="Times New Roman"/>
          <w:spacing w:val="-1"/>
        </w:rPr>
        <w:t>Specific”</w:t>
      </w:r>
      <w:r w:rsidRPr="00D4036F">
        <w:rPr>
          <w:rFonts w:cs="Times New Roman"/>
          <w:spacing w:val="34"/>
        </w:rPr>
        <w:t xml:space="preserve"> </w:t>
      </w:r>
      <w:r w:rsidRPr="00D4036F">
        <w:rPr>
          <w:rFonts w:cs="Times New Roman"/>
          <w:spacing w:val="-1"/>
        </w:rPr>
        <w:t>when</w:t>
      </w:r>
      <w:r w:rsidRPr="00D4036F">
        <w:rPr>
          <w:rFonts w:cs="Times New Roman"/>
          <w:spacing w:val="34"/>
        </w:rPr>
        <w:t xml:space="preserve"> </w:t>
      </w:r>
      <w:r w:rsidRPr="00D4036F">
        <w:rPr>
          <w:rFonts w:cs="Times New Roman"/>
          <w:spacing w:val="-1"/>
        </w:rPr>
        <w:t>referring</w:t>
      </w:r>
      <w:r w:rsidRPr="00D4036F">
        <w:rPr>
          <w:rFonts w:cs="Times New Roman"/>
          <w:spacing w:val="31"/>
        </w:rPr>
        <w:t xml:space="preserve"> </w:t>
      </w:r>
      <w:r w:rsidRPr="00D4036F">
        <w:rPr>
          <w:rFonts w:cs="Times New Roman"/>
        </w:rPr>
        <w:t>to</w:t>
      </w:r>
      <w:r w:rsidRPr="00D4036F">
        <w:rPr>
          <w:rFonts w:cs="Times New Roman"/>
          <w:spacing w:val="33"/>
        </w:rPr>
        <w:t xml:space="preserve"> </w:t>
      </w:r>
      <w:r w:rsidRPr="00D4036F">
        <w:rPr>
          <w:rFonts w:cs="Times New Roman"/>
          <w:spacing w:val="-1"/>
        </w:rPr>
        <w:t>Product</w:t>
      </w:r>
      <w:r w:rsidRPr="00D4036F">
        <w:rPr>
          <w:rFonts w:cs="Times New Roman"/>
          <w:spacing w:val="34"/>
        </w:rPr>
        <w:t xml:space="preserve"> </w:t>
      </w:r>
      <w:r w:rsidRPr="00D4036F">
        <w:rPr>
          <w:rFonts w:cs="Times New Roman"/>
          <w:spacing w:val="-1"/>
        </w:rPr>
        <w:t>means</w:t>
      </w:r>
      <w:r w:rsidRPr="00D4036F">
        <w:rPr>
          <w:rFonts w:cs="Times New Roman"/>
          <w:spacing w:val="34"/>
        </w:rPr>
        <w:t xml:space="preserve"> </w:t>
      </w:r>
      <w:r w:rsidRPr="00D4036F">
        <w:rPr>
          <w:rFonts w:cs="Times New Roman"/>
          <w:spacing w:val="-1"/>
        </w:rPr>
        <w:t>that</w:t>
      </w:r>
      <w:r w:rsidRPr="00D4036F">
        <w:rPr>
          <w:rFonts w:cs="Times New Roman"/>
          <w:spacing w:val="34"/>
        </w:rPr>
        <w:t xml:space="preserve"> </w:t>
      </w:r>
      <w:r w:rsidRPr="00D4036F">
        <w:rPr>
          <w:rFonts w:cs="Times New Roman"/>
          <w:spacing w:val="-1"/>
        </w:rPr>
        <w:t>the</w:t>
      </w:r>
      <w:r w:rsidRPr="00D4036F">
        <w:rPr>
          <w:rFonts w:cs="Times New Roman"/>
          <w:spacing w:val="34"/>
        </w:rPr>
        <w:t xml:space="preserve"> </w:t>
      </w:r>
      <w:r w:rsidRPr="00D4036F">
        <w:rPr>
          <w:rFonts w:cs="Times New Roman"/>
          <w:spacing w:val="-1"/>
        </w:rPr>
        <w:t>Renewable</w:t>
      </w:r>
      <w:r w:rsidRPr="00D4036F">
        <w:rPr>
          <w:rFonts w:cs="Times New Roman"/>
          <w:spacing w:val="34"/>
        </w:rPr>
        <w:t xml:space="preserve"> </w:t>
      </w:r>
      <w:r w:rsidRPr="00D4036F">
        <w:rPr>
          <w:rFonts w:cs="Times New Roman"/>
          <w:spacing w:val="-1"/>
        </w:rPr>
        <w:t>Energy</w:t>
      </w:r>
      <w:r w:rsidRPr="00D4036F">
        <w:rPr>
          <w:rFonts w:cs="Times New Roman"/>
          <w:spacing w:val="33"/>
        </w:rPr>
        <w:t xml:space="preserve"> </w:t>
      </w:r>
      <w:r w:rsidRPr="00D4036F">
        <w:rPr>
          <w:rFonts w:cs="Times New Roman"/>
          <w:spacing w:val="-1"/>
        </w:rPr>
        <w:t>Facility</w:t>
      </w:r>
      <w:r w:rsidRPr="00D4036F">
        <w:rPr>
          <w:rFonts w:cs="Times New Roman"/>
          <w:spacing w:val="31"/>
        </w:rPr>
        <w:t xml:space="preserve"> </w:t>
      </w:r>
      <w:r w:rsidRPr="00D4036F">
        <w:rPr>
          <w:rFonts w:cs="Times New Roman"/>
        </w:rPr>
        <w:t>that</w:t>
      </w:r>
      <w:r w:rsidRPr="00D4036F">
        <w:rPr>
          <w:rFonts w:cs="Times New Roman"/>
          <w:spacing w:val="34"/>
        </w:rPr>
        <w:t xml:space="preserve"> </w:t>
      </w:r>
      <w:r w:rsidRPr="00D4036F">
        <w:rPr>
          <w:rFonts w:cs="Times New Roman"/>
          <w:spacing w:val="-1"/>
        </w:rPr>
        <w:t>has</w:t>
      </w:r>
      <w:r w:rsidRPr="00D4036F">
        <w:rPr>
          <w:rFonts w:cs="Times New Roman"/>
          <w:spacing w:val="49"/>
        </w:rPr>
        <w:t xml:space="preserve"> </w:t>
      </w:r>
      <w:r w:rsidRPr="00D4036F">
        <w:rPr>
          <w:spacing w:val="-1"/>
        </w:rPr>
        <w:t>generated</w:t>
      </w:r>
      <w:r w:rsidRPr="00D4036F">
        <w:t xml:space="preserve"> or</w:t>
      </w:r>
      <w:r w:rsidRPr="00D4036F">
        <w:rPr>
          <w:spacing w:val="-1"/>
        </w:rPr>
        <w:t xml:space="preserve"> </w:t>
      </w:r>
      <w:r w:rsidRPr="00D4036F">
        <w:t>is</w:t>
      </w:r>
      <w:r w:rsidRPr="00D4036F">
        <w:rPr>
          <w:spacing w:val="-2"/>
        </w:rPr>
        <w:t xml:space="preserve"> </w:t>
      </w:r>
      <w:r w:rsidRPr="00D4036F">
        <w:rPr>
          <w:spacing w:val="-1"/>
        </w:rPr>
        <w:t>eligible</w:t>
      </w:r>
      <w:r w:rsidRPr="00D4036F">
        <w:t xml:space="preserve"> to </w:t>
      </w:r>
      <w:r w:rsidRPr="00D4036F">
        <w:rPr>
          <w:spacing w:val="-1"/>
        </w:rPr>
        <w:t>generate</w:t>
      </w:r>
      <w:r w:rsidRPr="00D4036F">
        <w:rPr>
          <w:spacing w:val="-2"/>
        </w:rPr>
        <w:t xml:space="preserve"> </w:t>
      </w:r>
      <w:r w:rsidRPr="00D4036F">
        <w:t>the</w:t>
      </w:r>
      <w:r w:rsidRPr="00D4036F">
        <w:rPr>
          <w:spacing w:val="-2"/>
        </w:rPr>
        <w:t xml:space="preserve"> </w:t>
      </w:r>
      <w:r w:rsidRPr="00D4036F">
        <w:rPr>
          <w:spacing w:val="-1"/>
        </w:rPr>
        <w:t>Product</w:t>
      </w:r>
      <w:r w:rsidRPr="00D4036F">
        <w:rPr>
          <w:spacing w:val="-2"/>
        </w:rPr>
        <w:t xml:space="preserve"> </w:t>
      </w:r>
      <w:r w:rsidRPr="00D4036F">
        <w:t>is</w:t>
      </w:r>
      <w:r w:rsidRPr="00D4036F">
        <w:rPr>
          <w:spacing w:val="-2"/>
        </w:rPr>
        <w:t xml:space="preserve"> </w:t>
      </w:r>
      <w:r w:rsidRPr="00D4036F">
        <w:t>and</w:t>
      </w:r>
      <w:r w:rsidRPr="00D4036F">
        <w:rPr>
          <w:spacing w:val="-2"/>
        </w:rPr>
        <w:t xml:space="preserve"> </w:t>
      </w:r>
      <w:r w:rsidRPr="00D4036F">
        <w:rPr>
          <w:spacing w:val="-1"/>
        </w:rPr>
        <w:t>must</w:t>
      </w:r>
      <w:r w:rsidRPr="00D4036F">
        <w:rPr>
          <w:spacing w:val="1"/>
        </w:rPr>
        <w:t xml:space="preserve"> </w:t>
      </w:r>
      <w:r w:rsidRPr="00D4036F">
        <w:t xml:space="preserve">be </w:t>
      </w:r>
      <w:r w:rsidRPr="00D4036F">
        <w:rPr>
          <w:spacing w:val="-1"/>
        </w:rPr>
        <w:t>specified.</w:t>
      </w:r>
    </w:p>
    <w:p w14:paraId="2815085D" w14:textId="77777777" w:rsidR="001E0C95" w:rsidRPr="008E45C7" w:rsidRDefault="001E0C95" w:rsidP="008E45C7"/>
    <w:p w14:paraId="49EE8DCF" w14:textId="77777777" w:rsidR="001E0C95" w:rsidRPr="00D4036F" w:rsidRDefault="00972CCB" w:rsidP="00D4036F">
      <w:pPr>
        <w:pStyle w:val="BodyText"/>
        <w:ind w:right="116" w:firstLine="719"/>
        <w:jc w:val="both"/>
      </w:pPr>
      <w:r w:rsidRPr="00D4036F">
        <w:rPr>
          <w:rFonts w:cs="Times New Roman"/>
        </w:rPr>
        <w:t>“Unit</w:t>
      </w:r>
      <w:r w:rsidRPr="00D4036F">
        <w:rPr>
          <w:rFonts w:cs="Times New Roman"/>
          <w:spacing w:val="3"/>
        </w:rPr>
        <w:t xml:space="preserve"> </w:t>
      </w:r>
      <w:r w:rsidRPr="00D4036F">
        <w:rPr>
          <w:rFonts w:cs="Times New Roman"/>
          <w:spacing w:val="-1"/>
        </w:rPr>
        <w:t>Non</w:t>
      </w:r>
      <w:r w:rsidRPr="00D4036F">
        <w:rPr>
          <w:spacing w:val="-1"/>
        </w:rPr>
        <w:t>-</w:t>
      </w:r>
      <w:r w:rsidRPr="00D4036F">
        <w:rPr>
          <w:rFonts w:cs="Times New Roman"/>
          <w:spacing w:val="-1"/>
        </w:rPr>
        <w:t>specific”</w:t>
      </w:r>
      <w:r w:rsidRPr="00D4036F">
        <w:rPr>
          <w:rFonts w:cs="Times New Roman"/>
          <w:spacing w:val="2"/>
        </w:rPr>
        <w:t xml:space="preserve"> </w:t>
      </w:r>
      <w:r w:rsidRPr="00D4036F">
        <w:rPr>
          <w:rFonts w:cs="Times New Roman"/>
          <w:spacing w:val="-2"/>
        </w:rPr>
        <w:t>when</w:t>
      </w:r>
      <w:r w:rsidRPr="00D4036F">
        <w:rPr>
          <w:rFonts w:cs="Times New Roman"/>
          <w:spacing w:val="2"/>
        </w:rPr>
        <w:t xml:space="preserve"> </w:t>
      </w:r>
      <w:r w:rsidRPr="00D4036F">
        <w:rPr>
          <w:rFonts w:cs="Times New Roman"/>
          <w:spacing w:val="-1"/>
        </w:rPr>
        <w:t xml:space="preserve">referring </w:t>
      </w:r>
      <w:r w:rsidRPr="00D4036F">
        <w:rPr>
          <w:rFonts w:cs="Times New Roman"/>
        </w:rPr>
        <w:t>to</w:t>
      </w:r>
      <w:r w:rsidRPr="00D4036F">
        <w:rPr>
          <w:rFonts w:cs="Times New Roman"/>
          <w:spacing w:val="2"/>
        </w:rPr>
        <w:t xml:space="preserve"> </w:t>
      </w:r>
      <w:r w:rsidRPr="00D4036F">
        <w:rPr>
          <w:rFonts w:cs="Times New Roman"/>
          <w:spacing w:val="-1"/>
        </w:rPr>
        <w:t>Product</w:t>
      </w:r>
      <w:r w:rsidRPr="00D4036F">
        <w:rPr>
          <w:rFonts w:cs="Times New Roman"/>
          <w:spacing w:val="1"/>
        </w:rPr>
        <w:t xml:space="preserve"> </w:t>
      </w:r>
      <w:r w:rsidRPr="00D4036F">
        <w:rPr>
          <w:rFonts w:cs="Times New Roman"/>
          <w:spacing w:val="-1"/>
        </w:rPr>
        <w:t>means</w:t>
      </w:r>
      <w:r w:rsidRPr="00D4036F">
        <w:rPr>
          <w:rFonts w:cs="Times New Roman"/>
          <w:spacing w:val="2"/>
        </w:rPr>
        <w:t xml:space="preserve"> </w:t>
      </w:r>
      <w:r w:rsidRPr="00D4036F">
        <w:rPr>
          <w:rFonts w:cs="Times New Roman"/>
          <w:spacing w:val="-1"/>
        </w:rPr>
        <w:t>that</w:t>
      </w:r>
      <w:r w:rsidRPr="00D4036F">
        <w:rPr>
          <w:rFonts w:cs="Times New Roman"/>
          <w:spacing w:val="1"/>
        </w:rPr>
        <w:t xml:space="preserve"> </w:t>
      </w:r>
      <w:r w:rsidRPr="00D4036F">
        <w:rPr>
          <w:rFonts w:cs="Times New Roman"/>
        </w:rPr>
        <w:t>the</w:t>
      </w:r>
      <w:r w:rsidRPr="00D4036F">
        <w:rPr>
          <w:rFonts w:cs="Times New Roman"/>
          <w:spacing w:val="2"/>
        </w:rPr>
        <w:t xml:space="preserve"> </w:t>
      </w:r>
      <w:r w:rsidRPr="00D4036F">
        <w:rPr>
          <w:rFonts w:cs="Times New Roman"/>
          <w:spacing w:val="-1"/>
        </w:rPr>
        <w:t>Renewable</w:t>
      </w:r>
      <w:r w:rsidRPr="00D4036F">
        <w:rPr>
          <w:rFonts w:cs="Times New Roman"/>
          <w:spacing w:val="2"/>
        </w:rPr>
        <w:t xml:space="preserve"> </w:t>
      </w:r>
      <w:r w:rsidRPr="00D4036F">
        <w:rPr>
          <w:rFonts w:cs="Times New Roman"/>
          <w:spacing w:val="-1"/>
        </w:rPr>
        <w:t>Ene</w:t>
      </w:r>
      <w:r w:rsidRPr="00D4036F">
        <w:rPr>
          <w:spacing w:val="-1"/>
        </w:rPr>
        <w:t>rgy</w:t>
      </w:r>
      <w:r w:rsidRPr="00D4036F">
        <w:rPr>
          <w:spacing w:val="2"/>
        </w:rPr>
        <w:t xml:space="preserve"> </w:t>
      </w:r>
      <w:r w:rsidRPr="00D4036F">
        <w:rPr>
          <w:spacing w:val="-1"/>
        </w:rPr>
        <w:t>Facility that</w:t>
      </w:r>
      <w:r w:rsidRPr="00D4036F">
        <w:rPr>
          <w:spacing w:val="3"/>
        </w:rPr>
        <w:t xml:space="preserve"> </w:t>
      </w:r>
      <w:r w:rsidRPr="00D4036F">
        <w:rPr>
          <w:spacing w:val="-1"/>
        </w:rPr>
        <w:t>has</w:t>
      </w:r>
      <w:r w:rsidRPr="00D4036F">
        <w:rPr>
          <w:spacing w:val="67"/>
        </w:rPr>
        <w:t xml:space="preserve"> </w:t>
      </w:r>
      <w:r w:rsidRPr="00D4036F">
        <w:rPr>
          <w:spacing w:val="-1"/>
        </w:rPr>
        <w:t>generated</w:t>
      </w:r>
      <w:r w:rsidRPr="00D4036F">
        <w:t xml:space="preserve"> or</w:t>
      </w:r>
      <w:r w:rsidRPr="00D4036F">
        <w:rPr>
          <w:spacing w:val="-1"/>
        </w:rPr>
        <w:t xml:space="preserve"> </w:t>
      </w:r>
      <w:r w:rsidRPr="00D4036F">
        <w:t>is</w:t>
      </w:r>
      <w:r w:rsidRPr="00D4036F">
        <w:rPr>
          <w:spacing w:val="-2"/>
        </w:rPr>
        <w:t xml:space="preserve"> </w:t>
      </w:r>
      <w:r w:rsidRPr="00D4036F">
        <w:rPr>
          <w:spacing w:val="-1"/>
        </w:rPr>
        <w:t>eligible</w:t>
      </w:r>
      <w:r w:rsidRPr="00D4036F">
        <w:t xml:space="preserve"> to </w:t>
      </w:r>
      <w:r w:rsidRPr="00D4036F">
        <w:rPr>
          <w:spacing w:val="-1"/>
        </w:rPr>
        <w:t>generate</w:t>
      </w:r>
      <w:r w:rsidRPr="00D4036F">
        <w:rPr>
          <w:spacing w:val="-2"/>
        </w:rPr>
        <w:t xml:space="preserve"> </w:t>
      </w:r>
      <w:r w:rsidRPr="00D4036F">
        <w:t>the</w:t>
      </w:r>
      <w:r w:rsidRPr="00D4036F">
        <w:rPr>
          <w:spacing w:val="-2"/>
        </w:rPr>
        <w:t xml:space="preserve"> </w:t>
      </w:r>
      <w:r w:rsidRPr="00D4036F">
        <w:rPr>
          <w:spacing w:val="-1"/>
        </w:rPr>
        <w:t>Product</w:t>
      </w:r>
      <w:r w:rsidRPr="00D4036F">
        <w:rPr>
          <w:spacing w:val="-2"/>
        </w:rPr>
        <w:t xml:space="preserve"> </w:t>
      </w:r>
      <w:r w:rsidRPr="00D4036F">
        <w:t>need</w:t>
      </w:r>
      <w:r w:rsidRPr="00D4036F">
        <w:rPr>
          <w:spacing w:val="-3"/>
        </w:rPr>
        <w:t xml:space="preserve"> </w:t>
      </w:r>
      <w:r w:rsidRPr="00D4036F">
        <w:rPr>
          <w:spacing w:val="-1"/>
        </w:rPr>
        <w:t>not</w:t>
      </w:r>
      <w:r w:rsidRPr="00D4036F">
        <w:rPr>
          <w:spacing w:val="1"/>
        </w:rPr>
        <w:t xml:space="preserve"> </w:t>
      </w:r>
      <w:r w:rsidRPr="00D4036F">
        <w:t xml:space="preserve">be </w:t>
      </w:r>
      <w:r w:rsidRPr="00D4036F">
        <w:rPr>
          <w:spacing w:val="-1"/>
        </w:rPr>
        <w:t>specified.</w:t>
      </w:r>
    </w:p>
    <w:p w14:paraId="5FC3169D" w14:textId="77777777" w:rsidR="001E0C95" w:rsidRPr="008E45C7" w:rsidRDefault="001E0C95" w:rsidP="008E45C7"/>
    <w:p w14:paraId="5A476BC3" w14:textId="77777777" w:rsidR="001E0C95" w:rsidRPr="00D4036F" w:rsidRDefault="00972CCB" w:rsidP="00D4036F">
      <w:pPr>
        <w:pStyle w:val="BodyText"/>
        <w:ind w:right="116" w:firstLine="719"/>
        <w:jc w:val="both"/>
      </w:pPr>
      <w:r w:rsidRPr="00D4036F">
        <w:rPr>
          <w:rFonts w:cs="Times New Roman"/>
        </w:rPr>
        <w:t>“Unit</w:t>
      </w:r>
      <w:r w:rsidRPr="00D4036F">
        <w:rPr>
          <w:rFonts w:cs="Times New Roman"/>
          <w:spacing w:val="20"/>
        </w:rPr>
        <w:t xml:space="preserve"> </w:t>
      </w:r>
      <w:r w:rsidRPr="00D4036F">
        <w:rPr>
          <w:rFonts w:cs="Times New Roman"/>
          <w:spacing w:val="-1"/>
        </w:rPr>
        <w:t>Contingent”</w:t>
      </w:r>
      <w:r w:rsidRPr="00D4036F">
        <w:rPr>
          <w:rFonts w:cs="Times New Roman"/>
          <w:spacing w:val="19"/>
        </w:rPr>
        <w:t xml:space="preserve"> </w:t>
      </w:r>
      <w:r w:rsidRPr="00D4036F">
        <w:rPr>
          <w:rFonts w:cs="Times New Roman"/>
          <w:spacing w:val="-1"/>
        </w:rPr>
        <w:t>means</w:t>
      </w:r>
      <w:r w:rsidRPr="00D4036F">
        <w:rPr>
          <w:rFonts w:cs="Times New Roman"/>
          <w:spacing w:val="17"/>
        </w:rPr>
        <w:t xml:space="preserve"> </w:t>
      </w:r>
      <w:r w:rsidRPr="00D4036F">
        <w:rPr>
          <w:rFonts w:cs="Times New Roman"/>
          <w:spacing w:val="-1"/>
        </w:rPr>
        <w:t>that</w:t>
      </w:r>
      <w:r w:rsidRPr="00D4036F">
        <w:rPr>
          <w:rFonts w:cs="Times New Roman"/>
          <w:spacing w:val="20"/>
        </w:rPr>
        <w:t xml:space="preserve"> </w:t>
      </w:r>
      <w:r w:rsidRPr="00D4036F">
        <w:rPr>
          <w:rFonts w:cs="Times New Roman"/>
          <w:spacing w:val="-1"/>
        </w:rPr>
        <w:t>Seller</w:t>
      </w:r>
      <w:r w:rsidRPr="00D4036F">
        <w:rPr>
          <w:rFonts w:cs="Times New Roman"/>
          <w:spacing w:val="17"/>
        </w:rPr>
        <w:t xml:space="preserve"> </w:t>
      </w:r>
      <w:r w:rsidRPr="00D4036F">
        <w:rPr>
          <w:rFonts w:cs="Times New Roman"/>
        </w:rPr>
        <w:t>is</w:t>
      </w:r>
      <w:r w:rsidRPr="00D4036F">
        <w:rPr>
          <w:rFonts w:cs="Times New Roman"/>
          <w:spacing w:val="19"/>
        </w:rPr>
        <w:t xml:space="preserve"> </w:t>
      </w:r>
      <w:r w:rsidRPr="00D4036F">
        <w:rPr>
          <w:rFonts w:cs="Times New Roman"/>
          <w:spacing w:val="-1"/>
        </w:rPr>
        <w:t>excused</w:t>
      </w:r>
      <w:r w:rsidRPr="00D4036F">
        <w:rPr>
          <w:rFonts w:cs="Times New Roman"/>
          <w:spacing w:val="19"/>
        </w:rPr>
        <w:t xml:space="preserve"> </w:t>
      </w:r>
      <w:r w:rsidRPr="00D4036F">
        <w:rPr>
          <w:rFonts w:cs="Times New Roman"/>
          <w:spacing w:val="-1"/>
        </w:rPr>
        <w:t>from</w:t>
      </w:r>
      <w:r w:rsidRPr="00D4036F">
        <w:rPr>
          <w:rFonts w:cs="Times New Roman"/>
          <w:spacing w:val="15"/>
        </w:rPr>
        <w:t xml:space="preserve"> </w:t>
      </w:r>
      <w:r w:rsidRPr="00D4036F">
        <w:rPr>
          <w:rFonts w:cs="Times New Roman"/>
        </w:rPr>
        <w:t>any</w:t>
      </w:r>
      <w:r w:rsidRPr="00D4036F">
        <w:rPr>
          <w:rFonts w:cs="Times New Roman"/>
          <w:spacing w:val="17"/>
        </w:rPr>
        <w:t xml:space="preserve"> </w:t>
      </w:r>
      <w:r w:rsidRPr="00D4036F">
        <w:rPr>
          <w:rFonts w:cs="Times New Roman"/>
          <w:spacing w:val="-1"/>
        </w:rPr>
        <w:t>failure</w:t>
      </w:r>
      <w:r w:rsidRPr="00D4036F">
        <w:rPr>
          <w:rFonts w:cs="Times New Roman"/>
          <w:spacing w:val="17"/>
        </w:rPr>
        <w:t xml:space="preserve"> </w:t>
      </w:r>
      <w:r w:rsidRPr="00D4036F">
        <w:rPr>
          <w:rFonts w:cs="Times New Roman"/>
        </w:rPr>
        <w:t>to</w:t>
      </w:r>
      <w:r w:rsidRPr="00D4036F">
        <w:rPr>
          <w:rFonts w:cs="Times New Roman"/>
          <w:spacing w:val="19"/>
        </w:rPr>
        <w:t xml:space="preserve"> </w:t>
      </w:r>
      <w:r w:rsidRPr="00D4036F">
        <w:rPr>
          <w:rFonts w:cs="Times New Roman"/>
          <w:spacing w:val="-1"/>
        </w:rPr>
        <w:t>Deliver</w:t>
      </w:r>
      <w:r w:rsidRPr="00D4036F">
        <w:rPr>
          <w:rFonts w:cs="Times New Roman"/>
          <w:spacing w:val="20"/>
        </w:rPr>
        <w:t xml:space="preserve"> </w:t>
      </w:r>
      <w:r w:rsidRPr="00D4036F">
        <w:rPr>
          <w:rFonts w:cs="Times New Roman"/>
          <w:spacing w:val="-1"/>
        </w:rPr>
        <w:t>Product</w:t>
      </w:r>
      <w:r w:rsidRPr="00D4036F">
        <w:rPr>
          <w:rFonts w:cs="Times New Roman"/>
          <w:spacing w:val="20"/>
        </w:rPr>
        <w:t xml:space="preserve"> </w:t>
      </w:r>
      <w:r w:rsidRPr="00D4036F">
        <w:rPr>
          <w:rFonts w:cs="Times New Roman"/>
          <w:spacing w:val="-1"/>
        </w:rPr>
        <w:t>quantity</w:t>
      </w:r>
      <w:r w:rsidRPr="00D4036F">
        <w:rPr>
          <w:rFonts w:cs="Times New Roman"/>
          <w:spacing w:val="16"/>
        </w:rPr>
        <w:t xml:space="preserve"> </w:t>
      </w:r>
      <w:r w:rsidRPr="00D4036F">
        <w:rPr>
          <w:rFonts w:cs="Times New Roman"/>
        </w:rPr>
        <w:t>on</w:t>
      </w:r>
      <w:r w:rsidRPr="00D4036F">
        <w:rPr>
          <w:rFonts w:cs="Times New Roman"/>
          <w:spacing w:val="43"/>
        </w:rPr>
        <w:t xml:space="preserve"> </w:t>
      </w:r>
      <w:r w:rsidRPr="00D4036F">
        <w:rPr>
          <w:spacing w:val="-1"/>
        </w:rPr>
        <w:t>account</w:t>
      </w:r>
      <w:r w:rsidRPr="00D4036F">
        <w:rPr>
          <w:spacing w:val="8"/>
        </w:rPr>
        <w:t xml:space="preserve"> </w:t>
      </w:r>
      <w:r w:rsidRPr="00D4036F">
        <w:rPr>
          <w:spacing w:val="-2"/>
        </w:rPr>
        <w:t>of</w:t>
      </w:r>
      <w:r w:rsidRPr="00D4036F">
        <w:rPr>
          <w:spacing w:val="7"/>
        </w:rPr>
        <w:t xml:space="preserve"> </w:t>
      </w:r>
      <w:r w:rsidRPr="00D4036F">
        <w:rPr>
          <w:spacing w:val="-1"/>
        </w:rPr>
        <w:t>failure</w:t>
      </w:r>
      <w:r w:rsidRPr="00D4036F">
        <w:rPr>
          <w:spacing w:val="7"/>
        </w:rPr>
        <w:t xml:space="preserve"> </w:t>
      </w:r>
      <w:r w:rsidRPr="00D4036F">
        <w:rPr>
          <w:spacing w:val="-2"/>
        </w:rPr>
        <w:t>of</w:t>
      </w:r>
      <w:r w:rsidRPr="00D4036F">
        <w:rPr>
          <w:spacing w:val="7"/>
        </w:rPr>
        <w:t xml:space="preserve"> </w:t>
      </w:r>
      <w:r w:rsidRPr="00D4036F">
        <w:t>a</w:t>
      </w:r>
      <w:r w:rsidRPr="00D4036F">
        <w:rPr>
          <w:spacing w:val="5"/>
        </w:rPr>
        <w:t xml:space="preserve"> </w:t>
      </w:r>
      <w:r w:rsidRPr="00D4036F">
        <w:rPr>
          <w:spacing w:val="-1"/>
        </w:rPr>
        <w:t>specified</w:t>
      </w:r>
      <w:r w:rsidRPr="00D4036F">
        <w:rPr>
          <w:spacing w:val="7"/>
        </w:rPr>
        <w:t xml:space="preserve"> </w:t>
      </w:r>
      <w:r w:rsidRPr="00D4036F">
        <w:rPr>
          <w:spacing w:val="-1"/>
        </w:rPr>
        <w:t>Renewable</w:t>
      </w:r>
      <w:r w:rsidRPr="00D4036F">
        <w:rPr>
          <w:spacing w:val="7"/>
        </w:rPr>
        <w:t xml:space="preserve"> </w:t>
      </w:r>
      <w:r w:rsidRPr="00D4036F">
        <w:rPr>
          <w:spacing w:val="-1"/>
        </w:rPr>
        <w:t>Energy</w:t>
      </w:r>
      <w:r w:rsidRPr="00D4036F">
        <w:rPr>
          <w:spacing w:val="4"/>
        </w:rPr>
        <w:t xml:space="preserve"> </w:t>
      </w:r>
      <w:r w:rsidRPr="00D4036F">
        <w:rPr>
          <w:spacing w:val="-1"/>
        </w:rPr>
        <w:t>Facility</w:t>
      </w:r>
      <w:r w:rsidRPr="00D4036F">
        <w:rPr>
          <w:spacing w:val="4"/>
        </w:rPr>
        <w:t xml:space="preserve"> </w:t>
      </w:r>
      <w:r w:rsidRPr="00D4036F">
        <w:t>to</w:t>
      </w:r>
      <w:r w:rsidRPr="00D4036F">
        <w:rPr>
          <w:spacing w:val="4"/>
        </w:rPr>
        <w:t xml:space="preserve"> </w:t>
      </w:r>
      <w:r w:rsidRPr="00D4036F">
        <w:t>generate</w:t>
      </w:r>
      <w:r w:rsidRPr="00D4036F">
        <w:rPr>
          <w:spacing w:val="5"/>
        </w:rPr>
        <w:t xml:space="preserve"> </w:t>
      </w:r>
      <w:r w:rsidRPr="00D4036F">
        <w:t>the</w:t>
      </w:r>
      <w:r w:rsidRPr="00D4036F">
        <w:rPr>
          <w:spacing w:val="5"/>
        </w:rPr>
        <w:t xml:space="preserve"> </w:t>
      </w:r>
      <w:r w:rsidRPr="00D4036F">
        <w:rPr>
          <w:spacing w:val="-1"/>
        </w:rPr>
        <w:t>amount</w:t>
      </w:r>
      <w:r w:rsidRPr="00D4036F">
        <w:rPr>
          <w:spacing w:val="8"/>
        </w:rPr>
        <w:t xml:space="preserve"> </w:t>
      </w:r>
      <w:r w:rsidRPr="00D4036F">
        <w:rPr>
          <w:spacing w:val="-2"/>
        </w:rPr>
        <w:t>of</w:t>
      </w:r>
      <w:r w:rsidRPr="00D4036F">
        <w:rPr>
          <w:spacing w:val="7"/>
        </w:rPr>
        <w:t xml:space="preserve"> </w:t>
      </w:r>
      <w:r w:rsidRPr="00D4036F">
        <w:rPr>
          <w:spacing w:val="-1"/>
        </w:rPr>
        <w:t>RECs</w:t>
      </w:r>
      <w:r w:rsidRPr="00D4036F">
        <w:rPr>
          <w:spacing w:val="7"/>
        </w:rPr>
        <w:t xml:space="preserve"> </w:t>
      </w:r>
      <w:r w:rsidRPr="00D4036F">
        <w:rPr>
          <w:spacing w:val="-1"/>
        </w:rPr>
        <w:t>necessary</w:t>
      </w:r>
      <w:r w:rsidRPr="00D4036F">
        <w:rPr>
          <w:spacing w:val="4"/>
        </w:rPr>
        <w:t xml:space="preserve"> </w:t>
      </w:r>
      <w:r w:rsidRPr="00D4036F">
        <w:rPr>
          <w:spacing w:val="-1"/>
        </w:rPr>
        <w:t>in</w:t>
      </w:r>
      <w:r w:rsidRPr="00D4036F">
        <w:rPr>
          <w:spacing w:val="69"/>
        </w:rPr>
        <w:t xml:space="preserve"> </w:t>
      </w:r>
      <w:r w:rsidRPr="00D4036F">
        <w:t>the</w:t>
      </w:r>
      <w:r w:rsidRPr="00D4036F">
        <w:rPr>
          <w:spacing w:val="29"/>
        </w:rPr>
        <w:t xml:space="preserve"> </w:t>
      </w:r>
      <w:r w:rsidRPr="00D4036F">
        <w:rPr>
          <w:spacing w:val="-1"/>
        </w:rPr>
        <w:t>Vintage</w:t>
      </w:r>
      <w:r w:rsidRPr="00D4036F">
        <w:rPr>
          <w:spacing w:val="31"/>
        </w:rPr>
        <w:t xml:space="preserve"> </w:t>
      </w:r>
      <w:r w:rsidRPr="00D4036F">
        <w:rPr>
          <w:spacing w:val="-2"/>
        </w:rPr>
        <w:t>or</w:t>
      </w:r>
      <w:r w:rsidRPr="00D4036F">
        <w:rPr>
          <w:spacing w:val="31"/>
        </w:rPr>
        <w:t xml:space="preserve"> </w:t>
      </w:r>
      <w:r w:rsidRPr="00D4036F">
        <w:rPr>
          <w:spacing w:val="-1"/>
        </w:rPr>
        <w:t>other</w:t>
      </w:r>
      <w:r w:rsidRPr="00D4036F">
        <w:rPr>
          <w:spacing w:val="29"/>
        </w:rPr>
        <w:t xml:space="preserve"> </w:t>
      </w:r>
      <w:r w:rsidRPr="00D4036F">
        <w:rPr>
          <w:spacing w:val="-1"/>
        </w:rPr>
        <w:t>time</w:t>
      </w:r>
      <w:r w:rsidRPr="00D4036F">
        <w:rPr>
          <w:spacing w:val="29"/>
        </w:rPr>
        <w:t xml:space="preserve"> </w:t>
      </w:r>
      <w:r w:rsidRPr="00D4036F">
        <w:rPr>
          <w:spacing w:val="-1"/>
        </w:rPr>
        <w:t>period</w:t>
      </w:r>
      <w:r w:rsidRPr="00D4036F">
        <w:rPr>
          <w:spacing w:val="31"/>
        </w:rPr>
        <w:t xml:space="preserve"> </w:t>
      </w:r>
      <w:r w:rsidRPr="00D4036F">
        <w:rPr>
          <w:spacing w:val="-1"/>
        </w:rPr>
        <w:t>indicated.</w:t>
      </w:r>
      <w:r w:rsidRPr="00D4036F">
        <w:rPr>
          <w:spacing w:val="7"/>
        </w:rPr>
        <w:t xml:space="preserve"> </w:t>
      </w:r>
      <w:r w:rsidRPr="00D4036F">
        <w:rPr>
          <w:spacing w:val="-2"/>
        </w:rPr>
        <w:t>In</w:t>
      </w:r>
      <w:r w:rsidRPr="00D4036F">
        <w:rPr>
          <w:spacing w:val="31"/>
        </w:rPr>
        <w:t xml:space="preserve"> </w:t>
      </w:r>
      <w:r w:rsidRPr="00D4036F">
        <w:t>such</w:t>
      </w:r>
      <w:r w:rsidRPr="00D4036F">
        <w:rPr>
          <w:spacing w:val="28"/>
        </w:rPr>
        <w:t xml:space="preserve"> </w:t>
      </w:r>
      <w:r w:rsidRPr="00D4036F">
        <w:rPr>
          <w:spacing w:val="-1"/>
        </w:rPr>
        <w:t>event,</w:t>
      </w:r>
      <w:r w:rsidRPr="00D4036F">
        <w:rPr>
          <w:spacing w:val="31"/>
        </w:rPr>
        <w:t xml:space="preserve"> </w:t>
      </w:r>
      <w:r w:rsidRPr="00D4036F">
        <w:rPr>
          <w:spacing w:val="-1"/>
        </w:rPr>
        <w:t>Seller</w:t>
      </w:r>
      <w:r w:rsidRPr="00D4036F">
        <w:rPr>
          <w:spacing w:val="31"/>
        </w:rPr>
        <w:t xml:space="preserve"> </w:t>
      </w:r>
      <w:r w:rsidRPr="00D4036F">
        <w:rPr>
          <w:spacing w:val="-1"/>
        </w:rPr>
        <w:t>shall</w:t>
      </w:r>
      <w:r w:rsidRPr="00D4036F">
        <w:rPr>
          <w:spacing w:val="32"/>
        </w:rPr>
        <w:t xml:space="preserve"> </w:t>
      </w:r>
      <w:r w:rsidRPr="00D4036F">
        <w:rPr>
          <w:spacing w:val="-1"/>
        </w:rPr>
        <w:t>not</w:t>
      </w:r>
      <w:r w:rsidRPr="00D4036F">
        <w:rPr>
          <w:spacing w:val="32"/>
        </w:rPr>
        <w:t xml:space="preserve"> </w:t>
      </w:r>
      <w:r w:rsidRPr="00D4036F">
        <w:t>be</w:t>
      </w:r>
      <w:r w:rsidRPr="00D4036F">
        <w:rPr>
          <w:spacing w:val="29"/>
        </w:rPr>
        <w:t xml:space="preserve"> </w:t>
      </w:r>
      <w:r w:rsidRPr="00D4036F">
        <w:rPr>
          <w:spacing w:val="-1"/>
        </w:rPr>
        <w:t>liable</w:t>
      </w:r>
      <w:r w:rsidRPr="00D4036F">
        <w:rPr>
          <w:spacing w:val="31"/>
        </w:rPr>
        <w:t xml:space="preserve"> </w:t>
      </w:r>
      <w:r w:rsidRPr="00D4036F">
        <w:rPr>
          <w:spacing w:val="-1"/>
        </w:rPr>
        <w:t>to</w:t>
      </w:r>
      <w:r w:rsidRPr="00D4036F">
        <w:rPr>
          <w:spacing w:val="31"/>
        </w:rPr>
        <w:t xml:space="preserve"> </w:t>
      </w:r>
      <w:r w:rsidRPr="00D4036F">
        <w:rPr>
          <w:spacing w:val="-1"/>
        </w:rPr>
        <w:t>Buyer</w:t>
      </w:r>
      <w:r w:rsidRPr="00D4036F">
        <w:rPr>
          <w:spacing w:val="32"/>
        </w:rPr>
        <w:t xml:space="preserve"> </w:t>
      </w:r>
      <w:r w:rsidRPr="00D4036F">
        <w:rPr>
          <w:spacing w:val="-1"/>
        </w:rPr>
        <w:t>for</w:t>
      </w:r>
      <w:r w:rsidRPr="00D4036F">
        <w:rPr>
          <w:spacing w:val="31"/>
        </w:rPr>
        <w:t xml:space="preserve"> </w:t>
      </w:r>
      <w:r w:rsidRPr="00D4036F">
        <w:t>any</w:t>
      </w:r>
      <w:r w:rsidRPr="00D4036F">
        <w:rPr>
          <w:spacing w:val="57"/>
        </w:rPr>
        <w:t xml:space="preserve"> </w:t>
      </w:r>
      <w:r w:rsidRPr="00D4036F">
        <w:rPr>
          <w:spacing w:val="-1"/>
        </w:rPr>
        <w:t>damages,</w:t>
      </w:r>
      <w:r w:rsidRPr="00D4036F">
        <w:t xml:space="preserve"> </w:t>
      </w:r>
      <w:r w:rsidRPr="00D4036F">
        <w:rPr>
          <w:spacing w:val="-1"/>
        </w:rPr>
        <w:t>including</w:t>
      </w:r>
      <w:r w:rsidRPr="00D4036F">
        <w:rPr>
          <w:spacing w:val="-3"/>
        </w:rPr>
        <w:t xml:space="preserve"> </w:t>
      </w:r>
      <w:r w:rsidRPr="00D4036F">
        <w:t>any</w:t>
      </w:r>
      <w:r w:rsidRPr="00D4036F">
        <w:rPr>
          <w:spacing w:val="-2"/>
        </w:rPr>
        <w:t xml:space="preserve"> </w:t>
      </w:r>
      <w:r w:rsidRPr="00D4036F">
        <w:rPr>
          <w:spacing w:val="-1"/>
        </w:rPr>
        <w:t>amounts</w:t>
      </w:r>
      <w:r w:rsidRPr="00D4036F">
        <w:rPr>
          <w:spacing w:val="-2"/>
        </w:rPr>
        <w:t xml:space="preserve"> </w:t>
      </w:r>
      <w:r w:rsidRPr="00D4036F">
        <w:rPr>
          <w:spacing w:val="-1"/>
        </w:rPr>
        <w:t>determined</w:t>
      </w:r>
      <w:r w:rsidRPr="00D4036F">
        <w:t xml:space="preserve"> </w:t>
      </w:r>
      <w:r w:rsidRPr="00D4036F">
        <w:rPr>
          <w:spacing w:val="-1"/>
        </w:rPr>
        <w:t>pursuant to</w:t>
      </w:r>
      <w:r w:rsidRPr="00D4036F">
        <w:t xml:space="preserve"> </w:t>
      </w:r>
      <w:r w:rsidRPr="00D4036F">
        <w:rPr>
          <w:spacing w:val="-1"/>
        </w:rPr>
        <w:t>Article</w:t>
      </w:r>
      <w:r w:rsidRPr="00D4036F">
        <w:t xml:space="preserve"> 5.</w:t>
      </w:r>
    </w:p>
    <w:p w14:paraId="00FDF2CF" w14:textId="77777777" w:rsidR="001E0C95" w:rsidRPr="008E45C7" w:rsidRDefault="001E0C95" w:rsidP="008E45C7"/>
    <w:p w14:paraId="29588FF2" w14:textId="77777777" w:rsidR="001E0C95" w:rsidRPr="00D4036F" w:rsidRDefault="00972CCB" w:rsidP="00D4036F">
      <w:pPr>
        <w:pStyle w:val="BodyText"/>
        <w:ind w:right="113" w:firstLine="719"/>
        <w:jc w:val="both"/>
      </w:pPr>
      <w:r w:rsidRPr="00D4036F">
        <w:rPr>
          <w:rFonts w:cs="Times New Roman"/>
          <w:spacing w:val="-1"/>
        </w:rPr>
        <w:t>“Generation</w:t>
      </w:r>
      <w:r w:rsidRPr="00D4036F">
        <w:rPr>
          <w:rFonts w:cs="Times New Roman"/>
          <w:spacing w:val="26"/>
        </w:rPr>
        <w:t xml:space="preserve"> </w:t>
      </w:r>
      <w:r w:rsidRPr="00D4036F">
        <w:rPr>
          <w:rFonts w:cs="Times New Roman"/>
          <w:spacing w:val="-1"/>
        </w:rPr>
        <w:t>Contingent”</w:t>
      </w:r>
      <w:r w:rsidRPr="00D4036F">
        <w:rPr>
          <w:rFonts w:cs="Times New Roman"/>
          <w:spacing w:val="24"/>
        </w:rPr>
        <w:t xml:space="preserve"> </w:t>
      </w:r>
      <w:r w:rsidRPr="00D4036F">
        <w:rPr>
          <w:rFonts w:cs="Times New Roman"/>
          <w:spacing w:val="-1"/>
        </w:rPr>
        <w:t>means</w:t>
      </w:r>
      <w:r w:rsidRPr="00D4036F">
        <w:rPr>
          <w:rFonts w:cs="Times New Roman"/>
          <w:spacing w:val="26"/>
        </w:rPr>
        <w:t xml:space="preserve"> </w:t>
      </w:r>
      <w:r w:rsidRPr="00D4036F">
        <w:rPr>
          <w:rFonts w:cs="Times New Roman"/>
          <w:spacing w:val="-1"/>
        </w:rPr>
        <w:t>Seller’s</w:t>
      </w:r>
      <w:r w:rsidRPr="00D4036F">
        <w:rPr>
          <w:rFonts w:cs="Times New Roman"/>
          <w:spacing w:val="26"/>
        </w:rPr>
        <w:t xml:space="preserve"> </w:t>
      </w:r>
      <w:r w:rsidRPr="00D4036F">
        <w:rPr>
          <w:rFonts w:cs="Times New Roman"/>
          <w:spacing w:val="-1"/>
        </w:rPr>
        <w:t>failure</w:t>
      </w:r>
      <w:r w:rsidRPr="00D4036F">
        <w:rPr>
          <w:rFonts w:cs="Times New Roman"/>
          <w:spacing w:val="30"/>
        </w:rPr>
        <w:t xml:space="preserve"> </w:t>
      </w:r>
      <w:r w:rsidRPr="00D4036F">
        <w:t>to</w:t>
      </w:r>
      <w:r w:rsidRPr="00D4036F">
        <w:rPr>
          <w:spacing w:val="24"/>
        </w:rPr>
        <w:t xml:space="preserve"> </w:t>
      </w:r>
      <w:r w:rsidRPr="00D4036F">
        <w:rPr>
          <w:spacing w:val="-1"/>
        </w:rPr>
        <w:t>Deliver</w:t>
      </w:r>
      <w:r w:rsidRPr="00D4036F">
        <w:rPr>
          <w:spacing w:val="25"/>
        </w:rPr>
        <w:t xml:space="preserve"> </w:t>
      </w:r>
      <w:r w:rsidRPr="00D4036F">
        <w:t>is</w:t>
      </w:r>
      <w:r w:rsidRPr="00D4036F">
        <w:rPr>
          <w:spacing w:val="26"/>
        </w:rPr>
        <w:t xml:space="preserve"> </w:t>
      </w:r>
      <w:r w:rsidRPr="00D4036F">
        <w:rPr>
          <w:spacing w:val="-1"/>
        </w:rPr>
        <w:t>excused</w:t>
      </w:r>
      <w:r w:rsidRPr="00D4036F">
        <w:rPr>
          <w:spacing w:val="26"/>
        </w:rPr>
        <w:t xml:space="preserve"> </w:t>
      </w:r>
      <w:r w:rsidRPr="00D4036F">
        <w:rPr>
          <w:spacing w:val="-1"/>
        </w:rPr>
        <w:t>if</w:t>
      </w:r>
      <w:r w:rsidRPr="00D4036F">
        <w:rPr>
          <w:spacing w:val="27"/>
        </w:rPr>
        <w:t xml:space="preserve"> </w:t>
      </w:r>
      <w:r w:rsidRPr="00D4036F">
        <w:rPr>
          <w:spacing w:val="-1"/>
        </w:rPr>
        <w:t>the</w:t>
      </w:r>
      <w:r w:rsidRPr="00D4036F">
        <w:rPr>
          <w:spacing w:val="24"/>
        </w:rPr>
        <w:t xml:space="preserve"> </w:t>
      </w:r>
      <w:r w:rsidRPr="00D4036F">
        <w:rPr>
          <w:spacing w:val="-1"/>
        </w:rPr>
        <w:t>Renewable</w:t>
      </w:r>
      <w:r w:rsidRPr="00D4036F">
        <w:rPr>
          <w:spacing w:val="26"/>
        </w:rPr>
        <w:t xml:space="preserve"> </w:t>
      </w:r>
      <w:r w:rsidRPr="00D4036F">
        <w:rPr>
          <w:spacing w:val="-1"/>
        </w:rPr>
        <w:t>Energy</w:t>
      </w:r>
      <w:r w:rsidRPr="00D4036F">
        <w:rPr>
          <w:spacing w:val="51"/>
        </w:rPr>
        <w:t xml:space="preserve"> </w:t>
      </w:r>
      <w:r w:rsidRPr="00D4036F">
        <w:rPr>
          <w:spacing w:val="-1"/>
        </w:rPr>
        <w:t>Facility</w:t>
      </w:r>
      <w:r w:rsidRPr="00D4036F">
        <w:rPr>
          <w:spacing w:val="11"/>
        </w:rPr>
        <w:t xml:space="preserve"> </w:t>
      </w:r>
      <w:r w:rsidRPr="00D4036F">
        <w:t>for</w:t>
      </w:r>
      <w:r w:rsidRPr="00D4036F">
        <w:rPr>
          <w:spacing w:val="15"/>
        </w:rPr>
        <w:t xml:space="preserve"> </w:t>
      </w:r>
      <w:r w:rsidRPr="00D4036F">
        <w:rPr>
          <w:spacing w:val="-1"/>
        </w:rPr>
        <w:t>any</w:t>
      </w:r>
      <w:r w:rsidRPr="00D4036F">
        <w:rPr>
          <w:spacing w:val="11"/>
        </w:rPr>
        <w:t xml:space="preserve"> </w:t>
      </w:r>
      <w:r w:rsidRPr="00D4036F">
        <w:t>reason</w:t>
      </w:r>
      <w:r w:rsidRPr="00D4036F">
        <w:rPr>
          <w:spacing w:val="12"/>
        </w:rPr>
        <w:t xml:space="preserve"> </w:t>
      </w:r>
      <w:r w:rsidRPr="00D4036F">
        <w:rPr>
          <w:spacing w:val="-1"/>
        </w:rPr>
        <w:t>does</w:t>
      </w:r>
      <w:r w:rsidRPr="00D4036F">
        <w:rPr>
          <w:spacing w:val="15"/>
        </w:rPr>
        <w:t xml:space="preserve"> </w:t>
      </w:r>
      <w:r w:rsidRPr="00D4036F">
        <w:t>not</w:t>
      </w:r>
      <w:r w:rsidRPr="00D4036F">
        <w:rPr>
          <w:spacing w:val="15"/>
        </w:rPr>
        <w:t xml:space="preserve"> </w:t>
      </w:r>
      <w:r w:rsidRPr="00D4036F">
        <w:rPr>
          <w:spacing w:val="-1"/>
        </w:rPr>
        <w:t>generate</w:t>
      </w:r>
      <w:r w:rsidRPr="00D4036F">
        <w:rPr>
          <w:spacing w:val="14"/>
        </w:rPr>
        <w:t xml:space="preserve"> </w:t>
      </w:r>
      <w:r w:rsidRPr="00D4036F">
        <w:rPr>
          <w:spacing w:val="-1"/>
        </w:rPr>
        <w:t>sufficient</w:t>
      </w:r>
      <w:r w:rsidRPr="00D4036F">
        <w:rPr>
          <w:spacing w:val="15"/>
        </w:rPr>
        <w:t xml:space="preserve"> </w:t>
      </w:r>
      <w:r w:rsidRPr="00D4036F">
        <w:rPr>
          <w:spacing w:val="-1"/>
        </w:rPr>
        <w:t>measured</w:t>
      </w:r>
      <w:r w:rsidRPr="00D4036F">
        <w:rPr>
          <w:spacing w:val="14"/>
        </w:rPr>
        <w:t xml:space="preserve"> </w:t>
      </w:r>
      <w:r w:rsidRPr="00D4036F">
        <w:rPr>
          <w:spacing w:val="-1"/>
        </w:rPr>
        <w:t>energy</w:t>
      </w:r>
      <w:r w:rsidRPr="00D4036F">
        <w:rPr>
          <w:spacing w:val="11"/>
        </w:rPr>
        <w:t xml:space="preserve"> </w:t>
      </w:r>
      <w:r w:rsidRPr="00D4036F">
        <w:t>in</w:t>
      </w:r>
      <w:r w:rsidRPr="00D4036F">
        <w:rPr>
          <w:spacing w:val="14"/>
        </w:rPr>
        <w:t xml:space="preserve"> </w:t>
      </w:r>
      <w:r w:rsidRPr="00D4036F">
        <w:t>the</w:t>
      </w:r>
      <w:r w:rsidRPr="00D4036F">
        <w:rPr>
          <w:spacing w:val="12"/>
        </w:rPr>
        <w:t xml:space="preserve"> </w:t>
      </w:r>
      <w:r w:rsidRPr="00D4036F">
        <w:rPr>
          <w:spacing w:val="-1"/>
        </w:rPr>
        <w:t>Vintage</w:t>
      </w:r>
      <w:r w:rsidRPr="00D4036F">
        <w:rPr>
          <w:spacing w:val="14"/>
        </w:rPr>
        <w:t xml:space="preserve"> </w:t>
      </w:r>
      <w:r w:rsidRPr="00D4036F">
        <w:t>or</w:t>
      </w:r>
      <w:r w:rsidRPr="00D4036F">
        <w:rPr>
          <w:spacing w:val="15"/>
        </w:rPr>
        <w:t xml:space="preserve"> </w:t>
      </w:r>
      <w:r w:rsidRPr="00D4036F">
        <w:rPr>
          <w:spacing w:val="-1"/>
        </w:rPr>
        <w:t>other</w:t>
      </w:r>
      <w:r w:rsidRPr="00D4036F">
        <w:rPr>
          <w:spacing w:val="13"/>
        </w:rPr>
        <w:t xml:space="preserve"> </w:t>
      </w:r>
      <w:r w:rsidRPr="00D4036F">
        <w:rPr>
          <w:spacing w:val="-1"/>
        </w:rPr>
        <w:t>time</w:t>
      </w:r>
      <w:r w:rsidRPr="00D4036F">
        <w:rPr>
          <w:spacing w:val="14"/>
        </w:rPr>
        <w:t xml:space="preserve"> </w:t>
      </w:r>
      <w:r w:rsidRPr="00D4036F">
        <w:rPr>
          <w:spacing w:val="-1"/>
        </w:rPr>
        <w:t>period</w:t>
      </w:r>
      <w:r w:rsidRPr="00D4036F">
        <w:rPr>
          <w:spacing w:val="41"/>
        </w:rPr>
        <w:t xml:space="preserve"> </w:t>
      </w:r>
      <w:r w:rsidRPr="00D4036F">
        <w:rPr>
          <w:spacing w:val="-1"/>
        </w:rPr>
        <w:t>indicated</w:t>
      </w:r>
      <w:r w:rsidRPr="00D4036F">
        <w:rPr>
          <w:spacing w:val="5"/>
        </w:rPr>
        <w:t xml:space="preserve"> </w:t>
      </w:r>
      <w:r w:rsidRPr="00D4036F">
        <w:t>to</w:t>
      </w:r>
      <w:r w:rsidRPr="00D4036F">
        <w:rPr>
          <w:spacing w:val="4"/>
        </w:rPr>
        <w:t xml:space="preserve"> </w:t>
      </w:r>
      <w:r w:rsidRPr="00D4036F">
        <w:rPr>
          <w:spacing w:val="-1"/>
        </w:rPr>
        <w:t>satisfy</w:t>
      </w:r>
      <w:r w:rsidRPr="00D4036F">
        <w:rPr>
          <w:spacing w:val="4"/>
        </w:rPr>
        <w:t xml:space="preserve"> </w:t>
      </w:r>
      <w:r w:rsidRPr="00D4036F">
        <w:rPr>
          <w:spacing w:val="-1"/>
        </w:rPr>
        <w:t>all</w:t>
      </w:r>
      <w:r w:rsidRPr="00D4036F">
        <w:rPr>
          <w:spacing w:val="8"/>
        </w:rPr>
        <w:t xml:space="preserve"> </w:t>
      </w:r>
      <w:r w:rsidRPr="00D4036F">
        <w:rPr>
          <w:spacing w:val="-1"/>
        </w:rPr>
        <w:t>obligations</w:t>
      </w:r>
      <w:r w:rsidRPr="00D4036F">
        <w:rPr>
          <w:spacing w:val="5"/>
        </w:rPr>
        <w:t xml:space="preserve"> </w:t>
      </w:r>
      <w:r w:rsidRPr="00D4036F">
        <w:t>of</w:t>
      </w:r>
      <w:r w:rsidRPr="00D4036F">
        <w:rPr>
          <w:spacing w:val="5"/>
        </w:rPr>
        <w:t xml:space="preserve"> </w:t>
      </w:r>
      <w:r w:rsidRPr="00D4036F">
        <w:rPr>
          <w:spacing w:val="-1"/>
        </w:rPr>
        <w:t>RECs</w:t>
      </w:r>
      <w:r w:rsidRPr="00D4036F">
        <w:rPr>
          <w:spacing w:val="7"/>
        </w:rPr>
        <w:t xml:space="preserve"> </w:t>
      </w:r>
      <w:r w:rsidRPr="00D4036F">
        <w:rPr>
          <w:spacing w:val="-1"/>
        </w:rPr>
        <w:t>delivery</w:t>
      </w:r>
      <w:r w:rsidRPr="00D4036F">
        <w:rPr>
          <w:spacing w:val="4"/>
        </w:rPr>
        <w:t xml:space="preserve"> </w:t>
      </w:r>
      <w:r w:rsidRPr="00D4036F">
        <w:rPr>
          <w:spacing w:val="-1"/>
        </w:rPr>
        <w:t>assigned</w:t>
      </w:r>
      <w:r w:rsidRPr="00D4036F">
        <w:rPr>
          <w:spacing w:val="5"/>
        </w:rPr>
        <w:t xml:space="preserve"> </w:t>
      </w:r>
      <w:r w:rsidRPr="00D4036F">
        <w:t>by</w:t>
      </w:r>
      <w:r w:rsidRPr="00D4036F">
        <w:rPr>
          <w:spacing w:val="4"/>
        </w:rPr>
        <w:t xml:space="preserve"> </w:t>
      </w:r>
      <w:r w:rsidRPr="00D4036F">
        <w:rPr>
          <w:spacing w:val="-1"/>
        </w:rPr>
        <w:t>Seller</w:t>
      </w:r>
      <w:r w:rsidRPr="00D4036F">
        <w:rPr>
          <w:spacing w:val="6"/>
        </w:rPr>
        <w:t xml:space="preserve"> </w:t>
      </w:r>
      <w:r w:rsidRPr="00D4036F">
        <w:t>to</w:t>
      </w:r>
      <w:r w:rsidRPr="00D4036F">
        <w:rPr>
          <w:spacing w:val="4"/>
        </w:rPr>
        <w:t xml:space="preserve"> </w:t>
      </w:r>
      <w:r w:rsidRPr="00D4036F">
        <w:rPr>
          <w:spacing w:val="-1"/>
        </w:rPr>
        <w:t>the</w:t>
      </w:r>
      <w:r w:rsidRPr="00D4036F">
        <w:rPr>
          <w:spacing w:val="7"/>
        </w:rPr>
        <w:t xml:space="preserve"> </w:t>
      </w:r>
      <w:r w:rsidRPr="00D4036F">
        <w:rPr>
          <w:spacing w:val="-1"/>
        </w:rPr>
        <w:t>Renewable</w:t>
      </w:r>
      <w:r w:rsidRPr="00D4036F">
        <w:rPr>
          <w:spacing w:val="7"/>
        </w:rPr>
        <w:t xml:space="preserve"> </w:t>
      </w:r>
      <w:r w:rsidRPr="00D4036F">
        <w:rPr>
          <w:spacing w:val="-1"/>
        </w:rPr>
        <w:t>Energy</w:t>
      </w:r>
      <w:r w:rsidRPr="00D4036F">
        <w:rPr>
          <w:spacing w:val="4"/>
        </w:rPr>
        <w:t xml:space="preserve"> </w:t>
      </w:r>
      <w:r w:rsidRPr="00D4036F">
        <w:t>Facility.</w:t>
      </w:r>
      <w:r w:rsidRPr="00D4036F">
        <w:rPr>
          <w:spacing w:val="65"/>
        </w:rPr>
        <w:t xml:space="preserve"> </w:t>
      </w:r>
      <w:r w:rsidRPr="00D4036F">
        <w:rPr>
          <w:spacing w:val="-2"/>
        </w:rPr>
        <w:t>In</w:t>
      </w:r>
      <w:r w:rsidRPr="00D4036F">
        <w:rPr>
          <w:spacing w:val="28"/>
        </w:rPr>
        <w:t xml:space="preserve"> </w:t>
      </w:r>
      <w:r w:rsidRPr="00D4036F">
        <w:t>such</w:t>
      </w:r>
      <w:r w:rsidRPr="00D4036F">
        <w:rPr>
          <w:spacing w:val="28"/>
        </w:rPr>
        <w:t xml:space="preserve"> </w:t>
      </w:r>
      <w:r w:rsidRPr="00D4036F">
        <w:rPr>
          <w:spacing w:val="-1"/>
        </w:rPr>
        <w:t>event,</w:t>
      </w:r>
      <w:r w:rsidRPr="00D4036F">
        <w:rPr>
          <w:spacing w:val="28"/>
        </w:rPr>
        <w:t xml:space="preserve"> </w:t>
      </w:r>
      <w:r w:rsidRPr="00D4036F">
        <w:rPr>
          <w:spacing w:val="-1"/>
        </w:rPr>
        <w:t>Seller</w:t>
      </w:r>
      <w:r w:rsidRPr="00D4036F">
        <w:rPr>
          <w:spacing w:val="27"/>
        </w:rPr>
        <w:t xml:space="preserve"> </w:t>
      </w:r>
      <w:r w:rsidRPr="00D4036F">
        <w:rPr>
          <w:spacing w:val="-1"/>
        </w:rPr>
        <w:t>shall</w:t>
      </w:r>
      <w:r w:rsidRPr="00D4036F">
        <w:rPr>
          <w:spacing w:val="27"/>
        </w:rPr>
        <w:t xml:space="preserve"> </w:t>
      </w:r>
      <w:r w:rsidRPr="00D4036F">
        <w:t>not</w:t>
      </w:r>
      <w:r w:rsidRPr="00D4036F">
        <w:rPr>
          <w:spacing w:val="29"/>
        </w:rPr>
        <w:t xml:space="preserve"> </w:t>
      </w:r>
      <w:r w:rsidRPr="00D4036F">
        <w:t>be</w:t>
      </w:r>
      <w:r w:rsidRPr="00D4036F">
        <w:rPr>
          <w:spacing w:val="26"/>
        </w:rPr>
        <w:t xml:space="preserve"> </w:t>
      </w:r>
      <w:r w:rsidRPr="00D4036F">
        <w:rPr>
          <w:spacing w:val="-1"/>
        </w:rPr>
        <w:t>liable</w:t>
      </w:r>
      <w:r w:rsidRPr="00D4036F">
        <w:rPr>
          <w:spacing w:val="29"/>
        </w:rPr>
        <w:t xml:space="preserve"> </w:t>
      </w:r>
      <w:r w:rsidRPr="00D4036F">
        <w:t>to</w:t>
      </w:r>
      <w:r w:rsidRPr="00D4036F">
        <w:rPr>
          <w:spacing w:val="28"/>
        </w:rPr>
        <w:t xml:space="preserve"> </w:t>
      </w:r>
      <w:r w:rsidRPr="00D4036F">
        <w:rPr>
          <w:spacing w:val="-1"/>
        </w:rPr>
        <w:t>Buyer</w:t>
      </w:r>
      <w:r w:rsidRPr="00D4036F">
        <w:rPr>
          <w:spacing w:val="27"/>
        </w:rPr>
        <w:t xml:space="preserve"> </w:t>
      </w:r>
      <w:r w:rsidRPr="00D4036F">
        <w:t>for</w:t>
      </w:r>
      <w:r w:rsidRPr="00D4036F">
        <w:rPr>
          <w:spacing w:val="27"/>
        </w:rPr>
        <w:t xml:space="preserve"> </w:t>
      </w:r>
      <w:r w:rsidRPr="00D4036F">
        <w:t>any</w:t>
      </w:r>
      <w:r w:rsidRPr="00D4036F">
        <w:rPr>
          <w:spacing w:val="26"/>
        </w:rPr>
        <w:t xml:space="preserve"> </w:t>
      </w:r>
      <w:r w:rsidRPr="00D4036F">
        <w:rPr>
          <w:spacing w:val="-1"/>
        </w:rPr>
        <w:t>damages,</w:t>
      </w:r>
      <w:r w:rsidRPr="00D4036F">
        <w:rPr>
          <w:spacing w:val="28"/>
        </w:rPr>
        <w:t xml:space="preserve"> </w:t>
      </w:r>
      <w:r w:rsidRPr="00D4036F">
        <w:rPr>
          <w:spacing w:val="-1"/>
        </w:rPr>
        <w:t>including</w:t>
      </w:r>
      <w:r w:rsidRPr="00D4036F">
        <w:rPr>
          <w:spacing w:val="26"/>
        </w:rPr>
        <w:t xml:space="preserve"> </w:t>
      </w:r>
      <w:r w:rsidRPr="00D4036F">
        <w:rPr>
          <w:spacing w:val="-1"/>
        </w:rPr>
        <w:t>any</w:t>
      </w:r>
      <w:r w:rsidRPr="00D4036F">
        <w:rPr>
          <w:spacing w:val="26"/>
        </w:rPr>
        <w:t xml:space="preserve"> </w:t>
      </w:r>
      <w:r w:rsidRPr="00D4036F">
        <w:rPr>
          <w:spacing w:val="-1"/>
        </w:rPr>
        <w:t>amounts</w:t>
      </w:r>
      <w:r w:rsidRPr="00D4036F">
        <w:rPr>
          <w:spacing w:val="29"/>
        </w:rPr>
        <w:t xml:space="preserve"> </w:t>
      </w:r>
      <w:r w:rsidRPr="00D4036F">
        <w:rPr>
          <w:spacing w:val="-1"/>
        </w:rPr>
        <w:t>determined</w:t>
      </w:r>
      <w:r w:rsidRPr="00D4036F">
        <w:rPr>
          <w:spacing w:val="69"/>
        </w:rPr>
        <w:t xml:space="preserve"> </w:t>
      </w:r>
      <w:r w:rsidRPr="00D4036F">
        <w:rPr>
          <w:spacing w:val="-1"/>
        </w:rPr>
        <w:t>pursuant</w:t>
      </w:r>
      <w:r w:rsidRPr="00D4036F">
        <w:rPr>
          <w:spacing w:val="-2"/>
        </w:rPr>
        <w:t xml:space="preserve"> </w:t>
      </w:r>
      <w:r w:rsidRPr="00D4036F">
        <w:t xml:space="preserve">to </w:t>
      </w:r>
      <w:r w:rsidRPr="00D4036F">
        <w:rPr>
          <w:spacing w:val="-2"/>
        </w:rPr>
        <w:t>Article</w:t>
      </w:r>
      <w:r w:rsidRPr="00D4036F">
        <w:t xml:space="preserve"> 5.</w:t>
      </w:r>
    </w:p>
    <w:p w14:paraId="4596F8DA" w14:textId="77777777" w:rsidR="001E0C95" w:rsidRPr="008E45C7" w:rsidRDefault="001E0C95" w:rsidP="008E45C7"/>
    <w:p w14:paraId="4BD5A28B" w14:textId="77777777" w:rsidR="007B271D" w:rsidRDefault="00972CCB" w:rsidP="008E45C7">
      <w:pPr>
        <w:pStyle w:val="BodyText"/>
        <w:ind w:right="112" w:firstLine="719"/>
        <w:jc w:val="both"/>
      </w:pPr>
      <w:r w:rsidRPr="00DB6F69">
        <w:rPr>
          <w:rFonts w:cs="Times New Roman"/>
          <w:spacing w:val="-1"/>
        </w:rPr>
        <w:t>“Mid</w:t>
      </w:r>
      <w:r w:rsidRPr="00DB6F69">
        <w:rPr>
          <w:spacing w:val="-1"/>
        </w:rPr>
        <w:t>-</w:t>
      </w:r>
      <w:r w:rsidRPr="00DB6F69">
        <w:rPr>
          <w:rFonts w:cs="Times New Roman"/>
          <w:spacing w:val="-1"/>
        </w:rPr>
        <w:t>Year</w:t>
      </w:r>
      <w:r w:rsidRPr="00DB6F69">
        <w:rPr>
          <w:rFonts w:cs="Times New Roman"/>
          <w:spacing w:val="38"/>
        </w:rPr>
        <w:t xml:space="preserve"> </w:t>
      </w:r>
      <w:r w:rsidRPr="00DB6F69">
        <w:rPr>
          <w:rFonts w:cs="Times New Roman"/>
          <w:spacing w:val="-1"/>
        </w:rPr>
        <w:t>Vintage”</w:t>
      </w:r>
      <w:r w:rsidRPr="00DB6F69">
        <w:rPr>
          <w:rFonts w:cs="Times New Roman"/>
          <w:spacing w:val="41"/>
        </w:rPr>
        <w:t xml:space="preserve"> </w:t>
      </w:r>
      <w:r w:rsidRPr="00DB6F69">
        <w:rPr>
          <w:rFonts w:cs="Times New Roman"/>
        </w:rPr>
        <w:t>or</w:t>
      </w:r>
      <w:r w:rsidRPr="00DB6F69">
        <w:rPr>
          <w:rFonts w:cs="Times New Roman"/>
          <w:spacing w:val="39"/>
        </w:rPr>
        <w:t xml:space="preserve"> </w:t>
      </w:r>
      <w:r w:rsidRPr="00DB6F69">
        <w:rPr>
          <w:rFonts w:cs="Times New Roman"/>
          <w:spacing w:val="-1"/>
        </w:rPr>
        <w:t>“PJM</w:t>
      </w:r>
      <w:r w:rsidRPr="00DB6F69">
        <w:rPr>
          <w:rFonts w:cs="Times New Roman"/>
          <w:spacing w:val="41"/>
        </w:rPr>
        <w:t xml:space="preserve"> </w:t>
      </w:r>
      <w:r w:rsidRPr="00DB6F69">
        <w:rPr>
          <w:rFonts w:cs="Times New Roman"/>
          <w:spacing w:val="-1"/>
        </w:rPr>
        <w:t>Reporting</w:t>
      </w:r>
      <w:r w:rsidRPr="00DB6F69">
        <w:rPr>
          <w:rFonts w:cs="Times New Roman"/>
          <w:spacing w:val="38"/>
        </w:rPr>
        <w:t xml:space="preserve"> </w:t>
      </w:r>
      <w:r w:rsidRPr="00DB6F69">
        <w:rPr>
          <w:rFonts w:cs="Times New Roman"/>
          <w:spacing w:val="-1"/>
        </w:rPr>
        <w:t>Year”</w:t>
      </w:r>
      <w:r w:rsidRPr="00DB6F69">
        <w:rPr>
          <w:rFonts w:cs="Times New Roman"/>
          <w:spacing w:val="41"/>
        </w:rPr>
        <w:t xml:space="preserve"> </w:t>
      </w:r>
      <w:r w:rsidRPr="00DB6F69">
        <w:rPr>
          <w:rFonts w:cs="Times New Roman"/>
          <w:spacing w:val="-2"/>
        </w:rPr>
        <w:t>means</w:t>
      </w:r>
      <w:r w:rsidRPr="00DB6F69">
        <w:rPr>
          <w:rFonts w:cs="Times New Roman"/>
          <w:spacing w:val="41"/>
        </w:rPr>
        <w:t xml:space="preserve"> </w:t>
      </w:r>
      <w:r w:rsidRPr="00DB6F69">
        <w:rPr>
          <w:rFonts w:cs="Times New Roman"/>
          <w:spacing w:val="-1"/>
        </w:rPr>
        <w:t>the</w:t>
      </w:r>
      <w:r w:rsidRPr="00DB6F69">
        <w:rPr>
          <w:rFonts w:cs="Times New Roman"/>
          <w:spacing w:val="38"/>
        </w:rPr>
        <w:t xml:space="preserve"> </w:t>
      </w:r>
      <w:r w:rsidRPr="00DB6F69">
        <w:rPr>
          <w:rFonts w:cs="Times New Roman"/>
          <w:spacing w:val="-1"/>
        </w:rPr>
        <w:t>twelve</w:t>
      </w:r>
      <w:r w:rsidRPr="00DB6F69">
        <w:rPr>
          <w:spacing w:val="-1"/>
        </w:rPr>
        <w:t>-month</w:t>
      </w:r>
      <w:r w:rsidRPr="00DB6F69">
        <w:rPr>
          <w:spacing w:val="40"/>
        </w:rPr>
        <w:t xml:space="preserve"> </w:t>
      </w:r>
      <w:r w:rsidRPr="00DB6F69">
        <w:rPr>
          <w:spacing w:val="-1"/>
        </w:rPr>
        <w:t>period</w:t>
      </w:r>
      <w:r w:rsidRPr="00DB6F69">
        <w:rPr>
          <w:spacing w:val="38"/>
        </w:rPr>
        <w:t xml:space="preserve"> </w:t>
      </w:r>
      <w:r w:rsidRPr="00DB6F69">
        <w:t>from</w:t>
      </w:r>
      <w:r w:rsidRPr="00DB6F69">
        <w:rPr>
          <w:spacing w:val="34"/>
        </w:rPr>
        <w:t xml:space="preserve"> </w:t>
      </w:r>
      <w:r w:rsidRPr="00DB6F69">
        <w:t>June</w:t>
      </w:r>
      <w:r w:rsidRPr="00DB6F69">
        <w:rPr>
          <w:spacing w:val="38"/>
        </w:rPr>
        <w:t xml:space="preserve"> </w:t>
      </w:r>
      <w:r w:rsidRPr="00DB6F69">
        <w:rPr>
          <w:spacing w:val="1"/>
        </w:rPr>
        <w:t>1</w:t>
      </w:r>
      <w:r w:rsidR="00DB6F69" w:rsidRPr="008E45C7">
        <w:rPr>
          <w:spacing w:val="1"/>
        </w:rPr>
        <w:t>st</w:t>
      </w:r>
      <w:r w:rsidRPr="008E45C7">
        <w:rPr>
          <w:spacing w:val="58"/>
          <w:w w:val="99"/>
          <w:position w:val="10"/>
        </w:rPr>
        <w:t xml:space="preserve"> </w:t>
      </w:r>
      <w:r w:rsidRPr="00DB6F69">
        <w:rPr>
          <w:spacing w:val="-1"/>
        </w:rPr>
        <w:t>through</w:t>
      </w:r>
      <w:r w:rsidRPr="00DB6F69">
        <w:rPr>
          <w:spacing w:val="3"/>
        </w:rPr>
        <w:t xml:space="preserve"> </w:t>
      </w:r>
      <w:r w:rsidRPr="00DB6F69">
        <w:rPr>
          <w:spacing w:val="-1"/>
        </w:rPr>
        <w:t>May</w:t>
      </w:r>
      <w:r w:rsidRPr="00DB6F69">
        <w:rPr>
          <w:spacing w:val="2"/>
        </w:rPr>
        <w:t xml:space="preserve"> </w:t>
      </w:r>
      <w:r w:rsidRPr="00DB6F69">
        <w:t>31</w:t>
      </w:r>
      <w:r w:rsidR="00DB6F69" w:rsidRPr="008E45C7">
        <w:t>st</w:t>
      </w:r>
      <w:r w:rsidRPr="00DB6F69">
        <w:t>.</w:t>
      </w:r>
      <w:r w:rsidRPr="00DB6F69">
        <w:rPr>
          <w:spacing w:val="9"/>
        </w:rPr>
        <w:t xml:space="preserve"> </w:t>
      </w:r>
      <w:r w:rsidRPr="00DB6F69">
        <w:t>A</w:t>
      </w:r>
      <w:r w:rsidRPr="00DB6F69">
        <w:rPr>
          <w:spacing w:val="3"/>
        </w:rPr>
        <w:t xml:space="preserve"> </w:t>
      </w:r>
      <w:r w:rsidRPr="00DB6F69">
        <w:rPr>
          <w:spacing w:val="-1"/>
        </w:rPr>
        <w:t>reporting</w:t>
      </w:r>
      <w:r w:rsidRPr="00DB6F69">
        <w:rPr>
          <w:spacing w:val="2"/>
        </w:rPr>
        <w:t xml:space="preserve"> </w:t>
      </w:r>
      <w:r w:rsidRPr="00DB6F69">
        <w:rPr>
          <w:spacing w:val="-1"/>
        </w:rPr>
        <w:t>year</w:t>
      </w:r>
      <w:r w:rsidRPr="00DB6F69">
        <w:rPr>
          <w:spacing w:val="5"/>
        </w:rPr>
        <w:t xml:space="preserve"> </w:t>
      </w:r>
      <w:r w:rsidRPr="00DB6F69">
        <w:rPr>
          <w:spacing w:val="-1"/>
        </w:rPr>
        <w:t>shall</w:t>
      </w:r>
      <w:r w:rsidRPr="00DB6F69">
        <w:rPr>
          <w:spacing w:val="8"/>
        </w:rPr>
        <w:t xml:space="preserve"> </w:t>
      </w:r>
      <w:r w:rsidRPr="00DB6F69">
        <w:t>be</w:t>
      </w:r>
      <w:r w:rsidRPr="00DB6F69">
        <w:rPr>
          <w:spacing w:val="5"/>
        </w:rPr>
        <w:t xml:space="preserve"> </w:t>
      </w:r>
      <w:r w:rsidRPr="00DB6F69">
        <w:rPr>
          <w:spacing w:val="-1"/>
        </w:rPr>
        <w:t>numbered</w:t>
      </w:r>
      <w:r w:rsidRPr="00DB6F69">
        <w:rPr>
          <w:spacing w:val="2"/>
        </w:rPr>
        <w:t xml:space="preserve"> </w:t>
      </w:r>
      <w:r w:rsidRPr="00DB6F69">
        <w:rPr>
          <w:spacing w:val="-1"/>
        </w:rPr>
        <w:t>according</w:t>
      </w:r>
      <w:r w:rsidRPr="00DB6F69">
        <w:rPr>
          <w:spacing w:val="2"/>
        </w:rPr>
        <w:t xml:space="preserve"> </w:t>
      </w:r>
      <w:r w:rsidRPr="00DB6F69">
        <w:t>to</w:t>
      </w:r>
      <w:r w:rsidRPr="00DB6F69">
        <w:rPr>
          <w:spacing w:val="2"/>
        </w:rPr>
        <w:t xml:space="preserve"> </w:t>
      </w:r>
      <w:r w:rsidRPr="00DB6F69">
        <w:t>the</w:t>
      </w:r>
      <w:r w:rsidRPr="00DB6F69">
        <w:rPr>
          <w:spacing w:val="5"/>
        </w:rPr>
        <w:t xml:space="preserve"> </w:t>
      </w:r>
      <w:r w:rsidRPr="00DB6F69">
        <w:rPr>
          <w:spacing w:val="-1"/>
        </w:rPr>
        <w:t>calendar</w:t>
      </w:r>
      <w:r w:rsidRPr="00DB6F69">
        <w:rPr>
          <w:spacing w:val="3"/>
        </w:rPr>
        <w:t xml:space="preserve"> </w:t>
      </w:r>
      <w:r w:rsidRPr="00DB6F69">
        <w:rPr>
          <w:spacing w:val="-1"/>
        </w:rPr>
        <w:t>year</w:t>
      </w:r>
      <w:r w:rsidRPr="00DB6F69">
        <w:rPr>
          <w:spacing w:val="5"/>
        </w:rPr>
        <w:t xml:space="preserve"> </w:t>
      </w:r>
      <w:r w:rsidRPr="00DB6F69">
        <w:t>in</w:t>
      </w:r>
      <w:r w:rsidRPr="00DB6F69">
        <w:rPr>
          <w:spacing w:val="4"/>
        </w:rPr>
        <w:t xml:space="preserve"> </w:t>
      </w:r>
      <w:r w:rsidRPr="00DB6F69">
        <w:rPr>
          <w:spacing w:val="-1"/>
        </w:rPr>
        <w:t>which</w:t>
      </w:r>
      <w:r w:rsidRPr="00DB6F69">
        <w:rPr>
          <w:spacing w:val="5"/>
        </w:rPr>
        <w:t xml:space="preserve"> </w:t>
      </w:r>
      <w:r w:rsidRPr="00DB6F69">
        <w:rPr>
          <w:spacing w:val="-1"/>
        </w:rPr>
        <w:t>it</w:t>
      </w:r>
      <w:r w:rsidRPr="00DB6F69">
        <w:rPr>
          <w:spacing w:val="5"/>
        </w:rPr>
        <w:t xml:space="preserve"> </w:t>
      </w:r>
      <w:r w:rsidRPr="00DB6F69">
        <w:rPr>
          <w:spacing w:val="-1"/>
        </w:rPr>
        <w:t>ends,</w:t>
      </w:r>
      <w:r w:rsidRPr="00DB6F69">
        <w:rPr>
          <w:spacing w:val="5"/>
        </w:rPr>
        <w:t xml:space="preserve"> </w:t>
      </w:r>
      <w:r w:rsidRPr="00DB6F69">
        <w:t>so</w:t>
      </w:r>
      <w:r w:rsidRPr="00DB6F69">
        <w:rPr>
          <w:spacing w:val="61"/>
        </w:rPr>
        <w:t xml:space="preserve"> </w:t>
      </w:r>
      <w:r w:rsidRPr="00DB6F69">
        <w:rPr>
          <w:spacing w:val="-1"/>
        </w:rPr>
        <w:t>that</w:t>
      </w:r>
      <w:r w:rsidRPr="00DB6F69">
        <w:rPr>
          <w:spacing w:val="1"/>
        </w:rPr>
        <w:t xml:space="preserve"> </w:t>
      </w:r>
      <w:r w:rsidRPr="00DB6F69">
        <w:rPr>
          <w:spacing w:val="-1"/>
        </w:rPr>
        <w:t>reporting</w:t>
      </w:r>
      <w:r w:rsidRPr="00DB6F69">
        <w:rPr>
          <w:spacing w:val="-3"/>
        </w:rPr>
        <w:t xml:space="preserve"> </w:t>
      </w:r>
      <w:r w:rsidRPr="00DB6F69">
        <w:rPr>
          <w:spacing w:val="-1"/>
        </w:rPr>
        <w:t>year</w:t>
      </w:r>
      <w:r w:rsidRPr="00DB6F69">
        <w:t xml:space="preserve"> </w:t>
      </w:r>
      <w:r w:rsidRPr="00DB6F69">
        <w:rPr>
          <w:spacing w:val="-1"/>
        </w:rPr>
        <w:t>2007</w:t>
      </w:r>
      <w:r w:rsidRPr="00DB6F69">
        <w:t xml:space="preserve"> </w:t>
      </w:r>
      <w:r w:rsidRPr="00DB6F69">
        <w:rPr>
          <w:spacing w:val="-1"/>
        </w:rPr>
        <w:t>runs</w:t>
      </w:r>
      <w:r w:rsidRPr="00DB6F69">
        <w:t xml:space="preserve"> </w:t>
      </w:r>
      <w:r w:rsidRPr="00DB6F69">
        <w:rPr>
          <w:spacing w:val="-1"/>
        </w:rPr>
        <w:t>from</w:t>
      </w:r>
      <w:r w:rsidRPr="00DB6F69">
        <w:rPr>
          <w:spacing w:val="-4"/>
        </w:rPr>
        <w:t xml:space="preserve"> </w:t>
      </w:r>
      <w:r w:rsidRPr="00DB6F69">
        <w:t>June</w:t>
      </w:r>
      <w:r w:rsidRPr="00DB6F69">
        <w:rPr>
          <w:spacing w:val="-2"/>
        </w:rPr>
        <w:t xml:space="preserve"> </w:t>
      </w:r>
      <w:r w:rsidRPr="00DB6F69">
        <w:t>1, 2006</w:t>
      </w:r>
      <w:r w:rsidRPr="00DB6F69">
        <w:rPr>
          <w:spacing w:val="-3"/>
        </w:rPr>
        <w:t xml:space="preserve"> </w:t>
      </w:r>
      <w:r w:rsidRPr="00DB6F69">
        <w:rPr>
          <w:spacing w:val="-2"/>
        </w:rPr>
        <w:t>through</w:t>
      </w:r>
      <w:r w:rsidRPr="00DB6F69">
        <w:t xml:space="preserve"> May</w:t>
      </w:r>
      <w:r w:rsidRPr="00DB6F69">
        <w:rPr>
          <w:spacing w:val="-3"/>
        </w:rPr>
        <w:t xml:space="preserve"> </w:t>
      </w:r>
      <w:r w:rsidRPr="00DB6F69">
        <w:t>31, 2007.</w:t>
      </w:r>
    </w:p>
    <w:p w14:paraId="5DC97A79" w14:textId="77777777" w:rsidR="007B271D" w:rsidRDefault="007B271D">
      <w:pPr>
        <w:rPr>
          <w:rFonts w:eastAsia="Times New Roman"/>
        </w:rPr>
      </w:pPr>
      <w:r>
        <w:br w:type="page"/>
      </w:r>
    </w:p>
    <w:p w14:paraId="156C54D8" w14:textId="77777777" w:rsidR="001E0C95" w:rsidRDefault="00972CCB">
      <w:pPr>
        <w:pStyle w:val="Heading2"/>
        <w:spacing w:before="58"/>
        <w:ind w:left="815" w:right="1036"/>
        <w:jc w:val="center"/>
        <w:rPr>
          <w:b w:val="0"/>
          <w:bCs w:val="0"/>
        </w:rPr>
      </w:pPr>
      <w:r>
        <w:rPr>
          <w:spacing w:val="-1"/>
        </w:rPr>
        <w:lastRenderedPageBreak/>
        <w:t>EXHIBIT</w:t>
      </w:r>
      <w:r>
        <w:t xml:space="preserve"> </w:t>
      </w:r>
      <w:r>
        <w:rPr>
          <w:spacing w:val="-1"/>
        </w:rPr>
        <w:t>A:</w:t>
      </w:r>
      <w:r>
        <w:t xml:space="preserve"> </w:t>
      </w:r>
      <w:r>
        <w:rPr>
          <w:spacing w:val="1"/>
        </w:rPr>
        <w:t xml:space="preserve"> </w:t>
      </w:r>
      <w:r>
        <w:rPr>
          <w:spacing w:val="-1"/>
        </w:rPr>
        <w:t>EXAMPLE</w:t>
      </w:r>
      <w:r>
        <w:rPr>
          <w:spacing w:val="-4"/>
        </w:rPr>
        <w:t xml:space="preserve"> </w:t>
      </w:r>
      <w:r>
        <w:rPr>
          <w:spacing w:val="-2"/>
        </w:rPr>
        <w:t>PRODUCT</w:t>
      </w:r>
      <w:r>
        <w:rPr>
          <w:spacing w:val="-1"/>
        </w:rPr>
        <w:t xml:space="preserve"> ORDER WITH</w:t>
      </w:r>
      <w:r>
        <w:rPr>
          <w:spacing w:val="1"/>
        </w:rPr>
        <w:t xml:space="preserve"> </w:t>
      </w:r>
      <w:r>
        <w:rPr>
          <w:spacing w:val="-1"/>
        </w:rPr>
        <w:t xml:space="preserve">DISCLOSURE </w:t>
      </w:r>
      <w:r>
        <w:rPr>
          <w:spacing w:val="-2"/>
        </w:rPr>
        <w:t>DOCUMENT</w:t>
      </w:r>
    </w:p>
    <w:p w14:paraId="77FF909F" w14:textId="77777777" w:rsidR="001E0C95" w:rsidRPr="008E45C7" w:rsidRDefault="001E0C95" w:rsidP="00DB6F69"/>
    <w:p w14:paraId="225C1FC5" w14:textId="77777777" w:rsidR="001E0C95" w:rsidRPr="008E45C7" w:rsidRDefault="001E0C95" w:rsidP="00DB6F69"/>
    <w:p w14:paraId="433B93B8" w14:textId="77777777" w:rsidR="001E0C95" w:rsidRPr="008E45C7" w:rsidRDefault="001E0C95" w:rsidP="008E45C7"/>
    <w:p w14:paraId="5F9EDACD" w14:textId="77777777" w:rsidR="001E0C95" w:rsidRPr="003C2F93" w:rsidRDefault="00972CCB" w:rsidP="00DB6F69">
      <w:pPr>
        <w:ind w:left="100" w:right="317"/>
        <w:jc w:val="both"/>
      </w:pPr>
      <w:r w:rsidRPr="003C2F93">
        <w:rPr>
          <w:b/>
          <w:spacing w:val="-1"/>
        </w:rPr>
        <w:t>Each</w:t>
      </w:r>
      <w:r w:rsidRPr="003C2F93">
        <w:rPr>
          <w:b/>
          <w:spacing w:val="19"/>
        </w:rPr>
        <w:t xml:space="preserve"> </w:t>
      </w:r>
      <w:r w:rsidRPr="003C2F93">
        <w:rPr>
          <w:b/>
          <w:spacing w:val="-1"/>
        </w:rPr>
        <w:t>Product</w:t>
      </w:r>
      <w:r w:rsidRPr="003C2F93">
        <w:rPr>
          <w:b/>
          <w:spacing w:val="19"/>
        </w:rPr>
        <w:t xml:space="preserve"> </w:t>
      </w:r>
      <w:r w:rsidRPr="003C2F93">
        <w:rPr>
          <w:b/>
          <w:spacing w:val="-1"/>
        </w:rPr>
        <w:t>Order</w:t>
      </w:r>
      <w:r w:rsidRPr="003C2F93">
        <w:rPr>
          <w:b/>
          <w:spacing w:val="17"/>
        </w:rPr>
        <w:t xml:space="preserve"> </w:t>
      </w:r>
      <w:r w:rsidRPr="003C2F93">
        <w:rPr>
          <w:b/>
        </w:rPr>
        <w:t>is</w:t>
      </w:r>
      <w:r w:rsidRPr="003C2F93">
        <w:rPr>
          <w:b/>
          <w:spacing w:val="17"/>
        </w:rPr>
        <w:t xml:space="preserve"> </w:t>
      </w:r>
      <w:r w:rsidRPr="003C2F93">
        <w:rPr>
          <w:b/>
          <w:spacing w:val="-1"/>
        </w:rPr>
        <w:t>for</w:t>
      </w:r>
      <w:r w:rsidRPr="003C2F93">
        <w:rPr>
          <w:b/>
          <w:spacing w:val="19"/>
        </w:rPr>
        <w:t xml:space="preserve"> </w:t>
      </w:r>
      <w:r w:rsidRPr="003C2F93">
        <w:rPr>
          <w:b/>
        </w:rPr>
        <w:t>a</w:t>
      </w:r>
      <w:r w:rsidRPr="003C2F93">
        <w:rPr>
          <w:b/>
          <w:spacing w:val="19"/>
        </w:rPr>
        <w:t xml:space="preserve"> </w:t>
      </w:r>
      <w:r w:rsidRPr="003C2F93">
        <w:rPr>
          <w:b/>
          <w:spacing w:val="-1"/>
        </w:rPr>
        <w:t>single</w:t>
      </w:r>
      <w:r w:rsidRPr="003C2F93">
        <w:rPr>
          <w:b/>
          <w:spacing w:val="19"/>
        </w:rPr>
        <w:t xml:space="preserve"> </w:t>
      </w:r>
      <w:r w:rsidRPr="003C2F93">
        <w:rPr>
          <w:b/>
          <w:spacing w:val="-1"/>
        </w:rPr>
        <w:t>Transaction,</w:t>
      </w:r>
      <w:r w:rsidRPr="003C2F93">
        <w:rPr>
          <w:b/>
          <w:spacing w:val="16"/>
        </w:rPr>
        <w:t xml:space="preserve"> </w:t>
      </w:r>
      <w:r w:rsidRPr="003C2F93">
        <w:rPr>
          <w:b/>
        </w:rPr>
        <w:t>which</w:t>
      </w:r>
      <w:r w:rsidRPr="003C2F93">
        <w:rPr>
          <w:b/>
          <w:spacing w:val="18"/>
        </w:rPr>
        <w:t xml:space="preserve"> </w:t>
      </w:r>
      <w:r w:rsidRPr="003C2F93">
        <w:rPr>
          <w:b/>
          <w:spacing w:val="-1"/>
        </w:rPr>
        <w:t>may</w:t>
      </w:r>
      <w:r w:rsidRPr="003C2F93">
        <w:rPr>
          <w:b/>
          <w:spacing w:val="19"/>
        </w:rPr>
        <w:t xml:space="preserve"> </w:t>
      </w:r>
      <w:r w:rsidRPr="003C2F93">
        <w:rPr>
          <w:b/>
          <w:spacing w:val="-1"/>
        </w:rPr>
        <w:t>include</w:t>
      </w:r>
      <w:r w:rsidRPr="003C2F93">
        <w:rPr>
          <w:b/>
          <w:spacing w:val="19"/>
        </w:rPr>
        <w:t xml:space="preserve"> </w:t>
      </w:r>
      <w:r w:rsidRPr="003C2F93">
        <w:rPr>
          <w:b/>
          <w:spacing w:val="-1"/>
        </w:rPr>
        <w:t>multiple</w:t>
      </w:r>
      <w:r w:rsidRPr="003C2F93">
        <w:rPr>
          <w:b/>
          <w:spacing w:val="19"/>
        </w:rPr>
        <w:t xml:space="preserve"> </w:t>
      </w:r>
      <w:r w:rsidRPr="003C2F93">
        <w:rPr>
          <w:b/>
          <w:spacing w:val="-1"/>
        </w:rPr>
        <w:t>deliveries</w:t>
      </w:r>
      <w:r w:rsidRPr="003C2F93">
        <w:rPr>
          <w:b/>
          <w:spacing w:val="19"/>
        </w:rPr>
        <w:t xml:space="preserve"> </w:t>
      </w:r>
      <w:r w:rsidRPr="003C2F93">
        <w:rPr>
          <w:b/>
          <w:spacing w:val="-2"/>
        </w:rPr>
        <w:t>of</w:t>
      </w:r>
      <w:r w:rsidRPr="003C2F93">
        <w:rPr>
          <w:b/>
          <w:spacing w:val="22"/>
        </w:rPr>
        <w:t xml:space="preserve"> </w:t>
      </w:r>
      <w:r w:rsidRPr="003C2F93">
        <w:rPr>
          <w:b/>
        </w:rPr>
        <w:t>a</w:t>
      </w:r>
      <w:r w:rsidRPr="003C2F93">
        <w:rPr>
          <w:b/>
          <w:spacing w:val="16"/>
        </w:rPr>
        <w:t xml:space="preserve"> </w:t>
      </w:r>
      <w:r w:rsidRPr="003C2F93">
        <w:rPr>
          <w:b/>
          <w:spacing w:val="-1"/>
        </w:rPr>
        <w:t>single</w:t>
      </w:r>
      <w:r w:rsidRPr="003C2F93">
        <w:rPr>
          <w:b/>
          <w:spacing w:val="69"/>
        </w:rPr>
        <w:t xml:space="preserve"> </w:t>
      </w:r>
      <w:r w:rsidRPr="003C2F93">
        <w:rPr>
          <w:b/>
          <w:spacing w:val="-1"/>
        </w:rPr>
        <w:t>Product</w:t>
      </w:r>
      <w:r w:rsidRPr="003C2F93">
        <w:rPr>
          <w:b/>
          <w:spacing w:val="48"/>
        </w:rPr>
        <w:t xml:space="preserve"> </w:t>
      </w:r>
      <w:r w:rsidRPr="003C2F93">
        <w:rPr>
          <w:b/>
          <w:spacing w:val="-1"/>
        </w:rPr>
        <w:t>and,</w:t>
      </w:r>
      <w:r w:rsidRPr="003C2F93">
        <w:rPr>
          <w:b/>
          <w:spacing w:val="47"/>
        </w:rPr>
        <w:t xml:space="preserve"> </w:t>
      </w:r>
      <w:r w:rsidRPr="003C2F93">
        <w:rPr>
          <w:b/>
          <w:spacing w:val="-1"/>
        </w:rPr>
        <w:t>accordingly,</w:t>
      </w:r>
      <w:r w:rsidRPr="003C2F93">
        <w:rPr>
          <w:b/>
          <w:spacing w:val="47"/>
        </w:rPr>
        <w:t xml:space="preserve"> </w:t>
      </w:r>
      <w:r w:rsidRPr="003C2F93">
        <w:rPr>
          <w:b/>
          <w:spacing w:val="-1"/>
        </w:rPr>
        <w:t>multiple</w:t>
      </w:r>
      <w:r w:rsidRPr="003C2F93">
        <w:rPr>
          <w:b/>
          <w:spacing w:val="48"/>
        </w:rPr>
        <w:t xml:space="preserve"> </w:t>
      </w:r>
      <w:r w:rsidRPr="003C2F93">
        <w:rPr>
          <w:b/>
          <w:spacing w:val="-1"/>
        </w:rPr>
        <w:t>Vintages.</w:t>
      </w:r>
      <w:r w:rsidRPr="003C2F93">
        <w:rPr>
          <w:b/>
          <w:spacing w:val="40"/>
        </w:rPr>
        <w:t xml:space="preserve"> </w:t>
      </w:r>
      <w:r w:rsidRPr="003C2F93">
        <w:rPr>
          <w:b/>
        </w:rPr>
        <w:t>A</w:t>
      </w:r>
      <w:r w:rsidRPr="003C2F93">
        <w:rPr>
          <w:b/>
          <w:spacing w:val="46"/>
        </w:rPr>
        <w:t xml:space="preserve"> </w:t>
      </w:r>
      <w:r w:rsidRPr="003C2F93">
        <w:rPr>
          <w:b/>
          <w:spacing w:val="-1"/>
        </w:rPr>
        <w:t>Product</w:t>
      </w:r>
      <w:r w:rsidRPr="003C2F93">
        <w:rPr>
          <w:b/>
          <w:spacing w:val="48"/>
        </w:rPr>
        <w:t xml:space="preserve"> </w:t>
      </w:r>
      <w:r w:rsidRPr="003C2F93">
        <w:rPr>
          <w:b/>
          <w:spacing w:val="-1"/>
        </w:rPr>
        <w:t>includes</w:t>
      </w:r>
      <w:r w:rsidRPr="003C2F93">
        <w:rPr>
          <w:b/>
          <w:spacing w:val="48"/>
        </w:rPr>
        <w:t xml:space="preserve"> </w:t>
      </w:r>
      <w:r w:rsidRPr="003C2F93">
        <w:rPr>
          <w:b/>
          <w:spacing w:val="-1"/>
        </w:rPr>
        <w:t>one</w:t>
      </w:r>
      <w:r w:rsidRPr="003C2F93">
        <w:rPr>
          <w:b/>
          <w:spacing w:val="48"/>
        </w:rPr>
        <w:t xml:space="preserve"> </w:t>
      </w:r>
      <w:r w:rsidRPr="003C2F93">
        <w:rPr>
          <w:b/>
        </w:rPr>
        <w:t>or</w:t>
      </w:r>
      <w:r w:rsidRPr="003C2F93">
        <w:rPr>
          <w:b/>
          <w:spacing w:val="48"/>
        </w:rPr>
        <w:t xml:space="preserve"> </w:t>
      </w:r>
      <w:r w:rsidRPr="003C2F93">
        <w:rPr>
          <w:b/>
        </w:rPr>
        <w:t>more</w:t>
      </w:r>
      <w:r w:rsidRPr="003C2F93">
        <w:rPr>
          <w:b/>
          <w:spacing w:val="48"/>
        </w:rPr>
        <w:t xml:space="preserve"> </w:t>
      </w:r>
      <w:r w:rsidRPr="003C2F93">
        <w:rPr>
          <w:b/>
          <w:spacing w:val="-1"/>
        </w:rPr>
        <w:t>Environmental</w:t>
      </w:r>
      <w:r w:rsidRPr="003C2F93">
        <w:rPr>
          <w:b/>
          <w:spacing w:val="69"/>
        </w:rPr>
        <w:t xml:space="preserve"> </w:t>
      </w:r>
      <w:r w:rsidRPr="003C2F93">
        <w:rPr>
          <w:b/>
          <w:spacing w:val="-1"/>
        </w:rPr>
        <w:t>Attributes.</w:t>
      </w:r>
      <w:r w:rsidRPr="003C2F93">
        <w:rPr>
          <w:b/>
          <w:spacing w:val="5"/>
        </w:rPr>
        <w:t xml:space="preserve"> </w:t>
      </w:r>
      <w:r w:rsidRPr="003C2F93">
        <w:rPr>
          <w:b/>
          <w:spacing w:val="-1"/>
        </w:rPr>
        <w:t>If</w:t>
      </w:r>
      <w:r w:rsidRPr="003C2F93">
        <w:rPr>
          <w:b/>
          <w:spacing w:val="3"/>
        </w:rPr>
        <w:t xml:space="preserve"> </w:t>
      </w:r>
      <w:r w:rsidRPr="003C2F93">
        <w:rPr>
          <w:b/>
        </w:rPr>
        <w:t xml:space="preserve">the </w:t>
      </w:r>
      <w:r w:rsidRPr="003C2F93">
        <w:rPr>
          <w:b/>
          <w:spacing w:val="-1"/>
        </w:rPr>
        <w:t>Product</w:t>
      </w:r>
      <w:r w:rsidRPr="003C2F93">
        <w:rPr>
          <w:b/>
          <w:spacing w:val="3"/>
        </w:rPr>
        <w:t xml:space="preserve"> </w:t>
      </w:r>
      <w:r w:rsidRPr="003C2F93">
        <w:rPr>
          <w:b/>
        </w:rPr>
        <w:t>is</w:t>
      </w:r>
      <w:r w:rsidRPr="003C2F93">
        <w:rPr>
          <w:b/>
          <w:spacing w:val="2"/>
        </w:rPr>
        <w:t xml:space="preserve"> </w:t>
      </w:r>
      <w:r w:rsidRPr="003C2F93">
        <w:rPr>
          <w:b/>
          <w:spacing w:val="-1"/>
        </w:rPr>
        <w:t>Unit</w:t>
      </w:r>
      <w:r w:rsidRPr="003C2F93">
        <w:rPr>
          <w:b/>
          <w:spacing w:val="3"/>
        </w:rPr>
        <w:t xml:space="preserve"> </w:t>
      </w:r>
      <w:r w:rsidRPr="003C2F93">
        <w:rPr>
          <w:b/>
          <w:spacing w:val="-1"/>
        </w:rPr>
        <w:t>Specific,</w:t>
      </w:r>
      <w:r w:rsidRPr="003C2F93">
        <w:rPr>
          <w:b/>
        </w:rPr>
        <w:t xml:space="preserve"> the</w:t>
      </w:r>
      <w:r w:rsidRPr="003C2F93">
        <w:rPr>
          <w:b/>
          <w:spacing w:val="2"/>
        </w:rPr>
        <w:t xml:space="preserve"> </w:t>
      </w:r>
      <w:r w:rsidRPr="003C2F93">
        <w:rPr>
          <w:b/>
          <w:spacing w:val="-1"/>
        </w:rPr>
        <w:t>Renewable</w:t>
      </w:r>
      <w:r w:rsidRPr="003C2F93">
        <w:rPr>
          <w:b/>
          <w:spacing w:val="2"/>
        </w:rPr>
        <w:t xml:space="preserve"> </w:t>
      </w:r>
      <w:r w:rsidRPr="003C2F93">
        <w:rPr>
          <w:b/>
          <w:spacing w:val="-1"/>
        </w:rPr>
        <w:t>Energy</w:t>
      </w:r>
      <w:r w:rsidRPr="003C2F93">
        <w:rPr>
          <w:b/>
        </w:rPr>
        <w:t xml:space="preserve"> </w:t>
      </w:r>
      <w:r w:rsidRPr="003C2F93">
        <w:rPr>
          <w:b/>
          <w:spacing w:val="-1"/>
        </w:rPr>
        <w:t>Facilities</w:t>
      </w:r>
      <w:r w:rsidRPr="003C2F93">
        <w:rPr>
          <w:b/>
        </w:rPr>
        <w:t xml:space="preserve"> </w:t>
      </w:r>
      <w:r w:rsidRPr="003C2F93">
        <w:rPr>
          <w:b/>
          <w:spacing w:val="-1"/>
        </w:rPr>
        <w:t>that</w:t>
      </w:r>
      <w:r w:rsidRPr="003C2F93">
        <w:rPr>
          <w:b/>
          <w:spacing w:val="2"/>
        </w:rPr>
        <w:t xml:space="preserve"> </w:t>
      </w:r>
      <w:r w:rsidRPr="003C2F93">
        <w:rPr>
          <w:b/>
          <w:spacing w:val="-1"/>
        </w:rPr>
        <w:t>generate</w:t>
      </w:r>
      <w:r w:rsidRPr="003C2F93">
        <w:rPr>
          <w:b/>
          <w:spacing w:val="2"/>
        </w:rPr>
        <w:t xml:space="preserve"> </w:t>
      </w:r>
      <w:r w:rsidRPr="003C2F93">
        <w:rPr>
          <w:b/>
        </w:rPr>
        <w:t xml:space="preserve">it </w:t>
      </w:r>
      <w:r w:rsidRPr="003C2F93">
        <w:rPr>
          <w:b/>
          <w:spacing w:val="-1"/>
        </w:rPr>
        <w:t>must</w:t>
      </w:r>
      <w:r w:rsidRPr="003C2F93">
        <w:rPr>
          <w:b/>
          <w:spacing w:val="3"/>
        </w:rPr>
        <w:t xml:space="preserve"> </w:t>
      </w:r>
      <w:r w:rsidRPr="003C2F93">
        <w:rPr>
          <w:b/>
        </w:rPr>
        <w:t>be</w:t>
      </w:r>
      <w:r w:rsidRPr="003C2F93">
        <w:rPr>
          <w:b/>
          <w:spacing w:val="59"/>
        </w:rPr>
        <w:t xml:space="preserve"> </w:t>
      </w:r>
      <w:r w:rsidRPr="003C2F93">
        <w:rPr>
          <w:b/>
          <w:spacing w:val="-1"/>
        </w:rPr>
        <w:t>specified.</w:t>
      </w:r>
      <w:r w:rsidRPr="003C2F93">
        <w:rPr>
          <w:b/>
          <w:spacing w:val="38"/>
        </w:rPr>
        <w:t xml:space="preserve"> </w:t>
      </w:r>
      <w:r w:rsidRPr="003C2F93">
        <w:rPr>
          <w:b/>
          <w:spacing w:val="-1"/>
        </w:rPr>
        <w:t>Part</w:t>
      </w:r>
      <w:r w:rsidRPr="003C2F93">
        <w:rPr>
          <w:b/>
          <w:spacing w:val="20"/>
        </w:rPr>
        <w:t xml:space="preserve"> </w:t>
      </w:r>
      <w:r w:rsidRPr="003C2F93">
        <w:rPr>
          <w:b/>
        </w:rPr>
        <w:t>A</w:t>
      </w:r>
      <w:r w:rsidRPr="003C2F93">
        <w:rPr>
          <w:b/>
          <w:spacing w:val="18"/>
        </w:rPr>
        <w:t xml:space="preserve"> </w:t>
      </w:r>
      <w:r w:rsidRPr="003C2F93">
        <w:rPr>
          <w:b/>
          <w:spacing w:val="-2"/>
        </w:rPr>
        <w:t>of</w:t>
      </w:r>
      <w:r w:rsidRPr="003C2F93">
        <w:rPr>
          <w:b/>
          <w:spacing w:val="22"/>
        </w:rPr>
        <w:t xml:space="preserve"> </w:t>
      </w:r>
      <w:r w:rsidRPr="003C2F93">
        <w:rPr>
          <w:b/>
        </w:rPr>
        <w:t>this</w:t>
      </w:r>
      <w:r w:rsidRPr="003C2F93">
        <w:rPr>
          <w:b/>
          <w:spacing w:val="19"/>
        </w:rPr>
        <w:t xml:space="preserve"> </w:t>
      </w:r>
      <w:r w:rsidRPr="003C2F93">
        <w:rPr>
          <w:b/>
          <w:spacing w:val="-1"/>
        </w:rPr>
        <w:t>Product</w:t>
      </w:r>
      <w:r w:rsidRPr="003C2F93">
        <w:rPr>
          <w:b/>
          <w:spacing w:val="17"/>
        </w:rPr>
        <w:t xml:space="preserve"> </w:t>
      </w:r>
      <w:r w:rsidRPr="003C2F93">
        <w:rPr>
          <w:b/>
          <w:spacing w:val="-1"/>
        </w:rPr>
        <w:t>Order</w:t>
      </w:r>
      <w:r w:rsidRPr="003C2F93">
        <w:rPr>
          <w:b/>
          <w:spacing w:val="19"/>
        </w:rPr>
        <w:t xml:space="preserve"> </w:t>
      </w:r>
      <w:r w:rsidRPr="003C2F93">
        <w:rPr>
          <w:b/>
          <w:spacing w:val="-1"/>
        </w:rPr>
        <w:t>primarily</w:t>
      </w:r>
      <w:r w:rsidRPr="003C2F93">
        <w:rPr>
          <w:b/>
          <w:spacing w:val="16"/>
        </w:rPr>
        <w:t xml:space="preserve"> </w:t>
      </w:r>
      <w:r w:rsidRPr="003C2F93">
        <w:rPr>
          <w:b/>
          <w:spacing w:val="-1"/>
        </w:rPr>
        <w:t>relates</w:t>
      </w:r>
      <w:r w:rsidRPr="003C2F93">
        <w:rPr>
          <w:b/>
          <w:spacing w:val="19"/>
        </w:rPr>
        <w:t xml:space="preserve"> </w:t>
      </w:r>
      <w:r w:rsidRPr="003C2F93">
        <w:rPr>
          <w:b/>
        </w:rPr>
        <w:t>to</w:t>
      </w:r>
      <w:r w:rsidRPr="003C2F93">
        <w:rPr>
          <w:b/>
          <w:spacing w:val="19"/>
        </w:rPr>
        <w:t xml:space="preserve"> </w:t>
      </w:r>
      <w:r w:rsidRPr="003C2F93">
        <w:rPr>
          <w:b/>
          <w:spacing w:val="-1"/>
        </w:rPr>
        <w:t>the</w:t>
      </w:r>
      <w:r w:rsidRPr="003C2F93">
        <w:rPr>
          <w:b/>
          <w:spacing w:val="19"/>
        </w:rPr>
        <w:t xml:space="preserve"> </w:t>
      </w:r>
      <w:r w:rsidRPr="003C2F93">
        <w:rPr>
          <w:b/>
          <w:spacing w:val="-1"/>
        </w:rPr>
        <w:t>specification</w:t>
      </w:r>
      <w:r w:rsidRPr="003C2F93">
        <w:rPr>
          <w:b/>
          <w:spacing w:val="18"/>
        </w:rPr>
        <w:t xml:space="preserve"> </w:t>
      </w:r>
      <w:r w:rsidRPr="003C2F93">
        <w:rPr>
          <w:b/>
        </w:rPr>
        <w:t>and</w:t>
      </w:r>
      <w:r w:rsidRPr="003C2F93">
        <w:rPr>
          <w:b/>
          <w:spacing w:val="18"/>
        </w:rPr>
        <w:t xml:space="preserve"> </w:t>
      </w:r>
      <w:r w:rsidRPr="003C2F93">
        <w:rPr>
          <w:b/>
          <w:spacing w:val="-1"/>
        </w:rPr>
        <w:t>Certification</w:t>
      </w:r>
      <w:r w:rsidRPr="003C2F93">
        <w:rPr>
          <w:b/>
          <w:spacing w:val="13"/>
        </w:rPr>
        <w:t xml:space="preserve"> </w:t>
      </w:r>
      <w:r w:rsidRPr="003C2F93">
        <w:rPr>
          <w:b/>
          <w:spacing w:val="-2"/>
        </w:rPr>
        <w:t>of</w:t>
      </w:r>
      <w:r w:rsidRPr="003C2F93">
        <w:rPr>
          <w:b/>
          <w:spacing w:val="79"/>
        </w:rPr>
        <w:t xml:space="preserve"> </w:t>
      </w:r>
      <w:r w:rsidRPr="003C2F93">
        <w:rPr>
          <w:b/>
          <w:spacing w:val="-1"/>
        </w:rPr>
        <w:t>RECs,</w:t>
      </w:r>
      <w:r w:rsidRPr="003C2F93">
        <w:rPr>
          <w:b/>
          <w:spacing w:val="34"/>
        </w:rPr>
        <w:t xml:space="preserve"> </w:t>
      </w:r>
      <w:r w:rsidRPr="003C2F93">
        <w:rPr>
          <w:b/>
        </w:rPr>
        <w:t>and</w:t>
      </w:r>
      <w:r w:rsidRPr="003C2F93">
        <w:rPr>
          <w:b/>
          <w:spacing w:val="30"/>
        </w:rPr>
        <w:t xml:space="preserve"> </w:t>
      </w:r>
      <w:r w:rsidRPr="003C2F93">
        <w:rPr>
          <w:b/>
          <w:spacing w:val="-1"/>
        </w:rPr>
        <w:t>Part</w:t>
      </w:r>
      <w:r w:rsidRPr="003C2F93">
        <w:rPr>
          <w:b/>
          <w:spacing w:val="31"/>
        </w:rPr>
        <w:t xml:space="preserve"> </w:t>
      </w:r>
      <w:r w:rsidRPr="003C2F93">
        <w:rPr>
          <w:b/>
        </w:rPr>
        <w:t>B,</w:t>
      </w:r>
      <w:r w:rsidRPr="003C2F93">
        <w:rPr>
          <w:b/>
          <w:spacing w:val="31"/>
        </w:rPr>
        <w:t xml:space="preserve"> </w:t>
      </w:r>
      <w:r w:rsidRPr="003C2F93">
        <w:rPr>
          <w:b/>
        </w:rPr>
        <w:t>the</w:t>
      </w:r>
      <w:r w:rsidRPr="003C2F93">
        <w:rPr>
          <w:b/>
          <w:spacing w:val="31"/>
        </w:rPr>
        <w:t xml:space="preserve"> </w:t>
      </w:r>
      <w:r w:rsidRPr="003C2F93">
        <w:rPr>
          <w:b/>
          <w:spacing w:val="-1"/>
        </w:rPr>
        <w:t>Disclosure</w:t>
      </w:r>
      <w:r w:rsidRPr="003C2F93">
        <w:rPr>
          <w:b/>
          <w:spacing w:val="34"/>
        </w:rPr>
        <w:t xml:space="preserve"> </w:t>
      </w:r>
      <w:r w:rsidRPr="003C2F93">
        <w:rPr>
          <w:b/>
          <w:spacing w:val="-1"/>
        </w:rPr>
        <w:t>Document,</w:t>
      </w:r>
      <w:r w:rsidRPr="003C2F93">
        <w:rPr>
          <w:b/>
          <w:spacing w:val="33"/>
        </w:rPr>
        <w:t xml:space="preserve"> </w:t>
      </w:r>
      <w:r w:rsidRPr="003C2F93">
        <w:rPr>
          <w:b/>
          <w:spacing w:val="-1"/>
        </w:rPr>
        <w:t>primarily</w:t>
      </w:r>
      <w:r w:rsidRPr="003C2F93">
        <w:rPr>
          <w:b/>
          <w:spacing w:val="31"/>
        </w:rPr>
        <w:t xml:space="preserve"> </w:t>
      </w:r>
      <w:r w:rsidRPr="003C2F93">
        <w:rPr>
          <w:b/>
          <w:spacing w:val="-1"/>
        </w:rPr>
        <w:t>relates</w:t>
      </w:r>
      <w:r w:rsidRPr="003C2F93">
        <w:rPr>
          <w:b/>
          <w:spacing w:val="31"/>
        </w:rPr>
        <w:t xml:space="preserve"> </w:t>
      </w:r>
      <w:r w:rsidRPr="003C2F93">
        <w:rPr>
          <w:b/>
        </w:rPr>
        <w:t>to</w:t>
      </w:r>
      <w:r w:rsidRPr="003C2F93">
        <w:rPr>
          <w:b/>
          <w:spacing w:val="33"/>
        </w:rPr>
        <w:t xml:space="preserve"> </w:t>
      </w:r>
      <w:r w:rsidRPr="003C2F93">
        <w:rPr>
          <w:b/>
          <w:spacing w:val="-1"/>
        </w:rPr>
        <w:t>Verification</w:t>
      </w:r>
      <w:r w:rsidRPr="003C2F93">
        <w:rPr>
          <w:b/>
          <w:spacing w:val="30"/>
        </w:rPr>
        <w:t xml:space="preserve"> </w:t>
      </w:r>
      <w:r w:rsidRPr="003C2F93">
        <w:rPr>
          <w:b/>
          <w:spacing w:val="-2"/>
        </w:rPr>
        <w:t>of</w:t>
      </w:r>
      <w:r w:rsidRPr="003C2F93">
        <w:rPr>
          <w:b/>
          <w:spacing w:val="36"/>
        </w:rPr>
        <w:t xml:space="preserve"> </w:t>
      </w:r>
      <w:r w:rsidRPr="003C2F93">
        <w:rPr>
          <w:b/>
          <w:spacing w:val="-1"/>
        </w:rPr>
        <w:t>Environmental</w:t>
      </w:r>
      <w:r w:rsidRPr="003C2F93">
        <w:rPr>
          <w:b/>
          <w:spacing w:val="37"/>
        </w:rPr>
        <w:t xml:space="preserve"> </w:t>
      </w:r>
      <w:r w:rsidRPr="003C2F93">
        <w:rPr>
          <w:b/>
          <w:spacing w:val="-1"/>
        </w:rPr>
        <w:t>Attributes.</w:t>
      </w:r>
      <w:r w:rsidRPr="003C2F93">
        <w:rPr>
          <w:b/>
          <w:spacing w:val="55"/>
        </w:rPr>
        <w:t xml:space="preserve"> </w:t>
      </w:r>
      <w:r w:rsidRPr="003C2F93">
        <w:rPr>
          <w:b/>
          <w:spacing w:val="-1"/>
        </w:rPr>
        <w:t>Seller</w:t>
      </w:r>
      <w:r w:rsidRPr="003C2F93">
        <w:rPr>
          <w:b/>
          <w:spacing w:val="-2"/>
        </w:rPr>
        <w:t xml:space="preserve"> </w:t>
      </w:r>
      <w:r w:rsidRPr="003C2F93">
        <w:rPr>
          <w:b/>
          <w:spacing w:val="-1"/>
        </w:rPr>
        <w:t>warrants</w:t>
      </w:r>
      <w:r w:rsidRPr="003C2F93">
        <w:rPr>
          <w:b/>
        </w:rPr>
        <w:t xml:space="preserve"> </w:t>
      </w:r>
      <w:r w:rsidRPr="003C2F93">
        <w:rPr>
          <w:b/>
          <w:spacing w:val="-1"/>
        </w:rPr>
        <w:t>the</w:t>
      </w:r>
      <w:r w:rsidRPr="003C2F93">
        <w:rPr>
          <w:b/>
        </w:rPr>
        <w:t xml:space="preserve"> </w:t>
      </w:r>
      <w:r w:rsidRPr="003C2F93">
        <w:rPr>
          <w:b/>
          <w:spacing w:val="-1"/>
        </w:rPr>
        <w:t>accuracy</w:t>
      </w:r>
      <w:r w:rsidRPr="003C2F93">
        <w:rPr>
          <w:b/>
        </w:rPr>
        <w:t xml:space="preserve"> and</w:t>
      </w:r>
      <w:r w:rsidRPr="003C2F93">
        <w:rPr>
          <w:b/>
          <w:spacing w:val="-1"/>
        </w:rPr>
        <w:t xml:space="preserve"> completeness</w:t>
      </w:r>
      <w:r w:rsidRPr="003C2F93">
        <w:rPr>
          <w:b/>
          <w:spacing w:val="1"/>
        </w:rPr>
        <w:t xml:space="preserve"> </w:t>
      </w:r>
      <w:r w:rsidRPr="003C2F93">
        <w:rPr>
          <w:b/>
          <w:spacing w:val="-2"/>
        </w:rPr>
        <w:t>of</w:t>
      </w:r>
      <w:r w:rsidRPr="003C2F93">
        <w:rPr>
          <w:b/>
        </w:rPr>
        <w:t xml:space="preserve"> </w:t>
      </w:r>
      <w:r w:rsidRPr="003C2F93">
        <w:rPr>
          <w:b/>
          <w:spacing w:val="-1"/>
        </w:rPr>
        <w:t>the</w:t>
      </w:r>
      <w:r w:rsidRPr="003C2F93">
        <w:rPr>
          <w:b/>
        </w:rPr>
        <w:t xml:space="preserve"> </w:t>
      </w:r>
      <w:r w:rsidRPr="003C2F93">
        <w:rPr>
          <w:b/>
          <w:spacing w:val="-1"/>
        </w:rPr>
        <w:t>matters</w:t>
      </w:r>
      <w:r w:rsidRPr="003C2F93">
        <w:rPr>
          <w:b/>
          <w:spacing w:val="-2"/>
        </w:rPr>
        <w:t xml:space="preserve"> </w:t>
      </w:r>
      <w:r w:rsidRPr="003C2F93">
        <w:rPr>
          <w:b/>
          <w:spacing w:val="-1"/>
        </w:rPr>
        <w:t>set</w:t>
      </w:r>
      <w:r w:rsidRPr="003C2F93">
        <w:rPr>
          <w:b/>
          <w:spacing w:val="-2"/>
        </w:rPr>
        <w:t xml:space="preserve"> </w:t>
      </w:r>
      <w:r w:rsidRPr="003C2F93">
        <w:rPr>
          <w:b/>
        </w:rPr>
        <w:t>forth</w:t>
      </w:r>
      <w:r w:rsidRPr="003C2F93">
        <w:rPr>
          <w:b/>
          <w:spacing w:val="-3"/>
        </w:rPr>
        <w:t xml:space="preserve"> </w:t>
      </w:r>
      <w:r w:rsidRPr="003C2F93">
        <w:rPr>
          <w:b/>
        </w:rPr>
        <w:t>herein.</w:t>
      </w:r>
    </w:p>
    <w:p w14:paraId="6C3CC5F5" w14:textId="77777777" w:rsidR="001E0C95" w:rsidRPr="008E45C7" w:rsidRDefault="001E0C95" w:rsidP="008E45C7">
      <w:pPr>
        <w:rPr>
          <w:b/>
        </w:rPr>
      </w:pPr>
    </w:p>
    <w:p w14:paraId="72833FE3" w14:textId="77777777" w:rsidR="001E0C95" w:rsidRPr="003C2F93" w:rsidRDefault="00972CCB" w:rsidP="00DB6F69">
      <w:pPr>
        <w:ind w:left="815" w:right="1030"/>
        <w:jc w:val="center"/>
      </w:pPr>
      <w:r w:rsidRPr="003C2F93">
        <w:rPr>
          <w:b/>
          <w:spacing w:val="-1"/>
        </w:rPr>
        <w:t>Part</w:t>
      </w:r>
      <w:r w:rsidRPr="003C2F93">
        <w:rPr>
          <w:b/>
        </w:rPr>
        <w:t xml:space="preserve"> </w:t>
      </w:r>
      <w:r w:rsidRPr="003C2F93">
        <w:rPr>
          <w:b/>
          <w:spacing w:val="-1"/>
        </w:rPr>
        <w:t>A.</w:t>
      </w:r>
      <w:r w:rsidRPr="003C2F93">
        <w:rPr>
          <w:b/>
        </w:rPr>
        <w:t xml:space="preserve">  </w:t>
      </w:r>
      <w:r w:rsidRPr="003C2F93">
        <w:rPr>
          <w:b/>
          <w:spacing w:val="-1"/>
        </w:rPr>
        <w:t>Transaction</w:t>
      </w:r>
      <w:r w:rsidRPr="003C2F93">
        <w:rPr>
          <w:b/>
          <w:spacing w:val="-3"/>
        </w:rPr>
        <w:t xml:space="preserve"> </w:t>
      </w:r>
      <w:r w:rsidRPr="003C2F93">
        <w:rPr>
          <w:b/>
        </w:rPr>
        <w:t>and</w:t>
      </w:r>
      <w:r w:rsidRPr="003C2F93">
        <w:rPr>
          <w:b/>
          <w:spacing w:val="-3"/>
        </w:rPr>
        <w:t xml:space="preserve"> </w:t>
      </w:r>
      <w:r w:rsidRPr="003C2F93">
        <w:rPr>
          <w:b/>
        </w:rPr>
        <w:t xml:space="preserve">its </w:t>
      </w:r>
      <w:r w:rsidRPr="003C2F93">
        <w:rPr>
          <w:b/>
          <w:spacing w:val="-1"/>
        </w:rPr>
        <w:t>Certification</w:t>
      </w:r>
    </w:p>
    <w:p w14:paraId="3036D948" w14:textId="77777777" w:rsidR="001E0C95" w:rsidRPr="008E45C7" w:rsidRDefault="001E0C95" w:rsidP="008E45C7">
      <w:pPr>
        <w:rPr>
          <w:b/>
        </w:rPr>
      </w:pPr>
    </w:p>
    <w:p w14:paraId="433A75B3" w14:textId="77777777" w:rsidR="001E0C95" w:rsidRPr="00DB6F69" w:rsidRDefault="00972CCB" w:rsidP="00DB6F69">
      <w:pPr>
        <w:pStyle w:val="BodyText"/>
        <w:ind w:right="319"/>
        <w:jc w:val="both"/>
      </w:pPr>
      <w:r w:rsidRPr="00DB6F69">
        <w:t>The</w:t>
      </w:r>
      <w:r w:rsidRPr="00DB6F69">
        <w:rPr>
          <w:spacing w:val="22"/>
        </w:rPr>
        <w:t xml:space="preserve"> </w:t>
      </w:r>
      <w:r w:rsidRPr="00DB6F69">
        <w:rPr>
          <w:spacing w:val="-1"/>
        </w:rPr>
        <w:t>following</w:t>
      </w:r>
      <w:r w:rsidRPr="00DB6F69">
        <w:rPr>
          <w:spacing w:val="21"/>
        </w:rPr>
        <w:t xml:space="preserve"> </w:t>
      </w:r>
      <w:r w:rsidRPr="00DB6F69">
        <w:rPr>
          <w:spacing w:val="-1"/>
        </w:rPr>
        <w:t>describes</w:t>
      </w:r>
      <w:r w:rsidRPr="00DB6F69">
        <w:rPr>
          <w:spacing w:val="22"/>
        </w:rPr>
        <w:t xml:space="preserve"> </w:t>
      </w:r>
      <w:r w:rsidRPr="00DB6F69">
        <w:t>a</w:t>
      </w:r>
      <w:r w:rsidRPr="00DB6F69">
        <w:rPr>
          <w:spacing w:val="21"/>
        </w:rPr>
        <w:t xml:space="preserve"> </w:t>
      </w:r>
      <w:r w:rsidRPr="00DB6F69">
        <w:rPr>
          <w:spacing w:val="-1"/>
        </w:rPr>
        <w:t>Transaction</w:t>
      </w:r>
      <w:r w:rsidRPr="00DB6F69">
        <w:rPr>
          <w:spacing w:val="21"/>
        </w:rPr>
        <w:t xml:space="preserve"> </w:t>
      </w:r>
      <w:r w:rsidRPr="00DB6F69">
        <w:rPr>
          <w:spacing w:val="-1"/>
        </w:rPr>
        <w:t>between</w:t>
      </w:r>
      <w:r w:rsidRPr="00DB6F69">
        <w:rPr>
          <w:spacing w:val="24"/>
        </w:rPr>
        <w:t xml:space="preserve"> </w:t>
      </w:r>
      <w:r w:rsidRPr="00DB6F69">
        <w:rPr>
          <w:spacing w:val="-2"/>
        </w:rPr>
        <w:t>Buyer</w:t>
      </w:r>
      <w:r w:rsidRPr="00DB6F69">
        <w:rPr>
          <w:spacing w:val="24"/>
        </w:rPr>
        <w:t xml:space="preserve"> </w:t>
      </w:r>
      <w:r w:rsidRPr="00DB6F69">
        <w:t>and</w:t>
      </w:r>
      <w:r w:rsidRPr="00DB6F69">
        <w:rPr>
          <w:spacing w:val="22"/>
        </w:rPr>
        <w:t xml:space="preserve"> </w:t>
      </w:r>
      <w:r w:rsidRPr="00DB6F69">
        <w:rPr>
          <w:spacing w:val="-1"/>
        </w:rPr>
        <w:t>Seller</w:t>
      </w:r>
      <w:r w:rsidRPr="00DB6F69">
        <w:rPr>
          <w:spacing w:val="24"/>
        </w:rPr>
        <w:t xml:space="preserve"> </w:t>
      </w:r>
      <w:r w:rsidRPr="00DB6F69">
        <w:rPr>
          <w:spacing w:val="-1"/>
        </w:rPr>
        <w:t>for</w:t>
      </w:r>
      <w:r w:rsidRPr="00DB6F69">
        <w:rPr>
          <w:spacing w:val="22"/>
        </w:rPr>
        <w:t xml:space="preserve"> </w:t>
      </w:r>
      <w:r w:rsidRPr="00DB6F69">
        <w:t>the</w:t>
      </w:r>
      <w:r w:rsidRPr="00DB6F69">
        <w:rPr>
          <w:spacing w:val="21"/>
        </w:rPr>
        <w:t xml:space="preserve"> </w:t>
      </w:r>
      <w:r w:rsidRPr="00DB6F69">
        <w:rPr>
          <w:spacing w:val="-1"/>
        </w:rPr>
        <w:t>sale,</w:t>
      </w:r>
      <w:r w:rsidRPr="00DB6F69">
        <w:rPr>
          <w:spacing w:val="24"/>
        </w:rPr>
        <w:t xml:space="preserve"> </w:t>
      </w:r>
      <w:r w:rsidRPr="00DB6F69">
        <w:rPr>
          <w:spacing w:val="-1"/>
        </w:rPr>
        <w:t>purchase</w:t>
      </w:r>
      <w:r w:rsidRPr="00DB6F69">
        <w:rPr>
          <w:spacing w:val="22"/>
        </w:rPr>
        <w:t xml:space="preserve"> </w:t>
      </w:r>
      <w:r w:rsidRPr="00DB6F69">
        <w:t>and</w:t>
      </w:r>
      <w:r w:rsidRPr="00DB6F69">
        <w:rPr>
          <w:spacing w:val="24"/>
        </w:rPr>
        <w:t xml:space="preserve"> </w:t>
      </w:r>
      <w:r w:rsidRPr="00DB6F69">
        <w:rPr>
          <w:spacing w:val="-1"/>
        </w:rPr>
        <w:t>delivery</w:t>
      </w:r>
      <w:r w:rsidRPr="00DB6F69">
        <w:rPr>
          <w:spacing w:val="21"/>
        </w:rPr>
        <w:t xml:space="preserve"> </w:t>
      </w:r>
      <w:r w:rsidRPr="00DB6F69">
        <w:t>of</w:t>
      </w:r>
      <w:r w:rsidRPr="00DB6F69">
        <w:rPr>
          <w:spacing w:val="65"/>
        </w:rPr>
        <w:t xml:space="preserve"> </w:t>
      </w:r>
      <w:r w:rsidRPr="00DB6F69">
        <w:rPr>
          <w:spacing w:val="-1"/>
        </w:rPr>
        <w:t>Product</w:t>
      </w:r>
      <w:r w:rsidRPr="00DB6F69">
        <w:rPr>
          <w:spacing w:val="10"/>
        </w:rPr>
        <w:t xml:space="preserve"> </w:t>
      </w:r>
      <w:r w:rsidRPr="00DB6F69">
        <w:rPr>
          <w:spacing w:val="-1"/>
        </w:rPr>
        <w:t>pursuant</w:t>
      </w:r>
      <w:r w:rsidRPr="00DB6F69">
        <w:rPr>
          <w:spacing w:val="10"/>
        </w:rPr>
        <w:t xml:space="preserve"> </w:t>
      </w:r>
      <w:r w:rsidRPr="00DB6F69">
        <w:t>to</w:t>
      </w:r>
      <w:r w:rsidRPr="00DB6F69">
        <w:rPr>
          <w:spacing w:val="9"/>
        </w:rPr>
        <w:t xml:space="preserve"> </w:t>
      </w:r>
      <w:r w:rsidRPr="00DB6F69">
        <w:rPr>
          <w:spacing w:val="-1"/>
        </w:rPr>
        <w:t>the</w:t>
      </w:r>
      <w:r w:rsidRPr="00DB6F69">
        <w:rPr>
          <w:spacing w:val="9"/>
        </w:rPr>
        <w:t xml:space="preserve"> </w:t>
      </w:r>
      <w:r w:rsidRPr="00DB6F69">
        <w:rPr>
          <w:spacing w:val="-2"/>
        </w:rPr>
        <w:t>terms</w:t>
      </w:r>
      <w:r w:rsidRPr="00DB6F69">
        <w:rPr>
          <w:spacing w:val="10"/>
        </w:rPr>
        <w:t xml:space="preserve"> </w:t>
      </w:r>
      <w:r w:rsidRPr="00DB6F69">
        <w:t>of</w:t>
      </w:r>
      <w:r w:rsidRPr="00DB6F69">
        <w:rPr>
          <w:spacing w:val="10"/>
        </w:rPr>
        <w:t xml:space="preserve"> </w:t>
      </w:r>
      <w:r w:rsidRPr="00DB6F69">
        <w:t>the</w:t>
      </w:r>
      <w:r w:rsidRPr="00DB6F69">
        <w:rPr>
          <w:spacing w:val="9"/>
        </w:rPr>
        <w:t xml:space="preserve"> </w:t>
      </w:r>
      <w:r w:rsidRPr="00DB6F69">
        <w:rPr>
          <w:spacing w:val="-1"/>
        </w:rPr>
        <w:t>Master</w:t>
      </w:r>
      <w:r w:rsidRPr="00DB6F69">
        <w:rPr>
          <w:spacing w:val="10"/>
        </w:rPr>
        <w:t xml:space="preserve"> </w:t>
      </w:r>
      <w:r w:rsidRPr="00DB6F69">
        <w:rPr>
          <w:spacing w:val="-1"/>
        </w:rPr>
        <w:t>Renewable</w:t>
      </w:r>
      <w:r w:rsidRPr="00DB6F69">
        <w:rPr>
          <w:spacing w:val="9"/>
        </w:rPr>
        <w:t xml:space="preserve"> </w:t>
      </w:r>
      <w:r w:rsidRPr="00DB6F69">
        <w:rPr>
          <w:spacing w:val="-1"/>
        </w:rPr>
        <w:t>Energy</w:t>
      </w:r>
      <w:r w:rsidRPr="00DB6F69">
        <w:rPr>
          <w:spacing w:val="7"/>
        </w:rPr>
        <w:t xml:space="preserve"> </w:t>
      </w:r>
      <w:r w:rsidRPr="00DB6F69">
        <w:rPr>
          <w:spacing w:val="-1"/>
        </w:rPr>
        <w:t>Certificate</w:t>
      </w:r>
      <w:r w:rsidRPr="00DB6F69">
        <w:rPr>
          <w:spacing w:val="9"/>
        </w:rPr>
        <w:t xml:space="preserve"> </w:t>
      </w:r>
      <w:r w:rsidRPr="00DB6F69">
        <w:rPr>
          <w:spacing w:val="-1"/>
        </w:rPr>
        <w:t>Purchase</w:t>
      </w:r>
      <w:r w:rsidRPr="00DB6F69">
        <w:rPr>
          <w:spacing w:val="9"/>
        </w:rPr>
        <w:t xml:space="preserve"> </w:t>
      </w:r>
      <w:r w:rsidRPr="00DB6F69">
        <w:t>and</w:t>
      </w:r>
      <w:r w:rsidRPr="00DB6F69">
        <w:rPr>
          <w:spacing w:val="9"/>
        </w:rPr>
        <w:t xml:space="preserve"> </w:t>
      </w:r>
      <w:r w:rsidRPr="00DB6F69">
        <w:rPr>
          <w:spacing w:val="-1"/>
        </w:rPr>
        <w:t>Sale</w:t>
      </w:r>
      <w:r w:rsidRPr="00DB6F69">
        <w:rPr>
          <w:spacing w:val="9"/>
        </w:rPr>
        <w:t xml:space="preserve"> </w:t>
      </w:r>
      <w:r w:rsidRPr="00DB6F69">
        <w:rPr>
          <w:spacing w:val="-1"/>
        </w:rPr>
        <w:t>Agreement</w:t>
      </w:r>
      <w:r w:rsidRPr="00DB6F69">
        <w:rPr>
          <w:spacing w:val="65"/>
        </w:rPr>
        <w:t xml:space="preserve"> </w:t>
      </w:r>
      <w:r w:rsidRPr="00DB6F69">
        <w:rPr>
          <w:spacing w:val="-1"/>
        </w:rPr>
        <w:t>betw</w:t>
      </w:r>
      <w:r w:rsidRPr="00DB6F69">
        <w:rPr>
          <w:rFonts w:cs="Times New Roman"/>
          <w:spacing w:val="-1"/>
        </w:rPr>
        <w:t>een</w:t>
      </w:r>
      <w:r w:rsidRPr="00DB6F69">
        <w:rPr>
          <w:rFonts w:cs="Times New Roman"/>
          <w:spacing w:val="16"/>
        </w:rPr>
        <w:t xml:space="preserve"> </w:t>
      </w:r>
      <w:r w:rsidRPr="00DB6F69">
        <w:rPr>
          <w:rFonts w:cs="Times New Roman"/>
          <w:spacing w:val="-1"/>
        </w:rPr>
        <w:t>them</w:t>
      </w:r>
      <w:r w:rsidRPr="00DB6F69">
        <w:rPr>
          <w:rFonts w:cs="Times New Roman"/>
          <w:spacing w:val="13"/>
        </w:rPr>
        <w:t xml:space="preserve"> </w:t>
      </w:r>
      <w:r w:rsidRPr="00DB6F69">
        <w:rPr>
          <w:rFonts w:cs="Times New Roman"/>
        </w:rPr>
        <w:t>dated</w:t>
      </w:r>
      <w:r w:rsidRPr="00DB6F69">
        <w:rPr>
          <w:rFonts w:cs="Times New Roman"/>
          <w:spacing w:val="17"/>
        </w:rPr>
        <w:t xml:space="preserve"> </w:t>
      </w:r>
      <w:r w:rsidRPr="00DB6F69">
        <w:rPr>
          <w:rFonts w:cs="Times New Roman"/>
        </w:rPr>
        <w:t>[</w:t>
      </w:r>
      <w:r w:rsidRPr="00DB6F69">
        <w:rPr>
          <w:rFonts w:cs="Times New Roman"/>
          <w:spacing w:val="53"/>
        </w:rPr>
        <w:t xml:space="preserve"> </w:t>
      </w:r>
      <w:r w:rsidRPr="00DB6F69">
        <w:rPr>
          <w:rFonts w:cs="Times New Roman"/>
        </w:rPr>
        <w:t>]</w:t>
      </w:r>
      <w:r w:rsidRPr="00DB6F69">
        <w:rPr>
          <w:rFonts w:cs="Times New Roman"/>
          <w:spacing w:val="15"/>
        </w:rPr>
        <w:t xml:space="preserve"> </w:t>
      </w:r>
      <w:r w:rsidRPr="00DB6F69">
        <w:rPr>
          <w:rFonts w:cs="Times New Roman"/>
        </w:rPr>
        <w:t>(the</w:t>
      </w:r>
      <w:r w:rsidRPr="00DB6F69">
        <w:rPr>
          <w:rFonts w:cs="Times New Roman"/>
          <w:spacing w:val="14"/>
        </w:rPr>
        <w:t xml:space="preserve"> </w:t>
      </w:r>
      <w:r w:rsidRPr="00DB6F69">
        <w:rPr>
          <w:rFonts w:cs="Times New Roman"/>
          <w:spacing w:val="-1"/>
        </w:rPr>
        <w:t>“Agreement”).</w:t>
      </w:r>
      <w:r w:rsidRPr="00DB6F69">
        <w:rPr>
          <w:rFonts w:cs="Times New Roman"/>
          <w:spacing w:val="20"/>
        </w:rPr>
        <w:t xml:space="preserve"> </w:t>
      </w:r>
      <w:r w:rsidRPr="00DB6F69">
        <w:rPr>
          <w:spacing w:val="-2"/>
        </w:rPr>
        <w:t>Initially</w:t>
      </w:r>
      <w:r w:rsidRPr="00DB6F69">
        <w:rPr>
          <w:spacing w:val="14"/>
        </w:rPr>
        <w:t xml:space="preserve"> </w:t>
      </w:r>
      <w:r w:rsidRPr="00DB6F69">
        <w:rPr>
          <w:spacing w:val="-1"/>
        </w:rPr>
        <w:t>capitalized</w:t>
      </w:r>
      <w:r w:rsidRPr="00DB6F69">
        <w:rPr>
          <w:spacing w:val="14"/>
        </w:rPr>
        <w:t xml:space="preserve"> </w:t>
      </w:r>
      <w:r w:rsidRPr="00DB6F69">
        <w:rPr>
          <w:spacing w:val="-1"/>
        </w:rPr>
        <w:t>terms</w:t>
      </w:r>
      <w:r w:rsidRPr="00DB6F69">
        <w:rPr>
          <w:spacing w:val="17"/>
        </w:rPr>
        <w:t xml:space="preserve"> </w:t>
      </w:r>
      <w:r w:rsidRPr="00DB6F69">
        <w:t>used</w:t>
      </w:r>
      <w:r w:rsidRPr="00DB6F69">
        <w:rPr>
          <w:spacing w:val="14"/>
        </w:rPr>
        <w:t xml:space="preserve"> </w:t>
      </w:r>
      <w:r w:rsidRPr="00DB6F69">
        <w:rPr>
          <w:spacing w:val="-1"/>
        </w:rPr>
        <w:t>and</w:t>
      </w:r>
      <w:r w:rsidRPr="00DB6F69">
        <w:rPr>
          <w:spacing w:val="16"/>
        </w:rPr>
        <w:t xml:space="preserve"> </w:t>
      </w:r>
      <w:r w:rsidRPr="00DB6F69">
        <w:t>not</w:t>
      </w:r>
      <w:r w:rsidRPr="00DB6F69">
        <w:rPr>
          <w:spacing w:val="17"/>
        </w:rPr>
        <w:t xml:space="preserve"> </w:t>
      </w:r>
      <w:r w:rsidRPr="00DB6F69">
        <w:rPr>
          <w:spacing w:val="-1"/>
        </w:rPr>
        <w:t>otherwise</w:t>
      </w:r>
      <w:r w:rsidRPr="00DB6F69">
        <w:rPr>
          <w:spacing w:val="17"/>
        </w:rPr>
        <w:t xml:space="preserve"> </w:t>
      </w:r>
      <w:r w:rsidRPr="00DB6F69">
        <w:rPr>
          <w:spacing w:val="-1"/>
        </w:rPr>
        <w:t>defined</w:t>
      </w:r>
      <w:r w:rsidRPr="00DB6F69">
        <w:rPr>
          <w:spacing w:val="69"/>
        </w:rPr>
        <w:t xml:space="preserve"> </w:t>
      </w:r>
      <w:r w:rsidRPr="00DB6F69">
        <w:rPr>
          <w:spacing w:val="-1"/>
        </w:rPr>
        <w:t>herein</w:t>
      </w:r>
      <w:r w:rsidRPr="00DB6F69">
        <w:t xml:space="preserve"> </w:t>
      </w:r>
      <w:r w:rsidRPr="00DB6F69">
        <w:rPr>
          <w:spacing w:val="-1"/>
        </w:rPr>
        <w:t>are</w:t>
      </w:r>
      <w:r w:rsidRPr="00DB6F69">
        <w:t xml:space="preserve"> </w:t>
      </w:r>
      <w:r w:rsidRPr="00DB6F69">
        <w:rPr>
          <w:spacing w:val="-1"/>
        </w:rPr>
        <w:t>defined</w:t>
      </w:r>
      <w:r w:rsidRPr="00DB6F69">
        <w:rPr>
          <w:spacing w:val="-2"/>
        </w:rPr>
        <w:t xml:space="preserve"> </w:t>
      </w:r>
      <w:r w:rsidRPr="00DB6F69">
        <w:t>in</w:t>
      </w:r>
      <w:r w:rsidRPr="00DB6F69">
        <w:rPr>
          <w:spacing w:val="-3"/>
        </w:rPr>
        <w:t xml:space="preserve"> </w:t>
      </w:r>
      <w:r w:rsidRPr="00DB6F69">
        <w:t xml:space="preserve">the </w:t>
      </w:r>
      <w:r w:rsidRPr="00DB6F69">
        <w:rPr>
          <w:spacing w:val="-2"/>
        </w:rPr>
        <w:t>Agreement</w:t>
      </w:r>
      <w:r w:rsidRPr="00DB6F69">
        <w:rPr>
          <w:spacing w:val="1"/>
        </w:rPr>
        <w:t xml:space="preserve"> </w:t>
      </w:r>
      <w:r w:rsidRPr="00DB6F69">
        <w:t xml:space="preserve">and </w:t>
      </w:r>
      <w:r w:rsidRPr="00DB6F69">
        <w:rPr>
          <w:spacing w:val="-1"/>
        </w:rPr>
        <w:t>Schedule</w:t>
      </w:r>
      <w:r w:rsidRPr="00DB6F69">
        <w:t xml:space="preserve"> P.</w:t>
      </w:r>
    </w:p>
    <w:p w14:paraId="34C22600" w14:textId="77777777" w:rsidR="001E0C95" w:rsidRPr="008E45C7" w:rsidRDefault="001E0C95" w:rsidP="008E45C7"/>
    <w:p w14:paraId="17389CE7" w14:textId="77777777" w:rsidR="001E0C95" w:rsidRPr="00DB6F69" w:rsidRDefault="00972CCB" w:rsidP="0080377A">
      <w:pPr>
        <w:pStyle w:val="BodyText"/>
        <w:numPr>
          <w:ilvl w:val="0"/>
          <w:numId w:val="8"/>
        </w:numPr>
        <w:tabs>
          <w:tab w:val="left" w:pos="461"/>
        </w:tabs>
        <w:ind w:right="320"/>
        <w:jc w:val="both"/>
      </w:pPr>
      <w:r w:rsidRPr="00DB6F69">
        <w:rPr>
          <w:b/>
          <w:spacing w:val="-1"/>
        </w:rPr>
        <w:t>Deliveries</w:t>
      </w:r>
      <w:r w:rsidRPr="00DB6F69">
        <w:rPr>
          <w:b/>
          <w:spacing w:val="46"/>
        </w:rPr>
        <w:t xml:space="preserve"> </w:t>
      </w:r>
      <w:r w:rsidRPr="00DB6F69">
        <w:rPr>
          <w:b/>
        </w:rPr>
        <w:t>and</w:t>
      </w:r>
      <w:r w:rsidRPr="00DB6F69">
        <w:rPr>
          <w:b/>
          <w:spacing w:val="45"/>
        </w:rPr>
        <w:t xml:space="preserve"> </w:t>
      </w:r>
      <w:r w:rsidRPr="00DB6F69">
        <w:rPr>
          <w:b/>
          <w:spacing w:val="-1"/>
        </w:rPr>
        <w:t>Quantity</w:t>
      </w:r>
      <w:r w:rsidRPr="00DB6F69">
        <w:rPr>
          <w:spacing w:val="-1"/>
        </w:rPr>
        <w:t>.</w:t>
      </w:r>
      <w:r w:rsidRPr="00DB6F69">
        <w:rPr>
          <w:spacing w:val="38"/>
        </w:rPr>
        <w:t xml:space="preserve"> </w:t>
      </w:r>
      <w:r w:rsidRPr="00DB6F69">
        <w:rPr>
          <w:spacing w:val="-1"/>
        </w:rPr>
        <w:t>On</w:t>
      </w:r>
      <w:r w:rsidRPr="00DB6F69">
        <w:rPr>
          <w:spacing w:val="45"/>
        </w:rPr>
        <w:t xml:space="preserve"> </w:t>
      </w:r>
      <w:r w:rsidRPr="00DB6F69">
        <w:rPr>
          <w:spacing w:val="-1"/>
        </w:rPr>
        <w:t>each</w:t>
      </w:r>
      <w:r w:rsidRPr="00DB6F69">
        <w:rPr>
          <w:spacing w:val="47"/>
        </w:rPr>
        <w:t xml:space="preserve"> </w:t>
      </w:r>
      <w:r w:rsidRPr="00DB6F69">
        <w:rPr>
          <w:spacing w:val="-1"/>
        </w:rPr>
        <w:t>Delivery</w:t>
      </w:r>
      <w:r w:rsidRPr="00DB6F69">
        <w:rPr>
          <w:spacing w:val="45"/>
        </w:rPr>
        <w:t xml:space="preserve"> </w:t>
      </w:r>
      <w:r w:rsidRPr="00DB6F69">
        <w:rPr>
          <w:spacing w:val="-1"/>
        </w:rPr>
        <w:t>Date</w:t>
      </w:r>
      <w:r w:rsidRPr="00DB6F69">
        <w:rPr>
          <w:spacing w:val="45"/>
        </w:rPr>
        <w:t xml:space="preserve"> </w:t>
      </w:r>
      <w:r w:rsidRPr="00DB6F69">
        <w:rPr>
          <w:spacing w:val="-1"/>
        </w:rPr>
        <w:t>set</w:t>
      </w:r>
      <w:r w:rsidRPr="00DB6F69">
        <w:rPr>
          <w:spacing w:val="46"/>
        </w:rPr>
        <w:t xml:space="preserve"> </w:t>
      </w:r>
      <w:r w:rsidRPr="00DB6F69">
        <w:rPr>
          <w:spacing w:val="-1"/>
        </w:rPr>
        <w:t>forth</w:t>
      </w:r>
      <w:r w:rsidRPr="00DB6F69">
        <w:rPr>
          <w:spacing w:val="45"/>
        </w:rPr>
        <w:t xml:space="preserve"> </w:t>
      </w:r>
      <w:r w:rsidRPr="00DB6F69">
        <w:t>in</w:t>
      </w:r>
      <w:r w:rsidRPr="00DB6F69">
        <w:rPr>
          <w:spacing w:val="45"/>
        </w:rPr>
        <w:t xml:space="preserve"> </w:t>
      </w:r>
      <w:r w:rsidRPr="00DB6F69">
        <w:rPr>
          <w:spacing w:val="-1"/>
        </w:rPr>
        <w:t>the</w:t>
      </w:r>
      <w:r w:rsidRPr="00DB6F69">
        <w:rPr>
          <w:spacing w:val="45"/>
        </w:rPr>
        <w:t xml:space="preserve"> </w:t>
      </w:r>
      <w:r w:rsidRPr="00DB6F69">
        <w:rPr>
          <w:spacing w:val="-1"/>
        </w:rPr>
        <w:t>table,</w:t>
      </w:r>
      <w:r w:rsidRPr="00DB6F69">
        <w:rPr>
          <w:spacing w:val="45"/>
        </w:rPr>
        <w:t xml:space="preserve"> </w:t>
      </w:r>
      <w:r w:rsidRPr="00DB6F69">
        <w:rPr>
          <w:spacing w:val="-1"/>
        </w:rPr>
        <w:t>Seller</w:t>
      </w:r>
      <w:r w:rsidRPr="00DB6F69">
        <w:rPr>
          <w:spacing w:val="48"/>
        </w:rPr>
        <w:t xml:space="preserve"> </w:t>
      </w:r>
      <w:r w:rsidRPr="00DB6F69">
        <w:rPr>
          <w:spacing w:val="-2"/>
        </w:rPr>
        <w:t>will</w:t>
      </w:r>
      <w:r w:rsidRPr="00DB6F69">
        <w:rPr>
          <w:spacing w:val="48"/>
        </w:rPr>
        <w:t xml:space="preserve"> </w:t>
      </w:r>
      <w:r w:rsidRPr="00DB6F69">
        <w:rPr>
          <w:spacing w:val="-2"/>
        </w:rPr>
        <w:t>deliver</w:t>
      </w:r>
      <w:r w:rsidRPr="00DB6F69">
        <w:rPr>
          <w:spacing w:val="46"/>
        </w:rPr>
        <w:t xml:space="preserve"> </w:t>
      </w:r>
      <w:r w:rsidRPr="00DB6F69">
        <w:t>the</w:t>
      </w:r>
      <w:r w:rsidRPr="00DB6F69">
        <w:rPr>
          <w:spacing w:val="59"/>
        </w:rPr>
        <w:t xml:space="preserve"> </w:t>
      </w:r>
      <w:r w:rsidRPr="00DB6F69">
        <w:rPr>
          <w:spacing w:val="-1"/>
        </w:rPr>
        <w:t>quantity</w:t>
      </w:r>
      <w:r w:rsidRPr="00DB6F69">
        <w:t xml:space="preserve"> </w:t>
      </w:r>
      <w:r w:rsidRPr="00DB6F69">
        <w:rPr>
          <w:spacing w:val="-2"/>
        </w:rPr>
        <w:t>of</w:t>
      </w:r>
      <w:r w:rsidRPr="00DB6F69">
        <w:rPr>
          <w:spacing w:val="3"/>
        </w:rPr>
        <w:t xml:space="preserve"> </w:t>
      </w:r>
      <w:r w:rsidRPr="00DB6F69">
        <w:rPr>
          <w:spacing w:val="-1"/>
        </w:rPr>
        <w:t>the</w:t>
      </w:r>
      <w:r w:rsidRPr="00DB6F69">
        <w:rPr>
          <w:spacing w:val="2"/>
        </w:rPr>
        <w:t xml:space="preserve"> </w:t>
      </w:r>
      <w:r w:rsidRPr="00DB6F69">
        <w:rPr>
          <w:spacing w:val="-1"/>
        </w:rPr>
        <w:t>Product</w:t>
      </w:r>
      <w:r w:rsidRPr="00DB6F69">
        <w:rPr>
          <w:spacing w:val="1"/>
        </w:rPr>
        <w:t xml:space="preserve"> </w:t>
      </w:r>
      <w:r w:rsidRPr="00DB6F69">
        <w:t>(as</w:t>
      </w:r>
      <w:r w:rsidRPr="00DB6F69">
        <w:rPr>
          <w:spacing w:val="-2"/>
        </w:rPr>
        <w:t xml:space="preserve"> </w:t>
      </w:r>
      <w:r w:rsidRPr="00DB6F69">
        <w:rPr>
          <w:spacing w:val="-1"/>
        </w:rPr>
        <w:t>defined</w:t>
      </w:r>
      <w:r w:rsidRPr="00DB6F69">
        <w:t xml:space="preserve"> </w:t>
      </w:r>
      <w:r w:rsidRPr="00DB6F69">
        <w:rPr>
          <w:spacing w:val="-1"/>
        </w:rPr>
        <w:t>below)</w:t>
      </w:r>
      <w:r w:rsidRPr="00DB6F69">
        <w:rPr>
          <w:spacing w:val="3"/>
        </w:rPr>
        <w:t xml:space="preserve"> </w:t>
      </w:r>
      <w:r w:rsidRPr="00DB6F69">
        <w:rPr>
          <w:spacing w:val="-1"/>
        </w:rPr>
        <w:t>having Vintages</w:t>
      </w:r>
      <w:r w:rsidRPr="00DB6F69">
        <w:rPr>
          <w:spacing w:val="3"/>
        </w:rPr>
        <w:t xml:space="preserve"> </w:t>
      </w:r>
      <w:r w:rsidRPr="00DB6F69">
        <w:t xml:space="preserve">as and if </w:t>
      </w:r>
      <w:r w:rsidRPr="00DB6F69">
        <w:rPr>
          <w:spacing w:val="-1"/>
        </w:rPr>
        <w:t>specified,</w:t>
      </w:r>
      <w:r w:rsidRPr="00DB6F69">
        <w:rPr>
          <w:spacing w:val="2"/>
        </w:rPr>
        <w:t xml:space="preserve"> </w:t>
      </w:r>
      <w:r w:rsidRPr="00DB6F69">
        <w:rPr>
          <w:spacing w:val="-2"/>
        </w:rPr>
        <w:t>and</w:t>
      </w:r>
      <w:r w:rsidRPr="00DB6F69">
        <w:rPr>
          <w:spacing w:val="2"/>
        </w:rPr>
        <w:t xml:space="preserve"> </w:t>
      </w:r>
      <w:r w:rsidRPr="00DB6F69">
        <w:rPr>
          <w:spacing w:val="-1"/>
        </w:rPr>
        <w:t>Buyer</w:t>
      </w:r>
      <w:r w:rsidRPr="00DB6F69">
        <w:rPr>
          <w:spacing w:val="3"/>
        </w:rPr>
        <w:t xml:space="preserve"> </w:t>
      </w:r>
      <w:r w:rsidRPr="00DB6F69">
        <w:rPr>
          <w:spacing w:val="-1"/>
        </w:rPr>
        <w:t>will</w:t>
      </w:r>
      <w:r w:rsidRPr="00DB6F69">
        <w:rPr>
          <w:spacing w:val="1"/>
        </w:rPr>
        <w:t xml:space="preserve"> </w:t>
      </w:r>
      <w:r w:rsidRPr="00DB6F69">
        <w:t>pay the</w:t>
      </w:r>
      <w:r w:rsidRPr="00DB6F69">
        <w:rPr>
          <w:spacing w:val="57"/>
        </w:rPr>
        <w:t xml:space="preserve"> </w:t>
      </w:r>
      <w:r w:rsidRPr="00DB6F69">
        <w:rPr>
          <w:spacing w:val="-1"/>
        </w:rPr>
        <w:t>specified</w:t>
      </w:r>
      <w:r w:rsidRPr="00DB6F69">
        <w:t xml:space="preserve"> </w:t>
      </w:r>
      <w:r w:rsidRPr="00DB6F69">
        <w:rPr>
          <w:spacing w:val="-1"/>
        </w:rPr>
        <w:t>Purchase</w:t>
      </w:r>
      <w:r w:rsidRPr="00DB6F69">
        <w:t xml:space="preserve"> </w:t>
      </w:r>
      <w:r w:rsidRPr="00DB6F69">
        <w:rPr>
          <w:spacing w:val="-1"/>
        </w:rPr>
        <w:t>Price,</w:t>
      </w:r>
      <w:r w:rsidRPr="00DB6F69">
        <w:t xml:space="preserve"> </w:t>
      </w:r>
      <w:r w:rsidRPr="00DB6F69">
        <w:rPr>
          <w:spacing w:val="-2"/>
        </w:rPr>
        <w:t>all</w:t>
      </w:r>
      <w:r w:rsidRPr="00DB6F69">
        <w:rPr>
          <w:spacing w:val="1"/>
        </w:rPr>
        <w:t xml:space="preserve"> </w:t>
      </w:r>
      <w:r w:rsidRPr="00DB6F69">
        <w:t>in</w:t>
      </w:r>
      <w:r w:rsidRPr="00DB6F69">
        <w:rPr>
          <w:spacing w:val="-3"/>
        </w:rPr>
        <w:t xml:space="preserve"> </w:t>
      </w:r>
      <w:r w:rsidRPr="00DB6F69">
        <w:rPr>
          <w:spacing w:val="-1"/>
        </w:rPr>
        <w:t>accordance</w:t>
      </w:r>
      <w:r w:rsidRPr="00DB6F69">
        <w:t xml:space="preserve"> </w:t>
      </w:r>
      <w:r w:rsidRPr="00DB6F69">
        <w:rPr>
          <w:spacing w:val="-1"/>
        </w:rPr>
        <w:t>with</w:t>
      </w:r>
      <w:r w:rsidRPr="00DB6F69">
        <w:rPr>
          <w:spacing w:val="-3"/>
        </w:rPr>
        <w:t xml:space="preserve"> </w:t>
      </w:r>
      <w:r w:rsidRPr="00DB6F69">
        <w:t xml:space="preserve">the </w:t>
      </w:r>
      <w:r w:rsidRPr="00DB6F69">
        <w:rPr>
          <w:spacing w:val="-1"/>
        </w:rPr>
        <w:t>Agreement.</w:t>
      </w:r>
    </w:p>
    <w:p w14:paraId="71E807A8" w14:textId="77777777" w:rsidR="001E0C95" w:rsidRPr="003C2F93" w:rsidRDefault="001E0C95">
      <w:pPr>
        <w:spacing w:before="11"/>
        <w:rPr>
          <w:sz w:val="21"/>
        </w:rPr>
      </w:pPr>
    </w:p>
    <w:tbl>
      <w:tblPr>
        <w:tblW w:w="0" w:type="auto"/>
        <w:tblInd w:w="94" w:type="dxa"/>
        <w:tblLayout w:type="fixed"/>
        <w:tblCellMar>
          <w:left w:w="0" w:type="dxa"/>
          <w:right w:w="0" w:type="dxa"/>
        </w:tblCellMar>
        <w:tblLook w:val="01E0" w:firstRow="1" w:lastRow="1" w:firstColumn="1" w:lastColumn="1" w:noHBand="0" w:noVBand="0"/>
      </w:tblPr>
      <w:tblGrid>
        <w:gridCol w:w="1258"/>
        <w:gridCol w:w="1762"/>
        <w:gridCol w:w="1870"/>
        <w:gridCol w:w="1568"/>
        <w:gridCol w:w="1697"/>
        <w:gridCol w:w="1424"/>
      </w:tblGrid>
      <w:tr w:rsidR="001E0C95" w14:paraId="4F304CE6" w14:textId="77777777">
        <w:trPr>
          <w:trHeight w:hRule="exact" w:val="1526"/>
        </w:trPr>
        <w:tc>
          <w:tcPr>
            <w:tcW w:w="1258" w:type="dxa"/>
            <w:tcBorders>
              <w:top w:val="single" w:sz="5" w:space="0" w:color="000000"/>
              <w:left w:val="single" w:sz="5" w:space="0" w:color="000000"/>
              <w:bottom w:val="single" w:sz="5" w:space="0" w:color="000000"/>
              <w:right w:val="single" w:sz="5" w:space="0" w:color="000000"/>
            </w:tcBorders>
          </w:tcPr>
          <w:p w14:paraId="6D7AABA5" w14:textId="77777777" w:rsidR="001E0C95" w:rsidRPr="003C2F93" w:rsidRDefault="001E0C95">
            <w:pPr>
              <w:pStyle w:val="TableParagraph"/>
              <w:spacing w:before="3"/>
              <w:rPr>
                <w:sz w:val="21"/>
              </w:rPr>
            </w:pPr>
          </w:p>
          <w:p w14:paraId="1617BD46" w14:textId="77777777" w:rsidR="001E0C95" w:rsidRPr="003C2F93" w:rsidRDefault="00972CCB">
            <w:pPr>
              <w:pStyle w:val="TableParagraph"/>
              <w:ind w:left="1"/>
              <w:jc w:val="center"/>
            </w:pPr>
            <w:r w:rsidRPr="003C2F93">
              <w:rPr>
                <w:spacing w:val="-1"/>
              </w:rPr>
              <w:t>REC</w:t>
            </w:r>
          </w:p>
          <w:p w14:paraId="27C4E24D" w14:textId="77777777" w:rsidR="001E0C95" w:rsidRPr="003C2F93" w:rsidRDefault="00972CCB">
            <w:pPr>
              <w:pStyle w:val="TableParagraph"/>
              <w:spacing w:before="1"/>
              <w:jc w:val="center"/>
            </w:pPr>
            <w:r w:rsidRPr="003C2F93">
              <w:rPr>
                <w:spacing w:val="-1"/>
              </w:rPr>
              <w:t>Delivery</w:t>
            </w:r>
          </w:p>
        </w:tc>
        <w:tc>
          <w:tcPr>
            <w:tcW w:w="1762" w:type="dxa"/>
            <w:tcBorders>
              <w:top w:val="single" w:sz="5" w:space="0" w:color="000000"/>
              <w:left w:val="single" w:sz="5" w:space="0" w:color="000000"/>
              <w:bottom w:val="single" w:sz="5" w:space="0" w:color="000000"/>
              <w:right w:val="single" w:sz="5" w:space="0" w:color="000000"/>
            </w:tcBorders>
          </w:tcPr>
          <w:p w14:paraId="472A5C78" w14:textId="77777777" w:rsidR="001E0C95" w:rsidRPr="003C2F93" w:rsidRDefault="00972CCB">
            <w:pPr>
              <w:pStyle w:val="TableParagraph"/>
              <w:spacing w:line="238" w:lineRule="auto"/>
              <w:ind w:left="116" w:right="117" w:hanging="1"/>
              <w:jc w:val="center"/>
            </w:pPr>
            <w:r w:rsidRPr="003C2F93">
              <w:rPr>
                <w:b/>
                <w:spacing w:val="-1"/>
              </w:rPr>
              <w:t>Delivery</w:t>
            </w:r>
            <w:r w:rsidRPr="003C2F93">
              <w:rPr>
                <w:b/>
              </w:rPr>
              <w:t xml:space="preserve"> </w:t>
            </w:r>
            <w:r w:rsidRPr="003C2F93">
              <w:rPr>
                <w:b/>
                <w:spacing w:val="-1"/>
              </w:rPr>
              <w:t>Dates</w:t>
            </w:r>
            <w:r w:rsidRPr="003C2F93">
              <w:rPr>
                <w:b/>
                <w:spacing w:val="25"/>
              </w:rPr>
              <w:t xml:space="preserve"> </w:t>
            </w:r>
            <w:r w:rsidRPr="003C2F93">
              <w:rPr>
                <w:spacing w:val="-1"/>
              </w:rPr>
              <w:t>(indicate</w:t>
            </w:r>
            <w:r w:rsidRPr="003C2F93">
              <w:rPr>
                <w:spacing w:val="-2"/>
              </w:rPr>
              <w:t xml:space="preserve"> </w:t>
            </w:r>
            <w:r w:rsidRPr="003C2F93">
              <w:rPr>
                <w:spacing w:val="-1"/>
              </w:rPr>
              <w:t>dates</w:t>
            </w:r>
            <w:r w:rsidRPr="003C2F93">
              <w:t xml:space="preserve"> </w:t>
            </w:r>
            <w:r w:rsidRPr="003C2F93">
              <w:rPr>
                <w:spacing w:val="-2"/>
              </w:rPr>
              <w:t>or</w:t>
            </w:r>
            <w:r w:rsidRPr="003C2F93">
              <w:rPr>
                <w:spacing w:val="29"/>
              </w:rPr>
              <w:t xml:space="preserve"> </w:t>
            </w:r>
            <w:r w:rsidRPr="003C2F93">
              <w:t xml:space="preserve">as </w:t>
            </w:r>
            <w:r w:rsidRPr="003C2F93">
              <w:rPr>
                <w:spacing w:val="-1"/>
              </w:rPr>
              <w:t>generated,</w:t>
            </w:r>
            <w:r w:rsidRPr="003C2F93">
              <w:t xml:space="preserve"> as</w:t>
            </w:r>
            <w:r w:rsidRPr="003C2F93">
              <w:rPr>
                <w:spacing w:val="24"/>
              </w:rPr>
              <w:t xml:space="preserve"> </w:t>
            </w:r>
            <w:r w:rsidRPr="003C2F93">
              <w:rPr>
                <w:spacing w:val="-1"/>
              </w:rPr>
              <w:t>applicable)</w:t>
            </w:r>
          </w:p>
        </w:tc>
        <w:tc>
          <w:tcPr>
            <w:tcW w:w="1870" w:type="dxa"/>
            <w:tcBorders>
              <w:top w:val="single" w:sz="5" w:space="0" w:color="000000"/>
              <w:left w:val="single" w:sz="5" w:space="0" w:color="000000"/>
              <w:bottom w:val="single" w:sz="5" w:space="0" w:color="000000"/>
              <w:right w:val="single" w:sz="5" w:space="0" w:color="000000"/>
            </w:tcBorders>
          </w:tcPr>
          <w:p w14:paraId="3F2A3FC9" w14:textId="77777777" w:rsidR="001E0C95" w:rsidRPr="003C2F93" w:rsidRDefault="00972CCB">
            <w:pPr>
              <w:pStyle w:val="TableParagraph"/>
              <w:spacing w:line="238" w:lineRule="auto"/>
              <w:ind w:left="169" w:right="170" w:firstLine="2"/>
              <w:jc w:val="center"/>
            </w:pPr>
            <w:r w:rsidRPr="003C2F93">
              <w:rPr>
                <w:b/>
                <w:spacing w:val="-1"/>
              </w:rPr>
              <w:t>Delivery</w:t>
            </w:r>
            <w:r w:rsidRPr="003C2F93">
              <w:rPr>
                <w:b/>
              </w:rPr>
              <w:t xml:space="preserve"> </w:t>
            </w:r>
            <w:r w:rsidRPr="003C2F93">
              <w:rPr>
                <w:b/>
                <w:spacing w:val="-1"/>
              </w:rPr>
              <w:t>Type</w:t>
            </w:r>
            <w:r w:rsidRPr="003C2F93">
              <w:rPr>
                <w:b/>
                <w:spacing w:val="25"/>
              </w:rPr>
              <w:t xml:space="preserve"> </w:t>
            </w:r>
            <w:r w:rsidRPr="003C2F93">
              <w:rPr>
                <w:spacing w:val="-1"/>
              </w:rPr>
              <w:t>(indicate</w:t>
            </w:r>
            <w:r w:rsidRPr="003C2F93">
              <w:rPr>
                <w:spacing w:val="25"/>
              </w:rPr>
              <w:t xml:space="preserve"> </w:t>
            </w:r>
            <w:r w:rsidRPr="003C2F93">
              <w:rPr>
                <w:spacing w:val="-1"/>
              </w:rPr>
              <w:t>multiple/periodic</w:t>
            </w:r>
            <w:r w:rsidRPr="003C2F93">
              <w:rPr>
                <w:spacing w:val="26"/>
              </w:rPr>
              <w:t xml:space="preserve"> </w:t>
            </w:r>
            <w:r w:rsidRPr="003C2F93">
              <w:rPr>
                <w:spacing w:val="-1"/>
              </w:rPr>
              <w:t>deliveries,</w:t>
            </w:r>
            <w:r w:rsidRPr="003C2F93">
              <w:t xml:space="preserve"> </w:t>
            </w:r>
            <w:r w:rsidRPr="003C2F93">
              <w:rPr>
                <w:spacing w:val="-1"/>
              </w:rPr>
              <w:t>if</w:t>
            </w:r>
            <w:r w:rsidRPr="003C2F93">
              <w:rPr>
                <w:spacing w:val="27"/>
              </w:rPr>
              <w:t xml:space="preserve"> </w:t>
            </w:r>
            <w:r w:rsidRPr="003C2F93">
              <w:rPr>
                <w:spacing w:val="-1"/>
              </w:rPr>
              <w:t>applicable)</w:t>
            </w:r>
          </w:p>
        </w:tc>
        <w:tc>
          <w:tcPr>
            <w:tcW w:w="1568" w:type="dxa"/>
            <w:tcBorders>
              <w:top w:val="single" w:sz="5" w:space="0" w:color="000000"/>
              <w:left w:val="single" w:sz="5" w:space="0" w:color="000000"/>
              <w:bottom w:val="single" w:sz="5" w:space="0" w:color="000000"/>
              <w:right w:val="single" w:sz="5" w:space="0" w:color="000000"/>
            </w:tcBorders>
          </w:tcPr>
          <w:p w14:paraId="52DDD3D7" w14:textId="77777777" w:rsidR="001E0C95" w:rsidRPr="003C2F93" w:rsidRDefault="00972CCB">
            <w:pPr>
              <w:pStyle w:val="TableParagraph"/>
              <w:spacing w:line="238" w:lineRule="auto"/>
              <w:ind w:left="263" w:right="262" w:firstLine="3"/>
              <w:jc w:val="center"/>
            </w:pPr>
            <w:r w:rsidRPr="003C2F93">
              <w:rPr>
                <w:b/>
                <w:spacing w:val="-1"/>
              </w:rPr>
              <w:t>Quantity</w:t>
            </w:r>
            <w:r w:rsidRPr="003C2F93">
              <w:rPr>
                <w:b/>
                <w:spacing w:val="23"/>
              </w:rPr>
              <w:t xml:space="preserve"> </w:t>
            </w:r>
            <w:r w:rsidRPr="003C2F93">
              <w:t>(in</w:t>
            </w:r>
            <w:r w:rsidRPr="003C2F93">
              <w:rPr>
                <w:spacing w:val="-3"/>
              </w:rPr>
              <w:t xml:space="preserve"> </w:t>
            </w:r>
            <w:r w:rsidRPr="003C2F93">
              <w:rPr>
                <w:spacing w:val="-1"/>
              </w:rPr>
              <w:t>MWhrs,</w:t>
            </w:r>
            <w:r w:rsidRPr="003C2F93">
              <w:rPr>
                <w:spacing w:val="23"/>
              </w:rPr>
              <w:t xml:space="preserve"> </w:t>
            </w:r>
            <w:r w:rsidRPr="003C2F93">
              <w:rPr>
                <w:spacing w:val="-1"/>
              </w:rPr>
              <w:t>unless</w:t>
            </w:r>
            <w:r w:rsidRPr="003C2F93">
              <w:rPr>
                <w:spacing w:val="24"/>
              </w:rPr>
              <w:t xml:space="preserve"> </w:t>
            </w:r>
            <w:r w:rsidRPr="003C2F93">
              <w:rPr>
                <w:spacing w:val="-1"/>
              </w:rPr>
              <w:t>otherwise</w:t>
            </w:r>
            <w:r w:rsidRPr="003C2F93">
              <w:rPr>
                <w:spacing w:val="24"/>
              </w:rPr>
              <w:t xml:space="preserve"> </w:t>
            </w:r>
            <w:r w:rsidRPr="003C2F93">
              <w:rPr>
                <w:spacing w:val="-1"/>
              </w:rPr>
              <w:t>indicated)</w:t>
            </w:r>
          </w:p>
        </w:tc>
        <w:tc>
          <w:tcPr>
            <w:tcW w:w="1697" w:type="dxa"/>
            <w:tcBorders>
              <w:top w:val="single" w:sz="5" w:space="0" w:color="000000"/>
              <w:left w:val="single" w:sz="5" w:space="0" w:color="000000"/>
              <w:bottom w:val="single" w:sz="5" w:space="0" w:color="000000"/>
              <w:right w:val="single" w:sz="5" w:space="0" w:color="000000"/>
            </w:tcBorders>
          </w:tcPr>
          <w:p w14:paraId="2314C66F" w14:textId="77777777" w:rsidR="001E0C95" w:rsidRPr="003C2F93" w:rsidRDefault="00972CCB">
            <w:pPr>
              <w:pStyle w:val="TableParagraph"/>
              <w:spacing w:line="237" w:lineRule="auto"/>
              <w:ind w:left="154" w:right="159" w:firstLine="5"/>
              <w:jc w:val="center"/>
            </w:pPr>
            <w:r w:rsidRPr="003C2F93">
              <w:rPr>
                <w:b/>
                <w:spacing w:val="-1"/>
              </w:rPr>
              <w:t>Vintage</w:t>
            </w:r>
            <w:r w:rsidRPr="003C2F93">
              <w:rPr>
                <w:b/>
                <w:spacing w:val="25"/>
              </w:rPr>
              <w:t xml:space="preserve"> </w:t>
            </w:r>
            <w:r w:rsidRPr="003C2F93">
              <w:rPr>
                <w:spacing w:val="-1"/>
              </w:rPr>
              <w:t>(month/year,</w:t>
            </w:r>
            <w:r w:rsidRPr="003C2F93">
              <w:t xml:space="preserve"> </w:t>
            </w:r>
            <w:r w:rsidRPr="003C2F93">
              <w:rPr>
                <w:spacing w:val="-1"/>
              </w:rPr>
              <w:t>as</w:t>
            </w:r>
            <w:r w:rsidRPr="003C2F93">
              <w:rPr>
                <w:spacing w:val="26"/>
              </w:rPr>
              <w:t xml:space="preserve"> </w:t>
            </w:r>
            <w:r w:rsidRPr="003C2F93">
              <w:rPr>
                <w:spacing w:val="-1"/>
              </w:rPr>
              <w:t>applicable)</w:t>
            </w:r>
          </w:p>
        </w:tc>
        <w:tc>
          <w:tcPr>
            <w:tcW w:w="1424" w:type="dxa"/>
            <w:tcBorders>
              <w:top w:val="single" w:sz="5" w:space="0" w:color="000000"/>
              <w:left w:val="single" w:sz="5" w:space="0" w:color="000000"/>
              <w:bottom w:val="single" w:sz="5" w:space="0" w:color="000000"/>
              <w:right w:val="single" w:sz="5" w:space="0" w:color="000000"/>
            </w:tcBorders>
          </w:tcPr>
          <w:p w14:paraId="6F0D564E" w14:textId="77777777" w:rsidR="001E0C95" w:rsidRPr="003C2F93" w:rsidRDefault="00972CCB">
            <w:pPr>
              <w:pStyle w:val="TableParagraph"/>
              <w:spacing w:before="1" w:line="252" w:lineRule="exact"/>
              <w:ind w:left="270" w:right="269"/>
              <w:jc w:val="center"/>
            </w:pPr>
            <w:r w:rsidRPr="003C2F93">
              <w:rPr>
                <w:b/>
                <w:spacing w:val="-1"/>
              </w:rPr>
              <w:t>Purchase</w:t>
            </w:r>
            <w:r w:rsidRPr="003C2F93">
              <w:rPr>
                <w:b/>
                <w:spacing w:val="26"/>
              </w:rPr>
              <w:t xml:space="preserve"> </w:t>
            </w:r>
            <w:r w:rsidRPr="003C2F93">
              <w:rPr>
                <w:b/>
                <w:spacing w:val="-1"/>
              </w:rPr>
              <w:t>Price</w:t>
            </w:r>
          </w:p>
          <w:p w14:paraId="6DB4E133" w14:textId="77777777" w:rsidR="001E0C95" w:rsidRPr="003C2F93" w:rsidRDefault="00972CCB">
            <w:pPr>
              <w:pStyle w:val="TableParagraph"/>
              <w:spacing w:line="239" w:lineRule="auto"/>
              <w:ind w:left="124" w:right="123"/>
              <w:jc w:val="center"/>
            </w:pPr>
            <w:r w:rsidRPr="003C2F93">
              <w:t xml:space="preserve">($ </w:t>
            </w:r>
            <w:r w:rsidRPr="003C2F93">
              <w:rPr>
                <w:spacing w:val="-1"/>
              </w:rPr>
              <w:t>per</w:t>
            </w:r>
            <w:r w:rsidRPr="003C2F93">
              <w:t xml:space="preserve"> </w:t>
            </w:r>
            <w:r w:rsidRPr="003C2F93">
              <w:rPr>
                <w:spacing w:val="-1"/>
              </w:rPr>
              <w:t>MWhr</w:t>
            </w:r>
            <w:r w:rsidRPr="003C2F93">
              <w:rPr>
                <w:spacing w:val="23"/>
              </w:rPr>
              <w:t xml:space="preserve"> </w:t>
            </w:r>
            <w:r w:rsidRPr="003C2F93">
              <w:rPr>
                <w:spacing w:val="-1"/>
              </w:rPr>
              <w:t>unless</w:t>
            </w:r>
            <w:r w:rsidRPr="003C2F93">
              <w:rPr>
                <w:spacing w:val="24"/>
              </w:rPr>
              <w:t xml:space="preserve"> </w:t>
            </w:r>
            <w:r w:rsidRPr="003C2F93">
              <w:rPr>
                <w:spacing w:val="-1"/>
              </w:rPr>
              <w:t>otherwise</w:t>
            </w:r>
            <w:r w:rsidRPr="003C2F93">
              <w:rPr>
                <w:spacing w:val="24"/>
              </w:rPr>
              <w:t xml:space="preserve"> </w:t>
            </w:r>
            <w:r w:rsidRPr="003C2F93">
              <w:rPr>
                <w:spacing w:val="-1"/>
              </w:rPr>
              <w:t>indicated)</w:t>
            </w:r>
          </w:p>
        </w:tc>
      </w:tr>
      <w:tr w:rsidR="001E0C95" w14:paraId="0F9FDE48" w14:textId="77777777">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14:paraId="0B02F8A3" w14:textId="77777777"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1</w:t>
            </w:r>
          </w:p>
        </w:tc>
        <w:tc>
          <w:tcPr>
            <w:tcW w:w="1762" w:type="dxa"/>
            <w:tcBorders>
              <w:top w:val="single" w:sz="5" w:space="0" w:color="000000"/>
              <w:left w:val="single" w:sz="5" w:space="0" w:color="000000"/>
              <w:bottom w:val="single" w:sz="5" w:space="0" w:color="000000"/>
              <w:right w:val="single" w:sz="5" w:space="0" w:color="000000"/>
            </w:tcBorders>
          </w:tcPr>
          <w:p w14:paraId="0C0939F8" w14:textId="77777777" w:rsidR="001E0C95" w:rsidRDefault="001E0C95"/>
        </w:tc>
        <w:tc>
          <w:tcPr>
            <w:tcW w:w="1870" w:type="dxa"/>
            <w:tcBorders>
              <w:top w:val="single" w:sz="5" w:space="0" w:color="000000"/>
              <w:left w:val="single" w:sz="5" w:space="0" w:color="000000"/>
              <w:bottom w:val="single" w:sz="5" w:space="0" w:color="000000"/>
              <w:right w:val="single" w:sz="5" w:space="0" w:color="000000"/>
            </w:tcBorders>
          </w:tcPr>
          <w:p w14:paraId="59018DC6" w14:textId="77777777" w:rsidR="001E0C95" w:rsidRDefault="001E0C95"/>
        </w:tc>
        <w:tc>
          <w:tcPr>
            <w:tcW w:w="1568" w:type="dxa"/>
            <w:tcBorders>
              <w:top w:val="single" w:sz="5" w:space="0" w:color="000000"/>
              <w:left w:val="single" w:sz="5" w:space="0" w:color="000000"/>
              <w:bottom w:val="single" w:sz="5" w:space="0" w:color="000000"/>
              <w:right w:val="single" w:sz="5" w:space="0" w:color="000000"/>
            </w:tcBorders>
          </w:tcPr>
          <w:p w14:paraId="2BA8C4FD" w14:textId="77777777" w:rsidR="001E0C95" w:rsidRDefault="001E0C95"/>
        </w:tc>
        <w:tc>
          <w:tcPr>
            <w:tcW w:w="1697" w:type="dxa"/>
            <w:tcBorders>
              <w:top w:val="single" w:sz="5" w:space="0" w:color="000000"/>
              <w:left w:val="single" w:sz="5" w:space="0" w:color="000000"/>
              <w:bottom w:val="single" w:sz="5" w:space="0" w:color="000000"/>
              <w:right w:val="single" w:sz="5" w:space="0" w:color="000000"/>
            </w:tcBorders>
          </w:tcPr>
          <w:p w14:paraId="0499F282" w14:textId="77777777" w:rsidR="001E0C95" w:rsidRDefault="001E0C95"/>
        </w:tc>
        <w:tc>
          <w:tcPr>
            <w:tcW w:w="1424" w:type="dxa"/>
            <w:tcBorders>
              <w:top w:val="single" w:sz="5" w:space="0" w:color="000000"/>
              <w:left w:val="single" w:sz="5" w:space="0" w:color="000000"/>
              <w:bottom w:val="single" w:sz="5" w:space="0" w:color="000000"/>
              <w:right w:val="single" w:sz="5" w:space="0" w:color="000000"/>
            </w:tcBorders>
          </w:tcPr>
          <w:p w14:paraId="20F91B7A" w14:textId="77777777" w:rsidR="001E0C95" w:rsidRDefault="001E0C95"/>
        </w:tc>
      </w:tr>
      <w:tr w:rsidR="001E0C95" w14:paraId="34109266" w14:textId="77777777">
        <w:trPr>
          <w:trHeight w:hRule="exact" w:val="262"/>
        </w:trPr>
        <w:tc>
          <w:tcPr>
            <w:tcW w:w="1258" w:type="dxa"/>
            <w:tcBorders>
              <w:top w:val="single" w:sz="5" w:space="0" w:color="000000"/>
              <w:left w:val="single" w:sz="5" w:space="0" w:color="000000"/>
              <w:bottom w:val="single" w:sz="5" w:space="0" w:color="000000"/>
              <w:right w:val="single" w:sz="5" w:space="0" w:color="000000"/>
            </w:tcBorders>
          </w:tcPr>
          <w:p w14:paraId="031F2429" w14:textId="77777777"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2</w:t>
            </w:r>
          </w:p>
        </w:tc>
        <w:tc>
          <w:tcPr>
            <w:tcW w:w="1762" w:type="dxa"/>
            <w:tcBorders>
              <w:top w:val="single" w:sz="5" w:space="0" w:color="000000"/>
              <w:left w:val="single" w:sz="5" w:space="0" w:color="000000"/>
              <w:bottom w:val="single" w:sz="5" w:space="0" w:color="000000"/>
              <w:right w:val="single" w:sz="5" w:space="0" w:color="000000"/>
            </w:tcBorders>
          </w:tcPr>
          <w:p w14:paraId="5CBAEE9E" w14:textId="77777777" w:rsidR="001E0C95" w:rsidRDefault="001E0C95"/>
        </w:tc>
        <w:tc>
          <w:tcPr>
            <w:tcW w:w="1870" w:type="dxa"/>
            <w:tcBorders>
              <w:top w:val="single" w:sz="5" w:space="0" w:color="000000"/>
              <w:left w:val="single" w:sz="5" w:space="0" w:color="000000"/>
              <w:bottom w:val="single" w:sz="5" w:space="0" w:color="000000"/>
              <w:right w:val="single" w:sz="5" w:space="0" w:color="000000"/>
            </w:tcBorders>
          </w:tcPr>
          <w:p w14:paraId="0A61064F" w14:textId="77777777" w:rsidR="001E0C95" w:rsidRDefault="001E0C95"/>
        </w:tc>
        <w:tc>
          <w:tcPr>
            <w:tcW w:w="1568" w:type="dxa"/>
            <w:tcBorders>
              <w:top w:val="single" w:sz="5" w:space="0" w:color="000000"/>
              <w:left w:val="single" w:sz="5" w:space="0" w:color="000000"/>
              <w:bottom w:val="single" w:sz="5" w:space="0" w:color="000000"/>
              <w:right w:val="single" w:sz="5" w:space="0" w:color="000000"/>
            </w:tcBorders>
          </w:tcPr>
          <w:p w14:paraId="473BC630" w14:textId="77777777" w:rsidR="001E0C95" w:rsidRDefault="001E0C95"/>
        </w:tc>
        <w:tc>
          <w:tcPr>
            <w:tcW w:w="1697" w:type="dxa"/>
            <w:tcBorders>
              <w:top w:val="single" w:sz="5" w:space="0" w:color="000000"/>
              <w:left w:val="single" w:sz="5" w:space="0" w:color="000000"/>
              <w:bottom w:val="single" w:sz="5" w:space="0" w:color="000000"/>
              <w:right w:val="single" w:sz="5" w:space="0" w:color="000000"/>
            </w:tcBorders>
          </w:tcPr>
          <w:p w14:paraId="5B2EEFD6" w14:textId="77777777" w:rsidR="001E0C95" w:rsidRDefault="001E0C95"/>
        </w:tc>
        <w:tc>
          <w:tcPr>
            <w:tcW w:w="1424" w:type="dxa"/>
            <w:tcBorders>
              <w:top w:val="single" w:sz="5" w:space="0" w:color="000000"/>
              <w:left w:val="single" w:sz="5" w:space="0" w:color="000000"/>
              <w:bottom w:val="single" w:sz="5" w:space="0" w:color="000000"/>
              <w:right w:val="single" w:sz="5" w:space="0" w:color="000000"/>
            </w:tcBorders>
          </w:tcPr>
          <w:p w14:paraId="32B3BAC3" w14:textId="77777777" w:rsidR="001E0C95" w:rsidRDefault="001E0C95"/>
        </w:tc>
      </w:tr>
      <w:tr w:rsidR="001E0C95" w14:paraId="72CF67CF" w14:textId="77777777">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14:paraId="7ACD186F" w14:textId="77777777"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3</w:t>
            </w:r>
          </w:p>
        </w:tc>
        <w:tc>
          <w:tcPr>
            <w:tcW w:w="1762" w:type="dxa"/>
            <w:tcBorders>
              <w:top w:val="single" w:sz="5" w:space="0" w:color="000000"/>
              <w:left w:val="single" w:sz="5" w:space="0" w:color="000000"/>
              <w:bottom w:val="single" w:sz="5" w:space="0" w:color="000000"/>
              <w:right w:val="single" w:sz="5" w:space="0" w:color="000000"/>
            </w:tcBorders>
          </w:tcPr>
          <w:p w14:paraId="292F622C" w14:textId="77777777" w:rsidR="001E0C95" w:rsidRDefault="001E0C95"/>
        </w:tc>
        <w:tc>
          <w:tcPr>
            <w:tcW w:w="1870" w:type="dxa"/>
            <w:tcBorders>
              <w:top w:val="single" w:sz="5" w:space="0" w:color="000000"/>
              <w:left w:val="single" w:sz="5" w:space="0" w:color="000000"/>
              <w:bottom w:val="single" w:sz="5" w:space="0" w:color="000000"/>
              <w:right w:val="single" w:sz="5" w:space="0" w:color="000000"/>
            </w:tcBorders>
          </w:tcPr>
          <w:p w14:paraId="19D5F19A" w14:textId="77777777" w:rsidR="001E0C95" w:rsidRDefault="001E0C95"/>
        </w:tc>
        <w:tc>
          <w:tcPr>
            <w:tcW w:w="1568" w:type="dxa"/>
            <w:tcBorders>
              <w:top w:val="single" w:sz="5" w:space="0" w:color="000000"/>
              <w:left w:val="single" w:sz="5" w:space="0" w:color="000000"/>
              <w:bottom w:val="single" w:sz="5" w:space="0" w:color="000000"/>
              <w:right w:val="single" w:sz="5" w:space="0" w:color="000000"/>
            </w:tcBorders>
          </w:tcPr>
          <w:p w14:paraId="3FA25C97" w14:textId="77777777" w:rsidR="001E0C95" w:rsidRDefault="001E0C95"/>
        </w:tc>
        <w:tc>
          <w:tcPr>
            <w:tcW w:w="1697" w:type="dxa"/>
            <w:tcBorders>
              <w:top w:val="single" w:sz="5" w:space="0" w:color="000000"/>
              <w:left w:val="single" w:sz="5" w:space="0" w:color="000000"/>
              <w:bottom w:val="single" w:sz="5" w:space="0" w:color="000000"/>
              <w:right w:val="single" w:sz="5" w:space="0" w:color="000000"/>
            </w:tcBorders>
          </w:tcPr>
          <w:p w14:paraId="52C6D6CF" w14:textId="77777777" w:rsidR="001E0C95" w:rsidRDefault="001E0C95"/>
        </w:tc>
        <w:tc>
          <w:tcPr>
            <w:tcW w:w="1424" w:type="dxa"/>
            <w:tcBorders>
              <w:top w:val="single" w:sz="5" w:space="0" w:color="000000"/>
              <w:left w:val="single" w:sz="5" w:space="0" w:color="000000"/>
              <w:bottom w:val="single" w:sz="5" w:space="0" w:color="000000"/>
              <w:right w:val="single" w:sz="5" w:space="0" w:color="000000"/>
            </w:tcBorders>
          </w:tcPr>
          <w:p w14:paraId="312BA7C1" w14:textId="77777777" w:rsidR="001E0C95" w:rsidRDefault="001E0C95"/>
        </w:tc>
      </w:tr>
    </w:tbl>
    <w:p w14:paraId="19CE6218" w14:textId="77777777" w:rsidR="001E0C95" w:rsidRPr="003C2F93" w:rsidRDefault="001E0C95">
      <w:pPr>
        <w:spacing w:before="6"/>
        <w:rPr>
          <w:sz w:val="14"/>
        </w:rPr>
      </w:pPr>
    </w:p>
    <w:p w14:paraId="1D95E9CB" w14:textId="77777777" w:rsidR="001E0C95" w:rsidRDefault="00972CCB" w:rsidP="0080377A">
      <w:pPr>
        <w:pStyle w:val="Heading2"/>
        <w:numPr>
          <w:ilvl w:val="0"/>
          <w:numId w:val="8"/>
        </w:numPr>
        <w:tabs>
          <w:tab w:val="left" w:pos="821"/>
        </w:tabs>
        <w:spacing w:before="72"/>
        <w:ind w:left="820" w:hanging="720"/>
        <w:jc w:val="left"/>
        <w:rPr>
          <w:rFonts w:cs="Times New Roman"/>
          <w:b w:val="0"/>
          <w:bCs w:val="0"/>
        </w:rPr>
      </w:pPr>
      <w:r>
        <w:rPr>
          <w:spacing w:val="-1"/>
        </w:rPr>
        <w:t>Environmental</w:t>
      </w:r>
      <w:r>
        <w:rPr>
          <w:spacing w:val="1"/>
        </w:rPr>
        <w:t xml:space="preserve"> </w:t>
      </w:r>
      <w:r>
        <w:rPr>
          <w:spacing w:val="-1"/>
        </w:rPr>
        <w:t>Attributes</w:t>
      </w:r>
      <w:r>
        <w:rPr>
          <w:spacing w:val="-2"/>
        </w:rPr>
        <w:t xml:space="preserve"> </w:t>
      </w:r>
      <w:r>
        <w:t>and</w:t>
      </w:r>
      <w:r>
        <w:rPr>
          <w:spacing w:val="-1"/>
        </w:rPr>
        <w:t xml:space="preserve"> Verification</w:t>
      </w:r>
      <w:r>
        <w:rPr>
          <w:spacing w:val="-3"/>
        </w:rPr>
        <w:t xml:space="preserve"> </w:t>
      </w:r>
      <w:r>
        <w:rPr>
          <w:spacing w:val="-1"/>
        </w:rPr>
        <w:t>(Go</w:t>
      </w:r>
      <w:r>
        <w:t xml:space="preserve"> to</w:t>
      </w:r>
      <w:r>
        <w:rPr>
          <w:spacing w:val="-3"/>
        </w:rPr>
        <w:t xml:space="preserve"> </w:t>
      </w:r>
      <w:r>
        <w:t>Part</w:t>
      </w:r>
      <w:r>
        <w:rPr>
          <w:spacing w:val="-2"/>
        </w:rPr>
        <w:t xml:space="preserve"> </w:t>
      </w:r>
      <w:r>
        <w:t>B</w:t>
      </w:r>
      <w:r>
        <w:rPr>
          <w:spacing w:val="1"/>
        </w:rPr>
        <w:t xml:space="preserve"> </w:t>
      </w:r>
      <w:r>
        <w:t>as</w:t>
      </w:r>
      <w:r>
        <w:rPr>
          <w:spacing w:val="-2"/>
        </w:rPr>
        <w:t xml:space="preserve"> </w:t>
      </w:r>
      <w:r>
        <w:rPr>
          <w:spacing w:val="-1"/>
        </w:rPr>
        <w:t>applicable).</w:t>
      </w:r>
      <w:r>
        <w:t xml:space="preserve"> </w:t>
      </w:r>
      <w:r>
        <w:rPr>
          <w:spacing w:val="1"/>
        </w:rPr>
        <w:t xml:space="preserve"> </w:t>
      </w:r>
      <w:r>
        <w:rPr>
          <w:b w:val="0"/>
        </w:rPr>
        <w:t>The</w:t>
      </w:r>
      <w:r>
        <w:rPr>
          <w:b w:val="0"/>
          <w:spacing w:val="-2"/>
        </w:rPr>
        <w:t xml:space="preserve"> </w:t>
      </w:r>
      <w:r>
        <w:rPr>
          <w:b w:val="0"/>
          <w:spacing w:val="-1"/>
        </w:rPr>
        <w:t>Product</w:t>
      </w:r>
      <w:r>
        <w:rPr>
          <w:b w:val="0"/>
          <w:spacing w:val="1"/>
        </w:rPr>
        <w:t xml:space="preserve"> </w:t>
      </w:r>
      <w:r>
        <w:rPr>
          <w:b w:val="0"/>
          <w:spacing w:val="-1"/>
        </w:rPr>
        <w:t>is:</w:t>
      </w:r>
    </w:p>
    <w:p w14:paraId="1B36D7A1" w14:textId="77777777" w:rsidR="001E0C95" w:rsidRPr="003C2F93" w:rsidRDefault="001E0C95">
      <w:pPr>
        <w:spacing w:before="1"/>
      </w:pPr>
    </w:p>
    <w:p w14:paraId="21FB0EE3" w14:textId="77777777" w:rsidR="001E0C95" w:rsidRDefault="00972CCB" w:rsidP="0080377A">
      <w:pPr>
        <w:pStyle w:val="BodyText"/>
        <w:numPr>
          <w:ilvl w:val="1"/>
          <w:numId w:val="8"/>
        </w:numPr>
        <w:tabs>
          <w:tab w:val="left" w:pos="1541"/>
        </w:tabs>
      </w:pPr>
      <w:r>
        <w:rPr>
          <w:spacing w:val="-1"/>
        </w:rPr>
        <w:t>Standard</w:t>
      </w:r>
      <w:r>
        <w:t xml:space="preserve"> </w:t>
      </w:r>
      <w:r>
        <w:rPr>
          <w:spacing w:val="-1"/>
        </w:rPr>
        <w:t>RECs</w:t>
      </w:r>
      <w:r>
        <w:rPr>
          <w:spacing w:val="-2"/>
        </w:rPr>
        <w:t xml:space="preserve"> </w:t>
      </w:r>
      <w:r>
        <w:rPr>
          <w:spacing w:val="-1"/>
        </w:rPr>
        <w:t>(see</w:t>
      </w:r>
      <w:r>
        <w:t xml:space="preserve"> </w:t>
      </w:r>
      <w:r>
        <w:rPr>
          <w:spacing w:val="-1"/>
        </w:rPr>
        <w:t>Schedule</w:t>
      </w:r>
      <w:r>
        <w:t xml:space="preserve"> </w:t>
      </w:r>
      <w:r>
        <w:rPr>
          <w:spacing w:val="-2"/>
        </w:rPr>
        <w:t>P)</w:t>
      </w:r>
    </w:p>
    <w:p w14:paraId="3776D44F" w14:textId="77777777" w:rsidR="001E0C95" w:rsidRDefault="00972CCB" w:rsidP="0080377A">
      <w:pPr>
        <w:pStyle w:val="BodyText"/>
        <w:numPr>
          <w:ilvl w:val="1"/>
          <w:numId w:val="8"/>
        </w:numPr>
        <w:tabs>
          <w:tab w:val="left" w:pos="1541"/>
        </w:tabs>
        <w:spacing w:before="1" w:line="269" w:lineRule="exact"/>
      </w:pPr>
      <w:r>
        <w:rPr>
          <w:spacing w:val="-1"/>
        </w:rPr>
        <w:t>Basic</w:t>
      </w:r>
      <w:r>
        <w:t xml:space="preserve"> </w:t>
      </w:r>
      <w:r>
        <w:rPr>
          <w:spacing w:val="-1"/>
        </w:rPr>
        <w:t>RECs.</w:t>
      </w:r>
    </w:p>
    <w:p w14:paraId="64BBBD3A" w14:textId="77777777" w:rsidR="001E0C95" w:rsidRDefault="00972CCB" w:rsidP="0080377A">
      <w:pPr>
        <w:pStyle w:val="BodyText"/>
        <w:numPr>
          <w:ilvl w:val="1"/>
          <w:numId w:val="8"/>
        </w:numPr>
        <w:tabs>
          <w:tab w:val="left" w:pos="1541"/>
        </w:tabs>
        <w:spacing w:line="269" w:lineRule="exact"/>
      </w:pPr>
      <w:r>
        <w:rPr>
          <w:spacing w:val="-1"/>
        </w:rPr>
        <w:t>Specified</w:t>
      </w:r>
      <w:r>
        <w:t xml:space="preserve"> </w:t>
      </w:r>
      <w:r>
        <w:rPr>
          <w:spacing w:val="-1"/>
        </w:rPr>
        <w:t>REC;</w:t>
      </w:r>
      <w:r>
        <w:rPr>
          <w:spacing w:val="-2"/>
        </w:rPr>
        <w:t xml:space="preserve"> </w:t>
      </w:r>
      <w:r>
        <w:rPr>
          <w:spacing w:val="-1"/>
        </w:rPr>
        <w:t>complete</w:t>
      </w:r>
      <w:r>
        <w:t xml:space="preserve"> </w:t>
      </w:r>
      <w:r>
        <w:rPr>
          <w:spacing w:val="-1"/>
        </w:rPr>
        <w:t>Part</w:t>
      </w:r>
      <w:r>
        <w:rPr>
          <w:spacing w:val="1"/>
        </w:rPr>
        <w:t xml:space="preserve"> </w:t>
      </w:r>
      <w:r>
        <w:rPr>
          <w:spacing w:val="-1"/>
        </w:rPr>
        <w:t>B.</w:t>
      </w:r>
    </w:p>
    <w:p w14:paraId="115754CE" w14:textId="77777777" w:rsidR="001E0C95" w:rsidRDefault="00972CCB" w:rsidP="0080377A">
      <w:pPr>
        <w:pStyle w:val="BodyText"/>
        <w:numPr>
          <w:ilvl w:val="1"/>
          <w:numId w:val="8"/>
        </w:numPr>
        <w:tabs>
          <w:tab w:val="left" w:pos="1541"/>
        </w:tabs>
        <w:spacing w:line="269" w:lineRule="exact"/>
      </w:pPr>
      <w:r>
        <w:rPr>
          <w:spacing w:val="-1"/>
        </w:rPr>
        <w:t>otherwise</w:t>
      </w:r>
      <w:r>
        <w:t xml:space="preserve"> </w:t>
      </w:r>
      <w:r>
        <w:rPr>
          <w:spacing w:val="-1"/>
        </w:rPr>
        <w:t>requires</w:t>
      </w:r>
      <w:r>
        <w:rPr>
          <w:spacing w:val="-2"/>
        </w:rPr>
        <w:t xml:space="preserve"> </w:t>
      </w:r>
      <w:r>
        <w:rPr>
          <w:spacing w:val="-1"/>
        </w:rPr>
        <w:t>separate</w:t>
      </w:r>
      <w:r>
        <w:rPr>
          <w:spacing w:val="-2"/>
        </w:rPr>
        <w:t xml:space="preserve"> </w:t>
      </w:r>
      <w:r>
        <w:rPr>
          <w:spacing w:val="-1"/>
        </w:rPr>
        <w:t>Verification</w:t>
      </w:r>
      <w:r>
        <w:rPr>
          <w:spacing w:val="-3"/>
        </w:rPr>
        <w:t xml:space="preserve"> </w:t>
      </w:r>
      <w:r>
        <w:t xml:space="preserve">as </w:t>
      </w:r>
      <w:r>
        <w:rPr>
          <w:spacing w:val="-1"/>
        </w:rPr>
        <w:t>set</w:t>
      </w:r>
      <w:r>
        <w:rPr>
          <w:spacing w:val="-2"/>
        </w:rPr>
        <w:t xml:space="preserve"> </w:t>
      </w:r>
      <w:r>
        <w:rPr>
          <w:spacing w:val="-1"/>
        </w:rPr>
        <w:t>forth</w:t>
      </w:r>
      <w:r>
        <w:t xml:space="preserve"> on</w:t>
      </w:r>
      <w:r>
        <w:rPr>
          <w:spacing w:val="-3"/>
        </w:rPr>
        <w:t xml:space="preserve"> </w:t>
      </w:r>
      <w:r>
        <w:t>Part</w:t>
      </w:r>
      <w:r>
        <w:rPr>
          <w:spacing w:val="1"/>
        </w:rPr>
        <w:t xml:space="preserve"> </w:t>
      </w:r>
      <w:r>
        <w:rPr>
          <w:spacing w:val="-1"/>
        </w:rPr>
        <w:t>B.</w:t>
      </w:r>
    </w:p>
    <w:p w14:paraId="5E5D2A8A" w14:textId="77777777" w:rsidR="001E0C95" w:rsidRDefault="00972CCB" w:rsidP="0080377A">
      <w:pPr>
        <w:pStyle w:val="BodyText"/>
        <w:numPr>
          <w:ilvl w:val="1"/>
          <w:numId w:val="8"/>
        </w:numPr>
        <w:tabs>
          <w:tab w:val="left" w:pos="1541"/>
          <w:tab w:val="left" w:pos="4144"/>
        </w:tabs>
        <w:spacing w:line="269" w:lineRule="exact"/>
      </w:pPr>
      <w:r>
        <w:rPr>
          <w:spacing w:val="-1"/>
        </w:rPr>
        <w:t>other:</w:t>
      </w:r>
      <w:r>
        <w:rPr>
          <w:spacing w:val="-1"/>
          <w:u w:val="single" w:color="000000"/>
        </w:rPr>
        <w:tab/>
      </w:r>
      <w:r>
        <w:t>.</w:t>
      </w:r>
    </w:p>
    <w:p w14:paraId="3735E9D1" w14:textId="77777777" w:rsidR="001E0C95" w:rsidRPr="003C2F93" w:rsidRDefault="001E0C95">
      <w:pPr>
        <w:spacing w:before="11"/>
        <w:rPr>
          <w:sz w:val="21"/>
        </w:rPr>
      </w:pPr>
    </w:p>
    <w:p w14:paraId="2A57D02B" w14:textId="77777777" w:rsidR="001E0C95" w:rsidRPr="003C2F93" w:rsidRDefault="00972CCB" w:rsidP="0080377A">
      <w:pPr>
        <w:numPr>
          <w:ilvl w:val="0"/>
          <w:numId w:val="8"/>
        </w:numPr>
        <w:tabs>
          <w:tab w:val="left" w:pos="821"/>
        </w:tabs>
        <w:ind w:left="820" w:hanging="720"/>
        <w:jc w:val="left"/>
      </w:pPr>
      <w:r w:rsidRPr="003C2F93">
        <w:rPr>
          <w:b/>
          <w:spacing w:val="-1"/>
        </w:rPr>
        <w:t>Facility</w:t>
      </w:r>
      <w:r w:rsidRPr="003C2F93">
        <w:rPr>
          <w:b/>
        </w:rPr>
        <w:t xml:space="preserve"> </w:t>
      </w:r>
      <w:r w:rsidRPr="003C2F93">
        <w:rPr>
          <w:b/>
          <w:spacing w:val="-1"/>
        </w:rPr>
        <w:t>Information.</w:t>
      </w:r>
      <w:r w:rsidRPr="003C2F93">
        <w:rPr>
          <w:b/>
          <w:spacing w:val="54"/>
        </w:rPr>
        <w:t xml:space="preserve"> </w:t>
      </w:r>
      <w:r w:rsidRPr="003C2F93">
        <w:rPr>
          <w:spacing w:val="-1"/>
        </w:rPr>
        <w:t>The</w:t>
      </w:r>
      <w:r w:rsidRPr="003C2F93">
        <w:rPr>
          <w:spacing w:val="-2"/>
        </w:rPr>
        <w:t xml:space="preserve"> </w:t>
      </w:r>
      <w:r w:rsidRPr="003C2F93">
        <w:rPr>
          <w:spacing w:val="-1"/>
        </w:rPr>
        <w:t>Product</w:t>
      </w:r>
      <w:r w:rsidRPr="003C2F93">
        <w:rPr>
          <w:spacing w:val="-2"/>
        </w:rPr>
        <w:t xml:space="preserve"> </w:t>
      </w:r>
      <w:r w:rsidRPr="003C2F93">
        <w:t>is:</w:t>
      </w:r>
    </w:p>
    <w:p w14:paraId="05D9C1EA" w14:textId="77777777" w:rsidR="001E0C95" w:rsidRPr="003C2F93" w:rsidRDefault="001E0C95"/>
    <w:p w14:paraId="0DF0DBA4" w14:textId="77777777" w:rsidR="001E0C95" w:rsidRDefault="00972CCB">
      <w:pPr>
        <w:pStyle w:val="BodyText"/>
        <w:ind w:left="820"/>
      </w:pPr>
      <w:r>
        <w:rPr>
          <w:spacing w:val="-1"/>
        </w:rPr>
        <w:t>Renewable</w:t>
      </w:r>
      <w:r>
        <w:t xml:space="preserve"> </w:t>
      </w:r>
      <w:r>
        <w:rPr>
          <w:spacing w:val="-1"/>
        </w:rPr>
        <w:t>Energy</w:t>
      </w:r>
      <w:r>
        <w:rPr>
          <w:spacing w:val="-3"/>
        </w:rPr>
        <w:t xml:space="preserve"> </w:t>
      </w:r>
      <w:r>
        <w:rPr>
          <w:spacing w:val="-1"/>
        </w:rPr>
        <w:t>Facility</w:t>
      </w:r>
      <w:r>
        <w:rPr>
          <w:spacing w:val="-3"/>
        </w:rPr>
        <w:t xml:space="preserve"> </w:t>
      </w:r>
      <w:r>
        <w:t xml:space="preserve">or </w:t>
      </w:r>
      <w:r>
        <w:rPr>
          <w:spacing w:val="-1"/>
        </w:rPr>
        <w:t>Unit</w:t>
      </w:r>
      <w:r>
        <w:rPr>
          <w:spacing w:val="1"/>
        </w:rPr>
        <w:t xml:space="preserve"> </w:t>
      </w:r>
      <w:r>
        <w:rPr>
          <w:spacing w:val="-1"/>
        </w:rPr>
        <w:t>Specific;</w:t>
      </w:r>
      <w:r>
        <w:rPr>
          <w:spacing w:val="-2"/>
        </w:rPr>
        <w:t xml:space="preserve"> </w:t>
      </w:r>
      <w:r>
        <w:t xml:space="preserve">if </w:t>
      </w:r>
      <w:r>
        <w:rPr>
          <w:spacing w:val="-1"/>
        </w:rPr>
        <w:t>so,</w:t>
      </w:r>
      <w:r>
        <w:t xml:space="preserve"> </w:t>
      </w:r>
      <w:r>
        <w:rPr>
          <w:spacing w:val="-1"/>
        </w:rPr>
        <w:t>complete</w:t>
      </w:r>
      <w:r>
        <w:t xml:space="preserve"> </w:t>
      </w:r>
      <w:r>
        <w:rPr>
          <w:spacing w:val="-1"/>
        </w:rPr>
        <w:t>the</w:t>
      </w:r>
      <w:r>
        <w:t xml:space="preserve"> </w:t>
      </w:r>
      <w:r>
        <w:rPr>
          <w:spacing w:val="-1"/>
        </w:rPr>
        <w:t>following:</w:t>
      </w:r>
    </w:p>
    <w:tbl>
      <w:tblPr>
        <w:tblW w:w="0" w:type="auto"/>
        <w:tblInd w:w="94" w:type="dxa"/>
        <w:tblLayout w:type="fixed"/>
        <w:tblCellMar>
          <w:left w:w="0" w:type="dxa"/>
          <w:right w:w="0" w:type="dxa"/>
        </w:tblCellMar>
        <w:tblLook w:val="01E0" w:firstRow="1" w:lastRow="1" w:firstColumn="1" w:lastColumn="1" w:noHBand="0" w:noVBand="0"/>
      </w:tblPr>
      <w:tblGrid>
        <w:gridCol w:w="2304"/>
        <w:gridCol w:w="2456"/>
        <w:gridCol w:w="1995"/>
        <w:gridCol w:w="1995"/>
      </w:tblGrid>
      <w:tr w:rsidR="001E0C95" w14:paraId="37F95154" w14:textId="77777777" w:rsidTr="008E45C7">
        <w:trPr>
          <w:trHeight w:hRule="exact" w:val="517"/>
        </w:trPr>
        <w:tc>
          <w:tcPr>
            <w:tcW w:w="2304" w:type="dxa"/>
            <w:tcBorders>
              <w:top w:val="single" w:sz="5" w:space="0" w:color="000000"/>
              <w:left w:val="single" w:sz="5" w:space="0" w:color="000000"/>
              <w:bottom w:val="single" w:sz="5" w:space="0" w:color="000000"/>
              <w:right w:val="single" w:sz="5" w:space="0" w:color="000000"/>
            </w:tcBorders>
          </w:tcPr>
          <w:p w14:paraId="6C26EDCE" w14:textId="77777777" w:rsidR="001E0C95" w:rsidRPr="003C2F93" w:rsidRDefault="001E0C95">
            <w:pPr>
              <w:pStyle w:val="TableParagraph"/>
              <w:spacing w:before="6"/>
              <w:rPr>
                <w:sz w:val="21"/>
              </w:rPr>
            </w:pPr>
          </w:p>
          <w:p w14:paraId="2C7DDFC3" w14:textId="77777777" w:rsidR="001E0C95" w:rsidRPr="003C2F93" w:rsidRDefault="00972CCB">
            <w:pPr>
              <w:pStyle w:val="TableParagraph"/>
              <w:ind w:left="399"/>
            </w:pPr>
            <w:r w:rsidRPr="003C2F93">
              <w:rPr>
                <w:spacing w:val="-2"/>
              </w:rPr>
              <w:t>Name</w:t>
            </w:r>
            <w:r w:rsidRPr="003C2F93">
              <w:t xml:space="preserve"> of</w:t>
            </w:r>
            <w:r w:rsidRPr="003C2F93">
              <w:rPr>
                <w:spacing w:val="1"/>
              </w:rPr>
              <w:t xml:space="preserve"> </w:t>
            </w:r>
            <w:r w:rsidRPr="003C2F93">
              <w:rPr>
                <w:spacing w:val="-1"/>
              </w:rPr>
              <w:t>Facility</w:t>
            </w:r>
          </w:p>
        </w:tc>
        <w:tc>
          <w:tcPr>
            <w:tcW w:w="2456" w:type="dxa"/>
            <w:tcBorders>
              <w:top w:val="single" w:sz="5" w:space="0" w:color="000000"/>
              <w:left w:val="single" w:sz="5" w:space="0" w:color="000000"/>
              <w:bottom w:val="single" w:sz="5" w:space="0" w:color="000000"/>
              <w:right w:val="single" w:sz="5" w:space="0" w:color="000000"/>
            </w:tcBorders>
            <w:vAlign w:val="bottom"/>
          </w:tcPr>
          <w:p w14:paraId="73FE1347" w14:textId="77777777" w:rsidR="001E0C95" w:rsidRPr="003C2F93" w:rsidRDefault="00972CCB" w:rsidP="008E45C7">
            <w:pPr>
              <w:pStyle w:val="TableParagraph"/>
              <w:spacing w:line="249" w:lineRule="exact"/>
              <w:ind w:left="347"/>
              <w:jc w:val="center"/>
            </w:pPr>
            <w:r w:rsidRPr="003C2F93">
              <w:rPr>
                <w:spacing w:val="-1"/>
              </w:rPr>
              <w:t>Location</w:t>
            </w:r>
            <w:r w:rsidRPr="003C2F93">
              <w:t xml:space="preserve"> </w:t>
            </w:r>
            <w:r w:rsidRPr="003C2F93">
              <w:rPr>
                <w:spacing w:val="-2"/>
              </w:rPr>
              <w:t>of</w:t>
            </w:r>
            <w:r w:rsidRPr="003C2F93">
              <w:t xml:space="preserve"> </w:t>
            </w:r>
            <w:r w:rsidRPr="003C2F93">
              <w:rPr>
                <w:spacing w:val="-1"/>
              </w:rPr>
              <w:t>Facility</w:t>
            </w:r>
          </w:p>
        </w:tc>
        <w:tc>
          <w:tcPr>
            <w:tcW w:w="1995" w:type="dxa"/>
            <w:tcBorders>
              <w:top w:val="single" w:sz="5" w:space="0" w:color="000000"/>
              <w:left w:val="single" w:sz="5" w:space="0" w:color="000000"/>
              <w:bottom w:val="single" w:sz="5" w:space="0" w:color="000000"/>
              <w:right w:val="single" w:sz="5" w:space="0" w:color="000000"/>
            </w:tcBorders>
            <w:vAlign w:val="bottom"/>
          </w:tcPr>
          <w:p w14:paraId="75368A05" w14:textId="77777777" w:rsidR="001E0C95" w:rsidRPr="003C2F93" w:rsidRDefault="00972CCB" w:rsidP="008E45C7">
            <w:pPr>
              <w:pStyle w:val="TableParagraph"/>
              <w:spacing w:line="249" w:lineRule="exact"/>
              <w:ind w:left="440"/>
              <w:jc w:val="center"/>
            </w:pPr>
            <w:r w:rsidRPr="003C2F93">
              <w:rPr>
                <w:spacing w:val="-1"/>
              </w:rPr>
              <w:t>EIA number</w:t>
            </w:r>
          </w:p>
        </w:tc>
        <w:tc>
          <w:tcPr>
            <w:tcW w:w="1995" w:type="dxa"/>
            <w:tcBorders>
              <w:top w:val="single" w:sz="5" w:space="0" w:color="000000"/>
              <w:left w:val="single" w:sz="5" w:space="0" w:color="000000"/>
              <w:bottom w:val="single" w:sz="5" w:space="0" w:color="000000"/>
              <w:right w:val="single" w:sz="5" w:space="0" w:color="000000"/>
            </w:tcBorders>
            <w:vAlign w:val="bottom"/>
          </w:tcPr>
          <w:p w14:paraId="4859CC24" w14:textId="77777777" w:rsidR="001E0C95" w:rsidRPr="003C2F93" w:rsidRDefault="00972CCB" w:rsidP="008E45C7">
            <w:pPr>
              <w:pStyle w:val="TableParagraph"/>
              <w:spacing w:line="249" w:lineRule="exact"/>
              <w:ind w:left="457"/>
              <w:jc w:val="center"/>
            </w:pPr>
            <w:r w:rsidRPr="003C2F93">
              <w:rPr>
                <w:spacing w:val="-1"/>
              </w:rPr>
              <w:t>Online</w:t>
            </w:r>
            <w:r w:rsidRPr="003C2F93">
              <w:rPr>
                <w:spacing w:val="-2"/>
              </w:rPr>
              <w:t xml:space="preserve"> </w:t>
            </w:r>
            <w:r w:rsidRPr="003C2F93">
              <w:rPr>
                <w:spacing w:val="-1"/>
              </w:rPr>
              <w:t>Date</w:t>
            </w:r>
          </w:p>
        </w:tc>
      </w:tr>
      <w:tr w:rsidR="001E0C95" w14:paraId="7FD8AA6D" w14:textId="77777777">
        <w:trPr>
          <w:trHeight w:hRule="exact" w:val="264"/>
        </w:trPr>
        <w:tc>
          <w:tcPr>
            <w:tcW w:w="2304" w:type="dxa"/>
            <w:tcBorders>
              <w:top w:val="single" w:sz="5" w:space="0" w:color="000000"/>
              <w:left w:val="single" w:sz="5" w:space="0" w:color="000000"/>
              <w:bottom w:val="single" w:sz="5" w:space="0" w:color="000000"/>
              <w:right w:val="single" w:sz="5" w:space="0" w:color="000000"/>
            </w:tcBorders>
          </w:tcPr>
          <w:p w14:paraId="72B1CB98" w14:textId="77777777" w:rsidR="001E0C95" w:rsidRDefault="001E0C95"/>
        </w:tc>
        <w:tc>
          <w:tcPr>
            <w:tcW w:w="2456" w:type="dxa"/>
            <w:tcBorders>
              <w:top w:val="single" w:sz="5" w:space="0" w:color="000000"/>
              <w:left w:val="single" w:sz="5" w:space="0" w:color="000000"/>
              <w:bottom w:val="single" w:sz="5" w:space="0" w:color="000000"/>
              <w:right w:val="single" w:sz="5" w:space="0" w:color="000000"/>
            </w:tcBorders>
          </w:tcPr>
          <w:p w14:paraId="29DC7C62" w14:textId="77777777" w:rsidR="001E0C95" w:rsidRDefault="001E0C95"/>
        </w:tc>
        <w:tc>
          <w:tcPr>
            <w:tcW w:w="1995" w:type="dxa"/>
            <w:tcBorders>
              <w:top w:val="single" w:sz="5" w:space="0" w:color="000000"/>
              <w:left w:val="single" w:sz="5" w:space="0" w:color="000000"/>
              <w:bottom w:val="single" w:sz="5" w:space="0" w:color="000000"/>
              <w:right w:val="single" w:sz="5" w:space="0" w:color="000000"/>
            </w:tcBorders>
          </w:tcPr>
          <w:p w14:paraId="0A9C8050" w14:textId="77777777" w:rsidR="001E0C95" w:rsidRDefault="001E0C95"/>
        </w:tc>
        <w:tc>
          <w:tcPr>
            <w:tcW w:w="1995" w:type="dxa"/>
            <w:tcBorders>
              <w:top w:val="single" w:sz="5" w:space="0" w:color="000000"/>
              <w:left w:val="single" w:sz="5" w:space="0" w:color="000000"/>
              <w:bottom w:val="single" w:sz="5" w:space="0" w:color="000000"/>
              <w:right w:val="single" w:sz="5" w:space="0" w:color="000000"/>
            </w:tcBorders>
          </w:tcPr>
          <w:p w14:paraId="30F34632" w14:textId="77777777" w:rsidR="001E0C95" w:rsidRDefault="001E0C95"/>
        </w:tc>
      </w:tr>
    </w:tbl>
    <w:p w14:paraId="360F15A1" w14:textId="77777777" w:rsidR="001E0C95" w:rsidRPr="003C2F93" w:rsidRDefault="001E0C95">
      <w:pPr>
        <w:spacing w:before="8"/>
        <w:rPr>
          <w:sz w:val="16"/>
        </w:rPr>
      </w:pPr>
    </w:p>
    <w:p w14:paraId="7BBD890B" w14:textId="77777777" w:rsidR="001E0C95" w:rsidRDefault="00972CCB" w:rsidP="0080377A">
      <w:pPr>
        <w:pStyle w:val="BodyText"/>
        <w:numPr>
          <w:ilvl w:val="0"/>
          <w:numId w:val="7"/>
        </w:numPr>
        <w:tabs>
          <w:tab w:val="left" w:pos="1541"/>
          <w:tab w:val="left" w:pos="8105"/>
        </w:tabs>
        <w:spacing w:before="60"/>
      </w:pPr>
      <w:r>
        <w:rPr>
          <w:spacing w:val="-1"/>
        </w:rPr>
        <w:t>Renewable</w:t>
      </w:r>
      <w:r>
        <w:t xml:space="preserve"> </w:t>
      </w:r>
      <w:r>
        <w:rPr>
          <w:spacing w:val="-1"/>
        </w:rPr>
        <w:t>Energy</w:t>
      </w:r>
      <w:r>
        <w:rPr>
          <w:spacing w:val="-3"/>
        </w:rPr>
        <w:t xml:space="preserve"> </w:t>
      </w:r>
      <w:r>
        <w:t>Source</w:t>
      </w:r>
      <w:r>
        <w:rPr>
          <w:spacing w:val="-2"/>
        </w:rPr>
        <w:t xml:space="preserve"> </w:t>
      </w:r>
      <w:r>
        <w:rPr>
          <w:spacing w:val="-1"/>
        </w:rPr>
        <w:t>specific; if</w:t>
      </w:r>
      <w:r>
        <w:t xml:space="preserve"> so,</w:t>
      </w:r>
      <w:r>
        <w:rPr>
          <w:spacing w:val="-2"/>
        </w:rPr>
        <w:t xml:space="preserve"> </w:t>
      </w:r>
      <w:r>
        <w:rPr>
          <w:spacing w:val="-1"/>
        </w:rPr>
        <w:t>state:</w:t>
      </w:r>
      <w:r>
        <w:rPr>
          <w:spacing w:val="1"/>
        </w:rPr>
        <w:t xml:space="preserve"> </w:t>
      </w:r>
      <w:r>
        <w:rPr>
          <w:u w:val="single" w:color="000000"/>
        </w:rPr>
        <w:t xml:space="preserve"> </w:t>
      </w:r>
      <w:r>
        <w:rPr>
          <w:u w:val="single" w:color="000000"/>
        </w:rPr>
        <w:tab/>
      </w:r>
    </w:p>
    <w:p w14:paraId="313F56BF" w14:textId="77777777" w:rsidR="001E0C95" w:rsidRPr="003C2F93" w:rsidRDefault="001E0C95">
      <w:pPr>
        <w:spacing w:before="7"/>
        <w:rPr>
          <w:sz w:val="16"/>
        </w:rPr>
      </w:pPr>
    </w:p>
    <w:p w14:paraId="65EF98A7" w14:textId="77777777" w:rsidR="001E0C95" w:rsidRDefault="00972CCB" w:rsidP="0080377A">
      <w:pPr>
        <w:pStyle w:val="BodyText"/>
        <w:numPr>
          <w:ilvl w:val="0"/>
          <w:numId w:val="7"/>
        </w:numPr>
        <w:tabs>
          <w:tab w:val="left" w:pos="1541"/>
        </w:tabs>
        <w:spacing w:before="60"/>
      </w:pPr>
      <w:r>
        <w:rPr>
          <w:spacing w:val="-1"/>
        </w:rPr>
        <w:t>Aggregator</w:t>
      </w:r>
      <w:r>
        <w:t xml:space="preserve"> </w:t>
      </w:r>
      <w:r>
        <w:rPr>
          <w:spacing w:val="-1"/>
        </w:rPr>
        <w:t>area</w:t>
      </w:r>
      <w:r>
        <w:t xml:space="preserve"> </w:t>
      </w:r>
      <w:r>
        <w:rPr>
          <w:spacing w:val="-1"/>
        </w:rPr>
        <w:t>specific.</w:t>
      </w:r>
      <w:r>
        <w:rPr>
          <w:spacing w:val="53"/>
        </w:rPr>
        <w:t xml:space="preserve"> </w:t>
      </w:r>
      <w:r>
        <w:rPr>
          <w:spacing w:val="-1"/>
        </w:rPr>
        <w:t>Use</w:t>
      </w:r>
      <w:r>
        <w:t xml:space="preserve"> </w:t>
      </w:r>
      <w:r>
        <w:rPr>
          <w:spacing w:val="-1"/>
        </w:rPr>
        <w:t>the</w:t>
      </w:r>
      <w:r>
        <w:t xml:space="preserve"> </w:t>
      </w:r>
      <w:r>
        <w:rPr>
          <w:spacing w:val="-1"/>
        </w:rPr>
        <w:t>following</w:t>
      </w:r>
      <w:r>
        <w:rPr>
          <w:spacing w:val="-3"/>
        </w:rPr>
        <w:t xml:space="preserve"> </w:t>
      </w:r>
      <w:r>
        <w:rPr>
          <w:spacing w:val="-1"/>
        </w:rPr>
        <w:t>table</w:t>
      </w:r>
      <w:r>
        <w:rPr>
          <w:spacing w:val="-2"/>
        </w:rPr>
        <w:t xml:space="preserve"> </w:t>
      </w:r>
      <w:r>
        <w:t>for</w:t>
      </w:r>
      <w:r>
        <w:rPr>
          <w:spacing w:val="-2"/>
        </w:rPr>
        <w:t xml:space="preserve"> </w:t>
      </w:r>
      <w:r>
        <w:rPr>
          <w:spacing w:val="-1"/>
        </w:rPr>
        <w:t>generator</w:t>
      </w:r>
      <w:r>
        <w:t xml:space="preserve"> </w:t>
      </w:r>
      <w:r>
        <w:rPr>
          <w:spacing w:val="-1"/>
        </w:rPr>
        <w:t>aggregation</w:t>
      </w:r>
      <w:r>
        <w:rPr>
          <w:spacing w:val="-3"/>
        </w:rPr>
        <w:t xml:space="preserve"> </w:t>
      </w:r>
      <w:r>
        <w:rPr>
          <w:spacing w:val="-1"/>
        </w:rPr>
        <w:t>programs:</w:t>
      </w:r>
    </w:p>
    <w:p w14:paraId="33C03282" w14:textId="77777777" w:rsidR="001E0C95" w:rsidRPr="003C2F93" w:rsidRDefault="001E0C95">
      <w:pPr>
        <w:spacing w:before="2"/>
        <w:rPr>
          <w:sz w:val="7"/>
        </w:rPr>
      </w:pPr>
    </w:p>
    <w:tbl>
      <w:tblPr>
        <w:tblW w:w="0" w:type="auto"/>
        <w:tblInd w:w="106" w:type="dxa"/>
        <w:tblLayout w:type="fixed"/>
        <w:tblCellMar>
          <w:left w:w="0" w:type="dxa"/>
          <w:right w:w="0" w:type="dxa"/>
        </w:tblCellMar>
        <w:tblLook w:val="01E0" w:firstRow="1" w:lastRow="1" w:firstColumn="1" w:lastColumn="1" w:noHBand="0" w:noVBand="0"/>
      </w:tblPr>
      <w:tblGrid>
        <w:gridCol w:w="2268"/>
        <w:gridCol w:w="2341"/>
        <w:gridCol w:w="2520"/>
        <w:gridCol w:w="2521"/>
      </w:tblGrid>
      <w:tr w:rsidR="001E0C95" w14:paraId="57A55A1A" w14:textId="77777777">
        <w:trPr>
          <w:trHeight w:hRule="exact" w:val="1275"/>
        </w:trPr>
        <w:tc>
          <w:tcPr>
            <w:tcW w:w="2268" w:type="dxa"/>
            <w:tcBorders>
              <w:top w:val="single" w:sz="5" w:space="0" w:color="000000"/>
              <w:left w:val="single" w:sz="5" w:space="0" w:color="000000"/>
              <w:bottom w:val="single" w:sz="5" w:space="0" w:color="000000"/>
              <w:right w:val="single" w:sz="5" w:space="0" w:color="000000"/>
            </w:tcBorders>
          </w:tcPr>
          <w:p w14:paraId="6F5E7805" w14:textId="77777777" w:rsidR="001E0C95" w:rsidRPr="003C2F93" w:rsidRDefault="001E0C95">
            <w:pPr>
              <w:pStyle w:val="TableParagraph"/>
            </w:pPr>
          </w:p>
          <w:p w14:paraId="162F4D02" w14:textId="77777777" w:rsidR="001E0C95" w:rsidRPr="003C2F93" w:rsidRDefault="001E0C95">
            <w:pPr>
              <w:pStyle w:val="TableParagraph"/>
              <w:spacing w:before="6"/>
              <w:rPr>
                <w:sz w:val="32"/>
              </w:rPr>
            </w:pPr>
          </w:p>
          <w:p w14:paraId="2FA9FC80" w14:textId="77777777" w:rsidR="001E0C95" w:rsidRPr="003C2F93" w:rsidRDefault="00972CCB">
            <w:pPr>
              <w:pStyle w:val="TableParagraph"/>
              <w:ind w:left="501"/>
            </w:pPr>
            <w:r w:rsidRPr="003C2F93">
              <w:rPr>
                <w:spacing w:val="-1"/>
              </w:rPr>
              <w:t>REC</w:t>
            </w:r>
            <w:r w:rsidRPr="003C2F93">
              <w:rPr>
                <w:spacing w:val="-2"/>
              </w:rPr>
              <w:t xml:space="preserve"> </w:t>
            </w:r>
            <w:r w:rsidRPr="003C2F93">
              <w:rPr>
                <w:spacing w:val="-1"/>
              </w:rPr>
              <w:t>Delivery</w:t>
            </w:r>
          </w:p>
        </w:tc>
        <w:tc>
          <w:tcPr>
            <w:tcW w:w="2341" w:type="dxa"/>
            <w:tcBorders>
              <w:top w:val="single" w:sz="5" w:space="0" w:color="000000"/>
              <w:left w:val="single" w:sz="5" w:space="0" w:color="000000"/>
              <w:bottom w:val="single" w:sz="5" w:space="0" w:color="000000"/>
              <w:right w:val="single" w:sz="5" w:space="0" w:color="000000"/>
            </w:tcBorders>
          </w:tcPr>
          <w:p w14:paraId="27488BE0" w14:textId="77777777" w:rsidR="001E0C95" w:rsidRPr="003C2F93" w:rsidRDefault="00972CCB">
            <w:pPr>
              <w:pStyle w:val="TableParagraph"/>
              <w:ind w:left="157" w:right="159" w:firstLine="3"/>
              <w:jc w:val="center"/>
            </w:pPr>
            <w:r w:rsidRPr="003C2F93">
              <w:rPr>
                <w:spacing w:val="-1"/>
              </w:rPr>
              <w:t>Unit</w:t>
            </w:r>
            <w:r w:rsidRPr="003C2F93">
              <w:rPr>
                <w:spacing w:val="1"/>
              </w:rPr>
              <w:t xml:space="preserve"> </w:t>
            </w:r>
            <w:r w:rsidRPr="003C2F93">
              <w:rPr>
                <w:spacing w:val="-1"/>
              </w:rPr>
              <w:t>Specific</w:t>
            </w:r>
            <w:r w:rsidRPr="003C2F93">
              <w:rPr>
                <w:spacing w:val="24"/>
              </w:rPr>
              <w:t xml:space="preserve"> </w:t>
            </w:r>
            <w:r w:rsidRPr="003C2F93">
              <w:rPr>
                <w:spacing w:val="-1"/>
              </w:rPr>
              <w:t>Generating</w:t>
            </w:r>
            <w:r w:rsidRPr="003C2F93">
              <w:rPr>
                <w:spacing w:val="-3"/>
              </w:rPr>
              <w:t xml:space="preserve"> </w:t>
            </w:r>
            <w:r w:rsidRPr="003C2F93">
              <w:rPr>
                <w:spacing w:val="-1"/>
              </w:rPr>
              <w:t>Renewable</w:t>
            </w:r>
            <w:r w:rsidRPr="003C2F93">
              <w:rPr>
                <w:spacing w:val="29"/>
              </w:rPr>
              <w:t xml:space="preserve"> </w:t>
            </w:r>
            <w:r w:rsidRPr="003C2F93">
              <w:rPr>
                <w:spacing w:val="-1"/>
              </w:rPr>
              <w:t>Energy</w:t>
            </w:r>
            <w:r w:rsidRPr="003C2F93">
              <w:rPr>
                <w:spacing w:val="-3"/>
              </w:rPr>
              <w:t xml:space="preserve"> </w:t>
            </w:r>
            <w:r w:rsidRPr="003C2F93">
              <w:rPr>
                <w:spacing w:val="-1"/>
              </w:rPr>
              <w:t>Unit</w:t>
            </w:r>
            <w:r w:rsidRPr="003C2F93">
              <w:rPr>
                <w:spacing w:val="1"/>
              </w:rPr>
              <w:t xml:space="preserve"> </w:t>
            </w:r>
            <w:r w:rsidRPr="003C2F93">
              <w:t>/</w:t>
            </w:r>
            <w:r w:rsidRPr="003C2F93">
              <w:rPr>
                <w:spacing w:val="25"/>
              </w:rPr>
              <w:t xml:space="preserve"> </w:t>
            </w:r>
            <w:r w:rsidRPr="003C2F93">
              <w:rPr>
                <w:spacing w:val="-1"/>
              </w:rPr>
              <w:t>Renewable</w:t>
            </w:r>
            <w:r w:rsidRPr="003C2F93">
              <w:t xml:space="preserve"> </w:t>
            </w:r>
            <w:r w:rsidRPr="003C2F93">
              <w:rPr>
                <w:spacing w:val="-1"/>
              </w:rPr>
              <w:t>Energy</w:t>
            </w:r>
            <w:r w:rsidRPr="003C2F93">
              <w:rPr>
                <w:spacing w:val="25"/>
              </w:rPr>
              <w:t xml:space="preserve"> </w:t>
            </w:r>
            <w:r w:rsidRPr="003C2F93">
              <w:t>Source</w:t>
            </w:r>
          </w:p>
        </w:tc>
        <w:tc>
          <w:tcPr>
            <w:tcW w:w="2520" w:type="dxa"/>
            <w:tcBorders>
              <w:top w:val="single" w:sz="5" w:space="0" w:color="000000"/>
              <w:left w:val="single" w:sz="5" w:space="0" w:color="000000"/>
              <w:bottom w:val="single" w:sz="5" w:space="0" w:color="000000"/>
              <w:right w:val="single" w:sz="5" w:space="0" w:color="000000"/>
            </w:tcBorders>
          </w:tcPr>
          <w:p w14:paraId="252ACDE5" w14:textId="77777777" w:rsidR="001E0C95" w:rsidRPr="003C2F93" w:rsidRDefault="00972CCB">
            <w:pPr>
              <w:pStyle w:val="TableParagraph"/>
              <w:spacing w:before="120"/>
              <w:ind w:left="248" w:right="248"/>
              <w:jc w:val="center"/>
            </w:pPr>
            <w:r w:rsidRPr="003C2F93">
              <w:rPr>
                <w:spacing w:val="-1"/>
              </w:rPr>
              <w:t>Generating</w:t>
            </w:r>
            <w:r w:rsidRPr="003C2F93">
              <w:rPr>
                <w:spacing w:val="-3"/>
              </w:rPr>
              <w:t xml:space="preserve"> </w:t>
            </w:r>
            <w:r w:rsidRPr="003C2F93">
              <w:rPr>
                <w:spacing w:val="-1"/>
              </w:rPr>
              <w:t>Renewable</w:t>
            </w:r>
            <w:r w:rsidRPr="003C2F93">
              <w:rPr>
                <w:spacing w:val="29"/>
              </w:rPr>
              <w:t xml:space="preserve"> </w:t>
            </w:r>
            <w:r w:rsidRPr="003C2F93">
              <w:rPr>
                <w:spacing w:val="-1"/>
              </w:rPr>
              <w:t>Energy</w:t>
            </w:r>
            <w:r w:rsidRPr="003C2F93">
              <w:rPr>
                <w:spacing w:val="-3"/>
              </w:rPr>
              <w:t xml:space="preserve"> </w:t>
            </w:r>
            <w:r w:rsidRPr="003C2F93">
              <w:rPr>
                <w:spacing w:val="-1"/>
              </w:rPr>
              <w:t>Aggregation</w:t>
            </w:r>
            <w:r w:rsidRPr="003C2F93">
              <w:rPr>
                <w:spacing w:val="23"/>
              </w:rPr>
              <w:t xml:space="preserve"> </w:t>
            </w:r>
            <w:r w:rsidRPr="003C2F93">
              <w:rPr>
                <w:spacing w:val="-1"/>
              </w:rPr>
              <w:t>Program</w:t>
            </w:r>
            <w:r w:rsidRPr="003C2F93">
              <w:rPr>
                <w:spacing w:val="-4"/>
              </w:rPr>
              <w:t xml:space="preserve"> </w:t>
            </w:r>
            <w:r w:rsidRPr="003C2F93">
              <w:t>/</w:t>
            </w:r>
            <w:r w:rsidRPr="003C2F93">
              <w:rPr>
                <w:spacing w:val="1"/>
              </w:rPr>
              <w:t xml:space="preserve"> </w:t>
            </w:r>
            <w:r w:rsidRPr="003C2F93">
              <w:rPr>
                <w:spacing w:val="-1"/>
              </w:rPr>
              <w:t>Renewable</w:t>
            </w:r>
            <w:r w:rsidRPr="003C2F93">
              <w:rPr>
                <w:spacing w:val="30"/>
              </w:rPr>
              <w:t xml:space="preserve"> </w:t>
            </w:r>
            <w:r w:rsidRPr="003C2F93">
              <w:rPr>
                <w:spacing w:val="-1"/>
              </w:rPr>
              <w:t>Energy</w:t>
            </w:r>
            <w:r w:rsidRPr="003C2F93">
              <w:rPr>
                <w:spacing w:val="-3"/>
              </w:rPr>
              <w:t xml:space="preserve"> </w:t>
            </w:r>
            <w:r w:rsidRPr="003C2F93">
              <w:t>Sources</w:t>
            </w:r>
          </w:p>
        </w:tc>
        <w:tc>
          <w:tcPr>
            <w:tcW w:w="2521" w:type="dxa"/>
            <w:tcBorders>
              <w:top w:val="single" w:sz="5" w:space="0" w:color="000000"/>
              <w:left w:val="single" w:sz="5" w:space="0" w:color="000000"/>
              <w:bottom w:val="single" w:sz="5" w:space="0" w:color="000000"/>
              <w:right w:val="single" w:sz="5" w:space="0" w:color="000000"/>
            </w:tcBorders>
          </w:tcPr>
          <w:p w14:paraId="76298289" w14:textId="77777777" w:rsidR="001E0C95" w:rsidRPr="003C2F93" w:rsidRDefault="001E0C95">
            <w:pPr>
              <w:pStyle w:val="TableParagraph"/>
              <w:spacing w:before="4"/>
              <w:rPr>
                <w:sz w:val="32"/>
              </w:rPr>
            </w:pPr>
          </w:p>
          <w:p w14:paraId="3181B263" w14:textId="77777777" w:rsidR="001E0C95" w:rsidRPr="003C2F93" w:rsidRDefault="00972CCB">
            <w:pPr>
              <w:pStyle w:val="TableParagraph"/>
              <w:ind w:left="342" w:right="157" w:hanging="188"/>
            </w:pPr>
            <w:r w:rsidRPr="003C2F93">
              <w:rPr>
                <w:spacing w:val="-1"/>
              </w:rPr>
              <w:t>Location</w:t>
            </w:r>
            <w:r w:rsidRPr="003C2F93">
              <w:t xml:space="preserve"> </w:t>
            </w:r>
            <w:r w:rsidRPr="003C2F93">
              <w:rPr>
                <w:spacing w:val="-2"/>
              </w:rPr>
              <w:t>of</w:t>
            </w:r>
            <w:r w:rsidRPr="003C2F93">
              <w:t xml:space="preserve"> </w:t>
            </w:r>
            <w:r w:rsidRPr="003C2F93">
              <w:rPr>
                <w:spacing w:val="-1"/>
              </w:rPr>
              <w:t>Generator</w:t>
            </w:r>
            <w:r w:rsidRPr="003C2F93">
              <w:rPr>
                <w:spacing w:val="-2"/>
              </w:rPr>
              <w:t xml:space="preserve"> </w:t>
            </w:r>
            <w:r w:rsidRPr="003C2F93">
              <w:t>or</w:t>
            </w:r>
            <w:r w:rsidRPr="003C2F93">
              <w:rPr>
                <w:spacing w:val="23"/>
              </w:rPr>
              <w:t xml:space="preserve"> </w:t>
            </w:r>
            <w:r w:rsidRPr="003C2F93">
              <w:rPr>
                <w:spacing w:val="-1"/>
              </w:rPr>
              <w:t>Area</w:t>
            </w:r>
            <w:r w:rsidRPr="003C2F93">
              <w:t xml:space="preserve"> </w:t>
            </w:r>
            <w:r w:rsidRPr="003C2F93">
              <w:rPr>
                <w:spacing w:val="-2"/>
              </w:rPr>
              <w:t>of</w:t>
            </w:r>
            <w:r w:rsidRPr="003C2F93">
              <w:t xml:space="preserve"> </w:t>
            </w:r>
            <w:r w:rsidRPr="003C2F93">
              <w:rPr>
                <w:spacing w:val="-1"/>
              </w:rPr>
              <w:t>Aggregation</w:t>
            </w:r>
          </w:p>
        </w:tc>
      </w:tr>
      <w:tr w:rsidR="001E0C95" w14:paraId="5749B62D" w14:textId="77777777">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14:paraId="7D7E84FD" w14:textId="77777777" w:rsidR="001E0C95" w:rsidRPr="003C2F93" w:rsidRDefault="00972CCB">
            <w:pPr>
              <w:pStyle w:val="TableParagraph"/>
              <w:spacing w:before="43"/>
              <w:ind w:left="661"/>
            </w:pPr>
            <w:r w:rsidRPr="003C2F93">
              <w:rPr>
                <w:spacing w:val="-1"/>
              </w:rPr>
              <w:t>Delivery</w:t>
            </w:r>
            <w:r w:rsidRPr="003C2F93">
              <w:rPr>
                <w:spacing w:val="-3"/>
              </w:rPr>
              <w:t xml:space="preserve"> </w:t>
            </w:r>
            <w:r w:rsidRPr="003C2F93">
              <w:t>1</w:t>
            </w:r>
          </w:p>
        </w:tc>
        <w:tc>
          <w:tcPr>
            <w:tcW w:w="2341" w:type="dxa"/>
            <w:tcBorders>
              <w:top w:val="single" w:sz="5" w:space="0" w:color="000000"/>
              <w:left w:val="single" w:sz="5" w:space="0" w:color="000000"/>
              <w:bottom w:val="single" w:sz="5" w:space="0" w:color="000000"/>
              <w:right w:val="single" w:sz="5" w:space="0" w:color="000000"/>
            </w:tcBorders>
          </w:tcPr>
          <w:p w14:paraId="79C0CD2D" w14:textId="77777777" w:rsidR="001E0C95" w:rsidRDefault="001E0C95"/>
        </w:tc>
        <w:tc>
          <w:tcPr>
            <w:tcW w:w="2520" w:type="dxa"/>
            <w:tcBorders>
              <w:top w:val="single" w:sz="5" w:space="0" w:color="000000"/>
              <w:left w:val="single" w:sz="5" w:space="0" w:color="000000"/>
              <w:bottom w:val="single" w:sz="5" w:space="0" w:color="000000"/>
              <w:right w:val="single" w:sz="5" w:space="0" w:color="000000"/>
            </w:tcBorders>
          </w:tcPr>
          <w:p w14:paraId="748C2D82" w14:textId="77777777" w:rsidR="001E0C95" w:rsidRDefault="001E0C95"/>
        </w:tc>
        <w:tc>
          <w:tcPr>
            <w:tcW w:w="2521" w:type="dxa"/>
            <w:tcBorders>
              <w:top w:val="single" w:sz="5" w:space="0" w:color="000000"/>
              <w:left w:val="single" w:sz="5" w:space="0" w:color="000000"/>
              <w:bottom w:val="single" w:sz="5" w:space="0" w:color="000000"/>
              <w:right w:val="single" w:sz="5" w:space="0" w:color="000000"/>
            </w:tcBorders>
          </w:tcPr>
          <w:p w14:paraId="40BABF4D" w14:textId="77777777" w:rsidR="001E0C95" w:rsidRDefault="001E0C95"/>
        </w:tc>
      </w:tr>
      <w:tr w:rsidR="001E0C95" w14:paraId="035BBE6B" w14:textId="77777777">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14:paraId="41DEC7F2" w14:textId="77777777" w:rsidR="001E0C95" w:rsidRPr="003C2F93" w:rsidRDefault="00972CCB">
            <w:pPr>
              <w:pStyle w:val="TableParagraph"/>
              <w:spacing w:before="41"/>
              <w:ind w:left="661"/>
            </w:pPr>
            <w:r w:rsidRPr="003C2F93">
              <w:rPr>
                <w:spacing w:val="-1"/>
              </w:rPr>
              <w:t>Delivery</w:t>
            </w:r>
            <w:r w:rsidRPr="003C2F93">
              <w:rPr>
                <w:spacing w:val="-3"/>
              </w:rPr>
              <w:t xml:space="preserve"> </w:t>
            </w:r>
            <w:r w:rsidRPr="003C2F93">
              <w:t>2</w:t>
            </w:r>
          </w:p>
        </w:tc>
        <w:tc>
          <w:tcPr>
            <w:tcW w:w="2341" w:type="dxa"/>
            <w:tcBorders>
              <w:top w:val="single" w:sz="5" w:space="0" w:color="000000"/>
              <w:left w:val="single" w:sz="5" w:space="0" w:color="000000"/>
              <w:bottom w:val="single" w:sz="5" w:space="0" w:color="000000"/>
              <w:right w:val="single" w:sz="5" w:space="0" w:color="000000"/>
            </w:tcBorders>
          </w:tcPr>
          <w:p w14:paraId="1AA96276" w14:textId="77777777" w:rsidR="001E0C95" w:rsidRDefault="001E0C95"/>
        </w:tc>
        <w:tc>
          <w:tcPr>
            <w:tcW w:w="2520" w:type="dxa"/>
            <w:tcBorders>
              <w:top w:val="single" w:sz="5" w:space="0" w:color="000000"/>
              <w:left w:val="single" w:sz="5" w:space="0" w:color="000000"/>
              <w:bottom w:val="single" w:sz="5" w:space="0" w:color="000000"/>
              <w:right w:val="single" w:sz="5" w:space="0" w:color="000000"/>
            </w:tcBorders>
          </w:tcPr>
          <w:p w14:paraId="6F3310A5" w14:textId="77777777" w:rsidR="001E0C95" w:rsidRDefault="001E0C95"/>
        </w:tc>
        <w:tc>
          <w:tcPr>
            <w:tcW w:w="2521" w:type="dxa"/>
            <w:tcBorders>
              <w:top w:val="single" w:sz="5" w:space="0" w:color="000000"/>
              <w:left w:val="single" w:sz="5" w:space="0" w:color="000000"/>
              <w:bottom w:val="single" w:sz="5" w:space="0" w:color="000000"/>
              <w:right w:val="single" w:sz="5" w:space="0" w:color="000000"/>
            </w:tcBorders>
          </w:tcPr>
          <w:p w14:paraId="15128A99" w14:textId="77777777" w:rsidR="001E0C95" w:rsidRDefault="001E0C95"/>
        </w:tc>
      </w:tr>
      <w:tr w:rsidR="001E0C95" w14:paraId="2542C396" w14:textId="77777777">
        <w:trPr>
          <w:trHeight w:hRule="exact" w:val="367"/>
        </w:trPr>
        <w:tc>
          <w:tcPr>
            <w:tcW w:w="2268" w:type="dxa"/>
            <w:tcBorders>
              <w:top w:val="single" w:sz="5" w:space="0" w:color="000000"/>
              <w:left w:val="single" w:sz="5" w:space="0" w:color="000000"/>
              <w:bottom w:val="single" w:sz="5" w:space="0" w:color="000000"/>
              <w:right w:val="single" w:sz="5" w:space="0" w:color="000000"/>
            </w:tcBorders>
          </w:tcPr>
          <w:p w14:paraId="71A4B023" w14:textId="77777777" w:rsidR="001E0C95" w:rsidRPr="003C2F93" w:rsidRDefault="00972CCB">
            <w:pPr>
              <w:pStyle w:val="TableParagraph"/>
              <w:spacing w:before="45"/>
              <w:ind w:left="661"/>
            </w:pPr>
            <w:r w:rsidRPr="003C2F93">
              <w:rPr>
                <w:spacing w:val="-1"/>
              </w:rPr>
              <w:t>Delivery</w:t>
            </w:r>
            <w:r w:rsidRPr="003C2F93">
              <w:rPr>
                <w:spacing w:val="-3"/>
              </w:rPr>
              <w:t xml:space="preserve"> </w:t>
            </w:r>
            <w:r w:rsidRPr="003C2F93">
              <w:t>3</w:t>
            </w:r>
          </w:p>
        </w:tc>
        <w:tc>
          <w:tcPr>
            <w:tcW w:w="2341" w:type="dxa"/>
            <w:tcBorders>
              <w:top w:val="single" w:sz="5" w:space="0" w:color="000000"/>
              <w:left w:val="single" w:sz="5" w:space="0" w:color="000000"/>
              <w:bottom w:val="single" w:sz="5" w:space="0" w:color="000000"/>
              <w:right w:val="single" w:sz="5" w:space="0" w:color="000000"/>
            </w:tcBorders>
          </w:tcPr>
          <w:p w14:paraId="5606216E" w14:textId="77777777" w:rsidR="001E0C95" w:rsidRDefault="001E0C95"/>
        </w:tc>
        <w:tc>
          <w:tcPr>
            <w:tcW w:w="2520" w:type="dxa"/>
            <w:tcBorders>
              <w:top w:val="single" w:sz="5" w:space="0" w:color="000000"/>
              <w:left w:val="single" w:sz="5" w:space="0" w:color="000000"/>
              <w:bottom w:val="single" w:sz="5" w:space="0" w:color="000000"/>
              <w:right w:val="single" w:sz="5" w:space="0" w:color="000000"/>
            </w:tcBorders>
          </w:tcPr>
          <w:p w14:paraId="443D5666" w14:textId="77777777" w:rsidR="001E0C95" w:rsidRDefault="001E0C95"/>
        </w:tc>
        <w:tc>
          <w:tcPr>
            <w:tcW w:w="2521" w:type="dxa"/>
            <w:tcBorders>
              <w:top w:val="single" w:sz="5" w:space="0" w:color="000000"/>
              <w:left w:val="single" w:sz="5" w:space="0" w:color="000000"/>
              <w:bottom w:val="single" w:sz="5" w:space="0" w:color="000000"/>
              <w:right w:val="single" w:sz="5" w:space="0" w:color="000000"/>
            </w:tcBorders>
          </w:tcPr>
          <w:p w14:paraId="00284DF1" w14:textId="77777777" w:rsidR="001E0C95" w:rsidRDefault="001E0C95"/>
        </w:tc>
      </w:tr>
    </w:tbl>
    <w:p w14:paraId="0D560B57" w14:textId="77777777" w:rsidR="001E0C95" w:rsidRPr="003C2F93" w:rsidRDefault="001E0C95">
      <w:pPr>
        <w:spacing w:before="6"/>
        <w:rPr>
          <w:sz w:val="14"/>
        </w:rPr>
      </w:pPr>
    </w:p>
    <w:p w14:paraId="38FDD329" w14:textId="77777777" w:rsidR="001E0C95" w:rsidRPr="003C2F93" w:rsidRDefault="00972CCB" w:rsidP="0080377A">
      <w:pPr>
        <w:numPr>
          <w:ilvl w:val="0"/>
          <w:numId w:val="8"/>
        </w:numPr>
        <w:tabs>
          <w:tab w:val="left" w:pos="941"/>
        </w:tabs>
        <w:spacing w:before="72"/>
        <w:ind w:left="940" w:hanging="720"/>
        <w:jc w:val="left"/>
      </w:pPr>
      <w:r w:rsidRPr="003C2F93">
        <w:rPr>
          <w:b/>
          <w:spacing w:val="-1"/>
        </w:rPr>
        <w:t>Certifications.</w:t>
      </w:r>
      <w:r w:rsidRPr="003C2F93">
        <w:rPr>
          <w:b/>
          <w:spacing w:val="51"/>
        </w:rPr>
        <w:t xml:space="preserve"> </w:t>
      </w:r>
      <w:r w:rsidRPr="003C2F93">
        <w:t xml:space="preserve">The </w:t>
      </w:r>
      <w:r w:rsidRPr="003C2F93">
        <w:rPr>
          <w:spacing w:val="-1"/>
        </w:rPr>
        <w:t>Product</w:t>
      </w:r>
      <w:r w:rsidRPr="003C2F93">
        <w:rPr>
          <w:spacing w:val="1"/>
        </w:rPr>
        <w:t xml:space="preserve"> </w:t>
      </w:r>
      <w:r w:rsidRPr="003C2F93">
        <w:rPr>
          <w:spacing w:val="-1"/>
        </w:rPr>
        <w:t>is:</w:t>
      </w:r>
    </w:p>
    <w:p w14:paraId="7C9A9B77" w14:textId="77777777" w:rsidR="001E0C95" w:rsidRPr="003C2F93" w:rsidRDefault="001E0C95">
      <w:pPr>
        <w:spacing w:before="1"/>
      </w:pPr>
    </w:p>
    <w:p w14:paraId="524B20B0" w14:textId="77777777" w:rsidR="001E0C95" w:rsidRDefault="00972CCB" w:rsidP="0080377A">
      <w:pPr>
        <w:pStyle w:val="BodyText"/>
        <w:numPr>
          <w:ilvl w:val="1"/>
          <w:numId w:val="8"/>
        </w:numPr>
        <w:tabs>
          <w:tab w:val="left" w:pos="1661"/>
          <w:tab w:val="left" w:pos="6232"/>
        </w:tabs>
        <w:ind w:left="1660"/>
      </w:pPr>
      <w:r>
        <w:rPr>
          <w:spacing w:val="-1"/>
        </w:rPr>
        <w:t>RECs</w:t>
      </w:r>
      <w:r>
        <w:t xml:space="preserve"> </w:t>
      </w:r>
      <w:r>
        <w:rPr>
          <w:spacing w:val="-1"/>
        </w:rPr>
        <w:t>GIS</w:t>
      </w:r>
      <w:r>
        <w:t xml:space="preserve"> </w:t>
      </w:r>
      <w:r>
        <w:rPr>
          <w:spacing w:val="-1"/>
        </w:rPr>
        <w:t>serial</w:t>
      </w:r>
      <w:r>
        <w:rPr>
          <w:spacing w:val="1"/>
        </w:rPr>
        <w:t xml:space="preserve"> </w:t>
      </w:r>
      <w:r>
        <w:rPr>
          <w:spacing w:val="-1"/>
        </w:rPr>
        <w:t>numbers</w:t>
      </w:r>
      <w:r>
        <w:rPr>
          <w:spacing w:val="-2"/>
        </w:rPr>
        <w:t xml:space="preserve"> </w:t>
      </w:r>
      <w:r>
        <w:rPr>
          <w:spacing w:val="-1"/>
        </w:rPr>
        <w:t>if</w:t>
      </w:r>
      <w:r>
        <w:t xml:space="preserve"> </w:t>
      </w:r>
      <w:r>
        <w:rPr>
          <w:spacing w:val="-1"/>
        </w:rPr>
        <w:t>applicable:</w:t>
      </w:r>
      <w:r>
        <w:rPr>
          <w:spacing w:val="-2"/>
        </w:rPr>
        <w:t xml:space="preserve"> </w:t>
      </w:r>
      <w:r>
        <w:rPr>
          <w:u w:val="single" w:color="000000"/>
        </w:rPr>
        <w:t xml:space="preserve"> </w:t>
      </w:r>
      <w:r>
        <w:rPr>
          <w:u w:val="single" w:color="000000"/>
        </w:rPr>
        <w:tab/>
      </w:r>
    </w:p>
    <w:p w14:paraId="2731CE8A" w14:textId="77777777" w:rsidR="001E0C95" w:rsidRDefault="00972CCB" w:rsidP="0080377A">
      <w:pPr>
        <w:pStyle w:val="BodyText"/>
        <w:numPr>
          <w:ilvl w:val="1"/>
          <w:numId w:val="8"/>
        </w:numPr>
        <w:tabs>
          <w:tab w:val="left" w:pos="1661"/>
          <w:tab w:val="left" w:pos="7385"/>
        </w:tabs>
        <w:spacing w:before="1"/>
        <w:ind w:left="1660"/>
      </w:pPr>
      <w:r>
        <w:rPr>
          <w:spacing w:val="-1"/>
        </w:rPr>
        <w:t>All</w:t>
      </w:r>
      <w:r>
        <w:rPr>
          <w:spacing w:val="1"/>
        </w:rPr>
        <w:t xml:space="preserve"> </w:t>
      </w:r>
      <w:r>
        <w:rPr>
          <w:spacing w:val="-1"/>
        </w:rPr>
        <w:t>Certification</w:t>
      </w:r>
      <w:r>
        <w:t xml:space="preserve"> </w:t>
      </w:r>
      <w:r>
        <w:rPr>
          <w:spacing w:val="-1"/>
        </w:rPr>
        <w:t>Authorities</w:t>
      </w:r>
      <w:r>
        <w:t xml:space="preserve"> </w:t>
      </w:r>
      <w:r>
        <w:rPr>
          <w:spacing w:val="-1"/>
        </w:rPr>
        <w:t>for</w:t>
      </w:r>
      <w:r>
        <w:t xml:space="preserve"> </w:t>
      </w:r>
      <w:r>
        <w:rPr>
          <w:spacing w:val="-1"/>
        </w:rPr>
        <w:t>the</w:t>
      </w:r>
      <w:r>
        <w:t xml:space="preserve"> </w:t>
      </w:r>
      <w:r>
        <w:rPr>
          <w:spacing w:val="-1"/>
        </w:rPr>
        <w:t>REC applicable:</w:t>
      </w:r>
      <w:r>
        <w:rPr>
          <w:spacing w:val="-2"/>
        </w:rPr>
        <w:t xml:space="preserve"> </w:t>
      </w:r>
      <w:r>
        <w:rPr>
          <w:u w:val="single" w:color="000000"/>
        </w:rPr>
        <w:t xml:space="preserve"> </w:t>
      </w:r>
      <w:r>
        <w:rPr>
          <w:u w:val="single" w:color="000000"/>
        </w:rPr>
        <w:tab/>
      </w:r>
    </w:p>
    <w:p w14:paraId="3CCD4C5D" w14:textId="77777777" w:rsidR="001E0C95" w:rsidRDefault="00972CCB" w:rsidP="0080377A">
      <w:pPr>
        <w:pStyle w:val="BodyText"/>
        <w:numPr>
          <w:ilvl w:val="1"/>
          <w:numId w:val="8"/>
        </w:numPr>
        <w:tabs>
          <w:tab w:val="left" w:pos="1661"/>
        </w:tabs>
        <w:ind w:left="1660" w:right="301"/>
        <w:jc w:val="both"/>
      </w:pPr>
      <w:r>
        <w:rPr>
          <w:spacing w:val="-1"/>
        </w:rPr>
        <w:t>eligible</w:t>
      </w:r>
      <w:r>
        <w:rPr>
          <w:spacing w:val="36"/>
        </w:rPr>
        <w:t xml:space="preserve"> </w:t>
      </w:r>
      <w:r>
        <w:t>for</w:t>
      </w:r>
      <w:r>
        <w:rPr>
          <w:spacing w:val="36"/>
        </w:rPr>
        <w:t xml:space="preserve"> </w:t>
      </w:r>
      <w:r>
        <w:rPr>
          <w:spacing w:val="-1"/>
        </w:rPr>
        <w:t>the</w:t>
      </w:r>
      <w:r>
        <w:rPr>
          <w:spacing w:val="38"/>
        </w:rPr>
        <w:t xml:space="preserve"> </w:t>
      </w:r>
      <w:r>
        <w:rPr>
          <w:spacing w:val="-1"/>
        </w:rPr>
        <w:t>RPS</w:t>
      </w:r>
      <w:r>
        <w:rPr>
          <w:spacing w:val="37"/>
        </w:rPr>
        <w:t xml:space="preserve"> </w:t>
      </w:r>
      <w:r>
        <w:rPr>
          <w:spacing w:val="-1"/>
        </w:rPr>
        <w:t>program</w:t>
      </w:r>
      <w:r>
        <w:rPr>
          <w:spacing w:val="35"/>
        </w:rPr>
        <w:t xml:space="preserve"> </w:t>
      </w:r>
      <w:r>
        <w:t>in</w:t>
      </w:r>
      <w:r>
        <w:rPr>
          <w:spacing w:val="38"/>
        </w:rPr>
        <w:t xml:space="preserve"> </w:t>
      </w:r>
      <w:r>
        <w:t>the</w:t>
      </w:r>
      <w:r>
        <w:rPr>
          <w:spacing w:val="36"/>
        </w:rPr>
        <w:t xml:space="preserve"> </w:t>
      </w:r>
      <w:r>
        <w:rPr>
          <w:spacing w:val="-1"/>
        </w:rPr>
        <w:t>following</w:t>
      </w:r>
      <w:r>
        <w:rPr>
          <w:spacing w:val="35"/>
        </w:rPr>
        <w:t xml:space="preserve"> </w:t>
      </w:r>
      <w:r>
        <w:rPr>
          <w:spacing w:val="-1"/>
        </w:rPr>
        <w:t>jurisdictions</w:t>
      </w:r>
      <w:r>
        <w:rPr>
          <w:spacing w:val="38"/>
        </w:rPr>
        <w:t xml:space="preserve"> </w:t>
      </w:r>
      <w:r>
        <w:t>(by</w:t>
      </w:r>
      <w:r>
        <w:rPr>
          <w:spacing w:val="35"/>
        </w:rPr>
        <w:t xml:space="preserve"> </w:t>
      </w:r>
      <w:r>
        <w:rPr>
          <w:spacing w:val="-1"/>
        </w:rPr>
        <w:t>checking</w:t>
      </w:r>
      <w:r>
        <w:rPr>
          <w:spacing w:val="35"/>
        </w:rPr>
        <w:t xml:space="preserve"> </w:t>
      </w:r>
      <w:r>
        <w:rPr>
          <w:spacing w:val="-1"/>
        </w:rPr>
        <w:t>this</w:t>
      </w:r>
      <w:r>
        <w:rPr>
          <w:spacing w:val="36"/>
        </w:rPr>
        <w:t xml:space="preserve"> </w:t>
      </w:r>
      <w:r>
        <w:t>box</w:t>
      </w:r>
      <w:r>
        <w:rPr>
          <w:spacing w:val="38"/>
        </w:rPr>
        <w:t xml:space="preserve"> </w:t>
      </w:r>
      <w:r>
        <w:rPr>
          <w:spacing w:val="-1"/>
        </w:rPr>
        <w:t>the</w:t>
      </w:r>
      <w:r>
        <w:rPr>
          <w:spacing w:val="41"/>
        </w:rPr>
        <w:t xml:space="preserve"> </w:t>
      </w:r>
      <w:r>
        <w:rPr>
          <w:spacing w:val="-1"/>
        </w:rPr>
        <w:t>Seller</w:t>
      </w:r>
      <w:r>
        <w:rPr>
          <w:spacing w:val="17"/>
        </w:rPr>
        <w:t xml:space="preserve"> </w:t>
      </w:r>
      <w:r>
        <w:rPr>
          <w:spacing w:val="-1"/>
        </w:rPr>
        <w:t>warrants,</w:t>
      </w:r>
      <w:r>
        <w:rPr>
          <w:spacing w:val="17"/>
        </w:rPr>
        <w:t xml:space="preserve"> </w:t>
      </w:r>
      <w:r>
        <w:rPr>
          <w:spacing w:val="-1"/>
        </w:rPr>
        <w:t>as</w:t>
      </w:r>
      <w:r>
        <w:rPr>
          <w:spacing w:val="17"/>
        </w:rPr>
        <w:t xml:space="preserve"> </w:t>
      </w:r>
      <w:r>
        <w:t>of</w:t>
      </w:r>
      <w:r>
        <w:rPr>
          <w:spacing w:val="17"/>
        </w:rPr>
        <w:t xml:space="preserve"> </w:t>
      </w:r>
      <w:r>
        <w:rPr>
          <w:spacing w:val="-1"/>
        </w:rPr>
        <w:t>the</w:t>
      </w:r>
      <w:r>
        <w:rPr>
          <w:spacing w:val="17"/>
        </w:rPr>
        <w:t xml:space="preserve"> </w:t>
      </w:r>
      <w:r>
        <w:rPr>
          <w:spacing w:val="-1"/>
        </w:rPr>
        <w:t>Trade</w:t>
      </w:r>
      <w:r>
        <w:rPr>
          <w:spacing w:val="17"/>
        </w:rPr>
        <w:t xml:space="preserve"> </w:t>
      </w:r>
      <w:r>
        <w:rPr>
          <w:spacing w:val="-1"/>
        </w:rPr>
        <w:t>Date,</w:t>
      </w:r>
      <w:r>
        <w:rPr>
          <w:spacing w:val="17"/>
        </w:rPr>
        <w:t xml:space="preserve"> </w:t>
      </w:r>
      <w:r>
        <w:rPr>
          <w:spacing w:val="-1"/>
        </w:rPr>
        <w:t>that</w:t>
      </w:r>
      <w:r>
        <w:rPr>
          <w:spacing w:val="17"/>
        </w:rPr>
        <w:t xml:space="preserve"> </w:t>
      </w:r>
      <w:r>
        <w:rPr>
          <w:spacing w:val="-1"/>
        </w:rPr>
        <w:t>the</w:t>
      </w:r>
      <w:r>
        <w:rPr>
          <w:spacing w:val="17"/>
        </w:rPr>
        <w:t xml:space="preserve"> </w:t>
      </w:r>
      <w:r>
        <w:rPr>
          <w:spacing w:val="-1"/>
        </w:rPr>
        <w:t>Product</w:t>
      </w:r>
      <w:r>
        <w:rPr>
          <w:spacing w:val="17"/>
        </w:rPr>
        <w:t xml:space="preserve"> </w:t>
      </w:r>
      <w:r>
        <w:rPr>
          <w:spacing w:val="-1"/>
        </w:rPr>
        <w:t>meets</w:t>
      </w:r>
      <w:r>
        <w:rPr>
          <w:spacing w:val="17"/>
        </w:rPr>
        <w:t xml:space="preserve"> </w:t>
      </w:r>
      <w:r>
        <w:rPr>
          <w:spacing w:val="-1"/>
        </w:rPr>
        <w:t>all</w:t>
      </w:r>
      <w:r>
        <w:rPr>
          <w:spacing w:val="17"/>
        </w:rPr>
        <w:t xml:space="preserve"> </w:t>
      </w:r>
      <w:r>
        <w:rPr>
          <w:spacing w:val="-1"/>
        </w:rPr>
        <w:t>the</w:t>
      </w:r>
      <w:r>
        <w:rPr>
          <w:spacing w:val="17"/>
        </w:rPr>
        <w:t xml:space="preserve"> </w:t>
      </w:r>
      <w:r>
        <w:rPr>
          <w:spacing w:val="-1"/>
        </w:rPr>
        <w:t>requirements</w:t>
      </w:r>
      <w:r>
        <w:rPr>
          <w:spacing w:val="17"/>
        </w:rPr>
        <w:t xml:space="preserve"> </w:t>
      </w:r>
      <w:r>
        <w:t>of</w:t>
      </w:r>
      <w:r>
        <w:rPr>
          <w:spacing w:val="17"/>
        </w:rPr>
        <w:t xml:space="preserve"> </w:t>
      </w:r>
      <w:r>
        <w:rPr>
          <w:spacing w:val="-1"/>
        </w:rPr>
        <w:t>the</w:t>
      </w:r>
      <w:r>
        <w:rPr>
          <w:spacing w:val="49"/>
        </w:rPr>
        <w:t xml:space="preserve"> </w:t>
      </w:r>
      <w:r>
        <w:rPr>
          <w:spacing w:val="-1"/>
        </w:rPr>
        <w:t>Applicable</w:t>
      </w:r>
      <w:r>
        <w:rPr>
          <w:spacing w:val="22"/>
        </w:rPr>
        <w:t xml:space="preserve"> </w:t>
      </w:r>
      <w:r>
        <w:rPr>
          <w:spacing w:val="-1"/>
        </w:rPr>
        <w:t>Program</w:t>
      </w:r>
      <w:r>
        <w:rPr>
          <w:spacing w:val="18"/>
        </w:rPr>
        <w:t xml:space="preserve"> </w:t>
      </w:r>
      <w:r>
        <w:t>for</w:t>
      </w:r>
      <w:r>
        <w:rPr>
          <w:spacing w:val="20"/>
        </w:rPr>
        <w:t xml:space="preserve"> </w:t>
      </w:r>
      <w:r>
        <w:rPr>
          <w:spacing w:val="-1"/>
        </w:rPr>
        <w:t>compliance</w:t>
      </w:r>
      <w:r>
        <w:rPr>
          <w:spacing w:val="19"/>
        </w:rPr>
        <w:t xml:space="preserve"> </w:t>
      </w:r>
      <w:r>
        <w:t>as</w:t>
      </w:r>
      <w:r>
        <w:rPr>
          <w:spacing w:val="20"/>
        </w:rPr>
        <w:t xml:space="preserve"> </w:t>
      </w:r>
      <w:r>
        <w:t>in</w:t>
      </w:r>
      <w:r>
        <w:rPr>
          <w:spacing w:val="19"/>
        </w:rPr>
        <w:t xml:space="preserve"> </w:t>
      </w:r>
      <w:r>
        <w:rPr>
          <w:spacing w:val="-1"/>
        </w:rPr>
        <w:t>effect</w:t>
      </w:r>
      <w:r>
        <w:rPr>
          <w:spacing w:val="20"/>
        </w:rPr>
        <w:t xml:space="preserve"> </w:t>
      </w:r>
      <w:r>
        <w:t>on</w:t>
      </w:r>
      <w:r>
        <w:rPr>
          <w:spacing w:val="21"/>
        </w:rPr>
        <w:t xml:space="preserve"> </w:t>
      </w:r>
      <w:r>
        <w:t>the</w:t>
      </w:r>
      <w:r>
        <w:rPr>
          <w:spacing w:val="17"/>
        </w:rPr>
        <w:t xml:space="preserve"> </w:t>
      </w:r>
      <w:r>
        <w:rPr>
          <w:spacing w:val="-1"/>
        </w:rPr>
        <w:t>Trade</w:t>
      </w:r>
      <w:r>
        <w:rPr>
          <w:spacing w:val="22"/>
        </w:rPr>
        <w:t xml:space="preserve"> </w:t>
      </w:r>
      <w:r>
        <w:rPr>
          <w:spacing w:val="-1"/>
        </w:rPr>
        <w:t>Date,</w:t>
      </w:r>
      <w:r>
        <w:rPr>
          <w:spacing w:val="19"/>
        </w:rPr>
        <w:t xml:space="preserve"> </w:t>
      </w:r>
      <w:r>
        <w:rPr>
          <w:spacing w:val="-1"/>
        </w:rPr>
        <w:t>including,</w:t>
      </w:r>
      <w:r>
        <w:rPr>
          <w:spacing w:val="21"/>
        </w:rPr>
        <w:t xml:space="preserve"> </w:t>
      </w:r>
      <w:r>
        <w:t>if</w:t>
      </w:r>
      <w:r>
        <w:rPr>
          <w:spacing w:val="43"/>
        </w:rPr>
        <w:t xml:space="preserve"> </w:t>
      </w:r>
      <w:r>
        <w:rPr>
          <w:spacing w:val="-1"/>
        </w:rPr>
        <w:t>applicable,</w:t>
      </w:r>
      <w:r>
        <w:rPr>
          <w:spacing w:val="-2"/>
        </w:rPr>
        <w:t xml:space="preserve"> </w:t>
      </w:r>
      <w:r>
        <w:rPr>
          <w:spacing w:val="-1"/>
        </w:rPr>
        <w:t>Vintage</w:t>
      </w:r>
      <w:r>
        <w:t xml:space="preserve"> and </w:t>
      </w:r>
      <w:r>
        <w:rPr>
          <w:spacing w:val="-1"/>
        </w:rPr>
        <w:t>where</w:t>
      </w:r>
      <w:r>
        <w:rPr>
          <w:spacing w:val="-2"/>
        </w:rPr>
        <w:t xml:space="preserve"> </w:t>
      </w:r>
      <w:r>
        <w:t>the</w:t>
      </w:r>
      <w:r>
        <w:rPr>
          <w:spacing w:val="-2"/>
        </w:rPr>
        <w:t xml:space="preserve"> </w:t>
      </w:r>
      <w:r>
        <w:rPr>
          <w:spacing w:val="-1"/>
        </w:rPr>
        <w:t>associated</w:t>
      </w:r>
      <w:r>
        <w:t xml:space="preserve"> </w:t>
      </w:r>
      <w:r>
        <w:rPr>
          <w:spacing w:val="-1"/>
        </w:rPr>
        <w:t>energy</w:t>
      </w:r>
      <w:r>
        <w:rPr>
          <w:spacing w:val="-3"/>
        </w:rPr>
        <w:t xml:space="preserve"> </w:t>
      </w:r>
      <w:r>
        <w:t xml:space="preserve">has </w:t>
      </w:r>
      <w:r>
        <w:rPr>
          <w:spacing w:val="-1"/>
        </w:rPr>
        <w:t>been</w:t>
      </w:r>
      <w:r>
        <w:t xml:space="preserve"> </w:t>
      </w:r>
      <w:r>
        <w:rPr>
          <w:spacing w:val="-1"/>
        </w:rPr>
        <w:t>delivered):</w:t>
      </w:r>
    </w:p>
    <w:p w14:paraId="2AF76986" w14:textId="77777777" w:rsidR="001E0C95" w:rsidRPr="003C2F93" w:rsidRDefault="001E0C95">
      <w:pPr>
        <w:spacing w:before="11"/>
      </w:pPr>
    </w:p>
    <w:tbl>
      <w:tblPr>
        <w:tblW w:w="0" w:type="auto"/>
        <w:tblInd w:w="214" w:type="dxa"/>
        <w:tblLayout w:type="fixed"/>
        <w:tblCellMar>
          <w:left w:w="0" w:type="dxa"/>
          <w:right w:w="0" w:type="dxa"/>
        </w:tblCellMar>
        <w:tblLook w:val="01E0" w:firstRow="1" w:lastRow="1" w:firstColumn="1" w:lastColumn="1" w:noHBand="0" w:noVBand="0"/>
      </w:tblPr>
      <w:tblGrid>
        <w:gridCol w:w="1536"/>
        <w:gridCol w:w="1841"/>
        <w:gridCol w:w="1800"/>
        <w:gridCol w:w="2100"/>
        <w:gridCol w:w="1472"/>
      </w:tblGrid>
      <w:tr w:rsidR="001E0C95" w14:paraId="06DC3CAE" w14:textId="77777777">
        <w:trPr>
          <w:trHeight w:hRule="exact" w:val="1022"/>
        </w:trPr>
        <w:tc>
          <w:tcPr>
            <w:tcW w:w="1536" w:type="dxa"/>
            <w:tcBorders>
              <w:top w:val="single" w:sz="5" w:space="0" w:color="000000"/>
              <w:left w:val="single" w:sz="5" w:space="0" w:color="000000"/>
              <w:bottom w:val="single" w:sz="5" w:space="0" w:color="000000"/>
              <w:right w:val="single" w:sz="5" w:space="0" w:color="000000"/>
            </w:tcBorders>
          </w:tcPr>
          <w:p w14:paraId="7097F612" w14:textId="77777777" w:rsidR="001E0C95" w:rsidRPr="003C2F93" w:rsidRDefault="001E0C95">
            <w:pPr>
              <w:pStyle w:val="TableParagraph"/>
              <w:spacing w:before="4"/>
              <w:rPr>
                <w:sz w:val="32"/>
              </w:rPr>
            </w:pPr>
          </w:p>
          <w:p w14:paraId="10C7F9D1" w14:textId="77777777" w:rsidR="001E0C95" w:rsidRPr="003C2F93" w:rsidRDefault="00972CCB">
            <w:pPr>
              <w:pStyle w:val="TableParagraph"/>
              <w:ind w:left="135"/>
            </w:pPr>
            <w:r w:rsidRPr="003C2F93">
              <w:rPr>
                <w:spacing w:val="-1"/>
              </w:rPr>
              <w:t>REC</w:t>
            </w:r>
            <w:r w:rsidRPr="003C2F93">
              <w:rPr>
                <w:spacing w:val="-2"/>
              </w:rPr>
              <w:t xml:space="preserve"> </w:t>
            </w:r>
            <w:r w:rsidRPr="003C2F93">
              <w:rPr>
                <w:spacing w:val="-1"/>
              </w:rPr>
              <w:t>Delivery</w:t>
            </w:r>
          </w:p>
        </w:tc>
        <w:tc>
          <w:tcPr>
            <w:tcW w:w="1841" w:type="dxa"/>
            <w:tcBorders>
              <w:top w:val="single" w:sz="5" w:space="0" w:color="000000"/>
              <w:left w:val="single" w:sz="5" w:space="0" w:color="000000"/>
              <w:bottom w:val="single" w:sz="5" w:space="0" w:color="000000"/>
              <w:right w:val="single" w:sz="5" w:space="0" w:color="000000"/>
            </w:tcBorders>
          </w:tcPr>
          <w:p w14:paraId="62C78258" w14:textId="77777777" w:rsidR="001E0C95" w:rsidRPr="003C2F93" w:rsidRDefault="001E0C95">
            <w:pPr>
              <w:pStyle w:val="TableParagraph"/>
              <w:spacing w:before="4"/>
              <w:rPr>
                <w:sz w:val="32"/>
              </w:rPr>
            </w:pPr>
          </w:p>
          <w:p w14:paraId="1AE04562" w14:textId="77777777" w:rsidR="001E0C95" w:rsidRPr="003C2F93" w:rsidRDefault="00972CCB">
            <w:pPr>
              <w:pStyle w:val="TableParagraph"/>
              <w:ind w:left="311"/>
            </w:pPr>
            <w:r w:rsidRPr="003C2F93">
              <w:rPr>
                <w:spacing w:val="-1"/>
              </w:rPr>
              <w:t>RPS Program</w:t>
            </w:r>
          </w:p>
        </w:tc>
        <w:tc>
          <w:tcPr>
            <w:tcW w:w="1800" w:type="dxa"/>
            <w:tcBorders>
              <w:top w:val="single" w:sz="5" w:space="0" w:color="000000"/>
              <w:left w:val="single" w:sz="5" w:space="0" w:color="000000"/>
              <w:bottom w:val="single" w:sz="5" w:space="0" w:color="000000"/>
              <w:right w:val="single" w:sz="5" w:space="0" w:color="000000"/>
            </w:tcBorders>
          </w:tcPr>
          <w:p w14:paraId="28D28B28" w14:textId="77777777" w:rsidR="001E0C95" w:rsidRPr="003C2F93" w:rsidRDefault="00972CCB">
            <w:pPr>
              <w:pStyle w:val="TableParagraph"/>
              <w:spacing w:line="239" w:lineRule="auto"/>
              <w:ind w:left="202" w:right="202"/>
              <w:jc w:val="center"/>
            </w:pPr>
            <w:r w:rsidRPr="003C2F93">
              <w:rPr>
                <w:spacing w:val="-1"/>
              </w:rPr>
              <w:t>Compliance</w:t>
            </w:r>
            <w:r w:rsidRPr="003C2F93">
              <w:rPr>
                <w:spacing w:val="25"/>
              </w:rPr>
              <w:t xml:space="preserve"> </w:t>
            </w:r>
            <w:r w:rsidRPr="003C2F93">
              <w:rPr>
                <w:spacing w:val="-1"/>
              </w:rPr>
              <w:t>Value</w:t>
            </w:r>
            <w:r w:rsidRPr="003C2F93">
              <w:t xml:space="preserve"> </w:t>
            </w:r>
            <w:r w:rsidRPr="003C2F93">
              <w:rPr>
                <w:spacing w:val="-1"/>
              </w:rPr>
              <w:t>Bonus</w:t>
            </w:r>
            <w:r w:rsidRPr="003C2F93">
              <w:t xml:space="preserve"> </w:t>
            </w:r>
            <w:r w:rsidRPr="003C2F93">
              <w:rPr>
                <w:spacing w:val="-1"/>
              </w:rPr>
              <w:t>or</w:t>
            </w:r>
            <w:r w:rsidRPr="003C2F93">
              <w:rPr>
                <w:spacing w:val="27"/>
              </w:rPr>
              <w:t xml:space="preserve"> </w:t>
            </w:r>
            <w:r w:rsidRPr="003C2F93">
              <w:rPr>
                <w:spacing w:val="-1"/>
              </w:rPr>
              <w:t>Reduction</w:t>
            </w:r>
            <w:r w:rsidRPr="003C2F93">
              <w:rPr>
                <w:spacing w:val="-3"/>
              </w:rPr>
              <w:t xml:space="preserve"> </w:t>
            </w:r>
            <w:r w:rsidRPr="003C2F93">
              <w:rPr>
                <w:spacing w:val="-1"/>
              </w:rPr>
              <w:t>(if</w:t>
            </w:r>
            <w:r w:rsidRPr="003C2F93">
              <w:rPr>
                <w:spacing w:val="27"/>
              </w:rPr>
              <w:t xml:space="preserve"> </w:t>
            </w:r>
            <w:r w:rsidRPr="003C2F93">
              <w:rPr>
                <w:spacing w:val="-1"/>
              </w:rPr>
              <w:t>applicable)</w:t>
            </w:r>
          </w:p>
        </w:tc>
        <w:tc>
          <w:tcPr>
            <w:tcW w:w="2100" w:type="dxa"/>
            <w:tcBorders>
              <w:top w:val="single" w:sz="5" w:space="0" w:color="000000"/>
              <w:left w:val="single" w:sz="5" w:space="0" w:color="000000"/>
              <w:bottom w:val="single" w:sz="5" w:space="0" w:color="000000"/>
              <w:right w:val="single" w:sz="5" w:space="0" w:color="000000"/>
            </w:tcBorders>
          </w:tcPr>
          <w:p w14:paraId="30314D1B" w14:textId="77777777" w:rsidR="001E0C95" w:rsidRPr="003C2F93" w:rsidRDefault="001E0C95">
            <w:pPr>
              <w:pStyle w:val="TableParagraph"/>
              <w:spacing w:before="4"/>
              <w:rPr>
                <w:sz w:val="32"/>
              </w:rPr>
            </w:pPr>
          </w:p>
          <w:p w14:paraId="6E67DAE6" w14:textId="77777777" w:rsidR="001E0C95" w:rsidRPr="003C2F93" w:rsidRDefault="00972CCB">
            <w:pPr>
              <w:pStyle w:val="TableParagraph"/>
              <w:ind w:left="111"/>
            </w:pPr>
            <w:r w:rsidRPr="003C2F93">
              <w:rPr>
                <w:spacing w:val="-1"/>
              </w:rPr>
              <w:t>Other</w:t>
            </w:r>
            <w:r w:rsidRPr="003C2F93">
              <w:rPr>
                <w:spacing w:val="1"/>
              </w:rPr>
              <w:t xml:space="preserve"> </w:t>
            </w:r>
            <w:r w:rsidRPr="003C2F93">
              <w:rPr>
                <w:spacing w:val="-1"/>
              </w:rPr>
              <w:t>Characteristics</w:t>
            </w:r>
          </w:p>
        </w:tc>
        <w:tc>
          <w:tcPr>
            <w:tcW w:w="1472" w:type="dxa"/>
            <w:tcBorders>
              <w:top w:val="single" w:sz="5" w:space="0" w:color="000000"/>
              <w:left w:val="single" w:sz="5" w:space="0" w:color="000000"/>
              <w:bottom w:val="single" w:sz="5" w:space="0" w:color="000000"/>
              <w:right w:val="single" w:sz="5" w:space="0" w:color="000000"/>
            </w:tcBorders>
          </w:tcPr>
          <w:p w14:paraId="21459E72" w14:textId="77777777" w:rsidR="001E0C95" w:rsidRPr="003C2F93" w:rsidRDefault="00972CCB">
            <w:pPr>
              <w:pStyle w:val="TableParagraph"/>
              <w:spacing w:before="120"/>
              <w:ind w:left="135" w:right="135" w:firstLine="2"/>
              <w:jc w:val="center"/>
            </w:pPr>
            <w:r w:rsidRPr="003C2F93">
              <w:rPr>
                <w:spacing w:val="-1"/>
              </w:rPr>
              <w:t>Certified</w:t>
            </w:r>
            <w:r w:rsidRPr="003C2F93">
              <w:t xml:space="preserve"> by</w:t>
            </w:r>
            <w:r w:rsidRPr="003C2F93">
              <w:rPr>
                <w:spacing w:val="25"/>
              </w:rPr>
              <w:t xml:space="preserve"> </w:t>
            </w:r>
            <w:r w:rsidRPr="003C2F93">
              <w:rPr>
                <w:spacing w:val="-1"/>
              </w:rPr>
              <w:t>[Certification</w:t>
            </w:r>
            <w:r w:rsidRPr="003C2F93">
              <w:rPr>
                <w:spacing w:val="26"/>
              </w:rPr>
              <w:t xml:space="preserve"> </w:t>
            </w:r>
            <w:r w:rsidRPr="003C2F93">
              <w:rPr>
                <w:spacing w:val="-1"/>
              </w:rPr>
              <w:t>Authority]</w:t>
            </w:r>
          </w:p>
        </w:tc>
      </w:tr>
      <w:tr w:rsidR="001E0C95" w14:paraId="40CAF8EE" w14:textId="77777777">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14:paraId="4A109AB4" w14:textId="77777777"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1</w:t>
            </w:r>
          </w:p>
        </w:tc>
        <w:tc>
          <w:tcPr>
            <w:tcW w:w="1841" w:type="dxa"/>
            <w:tcBorders>
              <w:top w:val="single" w:sz="5" w:space="0" w:color="000000"/>
              <w:left w:val="single" w:sz="5" w:space="0" w:color="000000"/>
              <w:bottom w:val="single" w:sz="5" w:space="0" w:color="000000"/>
              <w:right w:val="single" w:sz="5" w:space="0" w:color="000000"/>
            </w:tcBorders>
          </w:tcPr>
          <w:p w14:paraId="7A0BCDC5" w14:textId="77777777" w:rsidR="001E0C95" w:rsidRDefault="001E0C95"/>
        </w:tc>
        <w:tc>
          <w:tcPr>
            <w:tcW w:w="1800" w:type="dxa"/>
            <w:tcBorders>
              <w:top w:val="single" w:sz="5" w:space="0" w:color="000000"/>
              <w:left w:val="single" w:sz="5" w:space="0" w:color="000000"/>
              <w:bottom w:val="single" w:sz="5" w:space="0" w:color="000000"/>
              <w:right w:val="single" w:sz="5" w:space="0" w:color="000000"/>
            </w:tcBorders>
          </w:tcPr>
          <w:p w14:paraId="31E1EB5D" w14:textId="77777777" w:rsidR="001E0C95" w:rsidRDefault="001E0C95"/>
        </w:tc>
        <w:tc>
          <w:tcPr>
            <w:tcW w:w="2100" w:type="dxa"/>
            <w:tcBorders>
              <w:top w:val="single" w:sz="5" w:space="0" w:color="000000"/>
              <w:left w:val="single" w:sz="5" w:space="0" w:color="000000"/>
              <w:bottom w:val="single" w:sz="5" w:space="0" w:color="000000"/>
              <w:right w:val="single" w:sz="5" w:space="0" w:color="000000"/>
            </w:tcBorders>
          </w:tcPr>
          <w:p w14:paraId="430F1EBC" w14:textId="77777777" w:rsidR="001E0C95" w:rsidRDefault="001E0C95"/>
        </w:tc>
        <w:tc>
          <w:tcPr>
            <w:tcW w:w="1472" w:type="dxa"/>
            <w:tcBorders>
              <w:top w:val="single" w:sz="5" w:space="0" w:color="000000"/>
              <w:left w:val="single" w:sz="5" w:space="0" w:color="000000"/>
              <w:bottom w:val="single" w:sz="5" w:space="0" w:color="000000"/>
              <w:right w:val="single" w:sz="5" w:space="0" w:color="000000"/>
            </w:tcBorders>
          </w:tcPr>
          <w:p w14:paraId="361AE4DE" w14:textId="77777777" w:rsidR="001E0C95" w:rsidRDefault="001E0C95"/>
        </w:tc>
      </w:tr>
      <w:tr w:rsidR="001E0C95" w14:paraId="31238764" w14:textId="77777777">
        <w:trPr>
          <w:trHeight w:hRule="exact" w:val="264"/>
        </w:trPr>
        <w:tc>
          <w:tcPr>
            <w:tcW w:w="1536" w:type="dxa"/>
            <w:tcBorders>
              <w:top w:val="single" w:sz="5" w:space="0" w:color="000000"/>
              <w:left w:val="single" w:sz="5" w:space="0" w:color="000000"/>
              <w:bottom w:val="single" w:sz="5" w:space="0" w:color="000000"/>
              <w:right w:val="single" w:sz="5" w:space="0" w:color="000000"/>
            </w:tcBorders>
          </w:tcPr>
          <w:p w14:paraId="45BCABF6" w14:textId="77777777"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2</w:t>
            </w:r>
          </w:p>
        </w:tc>
        <w:tc>
          <w:tcPr>
            <w:tcW w:w="1841" w:type="dxa"/>
            <w:tcBorders>
              <w:top w:val="single" w:sz="5" w:space="0" w:color="000000"/>
              <w:left w:val="single" w:sz="5" w:space="0" w:color="000000"/>
              <w:bottom w:val="single" w:sz="5" w:space="0" w:color="000000"/>
              <w:right w:val="single" w:sz="5" w:space="0" w:color="000000"/>
            </w:tcBorders>
          </w:tcPr>
          <w:p w14:paraId="721DCC9D" w14:textId="77777777" w:rsidR="001E0C95" w:rsidRDefault="001E0C95"/>
        </w:tc>
        <w:tc>
          <w:tcPr>
            <w:tcW w:w="1800" w:type="dxa"/>
            <w:tcBorders>
              <w:top w:val="single" w:sz="5" w:space="0" w:color="000000"/>
              <w:left w:val="single" w:sz="5" w:space="0" w:color="000000"/>
              <w:bottom w:val="single" w:sz="5" w:space="0" w:color="000000"/>
              <w:right w:val="single" w:sz="5" w:space="0" w:color="000000"/>
            </w:tcBorders>
          </w:tcPr>
          <w:p w14:paraId="7C3F917A" w14:textId="77777777" w:rsidR="001E0C95" w:rsidRDefault="001E0C95"/>
        </w:tc>
        <w:tc>
          <w:tcPr>
            <w:tcW w:w="2100" w:type="dxa"/>
            <w:tcBorders>
              <w:top w:val="single" w:sz="5" w:space="0" w:color="000000"/>
              <w:left w:val="single" w:sz="5" w:space="0" w:color="000000"/>
              <w:bottom w:val="single" w:sz="5" w:space="0" w:color="000000"/>
              <w:right w:val="single" w:sz="5" w:space="0" w:color="000000"/>
            </w:tcBorders>
          </w:tcPr>
          <w:p w14:paraId="2DBCEBA2" w14:textId="77777777" w:rsidR="001E0C95" w:rsidRDefault="001E0C95"/>
        </w:tc>
        <w:tc>
          <w:tcPr>
            <w:tcW w:w="1472" w:type="dxa"/>
            <w:tcBorders>
              <w:top w:val="single" w:sz="5" w:space="0" w:color="000000"/>
              <w:left w:val="single" w:sz="5" w:space="0" w:color="000000"/>
              <w:bottom w:val="single" w:sz="5" w:space="0" w:color="000000"/>
              <w:right w:val="single" w:sz="5" w:space="0" w:color="000000"/>
            </w:tcBorders>
          </w:tcPr>
          <w:p w14:paraId="43A8787F" w14:textId="77777777" w:rsidR="001E0C95" w:rsidRDefault="001E0C95"/>
        </w:tc>
      </w:tr>
      <w:tr w:rsidR="001E0C95" w14:paraId="71C96D4E" w14:textId="77777777">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14:paraId="3B0DC658" w14:textId="77777777"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3</w:t>
            </w:r>
          </w:p>
        </w:tc>
        <w:tc>
          <w:tcPr>
            <w:tcW w:w="1841" w:type="dxa"/>
            <w:tcBorders>
              <w:top w:val="single" w:sz="5" w:space="0" w:color="000000"/>
              <w:left w:val="single" w:sz="5" w:space="0" w:color="000000"/>
              <w:bottom w:val="single" w:sz="5" w:space="0" w:color="000000"/>
              <w:right w:val="single" w:sz="5" w:space="0" w:color="000000"/>
            </w:tcBorders>
          </w:tcPr>
          <w:p w14:paraId="1A7EEE98" w14:textId="77777777" w:rsidR="001E0C95" w:rsidRDefault="001E0C95"/>
        </w:tc>
        <w:tc>
          <w:tcPr>
            <w:tcW w:w="1800" w:type="dxa"/>
            <w:tcBorders>
              <w:top w:val="single" w:sz="5" w:space="0" w:color="000000"/>
              <w:left w:val="single" w:sz="5" w:space="0" w:color="000000"/>
              <w:bottom w:val="single" w:sz="5" w:space="0" w:color="000000"/>
              <w:right w:val="single" w:sz="5" w:space="0" w:color="000000"/>
            </w:tcBorders>
          </w:tcPr>
          <w:p w14:paraId="129401C8" w14:textId="77777777" w:rsidR="001E0C95" w:rsidRDefault="001E0C95"/>
        </w:tc>
        <w:tc>
          <w:tcPr>
            <w:tcW w:w="2100" w:type="dxa"/>
            <w:tcBorders>
              <w:top w:val="single" w:sz="5" w:space="0" w:color="000000"/>
              <w:left w:val="single" w:sz="5" w:space="0" w:color="000000"/>
              <w:bottom w:val="single" w:sz="5" w:space="0" w:color="000000"/>
              <w:right w:val="single" w:sz="5" w:space="0" w:color="000000"/>
            </w:tcBorders>
          </w:tcPr>
          <w:p w14:paraId="531510D9" w14:textId="77777777" w:rsidR="001E0C95" w:rsidRDefault="001E0C95"/>
        </w:tc>
        <w:tc>
          <w:tcPr>
            <w:tcW w:w="1472" w:type="dxa"/>
            <w:tcBorders>
              <w:top w:val="single" w:sz="5" w:space="0" w:color="000000"/>
              <w:left w:val="single" w:sz="5" w:space="0" w:color="000000"/>
              <w:bottom w:val="single" w:sz="5" w:space="0" w:color="000000"/>
              <w:right w:val="single" w:sz="5" w:space="0" w:color="000000"/>
            </w:tcBorders>
          </w:tcPr>
          <w:p w14:paraId="6A3441B3" w14:textId="77777777" w:rsidR="001E0C95" w:rsidRDefault="001E0C95"/>
        </w:tc>
      </w:tr>
    </w:tbl>
    <w:p w14:paraId="57733E26" w14:textId="77777777" w:rsidR="001E0C95" w:rsidRPr="003C2F93" w:rsidRDefault="001E0C95">
      <w:pPr>
        <w:spacing w:before="8"/>
        <w:rPr>
          <w:sz w:val="14"/>
        </w:rPr>
      </w:pPr>
    </w:p>
    <w:p w14:paraId="7B241889" w14:textId="77777777" w:rsidR="007B271D" w:rsidRPr="00295AC5" w:rsidRDefault="007B271D" w:rsidP="0080377A">
      <w:pPr>
        <w:keepNext/>
        <w:keepLines/>
        <w:widowControl/>
        <w:numPr>
          <w:ilvl w:val="0"/>
          <w:numId w:val="56"/>
        </w:numPr>
        <w:jc w:val="both"/>
      </w:pPr>
      <w:r w:rsidRPr="00295AC5">
        <w:rPr>
          <w:b/>
        </w:rPr>
        <w:t xml:space="preserve">Risk Allocation. </w:t>
      </w:r>
      <w:r w:rsidRPr="00295AC5">
        <w:t>The Product is:</w:t>
      </w:r>
    </w:p>
    <w:p w14:paraId="32CE2CB7" w14:textId="77777777" w:rsidR="007B271D" w:rsidRPr="00295AC5" w:rsidRDefault="007B271D" w:rsidP="007B271D">
      <w:pPr>
        <w:keepNext/>
        <w:keepLines/>
        <w:ind w:left="360"/>
        <w:jc w:val="both"/>
      </w:pPr>
    </w:p>
    <w:p w14:paraId="2A964684" w14:textId="77777777" w:rsidR="007B271D" w:rsidRPr="00295AC5" w:rsidRDefault="007B271D" w:rsidP="007B271D">
      <w:pPr>
        <w:ind w:left="1440" w:hanging="720"/>
        <w:jc w:val="both"/>
      </w:pPr>
      <w:r w:rsidRPr="00295AC5">
        <w:tab/>
        <w:t>Regulatorily Continuing.  Check only if applicable; if checked, “as of the Trade Date” in the proceeding representation is replaced with “as of the Delivery Date”.</w:t>
      </w:r>
    </w:p>
    <w:p w14:paraId="621C0E38" w14:textId="77777777" w:rsidR="007B271D" w:rsidRPr="00295AC5" w:rsidRDefault="007B271D" w:rsidP="007B271D">
      <w:r w:rsidRPr="00295AC5">
        <w:tab/>
      </w:r>
      <w:r w:rsidRPr="00295AC5">
        <w:tab/>
        <w:t>Unit Contingent (only check if applicable)</w:t>
      </w:r>
    </w:p>
    <w:p w14:paraId="695A5322" w14:textId="77777777" w:rsidR="007B271D" w:rsidRPr="00295AC5" w:rsidRDefault="007B271D" w:rsidP="007B271D">
      <w:pPr>
        <w:keepNext/>
        <w:keepLines/>
        <w:jc w:val="both"/>
      </w:pPr>
      <w:r w:rsidRPr="00295AC5">
        <w:tab/>
      </w:r>
      <w:r w:rsidRPr="00295AC5">
        <w:tab/>
        <w:t>Generation Contingent (only check if applicable)</w:t>
      </w:r>
    </w:p>
    <w:p w14:paraId="4934228E" w14:textId="77777777" w:rsidR="007B271D" w:rsidRPr="00295AC5" w:rsidRDefault="007B271D" w:rsidP="007B271D"/>
    <w:p w14:paraId="701E8E4E" w14:textId="77777777" w:rsidR="007B271D" w:rsidRPr="00295AC5" w:rsidRDefault="007B271D" w:rsidP="007B271D">
      <w:r w:rsidRPr="00295AC5">
        <w:t>The parties agree to the Transaction set forth herein.</w:t>
      </w:r>
    </w:p>
    <w:p w14:paraId="5F4635AE" w14:textId="77777777" w:rsidR="007B271D" w:rsidRPr="00295AC5" w:rsidRDefault="007B271D" w:rsidP="007B271D"/>
    <w:p w14:paraId="23862B0E" w14:textId="77777777" w:rsidR="007B271D" w:rsidRPr="00295AC5" w:rsidRDefault="007B271D" w:rsidP="007B271D">
      <w:r w:rsidRPr="00295AC5">
        <w:tab/>
        <w:t>[Seller]</w:t>
      </w:r>
      <w:r w:rsidRPr="00295AC5">
        <w:tab/>
      </w:r>
      <w:r w:rsidRPr="00295AC5">
        <w:tab/>
      </w:r>
      <w:r w:rsidRPr="00295AC5">
        <w:tab/>
      </w:r>
      <w:r w:rsidRPr="00295AC5">
        <w:tab/>
      </w:r>
      <w:r w:rsidRPr="00295AC5">
        <w:tab/>
        <w:t>[Buyer]</w:t>
      </w:r>
    </w:p>
    <w:p w14:paraId="6D2E7F91" w14:textId="77777777" w:rsidR="007B271D" w:rsidRPr="00295AC5" w:rsidRDefault="007B271D" w:rsidP="007B271D"/>
    <w:p w14:paraId="2BE0C275" w14:textId="77777777" w:rsidR="007B271D" w:rsidRPr="00295AC5" w:rsidRDefault="007B271D" w:rsidP="007B271D">
      <w:r w:rsidRPr="00295AC5">
        <w:tab/>
        <w:t>Signed:________________________</w:t>
      </w:r>
      <w:r w:rsidRPr="00295AC5">
        <w:tab/>
        <w:t>Signed:_____________________________</w:t>
      </w:r>
    </w:p>
    <w:p w14:paraId="6890C1D1" w14:textId="77777777" w:rsidR="007B271D" w:rsidRPr="00295AC5" w:rsidRDefault="007B271D" w:rsidP="007B271D">
      <w:r w:rsidRPr="00295AC5">
        <w:tab/>
        <w:t>Name:_________________________</w:t>
      </w:r>
      <w:r w:rsidRPr="00295AC5">
        <w:tab/>
        <w:t>Name:______________________________</w:t>
      </w:r>
    </w:p>
    <w:p w14:paraId="14685B6D" w14:textId="77777777" w:rsidR="007B271D" w:rsidRPr="00295AC5" w:rsidRDefault="007B271D" w:rsidP="007B271D"/>
    <w:p w14:paraId="028818AD" w14:textId="77777777" w:rsidR="007B271D" w:rsidRPr="00295AC5" w:rsidRDefault="007B271D" w:rsidP="007B271D">
      <w:pPr>
        <w:ind w:left="720" w:hanging="720"/>
        <w:jc w:val="center"/>
        <w:rPr>
          <w:b/>
        </w:rPr>
      </w:pPr>
      <w:r w:rsidRPr="00295AC5">
        <w:rPr>
          <w:b/>
        </w:rPr>
        <w:t>[Remainder may be deleted.]</w:t>
      </w:r>
    </w:p>
    <w:p w14:paraId="3A27618A" w14:textId="77777777" w:rsidR="001E0C95" w:rsidRPr="003C2F93" w:rsidRDefault="007B271D" w:rsidP="007B271D">
      <w:pPr>
        <w:jc w:val="center"/>
        <w:sectPr w:rsidR="001E0C95" w:rsidRPr="003C2F93" w:rsidSect="00565659">
          <w:pgSz w:w="12240" w:h="15840"/>
          <w:pgMar w:top="1080" w:right="1325" w:bottom="1080" w:left="1325" w:header="432" w:footer="720" w:gutter="0"/>
          <w:cols w:space="720"/>
          <w:docGrid w:linePitch="299"/>
        </w:sectPr>
      </w:pPr>
      <w:r w:rsidRPr="00295AC5">
        <w:rPr>
          <w:b/>
        </w:rPr>
        <w:t>Continue to Part B, as applicable.  Use additional sheets as necessary</w:t>
      </w:r>
    </w:p>
    <w:p w14:paraId="13D5C9EC" w14:textId="77777777" w:rsidR="001E0C95" w:rsidRPr="003C2F93" w:rsidRDefault="001E0C95">
      <w:pPr>
        <w:rPr>
          <w:b/>
          <w:sz w:val="20"/>
        </w:rPr>
      </w:pPr>
    </w:p>
    <w:p w14:paraId="0BB0249A" w14:textId="77777777" w:rsidR="001E0C95" w:rsidRPr="003C2F93" w:rsidRDefault="001E0C95">
      <w:pPr>
        <w:spacing w:before="10"/>
        <w:rPr>
          <w:b/>
          <w:sz w:val="19"/>
        </w:rPr>
      </w:pPr>
    </w:p>
    <w:p w14:paraId="7F78CE74" w14:textId="77777777" w:rsidR="00530F04" w:rsidRPr="003C2F93" w:rsidRDefault="00530F04" w:rsidP="00530F04">
      <w:pPr>
        <w:ind w:left="3583"/>
        <w:rPr>
          <w:sz w:val="17"/>
        </w:rPr>
      </w:pPr>
      <w:r w:rsidRPr="003C2F93">
        <w:rPr>
          <w:b/>
          <w:spacing w:val="-1"/>
          <w:w w:val="120"/>
          <w:sz w:val="17"/>
        </w:rPr>
        <w:t>Exhibit</w:t>
      </w:r>
      <w:r w:rsidRPr="003C2F93">
        <w:rPr>
          <w:b/>
          <w:spacing w:val="-12"/>
          <w:w w:val="120"/>
          <w:sz w:val="17"/>
        </w:rPr>
        <w:t xml:space="preserve"> </w:t>
      </w:r>
      <w:r w:rsidRPr="003C2F93">
        <w:rPr>
          <w:b/>
          <w:w w:val="120"/>
          <w:sz w:val="17"/>
        </w:rPr>
        <w:t>A</w:t>
      </w:r>
      <w:r w:rsidRPr="003C2F93">
        <w:rPr>
          <w:b/>
          <w:spacing w:val="-11"/>
          <w:w w:val="120"/>
          <w:sz w:val="17"/>
        </w:rPr>
        <w:t xml:space="preserve"> </w:t>
      </w:r>
      <w:r w:rsidRPr="003C2F93">
        <w:rPr>
          <w:b/>
          <w:w w:val="120"/>
          <w:sz w:val="17"/>
        </w:rPr>
        <w:t>/</w:t>
      </w:r>
      <w:r w:rsidRPr="003C2F93">
        <w:rPr>
          <w:b/>
          <w:spacing w:val="-11"/>
          <w:w w:val="120"/>
          <w:sz w:val="17"/>
        </w:rPr>
        <w:t xml:space="preserve"> </w:t>
      </w:r>
      <w:r w:rsidRPr="003C2F93">
        <w:rPr>
          <w:b/>
          <w:spacing w:val="-1"/>
          <w:w w:val="120"/>
          <w:sz w:val="17"/>
        </w:rPr>
        <w:t>Part</w:t>
      </w:r>
      <w:r w:rsidRPr="003C2F93">
        <w:rPr>
          <w:b/>
          <w:spacing w:val="-11"/>
          <w:w w:val="120"/>
          <w:sz w:val="17"/>
        </w:rPr>
        <w:t xml:space="preserve"> </w:t>
      </w:r>
      <w:r w:rsidRPr="003C2F93">
        <w:rPr>
          <w:b/>
          <w:w w:val="120"/>
          <w:sz w:val="17"/>
        </w:rPr>
        <w:t>B</w:t>
      </w:r>
      <w:r w:rsidRPr="003C2F93">
        <w:rPr>
          <w:b/>
          <w:spacing w:val="-11"/>
          <w:w w:val="120"/>
          <w:sz w:val="17"/>
        </w:rPr>
        <w:t xml:space="preserve"> </w:t>
      </w:r>
      <w:r w:rsidRPr="003C2F93">
        <w:rPr>
          <w:b/>
          <w:w w:val="120"/>
          <w:sz w:val="17"/>
        </w:rPr>
        <w:t>–</w:t>
      </w:r>
      <w:r w:rsidRPr="003C2F93">
        <w:rPr>
          <w:b/>
          <w:spacing w:val="-11"/>
          <w:w w:val="120"/>
          <w:sz w:val="17"/>
        </w:rPr>
        <w:t xml:space="preserve"> </w:t>
      </w:r>
      <w:r w:rsidRPr="003C2F93">
        <w:rPr>
          <w:b/>
          <w:spacing w:val="-1"/>
          <w:w w:val="120"/>
          <w:sz w:val="17"/>
        </w:rPr>
        <w:t>Renewable</w:t>
      </w:r>
      <w:r w:rsidRPr="003C2F93">
        <w:rPr>
          <w:b/>
          <w:spacing w:val="-12"/>
          <w:w w:val="120"/>
          <w:sz w:val="17"/>
        </w:rPr>
        <w:t xml:space="preserve"> </w:t>
      </w:r>
      <w:r w:rsidRPr="003C2F93">
        <w:rPr>
          <w:b/>
          <w:spacing w:val="-1"/>
          <w:w w:val="120"/>
          <w:sz w:val="17"/>
        </w:rPr>
        <w:t>Energy</w:t>
      </w:r>
      <w:r w:rsidRPr="003C2F93">
        <w:rPr>
          <w:b/>
          <w:spacing w:val="-11"/>
          <w:w w:val="120"/>
          <w:sz w:val="17"/>
        </w:rPr>
        <w:t xml:space="preserve"> </w:t>
      </w:r>
      <w:r w:rsidRPr="003C2F93">
        <w:rPr>
          <w:b/>
          <w:spacing w:val="-1"/>
          <w:w w:val="120"/>
          <w:sz w:val="17"/>
        </w:rPr>
        <w:t>Certificate</w:t>
      </w:r>
      <w:r w:rsidRPr="003C2F93">
        <w:rPr>
          <w:b/>
          <w:spacing w:val="-11"/>
          <w:w w:val="120"/>
          <w:sz w:val="17"/>
        </w:rPr>
        <w:t xml:space="preserve"> </w:t>
      </w:r>
      <w:r w:rsidRPr="003C2F93">
        <w:rPr>
          <w:b/>
          <w:spacing w:val="-1"/>
          <w:w w:val="120"/>
          <w:sz w:val="17"/>
        </w:rPr>
        <w:t>Disclosure</w:t>
      </w:r>
      <w:r w:rsidRPr="003C2F93">
        <w:rPr>
          <w:b/>
          <w:spacing w:val="-11"/>
          <w:w w:val="120"/>
          <w:sz w:val="17"/>
        </w:rPr>
        <w:t xml:space="preserve"> </w:t>
      </w:r>
      <w:r w:rsidRPr="003C2F93">
        <w:rPr>
          <w:b/>
          <w:spacing w:val="-1"/>
          <w:w w:val="120"/>
          <w:sz w:val="17"/>
        </w:rPr>
        <w:t>Document</w:t>
      </w:r>
    </w:p>
    <w:p w14:paraId="58954647" w14:textId="77777777" w:rsidR="00530F04" w:rsidRPr="003C2F93" w:rsidRDefault="00530F04" w:rsidP="00530F04">
      <w:pPr>
        <w:rPr>
          <w:sz w:val="17"/>
        </w:rPr>
        <w:sectPr w:rsidR="00530F04" w:rsidRPr="003C2F93" w:rsidSect="00DA768E">
          <w:footerReference w:type="default" r:id="rId25"/>
          <w:pgSz w:w="15840" w:h="12240" w:orient="landscape"/>
          <w:pgMar w:top="1140" w:right="1000" w:bottom="280" w:left="1400" w:header="432" w:footer="0" w:gutter="0"/>
          <w:cols w:space="720"/>
          <w:docGrid w:linePitch="299"/>
        </w:sectPr>
      </w:pPr>
    </w:p>
    <w:p w14:paraId="71B601A8" w14:textId="77777777" w:rsidR="00530F04" w:rsidRPr="003C2F93" w:rsidRDefault="00530F04" w:rsidP="00530F04">
      <w:pPr>
        <w:tabs>
          <w:tab w:val="left" w:pos="5493"/>
        </w:tabs>
        <w:spacing w:before="16"/>
        <w:ind w:left="3567"/>
        <w:rPr>
          <w:sz w:val="14"/>
        </w:rPr>
      </w:pPr>
      <w:r w:rsidRPr="003C2F93">
        <w:rPr>
          <w:b/>
          <w:w w:val="120"/>
          <w:sz w:val="14"/>
        </w:rPr>
        <w:t>for</w:t>
      </w:r>
      <w:r w:rsidRPr="003C2F93">
        <w:rPr>
          <w:b/>
          <w:spacing w:val="-7"/>
          <w:w w:val="120"/>
          <w:sz w:val="14"/>
        </w:rPr>
        <w:t xml:space="preserve"> </w:t>
      </w:r>
      <w:r w:rsidRPr="003C2F93">
        <w:rPr>
          <w:b/>
          <w:spacing w:val="-1"/>
          <w:w w:val="120"/>
          <w:sz w:val="14"/>
        </w:rPr>
        <w:t>Delivery</w:t>
      </w:r>
      <w:r w:rsidRPr="003C2F93">
        <w:rPr>
          <w:b/>
          <w:spacing w:val="-7"/>
          <w:w w:val="120"/>
          <w:sz w:val="14"/>
        </w:rPr>
        <w:t xml:space="preserve"> </w:t>
      </w:r>
      <w:r w:rsidRPr="003C2F93">
        <w:rPr>
          <w:b/>
          <w:spacing w:val="-1"/>
          <w:w w:val="120"/>
          <w:sz w:val="14"/>
        </w:rPr>
        <w:t>number</w:t>
      </w:r>
      <w:r w:rsidRPr="003C2F93">
        <w:rPr>
          <w:b/>
          <w:spacing w:val="6"/>
          <w:sz w:val="14"/>
        </w:rPr>
        <w:t xml:space="preserve"> </w:t>
      </w:r>
      <w:r w:rsidRPr="003C2F93">
        <w:rPr>
          <w:b/>
          <w:w w:val="119"/>
          <w:sz w:val="14"/>
          <w:u w:val="single" w:color="000000"/>
        </w:rPr>
        <w:t xml:space="preserve"> </w:t>
      </w:r>
      <w:r w:rsidRPr="003C2F93">
        <w:rPr>
          <w:b/>
          <w:sz w:val="14"/>
          <w:u w:val="single" w:color="000000"/>
        </w:rPr>
        <w:tab/>
      </w:r>
    </w:p>
    <w:p w14:paraId="6E6A9180" w14:textId="77777777" w:rsidR="00530F04" w:rsidRPr="003C2F93" w:rsidRDefault="00530F04" w:rsidP="00530F04">
      <w:pPr>
        <w:spacing w:before="16"/>
        <w:ind w:left="262"/>
        <w:rPr>
          <w:sz w:val="14"/>
        </w:rPr>
      </w:pPr>
      <w:r>
        <w:rPr>
          <w:w w:val="120"/>
        </w:rPr>
        <w:br w:type="column"/>
      </w:r>
      <w:r w:rsidRPr="003C2F93">
        <w:rPr>
          <w:b/>
          <w:spacing w:val="-1"/>
          <w:w w:val="120"/>
          <w:sz w:val="14"/>
        </w:rPr>
        <w:t>(corresponding</w:t>
      </w:r>
      <w:r w:rsidRPr="003C2F93">
        <w:rPr>
          <w:b/>
          <w:spacing w:val="-6"/>
          <w:w w:val="120"/>
          <w:sz w:val="14"/>
        </w:rPr>
        <w:t xml:space="preserve"> </w:t>
      </w:r>
      <w:r w:rsidRPr="003C2F93">
        <w:rPr>
          <w:b/>
          <w:w w:val="120"/>
          <w:sz w:val="14"/>
        </w:rPr>
        <w:t>to</w:t>
      </w:r>
      <w:r w:rsidRPr="003C2F93">
        <w:rPr>
          <w:b/>
          <w:spacing w:val="-5"/>
          <w:w w:val="120"/>
          <w:sz w:val="14"/>
        </w:rPr>
        <w:t xml:space="preserve"> </w:t>
      </w:r>
      <w:r w:rsidRPr="003C2F93">
        <w:rPr>
          <w:b/>
          <w:spacing w:val="-1"/>
          <w:w w:val="120"/>
          <w:sz w:val="14"/>
        </w:rPr>
        <w:t>Delivery</w:t>
      </w:r>
      <w:r w:rsidRPr="003C2F93">
        <w:rPr>
          <w:b/>
          <w:spacing w:val="-6"/>
          <w:w w:val="120"/>
          <w:sz w:val="14"/>
        </w:rPr>
        <w:t xml:space="preserve"> </w:t>
      </w:r>
      <w:r w:rsidRPr="003C2F93">
        <w:rPr>
          <w:b/>
          <w:spacing w:val="-1"/>
          <w:w w:val="120"/>
          <w:sz w:val="14"/>
        </w:rPr>
        <w:t>numbers</w:t>
      </w:r>
      <w:r w:rsidRPr="003C2F93">
        <w:rPr>
          <w:b/>
          <w:spacing w:val="-4"/>
          <w:w w:val="120"/>
          <w:sz w:val="14"/>
        </w:rPr>
        <w:t xml:space="preserve"> </w:t>
      </w:r>
      <w:r w:rsidRPr="003C2F93">
        <w:rPr>
          <w:b/>
          <w:spacing w:val="-1"/>
          <w:w w:val="120"/>
          <w:sz w:val="14"/>
        </w:rPr>
        <w:t>specified</w:t>
      </w:r>
      <w:r w:rsidRPr="003C2F93">
        <w:rPr>
          <w:b/>
          <w:spacing w:val="-5"/>
          <w:w w:val="120"/>
          <w:sz w:val="14"/>
        </w:rPr>
        <w:t xml:space="preserve"> </w:t>
      </w:r>
      <w:r w:rsidRPr="003C2F93">
        <w:rPr>
          <w:b/>
          <w:spacing w:val="-1"/>
          <w:w w:val="120"/>
          <w:sz w:val="14"/>
        </w:rPr>
        <w:t>in</w:t>
      </w:r>
      <w:r w:rsidRPr="003C2F93">
        <w:rPr>
          <w:b/>
          <w:spacing w:val="-4"/>
          <w:w w:val="120"/>
          <w:sz w:val="14"/>
        </w:rPr>
        <w:t xml:space="preserve"> </w:t>
      </w:r>
      <w:r w:rsidRPr="003C2F93">
        <w:rPr>
          <w:b/>
          <w:spacing w:val="-1"/>
          <w:w w:val="120"/>
          <w:sz w:val="14"/>
        </w:rPr>
        <w:t>Part</w:t>
      </w:r>
      <w:r w:rsidRPr="003C2F93">
        <w:rPr>
          <w:b/>
          <w:spacing w:val="-6"/>
          <w:w w:val="120"/>
          <w:sz w:val="14"/>
        </w:rPr>
        <w:t xml:space="preserve"> </w:t>
      </w:r>
      <w:r w:rsidRPr="003C2F93">
        <w:rPr>
          <w:b/>
          <w:spacing w:val="-1"/>
          <w:w w:val="120"/>
          <w:sz w:val="14"/>
        </w:rPr>
        <w:t>A)</w:t>
      </w:r>
    </w:p>
    <w:p w14:paraId="095CC4EE" w14:textId="77777777" w:rsidR="00530F04" w:rsidRPr="003C2F93" w:rsidRDefault="00530F04" w:rsidP="00530F04">
      <w:pPr>
        <w:rPr>
          <w:sz w:val="14"/>
        </w:rPr>
        <w:sectPr w:rsidR="00530F04" w:rsidRPr="003C2F93">
          <w:headerReference w:type="default" r:id="rId26"/>
          <w:footerReference w:type="default" r:id="rId27"/>
          <w:type w:val="continuous"/>
          <w:pgSz w:w="15840" w:h="12240" w:orient="landscape"/>
          <w:pgMar w:top="560" w:right="1000" w:bottom="940" w:left="1400" w:header="720" w:footer="720" w:gutter="0"/>
          <w:cols w:num="2" w:space="720" w:equalWidth="0">
            <w:col w:w="5494" w:space="40"/>
            <w:col w:w="7906"/>
          </w:cols>
        </w:sectPr>
      </w:pPr>
    </w:p>
    <w:p w14:paraId="46FB8174" w14:textId="77777777" w:rsidR="00530F04" w:rsidRPr="003C2F93" w:rsidRDefault="00530F04" w:rsidP="00530F04">
      <w:pPr>
        <w:spacing w:before="15"/>
        <w:ind w:left="1619"/>
        <w:rPr>
          <w:sz w:val="11"/>
        </w:rPr>
      </w:pPr>
      <w:r w:rsidRPr="003C2F93">
        <w:rPr>
          <w:b/>
          <w:i/>
          <w:w w:val="120"/>
          <w:sz w:val="11"/>
        </w:rPr>
        <w:t>If</w:t>
      </w:r>
      <w:r w:rsidRPr="003C2F93">
        <w:rPr>
          <w:b/>
          <w:i/>
          <w:spacing w:val="5"/>
          <w:w w:val="120"/>
          <w:sz w:val="11"/>
        </w:rPr>
        <w:t xml:space="preserve"> </w:t>
      </w:r>
      <w:r w:rsidRPr="003C2F93">
        <w:rPr>
          <w:b/>
          <w:i/>
          <w:spacing w:val="-1"/>
          <w:w w:val="120"/>
          <w:sz w:val="11"/>
        </w:rPr>
        <w:t>the</w:t>
      </w:r>
      <w:r w:rsidRPr="003C2F93">
        <w:rPr>
          <w:b/>
          <w:i/>
          <w:spacing w:val="6"/>
          <w:w w:val="120"/>
          <w:sz w:val="11"/>
        </w:rPr>
        <w:t xml:space="preserve"> </w:t>
      </w:r>
      <w:r w:rsidRPr="003C2F93">
        <w:rPr>
          <w:b/>
          <w:i/>
          <w:spacing w:val="-1"/>
          <w:w w:val="120"/>
          <w:sz w:val="11"/>
        </w:rPr>
        <w:t>transaction</w:t>
      </w:r>
      <w:r w:rsidRPr="003C2F93">
        <w:rPr>
          <w:b/>
          <w:i/>
          <w:spacing w:val="5"/>
          <w:w w:val="120"/>
          <w:sz w:val="11"/>
        </w:rPr>
        <w:t xml:space="preserve"> </w:t>
      </w:r>
      <w:r w:rsidRPr="003C2F93">
        <w:rPr>
          <w:b/>
          <w:i/>
          <w:spacing w:val="-1"/>
          <w:w w:val="120"/>
          <w:sz w:val="11"/>
        </w:rPr>
        <w:t>entails</w:t>
      </w:r>
      <w:r w:rsidRPr="003C2F93">
        <w:rPr>
          <w:b/>
          <w:i/>
          <w:spacing w:val="5"/>
          <w:w w:val="120"/>
          <w:sz w:val="11"/>
        </w:rPr>
        <w:t xml:space="preserve"> </w:t>
      </w:r>
      <w:r w:rsidRPr="003C2F93">
        <w:rPr>
          <w:b/>
          <w:i/>
          <w:spacing w:val="-1"/>
          <w:w w:val="120"/>
          <w:sz w:val="11"/>
        </w:rPr>
        <w:t>multiple</w:t>
      </w:r>
      <w:r w:rsidRPr="003C2F93">
        <w:rPr>
          <w:b/>
          <w:i/>
          <w:spacing w:val="6"/>
          <w:w w:val="120"/>
          <w:sz w:val="11"/>
        </w:rPr>
        <w:t xml:space="preserve"> </w:t>
      </w:r>
      <w:r w:rsidRPr="003C2F93">
        <w:rPr>
          <w:b/>
          <w:i/>
          <w:w w:val="120"/>
          <w:sz w:val="11"/>
        </w:rPr>
        <w:t>REC</w:t>
      </w:r>
      <w:r w:rsidRPr="003C2F93">
        <w:rPr>
          <w:b/>
          <w:i/>
          <w:spacing w:val="5"/>
          <w:w w:val="120"/>
          <w:sz w:val="11"/>
        </w:rPr>
        <w:t xml:space="preserve"> </w:t>
      </w:r>
      <w:r w:rsidRPr="003C2F93">
        <w:rPr>
          <w:b/>
          <w:i/>
          <w:spacing w:val="-1"/>
          <w:w w:val="120"/>
          <w:sz w:val="11"/>
        </w:rPr>
        <w:t>Deliveries,</w:t>
      </w:r>
      <w:r w:rsidRPr="003C2F93">
        <w:rPr>
          <w:b/>
          <w:i/>
          <w:spacing w:val="6"/>
          <w:w w:val="120"/>
          <w:sz w:val="11"/>
        </w:rPr>
        <w:t xml:space="preserve"> </w:t>
      </w:r>
      <w:r w:rsidRPr="003C2F93">
        <w:rPr>
          <w:b/>
          <w:i/>
          <w:spacing w:val="-1"/>
          <w:w w:val="120"/>
          <w:sz w:val="11"/>
        </w:rPr>
        <w:t>fill</w:t>
      </w:r>
      <w:r w:rsidRPr="003C2F93">
        <w:rPr>
          <w:b/>
          <w:i/>
          <w:spacing w:val="5"/>
          <w:w w:val="120"/>
          <w:sz w:val="11"/>
        </w:rPr>
        <w:t xml:space="preserve"> </w:t>
      </w:r>
      <w:r w:rsidRPr="003C2F93">
        <w:rPr>
          <w:b/>
          <w:i/>
          <w:w w:val="120"/>
          <w:sz w:val="11"/>
        </w:rPr>
        <w:t>out</w:t>
      </w:r>
      <w:r w:rsidRPr="003C2F93">
        <w:rPr>
          <w:b/>
          <w:i/>
          <w:spacing w:val="6"/>
          <w:w w:val="120"/>
          <w:sz w:val="11"/>
        </w:rPr>
        <w:t xml:space="preserve"> </w:t>
      </w:r>
      <w:r w:rsidRPr="003C2F93">
        <w:rPr>
          <w:b/>
          <w:i/>
          <w:w w:val="120"/>
          <w:sz w:val="11"/>
        </w:rPr>
        <w:t>a</w:t>
      </w:r>
      <w:r w:rsidRPr="003C2F93">
        <w:rPr>
          <w:b/>
          <w:i/>
          <w:spacing w:val="5"/>
          <w:w w:val="120"/>
          <w:sz w:val="11"/>
        </w:rPr>
        <w:t xml:space="preserve"> </w:t>
      </w:r>
      <w:r w:rsidRPr="003C2F93">
        <w:rPr>
          <w:b/>
          <w:i/>
          <w:spacing w:val="-1"/>
          <w:w w:val="120"/>
          <w:sz w:val="11"/>
        </w:rPr>
        <w:t>separate</w:t>
      </w:r>
      <w:r w:rsidRPr="003C2F93">
        <w:rPr>
          <w:b/>
          <w:i/>
          <w:spacing w:val="6"/>
          <w:w w:val="120"/>
          <w:sz w:val="11"/>
        </w:rPr>
        <w:t xml:space="preserve"> </w:t>
      </w:r>
      <w:r w:rsidRPr="003C2F93">
        <w:rPr>
          <w:b/>
          <w:i/>
          <w:spacing w:val="-1"/>
          <w:w w:val="120"/>
          <w:sz w:val="11"/>
        </w:rPr>
        <w:t>Part</w:t>
      </w:r>
      <w:r w:rsidRPr="003C2F93">
        <w:rPr>
          <w:b/>
          <w:i/>
          <w:spacing w:val="5"/>
          <w:w w:val="120"/>
          <w:sz w:val="11"/>
        </w:rPr>
        <w:t xml:space="preserve"> </w:t>
      </w:r>
      <w:r w:rsidRPr="003C2F93">
        <w:rPr>
          <w:b/>
          <w:i/>
          <w:w w:val="120"/>
          <w:sz w:val="11"/>
        </w:rPr>
        <w:t>B</w:t>
      </w:r>
      <w:r w:rsidRPr="003C2F93">
        <w:rPr>
          <w:b/>
          <w:i/>
          <w:spacing w:val="6"/>
          <w:w w:val="120"/>
          <w:sz w:val="11"/>
        </w:rPr>
        <w:t xml:space="preserve"> </w:t>
      </w:r>
      <w:r w:rsidRPr="003C2F93">
        <w:rPr>
          <w:b/>
          <w:i/>
          <w:w w:val="120"/>
          <w:sz w:val="11"/>
        </w:rPr>
        <w:t>for</w:t>
      </w:r>
      <w:r w:rsidRPr="003C2F93">
        <w:rPr>
          <w:b/>
          <w:i/>
          <w:spacing w:val="5"/>
          <w:w w:val="120"/>
          <w:sz w:val="11"/>
        </w:rPr>
        <w:t xml:space="preserve"> </w:t>
      </w:r>
      <w:r w:rsidRPr="003C2F93">
        <w:rPr>
          <w:b/>
          <w:i/>
          <w:spacing w:val="-1"/>
          <w:w w:val="120"/>
          <w:sz w:val="11"/>
        </w:rPr>
        <w:t>each</w:t>
      </w:r>
      <w:r w:rsidRPr="003C2F93">
        <w:rPr>
          <w:b/>
          <w:i/>
          <w:spacing w:val="6"/>
          <w:w w:val="120"/>
          <w:sz w:val="11"/>
        </w:rPr>
        <w:t xml:space="preserve"> </w:t>
      </w:r>
      <w:r w:rsidRPr="003C2F93">
        <w:rPr>
          <w:b/>
          <w:i/>
          <w:spacing w:val="-1"/>
          <w:w w:val="120"/>
          <w:sz w:val="11"/>
        </w:rPr>
        <w:t>Delivery.</w:t>
      </w:r>
      <w:r w:rsidRPr="003C2F93">
        <w:rPr>
          <w:b/>
          <w:i/>
          <w:spacing w:val="5"/>
          <w:w w:val="120"/>
          <w:sz w:val="11"/>
        </w:rPr>
        <w:t xml:space="preserve"> </w:t>
      </w:r>
      <w:r w:rsidRPr="003C2F93">
        <w:rPr>
          <w:b/>
          <w:i/>
          <w:spacing w:val="-1"/>
          <w:w w:val="120"/>
          <w:sz w:val="11"/>
        </w:rPr>
        <w:t>All</w:t>
      </w:r>
      <w:r w:rsidRPr="003C2F93">
        <w:rPr>
          <w:b/>
          <w:i/>
          <w:spacing w:val="6"/>
          <w:w w:val="120"/>
          <w:sz w:val="11"/>
        </w:rPr>
        <w:t xml:space="preserve"> </w:t>
      </w:r>
      <w:r w:rsidRPr="003C2F93">
        <w:rPr>
          <w:b/>
          <w:i/>
          <w:spacing w:val="-1"/>
          <w:w w:val="120"/>
          <w:sz w:val="11"/>
        </w:rPr>
        <w:t>specifications</w:t>
      </w:r>
      <w:r w:rsidRPr="003C2F93">
        <w:rPr>
          <w:b/>
          <w:i/>
          <w:spacing w:val="5"/>
          <w:w w:val="120"/>
          <w:sz w:val="11"/>
        </w:rPr>
        <w:t xml:space="preserve"> </w:t>
      </w:r>
      <w:r w:rsidRPr="003C2F93">
        <w:rPr>
          <w:b/>
          <w:i/>
          <w:w w:val="120"/>
          <w:sz w:val="11"/>
        </w:rPr>
        <w:t>and</w:t>
      </w:r>
      <w:r w:rsidRPr="003C2F93">
        <w:rPr>
          <w:b/>
          <w:i/>
          <w:spacing w:val="6"/>
          <w:w w:val="120"/>
          <w:sz w:val="11"/>
        </w:rPr>
        <w:t xml:space="preserve"> </w:t>
      </w:r>
      <w:r w:rsidRPr="003C2F93">
        <w:rPr>
          <w:b/>
          <w:i/>
          <w:spacing w:val="-1"/>
          <w:w w:val="120"/>
          <w:sz w:val="11"/>
        </w:rPr>
        <w:t>claims</w:t>
      </w:r>
      <w:r w:rsidRPr="003C2F93">
        <w:rPr>
          <w:b/>
          <w:i/>
          <w:spacing w:val="5"/>
          <w:w w:val="120"/>
          <w:sz w:val="11"/>
        </w:rPr>
        <w:t xml:space="preserve"> </w:t>
      </w:r>
      <w:r w:rsidRPr="003C2F93">
        <w:rPr>
          <w:b/>
          <w:i/>
          <w:spacing w:val="-1"/>
          <w:w w:val="120"/>
          <w:sz w:val="11"/>
        </w:rPr>
        <w:t>described</w:t>
      </w:r>
      <w:r w:rsidRPr="003C2F93">
        <w:rPr>
          <w:b/>
          <w:i/>
          <w:spacing w:val="6"/>
          <w:w w:val="120"/>
          <w:sz w:val="11"/>
        </w:rPr>
        <w:t xml:space="preserve"> </w:t>
      </w:r>
      <w:r w:rsidRPr="003C2F93">
        <w:rPr>
          <w:b/>
          <w:i/>
          <w:spacing w:val="-1"/>
          <w:w w:val="120"/>
          <w:sz w:val="11"/>
        </w:rPr>
        <w:t>here</w:t>
      </w:r>
      <w:r w:rsidRPr="003C2F93">
        <w:rPr>
          <w:b/>
          <w:i/>
          <w:spacing w:val="5"/>
          <w:w w:val="120"/>
          <w:sz w:val="11"/>
        </w:rPr>
        <w:t xml:space="preserve"> </w:t>
      </w:r>
      <w:r w:rsidRPr="003C2F93">
        <w:rPr>
          <w:b/>
          <w:i/>
          <w:spacing w:val="-1"/>
          <w:w w:val="120"/>
          <w:sz w:val="11"/>
        </w:rPr>
        <w:t>in</w:t>
      </w:r>
      <w:r w:rsidRPr="003C2F93">
        <w:rPr>
          <w:b/>
          <w:i/>
          <w:spacing w:val="6"/>
          <w:w w:val="120"/>
          <w:sz w:val="11"/>
        </w:rPr>
        <w:t xml:space="preserve"> </w:t>
      </w:r>
      <w:r w:rsidRPr="003C2F93">
        <w:rPr>
          <w:b/>
          <w:i/>
          <w:spacing w:val="-1"/>
          <w:w w:val="120"/>
          <w:sz w:val="11"/>
        </w:rPr>
        <w:t>Part</w:t>
      </w:r>
      <w:r w:rsidRPr="003C2F93">
        <w:rPr>
          <w:b/>
          <w:i/>
          <w:spacing w:val="5"/>
          <w:w w:val="120"/>
          <w:sz w:val="11"/>
        </w:rPr>
        <w:t xml:space="preserve"> </w:t>
      </w:r>
      <w:r w:rsidRPr="003C2F93">
        <w:rPr>
          <w:b/>
          <w:i/>
          <w:w w:val="120"/>
          <w:sz w:val="11"/>
        </w:rPr>
        <w:t>B</w:t>
      </w:r>
      <w:r w:rsidRPr="003C2F93">
        <w:rPr>
          <w:b/>
          <w:i/>
          <w:spacing w:val="6"/>
          <w:w w:val="120"/>
          <w:sz w:val="11"/>
        </w:rPr>
        <w:t xml:space="preserve"> </w:t>
      </w:r>
      <w:r w:rsidRPr="003C2F93">
        <w:rPr>
          <w:b/>
          <w:i/>
          <w:spacing w:val="-1"/>
          <w:w w:val="120"/>
          <w:sz w:val="11"/>
        </w:rPr>
        <w:t>refer</w:t>
      </w:r>
      <w:r w:rsidRPr="003C2F93">
        <w:rPr>
          <w:b/>
          <w:i/>
          <w:spacing w:val="5"/>
          <w:w w:val="120"/>
          <w:sz w:val="11"/>
        </w:rPr>
        <w:t xml:space="preserve"> </w:t>
      </w:r>
      <w:r w:rsidRPr="003C2F93">
        <w:rPr>
          <w:b/>
          <w:i/>
          <w:spacing w:val="-1"/>
          <w:w w:val="120"/>
          <w:sz w:val="11"/>
        </w:rPr>
        <w:t>only</w:t>
      </w:r>
      <w:r w:rsidRPr="003C2F93">
        <w:rPr>
          <w:b/>
          <w:i/>
          <w:spacing w:val="6"/>
          <w:w w:val="120"/>
          <w:sz w:val="11"/>
        </w:rPr>
        <w:t xml:space="preserve"> </w:t>
      </w:r>
      <w:r w:rsidRPr="003C2F93">
        <w:rPr>
          <w:b/>
          <w:i/>
          <w:spacing w:val="-1"/>
          <w:w w:val="120"/>
          <w:sz w:val="11"/>
        </w:rPr>
        <w:t>to</w:t>
      </w:r>
      <w:r w:rsidRPr="003C2F93">
        <w:rPr>
          <w:b/>
          <w:i/>
          <w:spacing w:val="5"/>
          <w:w w:val="120"/>
          <w:sz w:val="11"/>
        </w:rPr>
        <w:t xml:space="preserve"> </w:t>
      </w:r>
      <w:r w:rsidRPr="003C2F93">
        <w:rPr>
          <w:b/>
          <w:i/>
          <w:spacing w:val="-1"/>
          <w:w w:val="120"/>
          <w:sz w:val="11"/>
        </w:rPr>
        <w:t>the</w:t>
      </w:r>
      <w:r w:rsidRPr="003C2F93">
        <w:rPr>
          <w:b/>
          <w:i/>
          <w:spacing w:val="6"/>
          <w:w w:val="120"/>
          <w:sz w:val="11"/>
        </w:rPr>
        <w:t xml:space="preserve"> </w:t>
      </w:r>
      <w:r w:rsidRPr="003C2F93">
        <w:rPr>
          <w:b/>
          <w:i/>
          <w:spacing w:val="-1"/>
          <w:w w:val="120"/>
          <w:sz w:val="11"/>
        </w:rPr>
        <w:t>specified</w:t>
      </w:r>
      <w:r w:rsidRPr="003C2F93">
        <w:rPr>
          <w:b/>
          <w:i/>
          <w:spacing w:val="5"/>
          <w:w w:val="120"/>
          <w:sz w:val="11"/>
        </w:rPr>
        <w:t xml:space="preserve"> </w:t>
      </w:r>
      <w:r w:rsidRPr="003C2F93">
        <w:rPr>
          <w:b/>
          <w:i/>
          <w:spacing w:val="-1"/>
          <w:w w:val="120"/>
          <w:sz w:val="11"/>
        </w:rPr>
        <w:t>Delivery.</w:t>
      </w:r>
    </w:p>
    <w:p w14:paraId="39A21250" w14:textId="0257DE2D" w:rsidR="00530F04" w:rsidRDefault="00714228" w:rsidP="00530F04">
      <w:pPr>
        <w:spacing w:before="61" w:line="170" w:lineRule="atLeast"/>
        <w:ind w:left="8657" w:right="132"/>
        <w:jc w:val="center"/>
        <w:rPr>
          <w:rFonts w:ascii="Arial" w:eastAsia="Arial" w:hAnsi="Arial" w:cs="Arial"/>
          <w:sz w:val="14"/>
          <w:szCs w:val="14"/>
        </w:rPr>
      </w:pPr>
      <w:r>
        <w:rPr>
          <w:noProof/>
        </w:rPr>
        <mc:AlternateContent>
          <mc:Choice Requires="wpg">
            <w:drawing>
              <wp:anchor distT="0" distB="0" distL="114300" distR="114300" simplePos="0" relativeHeight="251706368" behindDoc="0" locked="0" layoutInCell="1" allowOverlap="1" wp14:anchorId="20E6CAE4" wp14:editId="2AE084EA">
                <wp:simplePos x="0" y="0"/>
                <wp:positionH relativeFrom="page">
                  <wp:posOffset>1013460</wp:posOffset>
                </wp:positionH>
                <wp:positionV relativeFrom="paragraph">
                  <wp:posOffset>192405</wp:posOffset>
                </wp:positionV>
                <wp:extent cx="194310" cy="127635"/>
                <wp:effectExtent l="0" t="0" r="15240" b="24765"/>
                <wp:wrapNone/>
                <wp:docPr id="493"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303"/>
                          <a:chExt cx="306" cy="201"/>
                        </a:xfrm>
                      </wpg:grpSpPr>
                      <wpg:grpSp>
                        <wpg:cNvPr id="494" name="Group 434"/>
                        <wpg:cNvGrpSpPr>
                          <a:grpSpLocks/>
                        </wpg:cNvGrpSpPr>
                        <wpg:grpSpPr bwMode="auto">
                          <a:xfrm>
                            <a:off x="1598" y="305"/>
                            <a:ext cx="303" cy="197"/>
                            <a:chOff x="1598" y="305"/>
                            <a:chExt cx="303" cy="197"/>
                          </a:xfrm>
                        </wpg:grpSpPr>
                        <wps:wsp>
                          <wps:cNvPr id="495" name="Freeform 435"/>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6" name="Group 432"/>
                        <wpg:cNvGrpSpPr>
                          <a:grpSpLocks/>
                        </wpg:cNvGrpSpPr>
                        <wpg:grpSpPr bwMode="auto">
                          <a:xfrm>
                            <a:off x="1598" y="305"/>
                            <a:ext cx="303" cy="197"/>
                            <a:chOff x="1598" y="305"/>
                            <a:chExt cx="303" cy="197"/>
                          </a:xfrm>
                        </wpg:grpSpPr>
                        <wps:wsp>
                          <wps:cNvPr id="537" name="Freeform 433"/>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3BDF5A" id="Group 431" o:spid="_x0000_s1026" style="position:absolute;margin-left:79.8pt;margin-top:15.15pt;width:15.3pt;height:10.05pt;z-index:251706368;mso-position-horizontal-relative:page" coordorigin="1596,303"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">
                <v:group id="Group 434" o:spid="_x0000_s1027" style="position:absolute;left:1598;top:305;width:303;height:197" coordorigin="1598,305"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shape id="Freeform 435" o:spid="_x0000_s1028" style="position:absolute;left:1598;top:305;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" path="m,197r302,l302,,,,,197xe" fillcolor="#c5cda9" stroked="f">
                    <v:path arrowok="t" o:connecttype="custom" o:connectlocs="0,502;302,502;302,305;0,305;0,502" o:connectangles="0,0,0,0,0"/>
                  </v:shape>
                </v:group>
                <v:group id="Group 432" o:spid="_x0000_s1029" style="position:absolute;left:1598;top:305;width:303;height:197" coordorigin="1598,305"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shape id="Freeform 433" o:spid="_x0000_s1030" style="position:absolute;left:1598;top:305;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" path="m,197r302,l302,,,,,197xe" filled="f" strokeweight=".0645mm">
                    <v:path arrowok="t" o:connecttype="custom" o:connectlocs="0,502;302,502;302,305;0,305;0,502" o:connectangles="0,0,0,0,0"/>
                  </v:shape>
                </v:group>
                <w10:wrap anchorx="page"/>
              </v:group>
            </w:pict>
          </mc:Fallback>
        </mc:AlternateContent>
      </w:r>
      <w:r>
        <w:rPr>
          <w:noProof/>
        </w:rPr>
        <mc:AlternateContent>
          <mc:Choice Requires="wpg">
            <w:drawing>
              <wp:anchor distT="0" distB="0" distL="114300" distR="114300" simplePos="0" relativeHeight="251708416" behindDoc="0" locked="0" layoutInCell="1" allowOverlap="1" wp14:anchorId="51024014" wp14:editId="07DA2017">
                <wp:simplePos x="0" y="0"/>
                <wp:positionH relativeFrom="page">
                  <wp:posOffset>3844925</wp:posOffset>
                </wp:positionH>
                <wp:positionV relativeFrom="paragraph">
                  <wp:posOffset>199390</wp:posOffset>
                </wp:positionV>
                <wp:extent cx="194310" cy="127635"/>
                <wp:effectExtent l="0" t="0" r="15240" b="24765"/>
                <wp:wrapNone/>
                <wp:docPr id="488"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6055" y="314"/>
                          <a:chExt cx="306" cy="201"/>
                        </a:xfrm>
                      </wpg:grpSpPr>
                      <wpg:grpSp>
                        <wpg:cNvPr id="489" name="Group 429"/>
                        <wpg:cNvGrpSpPr>
                          <a:grpSpLocks/>
                        </wpg:cNvGrpSpPr>
                        <wpg:grpSpPr bwMode="auto">
                          <a:xfrm>
                            <a:off x="6057" y="316"/>
                            <a:ext cx="303" cy="197"/>
                            <a:chOff x="6057" y="316"/>
                            <a:chExt cx="303" cy="197"/>
                          </a:xfrm>
                        </wpg:grpSpPr>
                        <wps:wsp>
                          <wps:cNvPr id="490" name="Freeform 430"/>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1" name="Group 427"/>
                        <wpg:cNvGrpSpPr>
                          <a:grpSpLocks/>
                        </wpg:cNvGrpSpPr>
                        <wpg:grpSpPr bwMode="auto">
                          <a:xfrm>
                            <a:off x="6057" y="316"/>
                            <a:ext cx="303" cy="197"/>
                            <a:chOff x="6057" y="316"/>
                            <a:chExt cx="303" cy="197"/>
                          </a:xfrm>
                        </wpg:grpSpPr>
                        <wps:wsp>
                          <wps:cNvPr id="492" name="Freeform 428"/>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F5483A" id="Group 426" o:spid="_x0000_s1026" style="position:absolute;margin-left:302.75pt;margin-top:15.7pt;width:15.3pt;height:10.05pt;z-index:251708416;mso-position-horizontal-relative:page" coordorigin="6055,314"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">
                <v:group id="Group 429" o:spid="_x0000_s1027" style="position:absolute;left:6057;top:316;width:303;height:197" coordorigin="6057,316"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Freeform 430" o:spid="_x0000_s1028" style="position:absolute;left:6057;top:316;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" path="m,197r302,l302,,,,,197xe" fillcolor="#c5cda9" stroked="f">
                    <v:path arrowok="t" o:connecttype="custom" o:connectlocs="0,513;302,513;302,316;0,316;0,513" o:connectangles="0,0,0,0,0"/>
                  </v:shape>
                </v:group>
                <v:group id="Group 427" o:spid="_x0000_s1029" style="position:absolute;left:6057;top:316;width:303;height:197" coordorigin="6057,316"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Freeform 428" o:spid="_x0000_s1030" style="position:absolute;left:6057;top:316;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" path="m,197r302,l302,,,,,197xe" filled="f" strokeweight=".0645mm">
                    <v:path arrowok="t" o:connecttype="custom" o:connectlocs="0,513;302,513;302,316;0,316;0,513" o:connectangles="0,0,0,0,0"/>
                  </v:shape>
                </v:group>
                <w10:wrap anchorx="page"/>
              </v:group>
            </w:pict>
          </mc:Fallback>
        </mc:AlternateContent>
      </w:r>
      <w:r>
        <w:rPr>
          <w:noProof/>
        </w:rPr>
        <mc:AlternateContent>
          <mc:Choice Requires="wps">
            <w:drawing>
              <wp:anchor distT="0" distB="0" distL="114300" distR="114300" simplePos="0" relativeHeight="251709440" behindDoc="0" locked="0" layoutInCell="1" allowOverlap="1" wp14:anchorId="5E612265" wp14:editId="63B6D6C4">
                <wp:simplePos x="0" y="0"/>
                <wp:positionH relativeFrom="page">
                  <wp:posOffset>955675</wp:posOffset>
                </wp:positionH>
                <wp:positionV relativeFrom="paragraph">
                  <wp:posOffset>33020</wp:posOffset>
                </wp:positionV>
                <wp:extent cx="2559685" cy="754380"/>
                <wp:effectExtent l="0" t="0" r="12065" b="7620"/>
                <wp:wrapNone/>
                <wp:docPr id="487"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68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C21D83" w14:paraId="3024C61A" w14:textId="77777777">
                              <w:trPr>
                                <w:trHeight w:hRule="exact" w:val="204"/>
                              </w:trPr>
                              <w:tc>
                                <w:tcPr>
                                  <w:tcW w:w="307" w:type="dxa"/>
                                  <w:tcBorders>
                                    <w:top w:val="single" w:sz="4" w:space="0" w:color="000000"/>
                                    <w:left w:val="single" w:sz="4" w:space="0" w:color="000000"/>
                                    <w:bottom w:val="single" w:sz="4" w:space="0" w:color="000000"/>
                                    <w:right w:val="single" w:sz="4" w:space="0" w:color="000000"/>
                                  </w:tcBorders>
                                </w:tcPr>
                                <w:p w14:paraId="4DD78ACF" w14:textId="77777777" w:rsidR="00C21D83" w:rsidRDefault="00C21D83">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14:paraId="60F4F340" w14:textId="77777777" w:rsidR="00C21D83" w:rsidRDefault="00C21D83"/>
                              </w:tc>
                            </w:tr>
                            <w:tr w:rsidR="00C21D83" w14:paraId="3FE025CD" w14:textId="77777777">
                              <w:trPr>
                                <w:trHeight w:hRule="exact" w:val="973"/>
                              </w:trPr>
                              <w:tc>
                                <w:tcPr>
                                  <w:tcW w:w="4014" w:type="dxa"/>
                                  <w:gridSpan w:val="2"/>
                                  <w:tcBorders>
                                    <w:top w:val="nil"/>
                                    <w:left w:val="single" w:sz="4" w:space="0" w:color="000000"/>
                                    <w:bottom w:val="single" w:sz="4" w:space="0" w:color="000000"/>
                                    <w:right w:val="single" w:sz="4" w:space="0" w:color="000000"/>
                                  </w:tcBorders>
                                </w:tcPr>
                                <w:p w14:paraId="0DD0A3D9" w14:textId="77777777" w:rsidR="00C21D83" w:rsidRDefault="00C21D83">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14:paraId="182A6B7D" w14:textId="77777777" w:rsidR="00C21D83" w:rsidRDefault="00C21D83">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14:paraId="2E6A61F8" w14:textId="77777777" w:rsidR="00C21D83" w:rsidRDefault="00C21D83">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14:paraId="423D2C7A" w14:textId="77777777" w:rsidR="00C21D83" w:rsidRDefault="00C21D83">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14:paraId="15170F61" w14:textId="77777777" w:rsidR="00C21D83" w:rsidRDefault="00C21D83"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12265" id="Text Box 425" o:spid="_x0000_s1028" type="#_x0000_t202" style="position:absolute;left:0;text-align:left;margin-left:75.25pt;margin-top:2.6pt;width:201.55pt;height:59.4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C21D83" w14:paraId="3024C61A" w14:textId="77777777">
                        <w:trPr>
                          <w:trHeight w:hRule="exact" w:val="204"/>
                        </w:trPr>
                        <w:tc>
                          <w:tcPr>
                            <w:tcW w:w="307" w:type="dxa"/>
                            <w:tcBorders>
                              <w:top w:val="single" w:sz="4" w:space="0" w:color="000000"/>
                              <w:left w:val="single" w:sz="4" w:space="0" w:color="000000"/>
                              <w:bottom w:val="single" w:sz="4" w:space="0" w:color="000000"/>
                              <w:right w:val="single" w:sz="4" w:space="0" w:color="000000"/>
                            </w:tcBorders>
                          </w:tcPr>
                          <w:p w14:paraId="4DD78ACF" w14:textId="77777777" w:rsidR="00C21D83" w:rsidRDefault="00C21D83">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14:paraId="60F4F340" w14:textId="77777777" w:rsidR="00C21D83" w:rsidRDefault="00C21D83"/>
                        </w:tc>
                      </w:tr>
                      <w:tr w:rsidR="00C21D83" w14:paraId="3FE025CD" w14:textId="77777777">
                        <w:trPr>
                          <w:trHeight w:hRule="exact" w:val="973"/>
                        </w:trPr>
                        <w:tc>
                          <w:tcPr>
                            <w:tcW w:w="4014" w:type="dxa"/>
                            <w:gridSpan w:val="2"/>
                            <w:tcBorders>
                              <w:top w:val="nil"/>
                              <w:left w:val="single" w:sz="4" w:space="0" w:color="000000"/>
                              <w:bottom w:val="single" w:sz="4" w:space="0" w:color="000000"/>
                              <w:right w:val="single" w:sz="4" w:space="0" w:color="000000"/>
                            </w:tcBorders>
                          </w:tcPr>
                          <w:p w14:paraId="0DD0A3D9" w14:textId="77777777" w:rsidR="00C21D83" w:rsidRDefault="00C21D83">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14:paraId="182A6B7D" w14:textId="77777777" w:rsidR="00C21D83" w:rsidRDefault="00C21D83">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14:paraId="2E6A61F8" w14:textId="77777777" w:rsidR="00C21D83" w:rsidRDefault="00C21D83">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14:paraId="423D2C7A" w14:textId="77777777" w:rsidR="00C21D83" w:rsidRDefault="00C21D83">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14:paraId="15170F61" w14:textId="77777777" w:rsidR="00C21D83" w:rsidRDefault="00C21D83" w:rsidP="00530F04"/>
                  </w:txbxContent>
                </v:textbox>
                <w10:wrap anchorx="page"/>
              </v:shape>
            </w:pict>
          </mc:Fallback>
        </mc:AlternateContent>
      </w:r>
      <w:r>
        <w:rPr>
          <w:noProof/>
        </w:rPr>
        <mc:AlternateContent>
          <mc:Choice Requires="wps">
            <w:drawing>
              <wp:anchor distT="0" distB="0" distL="114300" distR="114300" simplePos="0" relativeHeight="251710464" behindDoc="0" locked="0" layoutInCell="1" allowOverlap="1" wp14:anchorId="4F716272" wp14:editId="1B62DAF5">
                <wp:simplePos x="0" y="0"/>
                <wp:positionH relativeFrom="page">
                  <wp:posOffset>3791585</wp:posOffset>
                </wp:positionH>
                <wp:positionV relativeFrom="paragraph">
                  <wp:posOffset>33020</wp:posOffset>
                </wp:positionV>
                <wp:extent cx="2505710" cy="754380"/>
                <wp:effectExtent l="0" t="0" r="8890" b="7620"/>
                <wp:wrapNone/>
                <wp:docPr id="486"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C21D83" w14:paraId="579AA56B" w14:textId="77777777">
                              <w:trPr>
                                <w:trHeight w:hRule="exact" w:val="193"/>
                              </w:trPr>
                              <w:tc>
                                <w:tcPr>
                                  <w:tcW w:w="304" w:type="dxa"/>
                                  <w:tcBorders>
                                    <w:top w:val="single" w:sz="4" w:space="0" w:color="000000"/>
                                    <w:left w:val="single" w:sz="4" w:space="0" w:color="000000"/>
                                    <w:bottom w:val="single" w:sz="4" w:space="0" w:color="000000"/>
                                    <w:right w:val="single" w:sz="4" w:space="0" w:color="000000"/>
                                  </w:tcBorders>
                                </w:tcPr>
                                <w:p w14:paraId="4550CF15" w14:textId="77777777" w:rsidR="00C21D83" w:rsidRDefault="00C21D83">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14:paraId="48253CCF" w14:textId="77777777" w:rsidR="00C21D83" w:rsidRDefault="00C21D83"/>
                              </w:tc>
                            </w:tr>
                            <w:tr w:rsidR="00C21D83" w14:paraId="458BDF30" w14:textId="77777777">
                              <w:trPr>
                                <w:trHeight w:hRule="exact" w:val="984"/>
                              </w:trPr>
                              <w:tc>
                                <w:tcPr>
                                  <w:tcW w:w="3929" w:type="dxa"/>
                                  <w:gridSpan w:val="2"/>
                                  <w:tcBorders>
                                    <w:top w:val="nil"/>
                                    <w:left w:val="single" w:sz="4" w:space="0" w:color="000000"/>
                                    <w:bottom w:val="single" w:sz="4" w:space="0" w:color="000000"/>
                                    <w:right w:val="single" w:sz="4" w:space="0" w:color="000000"/>
                                  </w:tcBorders>
                                </w:tcPr>
                                <w:p w14:paraId="62C8DA01" w14:textId="77777777" w:rsidR="00C21D83" w:rsidRDefault="00C21D83">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14:paraId="4E6033ED" w14:textId="77777777" w:rsidR="00C21D83" w:rsidRDefault="00C21D83">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14:paraId="5BB4E396" w14:textId="77777777" w:rsidR="00C21D83" w:rsidRDefault="00C21D83">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14:paraId="21FE0B48" w14:textId="77777777" w:rsidR="00C21D83" w:rsidRDefault="00C21D83"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16272" id="Text Box 424" o:spid="_x0000_s1029" type="#_x0000_t202" style="position:absolute;left:0;text-align:left;margin-left:298.55pt;margin-top:2.6pt;width:197.3pt;height:59.4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oItQIAALQ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C21D83" w14:paraId="579AA56B" w14:textId="77777777">
                        <w:trPr>
                          <w:trHeight w:hRule="exact" w:val="193"/>
                        </w:trPr>
                        <w:tc>
                          <w:tcPr>
                            <w:tcW w:w="304" w:type="dxa"/>
                            <w:tcBorders>
                              <w:top w:val="single" w:sz="4" w:space="0" w:color="000000"/>
                              <w:left w:val="single" w:sz="4" w:space="0" w:color="000000"/>
                              <w:bottom w:val="single" w:sz="4" w:space="0" w:color="000000"/>
                              <w:right w:val="single" w:sz="4" w:space="0" w:color="000000"/>
                            </w:tcBorders>
                          </w:tcPr>
                          <w:p w14:paraId="4550CF15" w14:textId="77777777" w:rsidR="00C21D83" w:rsidRDefault="00C21D83">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14:paraId="48253CCF" w14:textId="77777777" w:rsidR="00C21D83" w:rsidRDefault="00C21D83"/>
                        </w:tc>
                      </w:tr>
                      <w:tr w:rsidR="00C21D83" w14:paraId="458BDF30" w14:textId="77777777">
                        <w:trPr>
                          <w:trHeight w:hRule="exact" w:val="984"/>
                        </w:trPr>
                        <w:tc>
                          <w:tcPr>
                            <w:tcW w:w="3929" w:type="dxa"/>
                            <w:gridSpan w:val="2"/>
                            <w:tcBorders>
                              <w:top w:val="nil"/>
                              <w:left w:val="single" w:sz="4" w:space="0" w:color="000000"/>
                              <w:bottom w:val="single" w:sz="4" w:space="0" w:color="000000"/>
                              <w:right w:val="single" w:sz="4" w:space="0" w:color="000000"/>
                            </w:tcBorders>
                          </w:tcPr>
                          <w:p w14:paraId="62C8DA01" w14:textId="77777777" w:rsidR="00C21D83" w:rsidRDefault="00C21D83">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14:paraId="4E6033ED" w14:textId="77777777" w:rsidR="00C21D83" w:rsidRDefault="00C21D83">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14:paraId="5BB4E396" w14:textId="77777777" w:rsidR="00C21D83" w:rsidRDefault="00C21D83">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14:paraId="21FE0B48" w14:textId="77777777" w:rsidR="00C21D83" w:rsidRDefault="00C21D83" w:rsidP="00530F04"/>
                  </w:txbxContent>
                </v:textbox>
                <w10:wrap anchorx="page"/>
              </v:shape>
            </w:pict>
          </mc:Fallback>
        </mc:AlternateContent>
      </w:r>
      <w:r w:rsidR="00530F04">
        <w:rPr>
          <w:rFonts w:ascii="Arial"/>
          <w:b/>
          <w:spacing w:val="-1"/>
          <w:w w:val="120"/>
          <w:sz w:val="14"/>
        </w:rPr>
        <w:t>NOTE:</w:t>
      </w:r>
      <w:r w:rsidR="00530F04">
        <w:rPr>
          <w:rFonts w:ascii="Arial"/>
          <w:b/>
          <w:spacing w:val="-4"/>
          <w:w w:val="120"/>
          <w:sz w:val="14"/>
        </w:rPr>
        <w:t xml:space="preserve"> </w:t>
      </w:r>
      <w:r w:rsidR="00530F04">
        <w:rPr>
          <w:rFonts w:ascii="Arial"/>
          <w:b/>
          <w:spacing w:val="-1"/>
          <w:w w:val="120"/>
          <w:sz w:val="14"/>
        </w:rPr>
        <w:t>Select</w:t>
      </w:r>
      <w:r w:rsidR="00530F04">
        <w:rPr>
          <w:rFonts w:ascii="Arial"/>
          <w:b/>
          <w:spacing w:val="-4"/>
          <w:w w:val="120"/>
          <w:sz w:val="14"/>
        </w:rPr>
        <w:t xml:space="preserve"> </w:t>
      </w:r>
      <w:r w:rsidR="00530F04">
        <w:rPr>
          <w:rFonts w:ascii="Arial"/>
          <w:b/>
          <w:spacing w:val="-1"/>
          <w:w w:val="120"/>
          <w:sz w:val="14"/>
        </w:rPr>
        <w:t>only</w:t>
      </w:r>
      <w:r w:rsidR="00530F04">
        <w:rPr>
          <w:rFonts w:ascii="Arial"/>
          <w:b/>
          <w:spacing w:val="-4"/>
          <w:w w:val="120"/>
          <w:sz w:val="14"/>
        </w:rPr>
        <w:t xml:space="preserve"> </w:t>
      </w:r>
      <w:r w:rsidR="00530F04">
        <w:rPr>
          <w:rFonts w:ascii="Arial"/>
          <w:b/>
          <w:spacing w:val="-1"/>
          <w:w w:val="120"/>
          <w:sz w:val="14"/>
        </w:rPr>
        <w:t>one</w:t>
      </w:r>
      <w:r w:rsidR="00530F04">
        <w:rPr>
          <w:rFonts w:ascii="Arial"/>
          <w:b/>
          <w:spacing w:val="-4"/>
          <w:w w:val="120"/>
          <w:sz w:val="14"/>
        </w:rPr>
        <w:t xml:space="preserve"> </w:t>
      </w:r>
      <w:r w:rsidR="00530F04">
        <w:rPr>
          <w:rFonts w:ascii="Arial"/>
          <w:b/>
          <w:w w:val="120"/>
          <w:sz w:val="14"/>
        </w:rPr>
        <w:t>REC</w:t>
      </w:r>
      <w:r w:rsidR="00530F04">
        <w:rPr>
          <w:rFonts w:ascii="Arial"/>
          <w:b/>
          <w:spacing w:val="-4"/>
          <w:w w:val="120"/>
          <w:sz w:val="14"/>
        </w:rPr>
        <w:t xml:space="preserve"> </w:t>
      </w:r>
      <w:r w:rsidR="00530F04">
        <w:rPr>
          <w:rFonts w:ascii="Arial"/>
          <w:b/>
          <w:spacing w:val="-1"/>
          <w:w w:val="120"/>
          <w:sz w:val="14"/>
        </w:rPr>
        <w:t>type/track</w:t>
      </w:r>
      <w:r w:rsidR="00530F04">
        <w:rPr>
          <w:rFonts w:ascii="Arial"/>
          <w:b/>
          <w:spacing w:val="-3"/>
          <w:w w:val="120"/>
          <w:sz w:val="14"/>
        </w:rPr>
        <w:t xml:space="preserve"> </w:t>
      </w:r>
      <w:r w:rsidR="00530F04">
        <w:rPr>
          <w:rFonts w:ascii="Arial"/>
          <w:b/>
          <w:spacing w:val="-1"/>
          <w:w w:val="120"/>
          <w:sz w:val="14"/>
        </w:rPr>
        <w:t>in</w:t>
      </w:r>
      <w:r w:rsidR="00530F04">
        <w:rPr>
          <w:rFonts w:ascii="Arial"/>
          <w:b/>
          <w:spacing w:val="-4"/>
          <w:w w:val="120"/>
          <w:sz w:val="14"/>
        </w:rPr>
        <w:t xml:space="preserve"> </w:t>
      </w:r>
      <w:r w:rsidR="00530F04">
        <w:rPr>
          <w:rFonts w:ascii="Arial"/>
          <w:b/>
          <w:spacing w:val="-1"/>
          <w:w w:val="120"/>
          <w:sz w:val="14"/>
        </w:rPr>
        <w:t>Boxes</w:t>
      </w:r>
      <w:r w:rsidR="00530F04">
        <w:rPr>
          <w:rFonts w:ascii="Arial"/>
          <w:b/>
          <w:spacing w:val="-4"/>
          <w:w w:val="120"/>
          <w:sz w:val="14"/>
        </w:rPr>
        <w:t xml:space="preserve"> </w:t>
      </w:r>
      <w:r w:rsidR="00530F04">
        <w:rPr>
          <w:rFonts w:ascii="Arial"/>
          <w:b/>
          <w:w w:val="120"/>
          <w:sz w:val="14"/>
        </w:rPr>
        <w:t>1,</w:t>
      </w:r>
      <w:r w:rsidR="00530F04">
        <w:rPr>
          <w:rFonts w:ascii="Arial"/>
          <w:b/>
          <w:spacing w:val="-4"/>
          <w:w w:val="120"/>
          <w:sz w:val="14"/>
        </w:rPr>
        <w:t xml:space="preserve"> </w:t>
      </w:r>
      <w:r w:rsidR="00530F04">
        <w:rPr>
          <w:rFonts w:ascii="Arial"/>
          <w:b/>
          <w:w w:val="120"/>
          <w:sz w:val="14"/>
        </w:rPr>
        <w:t>2,</w:t>
      </w:r>
      <w:r w:rsidR="00530F04">
        <w:rPr>
          <w:rFonts w:ascii="Arial"/>
          <w:b/>
          <w:spacing w:val="-4"/>
          <w:w w:val="120"/>
          <w:sz w:val="14"/>
        </w:rPr>
        <w:t xml:space="preserve"> </w:t>
      </w:r>
      <w:r w:rsidR="00530F04">
        <w:rPr>
          <w:rFonts w:ascii="Arial"/>
          <w:b/>
          <w:spacing w:val="-1"/>
          <w:w w:val="120"/>
          <w:sz w:val="14"/>
        </w:rPr>
        <w:t>or</w:t>
      </w:r>
      <w:r w:rsidR="00530F04">
        <w:rPr>
          <w:rFonts w:ascii="Arial"/>
          <w:b/>
          <w:spacing w:val="-3"/>
          <w:w w:val="120"/>
          <w:sz w:val="14"/>
        </w:rPr>
        <w:t xml:space="preserve"> </w:t>
      </w:r>
      <w:r w:rsidR="00530F04">
        <w:rPr>
          <w:rFonts w:ascii="Arial"/>
          <w:b/>
          <w:w w:val="120"/>
          <w:sz w:val="14"/>
        </w:rPr>
        <w:t>3</w:t>
      </w:r>
      <w:r w:rsidR="00530F04">
        <w:rPr>
          <w:rFonts w:ascii="Arial"/>
          <w:b/>
          <w:spacing w:val="49"/>
          <w:w w:val="119"/>
          <w:sz w:val="14"/>
        </w:rPr>
        <w:t xml:space="preserve"> </w:t>
      </w:r>
      <w:r w:rsidR="00530F04">
        <w:rPr>
          <w:rFonts w:ascii="Arial"/>
          <w:b/>
          <w:spacing w:val="-1"/>
          <w:w w:val="120"/>
          <w:sz w:val="14"/>
        </w:rPr>
        <w:t>(follow</w:t>
      </w:r>
      <w:r w:rsidR="00530F04">
        <w:rPr>
          <w:rFonts w:ascii="Arial"/>
          <w:b/>
          <w:spacing w:val="-5"/>
          <w:w w:val="120"/>
          <w:sz w:val="14"/>
        </w:rPr>
        <w:t xml:space="preserve"> </w:t>
      </w:r>
      <w:r w:rsidR="00530F04">
        <w:rPr>
          <w:rFonts w:ascii="Arial"/>
          <w:b/>
          <w:spacing w:val="-1"/>
          <w:w w:val="120"/>
          <w:sz w:val="14"/>
        </w:rPr>
        <w:t>all</w:t>
      </w:r>
      <w:r w:rsidR="00530F04">
        <w:rPr>
          <w:rFonts w:ascii="Arial"/>
          <w:b/>
          <w:spacing w:val="-4"/>
          <w:w w:val="120"/>
          <w:sz w:val="14"/>
        </w:rPr>
        <w:t xml:space="preserve"> </w:t>
      </w:r>
      <w:r w:rsidR="00530F04">
        <w:rPr>
          <w:rFonts w:ascii="Arial"/>
          <w:b/>
          <w:spacing w:val="-1"/>
          <w:w w:val="120"/>
          <w:sz w:val="14"/>
        </w:rPr>
        <w:t>arrows,</w:t>
      </w:r>
      <w:r w:rsidR="00530F04">
        <w:rPr>
          <w:rFonts w:ascii="Arial"/>
          <w:b/>
          <w:spacing w:val="-4"/>
          <w:w w:val="120"/>
          <w:sz w:val="14"/>
        </w:rPr>
        <w:t xml:space="preserve"> </w:t>
      </w:r>
      <w:r w:rsidR="00530F04">
        <w:rPr>
          <w:rFonts w:ascii="Arial"/>
          <w:b/>
          <w:spacing w:val="-1"/>
          <w:w w:val="120"/>
          <w:sz w:val="14"/>
        </w:rPr>
        <w:t>check</w:t>
      </w:r>
      <w:r w:rsidR="00530F04">
        <w:rPr>
          <w:rFonts w:ascii="Arial"/>
          <w:b/>
          <w:spacing w:val="-5"/>
          <w:w w:val="120"/>
          <w:sz w:val="14"/>
        </w:rPr>
        <w:t xml:space="preserve"> </w:t>
      </w:r>
      <w:r w:rsidR="00530F04">
        <w:rPr>
          <w:rFonts w:ascii="Arial"/>
          <w:b/>
          <w:spacing w:val="-1"/>
          <w:w w:val="120"/>
          <w:sz w:val="14"/>
        </w:rPr>
        <w:t>all</w:t>
      </w:r>
      <w:r w:rsidR="00530F04">
        <w:rPr>
          <w:rFonts w:ascii="Arial"/>
          <w:b/>
          <w:spacing w:val="-4"/>
          <w:w w:val="120"/>
          <w:sz w:val="14"/>
        </w:rPr>
        <w:t xml:space="preserve"> </w:t>
      </w:r>
      <w:r w:rsidR="00530F04">
        <w:rPr>
          <w:rFonts w:ascii="Arial"/>
          <w:b/>
          <w:spacing w:val="-1"/>
          <w:w w:val="120"/>
          <w:sz w:val="14"/>
        </w:rPr>
        <w:t>applicable</w:t>
      </w:r>
      <w:r w:rsidR="00530F04">
        <w:rPr>
          <w:rFonts w:ascii="Arial"/>
          <w:b/>
          <w:spacing w:val="-4"/>
          <w:w w:val="120"/>
          <w:sz w:val="14"/>
        </w:rPr>
        <w:t xml:space="preserve"> </w:t>
      </w:r>
      <w:r w:rsidR="00530F04">
        <w:rPr>
          <w:rFonts w:ascii="Arial"/>
          <w:b/>
          <w:spacing w:val="-1"/>
          <w:w w:val="120"/>
          <w:sz w:val="14"/>
        </w:rPr>
        <w:t>boxes</w:t>
      </w:r>
      <w:r w:rsidR="00530F04">
        <w:rPr>
          <w:rFonts w:ascii="Arial"/>
          <w:b/>
          <w:spacing w:val="-5"/>
          <w:w w:val="120"/>
          <w:sz w:val="14"/>
        </w:rPr>
        <w:t xml:space="preserve"> </w:t>
      </w:r>
      <w:r w:rsidR="00530F04">
        <w:rPr>
          <w:rFonts w:ascii="Arial"/>
          <w:b/>
          <w:spacing w:val="-1"/>
          <w:w w:val="120"/>
          <w:sz w:val="14"/>
        </w:rPr>
        <w:t>and</w:t>
      </w:r>
      <w:r w:rsidR="00530F04">
        <w:rPr>
          <w:rFonts w:ascii="Arial"/>
          <w:b/>
          <w:spacing w:val="-4"/>
          <w:w w:val="120"/>
          <w:sz w:val="14"/>
        </w:rPr>
        <w:t xml:space="preserve"> </w:t>
      </w:r>
      <w:r w:rsidR="00530F04">
        <w:rPr>
          <w:rFonts w:ascii="Arial"/>
          <w:b/>
          <w:spacing w:val="-1"/>
          <w:w w:val="120"/>
          <w:sz w:val="14"/>
        </w:rPr>
        <w:t>fill</w:t>
      </w:r>
      <w:r w:rsidR="00530F04">
        <w:rPr>
          <w:rFonts w:ascii="Arial"/>
          <w:b/>
          <w:spacing w:val="-4"/>
          <w:w w:val="120"/>
          <w:sz w:val="14"/>
        </w:rPr>
        <w:t xml:space="preserve"> </w:t>
      </w:r>
      <w:r w:rsidR="00530F04">
        <w:rPr>
          <w:rFonts w:ascii="Arial"/>
          <w:b/>
          <w:spacing w:val="-1"/>
          <w:w w:val="120"/>
          <w:sz w:val="14"/>
        </w:rPr>
        <w:t>out</w:t>
      </w:r>
      <w:r w:rsidR="00530F04">
        <w:rPr>
          <w:rFonts w:ascii="Arial"/>
          <w:b/>
          <w:spacing w:val="-5"/>
          <w:w w:val="120"/>
          <w:sz w:val="14"/>
        </w:rPr>
        <w:t xml:space="preserve"> </w:t>
      </w:r>
      <w:r w:rsidR="00530F04">
        <w:rPr>
          <w:rFonts w:ascii="Arial"/>
          <w:b/>
          <w:spacing w:val="-1"/>
          <w:w w:val="120"/>
          <w:sz w:val="14"/>
        </w:rPr>
        <w:t>all</w:t>
      </w:r>
      <w:r w:rsidR="00530F04">
        <w:rPr>
          <w:rFonts w:ascii="Arial"/>
          <w:b/>
          <w:spacing w:val="61"/>
          <w:w w:val="119"/>
          <w:sz w:val="14"/>
        </w:rPr>
        <w:t xml:space="preserve"> </w:t>
      </w:r>
      <w:r w:rsidR="00530F04">
        <w:rPr>
          <w:rFonts w:ascii="Arial"/>
          <w:b/>
          <w:spacing w:val="-1"/>
          <w:w w:val="120"/>
          <w:sz w:val="14"/>
        </w:rPr>
        <w:t>applicable</w:t>
      </w:r>
      <w:r w:rsidR="00530F04">
        <w:rPr>
          <w:rFonts w:ascii="Arial"/>
          <w:b/>
          <w:spacing w:val="-6"/>
          <w:w w:val="120"/>
          <w:sz w:val="14"/>
        </w:rPr>
        <w:t xml:space="preserve"> </w:t>
      </w:r>
      <w:r w:rsidR="00530F04">
        <w:rPr>
          <w:rFonts w:ascii="Arial"/>
          <w:b/>
          <w:spacing w:val="-1"/>
          <w:w w:val="120"/>
          <w:sz w:val="14"/>
        </w:rPr>
        <w:t>fields</w:t>
      </w:r>
      <w:r w:rsidR="00530F04">
        <w:rPr>
          <w:rFonts w:ascii="Arial"/>
          <w:b/>
          <w:spacing w:val="-5"/>
          <w:w w:val="120"/>
          <w:sz w:val="14"/>
        </w:rPr>
        <w:t xml:space="preserve"> </w:t>
      </w:r>
      <w:r w:rsidR="00530F04">
        <w:rPr>
          <w:rFonts w:ascii="Arial"/>
          <w:b/>
          <w:w w:val="120"/>
          <w:sz w:val="14"/>
        </w:rPr>
        <w:t>to</w:t>
      </w:r>
      <w:r w:rsidR="00530F04">
        <w:rPr>
          <w:rFonts w:ascii="Arial"/>
          <w:b/>
          <w:spacing w:val="-5"/>
          <w:w w:val="120"/>
          <w:sz w:val="14"/>
        </w:rPr>
        <w:t xml:space="preserve"> </w:t>
      </w:r>
      <w:r w:rsidR="00530F04">
        <w:rPr>
          <w:rFonts w:ascii="Arial"/>
          <w:b/>
          <w:spacing w:val="-1"/>
          <w:w w:val="120"/>
          <w:sz w:val="14"/>
        </w:rPr>
        <w:t>complete</w:t>
      </w:r>
      <w:r w:rsidR="00530F04">
        <w:rPr>
          <w:rFonts w:ascii="Arial"/>
          <w:b/>
          <w:spacing w:val="-6"/>
          <w:w w:val="120"/>
          <w:sz w:val="14"/>
        </w:rPr>
        <w:t xml:space="preserve"> </w:t>
      </w:r>
      <w:r w:rsidR="00530F04">
        <w:rPr>
          <w:rFonts w:ascii="Arial"/>
          <w:b/>
          <w:w w:val="120"/>
          <w:sz w:val="14"/>
        </w:rPr>
        <w:t>track</w:t>
      </w:r>
      <w:r w:rsidR="00530F04">
        <w:rPr>
          <w:rFonts w:ascii="Arial"/>
          <w:b/>
          <w:spacing w:val="-5"/>
          <w:w w:val="120"/>
          <w:sz w:val="14"/>
        </w:rPr>
        <w:t xml:space="preserve"> </w:t>
      </w:r>
      <w:r w:rsidR="00530F04">
        <w:rPr>
          <w:rFonts w:ascii="Arial"/>
          <w:b/>
          <w:w w:val="120"/>
          <w:sz w:val="14"/>
        </w:rPr>
        <w:t>3)</w:t>
      </w:r>
    </w:p>
    <w:p w14:paraId="19A5525E" w14:textId="49A1BB36" w:rsidR="00530F04" w:rsidRPr="003C2F93" w:rsidRDefault="00714228" w:rsidP="00530F04">
      <w:pPr>
        <w:spacing w:line="153" w:lineRule="exact"/>
        <w:ind w:left="4253"/>
        <w:rPr>
          <w:sz w:val="17"/>
        </w:rPr>
      </w:pPr>
      <w:r>
        <w:rPr>
          <w:noProof/>
        </w:rPr>
        <mc:AlternateContent>
          <mc:Choice Requires="wpg">
            <w:drawing>
              <wp:anchor distT="0" distB="0" distL="114300" distR="114300" simplePos="0" relativeHeight="251714560" behindDoc="1" locked="0" layoutInCell="1" allowOverlap="1" wp14:anchorId="4BDA7C84" wp14:editId="647DD002">
                <wp:simplePos x="0" y="0"/>
                <wp:positionH relativeFrom="page">
                  <wp:posOffset>6268720</wp:posOffset>
                </wp:positionH>
                <wp:positionV relativeFrom="paragraph">
                  <wp:posOffset>38735</wp:posOffset>
                </wp:positionV>
                <wp:extent cx="2972435" cy="4836160"/>
                <wp:effectExtent l="0" t="0" r="18415" b="21590"/>
                <wp:wrapNone/>
                <wp:docPr id="369"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2435" cy="4836160"/>
                          <a:chOff x="9872" y="61"/>
                          <a:chExt cx="4681" cy="7616"/>
                        </a:xfrm>
                      </wpg:grpSpPr>
                      <wpg:grpSp>
                        <wpg:cNvPr id="370" name="Group 422"/>
                        <wpg:cNvGrpSpPr>
                          <a:grpSpLocks/>
                        </wpg:cNvGrpSpPr>
                        <wpg:grpSpPr bwMode="auto">
                          <a:xfrm>
                            <a:off x="9958" y="63"/>
                            <a:ext cx="1799" cy="3807"/>
                            <a:chOff x="9958" y="63"/>
                            <a:chExt cx="1799" cy="3807"/>
                          </a:xfrm>
                        </wpg:grpSpPr>
                        <wps:wsp>
                          <wps:cNvPr id="371" name="Freeform 423"/>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420"/>
                        <wpg:cNvGrpSpPr>
                          <a:grpSpLocks/>
                        </wpg:cNvGrpSpPr>
                        <wpg:grpSpPr bwMode="auto">
                          <a:xfrm>
                            <a:off x="9958" y="63"/>
                            <a:ext cx="1799" cy="3807"/>
                            <a:chOff x="9958" y="63"/>
                            <a:chExt cx="1799" cy="3807"/>
                          </a:xfrm>
                        </wpg:grpSpPr>
                        <wps:wsp>
                          <wps:cNvPr id="373" name="Freeform 421"/>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noFill/>
                            <a:ln w="2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418"/>
                        <wpg:cNvGrpSpPr>
                          <a:grpSpLocks/>
                        </wpg:cNvGrpSpPr>
                        <wpg:grpSpPr bwMode="auto">
                          <a:xfrm>
                            <a:off x="9898" y="752"/>
                            <a:ext cx="1813" cy="2"/>
                            <a:chOff x="9898" y="752"/>
                            <a:chExt cx="1813" cy="2"/>
                          </a:xfrm>
                        </wpg:grpSpPr>
                        <wps:wsp>
                          <wps:cNvPr id="375" name="Freeform 419"/>
                          <wps:cNvSpPr>
                            <a:spLocks/>
                          </wps:cNvSpPr>
                          <wps:spPr bwMode="auto">
                            <a:xfrm>
                              <a:off x="9898" y="752"/>
                              <a:ext cx="1813" cy="2"/>
                            </a:xfrm>
                            <a:custGeom>
                              <a:avLst/>
                              <a:gdLst>
                                <a:gd name="T0" fmla="+- 0 9898 9898"/>
                                <a:gd name="T1" fmla="*/ T0 w 1813"/>
                                <a:gd name="T2" fmla="+- 0 11710 9898"/>
                                <a:gd name="T3" fmla="*/ T2 w 1813"/>
                              </a:gdLst>
                              <a:ahLst/>
                              <a:cxnLst>
                                <a:cxn ang="0">
                                  <a:pos x="T1" y="0"/>
                                </a:cxn>
                                <a:cxn ang="0">
                                  <a:pos x="T3" y="0"/>
                                </a:cxn>
                              </a:cxnLst>
                              <a:rect l="0" t="0" r="r" b="b"/>
                              <a:pathLst>
                                <a:path w="1813">
                                  <a:moveTo>
                                    <a:pt x="0" y="0"/>
                                  </a:moveTo>
                                  <a:lnTo>
                                    <a:pt x="1812"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416"/>
                        <wpg:cNvGrpSpPr>
                          <a:grpSpLocks/>
                        </wpg:cNvGrpSpPr>
                        <wpg:grpSpPr bwMode="auto">
                          <a:xfrm>
                            <a:off x="10080" y="851"/>
                            <a:ext cx="166" cy="132"/>
                            <a:chOff x="10080" y="851"/>
                            <a:chExt cx="166" cy="132"/>
                          </a:xfrm>
                        </wpg:grpSpPr>
                        <wps:wsp>
                          <wps:cNvPr id="377" name="Freeform 417"/>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8" name="Group 414"/>
                        <wpg:cNvGrpSpPr>
                          <a:grpSpLocks/>
                        </wpg:cNvGrpSpPr>
                        <wpg:grpSpPr bwMode="auto">
                          <a:xfrm>
                            <a:off x="10080" y="851"/>
                            <a:ext cx="166" cy="132"/>
                            <a:chOff x="10080" y="851"/>
                            <a:chExt cx="166" cy="132"/>
                          </a:xfrm>
                        </wpg:grpSpPr>
                        <wps:wsp>
                          <wps:cNvPr id="379" name="Freeform 415"/>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412"/>
                        <wpg:cNvGrpSpPr>
                          <a:grpSpLocks/>
                        </wpg:cNvGrpSpPr>
                        <wpg:grpSpPr bwMode="auto">
                          <a:xfrm>
                            <a:off x="10080" y="1370"/>
                            <a:ext cx="166" cy="132"/>
                            <a:chOff x="10080" y="1370"/>
                            <a:chExt cx="166" cy="132"/>
                          </a:xfrm>
                        </wpg:grpSpPr>
                        <wps:wsp>
                          <wps:cNvPr id="381" name="Freeform 413"/>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410"/>
                        <wpg:cNvGrpSpPr>
                          <a:grpSpLocks/>
                        </wpg:cNvGrpSpPr>
                        <wpg:grpSpPr bwMode="auto">
                          <a:xfrm>
                            <a:off x="10080" y="1370"/>
                            <a:ext cx="166" cy="132"/>
                            <a:chOff x="10080" y="1370"/>
                            <a:chExt cx="166" cy="132"/>
                          </a:xfrm>
                        </wpg:grpSpPr>
                        <wps:wsp>
                          <wps:cNvPr id="383" name="Freeform 411"/>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408"/>
                        <wpg:cNvGrpSpPr>
                          <a:grpSpLocks/>
                        </wpg:cNvGrpSpPr>
                        <wpg:grpSpPr bwMode="auto">
                          <a:xfrm>
                            <a:off x="10080" y="2655"/>
                            <a:ext cx="166" cy="132"/>
                            <a:chOff x="10080" y="2655"/>
                            <a:chExt cx="166" cy="132"/>
                          </a:xfrm>
                        </wpg:grpSpPr>
                        <wps:wsp>
                          <wps:cNvPr id="385" name="Freeform 409"/>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6" name="Group 406"/>
                        <wpg:cNvGrpSpPr>
                          <a:grpSpLocks/>
                        </wpg:cNvGrpSpPr>
                        <wpg:grpSpPr bwMode="auto">
                          <a:xfrm>
                            <a:off x="10080" y="2655"/>
                            <a:ext cx="166" cy="132"/>
                            <a:chOff x="10080" y="2655"/>
                            <a:chExt cx="166" cy="132"/>
                          </a:xfrm>
                        </wpg:grpSpPr>
                        <wps:wsp>
                          <wps:cNvPr id="387" name="Freeform 407"/>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 name="Group 404"/>
                        <wpg:cNvGrpSpPr>
                          <a:grpSpLocks/>
                        </wpg:cNvGrpSpPr>
                        <wpg:grpSpPr bwMode="auto">
                          <a:xfrm>
                            <a:off x="10080" y="1934"/>
                            <a:ext cx="166" cy="132"/>
                            <a:chOff x="10080" y="1934"/>
                            <a:chExt cx="166" cy="132"/>
                          </a:xfrm>
                        </wpg:grpSpPr>
                        <wps:wsp>
                          <wps:cNvPr id="389" name="Freeform 405"/>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0" name="Group 402"/>
                        <wpg:cNvGrpSpPr>
                          <a:grpSpLocks/>
                        </wpg:cNvGrpSpPr>
                        <wpg:grpSpPr bwMode="auto">
                          <a:xfrm>
                            <a:off x="10080" y="1934"/>
                            <a:ext cx="166" cy="132"/>
                            <a:chOff x="10080" y="1934"/>
                            <a:chExt cx="166" cy="132"/>
                          </a:xfrm>
                        </wpg:grpSpPr>
                        <wps:wsp>
                          <wps:cNvPr id="391" name="Freeform 403"/>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400"/>
                        <wpg:cNvGrpSpPr>
                          <a:grpSpLocks/>
                        </wpg:cNvGrpSpPr>
                        <wpg:grpSpPr bwMode="auto">
                          <a:xfrm>
                            <a:off x="9963" y="63"/>
                            <a:ext cx="339" cy="247"/>
                            <a:chOff x="9963" y="63"/>
                            <a:chExt cx="339" cy="247"/>
                          </a:xfrm>
                        </wpg:grpSpPr>
                        <wps:wsp>
                          <wps:cNvPr id="393" name="Freeform 401"/>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4" name="Group 398"/>
                        <wpg:cNvGrpSpPr>
                          <a:grpSpLocks/>
                        </wpg:cNvGrpSpPr>
                        <wpg:grpSpPr bwMode="auto">
                          <a:xfrm>
                            <a:off x="9963" y="63"/>
                            <a:ext cx="339" cy="247"/>
                            <a:chOff x="9963" y="63"/>
                            <a:chExt cx="339" cy="247"/>
                          </a:xfrm>
                        </wpg:grpSpPr>
                        <wps:wsp>
                          <wps:cNvPr id="395" name="Freeform 399"/>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noFill/>
                            <a:ln w="23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396"/>
                        <wpg:cNvGrpSpPr>
                          <a:grpSpLocks/>
                        </wpg:cNvGrpSpPr>
                        <wpg:grpSpPr bwMode="auto">
                          <a:xfrm>
                            <a:off x="9880" y="1767"/>
                            <a:ext cx="79" cy="137"/>
                            <a:chOff x="9880" y="1767"/>
                            <a:chExt cx="79" cy="137"/>
                          </a:xfrm>
                        </wpg:grpSpPr>
                        <wps:wsp>
                          <wps:cNvPr id="397" name="Freeform 397"/>
                          <wps:cNvSpPr>
                            <a:spLocks/>
                          </wps:cNvSpPr>
                          <wps:spPr bwMode="auto">
                            <a:xfrm>
                              <a:off x="9880" y="1767"/>
                              <a:ext cx="79" cy="137"/>
                            </a:xfrm>
                            <a:custGeom>
                              <a:avLst/>
                              <a:gdLst>
                                <a:gd name="T0" fmla="+- 0 9880 9880"/>
                                <a:gd name="T1" fmla="*/ T0 w 79"/>
                                <a:gd name="T2" fmla="+- 0 1767 1767"/>
                                <a:gd name="T3" fmla="*/ 1767 h 137"/>
                                <a:gd name="T4" fmla="+- 0 9880 9880"/>
                                <a:gd name="T5" fmla="*/ T4 w 79"/>
                                <a:gd name="T6" fmla="+- 0 1903 1767"/>
                                <a:gd name="T7" fmla="*/ 1903 h 137"/>
                                <a:gd name="T8" fmla="+- 0 9958 9880"/>
                                <a:gd name="T9" fmla="*/ T8 w 79"/>
                                <a:gd name="T10" fmla="+- 0 1835 1767"/>
                                <a:gd name="T11" fmla="*/ 1835 h 137"/>
                                <a:gd name="T12" fmla="+- 0 9880 9880"/>
                                <a:gd name="T13" fmla="*/ T12 w 79"/>
                                <a:gd name="T14" fmla="+- 0 1767 1767"/>
                                <a:gd name="T15" fmla="*/ 1767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8" name="Group 394"/>
                        <wpg:cNvGrpSpPr>
                          <a:grpSpLocks/>
                        </wpg:cNvGrpSpPr>
                        <wpg:grpSpPr bwMode="auto">
                          <a:xfrm>
                            <a:off x="9944" y="3410"/>
                            <a:ext cx="1798" cy="2"/>
                            <a:chOff x="9944" y="3410"/>
                            <a:chExt cx="1798" cy="2"/>
                          </a:xfrm>
                        </wpg:grpSpPr>
                        <wps:wsp>
                          <wps:cNvPr id="399" name="Freeform 395"/>
                          <wps:cNvSpPr>
                            <a:spLocks/>
                          </wps:cNvSpPr>
                          <wps:spPr bwMode="auto">
                            <a:xfrm>
                              <a:off x="9944" y="3410"/>
                              <a:ext cx="1798" cy="2"/>
                            </a:xfrm>
                            <a:custGeom>
                              <a:avLst/>
                              <a:gdLst>
                                <a:gd name="T0" fmla="+- 0 9944 9944"/>
                                <a:gd name="T1" fmla="*/ T0 w 1798"/>
                                <a:gd name="T2" fmla="+- 0 11742 9944"/>
                                <a:gd name="T3" fmla="*/ T2 w 1798"/>
                              </a:gdLst>
                              <a:ahLst/>
                              <a:cxnLst>
                                <a:cxn ang="0">
                                  <a:pos x="T1" y="0"/>
                                </a:cxn>
                                <a:cxn ang="0">
                                  <a:pos x="T3" y="0"/>
                                </a:cxn>
                              </a:cxnLst>
                              <a:rect l="0" t="0" r="r" b="b"/>
                              <a:pathLst>
                                <a:path w="1798">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392"/>
                        <wpg:cNvGrpSpPr>
                          <a:grpSpLocks/>
                        </wpg:cNvGrpSpPr>
                        <wpg:grpSpPr bwMode="auto">
                          <a:xfrm>
                            <a:off x="10760" y="3673"/>
                            <a:ext cx="166" cy="132"/>
                            <a:chOff x="10760" y="3673"/>
                            <a:chExt cx="166" cy="132"/>
                          </a:xfrm>
                        </wpg:grpSpPr>
                        <wps:wsp>
                          <wps:cNvPr id="401" name="Freeform 393"/>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2" name="Group 390"/>
                        <wpg:cNvGrpSpPr>
                          <a:grpSpLocks/>
                        </wpg:cNvGrpSpPr>
                        <wpg:grpSpPr bwMode="auto">
                          <a:xfrm>
                            <a:off x="10760" y="3673"/>
                            <a:ext cx="166" cy="132"/>
                            <a:chOff x="10760" y="3673"/>
                            <a:chExt cx="166" cy="132"/>
                          </a:xfrm>
                        </wpg:grpSpPr>
                        <wps:wsp>
                          <wps:cNvPr id="403" name="Freeform 391"/>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388"/>
                        <wpg:cNvGrpSpPr>
                          <a:grpSpLocks/>
                        </wpg:cNvGrpSpPr>
                        <wpg:grpSpPr bwMode="auto">
                          <a:xfrm>
                            <a:off x="11749" y="3541"/>
                            <a:ext cx="249" cy="2"/>
                            <a:chOff x="11749" y="3541"/>
                            <a:chExt cx="249" cy="2"/>
                          </a:xfrm>
                        </wpg:grpSpPr>
                        <wps:wsp>
                          <wps:cNvPr id="405" name="Freeform 389"/>
                          <wps:cNvSpPr>
                            <a:spLocks/>
                          </wps:cNvSpPr>
                          <wps:spPr bwMode="auto">
                            <a:xfrm>
                              <a:off x="11749" y="3541"/>
                              <a:ext cx="249" cy="2"/>
                            </a:xfrm>
                            <a:custGeom>
                              <a:avLst/>
                              <a:gdLst>
                                <a:gd name="T0" fmla="+- 0 11749 11749"/>
                                <a:gd name="T1" fmla="*/ T0 w 249"/>
                                <a:gd name="T2" fmla="+- 0 11997 11749"/>
                                <a:gd name="T3" fmla="*/ T2 w 249"/>
                              </a:gdLst>
                              <a:ahLst/>
                              <a:cxnLst>
                                <a:cxn ang="0">
                                  <a:pos x="T1" y="0"/>
                                </a:cxn>
                                <a:cxn ang="0">
                                  <a:pos x="T3" y="0"/>
                                </a:cxn>
                              </a:cxnLst>
                              <a:rect l="0" t="0" r="r" b="b"/>
                              <a:pathLst>
                                <a:path w="249">
                                  <a:moveTo>
                                    <a:pt x="0" y="0"/>
                                  </a:moveTo>
                                  <a:lnTo>
                                    <a:pt x="248" y="0"/>
                                  </a:lnTo>
                                </a:path>
                              </a:pathLst>
                            </a:custGeom>
                            <a:noFill/>
                            <a:ln w="20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386"/>
                        <wpg:cNvGrpSpPr>
                          <a:grpSpLocks/>
                        </wpg:cNvGrpSpPr>
                        <wpg:grpSpPr bwMode="auto">
                          <a:xfrm>
                            <a:off x="11982" y="3473"/>
                            <a:ext cx="79" cy="137"/>
                            <a:chOff x="11982" y="3473"/>
                            <a:chExt cx="79" cy="137"/>
                          </a:xfrm>
                        </wpg:grpSpPr>
                        <wps:wsp>
                          <wps:cNvPr id="407" name="Freeform 387"/>
                          <wps:cNvSpPr>
                            <a:spLocks/>
                          </wps:cNvSpPr>
                          <wps:spPr bwMode="auto">
                            <a:xfrm>
                              <a:off x="11982" y="3473"/>
                              <a:ext cx="79" cy="137"/>
                            </a:xfrm>
                            <a:custGeom>
                              <a:avLst/>
                              <a:gdLst>
                                <a:gd name="T0" fmla="+- 0 11982 11982"/>
                                <a:gd name="T1" fmla="*/ T0 w 79"/>
                                <a:gd name="T2" fmla="+- 0 3473 3473"/>
                                <a:gd name="T3" fmla="*/ 3473 h 137"/>
                                <a:gd name="T4" fmla="+- 0 11982 11982"/>
                                <a:gd name="T5" fmla="*/ T4 w 79"/>
                                <a:gd name="T6" fmla="+- 0 3609 3473"/>
                                <a:gd name="T7" fmla="*/ 3609 h 137"/>
                                <a:gd name="T8" fmla="+- 0 12060 11982"/>
                                <a:gd name="T9" fmla="*/ T8 w 79"/>
                                <a:gd name="T10" fmla="+- 0 3541 3473"/>
                                <a:gd name="T11" fmla="*/ 3541 h 137"/>
                                <a:gd name="T12" fmla="+- 0 11982 11982"/>
                                <a:gd name="T13" fmla="*/ T12 w 79"/>
                                <a:gd name="T14" fmla="+- 0 3473 3473"/>
                                <a:gd name="T15" fmla="*/ 3473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384"/>
                        <wpg:cNvGrpSpPr>
                          <a:grpSpLocks/>
                        </wpg:cNvGrpSpPr>
                        <wpg:grpSpPr bwMode="auto">
                          <a:xfrm>
                            <a:off x="9872" y="4925"/>
                            <a:ext cx="79" cy="137"/>
                            <a:chOff x="9872" y="4925"/>
                            <a:chExt cx="79" cy="137"/>
                          </a:xfrm>
                        </wpg:grpSpPr>
                        <wps:wsp>
                          <wps:cNvPr id="409" name="Freeform 385"/>
                          <wps:cNvSpPr>
                            <a:spLocks/>
                          </wps:cNvSpPr>
                          <wps:spPr bwMode="auto">
                            <a:xfrm>
                              <a:off x="9872" y="4925"/>
                              <a:ext cx="79" cy="137"/>
                            </a:xfrm>
                            <a:custGeom>
                              <a:avLst/>
                              <a:gdLst>
                                <a:gd name="T0" fmla="+- 0 9872 9872"/>
                                <a:gd name="T1" fmla="*/ T0 w 79"/>
                                <a:gd name="T2" fmla="+- 0 4925 4925"/>
                                <a:gd name="T3" fmla="*/ 4925 h 137"/>
                                <a:gd name="T4" fmla="+- 0 9872 9872"/>
                                <a:gd name="T5" fmla="*/ T4 w 79"/>
                                <a:gd name="T6" fmla="+- 0 5061 4925"/>
                                <a:gd name="T7" fmla="*/ 5061 h 137"/>
                                <a:gd name="T8" fmla="+- 0 9951 9872"/>
                                <a:gd name="T9" fmla="*/ T8 w 79"/>
                                <a:gd name="T10" fmla="+- 0 4993 4925"/>
                                <a:gd name="T11" fmla="*/ 4993 h 137"/>
                                <a:gd name="T12" fmla="+- 0 9872 9872"/>
                                <a:gd name="T13" fmla="*/ T12 w 79"/>
                                <a:gd name="T14" fmla="+- 0 4925 4925"/>
                                <a:gd name="T15" fmla="*/ 4925 h 137"/>
                              </a:gdLst>
                              <a:ahLst/>
                              <a:cxnLst>
                                <a:cxn ang="0">
                                  <a:pos x="T1" y="T3"/>
                                </a:cxn>
                                <a:cxn ang="0">
                                  <a:pos x="T5" y="T7"/>
                                </a:cxn>
                                <a:cxn ang="0">
                                  <a:pos x="T9" y="T11"/>
                                </a:cxn>
                                <a:cxn ang="0">
                                  <a:pos x="T13" y="T15"/>
                                </a:cxn>
                              </a:cxnLst>
                              <a:rect l="0" t="0" r="r" b="b"/>
                              <a:pathLst>
                                <a:path w="79" h="137">
                                  <a:moveTo>
                                    <a:pt x="0" y="0"/>
                                  </a:moveTo>
                                  <a:lnTo>
                                    <a:pt x="0" y="136"/>
                                  </a:lnTo>
                                  <a:lnTo>
                                    <a:pt x="79"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382"/>
                        <wpg:cNvGrpSpPr>
                          <a:grpSpLocks/>
                        </wpg:cNvGrpSpPr>
                        <wpg:grpSpPr bwMode="auto">
                          <a:xfrm>
                            <a:off x="9951" y="3935"/>
                            <a:ext cx="1799" cy="3741"/>
                            <a:chOff x="9951" y="3935"/>
                            <a:chExt cx="1799" cy="3741"/>
                          </a:xfrm>
                        </wpg:grpSpPr>
                        <wps:wsp>
                          <wps:cNvPr id="411" name="Freeform 383"/>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2" name="Group 380"/>
                        <wpg:cNvGrpSpPr>
                          <a:grpSpLocks/>
                        </wpg:cNvGrpSpPr>
                        <wpg:grpSpPr bwMode="auto">
                          <a:xfrm>
                            <a:off x="9951" y="3935"/>
                            <a:ext cx="1799" cy="3741"/>
                            <a:chOff x="9951" y="3935"/>
                            <a:chExt cx="1799" cy="3741"/>
                          </a:xfrm>
                        </wpg:grpSpPr>
                        <wps:wsp>
                          <wps:cNvPr id="413" name="Freeform 381"/>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noFill/>
                            <a:ln w="2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378"/>
                        <wpg:cNvGrpSpPr>
                          <a:grpSpLocks/>
                        </wpg:cNvGrpSpPr>
                        <wpg:grpSpPr bwMode="auto">
                          <a:xfrm>
                            <a:off x="9905" y="4521"/>
                            <a:ext cx="1813" cy="2"/>
                            <a:chOff x="9905" y="4521"/>
                            <a:chExt cx="1813" cy="2"/>
                          </a:xfrm>
                        </wpg:grpSpPr>
                        <wps:wsp>
                          <wps:cNvPr id="415" name="Freeform 379"/>
                          <wps:cNvSpPr>
                            <a:spLocks/>
                          </wps:cNvSpPr>
                          <wps:spPr bwMode="auto">
                            <a:xfrm>
                              <a:off x="9905" y="4521"/>
                              <a:ext cx="1813" cy="2"/>
                            </a:xfrm>
                            <a:custGeom>
                              <a:avLst/>
                              <a:gdLst>
                                <a:gd name="T0" fmla="+- 0 9905 9905"/>
                                <a:gd name="T1" fmla="*/ T0 w 1813"/>
                                <a:gd name="T2" fmla="+- 0 11718 9905"/>
                                <a:gd name="T3" fmla="*/ T2 w 1813"/>
                              </a:gdLst>
                              <a:ahLst/>
                              <a:cxnLst>
                                <a:cxn ang="0">
                                  <a:pos x="T1" y="0"/>
                                </a:cxn>
                                <a:cxn ang="0">
                                  <a:pos x="T3" y="0"/>
                                </a:cxn>
                              </a:cxnLst>
                              <a:rect l="0" t="0" r="r" b="b"/>
                              <a:pathLst>
                                <a:path w="1813">
                                  <a:moveTo>
                                    <a:pt x="0" y="0"/>
                                  </a:moveTo>
                                  <a:lnTo>
                                    <a:pt x="1813"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376"/>
                        <wpg:cNvGrpSpPr>
                          <a:grpSpLocks/>
                        </wpg:cNvGrpSpPr>
                        <wpg:grpSpPr bwMode="auto">
                          <a:xfrm>
                            <a:off x="10087" y="4653"/>
                            <a:ext cx="166" cy="132"/>
                            <a:chOff x="10087" y="4653"/>
                            <a:chExt cx="166" cy="132"/>
                          </a:xfrm>
                        </wpg:grpSpPr>
                        <wps:wsp>
                          <wps:cNvPr id="417" name="Freeform 377"/>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374"/>
                        <wpg:cNvGrpSpPr>
                          <a:grpSpLocks/>
                        </wpg:cNvGrpSpPr>
                        <wpg:grpSpPr bwMode="auto">
                          <a:xfrm>
                            <a:off x="10087" y="4653"/>
                            <a:ext cx="166" cy="132"/>
                            <a:chOff x="10087" y="4653"/>
                            <a:chExt cx="166" cy="132"/>
                          </a:xfrm>
                        </wpg:grpSpPr>
                        <wps:wsp>
                          <wps:cNvPr id="419" name="Freeform 375"/>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372"/>
                        <wpg:cNvGrpSpPr>
                          <a:grpSpLocks/>
                        </wpg:cNvGrpSpPr>
                        <wpg:grpSpPr bwMode="auto">
                          <a:xfrm>
                            <a:off x="10087" y="5243"/>
                            <a:ext cx="166" cy="132"/>
                            <a:chOff x="10087" y="5243"/>
                            <a:chExt cx="166" cy="132"/>
                          </a:xfrm>
                        </wpg:grpSpPr>
                        <wps:wsp>
                          <wps:cNvPr id="421" name="Freeform 373"/>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2" name="Group 370"/>
                        <wpg:cNvGrpSpPr>
                          <a:grpSpLocks/>
                        </wpg:cNvGrpSpPr>
                        <wpg:grpSpPr bwMode="auto">
                          <a:xfrm>
                            <a:off x="10087" y="5243"/>
                            <a:ext cx="166" cy="132"/>
                            <a:chOff x="10087" y="5243"/>
                            <a:chExt cx="166" cy="132"/>
                          </a:xfrm>
                        </wpg:grpSpPr>
                        <wps:wsp>
                          <wps:cNvPr id="423" name="Freeform 371"/>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368"/>
                        <wpg:cNvGrpSpPr>
                          <a:grpSpLocks/>
                        </wpg:cNvGrpSpPr>
                        <wpg:grpSpPr bwMode="auto">
                          <a:xfrm>
                            <a:off x="10087" y="6490"/>
                            <a:ext cx="166" cy="132"/>
                            <a:chOff x="10087" y="6490"/>
                            <a:chExt cx="166" cy="132"/>
                          </a:xfrm>
                        </wpg:grpSpPr>
                        <wps:wsp>
                          <wps:cNvPr id="425" name="Freeform 369"/>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366"/>
                        <wpg:cNvGrpSpPr>
                          <a:grpSpLocks/>
                        </wpg:cNvGrpSpPr>
                        <wpg:grpSpPr bwMode="auto">
                          <a:xfrm>
                            <a:off x="10087" y="6490"/>
                            <a:ext cx="166" cy="132"/>
                            <a:chOff x="10087" y="6490"/>
                            <a:chExt cx="166" cy="132"/>
                          </a:xfrm>
                        </wpg:grpSpPr>
                        <wps:wsp>
                          <wps:cNvPr id="427" name="Freeform 367"/>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364"/>
                        <wpg:cNvGrpSpPr>
                          <a:grpSpLocks/>
                        </wpg:cNvGrpSpPr>
                        <wpg:grpSpPr bwMode="auto">
                          <a:xfrm>
                            <a:off x="10087" y="5703"/>
                            <a:ext cx="166" cy="132"/>
                            <a:chOff x="10087" y="5703"/>
                            <a:chExt cx="166" cy="132"/>
                          </a:xfrm>
                        </wpg:grpSpPr>
                        <wps:wsp>
                          <wps:cNvPr id="429" name="Freeform 365"/>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362"/>
                        <wpg:cNvGrpSpPr>
                          <a:grpSpLocks/>
                        </wpg:cNvGrpSpPr>
                        <wpg:grpSpPr bwMode="auto">
                          <a:xfrm>
                            <a:off x="10087" y="5703"/>
                            <a:ext cx="166" cy="132"/>
                            <a:chOff x="10087" y="5703"/>
                            <a:chExt cx="166" cy="132"/>
                          </a:xfrm>
                        </wpg:grpSpPr>
                        <wps:wsp>
                          <wps:cNvPr id="431" name="Freeform 363"/>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360"/>
                        <wpg:cNvGrpSpPr>
                          <a:grpSpLocks/>
                        </wpg:cNvGrpSpPr>
                        <wpg:grpSpPr bwMode="auto">
                          <a:xfrm>
                            <a:off x="9951" y="3939"/>
                            <a:ext cx="332" cy="247"/>
                            <a:chOff x="9951" y="3939"/>
                            <a:chExt cx="332" cy="247"/>
                          </a:xfrm>
                        </wpg:grpSpPr>
                        <wps:wsp>
                          <wps:cNvPr id="433" name="Freeform 361"/>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4" name="Group 358"/>
                        <wpg:cNvGrpSpPr>
                          <a:grpSpLocks/>
                        </wpg:cNvGrpSpPr>
                        <wpg:grpSpPr bwMode="auto">
                          <a:xfrm>
                            <a:off x="9951" y="3939"/>
                            <a:ext cx="332" cy="247"/>
                            <a:chOff x="9951" y="3939"/>
                            <a:chExt cx="332" cy="247"/>
                          </a:xfrm>
                        </wpg:grpSpPr>
                        <wps:wsp>
                          <wps:cNvPr id="435" name="Freeform 359"/>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noFill/>
                            <a:ln w="23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356"/>
                        <wpg:cNvGrpSpPr>
                          <a:grpSpLocks/>
                        </wpg:cNvGrpSpPr>
                        <wpg:grpSpPr bwMode="auto">
                          <a:xfrm>
                            <a:off x="9951" y="7216"/>
                            <a:ext cx="1799" cy="2"/>
                            <a:chOff x="9951" y="7216"/>
                            <a:chExt cx="1799" cy="2"/>
                          </a:xfrm>
                        </wpg:grpSpPr>
                        <wps:wsp>
                          <wps:cNvPr id="437" name="Freeform 357"/>
                          <wps:cNvSpPr>
                            <a:spLocks/>
                          </wps:cNvSpPr>
                          <wps:spPr bwMode="auto">
                            <a:xfrm>
                              <a:off x="9951" y="7216"/>
                              <a:ext cx="1799" cy="2"/>
                            </a:xfrm>
                            <a:custGeom>
                              <a:avLst/>
                              <a:gdLst>
                                <a:gd name="T0" fmla="+- 0 9951 9951"/>
                                <a:gd name="T1" fmla="*/ T0 w 1799"/>
                                <a:gd name="T2" fmla="+- 0 11749 9951"/>
                                <a:gd name="T3" fmla="*/ T2 w 1799"/>
                              </a:gdLst>
                              <a:ahLst/>
                              <a:cxnLst>
                                <a:cxn ang="0">
                                  <a:pos x="T1" y="0"/>
                                </a:cxn>
                                <a:cxn ang="0">
                                  <a:pos x="T3" y="0"/>
                                </a:cxn>
                              </a:cxnLst>
                              <a:rect l="0" t="0" r="r" b="b"/>
                              <a:pathLst>
                                <a:path w="1799">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354"/>
                        <wpg:cNvGrpSpPr>
                          <a:grpSpLocks/>
                        </wpg:cNvGrpSpPr>
                        <wpg:grpSpPr bwMode="auto">
                          <a:xfrm>
                            <a:off x="10767" y="7511"/>
                            <a:ext cx="166" cy="132"/>
                            <a:chOff x="10767" y="7511"/>
                            <a:chExt cx="166" cy="132"/>
                          </a:xfrm>
                        </wpg:grpSpPr>
                        <wps:wsp>
                          <wps:cNvPr id="439" name="Freeform 355"/>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352"/>
                        <wpg:cNvGrpSpPr>
                          <a:grpSpLocks/>
                        </wpg:cNvGrpSpPr>
                        <wpg:grpSpPr bwMode="auto">
                          <a:xfrm>
                            <a:off x="10767" y="7511"/>
                            <a:ext cx="166" cy="132"/>
                            <a:chOff x="10767" y="7511"/>
                            <a:chExt cx="166" cy="132"/>
                          </a:xfrm>
                        </wpg:grpSpPr>
                        <wps:wsp>
                          <wps:cNvPr id="441" name="Freeform 353"/>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350"/>
                        <wpg:cNvGrpSpPr>
                          <a:grpSpLocks/>
                        </wpg:cNvGrpSpPr>
                        <wpg:grpSpPr bwMode="auto">
                          <a:xfrm>
                            <a:off x="12053" y="7232"/>
                            <a:ext cx="2499" cy="390"/>
                            <a:chOff x="12053" y="7232"/>
                            <a:chExt cx="2499" cy="390"/>
                          </a:xfrm>
                        </wpg:grpSpPr>
                        <wps:wsp>
                          <wps:cNvPr id="443" name="Freeform 351"/>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348"/>
                        <wpg:cNvGrpSpPr>
                          <a:grpSpLocks/>
                        </wpg:cNvGrpSpPr>
                        <wpg:grpSpPr bwMode="auto">
                          <a:xfrm>
                            <a:off x="12053" y="7232"/>
                            <a:ext cx="2499" cy="390"/>
                            <a:chOff x="12053" y="7232"/>
                            <a:chExt cx="2499" cy="390"/>
                          </a:xfrm>
                        </wpg:grpSpPr>
                        <wps:wsp>
                          <wps:cNvPr id="445" name="Freeform 349"/>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noFill/>
                            <a:ln w="22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346"/>
                        <wpg:cNvGrpSpPr>
                          <a:grpSpLocks/>
                        </wpg:cNvGrpSpPr>
                        <wpg:grpSpPr bwMode="auto">
                          <a:xfrm>
                            <a:off x="12227" y="7486"/>
                            <a:ext cx="2149" cy="2"/>
                            <a:chOff x="12227" y="7486"/>
                            <a:chExt cx="2149" cy="2"/>
                          </a:xfrm>
                        </wpg:grpSpPr>
                        <wps:wsp>
                          <wps:cNvPr id="447" name="Freeform 347"/>
                          <wps:cNvSpPr>
                            <a:spLocks/>
                          </wps:cNvSpPr>
                          <wps:spPr bwMode="auto">
                            <a:xfrm>
                              <a:off x="12227" y="7486"/>
                              <a:ext cx="2149" cy="2"/>
                            </a:xfrm>
                            <a:custGeom>
                              <a:avLst/>
                              <a:gdLst>
                                <a:gd name="T0" fmla="+- 0 12227 12227"/>
                                <a:gd name="T1" fmla="*/ T0 w 2149"/>
                                <a:gd name="T2" fmla="+- 0 14376 12227"/>
                                <a:gd name="T3" fmla="*/ T2 w 2149"/>
                              </a:gdLst>
                              <a:ahLst/>
                              <a:cxnLst>
                                <a:cxn ang="0">
                                  <a:pos x="T1" y="0"/>
                                </a:cxn>
                                <a:cxn ang="0">
                                  <a:pos x="T3" y="0"/>
                                </a:cxn>
                              </a:cxnLst>
                              <a:rect l="0" t="0" r="r" b="b"/>
                              <a:pathLst>
                                <a:path w="2149">
                                  <a:moveTo>
                                    <a:pt x="0" y="0"/>
                                  </a:moveTo>
                                  <a:lnTo>
                                    <a:pt x="2149"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5" name="Group 344"/>
                        <wpg:cNvGrpSpPr>
                          <a:grpSpLocks/>
                        </wpg:cNvGrpSpPr>
                        <wpg:grpSpPr bwMode="auto">
                          <a:xfrm>
                            <a:off x="13223" y="7163"/>
                            <a:ext cx="158" cy="69"/>
                            <a:chOff x="13223" y="7163"/>
                            <a:chExt cx="158" cy="69"/>
                          </a:xfrm>
                        </wpg:grpSpPr>
                        <wps:wsp>
                          <wps:cNvPr id="466" name="Freeform 345"/>
                          <wps:cNvSpPr>
                            <a:spLocks/>
                          </wps:cNvSpPr>
                          <wps:spPr bwMode="auto">
                            <a:xfrm>
                              <a:off x="13223" y="7163"/>
                              <a:ext cx="158" cy="69"/>
                            </a:xfrm>
                            <a:custGeom>
                              <a:avLst/>
                              <a:gdLst>
                                <a:gd name="T0" fmla="+- 0 13380 13223"/>
                                <a:gd name="T1" fmla="*/ T0 w 158"/>
                                <a:gd name="T2" fmla="+- 0 7163 7163"/>
                                <a:gd name="T3" fmla="*/ 7163 h 69"/>
                                <a:gd name="T4" fmla="+- 0 13223 13223"/>
                                <a:gd name="T5" fmla="*/ T4 w 158"/>
                                <a:gd name="T6" fmla="+- 0 7163 7163"/>
                                <a:gd name="T7" fmla="*/ 7163 h 69"/>
                                <a:gd name="T8" fmla="+- 0 13302 13223"/>
                                <a:gd name="T9" fmla="*/ T8 w 158"/>
                                <a:gd name="T10" fmla="+- 0 7232 7163"/>
                                <a:gd name="T11" fmla="*/ 7232 h 69"/>
                                <a:gd name="T12" fmla="+- 0 13380 13223"/>
                                <a:gd name="T13" fmla="*/ T12 w 158"/>
                                <a:gd name="T14" fmla="+- 0 7163 7163"/>
                                <a:gd name="T15" fmla="*/ 7163 h 69"/>
                              </a:gdLst>
                              <a:ahLst/>
                              <a:cxnLst>
                                <a:cxn ang="0">
                                  <a:pos x="T1" y="T3"/>
                                </a:cxn>
                                <a:cxn ang="0">
                                  <a:pos x="T5" y="T7"/>
                                </a:cxn>
                                <a:cxn ang="0">
                                  <a:pos x="T9" y="T11"/>
                                </a:cxn>
                                <a:cxn ang="0">
                                  <a:pos x="T13" y="T15"/>
                                </a:cxn>
                              </a:cxnLst>
                              <a:rect l="0" t="0" r="r" b="b"/>
                              <a:pathLst>
                                <a:path w="158" h="69">
                                  <a:moveTo>
                                    <a:pt x="157" y="0"/>
                                  </a:moveTo>
                                  <a:lnTo>
                                    <a:pt x="0" y="0"/>
                                  </a:lnTo>
                                  <a:lnTo>
                                    <a:pt x="79" y="69"/>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7" name="Group 342"/>
                        <wpg:cNvGrpSpPr>
                          <a:grpSpLocks/>
                        </wpg:cNvGrpSpPr>
                        <wpg:grpSpPr bwMode="auto">
                          <a:xfrm>
                            <a:off x="11756" y="6330"/>
                            <a:ext cx="249" cy="952"/>
                            <a:chOff x="11756" y="6330"/>
                            <a:chExt cx="249" cy="952"/>
                          </a:xfrm>
                        </wpg:grpSpPr>
                        <wps:wsp>
                          <wps:cNvPr id="468" name="Freeform 343"/>
                          <wps:cNvSpPr>
                            <a:spLocks/>
                          </wps:cNvSpPr>
                          <wps:spPr bwMode="auto">
                            <a:xfrm>
                              <a:off x="11756" y="6330"/>
                              <a:ext cx="249" cy="952"/>
                            </a:xfrm>
                            <a:custGeom>
                              <a:avLst/>
                              <a:gdLst>
                                <a:gd name="T0" fmla="+- 0 11756 11756"/>
                                <a:gd name="T1" fmla="*/ T0 w 249"/>
                                <a:gd name="T2" fmla="+- 0 7282 6330"/>
                                <a:gd name="T3" fmla="*/ 7282 h 952"/>
                                <a:gd name="T4" fmla="+- 0 11874 11756"/>
                                <a:gd name="T5" fmla="*/ T4 w 249"/>
                                <a:gd name="T6" fmla="+- 0 7282 6330"/>
                                <a:gd name="T7" fmla="*/ 7282 h 952"/>
                                <a:gd name="T8" fmla="+- 0 11874 11756"/>
                                <a:gd name="T9" fmla="*/ T8 w 249"/>
                                <a:gd name="T10" fmla="+- 0 6330 6330"/>
                                <a:gd name="T11" fmla="*/ 6330 h 952"/>
                                <a:gd name="T12" fmla="+- 0 12005 11756"/>
                                <a:gd name="T13" fmla="*/ T12 w 249"/>
                                <a:gd name="T14" fmla="+- 0 6330 6330"/>
                                <a:gd name="T15" fmla="*/ 6330 h 952"/>
                              </a:gdLst>
                              <a:ahLst/>
                              <a:cxnLst>
                                <a:cxn ang="0">
                                  <a:pos x="T1" y="T3"/>
                                </a:cxn>
                                <a:cxn ang="0">
                                  <a:pos x="T5" y="T7"/>
                                </a:cxn>
                                <a:cxn ang="0">
                                  <a:pos x="T9" y="T11"/>
                                </a:cxn>
                                <a:cxn ang="0">
                                  <a:pos x="T13" y="T15"/>
                                </a:cxn>
                              </a:cxnLst>
                              <a:rect l="0" t="0" r="r" b="b"/>
                              <a:pathLst>
                                <a:path w="249" h="952">
                                  <a:moveTo>
                                    <a:pt x="0" y="952"/>
                                  </a:moveTo>
                                  <a:lnTo>
                                    <a:pt x="118" y="952"/>
                                  </a:lnTo>
                                  <a:lnTo>
                                    <a:pt x="118" y="0"/>
                                  </a:lnTo>
                                  <a:lnTo>
                                    <a:pt x="249" y="0"/>
                                  </a:lnTo>
                                </a:path>
                              </a:pathLst>
                            </a:custGeom>
                            <a:noFill/>
                            <a:ln w="228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340"/>
                        <wpg:cNvGrpSpPr>
                          <a:grpSpLocks/>
                        </wpg:cNvGrpSpPr>
                        <wpg:grpSpPr bwMode="auto">
                          <a:xfrm>
                            <a:off x="11989" y="6262"/>
                            <a:ext cx="79" cy="137"/>
                            <a:chOff x="11989" y="6262"/>
                            <a:chExt cx="79" cy="137"/>
                          </a:xfrm>
                        </wpg:grpSpPr>
                        <wps:wsp>
                          <wps:cNvPr id="470" name="Freeform 341"/>
                          <wps:cNvSpPr>
                            <a:spLocks/>
                          </wps:cNvSpPr>
                          <wps:spPr bwMode="auto">
                            <a:xfrm>
                              <a:off x="11989" y="6262"/>
                              <a:ext cx="79" cy="137"/>
                            </a:xfrm>
                            <a:custGeom>
                              <a:avLst/>
                              <a:gdLst>
                                <a:gd name="T0" fmla="+- 0 11989 11989"/>
                                <a:gd name="T1" fmla="*/ T0 w 79"/>
                                <a:gd name="T2" fmla="+- 0 6262 6262"/>
                                <a:gd name="T3" fmla="*/ 6262 h 137"/>
                                <a:gd name="T4" fmla="+- 0 11989 11989"/>
                                <a:gd name="T5" fmla="*/ T4 w 79"/>
                                <a:gd name="T6" fmla="+- 0 6398 6262"/>
                                <a:gd name="T7" fmla="*/ 6398 h 137"/>
                                <a:gd name="T8" fmla="+- 0 12067 11989"/>
                                <a:gd name="T9" fmla="*/ T8 w 79"/>
                                <a:gd name="T10" fmla="+- 0 6330 6262"/>
                                <a:gd name="T11" fmla="*/ 6330 h 137"/>
                                <a:gd name="T12" fmla="+- 0 11989 11989"/>
                                <a:gd name="T13" fmla="*/ T12 w 79"/>
                                <a:gd name="T14" fmla="+- 0 6262 6262"/>
                                <a:gd name="T15" fmla="*/ 6262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338"/>
                        <wpg:cNvGrpSpPr>
                          <a:grpSpLocks/>
                        </wpg:cNvGrpSpPr>
                        <wpg:grpSpPr bwMode="auto">
                          <a:xfrm>
                            <a:off x="10413" y="3123"/>
                            <a:ext cx="1209" cy="2"/>
                            <a:chOff x="10413" y="3123"/>
                            <a:chExt cx="1209" cy="2"/>
                          </a:xfrm>
                        </wpg:grpSpPr>
                        <wps:wsp>
                          <wps:cNvPr id="472" name="Freeform 339"/>
                          <wps:cNvSpPr>
                            <a:spLocks/>
                          </wps:cNvSpPr>
                          <wps:spPr bwMode="auto">
                            <a:xfrm>
                              <a:off x="10413" y="3123"/>
                              <a:ext cx="1209" cy="2"/>
                            </a:xfrm>
                            <a:custGeom>
                              <a:avLst/>
                              <a:gdLst>
                                <a:gd name="T0" fmla="+- 0 10413 10413"/>
                                <a:gd name="T1" fmla="*/ T0 w 1209"/>
                                <a:gd name="T2" fmla="+- 0 11621 10413"/>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336"/>
                        <wpg:cNvGrpSpPr>
                          <a:grpSpLocks/>
                        </wpg:cNvGrpSpPr>
                        <wpg:grpSpPr bwMode="auto">
                          <a:xfrm>
                            <a:off x="10365" y="6101"/>
                            <a:ext cx="873" cy="2"/>
                            <a:chOff x="10365" y="6101"/>
                            <a:chExt cx="873" cy="2"/>
                          </a:xfrm>
                        </wpg:grpSpPr>
                        <wps:wsp>
                          <wps:cNvPr id="474" name="Freeform 337"/>
                          <wps:cNvSpPr>
                            <a:spLocks/>
                          </wps:cNvSpPr>
                          <wps:spPr bwMode="auto">
                            <a:xfrm>
                              <a:off x="10365" y="6101"/>
                              <a:ext cx="873" cy="2"/>
                            </a:xfrm>
                            <a:custGeom>
                              <a:avLst/>
                              <a:gdLst>
                                <a:gd name="T0" fmla="+- 0 10365 10365"/>
                                <a:gd name="T1" fmla="*/ T0 w 873"/>
                                <a:gd name="T2" fmla="+- 0 11237 10365"/>
                                <a:gd name="T3" fmla="*/ T2 w 873"/>
                              </a:gdLst>
                              <a:ahLst/>
                              <a:cxnLst>
                                <a:cxn ang="0">
                                  <a:pos x="T1" y="0"/>
                                </a:cxn>
                                <a:cxn ang="0">
                                  <a:pos x="T3" y="0"/>
                                </a:cxn>
                              </a:cxnLst>
                              <a:rect l="0" t="0" r="r" b="b"/>
                              <a:pathLst>
                                <a:path w="873">
                                  <a:moveTo>
                                    <a:pt x="0" y="0"/>
                                  </a:moveTo>
                                  <a:lnTo>
                                    <a:pt x="872"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325"/>
                        <wpg:cNvGrpSpPr>
                          <a:grpSpLocks/>
                        </wpg:cNvGrpSpPr>
                        <wpg:grpSpPr bwMode="auto">
                          <a:xfrm>
                            <a:off x="10438" y="7007"/>
                            <a:ext cx="1209" cy="2"/>
                            <a:chOff x="10438" y="7007"/>
                            <a:chExt cx="1209" cy="2"/>
                          </a:xfrm>
                        </wpg:grpSpPr>
                        <wps:wsp>
                          <wps:cNvPr id="476" name="Freeform 335"/>
                          <wps:cNvSpPr>
                            <a:spLocks/>
                          </wps:cNvSpPr>
                          <wps:spPr bwMode="auto">
                            <a:xfrm>
                              <a:off x="10438" y="7007"/>
                              <a:ext cx="1209" cy="2"/>
                            </a:xfrm>
                            <a:custGeom>
                              <a:avLst/>
                              <a:gdLst>
                                <a:gd name="T0" fmla="+- 0 10438 10438"/>
                                <a:gd name="T1" fmla="*/ T0 w 1209"/>
                                <a:gd name="T2" fmla="+- 0 11646 10438"/>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Text Box 334"/>
                          <wps:cNvSpPr txBox="1">
                            <a:spLocks noChangeArrowheads="1"/>
                          </wps:cNvSpPr>
                          <wps:spPr bwMode="auto">
                            <a:xfrm>
                              <a:off x="9958" y="63"/>
                              <a:ext cx="344"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0A1FE" w14:textId="77777777" w:rsidR="00C21D83" w:rsidRDefault="00C21D83" w:rsidP="00530F04">
                                <w:pPr>
                                  <w:spacing w:before="5"/>
                                  <w:rPr>
                                    <w:rFonts w:eastAsia="Times New Roman" w:cs="Times New Roman"/>
                                    <w:sz w:val="6"/>
                                    <w:szCs w:val="6"/>
                                  </w:rPr>
                                </w:pPr>
                              </w:p>
                              <w:p w14:paraId="0FE372E1" w14:textId="77777777" w:rsidR="00C21D83" w:rsidRDefault="00C21D83" w:rsidP="00530F04">
                                <w:pPr>
                                  <w:ind w:left="38"/>
                                  <w:rPr>
                                    <w:rFonts w:eastAsia="Times New Roman" w:cs="Times New Roman"/>
                                    <w:sz w:val="8"/>
                                    <w:szCs w:val="8"/>
                                  </w:rPr>
                                </w:pPr>
                                <w:r>
                                  <w:rPr>
                                    <w:spacing w:val="-1"/>
                                    <w:w w:val="125"/>
                                    <w:sz w:val="8"/>
                                  </w:rPr>
                                  <w:t>B.2.a</w:t>
                                </w:r>
                              </w:p>
                            </w:txbxContent>
                          </wps:txbx>
                          <wps:bodyPr rot="0" vert="horz" wrap="square" lIns="0" tIns="0" rIns="0" bIns="0" anchor="t" anchorCtr="0" upright="1">
                            <a:noAutofit/>
                          </wps:bodyPr>
                        </wps:wsp>
                        <wps:wsp>
                          <wps:cNvPr id="478" name="Text Box 333"/>
                          <wps:cNvSpPr txBox="1">
                            <a:spLocks noChangeArrowheads="1"/>
                          </wps:cNvSpPr>
                          <wps:spPr bwMode="auto">
                            <a:xfrm>
                              <a:off x="9958" y="752"/>
                              <a:ext cx="1799" cy="2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DC7A" w14:textId="77777777" w:rsidR="00C21D83" w:rsidRDefault="00C21D83"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2CE11701" w14:textId="77777777" w:rsidR="00C21D83" w:rsidRDefault="00C21D83" w:rsidP="00530F04">
                                <w:pPr>
                                  <w:spacing w:before="36"/>
                                  <w:ind w:left="118"/>
                                  <w:jc w:val="center"/>
                                  <w:rPr>
                                    <w:rFonts w:eastAsia="Times New Roman" w:cs="Times New Roman"/>
                                    <w:sz w:val="11"/>
                                    <w:szCs w:val="11"/>
                                  </w:rPr>
                                </w:pPr>
                                <w:r>
                                  <w:rPr>
                                    <w:b/>
                                    <w:spacing w:val="-1"/>
                                    <w:w w:val="120"/>
                                    <w:sz w:val="11"/>
                                  </w:rPr>
                                  <w:t>OR</w:t>
                                </w:r>
                              </w:p>
                              <w:p w14:paraId="523C3D4E" w14:textId="77777777" w:rsidR="00C21D83" w:rsidRDefault="00C21D83"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6C08BF29" w14:textId="77777777" w:rsidR="00C21D83" w:rsidRDefault="00C21D83" w:rsidP="00530F04">
                                <w:pPr>
                                  <w:spacing w:before="69"/>
                                  <w:ind w:left="154"/>
                                  <w:jc w:val="center"/>
                                  <w:rPr>
                                    <w:rFonts w:eastAsia="Times New Roman" w:cs="Times New Roman"/>
                                    <w:sz w:val="11"/>
                                    <w:szCs w:val="11"/>
                                  </w:rPr>
                                </w:pPr>
                                <w:r>
                                  <w:rPr>
                                    <w:b/>
                                    <w:spacing w:val="-1"/>
                                    <w:w w:val="120"/>
                                    <w:sz w:val="11"/>
                                  </w:rPr>
                                  <w:t>OR</w:t>
                                </w:r>
                              </w:p>
                              <w:p w14:paraId="269A8254" w14:textId="77777777" w:rsidR="00C21D83" w:rsidRDefault="00C21D83"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1086A2DD" w14:textId="77777777" w:rsidR="00C21D83" w:rsidRDefault="00C21D83"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[date]</w:t>
                                </w:r>
                              </w:p>
                              <w:p w14:paraId="1822C3AA" w14:textId="77777777" w:rsidR="00C21D83" w:rsidRDefault="00C21D83" w:rsidP="00530F04">
                                <w:pPr>
                                  <w:spacing w:before="94"/>
                                  <w:ind w:left="136"/>
                                  <w:jc w:val="center"/>
                                  <w:rPr>
                                    <w:rFonts w:eastAsia="Times New Roman" w:cs="Times New Roman"/>
                                    <w:sz w:val="11"/>
                                    <w:szCs w:val="11"/>
                                  </w:rPr>
                                </w:pPr>
                                <w:r>
                                  <w:rPr>
                                    <w:b/>
                                    <w:spacing w:val="-1"/>
                                    <w:w w:val="120"/>
                                    <w:sz w:val="11"/>
                                  </w:rPr>
                                  <w:t>OR</w:t>
                                </w:r>
                              </w:p>
                              <w:p w14:paraId="08B92043" w14:textId="77777777" w:rsidR="00C21D83" w:rsidRDefault="00C21D83"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4117531A" w14:textId="77777777" w:rsidR="00C21D83" w:rsidRDefault="00C21D83" w:rsidP="00530F04">
                                <w:pPr>
                                  <w:rPr>
                                    <w:rFonts w:eastAsia="Times New Roman" w:cs="Times New Roman"/>
                                    <w:sz w:val="12"/>
                                    <w:szCs w:val="12"/>
                                  </w:rPr>
                                </w:pPr>
                              </w:p>
                              <w:p w14:paraId="36DBDF18" w14:textId="77777777" w:rsidR="00C21D83" w:rsidRDefault="00C21D83" w:rsidP="00530F04">
                                <w:pPr>
                                  <w:spacing w:before="6"/>
                                  <w:rPr>
                                    <w:rFonts w:eastAsia="Times New Roman" w:cs="Times New Roman"/>
                                    <w:sz w:val="9"/>
                                    <w:szCs w:val="9"/>
                                  </w:rPr>
                                </w:pPr>
                              </w:p>
                              <w:p w14:paraId="2C0A5C9C" w14:textId="77777777" w:rsidR="00C21D83" w:rsidRDefault="00C21D83" w:rsidP="00530F04">
                                <w:pPr>
                                  <w:ind w:left="194"/>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79" name="Text Box 332"/>
                          <wps:cNvSpPr txBox="1">
                            <a:spLocks noChangeArrowheads="1"/>
                          </wps:cNvSpPr>
                          <wps:spPr bwMode="auto">
                            <a:xfrm>
                              <a:off x="9958" y="3410"/>
                              <a:ext cx="1799"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EAF90" w14:textId="77777777" w:rsidR="00C21D83" w:rsidRDefault="00C21D83"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80" name="Text Box 331"/>
                          <wps:cNvSpPr txBox="1">
                            <a:spLocks noChangeArrowheads="1"/>
                          </wps:cNvSpPr>
                          <wps:spPr bwMode="auto">
                            <a:xfrm>
                              <a:off x="9951" y="3935"/>
                              <a:ext cx="33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2AB92" w14:textId="77777777" w:rsidR="00C21D83" w:rsidRDefault="00C21D83" w:rsidP="00530F04">
                                <w:pPr>
                                  <w:spacing w:before="10"/>
                                  <w:rPr>
                                    <w:rFonts w:eastAsia="Times New Roman" w:cs="Times New Roman"/>
                                    <w:sz w:val="6"/>
                                    <w:szCs w:val="6"/>
                                  </w:rPr>
                                </w:pPr>
                              </w:p>
                              <w:p w14:paraId="5A8CC68C" w14:textId="77777777" w:rsidR="00C21D83" w:rsidRDefault="00C21D83" w:rsidP="00530F04">
                                <w:pPr>
                                  <w:ind w:left="33"/>
                                  <w:rPr>
                                    <w:rFonts w:eastAsia="Times New Roman" w:cs="Times New Roman"/>
                                    <w:sz w:val="8"/>
                                    <w:szCs w:val="8"/>
                                  </w:rPr>
                                </w:pPr>
                                <w:r>
                                  <w:rPr>
                                    <w:spacing w:val="-1"/>
                                    <w:w w:val="125"/>
                                    <w:sz w:val="8"/>
                                  </w:rPr>
                                  <w:t>B.2.b</w:t>
                                </w:r>
                              </w:p>
                            </w:txbxContent>
                          </wps:txbx>
                          <wps:bodyPr rot="0" vert="horz" wrap="square" lIns="0" tIns="0" rIns="0" bIns="0" anchor="t" anchorCtr="0" upright="1">
                            <a:noAutofit/>
                          </wps:bodyPr>
                        </wps:wsp>
                        <wps:wsp>
                          <wps:cNvPr id="481" name="Text Box 330"/>
                          <wps:cNvSpPr txBox="1">
                            <a:spLocks noChangeArrowheads="1"/>
                          </wps:cNvSpPr>
                          <wps:spPr bwMode="auto">
                            <a:xfrm>
                              <a:off x="9951" y="4521"/>
                              <a:ext cx="1799" cy="2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F03BE" w14:textId="77777777" w:rsidR="00C21D83" w:rsidRDefault="00C21D83"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72AF70AE" w14:textId="77777777" w:rsidR="00C21D83" w:rsidRDefault="00C21D83" w:rsidP="00530F04">
                                <w:pPr>
                                  <w:spacing w:before="85"/>
                                  <w:jc w:val="center"/>
                                  <w:rPr>
                                    <w:rFonts w:eastAsia="Times New Roman" w:cs="Times New Roman"/>
                                    <w:sz w:val="11"/>
                                    <w:szCs w:val="11"/>
                                  </w:rPr>
                                </w:pPr>
                                <w:r>
                                  <w:rPr>
                                    <w:b/>
                                    <w:spacing w:val="-1"/>
                                    <w:w w:val="120"/>
                                    <w:sz w:val="11"/>
                                  </w:rPr>
                                  <w:t>OR</w:t>
                                </w:r>
                              </w:p>
                              <w:p w14:paraId="4F82A930" w14:textId="77777777" w:rsidR="00C21D83" w:rsidRDefault="00C21D83"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62A17884" w14:textId="77777777" w:rsidR="00C21D83" w:rsidRDefault="00C21D83" w:rsidP="00530F04">
                                <w:pPr>
                                  <w:spacing w:before="85"/>
                                  <w:jc w:val="center"/>
                                  <w:rPr>
                                    <w:rFonts w:eastAsia="Times New Roman" w:cs="Times New Roman"/>
                                    <w:sz w:val="11"/>
                                    <w:szCs w:val="11"/>
                                  </w:rPr>
                                </w:pPr>
                                <w:r>
                                  <w:rPr>
                                    <w:b/>
                                    <w:spacing w:val="-1"/>
                                    <w:w w:val="120"/>
                                    <w:sz w:val="11"/>
                                  </w:rPr>
                                  <w:t>OR</w:t>
                                </w:r>
                              </w:p>
                              <w:p w14:paraId="6799573D" w14:textId="77777777" w:rsidR="00C21D83" w:rsidRDefault="00C21D83"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00B49F99" w14:textId="77777777" w:rsidR="00C21D83" w:rsidRDefault="00C21D83" w:rsidP="00530F04">
                                <w:pPr>
                                  <w:ind w:left="798" w:firstLine="488"/>
                                  <w:rPr>
                                    <w:rFonts w:eastAsia="Times New Roman" w:cs="Times New Roman"/>
                                    <w:sz w:val="11"/>
                                    <w:szCs w:val="11"/>
                                  </w:rPr>
                                </w:pPr>
                                <w:r>
                                  <w:rPr>
                                    <w:spacing w:val="-1"/>
                                    <w:w w:val="120"/>
                                    <w:sz w:val="11"/>
                                  </w:rPr>
                                  <w:t>[date]</w:t>
                                </w:r>
                              </w:p>
                              <w:p w14:paraId="2C5B5B4B" w14:textId="77777777" w:rsidR="00C21D83" w:rsidRDefault="00C21D83" w:rsidP="00530F04">
                                <w:pPr>
                                  <w:spacing w:before="11"/>
                                  <w:rPr>
                                    <w:rFonts w:eastAsia="Times New Roman" w:cs="Times New Roman"/>
                                    <w:sz w:val="13"/>
                                    <w:szCs w:val="13"/>
                                  </w:rPr>
                                </w:pPr>
                              </w:p>
                              <w:p w14:paraId="47CA1441" w14:textId="77777777" w:rsidR="00C21D83" w:rsidRDefault="00C21D83" w:rsidP="00530F04">
                                <w:pPr>
                                  <w:jc w:val="center"/>
                                  <w:rPr>
                                    <w:rFonts w:eastAsia="Times New Roman" w:cs="Times New Roman"/>
                                    <w:sz w:val="11"/>
                                    <w:szCs w:val="11"/>
                                  </w:rPr>
                                </w:pPr>
                                <w:r>
                                  <w:rPr>
                                    <w:b/>
                                    <w:spacing w:val="-1"/>
                                    <w:w w:val="120"/>
                                    <w:sz w:val="11"/>
                                  </w:rPr>
                                  <w:t>OR</w:t>
                                </w:r>
                              </w:p>
                              <w:p w14:paraId="2E77D5F2" w14:textId="77777777" w:rsidR="00C21D83" w:rsidRDefault="00C21D83"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46577C48" w14:textId="77777777" w:rsidR="00C21D83" w:rsidRDefault="00C21D83" w:rsidP="00530F04">
                                <w:pPr>
                                  <w:spacing w:before="11"/>
                                  <w:rPr>
                                    <w:rFonts w:eastAsia="Times New Roman" w:cs="Times New Roman"/>
                                    <w:sz w:val="14"/>
                                    <w:szCs w:val="14"/>
                                  </w:rPr>
                                </w:pPr>
                              </w:p>
                              <w:p w14:paraId="2547A80E" w14:textId="77777777" w:rsidR="00C21D83" w:rsidRDefault="00C21D83" w:rsidP="00530F04">
                                <w:pPr>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82" name="Text Box 329"/>
                          <wps:cNvSpPr txBox="1">
                            <a:spLocks noChangeArrowheads="1"/>
                          </wps:cNvSpPr>
                          <wps:spPr bwMode="auto">
                            <a:xfrm>
                              <a:off x="10127" y="380"/>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626AE" w14:textId="77777777" w:rsidR="00C21D83" w:rsidRDefault="00C21D83"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37A6AE17" w14:textId="77777777" w:rsidR="00C21D83" w:rsidRDefault="00C21D83"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83" name="Text Box 328"/>
                          <wps:cNvSpPr txBox="1">
                            <a:spLocks noChangeArrowheads="1"/>
                          </wps:cNvSpPr>
                          <wps:spPr bwMode="auto">
                            <a:xfrm>
                              <a:off x="10134" y="4211"/>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373FE" w14:textId="77777777" w:rsidR="00C21D83" w:rsidRDefault="00C21D83"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3BB5D7C7" w14:textId="77777777" w:rsidR="00C21D83" w:rsidRDefault="00C21D83"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84" name="Text Box 327"/>
                          <wps:cNvSpPr txBox="1">
                            <a:spLocks noChangeArrowheads="1"/>
                          </wps:cNvSpPr>
                          <wps:spPr bwMode="auto">
                            <a:xfrm>
                              <a:off x="10041" y="7297"/>
                              <a:ext cx="161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F7539" w14:textId="77777777" w:rsidR="00C21D83" w:rsidRDefault="00C21D83"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85" name="Text Box 326"/>
                          <wps:cNvSpPr txBox="1">
                            <a:spLocks noChangeArrowheads="1"/>
                          </wps:cNvSpPr>
                          <wps:spPr bwMode="auto">
                            <a:xfrm>
                              <a:off x="12227" y="7353"/>
                              <a:ext cx="2149"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EACC7" w14:textId="77777777" w:rsidR="00C21D83" w:rsidRDefault="00C21D83"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DA7C84" id="Group 324" o:spid="_x0000_s1030" style="position:absolute;left:0;text-align:left;margin-left:493.6pt;margin-top:3.05pt;width:234.05pt;height:380.8pt;z-index:-251601920;mso-position-horizontal-relative:page" coordorigin="9872,61" coordsize="4681,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">
                <v:group id="Group 422" o:spid="_x0000_s1031" style="position:absolute;left:9958;top:63;width:1799;height:3807" coordorigin="9958,63"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423" o:spid="_x0000_s1032" style="position:absolute;left:9958;top:63;width:1799;height:3807;visibility:visible;mso-wrap-style:square;v-text-anchor:top"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" path="m,3806r1798,l1798,,,,,3806xe" fillcolor="#c5cda9" stroked="f">
                    <v:path arrowok="t" o:connecttype="custom" o:connectlocs="0,3869;1798,3869;1798,63;0,63;0,3869" o:connectangles="0,0,0,0,0"/>
                  </v:shape>
                </v:group>
                <v:group id="Group 420" o:spid="_x0000_s1033" style="position:absolute;left:9958;top:63;width:1799;height:3807" coordorigin="9958,63"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421" o:spid="_x0000_s1034" style="position:absolute;left:9958;top:63;width:1799;height:3807;visibility:visible;mso-wrap-style:square;v-text-anchor:top"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" path="m,3806r1798,l1798,,,,,3806xe" filled="f" strokeweight=".06936mm">
                    <v:path arrowok="t" o:connecttype="custom" o:connectlocs="0,3869;1798,3869;1798,63;0,63;0,3869" o:connectangles="0,0,0,0,0"/>
                  </v:shape>
                </v:group>
                <v:group id="Group 418" o:spid="_x0000_s1035" style="position:absolute;left:9898;top:752;width:1813;height:2" coordorigin="9898,752"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419" o:spid="_x0000_s1036" style="position:absolute;left:9898;top:752;width:1813;height:2;visibility:visible;mso-wrap-style:square;v-text-anchor:top"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" path="m,l1812,e" filled="f" strokeweight=".18519mm">
                    <v:path arrowok="t" o:connecttype="custom" o:connectlocs="0,0;1812,0" o:connectangles="0,0"/>
                  </v:shape>
                </v:group>
                <v:group id="Group 416" o:spid="_x0000_s1037" style="position:absolute;left:10080;top:851;width:166;height:132" coordorigin="10080,85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417" o:spid="_x0000_s1038" style="position:absolute;left:10080;top:85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" path="m,131r166,l166,,,,,131xe" stroked="f">
                    <v:path arrowok="t" o:connecttype="custom" o:connectlocs="0,982;166,982;166,851;0,851;0,982" o:connectangles="0,0,0,0,0"/>
                  </v:shape>
                </v:group>
                <v:group id="Group 414" o:spid="_x0000_s1039" style="position:absolute;left:10080;top:851;width:166;height:132" coordorigin="10080,85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Freeform 415" o:spid="_x0000_s1040" style="position:absolute;left:10080;top:85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" path="m,131r166,l166,,,,,131xe" filled="f" strokeweight=".06533mm">
                    <v:path arrowok="t" o:connecttype="custom" o:connectlocs="0,982;166,982;166,851;0,851;0,982" o:connectangles="0,0,0,0,0"/>
                  </v:shape>
                </v:group>
                <v:group id="Group 412" o:spid="_x0000_s1041" style="position:absolute;left:10080;top:1370;width:166;height:132" coordorigin="10080,137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413" o:spid="_x0000_s1042" style="position:absolute;left:10080;top:137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" path="m,131r166,l166,,,,,131xe" stroked="f">
                    <v:path arrowok="t" o:connecttype="custom" o:connectlocs="0,1501;166,1501;166,1370;0,1370;0,1501" o:connectangles="0,0,0,0,0"/>
                  </v:shape>
                </v:group>
                <v:group id="Group 410" o:spid="_x0000_s1043" style="position:absolute;left:10080;top:1370;width:166;height:132" coordorigin="10080,137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Freeform 411" o:spid="_x0000_s1044" style="position:absolute;left:10080;top:137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" path="m,131r166,l166,,,,,131xe" filled="f" strokeweight=".06533mm">
                    <v:path arrowok="t" o:connecttype="custom" o:connectlocs="0,1501;166,1501;166,1370;0,1370;0,1501" o:connectangles="0,0,0,0,0"/>
                  </v:shape>
                </v:group>
                <v:group id="Group 408" o:spid="_x0000_s1045" style="position:absolute;left:10080;top:2655;width:166;height:132" coordorigin="10080,2655"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Freeform 409" o:spid="_x0000_s1046" style="position:absolute;left:10080;top:2655;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" path="m,132r166,l166,,,,,132xe" stroked="f">
                    <v:path arrowok="t" o:connecttype="custom" o:connectlocs="0,2787;166,2787;166,2655;0,2655;0,2787" o:connectangles="0,0,0,0,0"/>
                  </v:shape>
                </v:group>
                <v:group id="Group 406" o:spid="_x0000_s1047" style="position:absolute;left:10080;top:2655;width:166;height:132" coordorigin="10080,2655"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Freeform 407" o:spid="_x0000_s1048" style="position:absolute;left:10080;top:2655;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" path="m,132r166,l166,,,,,132xe" filled="f" strokeweight=".06533mm">
                    <v:path arrowok="t" o:connecttype="custom" o:connectlocs="0,2787;166,2787;166,2655;0,2655;0,2787" o:connectangles="0,0,0,0,0"/>
                  </v:shape>
                </v:group>
                <v:group id="Group 404" o:spid="_x0000_s1049" style="position:absolute;left:10080;top:1934;width:166;height:132" coordorigin="10080,1934"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shape id="Freeform 405" o:spid="_x0000_s1050" style="position:absolute;left:10080;top:1934;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" path="m,131r166,l166,,,,,131xe" stroked="f">
                    <v:path arrowok="t" o:connecttype="custom" o:connectlocs="0,2065;166,2065;166,1934;0,1934;0,2065" o:connectangles="0,0,0,0,0"/>
                  </v:shape>
                </v:group>
                <v:group id="Group 402" o:spid="_x0000_s1051" style="position:absolute;left:10080;top:1934;width:166;height:132" coordorigin="10080,1934"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 id="Freeform 403" o:spid="_x0000_s1052" style="position:absolute;left:10080;top:1934;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" path="m,131r166,l166,,,,,131xe" filled="f" strokeweight=".06533mm">
                    <v:path arrowok="t" o:connecttype="custom" o:connectlocs="0,2065;166,2065;166,1934;0,1934;0,2065" o:connectangles="0,0,0,0,0"/>
                  </v:shape>
                </v:group>
                <v:group id="Group 400" o:spid="_x0000_s1053" style="position:absolute;left:9963;top:63;width:339;height:247" coordorigin="9963,63"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shape id="Freeform 401" o:spid="_x0000_s1054" style="position:absolute;left:9963;top:63;width:339;height:247;visibility:visible;mso-wrap-style:square;v-text-anchor:top"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" path="m,246r339,l339,,,,,246xe" fillcolor="#c5cda9" stroked="f">
                    <v:path arrowok="t" o:connecttype="custom" o:connectlocs="0,309;339,309;339,63;0,63;0,309" o:connectangles="0,0,0,0,0"/>
                  </v:shape>
                </v:group>
                <v:group id="Group 398" o:spid="_x0000_s1055" style="position:absolute;left:9963;top:63;width:339;height:247" coordorigin="9963,63"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Freeform 399" o:spid="_x0000_s1056" style="position:absolute;left:9963;top:63;width:339;height:247;visibility:visible;mso-wrap-style:square;v-text-anchor:top"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" path="m,246r339,l339,,,,,246xe" filled="f" strokeweight=".06494mm">
                    <v:path arrowok="t" o:connecttype="custom" o:connectlocs="0,309;339,309;339,63;0,63;0,309" o:connectangles="0,0,0,0,0"/>
                  </v:shape>
                </v:group>
                <v:group id="Group 396" o:spid="_x0000_s1057" style="position:absolute;left:9880;top:1767;width:79;height:137" coordorigin="9880,1767"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Freeform 397" o:spid="_x0000_s1058" style="position:absolute;left:9880;top:1767;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" path="m,l,136,78,68,,xe" fillcolor="black" stroked="f">
                    <v:path arrowok="t" o:connecttype="custom" o:connectlocs="0,1767;0,1903;78,1835;0,1767" o:connectangles="0,0,0,0"/>
                  </v:shape>
                </v:group>
                <v:group id="Group 394" o:spid="_x0000_s1059" style="position:absolute;left:9944;top:3410;width:1798;height:2" coordorigin="9944,3410" coordsize="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Freeform 395" o:spid="_x0000_s1060" style="position:absolute;left:9944;top:3410;width:1798;height:2;visibility:visible;mso-wrap-style:square;v-text-anchor:top" coordsize="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" path="m,l1798,e" filled="f" strokeweight=".06172mm">
                    <v:path arrowok="t" o:connecttype="custom" o:connectlocs="0,0;1798,0" o:connectangles="0,0"/>
                  </v:shape>
                </v:group>
                <v:group id="Group 392" o:spid="_x0000_s1061" style="position:absolute;left:10760;top:3673;width:166;height:132" coordorigin="10760,367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393" o:spid="_x0000_s1062" style="position:absolute;left:10760;top:367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" path="m,131r166,l166,,,,,131xe" stroked="f">
                    <v:path arrowok="t" o:connecttype="custom" o:connectlocs="0,3804;166,3804;166,3673;0,3673;0,3804" o:connectangles="0,0,0,0,0"/>
                  </v:shape>
                </v:group>
                <v:group id="Group 390" o:spid="_x0000_s1063" style="position:absolute;left:10760;top:3673;width:166;height:132" coordorigin="10760,367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391" o:spid="_x0000_s1064" style="position:absolute;left:10760;top:367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" path="m,131r166,l166,,,,,131xe" filled="f" strokeweight=".06533mm">
                    <v:path arrowok="t" o:connecttype="custom" o:connectlocs="0,3804;166,3804;166,3673;0,3673;0,3804" o:connectangles="0,0,0,0,0"/>
                  </v:shape>
                </v:group>
                <v:group id="Group 388" o:spid="_x0000_s1065" style="position:absolute;left:11749;top:3541;width:249;height:2" coordorigin="11749,3541" coordsize="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389" o:spid="_x0000_s1066" style="position:absolute;left:11749;top:3541;width:249;height:2;visibility:visible;mso-wrap-style:square;v-text-anchor:top" coordsize="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" path="m,l248,e" filled="f" strokeweight=".55558mm">
                    <v:path arrowok="t" o:connecttype="custom" o:connectlocs="0,0;248,0" o:connectangles="0,0"/>
                  </v:shape>
                </v:group>
                <v:group id="Group 386" o:spid="_x0000_s1067" style="position:absolute;left:11982;top:3473;width:79;height:137" coordorigin="11982,3473"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387" o:spid="_x0000_s1068" style="position:absolute;left:11982;top:3473;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" path="m,l,136,78,68,,xe" fillcolor="black" stroked="f">
                    <v:path arrowok="t" o:connecttype="custom" o:connectlocs="0,3473;0,3609;78,3541;0,3473" o:connectangles="0,0,0,0"/>
                  </v:shape>
                </v:group>
                <v:group id="Group 384" o:spid="_x0000_s1069" style="position:absolute;left:9872;top:4925;width:79;height:137" coordorigin="9872,4925"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385" o:spid="_x0000_s1070" style="position:absolute;left:9872;top:4925;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" path="m,l,136,79,68,,xe" fillcolor="black" stroked="f">
                    <v:path arrowok="t" o:connecttype="custom" o:connectlocs="0,4925;0,5061;79,4993;0,4925" o:connectangles="0,0,0,0"/>
                  </v:shape>
                </v:group>
                <v:group id="Group 382" o:spid="_x0000_s1071" style="position:absolute;left:9951;top:3935;width:1799;height:3741" coordorigin="9951,3935"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383" o:spid="_x0000_s1072" style="position:absolute;left:9951;top:3935;width:1799;height:3741;visibility:visible;mso-wrap-style:square;v-text-anchor:top"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" path="m,3740r1798,l1798,,,,,3740xe" fillcolor="#c5cda9" stroked="f">
                    <v:path arrowok="t" o:connecttype="custom" o:connectlocs="0,7675;1798,7675;1798,3935;0,3935;0,7675" o:connectangles="0,0,0,0,0"/>
                  </v:shape>
                </v:group>
                <v:group id="Group 380" o:spid="_x0000_s1073" style="position:absolute;left:9951;top:3935;width:1799;height:3741" coordorigin="9951,3935"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381" o:spid="_x0000_s1074" style="position:absolute;left:9951;top:3935;width:1799;height:3741;visibility:visible;mso-wrap-style:square;v-text-anchor:top"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" path="m,3740r1798,l1798,,,,,3740xe" filled="f" strokeweight=".06931mm">
                    <v:path arrowok="t" o:connecttype="custom" o:connectlocs="0,7675;1798,7675;1798,3935;0,3935;0,7675" o:connectangles="0,0,0,0,0"/>
                  </v:shape>
                </v:group>
                <v:group id="Group 378" o:spid="_x0000_s1075" style="position:absolute;left:9905;top:4521;width:1813;height:2" coordorigin="9905,4521"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379" o:spid="_x0000_s1076" style="position:absolute;left:9905;top:4521;width:1813;height:2;visibility:visible;mso-wrap-style:square;v-text-anchor:top"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" path="m,l1813,e" filled="f" strokeweight=".18519mm">
                    <v:path arrowok="t" o:connecttype="custom" o:connectlocs="0,0;1813,0" o:connectangles="0,0"/>
                  </v:shape>
                </v:group>
                <v:group id="Group 376" o:spid="_x0000_s1077" style="position:absolute;left:10087;top:4653;width:166;height:132" coordorigin="10087,465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377" o:spid="_x0000_s1078" style="position:absolute;left:10087;top:465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" path="m,131r166,l166,,,,,131xe" stroked="f">
                    <v:path arrowok="t" o:connecttype="custom" o:connectlocs="0,4784;166,4784;166,4653;0,4653;0,4784" o:connectangles="0,0,0,0,0"/>
                  </v:shape>
                </v:group>
                <v:group id="Group 374" o:spid="_x0000_s1079" style="position:absolute;left:10087;top:4653;width:166;height:132" coordorigin="10087,465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375" o:spid="_x0000_s1080" style="position:absolute;left:10087;top:465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" path="m,131r166,l166,,,,,131xe" filled="f" strokeweight=".06533mm">
                    <v:path arrowok="t" o:connecttype="custom" o:connectlocs="0,4784;166,4784;166,4653;0,4653;0,4784" o:connectangles="0,0,0,0,0"/>
                  </v:shape>
                </v:group>
                <v:group id="Group 372" o:spid="_x0000_s1081" style="position:absolute;left:10087;top:5243;width:166;height:132" coordorigin="10087,524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373" o:spid="_x0000_s1082" style="position:absolute;left:10087;top:524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" path="m,131r166,l166,,,,,131xe" stroked="f">
                    <v:path arrowok="t" o:connecttype="custom" o:connectlocs="0,5374;166,5374;166,5243;0,5243;0,5374" o:connectangles="0,0,0,0,0"/>
                  </v:shape>
                </v:group>
                <v:group id="Group 370" o:spid="_x0000_s1083" style="position:absolute;left:10087;top:5243;width:166;height:132" coordorigin="10087,524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371" o:spid="_x0000_s1084" style="position:absolute;left:10087;top:524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" path="m,131r166,l166,,,,,131xe" filled="f" strokeweight=".06533mm">
                    <v:path arrowok="t" o:connecttype="custom" o:connectlocs="0,5374;166,5374;166,5243;0,5243;0,5374" o:connectangles="0,0,0,0,0"/>
                  </v:shape>
                </v:group>
                <v:group id="Group 368" o:spid="_x0000_s1085" style="position:absolute;left:10087;top:6490;width:166;height:132" coordorigin="10087,649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369" o:spid="_x0000_s1086" style="position:absolute;left:10087;top:649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" path="m,131r166,l166,,,,,131xe" stroked="f">
                    <v:path arrowok="t" o:connecttype="custom" o:connectlocs="0,6621;166,6621;166,6490;0,6490;0,6621" o:connectangles="0,0,0,0,0"/>
                  </v:shape>
                </v:group>
                <v:group id="Group 366" o:spid="_x0000_s1087" style="position:absolute;left:10087;top:6490;width:166;height:132" coordorigin="10087,649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367" o:spid="_x0000_s1088" style="position:absolute;left:10087;top:649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" path="m,131r166,l166,,,,,131xe" filled="f" strokeweight=".06533mm">
                    <v:path arrowok="t" o:connecttype="custom" o:connectlocs="0,6621;166,6621;166,6490;0,6490;0,6621" o:connectangles="0,0,0,0,0"/>
                  </v:shape>
                </v:group>
                <v:group id="Group 364" o:spid="_x0000_s1089" style="position:absolute;left:10087;top:5703;width:166;height:132" coordorigin="10087,570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365" o:spid="_x0000_s1090" style="position:absolute;left:10087;top:570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" path="m,131r166,l166,,,,,131xe" stroked="f">
                    <v:path arrowok="t" o:connecttype="custom" o:connectlocs="0,5834;166,5834;166,5703;0,5703;0,5834" o:connectangles="0,0,0,0,0"/>
                  </v:shape>
                </v:group>
                <v:group id="Group 362" o:spid="_x0000_s1091" style="position:absolute;left:10087;top:5703;width:166;height:132" coordorigin="10087,570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363" o:spid="_x0000_s1092" style="position:absolute;left:10087;top:570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" path="m,131r166,l166,,,,,131xe" filled="f" strokeweight=".06533mm">
                    <v:path arrowok="t" o:connecttype="custom" o:connectlocs="0,5834;166,5834;166,5703;0,5703;0,5834" o:connectangles="0,0,0,0,0"/>
                  </v:shape>
                </v:group>
                <v:group id="Group 360" o:spid="_x0000_s1093" style="position:absolute;left:9951;top:3939;width:332;height:247" coordorigin="9951,3939"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361" o:spid="_x0000_s1094" style="position:absolute;left:9951;top:3939;width:332;height:247;visibility:visible;mso-wrap-style:square;v-text-anchor:top"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" path="m,246r332,l332,,,,,246xe" fillcolor="#c5cda9" stroked="f">
                    <v:path arrowok="t" o:connecttype="custom" o:connectlocs="0,4185;332,4185;332,3939;0,3939;0,4185" o:connectangles="0,0,0,0,0"/>
                  </v:shape>
                </v:group>
                <v:group id="Group 358" o:spid="_x0000_s1095" style="position:absolute;left:9951;top:3939;width:332;height:247" coordorigin="9951,3939"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359" o:spid="_x0000_s1096" style="position:absolute;left:9951;top:3939;width:332;height:247;visibility:visible;mso-wrap-style:square;v-text-anchor:top"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" path="m,246r332,l332,,,,,246xe" filled="f" strokeweight=".06503mm">
                    <v:path arrowok="t" o:connecttype="custom" o:connectlocs="0,4185;332,4185;332,3939;0,3939;0,4185" o:connectangles="0,0,0,0,0"/>
                  </v:shape>
                </v:group>
                <v:group id="Group 356" o:spid="_x0000_s1097" style="position:absolute;left:9951;top:7216;width:1799;height:2" coordorigin="9951,7216" coordsize="1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357" o:spid="_x0000_s1098" style="position:absolute;left:9951;top:7216;width:1799;height:2;visibility:visible;mso-wrap-style:square;v-text-anchor:top" coordsize="1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" path="m,l1798,e" filled="f" strokeweight=".06172mm">
                    <v:path arrowok="t" o:connecttype="custom" o:connectlocs="0,0;1798,0" o:connectangles="0,0"/>
                  </v:shape>
                </v:group>
                <v:group id="Group 354" o:spid="_x0000_s1099" style="position:absolute;left:10767;top:7511;width:166;height:132" coordorigin="10767,751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355" o:spid="_x0000_s1100" style="position:absolute;left:10767;top:751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" path="m,132r166,l166,,,,,132xe" stroked="f">
                    <v:path arrowok="t" o:connecttype="custom" o:connectlocs="0,7643;166,7643;166,7511;0,7511;0,7643" o:connectangles="0,0,0,0,0"/>
                  </v:shape>
                </v:group>
                <v:group id="Group 352" o:spid="_x0000_s1101" style="position:absolute;left:10767;top:7511;width:166;height:132" coordorigin="10767,751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353" o:spid="_x0000_s1102" style="position:absolute;left:10767;top:751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" path="m,132r166,l166,,,,,132xe" filled="f" strokeweight=".06533mm">
                    <v:path arrowok="t" o:connecttype="custom" o:connectlocs="0,7643;166,7643;166,7511;0,7511;0,7643" o:connectangles="0,0,0,0,0"/>
                  </v:shape>
                </v:group>
                <v:group id="Group 350" o:spid="_x0000_s1103" style="position:absolute;left:12053;top:7232;width:2499;height:390" coordorigin="12053,7232"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Freeform 351" o:spid="_x0000_s1104" style="position:absolute;left:12053;top:7232;width:2499;height:390;visibility:visible;mso-wrap-style:square;v-text-anchor:top"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" path="m,389r2498,l2498,,,,,389xe" fillcolor="#c5cda9" stroked="f">
                    <v:path arrowok="t" o:connecttype="custom" o:connectlocs="0,7621;2498,7621;2498,7232;0,7232;0,7621" o:connectangles="0,0,0,0,0"/>
                  </v:shape>
                </v:group>
                <v:group id="Group 348" o:spid="_x0000_s1105" style="position:absolute;left:12053;top:7232;width:2499;height:390" coordorigin="12053,7232"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shape id="Freeform 349" o:spid="_x0000_s1106" style="position:absolute;left:12053;top:7232;width:2499;height:390;visibility:visible;mso-wrap-style:square;v-text-anchor:top"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" path="m,389r2498,l2498,,,,,389xe" filled="f" strokeweight=".06194mm">
                    <v:path arrowok="t" o:connecttype="custom" o:connectlocs="0,7621;2498,7621;2498,7232;0,7232;0,7621" o:connectangles="0,0,0,0,0"/>
                  </v:shape>
                </v:group>
                <v:group id="Group 346" o:spid="_x0000_s1107" style="position:absolute;left:12227;top:7486;width:2149;height:2" coordorigin="12227,7486" coordsize="2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Freeform 347" o:spid="_x0000_s1108" style="position:absolute;left:12227;top:7486;width:2149;height:2;visibility:visible;mso-wrap-style:square;v-text-anchor:top" coordsize="2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" path="m,l2149,e" filled="f" strokeweight=".24436mm">
                    <v:path arrowok="t" o:connecttype="custom" o:connectlocs="0,0;2149,0" o:connectangles="0,0"/>
                  </v:shape>
                </v:group>
                <v:group id="Group 344" o:spid="_x0000_s1109" style="position:absolute;left:13223;top:7163;width:158;height:69" coordorigin="13223,7163" coordsize="1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345" o:spid="_x0000_s1110" style="position:absolute;left:13223;top:7163;width:158;height:69;visibility:visible;mso-wrap-style:square;v-text-anchor:top" coordsize="1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" path="m157,l,,79,69,157,xe" fillcolor="black" stroked="f">
                    <v:path arrowok="t" o:connecttype="custom" o:connectlocs="157,7163;0,7163;79,7232;157,7163" o:connectangles="0,0,0,0"/>
                  </v:shape>
                </v:group>
                <v:group id="Group 342" o:spid="_x0000_s1111" style="position:absolute;left:11756;top:6330;width:249;height:952" coordorigin="11756,6330" coordsize="24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343" o:spid="_x0000_s1112" style="position:absolute;left:11756;top:6330;width:249;height:952;visibility:visible;mso-wrap-style:square;v-text-anchor:top" coordsize="24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" path="m,952r118,l118,,249,e" filled="f" strokeweight=".63411mm">
                    <v:path arrowok="t" o:connecttype="custom" o:connectlocs="0,7282;118,7282;118,6330;249,6330" o:connectangles="0,0,0,0"/>
                  </v:shape>
                </v:group>
                <v:group id="Group 340" o:spid="_x0000_s1113" style="position:absolute;left:11989;top:6262;width:79;height:137" coordorigin="11989,6262"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341" o:spid="_x0000_s1114" style="position:absolute;left:11989;top:6262;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" path="m,l,136,78,68,,xe" fillcolor="black" stroked="f">
                    <v:path arrowok="t" o:connecttype="custom" o:connectlocs="0,6262;0,6398;78,6330;0,6262" o:connectangles="0,0,0,0"/>
                  </v:shape>
                </v:group>
                <v:group id="Group 338" o:spid="_x0000_s1115" style="position:absolute;left:10413;top:3123;width:1209;height:2" coordorigin="10413,3123"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339" o:spid="_x0000_s1116" style="position:absolute;left:10413;top:3123;width:1209;height:2;visibility:visible;mso-wrap-style:square;v-text-anchor:top"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" path="m,l1208,e" filled="f" strokeweight=".09472mm">
                    <v:path arrowok="t" o:connecttype="custom" o:connectlocs="0,0;1208,0" o:connectangles="0,0"/>
                  </v:shape>
                </v:group>
                <v:group id="Group 336" o:spid="_x0000_s1117" style="position:absolute;left:10365;top:6101;width:873;height:2" coordorigin="10365,6101" coordsize="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shape id="Freeform 337" o:spid="_x0000_s1118" style="position:absolute;left:10365;top:6101;width:873;height:2;visibility:visible;mso-wrap-style:square;v-text-anchor:top" coordsize="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" path="m,l872,e" filled="f" strokeweight=".09472mm">
                    <v:path arrowok="t" o:connecttype="custom" o:connectlocs="0,0;872,0" o:connectangles="0,0"/>
                  </v:shape>
                </v:group>
                <v:group id="Group 325" o:spid="_x0000_s1119" style="position:absolute;left:10438;top:7007;width:1209;height:2" coordorigin="10438,7007"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Freeform 335" o:spid="_x0000_s1120" style="position:absolute;left:10438;top:7007;width:1209;height:2;visibility:visible;mso-wrap-style:square;v-text-anchor:top"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" path="m,l1208,e" filled="f" strokeweight=".09472mm">
                    <v:path arrowok="t" o:connecttype="custom" o:connectlocs="0,0;1208,0" o:connectangles="0,0"/>
                  </v:shape>
                  <v:shape id="Text Box 334" o:spid="_x0000_s1121" type="#_x0000_t202" style="position:absolute;left:9958;top:63;width:344;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xlixgAAANwAAAAPAAAAZHJzL2Rvd25yZXYueG1sRI9Ba8JA&#10;FITvhf6H5RW81U2L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218ZYsYAAADcAAAA&#10;DwAAAAAAAAAAAAAAAAAHAgAAZHJzL2Rvd25yZXYueG1sUEsFBgAAAAADAAMAtwAAAPoCAAAAAA==&#10;" filled="f" stroked="f">
                    <v:textbox inset="0,0,0,0">
                      <w:txbxContent>
                        <w:p w14:paraId="65D0A1FE" w14:textId="77777777" w:rsidR="00C21D83" w:rsidRDefault="00C21D83" w:rsidP="00530F04">
                          <w:pPr>
                            <w:spacing w:before="5"/>
                            <w:rPr>
                              <w:rFonts w:eastAsia="Times New Roman" w:cs="Times New Roman"/>
                              <w:sz w:val="6"/>
                              <w:szCs w:val="6"/>
                            </w:rPr>
                          </w:pPr>
                        </w:p>
                        <w:p w14:paraId="0FE372E1" w14:textId="77777777" w:rsidR="00C21D83" w:rsidRDefault="00C21D83" w:rsidP="00530F04">
                          <w:pPr>
                            <w:ind w:left="38"/>
                            <w:rPr>
                              <w:rFonts w:eastAsia="Times New Roman" w:cs="Times New Roman"/>
                              <w:sz w:val="8"/>
                              <w:szCs w:val="8"/>
                            </w:rPr>
                          </w:pPr>
                          <w:r>
                            <w:rPr>
                              <w:spacing w:val="-1"/>
                              <w:w w:val="125"/>
                              <w:sz w:val="8"/>
                            </w:rPr>
                            <w:t>B.2.a</w:t>
                          </w:r>
                        </w:p>
                      </w:txbxContent>
                    </v:textbox>
                  </v:shape>
                  <v:shape id="Text Box 333" o:spid="_x0000_s1122" type="#_x0000_t202" style="position:absolute;left:9958;top:752;width:1799;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filled="f" stroked="f">
                    <v:textbox inset="0,0,0,0">
                      <w:txbxContent>
                        <w:p w14:paraId="5352DC7A" w14:textId="77777777" w:rsidR="00C21D83" w:rsidRDefault="00C21D83"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2CE11701" w14:textId="77777777" w:rsidR="00C21D83" w:rsidRDefault="00C21D83" w:rsidP="00530F04">
                          <w:pPr>
                            <w:spacing w:before="36"/>
                            <w:ind w:left="118"/>
                            <w:jc w:val="center"/>
                            <w:rPr>
                              <w:rFonts w:eastAsia="Times New Roman" w:cs="Times New Roman"/>
                              <w:sz w:val="11"/>
                              <w:szCs w:val="11"/>
                            </w:rPr>
                          </w:pPr>
                          <w:r>
                            <w:rPr>
                              <w:b/>
                              <w:spacing w:val="-1"/>
                              <w:w w:val="120"/>
                              <w:sz w:val="11"/>
                            </w:rPr>
                            <w:t>OR</w:t>
                          </w:r>
                        </w:p>
                        <w:p w14:paraId="523C3D4E" w14:textId="77777777" w:rsidR="00C21D83" w:rsidRDefault="00C21D83"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6C08BF29" w14:textId="77777777" w:rsidR="00C21D83" w:rsidRDefault="00C21D83" w:rsidP="00530F04">
                          <w:pPr>
                            <w:spacing w:before="69"/>
                            <w:ind w:left="154"/>
                            <w:jc w:val="center"/>
                            <w:rPr>
                              <w:rFonts w:eastAsia="Times New Roman" w:cs="Times New Roman"/>
                              <w:sz w:val="11"/>
                              <w:szCs w:val="11"/>
                            </w:rPr>
                          </w:pPr>
                          <w:r>
                            <w:rPr>
                              <w:b/>
                              <w:spacing w:val="-1"/>
                              <w:w w:val="120"/>
                              <w:sz w:val="11"/>
                            </w:rPr>
                            <w:t>OR</w:t>
                          </w:r>
                        </w:p>
                        <w:p w14:paraId="269A8254" w14:textId="77777777" w:rsidR="00C21D83" w:rsidRDefault="00C21D83"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1086A2DD" w14:textId="77777777" w:rsidR="00C21D83" w:rsidRDefault="00C21D83"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[date]</w:t>
                          </w:r>
                        </w:p>
                        <w:p w14:paraId="1822C3AA" w14:textId="77777777" w:rsidR="00C21D83" w:rsidRDefault="00C21D83" w:rsidP="00530F04">
                          <w:pPr>
                            <w:spacing w:before="94"/>
                            <w:ind w:left="136"/>
                            <w:jc w:val="center"/>
                            <w:rPr>
                              <w:rFonts w:eastAsia="Times New Roman" w:cs="Times New Roman"/>
                              <w:sz w:val="11"/>
                              <w:szCs w:val="11"/>
                            </w:rPr>
                          </w:pPr>
                          <w:r>
                            <w:rPr>
                              <w:b/>
                              <w:spacing w:val="-1"/>
                              <w:w w:val="120"/>
                              <w:sz w:val="11"/>
                            </w:rPr>
                            <w:t>OR</w:t>
                          </w:r>
                        </w:p>
                        <w:p w14:paraId="08B92043" w14:textId="77777777" w:rsidR="00C21D83" w:rsidRDefault="00C21D83"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4117531A" w14:textId="77777777" w:rsidR="00C21D83" w:rsidRDefault="00C21D83" w:rsidP="00530F04">
                          <w:pPr>
                            <w:rPr>
                              <w:rFonts w:eastAsia="Times New Roman" w:cs="Times New Roman"/>
                              <w:sz w:val="12"/>
                              <w:szCs w:val="12"/>
                            </w:rPr>
                          </w:pPr>
                        </w:p>
                        <w:p w14:paraId="36DBDF18" w14:textId="77777777" w:rsidR="00C21D83" w:rsidRDefault="00C21D83" w:rsidP="00530F04">
                          <w:pPr>
                            <w:spacing w:before="6"/>
                            <w:rPr>
                              <w:rFonts w:eastAsia="Times New Roman" w:cs="Times New Roman"/>
                              <w:sz w:val="9"/>
                              <w:szCs w:val="9"/>
                            </w:rPr>
                          </w:pPr>
                        </w:p>
                        <w:p w14:paraId="2C0A5C9C" w14:textId="77777777" w:rsidR="00C21D83" w:rsidRDefault="00C21D83" w:rsidP="00530F04">
                          <w:pPr>
                            <w:ind w:left="194"/>
                            <w:jc w:val="center"/>
                            <w:rPr>
                              <w:rFonts w:eastAsia="Times New Roman" w:cs="Times New Roman"/>
                              <w:sz w:val="11"/>
                              <w:szCs w:val="11"/>
                            </w:rPr>
                          </w:pPr>
                          <w:r>
                            <w:rPr>
                              <w:b/>
                              <w:spacing w:val="-1"/>
                              <w:w w:val="120"/>
                              <w:sz w:val="11"/>
                            </w:rPr>
                            <w:t>OR</w:t>
                          </w:r>
                        </w:p>
                      </w:txbxContent>
                    </v:textbox>
                  </v:shape>
                  <v:shape id="Text Box 332" o:spid="_x0000_s1123" type="#_x0000_t202" style="position:absolute;left:9958;top:3410;width:1799;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iL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DFjCiLxQAAANwAAAAP&#10;AAAAAAAAAAAAAAAAAAcCAABkcnMvZG93bnJldi54bWxQSwUGAAAAAAMAAwC3AAAA+QIAAAAA&#10;" filled="f" stroked="f">
                    <v:textbox inset="0,0,0,0">
                      <w:txbxContent>
                        <w:p w14:paraId="31EEAF90" w14:textId="77777777" w:rsidR="00C21D83" w:rsidRDefault="00C21D83"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v:textbox>
                  </v:shape>
                  <v:shape id="Text Box 331" o:spid="_x0000_s1124" type="#_x0000_t202" style="position:absolute;left:9951;top:3935;width:33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xwQAAANwAAAAPAAAAZHJzL2Rvd25yZXYueG1sRE9Ni8Iw&#10;EL0L+x/CLHjTVB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GFj8THBAAAA3AAAAA8AAAAA&#10;AAAAAAAAAAAABwIAAGRycy9kb3ducmV2LnhtbFBLBQYAAAAAAwADALcAAAD1AgAAAAA=&#10;" filled="f" stroked="f">
                    <v:textbox inset="0,0,0,0">
                      <w:txbxContent>
                        <w:p w14:paraId="0C52AB92" w14:textId="77777777" w:rsidR="00C21D83" w:rsidRDefault="00C21D83" w:rsidP="00530F04">
                          <w:pPr>
                            <w:spacing w:before="10"/>
                            <w:rPr>
                              <w:rFonts w:eastAsia="Times New Roman" w:cs="Times New Roman"/>
                              <w:sz w:val="6"/>
                              <w:szCs w:val="6"/>
                            </w:rPr>
                          </w:pPr>
                        </w:p>
                        <w:p w14:paraId="5A8CC68C" w14:textId="77777777" w:rsidR="00C21D83" w:rsidRDefault="00C21D83" w:rsidP="00530F04">
                          <w:pPr>
                            <w:ind w:left="33"/>
                            <w:rPr>
                              <w:rFonts w:eastAsia="Times New Roman" w:cs="Times New Roman"/>
                              <w:sz w:val="8"/>
                              <w:szCs w:val="8"/>
                            </w:rPr>
                          </w:pPr>
                          <w:r>
                            <w:rPr>
                              <w:spacing w:val="-1"/>
                              <w:w w:val="125"/>
                              <w:sz w:val="8"/>
                            </w:rPr>
                            <w:t>B.2.b</w:t>
                          </w:r>
                        </w:p>
                      </w:txbxContent>
                    </v:textbox>
                  </v:shape>
                  <v:shape id="Text Box 330" o:spid="_x0000_s1125" type="#_x0000_t202" style="position:absolute;left:9951;top:4521;width:1799;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SqxQAAANwAAAAPAAAAZHJzL2Rvd25yZXYueG1sRI9Ba8JA&#10;FITvhf6H5RV6azYWEU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AOL1SqxQAAANwAAAAP&#10;AAAAAAAAAAAAAAAAAAcCAABkcnMvZG93bnJldi54bWxQSwUGAAAAAAMAAwC3AAAA+QIAAAAA&#10;" filled="f" stroked="f">
                    <v:textbox inset="0,0,0,0">
                      <w:txbxContent>
                        <w:p w14:paraId="3C2F03BE" w14:textId="77777777" w:rsidR="00C21D83" w:rsidRDefault="00C21D83"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72AF70AE" w14:textId="77777777" w:rsidR="00C21D83" w:rsidRDefault="00C21D83" w:rsidP="00530F04">
                          <w:pPr>
                            <w:spacing w:before="85"/>
                            <w:jc w:val="center"/>
                            <w:rPr>
                              <w:rFonts w:eastAsia="Times New Roman" w:cs="Times New Roman"/>
                              <w:sz w:val="11"/>
                              <w:szCs w:val="11"/>
                            </w:rPr>
                          </w:pPr>
                          <w:r>
                            <w:rPr>
                              <w:b/>
                              <w:spacing w:val="-1"/>
                              <w:w w:val="120"/>
                              <w:sz w:val="11"/>
                            </w:rPr>
                            <w:t>OR</w:t>
                          </w:r>
                        </w:p>
                        <w:p w14:paraId="4F82A930" w14:textId="77777777" w:rsidR="00C21D83" w:rsidRDefault="00C21D83"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62A17884" w14:textId="77777777" w:rsidR="00C21D83" w:rsidRDefault="00C21D83" w:rsidP="00530F04">
                          <w:pPr>
                            <w:spacing w:before="85"/>
                            <w:jc w:val="center"/>
                            <w:rPr>
                              <w:rFonts w:eastAsia="Times New Roman" w:cs="Times New Roman"/>
                              <w:sz w:val="11"/>
                              <w:szCs w:val="11"/>
                            </w:rPr>
                          </w:pPr>
                          <w:r>
                            <w:rPr>
                              <w:b/>
                              <w:spacing w:val="-1"/>
                              <w:w w:val="120"/>
                              <w:sz w:val="11"/>
                            </w:rPr>
                            <w:t>OR</w:t>
                          </w:r>
                        </w:p>
                        <w:p w14:paraId="6799573D" w14:textId="77777777" w:rsidR="00C21D83" w:rsidRDefault="00C21D83"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00B49F99" w14:textId="77777777" w:rsidR="00C21D83" w:rsidRDefault="00C21D83" w:rsidP="00530F04">
                          <w:pPr>
                            <w:ind w:left="798" w:firstLine="488"/>
                            <w:rPr>
                              <w:rFonts w:eastAsia="Times New Roman" w:cs="Times New Roman"/>
                              <w:sz w:val="11"/>
                              <w:szCs w:val="11"/>
                            </w:rPr>
                          </w:pPr>
                          <w:r>
                            <w:rPr>
                              <w:spacing w:val="-1"/>
                              <w:w w:val="120"/>
                              <w:sz w:val="11"/>
                            </w:rPr>
                            <w:t>[date]</w:t>
                          </w:r>
                        </w:p>
                        <w:p w14:paraId="2C5B5B4B" w14:textId="77777777" w:rsidR="00C21D83" w:rsidRDefault="00C21D83" w:rsidP="00530F04">
                          <w:pPr>
                            <w:spacing w:before="11"/>
                            <w:rPr>
                              <w:rFonts w:eastAsia="Times New Roman" w:cs="Times New Roman"/>
                              <w:sz w:val="13"/>
                              <w:szCs w:val="13"/>
                            </w:rPr>
                          </w:pPr>
                        </w:p>
                        <w:p w14:paraId="47CA1441" w14:textId="77777777" w:rsidR="00C21D83" w:rsidRDefault="00C21D83" w:rsidP="00530F04">
                          <w:pPr>
                            <w:jc w:val="center"/>
                            <w:rPr>
                              <w:rFonts w:eastAsia="Times New Roman" w:cs="Times New Roman"/>
                              <w:sz w:val="11"/>
                              <w:szCs w:val="11"/>
                            </w:rPr>
                          </w:pPr>
                          <w:r>
                            <w:rPr>
                              <w:b/>
                              <w:spacing w:val="-1"/>
                              <w:w w:val="120"/>
                              <w:sz w:val="11"/>
                            </w:rPr>
                            <w:t>OR</w:t>
                          </w:r>
                        </w:p>
                        <w:p w14:paraId="2E77D5F2" w14:textId="77777777" w:rsidR="00C21D83" w:rsidRDefault="00C21D83"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46577C48" w14:textId="77777777" w:rsidR="00C21D83" w:rsidRDefault="00C21D83" w:rsidP="00530F04">
                          <w:pPr>
                            <w:spacing w:before="11"/>
                            <w:rPr>
                              <w:rFonts w:eastAsia="Times New Roman" w:cs="Times New Roman"/>
                              <w:sz w:val="14"/>
                              <w:szCs w:val="14"/>
                            </w:rPr>
                          </w:pPr>
                        </w:p>
                        <w:p w14:paraId="2547A80E" w14:textId="77777777" w:rsidR="00C21D83" w:rsidRDefault="00C21D83" w:rsidP="00530F04">
                          <w:pPr>
                            <w:jc w:val="center"/>
                            <w:rPr>
                              <w:rFonts w:eastAsia="Times New Roman" w:cs="Times New Roman"/>
                              <w:sz w:val="11"/>
                              <w:szCs w:val="11"/>
                            </w:rPr>
                          </w:pPr>
                          <w:r>
                            <w:rPr>
                              <w:b/>
                              <w:spacing w:val="-1"/>
                              <w:w w:val="120"/>
                              <w:sz w:val="11"/>
                            </w:rPr>
                            <w:t>OR</w:t>
                          </w:r>
                        </w:p>
                      </w:txbxContent>
                    </v:textbox>
                  </v:shape>
                  <v:shape id="Text Box 329" o:spid="_x0000_s1126" type="#_x0000_t202" style="position:absolute;left:10127;top:380;width:136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xAAAANwAAAAPAAAAZHJzL2Rvd25yZXYueG1sRI9Ba8JA&#10;FITvgv9heQVvuqmI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P79yt3EAAAA3AAAAA8A&#10;AAAAAAAAAAAAAAAABwIAAGRycy9kb3ducmV2LnhtbFBLBQYAAAAAAwADALcAAAD4AgAAAAA=&#10;" filled="f" stroked="f">
                    <v:textbox inset="0,0,0,0">
                      <w:txbxContent>
                        <w:p w14:paraId="292626AE" w14:textId="77777777" w:rsidR="00C21D83" w:rsidRDefault="00C21D83"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37A6AE17" w14:textId="77777777" w:rsidR="00C21D83" w:rsidRDefault="00C21D83"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8" o:spid="_x0000_s1127" type="#_x0000_t202" style="position:absolute;left:10134;top:4211;width:136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filled="f" stroked="f">
                    <v:textbox inset="0,0,0,0">
                      <w:txbxContent>
                        <w:p w14:paraId="69F373FE" w14:textId="77777777" w:rsidR="00C21D83" w:rsidRDefault="00C21D83"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3BB5D7C7" w14:textId="77777777" w:rsidR="00C21D83" w:rsidRDefault="00C21D83"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7" o:spid="_x0000_s1128" type="#_x0000_t202" style="position:absolute;left:10041;top:7297;width:161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yxQAAANwAAAAPAAAAZHJzL2Rvd25yZXYueG1sRI9Ba8JA&#10;FITvgv9heYXedFMR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eWPcyxQAAANwAAAAP&#10;AAAAAAAAAAAAAAAAAAcCAABkcnMvZG93bnJldi54bWxQSwUGAAAAAAMAAwC3AAAA+QIAAAAA&#10;" filled="f" stroked="f">
                    <v:textbox inset="0,0,0,0">
                      <w:txbxContent>
                        <w:p w14:paraId="56CF7539" w14:textId="77777777" w:rsidR="00C21D83" w:rsidRDefault="00C21D83"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v:textbox>
                  </v:shape>
                  <v:shape id="Text Box 326" o:spid="_x0000_s1129" type="#_x0000_t202" style="position:absolute;left:12227;top:7353;width:214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filled="f" stroked="f">
                    <v:textbox inset="0,0,0,0">
                      <w:txbxContent>
                        <w:p w14:paraId="403EACC7" w14:textId="77777777" w:rsidR="00C21D83" w:rsidRDefault="00C21D83"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v:textbox>
                  </v:shape>
                </v:group>
                <w10:wrap anchorx="page"/>
              </v:group>
            </w:pict>
          </mc:Fallback>
        </mc:AlternateContent>
      </w:r>
      <w:r w:rsidR="00530F04" w:rsidRPr="003C2F93">
        <w:rPr>
          <w:b/>
          <w:spacing w:val="-1"/>
          <w:w w:val="120"/>
          <w:sz w:val="17"/>
        </w:rPr>
        <w:t>Or</w:t>
      </w:r>
    </w:p>
    <w:p w14:paraId="7655A8AD" w14:textId="77777777" w:rsidR="00530F04" w:rsidRPr="003C2F93" w:rsidRDefault="00530F04" w:rsidP="00530F04">
      <w:pPr>
        <w:rPr>
          <w:b/>
          <w:sz w:val="20"/>
        </w:rPr>
      </w:pPr>
    </w:p>
    <w:p w14:paraId="4F34EE75" w14:textId="77777777" w:rsidR="00530F04" w:rsidRPr="003C2F93" w:rsidRDefault="00530F04" w:rsidP="00530F04">
      <w:pPr>
        <w:spacing w:before="1"/>
        <w:rPr>
          <w:b/>
          <w:sz w:val="14"/>
        </w:rPr>
      </w:pPr>
    </w:p>
    <w:p w14:paraId="3CACD0DA" w14:textId="7DF17542" w:rsidR="00530F04" w:rsidRDefault="00714228" w:rsidP="00530F04">
      <w:pPr>
        <w:spacing w:line="20" w:lineRule="atLeast"/>
        <w:ind w:left="4792"/>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2D7BFC7F" wp14:editId="52075269">
                <wp:extent cx="2270760" cy="8890"/>
                <wp:effectExtent l="7620" t="1905" r="7620" b="8255"/>
                <wp:docPr id="462"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0760" cy="8890"/>
                          <a:chOff x="0" y="0"/>
                          <a:chExt cx="3576" cy="14"/>
                        </a:xfrm>
                      </wpg:grpSpPr>
                      <wpg:grpSp>
                        <wpg:cNvPr id="463" name="Group 322"/>
                        <wpg:cNvGrpSpPr>
                          <a:grpSpLocks/>
                        </wpg:cNvGrpSpPr>
                        <wpg:grpSpPr bwMode="auto">
                          <a:xfrm>
                            <a:off x="7" y="7"/>
                            <a:ext cx="3562" cy="2"/>
                            <a:chOff x="7" y="7"/>
                            <a:chExt cx="3562" cy="2"/>
                          </a:xfrm>
                        </wpg:grpSpPr>
                        <wps:wsp>
                          <wps:cNvPr id="464" name="Freeform 323"/>
                          <wps:cNvSpPr>
                            <a:spLocks/>
                          </wps:cNvSpPr>
                          <wps:spPr bwMode="auto">
                            <a:xfrm>
                              <a:off x="7" y="7"/>
                              <a:ext cx="3562" cy="2"/>
                            </a:xfrm>
                            <a:custGeom>
                              <a:avLst/>
                              <a:gdLst>
                                <a:gd name="T0" fmla="*/ 0 w 3562"/>
                                <a:gd name="T1" fmla="*/ 0 h 2"/>
                                <a:gd name="T2" fmla="*/ 3561 w 3562"/>
                                <a:gd name="T3" fmla="*/ 0 h 2"/>
                                <a:gd name="T4" fmla="*/ 0 60000 65536"/>
                                <a:gd name="T5" fmla="*/ 0 60000 65536"/>
                              </a:gdLst>
                              <a:ahLst/>
                              <a:cxnLst>
                                <a:cxn ang="T4">
                                  <a:pos x="T0" y="T1"/>
                                </a:cxn>
                                <a:cxn ang="T5">
                                  <a:pos x="T2" y="T3"/>
                                </a:cxn>
                              </a:cxnLst>
                              <a:rect l="0" t="0" r="r" b="b"/>
                              <a:pathLst>
                                <a:path w="3562" h="2">
                                  <a:moveTo>
                                    <a:pt x="0" y="0"/>
                                  </a:moveTo>
                                  <a:lnTo>
                                    <a:pt x="3561"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C376DC" id="Group 321" o:spid="_x0000_s1026" style="width:178.8pt;height:.7pt;mso-position-horizontal-relative:char;mso-position-vertical-relative:line" coordsize="357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">
                <v:group id="Group 322" o:spid="_x0000_s1027" style="position:absolute;left:7;top:7;width:3562;height:2" coordorigin="7,7" coordsize="3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323" o:spid="_x0000_s1028" style="position:absolute;left:7;top:7;width:3562;height:2;visibility:visible;mso-wrap-style:square;v-text-anchor:top" coordsize="3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" path="m,l3561,e" filled="f" strokeweight=".24436mm">
                    <v:path arrowok="t" o:connecttype="custom" o:connectlocs="0,0;3561,0" o:connectangles="0,0"/>
                  </v:shape>
                </v:group>
                <w10:anchorlock/>
              </v:group>
            </w:pict>
          </mc:Fallback>
        </mc:AlternateContent>
      </w:r>
    </w:p>
    <w:p w14:paraId="4CD50693" w14:textId="77777777" w:rsidR="00530F04" w:rsidRDefault="00530F04" w:rsidP="00530F04">
      <w:pPr>
        <w:spacing w:before="8"/>
        <w:rPr>
          <w:rFonts w:eastAsia="Times New Roman" w:cs="Times New Roman"/>
          <w:b/>
          <w:bCs/>
          <w:sz w:val="7"/>
          <w:szCs w:val="7"/>
        </w:rPr>
      </w:pPr>
    </w:p>
    <w:p w14:paraId="236A04E7" w14:textId="437F540D" w:rsidR="00530F04" w:rsidRPr="003C2F93" w:rsidRDefault="00714228" w:rsidP="00530F04">
      <w:pPr>
        <w:spacing w:before="82"/>
        <w:ind w:left="1836"/>
        <w:rPr>
          <w:sz w:val="17"/>
        </w:rPr>
      </w:pPr>
      <w:r>
        <w:rPr>
          <w:noProof/>
        </w:rPr>
        <mc:AlternateContent>
          <mc:Choice Requires="wpg">
            <w:drawing>
              <wp:anchor distT="0" distB="0" distL="114300" distR="114300" simplePos="0" relativeHeight="251692032" behindDoc="0" locked="0" layoutInCell="1" allowOverlap="1" wp14:anchorId="08926F67" wp14:editId="1ED3EEDD">
                <wp:simplePos x="0" y="0"/>
                <wp:positionH relativeFrom="page">
                  <wp:posOffset>1013460</wp:posOffset>
                </wp:positionH>
                <wp:positionV relativeFrom="paragraph">
                  <wp:posOffset>424180</wp:posOffset>
                </wp:positionV>
                <wp:extent cx="194310" cy="127635"/>
                <wp:effectExtent l="0" t="0" r="15240" b="24765"/>
                <wp:wrapNone/>
                <wp:docPr id="361"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668"/>
                          <a:chExt cx="306" cy="201"/>
                        </a:xfrm>
                      </wpg:grpSpPr>
                      <wpg:grpSp>
                        <wpg:cNvPr id="362" name="Group 319"/>
                        <wpg:cNvGrpSpPr>
                          <a:grpSpLocks/>
                        </wpg:cNvGrpSpPr>
                        <wpg:grpSpPr bwMode="auto">
                          <a:xfrm>
                            <a:off x="1598" y="669"/>
                            <a:ext cx="303" cy="197"/>
                            <a:chOff x="1598" y="669"/>
                            <a:chExt cx="303" cy="197"/>
                          </a:xfrm>
                        </wpg:grpSpPr>
                        <wps:wsp>
                          <wps:cNvPr id="363" name="Freeform 320"/>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 name="Group 317"/>
                        <wpg:cNvGrpSpPr>
                          <a:grpSpLocks/>
                        </wpg:cNvGrpSpPr>
                        <wpg:grpSpPr bwMode="auto">
                          <a:xfrm>
                            <a:off x="1598" y="669"/>
                            <a:ext cx="303" cy="197"/>
                            <a:chOff x="1598" y="669"/>
                            <a:chExt cx="303" cy="197"/>
                          </a:xfrm>
                        </wpg:grpSpPr>
                        <wps:wsp>
                          <wps:cNvPr id="365" name="Freeform 318"/>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F8084B" id="Group 316" o:spid="_x0000_s1026" style="position:absolute;margin-left:79.8pt;margin-top:33.4pt;width:15.3pt;height:10.05pt;z-index:251692032;mso-position-horizontal-relative:page" coordorigin="1596,668"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">
                <v:group id="Group 319" o:spid="_x0000_s1027" style="position:absolute;left:1598;top:669;width:303;height:197" coordorigin="1598,669"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320" o:spid="_x0000_s1028" style="position:absolute;left:1598;top:669;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" path="m,197r302,l302,,,,,197xe" fillcolor="#c5cda9" stroked="f">
                    <v:path arrowok="t" o:connecttype="custom" o:connectlocs="0,866;302,866;302,669;0,669;0,866" o:connectangles="0,0,0,0,0"/>
                  </v:shape>
                </v:group>
                <v:group id="Group 317" o:spid="_x0000_s1029" style="position:absolute;left:1598;top:669;width:303;height:197" coordorigin="1598,669"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Freeform 318" o:spid="_x0000_s1030" style="position:absolute;left:1598;top:669;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" path="m,197r302,l302,,,,,197xe" filled="f" strokeweight=".0645mm">
                    <v:path arrowok="t" o:connecttype="custom" o:connectlocs="0,866;302,866;302,669;0,669;0,866" o:connectangles="0,0,0,0,0"/>
                  </v:shape>
                </v:group>
                <w10:wrap anchorx="page"/>
              </v:group>
            </w:pict>
          </mc:Fallback>
        </mc:AlternateContent>
      </w:r>
      <w:r>
        <w:rPr>
          <w:noProof/>
        </w:rPr>
        <mc:AlternateContent>
          <mc:Choice Requires="wpg">
            <w:drawing>
              <wp:anchor distT="0" distB="0" distL="114300" distR="114300" simplePos="0" relativeHeight="251701248" behindDoc="0" locked="0" layoutInCell="1" allowOverlap="1" wp14:anchorId="74C87F08" wp14:editId="3F46F586">
                <wp:simplePos x="0" y="0"/>
                <wp:positionH relativeFrom="page">
                  <wp:posOffset>7868285</wp:posOffset>
                </wp:positionH>
                <wp:positionV relativeFrom="paragraph">
                  <wp:posOffset>741045</wp:posOffset>
                </wp:positionV>
                <wp:extent cx="1256030" cy="1270"/>
                <wp:effectExtent l="0" t="0" r="0" b="0"/>
                <wp:wrapNone/>
                <wp:docPr id="359"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030" cy="1270"/>
                          <a:chOff x="12391" y="1167"/>
                          <a:chExt cx="1978" cy="2"/>
                        </a:xfrm>
                      </wpg:grpSpPr>
                      <wps:wsp>
                        <wps:cNvPr id="360" name="Freeform 315"/>
                        <wps:cNvSpPr>
                          <a:spLocks/>
                        </wps:cNvSpPr>
                        <wps:spPr bwMode="auto">
                          <a:xfrm>
                            <a:off x="12391" y="1167"/>
                            <a:ext cx="1978" cy="2"/>
                          </a:xfrm>
                          <a:custGeom>
                            <a:avLst/>
                            <a:gdLst>
                              <a:gd name="T0" fmla="+- 0 12391 12391"/>
                              <a:gd name="T1" fmla="*/ T0 w 1978"/>
                              <a:gd name="T2" fmla="+- 0 14368 12391"/>
                              <a:gd name="T3" fmla="*/ T2 w 1978"/>
                            </a:gdLst>
                            <a:ahLst/>
                            <a:cxnLst>
                              <a:cxn ang="0">
                                <a:pos x="T1" y="0"/>
                              </a:cxn>
                              <a:cxn ang="0">
                                <a:pos x="T3" y="0"/>
                              </a:cxn>
                            </a:cxnLst>
                            <a:rect l="0" t="0" r="r" b="b"/>
                            <a:pathLst>
                              <a:path w="1978">
                                <a:moveTo>
                                  <a:pt x="0" y="0"/>
                                </a:moveTo>
                                <a:lnTo>
                                  <a:pt x="197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BF36D" id="Group 314" o:spid="_x0000_s1026" style="position:absolute;margin-left:619.55pt;margin-top:58.35pt;width:98.9pt;height:.1pt;z-index:251701248;mso-position-horizontal-relative:page" coordorigin="12391,1167" coordsize="1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">
                <v:shape id="Freeform 315" o:spid="_x0000_s1027" style="position:absolute;left:12391;top:1167;width:1978;height:2;visibility:visible;mso-wrap-style:square;v-text-anchor:top" coordsize="1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" path="m,l1977,e" filled="f" strokeweight=".16719mm">
                  <v:path arrowok="t" o:connecttype="custom" o:connectlocs="0,0;1977,0" o:connectangles="0,0"/>
                </v:shape>
                <w10:wrap anchorx="page"/>
              </v:group>
            </w:pict>
          </mc:Fallback>
        </mc:AlternateContent>
      </w:r>
      <w:r>
        <w:rPr>
          <w:noProof/>
        </w:rPr>
        <mc:AlternateContent>
          <mc:Choice Requires="wpg">
            <w:drawing>
              <wp:anchor distT="0" distB="0" distL="114300" distR="114300" simplePos="0" relativeHeight="251702272" behindDoc="0" locked="0" layoutInCell="1" allowOverlap="1" wp14:anchorId="4ABE5416" wp14:editId="637EF97E">
                <wp:simplePos x="0" y="0"/>
                <wp:positionH relativeFrom="page">
                  <wp:posOffset>8193405</wp:posOffset>
                </wp:positionH>
                <wp:positionV relativeFrom="paragraph">
                  <wp:posOffset>819150</wp:posOffset>
                </wp:positionV>
                <wp:extent cx="605155" cy="1270"/>
                <wp:effectExtent l="0" t="0" r="0" b="0"/>
                <wp:wrapNone/>
                <wp:docPr id="357"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 cy="1270"/>
                          <a:chOff x="12903" y="1290"/>
                          <a:chExt cx="953" cy="2"/>
                        </a:xfrm>
                      </wpg:grpSpPr>
                      <wps:wsp>
                        <wps:cNvPr id="358" name="Freeform 313"/>
                        <wps:cNvSpPr>
                          <a:spLocks/>
                        </wps:cNvSpPr>
                        <wps:spPr bwMode="auto">
                          <a:xfrm>
                            <a:off x="12903" y="1290"/>
                            <a:ext cx="953" cy="2"/>
                          </a:xfrm>
                          <a:custGeom>
                            <a:avLst/>
                            <a:gdLst>
                              <a:gd name="T0" fmla="+- 0 12903 12903"/>
                              <a:gd name="T1" fmla="*/ T0 w 953"/>
                              <a:gd name="T2" fmla="+- 0 13856 12903"/>
                              <a:gd name="T3" fmla="*/ T2 w 953"/>
                            </a:gdLst>
                            <a:ahLst/>
                            <a:cxnLst>
                              <a:cxn ang="0">
                                <a:pos x="T1" y="0"/>
                              </a:cxn>
                              <a:cxn ang="0">
                                <a:pos x="T3" y="0"/>
                              </a:cxn>
                            </a:cxnLst>
                            <a:rect l="0" t="0" r="r" b="b"/>
                            <a:pathLst>
                              <a:path w="953">
                                <a:moveTo>
                                  <a:pt x="0" y="0"/>
                                </a:moveTo>
                                <a:lnTo>
                                  <a:pt x="95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F938B2" id="Group 312" o:spid="_x0000_s1026" style="position:absolute;margin-left:645.15pt;margin-top:64.5pt;width:47.65pt;height:.1pt;z-index:251702272;mso-position-horizontal-relative:page" coordorigin="12903,1290" coordsize="9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">
                <v:shape id="Freeform 313" o:spid="_x0000_s1027" style="position:absolute;left:12903;top:1290;width:953;height:2;visibility:visible;mso-wrap-style:square;v-text-anchor:top" coordsize="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" path="m,l953,e" filled="f" strokeweight=".16719mm">
                  <v:path arrowok="t" o:connecttype="custom" o:connectlocs="0,0;953,0" o:connectangles="0,0"/>
                </v:shape>
                <w10:wrap anchorx="page"/>
              </v:group>
            </w:pict>
          </mc:Fallback>
        </mc:AlternateContent>
      </w:r>
      <w:r>
        <w:rPr>
          <w:noProof/>
        </w:rPr>
        <mc:AlternateContent>
          <mc:Choice Requires="wpg">
            <w:drawing>
              <wp:anchor distT="0" distB="0" distL="114300" distR="114300" simplePos="0" relativeHeight="251717632" behindDoc="1" locked="0" layoutInCell="1" allowOverlap="1" wp14:anchorId="02ACA557" wp14:editId="55667F5D">
                <wp:simplePos x="0" y="0"/>
                <wp:positionH relativeFrom="page">
                  <wp:posOffset>3774440</wp:posOffset>
                </wp:positionH>
                <wp:positionV relativeFrom="paragraph">
                  <wp:posOffset>563880</wp:posOffset>
                </wp:positionV>
                <wp:extent cx="2020570" cy="245745"/>
                <wp:effectExtent l="0" t="0" r="0" b="1905"/>
                <wp:wrapNone/>
                <wp:docPr id="352"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0570" cy="245745"/>
                          <a:chOff x="5944" y="888"/>
                          <a:chExt cx="3182" cy="387"/>
                        </a:xfrm>
                      </wpg:grpSpPr>
                      <wpg:grpSp>
                        <wpg:cNvPr id="353" name="Group 310"/>
                        <wpg:cNvGrpSpPr>
                          <a:grpSpLocks/>
                        </wpg:cNvGrpSpPr>
                        <wpg:grpSpPr bwMode="auto">
                          <a:xfrm>
                            <a:off x="5944" y="888"/>
                            <a:ext cx="3182" cy="387"/>
                            <a:chOff x="5944" y="888"/>
                            <a:chExt cx="3182" cy="387"/>
                          </a:xfrm>
                        </wpg:grpSpPr>
                        <wps:wsp>
                          <wps:cNvPr id="354" name="Freeform 311"/>
                          <wps:cNvSpPr>
                            <a:spLocks/>
                          </wps:cNvSpPr>
                          <wps:spPr bwMode="auto">
                            <a:xfrm>
                              <a:off x="5944" y="888"/>
                              <a:ext cx="3182" cy="387"/>
                            </a:xfrm>
                            <a:custGeom>
                              <a:avLst/>
                              <a:gdLst>
                                <a:gd name="T0" fmla="+- 0 5944 5944"/>
                                <a:gd name="T1" fmla="*/ T0 w 3182"/>
                                <a:gd name="T2" fmla="+- 0 1274 888"/>
                                <a:gd name="T3" fmla="*/ 1274 h 387"/>
                                <a:gd name="T4" fmla="+- 0 9125 5944"/>
                                <a:gd name="T5" fmla="*/ T4 w 3182"/>
                                <a:gd name="T6" fmla="+- 0 1274 888"/>
                                <a:gd name="T7" fmla="*/ 1274 h 387"/>
                                <a:gd name="T8" fmla="+- 0 9125 5944"/>
                                <a:gd name="T9" fmla="*/ T8 w 3182"/>
                                <a:gd name="T10" fmla="+- 0 888 888"/>
                                <a:gd name="T11" fmla="*/ 888 h 387"/>
                                <a:gd name="T12" fmla="+- 0 5944 5944"/>
                                <a:gd name="T13" fmla="*/ T12 w 3182"/>
                                <a:gd name="T14" fmla="+- 0 888 888"/>
                                <a:gd name="T15" fmla="*/ 888 h 387"/>
                                <a:gd name="T16" fmla="+- 0 5944 5944"/>
                                <a:gd name="T17" fmla="*/ T16 w 3182"/>
                                <a:gd name="T18" fmla="+- 0 1274 888"/>
                                <a:gd name="T19" fmla="*/ 1274 h 387"/>
                              </a:gdLst>
                              <a:ahLst/>
                              <a:cxnLst>
                                <a:cxn ang="0">
                                  <a:pos x="T1" y="T3"/>
                                </a:cxn>
                                <a:cxn ang="0">
                                  <a:pos x="T5" y="T7"/>
                                </a:cxn>
                                <a:cxn ang="0">
                                  <a:pos x="T9" y="T11"/>
                                </a:cxn>
                                <a:cxn ang="0">
                                  <a:pos x="T13" y="T15"/>
                                </a:cxn>
                                <a:cxn ang="0">
                                  <a:pos x="T17" y="T19"/>
                                </a:cxn>
                              </a:cxnLst>
                              <a:rect l="0" t="0" r="r" b="b"/>
                              <a:pathLst>
                                <a:path w="3182" h="387">
                                  <a:moveTo>
                                    <a:pt x="0" y="386"/>
                                  </a:moveTo>
                                  <a:lnTo>
                                    <a:pt x="3181" y="386"/>
                                  </a:lnTo>
                                  <a:lnTo>
                                    <a:pt x="3181"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 name="Group 308"/>
                        <wpg:cNvGrpSpPr>
                          <a:grpSpLocks/>
                        </wpg:cNvGrpSpPr>
                        <wpg:grpSpPr bwMode="auto">
                          <a:xfrm>
                            <a:off x="6057" y="1212"/>
                            <a:ext cx="2954" cy="2"/>
                            <a:chOff x="6057" y="1212"/>
                            <a:chExt cx="2954" cy="2"/>
                          </a:xfrm>
                        </wpg:grpSpPr>
                        <wps:wsp>
                          <wps:cNvPr id="356" name="Freeform 309"/>
                          <wps:cNvSpPr>
                            <a:spLocks/>
                          </wps:cNvSpPr>
                          <wps:spPr bwMode="auto">
                            <a:xfrm>
                              <a:off x="6057" y="1212"/>
                              <a:ext cx="2954" cy="2"/>
                            </a:xfrm>
                            <a:custGeom>
                              <a:avLst/>
                              <a:gdLst>
                                <a:gd name="T0" fmla="+- 0 6057 6057"/>
                                <a:gd name="T1" fmla="*/ T0 w 2954"/>
                                <a:gd name="T2" fmla="+- 0 9011 6057"/>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90DD8A" id="Group 307" o:spid="_x0000_s1026" style="position:absolute;margin-left:297.2pt;margin-top:44.4pt;width:159.1pt;height:19.35pt;z-index:-251598848;mso-position-horizontal-relative:page" coordorigin="5944,888" coordsize="318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">
                <v:group id="Group 310" o:spid="_x0000_s1027" style="position:absolute;left:5944;top:888;width:3182;height:387" coordorigin="5944,888"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311" o:spid="_x0000_s1028" style="position:absolute;left:5944;top:888;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" path="m,386r3181,l3181,,,,,386xe" stroked="f">
                    <v:path arrowok="t" o:connecttype="custom" o:connectlocs="0,1274;3181,1274;3181,888;0,888;0,1274" o:connectangles="0,0,0,0,0"/>
                  </v:shape>
                </v:group>
                <v:group id="Group 308" o:spid="_x0000_s1029" style="position:absolute;left:6057;top:1212;width:2954;height:2" coordorigin="6057,1212"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309" o:spid="_x0000_s1030" style="position:absolute;left:6057;top:1212;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" path="m,l2954,e" filled="f" strokeweight=".09472mm">
                    <v:path arrowok="t" o:connecttype="custom" o:connectlocs="0,0;2954,0" o:connectangles="0,0"/>
                  </v:shape>
                </v:group>
                <w10:wrap anchorx="page"/>
              </v:group>
            </w:pict>
          </mc:Fallback>
        </mc:AlternateContent>
      </w:r>
      <w:r>
        <w:rPr>
          <w:noProof/>
        </w:rPr>
        <mc:AlternateContent>
          <mc:Choice Requires="wps">
            <w:drawing>
              <wp:anchor distT="0" distB="0" distL="114300" distR="114300" simplePos="0" relativeHeight="251711488" behindDoc="0" locked="0" layoutInCell="1" allowOverlap="1" wp14:anchorId="344FA9D0" wp14:editId="49768A02">
                <wp:simplePos x="0" y="0"/>
                <wp:positionH relativeFrom="page">
                  <wp:posOffset>7661275</wp:posOffset>
                </wp:positionH>
                <wp:positionV relativeFrom="paragraph">
                  <wp:posOffset>-256540</wp:posOffset>
                </wp:positionV>
                <wp:extent cx="1576705" cy="4394835"/>
                <wp:effectExtent l="0" t="0" r="4445" b="5715"/>
                <wp:wrapNone/>
                <wp:docPr id="35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39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C21D83" w14:paraId="7D601F8B" w14:textId="77777777">
                              <w:trPr>
                                <w:trHeight w:hRule="exact" w:val="222"/>
                              </w:trPr>
                              <w:tc>
                                <w:tcPr>
                                  <w:tcW w:w="628" w:type="dxa"/>
                                  <w:gridSpan w:val="2"/>
                                  <w:tcBorders>
                                    <w:top w:val="single" w:sz="1" w:space="0" w:color="000000"/>
                                    <w:left w:val="single" w:sz="1" w:space="0" w:color="000000"/>
                                    <w:bottom w:val="single" w:sz="1" w:space="0" w:color="000000"/>
                                    <w:right w:val="single" w:sz="1" w:space="0" w:color="000000"/>
                                  </w:tcBorders>
                                  <w:shd w:val="clear" w:color="auto" w:fill="C5CDA9"/>
                                </w:tcPr>
                                <w:p w14:paraId="566013A6" w14:textId="77777777" w:rsidR="00C21D83" w:rsidRDefault="00C21D83">
                                  <w:pPr>
                                    <w:pStyle w:val="TableParagraph"/>
                                    <w:spacing w:before="62"/>
                                    <w:ind w:left="31"/>
                                    <w:rPr>
                                      <w:rFonts w:eastAsia="Times New Roman" w:cs="Times New Roman"/>
                                      <w:sz w:val="8"/>
                                      <w:szCs w:val="8"/>
                                    </w:rPr>
                                  </w:pPr>
                                  <w:r>
                                    <w:rPr>
                                      <w:spacing w:val="-1"/>
                                      <w:w w:val="125"/>
                                      <w:sz w:val="8"/>
                                    </w:rPr>
                                    <w:t>B.3.a/b</w:t>
                                  </w:r>
                                </w:p>
                              </w:tc>
                              <w:tc>
                                <w:tcPr>
                                  <w:tcW w:w="1849" w:type="dxa"/>
                                  <w:gridSpan w:val="2"/>
                                  <w:tcBorders>
                                    <w:top w:val="nil"/>
                                    <w:left w:val="single" w:sz="1" w:space="0" w:color="000000"/>
                                    <w:bottom w:val="single" w:sz="2" w:space="0" w:color="000000"/>
                                    <w:right w:val="nil"/>
                                  </w:tcBorders>
                                </w:tcPr>
                                <w:p w14:paraId="3EDE9DFF" w14:textId="77777777" w:rsidR="00C21D83" w:rsidRDefault="00C21D83"/>
                              </w:tc>
                            </w:tr>
                            <w:tr w:rsidR="00C21D83" w14:paraId="09769FF4" w14:textId="77777777">
                              <w:trPr>
                                <w:trHeight w:hRule="exact" w:val="1004"/>
                              </w:trPr>
                              <w:tc>
                                <w:tcPr>
                                  <w:tcW w:w="2477" w:type="dxa"/>
                                  <w:gridSpan w:val="4"/>
                                  <w:tcBorders>
                                    <w:top w:val="single" w:sz="2" w:space="0" w:color="000000"/>
                                    <w:left w:val="single" w:sz="2" w:space="0" w:color="000000"/>
                                    <w:bottom w:val="single" w:sz="1" w:space="0" w:color="000000"/>
                                    <w:right w:val="single" w:sz="2" w:space="0" w:color="000000"/>
                                  </w:tcBorders>
                                  <w:shd w:val="clear" w:color="auto" w:fill="C5CDA9"/>
                                </w:tcPr>
                                <w:p w14:paraId="6BA70484" w14:textId="77777777" w:rsidR="00C21D83" w:rsidRDefault="00C21D83">
                                  <w:pPr>
                                    <w:pStyle w:val="TableParagraph"/>
                                    <w:spacing w:before="10"/>
                                    <w:rPr>
                                      <w:rFonts w:eastAsia="Times New Roman" w:cs="Times New Roman"/>
                                      <w:sz w:val="13"/>
                                      <w:szCs w:val="13"/>
                                    </w:rPr>
                                  </w:pPr>
                                </w:p>
                                <w:p w14:paraId="016520E3" w14:textId="77777777" w:rsidR="00C21D83" w:rsidRDefault="00C21D83">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14:paraId="1FAB4B5B" w14:textId="77777777" w:rsidR="00C21D83" w:rsidRDefault="00C21D83">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C21D83" w14:paraId="7081D563" w14:textId="77777777">
                              <w:trPr>
                                <w:trHeight w:hRule="exact" w:val="125"/>
                              </w:trPr>
                              <w:tc>
                                <w:tcPr>
                                  <w:tcW w:w="2477" w:type="dxa"/>
                                  <w:gridSpan w:val="4"/>
                                  <w:tcBorders>
                                    <w:top w:val="single" w:sz="1" w:space="0" w:color="000000"/>
                                    <w:left w:val="single" w:sz="2" w:space="0" w:color="000000"/>
                                    <w:bottom w:val="nil"/>
                                    <w:right w:val="single" w:sz="2" w:space="0" w:color="000000"/>
                                  </w:tcBorders>
                                  <w:shd w:val="clear" w:color="auto" w:fill="C5CDA9"/>
                                </w:tcPr>
                                <w:p w14:paraId="26E313F8" w14:textId="77777777" w:rsidR="00C21D83" w:rsidRDefault="00C21D83"/>
                              </w:tc>
                            </w:tr>
                            <w:tr w:rsidR="00C21D83" w14:paraId="31130512"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3FE439AD" w14:textId="77777777" w:rsidR="00C21D83" w:rsidRDefault="00C21D83"/>
                              </w:tc>
                              <w:tc>
                                <w:tcPr>
                                  <w:tcW w:w="2222" w:type="dxa"/>
                                  <w:gridSpan w:val="3"/>
                                  <w:tcBorders>
                                    <w:top w:val="nil"/>
                                    <w:left w:val="single" w:sz="2" w:space="0" w:color="000000"/>
                                    <w:bottom w:val="nil"/>
                                    <w:right w:val="single" w:sz="2" w:space="0" w:color="000000"/>
                                  </w:tcBorders>
                                  <w:shd w:val="clear" w:color="auto" w:fill="C5CDA9"/>
                                </w:tcPr>
                                <w:p w14:paraId="31858A13" w14:textId="77777777" w:rsidR="00C21D83" w:rsidRDefault="00C21D83">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14:paraId="6B0EC7C7" w14:textId="77777777" w:rsidR="00C21D83" w:rsidRDefault="00C21D83">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C21D83" w14:paraId="423A550C" w14:textId="77777777">
                              <w:trPr>
                                <w:trHeight w:hRule="exact" w:val="1289"/>
                              </w:trPr>
                              <w:tc>
                                <w:tcPr>
                                  <w:tcW w:w="2477" w:type="dxa"/>
                                  <w:gridSpan w:val="4"/>
                                  <w:tcBorders>
                                    <w:top w:val="nil"/>
                                    <w:left w:val="single" w:sz="2" w:space="0" w:color="000000"/>
                                    <w:bottom w:val="nil"/>
                                    <w:right w:val="single" w:sz="2" w:space="0" w:color="000000"/>
                                  </w:tcBorders>
                                  <w:shd w:val="clear" w:color="auto" w:fill="C5CDA9"/>
                                </w:tcPr>
                                <w:p w14:paraId="41B64D0B" w14:textId="77777777" w:rsidR="00C21D83" w:rsidRDefault="00C21D83">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14:paraId="09B6801B" w14:textId="77777777" w:rsidR="00C21D83" w:rsidRDefault="00C21D83">
                                  <w:pPr>
                                    <w:pStyle w:val="TableParagraph"/>
                                    <w:spacing w:before="4"/>
                                    <w:rPr>
                                      <w:rFonts w:eastAsia="Times New Roman" w:cs="Times New Roman"/>
                                      <w:sz w:val="11"/>
                                      <w:szCs w:val="11"/>
                                    </w:rPr>
                                  </w:pPr>
                                </w:p>
                                <w:p w14:paraId="395D4EDF" w14:textId="77777777" w:rsidR="00C21D83" w:rsidRDefault="00C21D83">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4BA78A4B" w14:textId="77777777" w:rsidR="00C21D83" w:rsidRDefault="00C21D83">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75712B72" w14:textId="77777777" w:rsidR="00C21D83" w:rsidRDefault="00C21D83">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14:paraId="119CAA34" w14:textId="77777777" w:rsidR="00C21D83" w:rsidRDefault="00C21D83">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C21D83" w14:paraId="51F0DF48"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52DD8420" w14:textId="77777777" w:rsidR="00C21D83" w:rsidRDefault="00C21D83"/>
                              </w:tc>
                              <w:tc>
                                <w:tcPr>
                                  <w:tcW w:w="2222" w:type="dxa"/>
                                  <w:gridSpan w:val="3"/>
                                  <w:tcBorders>
                                    <w:top w:val="nil"/>
                                    <w:left w:val="single" w:sz="2" w:space="0" w:color="000000"/>
                                    <w:bottom w:val="nil"/>
                                    <w:right w:val="single" w:sz="2" w:space="0" w:color="000000"/>
                                  </w:tcBorders>
                                  <w:shd w:val="clear" w:color="auto" w:fill="C5CDA9"/>
                                </w:tcPr>
                                <w:p w14:paraId="1722A681" w14:textId="77777777" w:rsidR="00C21D83" w:rsidRDefault="00C21D83">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14:paraId="275A6567" w14:textId="77777777" w:rsidR="00C21D83" w:rsidRDefault="00C21D83">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C21D83" w14:paraId="5354E2EF" w14:textId="77777777">
                              <w:trPr>
                                <w:trHeight w:hRule="exact" w:val="1650"/>
                              </w:trPr>
                              <w:tc>
                                <w:tcPr>
                                  <w:tcW w:w="2477" w:type="dxa"/>
                                  <w:gridSpan w:val="4"/>
                                  <w:tcBorders>
                                    <w:top w:val="nil"/>
                                    <w:left w:val="single" w:sz="2" w:space="0" w:color="000000"/>
                                    <w:bottom w:val="nil"/>
                                    <w:right w:val="single" w:sz="2" w:space="0" w:color="000000"/>
                                  </w:tcBorders>
                                  <w:shd w:val="clear" w:color="auto" w:fill="C5CDA9"/>
                                </w:tcPr>
                                <w:p w14:paraId="20B2B635" w14:textId="77777777" w:rsidR="00C21D83" w:rsidRDefault="00C21D83">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14:paraId="0304DC0F" w14:textId="77777777" w:rsidR="00C21D83" w:rsidRDefault="00C21D83">
                                  <w:pPr>
                                    <w:pStyle w:val="TableParagraph"/>
                                    <w:spacing w:before="8"/>
                                    <w:rPr>
                                      <w:rFonts w:eastAsia="Times New Roman" w:cs="Times New Roman"/>
                                      <w:sz w:val="10"/>
                                      <w:szCs w:val="10"/>
                                    </w:rPr>
                                  </w:pPr>
                                </w:p>
                                <w:p w14:paraId="6C7AE5E4" w14:textId="77777777" w:rsidR="00C21D83" w:rsidRDefault="00C21D83">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41D24FBF" w14:textId="77777777" w:rsidR="00C21D83" w:rsidRDefault="00C21D83">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3C4A1CCB" w14:textId="77777777" w:rsidR="00C21D83" w:rsidRDefault="00C21D83">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14:paraId="023F5963" w14:textId="77777777" w:rsidR="00C21D83" w:rsidRDefault="00C21D83">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r>
                                    <w:rPr>
                                      <w:b/>
                                      <w:w w:val="115"/>
                                      <w:sz w:val="10"/>
                                    </w:rPr>
                                    <w:t xml:space="preserve">allowances </w:t>
                                  </w:r>
                                  <w:r>
                                    <w:rPr>
                                      <w:b/>
                                      <w:spacing w:val="11"/>
                                      <w:w w:val="115"/>
                                      <w:sz w:val="10"/>
                                    </w:rPr>
                                    <w:t xml:space="preserve"> </w:t>
                                  </w:r>
                                  <w:r>
                                    <w:rPr>
                                      <w:b/>
                                      <w:w w:val="115"/>
                                      <w:sz w:val="10"/>
                                    </w:rPr>
                                    <w:t>in</w:t>
                                  </w:r>
                                  <w:r>
                                    <w:rPr>
                                      <w:b/>
                                      <w:spacing w:val="6"/>
                                      <w:w w:val="115"/>
                                      <w:sz w:val="10"/>
                                    </w:rPr>
                                    <w:t xml:space="preserve"> </w:t>
                                  </w:r>
                                  <w:r>
                                    <w:rPr>
                                      <w:b/>
                                      <w:spacing w:val="-1"/>
                                      <w:w w:val="115"/>
                                      <w:sz w:val="10"/>
                                    </w:rPr>
                                    <w:t>Annex.</w:t>
                                  </w:r>
                                </w:p>
                              </w:tc>
                            </w:tr>
                            <w:tr w:rsidR="00C21D83" w14:paraId="38E0D69A"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7A92DEF6" w14:textId="77777777" w:rsidR="00C21D83" w:rsidRDefault="00C21D83"/>
                              </w:tc>
                              <w:tc>
                                <w:tcPr>
                                  <w:tcW w:w="2222" w:type="dxa"/>
                                  <w:gridSpan w:val="3"/>
                                  <w:tcBorders>
                                    <w:top w:val="nil"/>
                                    <w:left w:val="single" w:sz="2" w:space="0" w:color="000000"/>
                                    <w:bottom w:val="nil"/>
                                    <w:right w:val="single" w:sz="2" w:space="0" w:color="000000"/>
                                  </w:tcBorders>
                                  <w:shd w:val="clear" w:color="auto" w:fill="C5CDA9"/>
                                </w:tcPr>
                                <w:p w14:paraId="6F808909" w14:textId="77777777" w:rsidR="00C21D83" w:rsidRDefault="00C21D83">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14:paraId="31162045" w14:textId="77777777" w:rsidR="00C21D83" w:rsidRDefault="00C21D83">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C21D83" w14:paraId="5634FAA4" w14:textId="77777777">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14:paraId="24959C20" w14:textId="77777777" w:rsidR="00C21D83" w:rsidRDefault="00C21D83">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14:paraId="1A934AB9" w14:textId="77777777" w:rsidR="00C21D83" w:rsidRDefault="00C21D83">
                                  <w:pPr>
                                    <w:pStyle w:val="TableParagraph"/>
                                    <w:spacing w:before="4"/>
                                    <w:rPr>
                                      <w:rFonts w:eastAsia="Times New Roman" w:cs="Times New Roman"/>
                                      <w:sz w:val="11"/>
                                      <w:szCs w:val="11"/>
                                    </w:rPr>
                                  </w:pPr>
                                </w:p>
                                <w:p w14:paraId="1FA65F8B" w14:textId="77777777" w:rsidR="00C21D83" w:rsidRDefault="00C21D83">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14:paraId="4CAC2426" w14:textId="77777777" w:rsidR="00C21D83" w:rsidRDefault="00C21D83">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14:paraId="02F398AE" w14:textId="77777777" w:rsidR="00C21D83" w:rsidRDefault="00C21D83">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[date].</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C21D83" w14:paraId="68994262" w14:textId="77777777">
                              <w:trPr>
                                <w:trHeight w:hRule="exact" w:val="612"/>
                              </w:trPr>
                              <w:tc>
                                <w:tcPr>
                                  <w:tcW w:w="1236" w:type="dxa"/>
                                  <w:gridSpan w:val="3"/>
                                  <w:tcBorders>
                                    <w:top w:val="single" w:sz="2" w:space="0" w:color="000000"/>
                                    <w:left w:val="nil"/>
                                    <w:bottom w:val="nil"/>
                                    <w:right w:val="single" w:sz="2" w:space="0" w:color="000000"/>
                                  </w:tcBorders>
                                </w:tcPr>
                                <w:p w14:paraId="49803E98" w14:textId="77777777" w:rsidR="00C21D83" w:rsidRDefault="00C21D83"/>
                              </w:tc>
                              <w:tc>
                                <w:tcPr>
                                  <w:tcW w:w="1241" w:type="dxa"/>
                                  <w:tcBorders>
                                    <w:top w:val="single" w:sz="2" w:space="0" w:color="000000"/>
                                    <w:left w:val="single" w:sz="2" w:space="0" w:color="000000"/>
                                    <w:bottom w:val="nil"/>
                                    <w:right w:val="nil"/>
                                  </w:tcBorders>
                                </w:tcPr>
                                <w:p w14:paraId="57EE35F8" w14:textId="77777777" w:rsidR="00C21D83" w:rsidRDefault="00C21D83"/>
                              </w:tc>
                            </w:tr>
                          </w:tbl>
                          <w:p w14:paraId="5A949AE4" w14:textId="77777777" w:rsidR="00C21D83" w:rsidRDefault="00C21D83"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FA9D0" id="Text Box 306" o:spid="_x0000_s1130" type="#_x0000_t202" style="position:absolute;left:0;text-align:left;margin-left:603.25pt;margin-top:-20.2pt;width:124.15pt;height:346.0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rEtQIAALY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C21D83" w14:paraId="7D601F8B" w14:textId="77777777">
                        <w:trPr>
                          <w:trHeight w:hRule="exact" w:val="222"/>
                        </w:trPr>
                        <w:tc>
                          <w:tcPr>
                            <w:tcW w:w="628" w:type="dxa"/>
                            <w:gridSpan w:val="2"/>
                            <w:tcBorders>
                              <w:top w:val="single" w:sz="1" w:space="0" w:color="000000"/>
                              <w:left w:val="single" w:sz="1" w:space="0" w:color="000000"/>
                              <w:bottom w:val="single" w:sz="1" w:space="0" w:color="000000"/>
                              <w:right w:val="single" w:sz="1" w:space="0" w:color="000000"/>
                            </w:tcBorders>
                            <w:shd w:val="clear" w:color="auto" w:fill="C5CDA9"/>
                          </w:tcPr>
                          <w:p w14:paraId="566013A6" w14:textId="77777777" w:rsidR="00C21D83" w:rsidRDefault="00C21D83">
                            <w:pPr>
                              <w:pStyle w:val="TableParagraph"/>
                              <w:spacing w:before="62"/>
                              <w:ind w:left="31"/>
                              <w:rPr>
                                <w:rFonts w:eastAsia="Times New Roman" w:cs="Times New Roman"/>
                                <w:sz w:val="8"/>
                                <w:szCs w:val="8"/>
                              </w:rPr>
                            </w:pPr>
                            <w:r>
                              <w:rPr>
                                <w:spacing w:val="-1"/>
                                <w:w w:val="125"/>
                                <w:sz w:val="8"/>
                              </w:rPr>
                              <w:t>B.3.a/b</w:t>
                            </w:r>
                          </w:p>
                        </w:tc>
                        <w:tc>
                          <w:tcPr>
                            <w:tcW w:w="1849" w:type="dxa"/>
                            <w:gridSpan w:val="2"/>
                            <w:tcBorders>
                              <w:top w:val="nil"/>
                              <w:left w:val="single" w:sz="1" w:space="0" w:color="000000"/>
                              <w:bottom w:val="single" w:sz="2" w:space="0" w:color="000000"/>
                              <w:right w:val="nil"/>
                            </w:tcBorders>
                          </w:tcPr>
                          <w:p w14:paraId="3EDE9DFF" w14:textId="77777777" w:rsidR="00C21D83" w:rsidRDefault="00C21D83"/>
                        </w:tc>
                      </w:tr>
                      <w:tr w:rsidR="00C21D83" w14:paraId="09769FF4" w14:textId="77777777">
                        <w:trPr>
                          <w:trHeight w:hRule="exact" w:val="1004"/>
                        </w:trPr>
                        <w:tc>
                          <w:tcPr>
                            <w:tcW w:w="2477" w:type="dxa"/>
                            <w:gridSpan w:val="4"/>
                            <w:tcBorders>
                              <w:top w:val="single" w:sz="2" w:space="0" w:color="000000"/>
                              <w:left w:val="single" w:sz="2" w:space="0" w:color="000000"/>
                              <w:bottom w:val="single" w:sz="1" w:space="0" w:color="000000"/>
                              <w:right w:val="single" w:sz="2" w:space="0" w:color="000000"/>
                            </w:tcBorders>
                            <w:shd w:val="clear" w:color="auto" w:fill="C5CDA9"/>
                          </w:tcPr>
                          <w:p w14:paraId="6BA70484" w14:textId="77777777" w:rsidR="00C21D83" w:rsidRDefault="00C21D83">
                            <w:pPr>
                              <w:pStyle w:val="TableParagraph"/>
                              <w:spacing w:before="10"/>
                              <w:rPr>
                                <w:rFonts w:eastAsia="Times New Roman" w:cs="Times New Roman"/>
                                <w:sz w:val="13"/>
                                <w:szCs w:val="13"/>
                              </w:rPr>
                            </w:pPr>
                          </w:p>
                          <w:p w14:paraId="016520E3" w14:textId="77777777" w:rsidR="00C21D83" w:rsidRDefault="00C21D83">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14:paraId="1FAB4B5B" w14:textId="77777777" w:rsidR="00C21D83" w:rsidRDefault="00C21D83">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C21D83" w14:paraId="7081D563" w14:textId="77777777">
                        <w:trPr>
                          <w:trHeight w:hRule="exact" w:val="125"/>
                        </w:trPr>
                        <w:tc>
                          <w:tcPr>
                            <w:tcW w:w="2477" w:type="dxa"/>
                            <w:gridSpan w:val="4"/>
                            <w:tcBorders>
                              <w:top w:val="single" w:sz="1" w:space="0" w:color="000000"/>
                              <w:left w:val="single" w:sz="2" w:space="0" w:color="000000"/>
                              <w:bottom w:val="nil"/>
                              <w:right w:val="single" w:sz="2" w:space="0" w:color="000000"/>
                            </w:tcBorders>
                            <w:shd w:val="clear" w:color="auto" w:fill="C5CDA9"/>
                          </w:tcPr>
                          <w:p w14:paraId="26E313F8" w14:textId="77777777" w:rsidR="00C21D83" w:rsidRDefault="00C21D83"/>
                        </w:tc>
                      </w:tr>
                      <w:tr w:rsidR="00C21D83" w14:paraId="31130512"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3FE439AD" w14:textId="77777777" w:rsidR="00C21D83" w:rsidRDefault="00C21D83"/>
                        </w:tc>
                        <w:tc>
                          <w:tcPr>
                            <w:tcW w:w="2222" w:type="dxa"/>
                            <w:gridSpan w:val="3"/>
                            <w:tcBorders>
                              <w:top w:val="nil"/>
                              <w:left w:val="single" w:sz="2" w:space="0" w:color="000000"/>
                              <w:bottom w:val="nil"/>
                              <w:right w:val="single" w:sz="2" w:space="0" w:color="000000"/>
                            </w:tcBorders>
                            <w:shd w:val="clear" w:color="auto" w:fill="C5CDA9"/>
                          </w:tcPr>
                          <w:p w14:paraId="31858A13" w14:textId="77777777" w:rsidR="00C21D83" w:rsidRDefault="00C21D83">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14:paraId="6B0EC7C7" w14:textId="77777777" w:rsidR="00C21D83" w:rsidRDefault="00C21D83">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C21D83" w14:paraId="423A550C" w14:textId="77777777">
                        <w:trPr>
                          <w:trHeight w:hRule="exact" w:val="1289"/>
                        </w:trPr>
                        <w:tc>
                          <w:tcPr>
                            <w:tcW w:w="2477" w:type="dxa"/>
                            <w:gridSpan w:val="4"/>
                            <w:tcBorders>
                              <w:top w:val="nil"/>
                              <w:left w:val="single" w:sz="2" w:space="0" w:color="000000"/>
                              <w:bottom w:val="nil"/>
                              <w:right w:val="single" w:sz="2" w:space="0" w:color="000000"/>
                            </w:tcBorders>
                            <w:shd w:val="clear" w:color="auto" w:fill="C5CDA9"/>
                          </w:tcPr>
                          <w:p w14:paraId="41B64D0B" w14:textId="77777777" w:rsidR="00C21D83" w:rsidRDefault="00C21D83">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14:paraId="09B6801B" w14:textId="77777777" w:rsidR="00C21D83" w:rsidRDefault="00C21D83">
                            <w:pPr>
                              <w:pStyle w:val="TableParagraph"/>
                              <w:spacing w:before="4"/>
                              <w:rPr>
                                <w:rFonts w:eastAsia="Times New Roman" w:cs="Times New Roman"/>
                                <w:sz w:val="11"/>
                                <w:szCs w:val="11"/>
                              </w:rPr>
                            </w:pPr>
                          </w:p>
                          <w:p w14:paraId="395D4EDF" w14:textId="77777777" w:rsidR="00C21D83" w:rsidRDefault="00C21D83">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4BA78A4B" w14:textId="77777777" w:rsidR="00C21D83" w:rsidRDefault="00C21D83">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75712B72" w14:textId="77777777" w:rsidR="00C21D83" w:rsidRDefault="00C21D83">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14:paraId="119CAA34" w14:textId="77777777" w:rsidR="00C21D83" w:rsidRDefault="00C21D83">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C21D83" w14:paraId="51F0DF48"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52DD8420" w14:textId="77777777" w:rsidR="00C21D83" w:rsidRDefault="00C21D83"/>
                        </w:tc>
                        <w:tc>
                          <w:tcPr>
                            <w:tcW w:w="2222" w:type="dxa"/>
                            <w:gridSpan w:val="3"/>
                            <w:tcBorders>
                              <w:top w:val="nil"/>
                              <w:left w:val="single" w:sz="2" w:space="0" w:color="000000"/>
                              <w:bottom w:val="nil"/>
                              <w:right w:val="single" w:sz="2" w:space="0" w:color="000000"/>
                            </w:tcBorders>
                            <w:shd w:val="clear" w:color="auto" w:fill="C5CDA9"/>
                          </w:tcPr>
                          <w:p w14:paraId="1722A681" w14:textId="77777777" w:rsidR="00C21D83" w:rsidRDefault="00C21D83">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14:paraId="275A6567" w14:textId="77777777" w:rsidR="00C21D83" w:rsidRDefault="00C21D83">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C21D83" w14:paraId="5354E2EF" w14:textId="77777777">
                        <w:trPr>
                          <w:trHeight w:hRule="exact" w:val="1650"/>
                        </w:trPr>
                        <w:tc>
                          <w:tcPr>
                            <w:tcW w:w="2477" w:type="dxa"/>
                            <w:gridSpan w:val="4"/>
                            <w:tcBorders>
                              <w:top w:val="nil"/>
                              <w:left w:val="single" w:sz="2" w:space="0" w:color="000000"/>
                              <w:bottom w:val="nil"/>
                              <w:right w:val="single" w:sz="2" w:space="0" w:color="000000"/>
                            </w:tcBorders>
                            <w:shd w:val="clear" w:color="auto" w:fill="C5CDA9"/>
                          </w:tcPr>
                          <w:p w14:paraId="20B2B635" w14:textId="77777777" w:rsidR="00C21D83" w:rsidRDefault="00C21D83">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14:paraId="0304DC0F" w14:textId="77777777" w:rsidR="00C21D83" w:rsidRDefault="00C21D83">
                            <w:pPr>
                              <w:pStyle w:val="TableParagraph"/>
                              <w:spacing w:before="8"/>
                              <w:rPr>
                                <w:rFonts w:eastAsia="Times New Roman" w:cs="Times New Roman"/>
                                <w:sz w:val="10"/>
                                <w:szCs w:val="10"/>
                              </w:rPr>
                            </w:pPr>
                          </w:p>
                          <w:p w14:paraId="6C7AE5E4" w14:textId="77777777" w:rsidR="00C21D83" w:rsidRDefault="00C21D83">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41D24FBF" w14:textId="77777777" w:rsidR="00C21D83" w:rsidRDefault="00C21D83">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3C4A1CCB" w14:textId="77777777" w:rsidR="00C21D83" w:rsidRDefault="00C21D83">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14:paraId="023F5963" w14:textId="77777777" w:rsidR="00C21D83" w:rsidRDefault="00C21D83">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r>
                              <w:rPr>
                                <w:b/>
                                <w:w w:val="115"/>
                                <w:sz w:val="10"/>
                              </w:rPr>
                              <w:t xml:space="preserve">allowances </w:t>
                            </w:r>
                            <w:r>
                              <w:rPr>
                                <w:b/>
                                <w:spacing w:val="11"/>
                                <w:w w:val="115"/>
                                <w:sz w:val="10"/>
                              </w:rPr>
                              <w:t xml:space="preserve"> </w:t>
                            </w:r>
                            <w:r>
                              <w:rPr>
                                <w:b/>
                                <w:w w:val="115"/>
                                <w:sz w:val="10"/>
                              </w:rPr>
                              <w:t>in</w:t>
                            </w:r>
                            <w:r>
                              <w:rPr>
                                <w:b/>
                                <w:spacing w:val="6"/>
                                <w:w w:val="115"/>
                                <w:sz w:val="10"/>
                              </w:rPr>
                              <w:t xml:space="preserve"> </w:t>
                            </w:r>
                            <w:r>
                              <w:rPr>
                                <w:b/>
                                <w:spacing w:val="-1"/>
                                <w:w w:val="115"/>
                                <w:sz w:val="10"/>
                              </w:rPr>
                              <w:t>Annex.</w:t>
                            </w:r>
                          </w:p>
                        </w:tc>
                      </w:tr>
                      <w:tr w:rsidR="00C21D83" w14:paraId="38E0D69A"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7A92DEF6" w14:textId="77777777" w:rsidR="00C21D83" w:rsidRDefault="00C21D83"/>
                        </w:tc>
                        <w:tc>
                          <w:tcPr>
                            <w:tcW w:w="2222" w:type="dxa"/>
                            <w:gridSpan w:val="3"/>
                            <w:tcBorders>
                              <w:top w:val="nil"/>
                              <w:left w:val="single" w:sz="2" w:space="0" w:color="000000"/>
                              <w:bottom w:val="nil"/>
                              <w:right w:val="single" w:sz="2" w:space="0" w:color="000000"/>
                            </w:tcBorders>
                            <w:shd w:val="clear" w:color="auto" w:fill="C5CDA9"/>
                          </w:tcPr>
                          <w:p w14:paraId="6F808909" w14:textId="77777777" w:rsidR="00C21D83" w:rsidRDefault="00C21D83">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14:paraId="31162045" w14:textId="77777777" w:rsidR="00C21D83" w:rsidRDefault="00C21D83">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C21D83" w14:paraId="5634FAA4" w14:textId="77777777">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14:paraId="24959C20" w14:textId="77777777" w:rsidR="00C21D83" w:rsidRDefault="00C21D83">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14:paraId="1A934AB9" w14:textId="77777777" w:rsidR="00C21D83" w:rsidRDefault="00C21D83">
                            <w:pPr>
                              <w:pStyle w:val="TableParagraph"/>
                              <w:spacing w:before="4"/>
                              <w:rPr>
                                <w:rFonts w:eastAsia="Times New Roman" w:cs="Times New Roman"/>
                                <w:sz w:val="11"/>
                                <w:szCs w:val="11"/>
                              </w:rPr>
                            </w:pPr>
                          </w:p>
                          <w:p w14:paraId="1FA65F8B" w14:textId="77777777" w:rsidR="00C21D83" w:rsidRDefault="00C21D83">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14:paraId="4CAC2426" w14:textId="77777777" w:rsidR="00C21D83" w:rsidRDefault="00C21D83">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14:paraId="02F398AE" w14:textId="77777777" w:rsidR="00C21D83" w:rsidRDefault="00C21D83">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[date].</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C21D83" w14:paraId="68994262" w14:textId="77777777">
                        <w:trPr>
                          <w:trHeight w:hRule="exact" w:val="612"/>
                        </w:trPr>
                        <w:tc>
                          <w:tcPr>
                            <w:tcW w:w="1236" w:type="dxa"/>
                            <w:gridSpan w:val="3"/>
                            <w:tcBorders>
                              <w:top w:val="single" w:sz="2" w:space="0" w:color="000000"/>
                              <w:left w:val="nil"/>
                              <w:bottom w:val="nil"/>
                              <w:right w:val="single" w:sz="2" w:space="0" w:color="000000"/>
                            </w:tcBorders>
                          </w:tcPr>
                          <w:p w14:paraId="49803E98" w14:textId="77777777" w:rsidR="00C21D83" w:rsidRDefault="00C21D83"/>
                        </w:tc>
                        <w:tc>
                          <w:tcPr>
                            <w:tcW w:w="1241" w:type="dxa"/>
                            <w:tcBorders>
                              <w:top w:val="single" w:sz="2" w:space="0" w:color="000000"/>
                              <w:left w:val="single" w:sz="2" w:space="0" w:color="000000"/>
                              <w:bottom w:val="nil"/>
                              <w:right w:val="nil"/>
                            </w:tcBorders>
                          </w:tcPr>
                          <w:p w14:paraId="57EE35F8" w14:textId="77777777" w:rsidR="00C21D83" w:rsidRDefault="00C21D83"/>
                        </w:tc>
                      </w:tr>
                    </w:tbl>
                    <w:p w14:paraId="5A949AE4" w14:textId="77777777" w:rsidR="00C21D83" w:rsidRDefault="00C21D83" w:rsidP="00530F04"/>
                  </w:txbxContent>
                </v:textbox>
                <w10:wrap anchorx="page"/>
              </v:shape>
            </w:pict>
          </mc:Fallback>
        </mc:AlternateContent>
      </w:r>
      <w:r w:rsidR="00530F04" w:rsidRPr="003C2F93">
        <w:rPr>
          <w:b/>
          <w:spacing w:val="-1"/>
          <w:w w:val="120"/>
          <w:sz w:val="17"/>
        </w:rPr>
        <w:t>Or</w:t>
      </w:r>
    </w:p>
    <w:p w14:paraId="354AE10B" w14:textId="77777777" w:rsidR="00530F04" w:rsidRPr="003C2F93" w:rsidRDefault="00530F04" w:rsidP="00530F04">
      <w:pPr>
        <w:spacing w:before="4"/>
        <w:rPr>
          <w:b/>
          <w:sz w:val="6"/>
        </w:rPr>
      </w:pPr>
    </w:p>
    <w:tbl>
      <w:tblPr>
        <w:tblW w:w="0" w:type="auto"/>
        <w:tblInd w:w="4374" w:type="dxa"/>
        <w:tblLayout w:type="fixed"/>
        <w:tblCellMar>
          <w:left w:w="0" w:type="dxa"/>
          <w:right w:w="0" w:type="dxa"/>
        </w:tblCellMar>
        <w:tblLook w:val="01E0" w:firstRow="1" w:lastRow="1" w:firstColumn="1" w:lastColumn="1" w:noHBand="0" w:noVBand="0"/>
      </w:tblPr>
      <w:tblGrid>
        <w:gridCol w:w="1445"/>
        <w:gridCol w:w="2044"/>
        <w:gridCol w:w="630"/>
      </w:tblGrid>
      <w:tr w:rsidR="00530F04" w14:paraId="7A189964" w14:textId="77777777" w:rsidTr="00530F04">
        <w:trPr>
          <w:trHeight w:hRule="exact" w:val="114"/>
        </w:trPr>
        <w:tc>
          <w:tcPr>
            <w:tcW w:w="1445" w:type="dxa"/>
            <w:tcBorders>
              <w:top w:val="single" w:sz="1" w:space="0" w:color="000000"/>
              <w:left w:val="single" w:sz="1" w:space="0" w:color="000000"/>
              <w:bottom w:val="single" w:sz="1" w:space="0" w:color="000000"/>
              <w:right w:val="single" w:sz="1" w:space="0" w:color="000000"/>
            </w:tcBorders>
            <w:shd w:val="clear" w:color="auto" w:fill="C5CDA9"/>
          </w:tcPr>
          <w:p w14:paraId="14A835A5" w14:textId="77777777" w:rsidR="00530F04" w:rsidRPr="003C2F93" w:rsidRDefault="00530F04" w:rsidP="00530F04">
            <w:pPr>
              <w:pStyle w:val="TableParagraph"/>
              <w:spacing w:before="9"/>
              <w:ind w:left="45"/>
              <w:rPr>
                <w:sz w:val="8"/>
              </w:rPr>
            </w:pPr>
            <w:r w:rsidRPr="003C2F93">
              <w:rPr>
                <w:spacing w:val="-1"/>
                <w:w w:val="125"/>
                <w:sz w:val="8"/>
              </w:rPr>
              <w:t>B.1.a</w:t>
            </w:r>
          </w:p>
        </w:tc>
        <w:tc>
          <w:tcPr>
            <w:tcW w:w="2674" w:type="dxa"/>
            <w:gridSpan w:val="2"/>
            <w:tcBorders>
              <w:top w:val="nil"/>
              <w:left w:val="single" w:sz="1" w:space="0" w:color="000000"/>
              <w:bottom w:val="single" w:sz="1" w:space="0" w:color="000000"/>
              <w:right w:val="nil"/>
            </w:tcBorders>
          </w:tcPr>
          <w:p w14:paraId="141EBBD5" w14:textId="77777777" w:rsidR="00530F04" w:rsidRDefault="00530F04" w:rsidP="00530F04"/>
        </w:tc>
      </w:tr>
      <w:tr w:rsidR="00530F04" w14:paraId="12E4581B" w14:textId="77777777" w:rsidTr="00530F04">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14:paraId="1CC18851" w14:textId="77777777" w:rsidR="00530F04" w:rsidRPr="003C2F93" w:rsidRDefault="00530F04" w:rsidP="00530F04">
            <w:pPr>
              <w:pStyle w:val="TableParagraph"/>
              <w:tabs>
                <w:tab w:val="left" w:pos="1411"/>
                <w:tab w:val="left" w:pos="1714"/>
              </w:tabs>
              <w:spacing w:before="12" w:line="265" w:lineRule="auto"/>
              <w:ind w:left="349" w:right="143" w:hanging="194"/>
              <w:rPr>
                <w:sz w:val="11"/>
              </w:rPr>
            </w:pPr>
            <w:r w:rsidRPr="003C2F93">
              <w:rPr>
                <w:b/>
                <w:spacing w:val="-1"/>
                <w:w w:val="120"/>
                <w:sz w:val="11"/>
              </w:rPr>
              <w:t>Environmental</w:t>
            </w:r>
            <w:r w:rsidRPr="003C2F93">
              <w:rPr>
                <w:b/>
                <w:spacing w:val="13"/>
                <w:w w:val="120"/>
                <w:sz w:val="11"/>
              </w:rPr>
              <w:t xml:space="preserve"> </w:t>
            </w:r>
            <w:r w:rsidRPr="003C2F93">
              <w:rPr>
                <w:b/>
                <w:spacing w:val="-1"/>
                <w:w w:val="120"/>
                <w:sz w:val="11"/>
              </w:rPr>
              <w:t>Attribute</w:t>
            </w:r>
            <w:r w:rsidRPr="003C2F93">
              <w:rPr>
                <w:b/>
                <w:spacing w:val="13"/>
                <w:w w:val="120"/>
                <w:sz w:val="11"/>
              </w:rPr>
              <w:t xml:space="preserve"> </w:t>
            </w:r>
            <w:r w:rsidRPr="003C2F93">
              <w:rPr>
                <w:b/>
                <w:spacing w:val="-1"/>
                <w:w w:val="120"/>
                <w:sz w:val="11"/>
              </w:rPr>
              <w:t>Verification</w:t>
            </w:r>
            <w:r w:rsidRPr="003C2F93">
              <w:rPr>
                <w:b/>
                <w:spacing w:val="13"/>
                <w:w w:val="120"/>
                <w:sz w:val="11"/>
              </w:rPr>
              <w:t xml:space="preserve"> </w:t>
            </w:r>
            <w:r w:rsidRPr="003C2F93">
              <w:rPr>
                <w:b/>
                <w:spacing w:val="-1"/>
                <w:w w:val="120"/>
                <w:sz w:val="11"/>
              </w:rPr>
              <w:t>Specifications</w:t>
            </w:r>
            <w:r w:rsidRPr="003C2F93">
              <w:rPr>
                <w:b/>
                <w:spacing w:val="13"/>
                <w:w w:val="120"/>
                <w:sz w:val="11"/>
              </w:rPr>
              <w:t xml:space="preserve"> </w:t>
            </w:r>
            <w:r w:rsidRPr="003C2F93">
              <w:rPr>
                <w:b/>
                <w:w w:val="120"/>
                <w:sz w:val="11"/>
              </w:rPr>
              <w:t>for</w:t>
            </w:r>
            <w:r w:rsidRPr="003C2F93">
              <w:rPr>
                <w:b/>
                <w:spacing w:val="63"/>
                <w:w w:val="122"/>
                <w:sz w:val="11"/>
              </w:rPr>
              <w:t xml:space="preserve"> </w:t>
            </w:r>
            <w:r w:rsidRPr="003C2F93">
              <w:rPr>
                <w:b/>
                <w:spacing w:val="-1"/>
                <w:w w:val="120"/>
                <w:sz w:val="11"/>
              </w:rPr>
              <w:t>Displaced</w:t>
            </w:r>
            <w:r w:rsidRPr="003C2F93">
              <w:rPr>
                <w:b/>
                <w:spacing w:val="-1"/>
                <w:w w:val="120"/>
                <w:sz w:val="11"/>
                <w:u w:val="single" w:color="000000"/>
              </w:rPr>
              <w:tab/>
            </w:r>
            <w:r w:rsidRPr="003C2F93">
              <w:rPr>
                <w:b/>
                <w:spacing w:val="-1"/>
                <w:w w:val="120"/>
                <w:sz w:val="11"/>
              </w:rPr>
              <w:tab/>
              <w:t>Emissions</w:t>
            </w:r>
            <w:r w:rsidRPr="003C2F93">
              <w:rPr>
                <w:b/>
                <w:spacing w:val="11"/>
                <w:w w:val="120"/>
                <w:sz w:val="11"/>
              </w:rPr>
              <w:t xml:space="preserve"> </w:t>
            </w:r>
            <w:r w:rsidRPr="003C2F93">
              <w:rPr>
                <w:b/>
                <w:w w:val="120"/>
                <w:sz w:val="11"/>
              </w:rPr>
              <w:t>or</w:t>
            </w:r>
            <w:r w:rsidRPr="003C2F93">
              <w:rPr>
                <w:b/>
                <w:spacing w:val="12"/>
                <w:w w:val="120"/>
                <w:sz w:val="11"/>
              </w:rPr>
              <w:t xml:space="preserve"> </w:t>
            </w:r>
            <w:r w:rsidRPr="003C2F93">
              <w:rPr>
                <w:b/>
                <w:spacing w:val="-1"/>
                <w:w w:val="120"/>
                <w:sz w:val="11"/>
              </w:rPr>
              <w:t>Impacts***</w:t>
            </w:r>
          </w:p>
        </w:tc>
        <w:tc>
          <w:tcPr>
            <w:tcW w:w="630" w:type="dxa"/>
            <w:vMerge w:val="restart"/>
            <w:tcBorders>
              <w:top w:val="nil"/>
              <w:left w:val="single" w:sz="1" w:space="0" w:color="000000"/>
              <w:right w:val="nil"/>
            </w:tcBorders>
          </w:tcPr>
          <w:p w14:paraId="47974FFC" w14:textId="77777777" w:rsidR="00530F04" w:rsidRDefault="00530F04" w:rsidP="00530F04"/>
        </w:tc>
      </w:tr>
      <w:tr w:rsidR="00530F04" w14:paraId="316EC157" w14:textId="77777777" w:rsidTr="00530F04">
        <w:trPr>
          <w:trHeight w:val="126"/>
        </w:trPr>
        <w:tc>
          <w:tcPr>
            <w:tcW w:w="3489" w:type="dxa"/>
            <w:gridSpan w:val="2"/>
            <w:vMerge w:val="restart"/>
            <w:tcBorders>
              <w:top w:val="single" w:sz="4" w:space="0" w:color="000000"/>
              <w:left w:val="single" w:sz="1" w:space="0" w:color="000000"/>
              <w:right w:val="single" w:sz="1" w:space="0" w:color="000000"/>
            </w:tcBorders>
            <w:shd w:val="clear" w:color="auto" w:fill="FFFFFF"/>
          </w:tcPr>
          <w:p w14:paraId="5D14CA51" w14:textId="77777777" w:rsidR="00530F04" w:rsidRPr="003C2F93" w:rsidRDefault="00530F04" w:rsidP="00530F04">
            <w:pPr>
              <w:pStyle w:val="TableParagraph"/>
              <w:spacing w:before="1"/>
              <w:rPr>
                <w:b/>
                <w:sz w:val="11"/>
              </w:rPr>
            </w:pPr>
          </w:p>
          <w:p w14:paraId="01A25C59" w14:textId="77777777" w:rsidR="00530F04" w:rsidRPr="003C2F93" w:rsidRDefault="00530F04" w:rsidP="00530F04">
            <w:pPr>
              <w:pStyle w:val="TableParagraph"/>
              <w:ind w:left="15"/>
              <w:jc w:val="center"/>
              <w:rPr>
                <w:sz w:val="11"/>
              </w:rPr>
            </w:pPr>
            <w:r w:rsidRPr="003C2F93">
              <w:rPr>
                <w:spacing w:val="-1"/>
                <w:w w:val="120"/>
                <w:sz w:val="11"/>
              </w:rPr>
              <w:t>Verification</w:t>
            </w:r>
            <w:r w:rsidRPr="003C2F93">
              <w:rPr>
                <w:spacing w:val="18"/>
                <w:w w:val="120"/>
                <w:sz w:val="11"/>
              </w:rPr>
              <w:t xml:space="preserve"> </w:t>
            </w:r>
            <w:r w:rsidRPr="003C2F93">
              <w:rPr>
                <w:spacing w:val="-1"/>
                <w:w w:val="120"/>
                <w:sz w:val="11"/>
              </w:rPr>
              <w:t>Provider</w:t>
            </w:r>
          </w:p>
          <w:p w14:paraId="4CBD6A6B" w14:textId="77777777" w:rsidR="00530F04" w:rsidRPr="003C2F93" w:rsidRDefault="00530F04" w:rsidP="00530F04">
            <w:pPr>
              <w:pStyle w:val="TableParagraph"/>
              <w:rPr>
                <w:b/>
                <w:sz w:val="12"/>
              </w:rPr>
            </w:pPr>
          </w:p>
          <w:p w14:paraId="19A86B88" w14:textId="77777777" w:rsidR="00530F04" w:rsidRPr="003C2F93" w:rsidRDefault="00530F04" w:rsidP="00530F04">
            <w:pPr>
              <w:pStyle w:val="TableParagraph"/>
              <w:spacing w:before="3"/>
              <w:rPr>
                <w:b/>
                <w:sz w:val="17"/>
              </w:rPr>
            </w:pPr>
          </w:p>
          <w:p w14:paraId="6D320B7B" w14:textId="77777777" w:rsidR="00530F04" w:rsidRPr="003C2F93" w:rsidRDefault="00530F04" w:rsidP="00530F04">
            <w:pPr>
              <w:pStyle w:val="TableParagraph"/>
              <w:ind w:left="15"/>
              <w:jc w:val="center"/>
              <w:rPr>
                <w:sz w:val="11"/>
              </w:rPr>
            </w:pPr>
            <w:r w:rsidRPr="003C2F93">
              <w:rPr>
                <w:spacing w:val="-1"/>
                <w:w w:val="120"/>
                <w:sz w:val="11"/>
              </w:rPr>
              <w:t>Verification</w:t>
            </w:r>
            <w:r w:rsidRPr="003C2F93">
              <w:rPr>
                <w:spacing w:val="25"/>
                <w:w w:val="120"/>
                <w:sz w:val="11"/>
              </w:rPr>
              <w:t xml:space="preserve"> </w:t>
            </w:r>
            <w:r w:rsidRPr="003C2F93">
              <w:rPr>
                <w:spacing w:val="-1"/>
                <w:w w:val="120"/>
                <w:sz w:val="11"/>
              </w:rPr>
              <w:t>Methodology**</w:t>
            </w:r>
          </w:p>
          <w:p w14:paraId="33EF6E09" w14:textId="77777777" w:rsidR="00530F04" w:rsidRPr="003C2F93" w:rsidRDefault="00530F04" w:rsidP="00530F04">
            <w:pPr>
              <w:pStyle w:val="TableParagraph"/>
              <w:rPr>
                <w:b/>
                <w:sz w:val="12"/>
              </w:rPr>
            </w:pPr>
          </w:p>
          <w:p w14:paraId="035D2EF5" w14:textId="77777777" w:rsidR="00530F04" w:rsidRPr="003C2F93" w:rsidRDefault="00530F04" w:rsidP="00530F04">
            <w:pPr>
              <w:pStyle w:val="TableParagraph"/>
              <w:spacing w:before="9"/>
              <w:rPr>
                <w:b/>
                <w:sz w:val="12"/>
              </w:rPr>
            </w:pPr>
          </w:p>
          <w:p w14:paraId="28DF1EC2" w14:textId="77777777" w:rsidR="00530F04" w:rsidRPr="003C2F93" w:rsidRDefault="00530F04" w:rsidP="00530F04">
            <w:pPr>
              <w:pStyle w:val="TableParagraph"/>
              <w:spacing w:line="265" w:lineRule="auto"/>
              <w:ind w:left="214" w:right="185"/>
              <w:jc w:val="center"/>
              <w:rPr>
                <w:sz w:val="8"/>
              </w:rPr>
            </w:pPr>
            <w:r w:rsidRPr="003C2F93">
              <w:rPr>
                <w:spacing w:val="-1"/>
                <w:w w:val="120"/>
                <w:sz w:val="11"/>
              </w:rPr>
              <w:t>Date</w:t>
            </w:r>
            <w:r w:rsidRPr="003C2F93">
              <w:rPr>
                <w:spacing w:val="10"/>
                <w:w w:val="120"/>
                <w:sz w:val="11"/>
              </w:rPr>
              <w:t xml:space="preserve"> </w:t>
            </w:r>
            <w:r w:rsidRPr="003C2F93">
              <w:rPr>
                <w:w w:val="120"/>
                <w:sz w:val="11"/>
              </w:rPr>
              <w:t>of</w:t>
            </w:r>
            <w:r w:rsidRPr="003C2F93">
              <w:rPr>
                <w:spacing w:val="10"/>
                <w:w w:val="120"/>
                <w:sz w:val="11"/>
              </w:rPr>
              <w:t xml:space="preserve"> </w:t>
            </w:r>
            <w:r w:rsidRPr="003C2F93">
              <w:rPr>
                <w:spacing w:val="-1"/>
                <w:w w:val="120"/>
                <w:sz w:val="11"/>
              </w:rPr>
              <w:t>Environmental</w:t>
            </w:r>
            <w:r w:rsidRPr="003C2F93">
              <w:rPr>
                <w:spacing w:val="10"/>
                <w:w w:val="120"/>
                <w:sz w:val="11"/>
              </w:rPr>
              <w:t xml:space="preserve"> </w:t>
            </w:r>
            <w:r w:rsidRPr="003C2F93">
              <w:rPr>
                <w:spacing w:val="-1"/>
                <w:w w:val="120"/>
                <w:sz w:val="11"/>
              </w:rPr>
              <w:t>Attribute</w:t>
            </w:r>
            <w:r w:rsidRPr="003C2F93">
              <w:rPr>
                <w:spacing w:val="10"/>
                <w:w w:val="120"/>
                <w:sz w:val="11"/>
              </w:rPr>
              <w:t xml:space="preserve"> </w:t>
            </w:r>
            <w:r w:rsidRPr="003C2F93">
              <w:rPr>
                <w:spacing w:val="-1"/>
                <w:w w:val="120"/>
                <w:sz w:val="11"/>
              </w:rPr>
              <w:t>Verification/Quantity</w:t>
            </w:r>
            <w:r w:rsidRPr="003C2F93">
              <w:rPr>
                <w:spacing w:val="10"/>
                <w:w w:val="120"/>
                <w:sz w:val="11"/>
              </w:rPr>
              <w:t xml:space="preserve"> </w:t>
            </w:r>
            <w:r w:rsidRPr="003C2F93">
              <w:rPr>
                <w:w w:val="120"/>
                <w:sz w:val="11"/>
              </w:rPr>
              <w:t>of</w:t>
            </w:r>
            <w:r w:rsidRPr="003C2F93">
              <w:rPr>
                <w:spacing w:val="47"/>
                <w:w w:val="122"/>
                <w:sz w:val="11"/>
              </w:rPr>
              <w:t xml:space="preserve"> </w:t>
            </w:r>
            <w:r w:rsidRPr="003C2F93">
              <w:rPr>
                <w:spacing w:val="-1"/>
                <w:w w:val="120"/>
                <w:sz w:val="11"/>
              </w:rPr>
              <w:t>Verified</w:t>
            </w:r>
            <w:r w:rsidRPr="003C2F93">
              <w:rPr>
                <w:spacing w:val="24"/>
                <w:w w:val="120"/>
                <w:sz w:val="11"/>
              </w:rPr>
              <w:t xml:space="preserve"> </w:t>
            </w:r>
            <w:r w:rsidRPr="003C2F93">
              <w:rPr>
                <w:spacing w:val="-1"/>
                <w:w w:val="120"/>
                <w:sz w:val="11"/>
              </w:rPr>
              <w:t>Displacement</w:t>
            </w:r>
            <w:r w:rsidRPr="003C2F93">
              <w:rPr>
                <w:spacing w:val="-1"/>
                <w:w w:val="120"/>
                <w:sz w:val="8"/>
              </w:rPr>
              <w:t>♦♦</w:t>
            </w:r>
          </w:p>
          <w:p w14:paraId="12ABC355" w14:textId="77777777" w:rsidR="00530F04" w:rsidRPr="003C2F93" w:rsidRDefault="00530F04" w:rsidP="00530F04">
            <w:pPr>
              <w:pStyle w:val="TableParagraph"/>
              <w:ind w:right="104"/>
              <w:jc w:val="center"/>
              <w:rPr>
                <w:sz w:val="11"/>
              </w:rPr>
            </w:pPr>
            <w:r w:rsidRPr="003C2F93">
              <w:rPr>
                <w:w w:val="120"/>
                <w:sz w:val="11"/>
              </w:rPr>
              <w:t>/</w:t>
            </w:r>
          </w:p>
        </w:tc>
        <w:tc>
          <w:tcPr>
            <w:tcW w:w="630" w:type="dxa"/>
            <w:vMerge/>
            <w:tcBorders>
              <w:left w:val="single" w:sz="1" w:space="0" w:color="000000"/>
              <w:bottom w:val="single" w:sz="13" w:space="0" w:color="000000"/>
              <w:right w:val="nil"/>
            </w:tcBorders>
          </w:tcPr>
          <w:p w14:paraId="627158F6" w14:textId="77777777" w:rsidR="00530F04" w:rsidRDefault="00530F04" w:rsidP="00530F04"/>
        </w:tc>
      </w:tr>
      <w:tr w:rsidR="00530F04" w14:paraId="490AE0B5" w14:textId="77777777" w:rsidTr="00530F04">
        <w:trPr>
          <w:trHeight w:hRule="exact" w:val="1126"/>
        </w:trPr>
        <w:tc>
          <w:tcPr>
            <w:tcW w:w="3489" w:type="dxa"/>
            <w:gridSpan w:val="2"/>
            <w:vMerge/>
            <w:tcBorders>
              <w:left w:val="single" w:sz="1" w:space="0" w:color="000000"/>
              <w:bottom w:val="single" w:sz="1" w:space="0" w:color="000000"/>
              <w:right w:val="single" w:sz="1" w:space="0" w:color="000000"/>
            </w:tcBorders>
            <w:shd w:val="clear" w:color="auto" w:fill="FFFFFF"/>
          </w:tcPr>
          <w:p w14:paraId="00FBF6A2" w14:textId="77777777" w:rsidR="00530F04" w:rsidRDefault="00530F04" w:rsidP="00530F04"/>
        </w:tc>
        <w:tc>
          <w:tcPr>
            <w:tcW w:w="630" w:type="dxa"/>
            <w:tcBorders>
              <w:top w:val="single" w:sz="13" w:space="0" w:color="000000"/>
              <w:left w:val="single" w:sz="1" w:space="0" w:color="000000"/>
              <w:bottom w:val="nil"/>
              <w:right w:val="nil"/>
            </w:tcBorders>
          </w:tcPr>
          <w:p w14:paraId="5D315807" w14:textId="77777777" w:rsidR="00530F04" w:rsidRDefault="00530F04" w:rsidP="00530F04"/>
        </w:tc>
      </w:tr>
    </w:tbl>
    <w:p w14:paraId="415B4EBB" w14:textId="7EE30CE2" w:rsidR="00530F04" w:rsidRPr="003C2F93" w:rsidRDefault="00714228" w:rsidP="00530F04">
      <w:pPr>
        <w:spacing w:before="23"/>
        <w:ind w:left="4461"/>
        <w:rPr>
          <w:sz w:val="10"/>
        </w:rPr>
      </w:pPr>
      <w:r>
        <w:rPr>
          <w:noProof/>
        </w:rPr>
        <mc:AlternateContent>
          <mc:Choice Requires="wpg">
            <w:drawing>
              <wp:anchor distT="0" distB="0" distL="114300" distR="114300" simplePos="0" relativeHeight="251693056" behindDoc="0" locked="0" layoutInCell="1" allowOverlap="1" wp14:anchorId="6F3254AC" wp14:editId="06582729">
                <wp:simplePos x="0" y="0"/>
                <wp:positionH relativeFrom="page">
                  <wp:posOffset>1133475</wp:posOffset>
                </wp:positionH>
                <wp:positionV relativeFrom="paragraph">
                  <wp:posOffset>-328295</wp:posOffset>
                </wp:positionV>
                <wp:extent cx="130810" cy="85725"/>
                <wp:effectExtent l="0" t="0" r="21590" b="9525"/>
                <wp:wrapNone/>
                <wp:docPr id="346"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517"/>
                          <a:chExt cx="206" cy="135"/>
                        </a:xfrm>
                      </wpg:grpSpPr>
                      <wpg:grpSp>
                        <wpg:cNvPr id="347" name="Group 304"/>
                        <wpg:cNvGrpSpPr>
                          <a:grpSpLocks/>
                        </wpg:cNvGrpSpPr>
                        <wpg:grpSpPr bwMode="auto">
                          <a:xfrm>
                            <a:off x="1787" y="-516"/>
                            <a:ext cx="202" cy="132"/>
                            <a:chOff x="1787" y="-516"/>
                            <a:chExt cx="202" cy="132"/>
                          </a:xfrm>
                        </wpg:grpSpPr>
                        <wps:wsp>
                          <wps:cNvPr id="348" name="Freeform 305"/>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302"/>
                        <wpg:cNvGrpSpPr>
                          <a:grpSpLocks/>
                        </wpg:cNvGrpSpPr>
                        <wpg:grpSpPr bwMode="auto">
                          <a:xfrm>
                            <a:off x="1787" y="-516"/>
                            <a:ext cx="202" cy="132"/>
                            <a:chOff x="1787" y="-516"/>
                            <a:chExt cx="202" cy="132"/>
                          </a:xfrm>
                        </wpg:grpSpPr>
                        <wps:wsp>
                          <wps:cNvPr id="350" name="Freeform 303"/>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9C94FC" id="Group 301" o:spid="_x0000_s1026" style="position:absolute;margin-left:89.25pt;margin-top:-25.85pt;width:10.3pt;height:6.75pt;z-index:251693056;mso-position-horizontal-relative:page" coordorigin="1785,-517"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">
                <v:group id="Group 304" o:spid="_x0000_s1027" style="position:absolute;left:1787;top:-516;width:202;height:132" coordorigin="1787,-516"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305" o:spid="_x0000_s1028" style="position:absolute;left:1787;top:-516;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" path="m,132r201,l201,,,,,132xe" fillcolor="#c5cda9" stroked="f">
                    <v:path arrowok="t" o:connecttype="custom" o:connectlocs="0,-384;201,-384;201,-516;0,-516;0,-384" o:connectangles="0,0,0,0,0"/>
                  </v:shape>
                </v:group>
                <v:group id="Group 302" o:spid="_x0000_s1029" style="position:absolute;left:1787;top:-516;width:202;height:132" coordorigin="1787,-516"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303" o:spid="_x0000_s1030" style="position:absolute;left:1787;top:-516;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" path="m,132r201,l201,,,,,132xe" filled="f" strokeweight=".0645mm">
                    <v:path arrowok="t" o:connecttype="custom" o:connectlocs="0,-384;201,-384;201,-516;0,-516;0,-384" o:connectangles="0,0,0,0,0"/>
                  </v:shape>
                </v:group>
                <w10:wrap anchorx="page"/>
              </v:group>
            </w:pict>
          </mc:Fallback>
        </mc:AlternateContent>
      </w:r>
      <w:r>
        <w:rPr>
          <w:noProof/>
        </w:rPr>
        <mc:AlternateContent>
          <mc:Choice Requires="wpg">
            <w:drawing>
              <wp:anchor distT="0" distB="0" distL="114300" distR="114300" simplePos="0" relativeHeight="251694080" behindDoc="0" locked="0" layoutInCell="1" allowOverlap="1" wp14:anchorId="78E73F98" wp14:editId="18AA5F69">
                <wp:simplePos x="0" y="0"/>
                <wp:positionH relativeFrom="page">
                  <wp:posOffset>1133475</wp:posOffset>
                </wp:positionH>
                <wp:positionV relativeFrom="paragraph">
                  <wp:posOffset>-92710</wp:posOffset>
                </wp:positionV>
                <wp:extent cx="130810" cy="85725"/>
                <wp:effectExtent l="0" t="0" r="21590" b="9525"/>
                <wp:wrapNone/>
                <wp:docPr id="341"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46"/>
                          <a:chExt cx="206" cy="135"/>
                        </a:xfrm>
                      </wpg:grpSpPr>
                      <wpg:grpSp>
                        <wpg:cNvPr id="342" name="Group 299"/>
                        <wpg:cNvGrpSpPr>
                          <a:grpSpLocks/>
                        </wpg:cNvGrpSpPr>
                        <wpg:grpSpPr bwMode="auto">
                          <a:xfrm>
                            <a:off x="1787" y="-144"/>
                            <a:ext cx="202" cy="132"/>
                            <a:chOff x="1787" y="-144"/>
                            <a:chExt cx="202" cy="132"/>
                          </a:xfrm>
                        </wpg:grpSpPr>
                        <wps:wsp>
                          <wps:cNvPr id="343" name="Freeform 300"/>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 name="Group 297"/>
                        <wpg:cNvGrpSpPr>
                          <a:grpSpLocks/>
                        </wpg:cNvGrpSpPr>
                        <wpg:grpSpPr bwMode="auto">
                          <a:xfrm>
                            <a:off x="1787" y="-144"/>
                            <a:ext cx="202" cy="132"/>
                            <a:chOff x="1787" y="-144"/>
                            <a:chExt cx="202" cy="132"/>
                          </a:xfrm>
                        </wpg:grpSpPr>
                        <wps:wsp>
                          <wps:cNvPr id="345" name="Freeform 298"/>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BE6E51" id="Group 296" o:spid="_x0000_s1026" style="position:absolute;margin-left:89.25pt;margin-top:-7.3pt;width:10.3pt;height:6.75pt;z-index:251694080;mso-position-horizontal-relative:page" coordorigin="1785,-1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">
                <v:group id="Group 299" o:spid="_x0000_s1027" style="position:absolute;left:1787;top:-144;width:202;height:132" coordorigin="1787,-14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300" o:spid="_x0000_s1028" style="position:absolute;left:1787;top:-14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" path="m,131r201,l201,,,,,131xe" fillcolor="#c5cda9" stroked="f">
                    <v:path arrowok="t" o:connecttype="custom" o:connectlocs="0,-13;201,-13;201,-144;0,-144;0,-13" o:connectangles="0,0,0,0,0"/>
                  </v:shape>
                </v:group>
                <v:group id="Group 297" o:spid="_x0000_s1029" style="position:absolute;left:1787;top:-144;width:202;height:132" coordorigin="1787,-14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298" o:spid="_x0000_s1030" style="position:absolute;left:1787;top:-14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" path="m,131r201,l201,,,,,131xe" filled="f" strokeweight=".0645mm">
                    <v:path arrowok="t" o:connecttype="custom" o:connectlocs="0,-13;201,-13;201,-144;0,-144;0,-13" o:connectangles="0,0,0,0,0"/>
                  </v:shape>
                </v:group>
                <w10:wrap anchorx="page"/>
              </v:group>
            </w:pict>
          </mc:Fallback>
        </mc:AlternateContent>
      </w:r>
      <w:r>
        <w:rPr>
          <w:noProof/>
        </w:rPr>
        <mc:AlternateContent>
          <mc:Choice Requires="wpg">
            <w:drawing>
              <wp:anchor distT="0" distB="0" distL="114300" distR="114300" simplePos="0" relativeHeight="251715584" behindDoc="1" locked="0" layoutInCell="1" allowOverlap="1" wp14:anchorId="5A7FA6D3" wp14:editId="26391CCD">
                <wp:simplePos x="0" y="0"/>
                <wp:positionH relativeFrom="page">
                  <wp:posOffset>3568065</wp:posOffset>
                </wp:positionH>
                <wp:positionV relativeFrom="paragraph">
                  <wp:posOffset>-626110</wp:posOffset>
                </wp:positionV>
                <wp:extent cx="100330" cy="86995"/>
                <wp:effectExtent l="0" t="0" r="0" b="8255"/>
                <wp:wrapNone/>
                <wp:docPr id="339"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86995"/>
                          <a:chOff x="5619" y="-986"/>
                          <a:chExt cx="158" cy="137"/>
                        </a:xfrm>
                      </wpg:grpSpPr>
                      <wps:wsp>
                        <wps:cNvPr id="340" name="Freeform 295"/>
                        <wps:cNvSpPr>
                          <a:spLocks/>
                        </wps:cNvSpPr>
                        <wps:spPr bwMode="auto">
                          <a:xfrm>
                            <a:off x="5619" y="-986"/>
                            <a:ext cx="158" cy="137"/>
                          </a:xfrm>
                          <a:custGeom>
                            <a:avLst/>
                            <a:gdLst>
                              <a:gd name="T0" fmla="+- 0 5619 5619"/>
                              <a:gd name="T1" fmla="*/ T0 w 158"/>
                              <a:gd name="T2" fmla="+- 0 -986 -986"/>
                              <a:gd name="T3" fmla="*/ -986 h 137"/>
                              <a:gd name="T4" fmla="+- 0 5619 5619"/>
                              <a:gd name="T5" fmla="*/ T4 w 158"/>
                              <a:gd name="T6" fmla="+- 0 -850 -986"/>
                              <a:gd name="T7" fmla="*/ -850 h 137"/>
                              <a:gd name="T8" fmla="+- 0 5776 5619"/>
                              <a:gd name="T9" fmla="*/ T8 w 158"/>
                              <a:gd name="T10" fmla="+- 0 -918 -986"/>
                              <a:gd name="T11" fmla="*/ -918 h 137"/>
                              <a:gd name="T12" fmla="+- 0 5619 5619"/>
                              <a:gd name="T13" fmla="*/ T12 w 158"/>
                              <a:gd name="T14" fmla="+- 0 -986 -986"/>
                              <a:gd name="T15" fmla="*/ -986 h 137"/>
                            </a:gdLst>
                            <a:ahLst/>
                            <a:cxnLst>
                              <a:cxn ang="0">
                                <a:pos x="T1" y="T3"/>
                              </a:cxn>
                              <a:cxn ang="0">
                                <a:pos x="T5" y="T7"/>
                              </a:cxn>
                              <a:cxn ang="0">
                                <a:pos x="T9" y="T11"/>
                              </a:cxn>
                              <a:cxn ang="0">
                                <a:pos x="T13" y="T15"/>
                              </a:cxn>
                            </a:cxnLst>
                            <a:rect l="0" t="0" r="r" b="b"/>
                            <a:pathLst>
                              <a:path w="158" h="137">
                                <a:moveTo>
                                  <a:pt x="0" y="0"/>
                                </a:moveTo>
                                <a:lnTo>
                                  <a:pt x="0" y="136"/>
                                </a:lnTo>
                                <a:lnTo>
                                  <a:pt x="157"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9BFC53" id="Group 294" o:spid="_x0000_s1026" style="position:absolute;margin-left:280.95pt;margin-top:-49.3pt;width:7.9pt;height:6.85pt;z-index:-251600896;mso-position-horizontal-relative:page" coordorigin="5619,-986" coordsize="15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">
                <v:shape id="Freeform 295" o:spid="_x0000_s1027" style="position:absolute;left:5619;top:-986;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" path="m,l,136,157,68,,xe" fillcolor="black" stroked="f">
                  <v:path arrowok="t" o:connecttype="custom" o:connectlocs="0,-986;0,-850;157,-918;0,-986" o:connectangles="0,0,0,0"/>
                </v:shape>
                <w10:wrap anchorx="page"/>
              </v:group>
            </w:pict>
          </mc:Fallback>
        </mc:AlternateContent>
      </w:r>
      <w:r>
        <w:rPr>
          <w:noProof/>
        </w:rPr>
        <mc:AlternateContent>
          <mc:Choice Requires="wpg">
            <w:drawing>
              <wp:anchor distT="0" distB="0" distL="114300" distR="114300" simplePos="0" relativeHeight="251718656" behindDoc="1" locked="0" layoutInCell="1" allowOverlap="1" wp14:anchorId="6E2FC930" wp14:editId="5B1187B8">
                <wp:simplePos x="0" y="0"/>
                <wp:positionH relativeFrom="page">
                  <wp:posOffset>3773170</wp:posOffset>
                </wp:positionH>
                <wp:positionV relativeFrom="paragraph">
                  <wp:posOffset>-605155</wp:posOffset>
                </wp:positionV>
                <wp:extent cx="2021205" cy="569595"/>
                <wp:effectExtent l="0" t="0" r="0" b="1905"/>
                <wp:wrapNone/>
                <wp:docPr id="330"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205" cy="569595"/>
                          <a:chOff x="5942" y="-953"/>
                          <a:chExt cx="3183" cy="897"/>
                        </a:xfrm>
                      </wpg:grpSpPr>
                      <wpg:grpSp>
                        <wpg:cNvPr id="331" name="Group 292"/>
                        <wpg:cNvGrpSpPr>
                          <a:grpSpLocks/>
                        </wpg:cNvGrpSpPr>
                        <wpg:grpSpPr bwMode="auto">
                          <a:xfrm>
                            <a:off x="5944" y="-494"/>
                            <a:ext cx="3182" cy="438"/>
                            <a:chOff x="5944" y="-494"/>
                            <a:chExt cx="3182" cy="438"/>
                          </a:xfrm>
                        </wpg:grpSpPr>
                        <wps:wsp>
                          <wps:cNvPr id="332" name="Freeform 293"/>
                          <wps:cNvSpPr>
                            <a:spLocks/>
                          </wps:cNvSpPr>
                          <wps:spPr bwMode="auto">
                            <a:xfrm>
                              <a:off x="5944" y="-494"/>
                              <a:ext cx="3182" cy="438"/>
                            </a:xfrm>
                            <a:custGeom>
                              <a:avLst/>
                              <a:gdLst>
                                <a:gd name="T0" fmla="+- 0 5944 5944"/>
                                <a:gd name="T1" fmla="*/ T0 w 3182"/>
                                <a:gd name="T2" fmla="+- 0 -56 -494"/>
                                <a:gd name="T3" fmla="*/ -56 h 438"/>
                                <a:gd name="T4" fmla="+- 0 9125 5944"/>
                                <a:gd name="T5" fmla="*/ T4 w 3182"/>
                                <a:gd name="T6" fmla="+- 0 -56 -494"/>
                                <a:gd name="T7" fmla="*/ -56 h 438"/>
                                <a:gd name="T8" fmla="+- 0 9125 5944"/>
                                <a:gd name="T9" fmla="*/ T8 w 3182"/>
                                <a:gd name="T10" fmla="+- 0 -494 -494"/>
                                <a:gd name="T11" fmla="*/ -494 h 438"/>
                                <a:gd name="T12" fmla="+- 0 5944 5944"/>
                                <a:gd name="T13" fmla="*/ T12 w 3182"/>
                                <a:gd name="T14" fmla="+- 0 -494 -494"/>
                                <a:gd name="T15" fmla="*/ -494 h 438"/>
                                <a:gd name="T16" fmla="+- 0 5944 5944"/>
                                <a:gd name="T17" fmla="*/ T16 w 3182"/>
                                <a:gd name="T18" fmla="+- 0 -56 -494"/>
                                <a:gd name="T19" fmla="*/ -56 h 438"/>
                              </a:gdLst>
                              <a:ahLst/>
                              <a:cxnLst>
                                <a:cxn ang="0">
                                  <a:pos x="T1" y="T3"/>
                                </a:cxn>
                                <a:cxn ang="0">
                                  <a:pos x="T5" y="T7"/>
                                </a:cxn>
                                <a:cxn ang="0">
                                  <a:pos x="T9" y="T11"/>
                                </a:cxn>
                                <a:cxn ang="0">
                                  <a:pos x="T13" y="T15"/>
                                </a:cxn>
                                <a:cxn ang="0">
                                  <a:pos x="T17" y="T19"/>
                                </a:cxn>
                              </a:cxnLst>
                              <a:rect l="0" t="0" r="r" b="b"/>
                              <a:pathLst>
                                <a:path w="3182" h="438">
                                  <a:moveTo>
                                    <a:pt x="0" y="438"/>
                                  </a:moveTo>
                                  <a:lnTo>
                                    <a:pt x="3181" y="438"/>
                                  </a:lnTo>
                                  <a:lnTo>
                                    <a:pt x="3181" y="0"/>
                                  </a:lnTo>
                                  <a:lnTo>
                                    <a:pt x="0" y="0"/>
                                  </a:lnTo>
                                  <a:lnTo>
                                    <a:pt x="0" y="4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3" name="Group 290"/>
                        <wpg:cNvGrpSpPr>
                          <a:grpSpLocks/>
                        </wpg:cNvGrpSpPr>
                        <wpg:grpSpPr bwMode="auto">
                          <a:xfrm>
                            <a:off x="5942" y="-953"/>
                            <a:ext cx="3173" cy="394"/>
                            <a:chOff x="5942" y="-953"/>
                            <a:chExt cx="3173" cy="394"/>
                          </a:xfrm>
                        </wpg:grpSpPr>
                        <wps:wsp>
                          <wps:cNvPr id="334" name="Freeform 291"/>
                          <wps:cNvSpPr>
                            <a:spLocks/>
                          </wps:cNvSpPr>
                          <wps:spPr bwMode="auto">
                            <a:xfrm>
                              <a:off x="5942" y="-953"/>
                              <a:ext cx="3173" cy="394"/>
                            </a:xfrm>
                            <a:custGeom>
                              <a:avLst/>
                              <a:gdLst>
                                <a:gd name="T0" fmla="+- 0 5942 5942"/>
                                <a:gd name="T1" fmla="*/ T0 w 3173"/>
                                <a:gd name="T2" fmla="+- 0 -560 -953"/>
                                <a:gd name="T3" fmla="*/ -560 h 394"/>
                                <a:gd name="T4" fmla="+- 0 9114 5942"/>
                                <a:gd name="T5" fmla="*/ T4 w 3173"/>
                                <a:gd name="T6" fmla="+- 0 -560 -953"/>
                                <a:gd name="T7" fmla="*/ -560 h 394"/>
                                <a:gd name="T8" fmla="+- 0 9114 5942"/>
                                <a:gd name="T9" fmla="*/ T8 w 3173"/>
                                <a:gd name="T10" fmla="+- 0 -953 -953"/>
                                <a:gd name="T11" fmla="*/ -953 h 394"/>
                                <a:gd name="T12" fmla="+- 0 5942 5942"/>
                                <a:gd name="T13" fmla="*/ T12 w 3173"/>
                                <a:gd name="T14" fmla="+- 0 -953 -953"/>
                                <a:gd name="T15" fmla="*/ -953 h 394"/>
                                <a:gd name="T16" fmla="+- 0 5942 5942"/>
                                <a:gd name="T17" fmla="*/ T16 w 3173"/>
                                <a:gd name="T18" fmla="+- 0 -560 -953"/>
                                <a:gd name="T19" fmla="*/ -560 h 394"/>
                              </a:gdLst>
                              <a:ahLst/>
                              <a:cxnLst>
                                <a:cxn ang="0">
                                  <a:pos x="T1" y="T3"/>
                                </a:cxn>
                                <a:cxn ang="0">
                                  <a:pos x="T5" y="T7"/>
                                </a:cxn>
                                <a:cxn ang="0">
                                  <a:pos x="T9" y="T11"/>
                                </a:cxn>
                                <a:cxn ang="0">
                                  <a:pos x="T13" y="T15"/>
                                </a:cxn>
                                <a:cxn ang="0">
                                  <a:pos x="T17" y="T19"/>
                                </a:cxn>
                              </a:cxnLst>
                              <a:rect l="0" t="0" r="r" b="b"/>
                              <a:pathLst>
                                <a:path w="3173" h="394">
                                  <a:moveTo>
                                    <a:pt x="0" y="393"/>
                                  </a:moveTo>
                                  <a:lnTo>
                                    <a:pt x="3172" y="393"/>
                                  </a:lnTo>
                                  <a:lnTo>
                                    <a:pt x="3172" y="0"/>
                                  </a:lnTo>
                                  <a:lnTo>
                                    <a:pt x="0" y="0"/>
                                  </a:lnTo>
                                  <a:lnTo>
                                    <a:pt x="0" y="3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288"/>
                        <wpg:cNvGrpSpPr>
                          <a:grpSpLocks/>
                        </wpg:cNvGrpSpPr>
                        <wpg:grpSpPr bwMode="auto">
                          <a:xfrm>
                            <a:off x="6051" y="-625"/>
                            <a:ext cx="2954" cy="2"/>
                            <a:chOff x="6051" y="-625"/>
                            <a:chExt cx="2954" cy="2"/>
                          </a:xfrm>
                        </wpg:grpSpPr>
                        <wps:wsp>
                          <wps:cNvPr id="336" name="Freeform 289"/>
                          <wps:cNvSpPr>
                            <a:spLocks/>
                          </wps:cNvSpPr>
                          <wps:spPr bwMode="auto">
                            <a:xfrm>
                              <a:off x="6051" y="-625"/>
                              <a:ext cx="2954" cy="2"/>
                            </a:xfrm>
                            <a:custGeom>
                              <a:avLst/>
                              <a:gdLst>
                                <a:gd name="T0" fmla="+- 0 6051 6051"/>
                                <a:gd name="T1" fmla="*/ T0 w 2954"/>
                                <a:gd name="T2" fmla="+- 0 9005 6051"/>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286"/>
                        <wpg:cNvGrpSpPr>
                          <a:grpSpLocks/>
                        </wpg:cNvGrpSpPr>
                        <wpg:grpSpPr bwMode="auto">
                          <a:xfrm>
                            <a:off x="6643" y="-74"/>
                            <a:ext cx="1783" cy="2"/>
                            <a:chOff x="6643" y="-74"/>
                            <a:chExt cx="1783" cy="2"/>
                          </a:xfrm>
                        </wpg:grpSpPr>
                        <wps:wsp>
                          <wps:cNvPr id="338" name="Freeform 287"/>
                          <wps:cNvSpPr>
                            <a:spLocks/>
                          </wps:cNvSpPr>
                          <wps:spPr bwMode="auto">
                            <a:xfrm>
                              <a:off x="6643" y="-74"/>
                              <a:ext cx="1783" cy="2"/>
                            </a:xfrm>
                            <a:custGeom>
                              <a:avLst/>
                              <a:gdLst>
                                <a:gd name="T0" fmla="+- 0 6643 6643"/>
                                <a:gd name="T1" fmla="*/ T0 w 1783"/>
                                <a:gd name="T2" fmla="+- 0 8426 6643"/>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E0A77A" id="Group 285" o:spid="_x0000_s1026" style="position:absolute;margin-left:297.1pt;margin-top:-47.65pt;width:159.15pt;height:44.85pt;z-index:-251597824;mso-position-horizontal-relative:page" coordorigin="5942,-953" coordsize="318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">
                <v:group id="Group 292" o:spid="_x0000_s1027" style="position:absolute;left:5944;top:-494;width:3182;height:438" coordorigin="5944,-494" coordsize="318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293" o:spid="_x0000_s1028" style="position:absolute;left:5944;top:-494;width:3182;height:438;visibility:visible;mso-wrap-style:square;v-text-anchor:top" coordsize="318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" path="m,438r3181,l3181,,,,,438xe" stroked="f">
                    <v:path arrowok="t" o:connecttype="custom" o:connectlocs="0,-56;3181,-56;3181,-494;0,-494;0,-56" o:connectangles="0,0,0,0,0"/>
                  </v:shape>
                </v:group>
                <v:group id="Group 290" o:spid="_x0000_s1029" style="position:absolute;left:5942;top:-953;width:3173;height:394" coordorigin="5942,-953" coordsize="317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291" o:spid="_x0000_s1030" style="position:absolute;left:5942;top:-953;width:3173;height:394;visibility:visible;mso-wrap-style:square;v-text-anchor:top" coordsize="317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" path="m,393r3172,l3172,,,,,393xe" stroked="f">
                    <v:path arrowok="t" o:connecttype="custom" o:connectlocs="0,-560;3172,-560;3172,-953;0,-953;0,-560" o:connectangles="0,0,0,0,0"/>
                  </v:shape>
                </v:group>
                <v:group id="Group 288" o:spid="_x0000_s1031" style="position:absolute;left:6051;top:-625;width:2954;height:2" coordorigin="6051,-625"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289" o:spid="_x0000_s1032" style="position:absolute;left:6051;top:-625;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" path="m,l2954,e" filled="f" strokeweight=".09472mm">
                    <v:path arrowok="t" o:connecttype="custom" o:connectlocs="0,0;2954,0" o:connectangles="0,0"/>
                  </v:shape>
                </v:group>
                <v:group id="Group 286" o:spid="_x0000_s1033" style="position:absolute;left:6643;top:-74;width:1783;height:2" coordorigin="6643,-74"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287" o:spid="_x0000_s1034" style="position:absolute;left:6643;top:-74;width:1783;height:2;visibility:visible;mso-wrap-style:square;v-text-anchor:top"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" path="m,l1783,e" filled="f" strokeweight=".09472mm">
                    <v:path arrowok="t" o:connecttype="custom" o:connectlocs="0,0;1783,0" o:connectangles="0,0"/>
                  </v:shape>
                </v:group>
                <w10:wrap anchorx="page"/>
              </v:group>
            </w:pict>
          </mc:Fallback>
        </mc:AlternateContent>
      </w:r>
      <w:r>
        <w:rPr>
          <w:noProof/>
        </w:rPr>
        <mc:AlternateContent>
          <mc:Choice Requires="wps">
            <w:drawing>
              <wp:anchor distT="0" distB="0" distL="114300" distR="114300" simplePos="0" relativeHeight="251712512" behindDoc="0" locked="0" layoutInCell="1" allowOverlap="1" wp14:anchorId="3A461CCA" wp14:editId="1FFEB842">
                <wp:simplePos x="0" y="0"/>
                <wp:positionH relativeFrom="page">
                  <wp:posOffset>985520</wp:posOffset>
                </wp:positionH>
                <wp:positionV relativeFrom="paragraph">
                  <wp:posOffset>-1219835</wp:posOffset>
                </wp:positionV>
                <wp:extent cx="2576195" cy="2925445"/>
                <wp:effectExtent l="0" t="0" r="14605" b="8255"/>
                <wp:wrapNone/>
                <wp:docPr id="329"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292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C21D83" w14:paraId="56366E55" w14:textId="77777777">
                              <w:trPr>
                                <w:trHeight w:hRule="exact" w:val="197"/>
                              </w:trPr>
                              <w:tc>
                                <w:tcPr>
                                  <w:tcW w:w="267" w:type="dxa"/>
                                  <w:tcBorders>
                                    <w:top w:val="single" w:sz="4" w:space="0" w:color="000000"/>
                                    <w:left w:val="single" w:sz="4" w:space="0" w:color="000000"/>
                                    <w:bottom w:val="single" w:sz="4" w:space="0" w:color="000000"/>
                                    <w:right w:val="single" w:sz="4" w:space="0" w:color="000000"/>
                                  </w:tcBorders>
                                </w:tcPr>
                                <w:p w14:paraId="33E0A560" w14:textId="77777777" w:rsidR="00C21D83" w:rsidRDefault="00C21D83">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14:paraId="4C352446" w14:textId="77777777" w:rsidR="00C21D83" w:rsidRDefault="00C21D83"/>
                              </w:tc>
                              <w:tc>
                                <w:tcPr>
                                  <w:tcW w:w="302" w:type="dxa"/>
                                  <w:vMerge w:val="restart"/>
                                  <w:tcBorders>
                                    <w:top w:val="nil"/>
                                    <w:left w:val="single" w:sz="5" w:space="0" w:color="000000"/>
                                    <w:right w:val="nil"/>
                                  </w:tcBorders>
                                </w:tcPr>
                                <w:p w14:paraId="2DBD6773" w14:textId="77777777" w:rsidR="00C21D83" w:rsidRDefault="00C21D83"/>
                              </w:tc>
                            </w:tr>
                            <w:tr w:rsidR="00C21D83" w14:paraId="3DD6B89E" w14:textId="77777777">
                              <w:trPr>
                                <w:trHeight w:val="126"/>
                              </w:trPr>
                              <w:tc>
                                <w:tcPr>
                                  <w:tcW w:w="3712" w:type="dxa"/>
                                  <w:gridSpan w:val="3"/>
                                  <w:vMerge w:val="restart"/>
                                  <w:tcBorders>
                                    <w:top w:val="nil"/>
                                    <w:left w:val="single" w:sz="5" w:space="0" w:color="000000"/>
                                    <w:right w:val="single" w:sz="5" w:space="0" w:color="000000"/>
                                  </w:tcBorders>
                                </w:tcPr>
                                <w:p w14:paraId="01339EA1" w14:textId="77777777" w:rsidR="00C21D83" w:rsidRDefault="00C21D83">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14:paraId="3459419C" w14:textId="77777777" w:rsidR="00C21D83" w:rsidRDefault="00C21D83">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box(es)</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14:paraId="5F36BD36" w14:textId="77777777" w:rsidR="00C21D83" w:rsidRDefault="00C21D83">
                                  <w:pPr>
                                    <w:pStyle w:val="TableParagraph"/>
                                    <w:spacing w:before="8"/>
                                    <w:rPr>
                                      <w:rFonts w:eastAsia="Times New Roman" w:cs="Times New Roman"/>
                                      <w:sz w:val="11"/>
                                      <w:szCs w:val="11"/>
                                    </w:rPr>
                                  </w:pPr>
                                </w:p>
                                <w:p w14:paraId="5205A728" w14:textId="77777777" w:rsidR="00C21D83" w:rsidRDefault="00C21D83">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14:paraId="3DEA864B" w14:textId="77777777" w:rsidR="00C21D83" w:rsidRDefault="00C21D83">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14:paraId="692EC023" w14:textId="77777777" w:rsidR="00C21D83" w:rsidRDefault="00C21D83">
                                  <w:pPr>
                                    <w:pStyle w:val="TableParagraph"/>
                                    <w:spacing w:before="7"/>
                                    <w:rPr>
                                      <w:rFonts w:eastAsia="Times New Roman" w:cs="Times New Roman"/>
                                      <w:sz w:val="16"/>
                                      <w:szCs w:val="16"/>
                                    </w:rPr>
                                  </w:pPr>
                                </w:p>
                                <w:p w14:paraId="418DF733" w14:textId="77777777" w:rsidR="00C21D83" w:rsidRDefault="00C21D83">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14:paraId="7E513C5C" w14:textId="77777777" w:rsidR="00C21D83" w:rsidRDefault="00C21D83">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14:paraId="0D8597A7" w14:textId="77777777" w:rsidR="00C21D83" w:rsidRDefault="00C21D83">
                                  <w:pPr>
                                    <w:pStyle w:val="TableParagraph"/>
                                    <w:spacing w:before="8"/>
                                    <w:rPr>
                                      <w:rFonts w:eastAsia="Times New Roman" w:cs="Times New Roman"/>
                                      <w:sz w:val="11"/>
                                      <w:szCs w:val="11"/>
                                    </w:rPr>
                                  </w:pPr>
                                </w:p>
                                <w:p w14:paraId="59178974" w14:textId="77777777" w:rsidR="00C21D83" w:rsidRDefault="00C21D83">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14:paraId="77011249" w14:textId="77777777" w:rsidR="00C21D83" w:rsidRDefault="00C21D83">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14:paraId="7F2770FA" w14:textId="77777777" w:rsidR="00C21D83" w:rsidRDefault="00C21D83">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14:paraId="27262DC5" w14:textId="77777777" w:rsidR="00C21D83" w:rsidRDefault="00C21D83">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14:paraId="7EB69749" w14:textId="77777777" w:rsidR="00C21D83" w:rsidRDefault="00C21D83"/>
                              </w:tc>
                            </w:tr>
                            <w:tr w:rsidR="00C21D83" w14:paraId="26FEDAA9" w14:textId="77777777">
                              <w:trPr>
                                <w:trHeight w:hRule="exact" w:val="1166"/>
                              </w:trPr>
                              <w:tc>
                                <w:tcPr>
                                  <w:tcW w:w="3712" w:type="dxa"/>
                                  <w:gridSpan w:val="3"/>
                                  <w:vMerge/>
                                  <w:tcBorders>
                                    <w:left w:val="single" w:sz="5" w:space="0" w:color="000000"/>
                                    <w:right w:val="single" w:sz="5" w:space="0" w:color="000000"/>
                                  </w:tcBorders>
                                </w:tcPr>
                                <w:p w14:paraId="71754ADB" w14:textId="77777777" w:rsidR="00C21D83" w:rsidRDefault="00C21D83"/>
                              </w:tc>
                              <w:tc>
                                <w:tcPr>
                                  <w:tcW w:w="302" w:type="dxa"/>
                                  <w:tcBorders>
                                    <w:top w:val="single" w:sz="14" w:space="0" w:color="000000"/>
                                    <w:left w:val="single" w:sz="5" w:space="0" w:color="000000"/>
                                    <w:bottom w:val="single" w:sz="14" w:space="0" w:color="000000"/>
                                    <w:right w:val="single" w:sz="14" w:space="0" w:color="000000"/>
                                  </w:tcBorders>
                                </w:tcPr>
                                <w:p w14:paraId="3BC59C02" w14:textId="77777777" w:rsidR="00C21D83" w:rsidRDefault="00C21D83"/>
                              </w:tc>
                            </w:tr>
                            <w:tr w:rsidR="00C21D83" w14:paraId="6B5D7654" w14:textId="77777777">
                              <w:trPr>
                                <w:trHeight w:hRule="exact" w:val="1416"/>
                              </w:trPr>
                              <w:tc>
                                <w:tcPr>
                                  <w:tcW w:w="3712" w:type="dxa"/>
                                  <w:gridSpan w:val="3"/>
                                  <w:vMerge/>
                                  <w:tcBorders>
                                    <w:left w:val="single" w:sz="5" w:space="0" w:color="000000"/>
                                    <w:right w:val="single" w:sz="5" w:space="0" w:color="000000"/>
                                  </w:tcBorders>
                                </w:tcPr>
                                <w:p w14:paraId="1A174862" w14:textId="77777777" w:rsidR="00C21D83" w:rsidRDefault="00C21D83"/>
                              </w:tc>
                              <w:tc>
                                <w:tcPr>
                                  <w:tcW w:w="302" w:type="dxa"/>
                                  <w:tcBorders>
                                    <w:top w:val="single" w:sz="14" w:space="0" w:color="000000"/>
                                    <w:left w:val="single" w:sz="5" w:space="0" w:color="000000"/>
                                    <w:bottom w:val="single" w:sz="14" w:space="0" w:color="000000"/>
                                    <w:right w:val="single" w:sz="14" w:space="0" w:color="000000"/>
                                  </w:tcBorders>
                                </w:tcPr>
                                <w:p w14:paraId="0A4099EB" w14:textId="77777777" w:rsidR="00C21D83" w:rsidRDefault="00C21D83"/>
                              </w:tc>
                            </w:tr>
                            <w:tr w:rsidR="00C21D83" w14:paraId="63E45908" w14:textId="77777777">
                              <w:trPr>
                                <w:trHeight w:hRule="exact" w:val="747"/>
                              </w:trPr>
                              <w:tc>
                                <w:tcPr>
                                  <w:tcW w:w="3712" w:type="dxa"/>
                                  <w:gridSpan w:val="3"/>
                                  <w:vMerge/>
                                  <w:tcBorders>
                                    <w:left w:val="single" w:sz="5" w:space="0" w:color="000000"/>
                                    <w:bottom w:val="single" w:sz="5" w:space="0" w:color="000000"/>
                                    <w:right w:val="single" w:sz="5" w:space="0" w:color="000000"/>
                                  </w:tcBorders>
                                </w:tcPr>
                                <w:p w14:paraId="7B9169ED" w14:textId="77777777" w:rsidR="00C21D83" w:rsidRDefault="00C21D83"/>
                              </w:tc>
                              <w:tc>
                                <w:tcPr>
                                  <w:tcW w:w="302" w:type="dxa"/>
                                  <w:tcBorders>
                                    <w:top w:val="single" w:sz="14" w:space="0" w:color="000000"/>
                                    <w:left w:val="single" w:sz="5" w:space="0" w:color="000000"/>
                                    <w:bottom w:val="nil"/>
                                    <w:right w:val="nil"/>
                                  </w:tcBorders>
                                </w:tcPr>
                                <w:p w14:paraId="14999B37" w14:textId="77777777" w:rsidR="00C21D83" w:rsidRDefault="00C21D83"/>
                              </w:tc>
                            </w:tr>
                            <w:tr w:rsidR="00C21D83" w14:paraId="7233A864" w14:textId="77777777">
                              <w:trPr>
                                <w:trHeight w:hRule="exact" w:val="274"/>
                              </w:trPr>
                              <w:tc>
                                <w:tcPr>
                                  <w:tcW w:w="2041" w:type="dxa"/>
                                  <w:gridSpan w:val="2"/>
                                  <w:tcBorders>
                                    <w:top w:val="single" w:sz="5" w:space="0" w:color="000000"/>
                                    <w:left w:val="nil"/>
                                    <w:bottom w:val="nil"/>
                                    <w:right w:val="single" w:sz="15" w:space="0" w:color="000000"/>
                                  </w:tcBorders>
                                </w:tcPr>
                                <w:p w14:paraId="4A386FC2" w14:textId="77777777" w:rsidR="00C21D83" w:rsidRDefault="00C21D83"/>
                              </w:tc>
                              <w:tc>
                                <w:tcPr>
                                  <w:tcW w:w="1973" w:type="dxa"/>
                                  <w:gridSpan w:val="2"/>
                                  <w:tcBorders>
                                    <w:top w:val="single" w:sz="5" w:space="0" w:color="000000"/>
                                    <w:left w:val="single" w:sz="15" w:space="0" w:color="000000"/>
                                    <w:bottom w:val="nil"/>
                                    <w:right w:val="nil"/>
                                  </w:tcBorders>
                                </w:tcPr>
                                <w:p w14:paraId="722435DF" w14:textId="77777777" w:rsidR="00C21D83" w:rsidRDefault="00C21D83"/>
                              </w:tc>
                            </w:tr>
                          </w:tbl>
                          <w:p w14:paraId="42CFF240" w14:textId="77777777" w:rsidR="00C21D83" w:rsidRDefault="00C21D83"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61CCA" id="Text Box 284" o:spid="_x0000_s1131" type="#_x0000_t202" style="position:absolute;left:0;text-align:left;margin-left:77.6pt;margin-top:-96.05pt;width:202.85pt;height:230.3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OUtAIAALY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C21D83" w14:paraId="56366E55" w14:textId="77777777">
                        <w:trPr>
                          <w:trHeight w:hRule="exact" w:val="197"/>
                        </w:trPr>
                        <w:tc>
                          <w:tcPr>
                            <w:tcW w:w="267" w:type="dxa"/>
                            <w:tcBorders>
                              <w:top w:val="single" w:sz="4" w:space="0" w:color="000000"/>
                              <w:left w:val="single" w:sz="4" w:space="0" w:color="000000"/>
                              <w:bottom w:val="single" w:sz="4" w:space="0" w:color="000000"/>
                              <w:right w:val="single" w:sz="4" w:space="0" w:color="000000"/>
                            </w:tcBorders>
                          </w:tcPr>
                          <w:p w14:paraId="33E0A560" w14:textId="77777777" w:rsidR="00C21D83" w:rsidRDefault="00C21D83">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14:paraId="4C352446" w14:textId="77777777" w:rsidR="00C21D83" w:rsidRDefault="00C21D83"/>
                        </w:tc>
                        <w:tc>
                          <w:tcPr>
                            <w:tcW w:w="302" w:type="dxa"/>
                            <w:vMerge w:val="restart"/>
                            <w:tcBorders>
                              <w:top w:val="nil"/>
                              <w:left w:val="single" w:sz="5" w:space="0" w:color="000000"/>
                              <w:right w:val="nil"/>
                            </w:tcBorders>
                          </w:tcPr>
                          <w:p w14:paraId="2DBD6773" w14:textId="77777777" w:rsidR="00C21D83" w:rsidRDefault="00C21D83"/>
                        </w:tc>
                      </w:tr>
                      <w:tr w:rsidR="00C21D83" w14:paraId="3DD6B89E" w14:textId="77777777">
                        <w:trPr>
                          <w:trHeight w:val="126"/>
                        </w:trPr>
                        <w:tc>
                          <w:tcPr>
                            <w:tcW w:w="3712" w:type="dxa"/>
                            <w:gridSpan w:val="3"/>
                            <w:vMerge w:val="restart"/>
                            <w:tcBorders>
                              <w:top w:val="nil"/>
                              <w:left w:val="single" w:sz="5" w:space="0" w:color="000000"/>
                              <w:right w:val="single" w:sz="5" w:space="0" w:color="000000"/>
                            </w:tcBorders>
                          </w:tcPr>
                          <w:p w14:paraId="01339EA1" w14:textId="77777777" w:rsidR="00C21D83" w:rsidRDefault="00C21D83">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14:paraId="3459419C" w14:textId="77777777" w:rsidR="00C21D83" w:rsidRDefault="00C21D83">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box(es)</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14:paraId="5F36BD36" w14:textId="77777777" w:rsidR="00C21D83" w:rsidRDefault="00C21D83">
                            <w:pPr>
                              <w:pStyle w:val="TableParagraph"/>
                              <w:spacing w:before="8"/>
                              <w:rPr>
                                <w:rFonts w:eastAsia="Times New Roman" w:cs="Times New Roman"/>
                                <w:sz w:val="11"/>
                                <w:szCs w:val="11"/>
                              </w:rPr>
                            </w:pPr>
                          </w:p>
                          <w:p w14:paraId="5205A728" w14:textId="77777777" w:rsidR="00C21D83" w:rsidRDefault="00C21D83">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14:paraId="3DEA864B" w14:textId="77777777" w:rsidR="00C21D83" w:rsidRDefault="00C21D83">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14:paraId="692EC023" w14:textId="77777777" w:rsidR="00C21D83" w:rsidRDefault="00C21D83">
                            <w:pPr>
                              <w:pStyle w:val="TableParagraph"/>
                              <w:spacing w:before="7"/>
                              <w:rPr>
                                <w:rFonts w:eastAsia="Times New Roman" w:cs="Times New Roman"/>
                                <w:sz w:val="16"/>
                                <w:szCs w:val="16"/>
                              </w:rPr>
                            </w:pPr>
                          </w:p>
                          <w:p w14:paraId="418DF733" w14:textId="77777777" w:rsidR="00C21D83" w:rsidRDefault="00C21D83">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14:paraId="7E513C5C" w14:textId="77777777" w:rsidR="00C21D83" w:rsidRDefault="00C21D83">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14:paraId="0D8597A7" w14:textId="77777777" w:rsidR="00C21D83" w:rsidRDefault="00C21D83">
                            <w:pPr>
                              <w:pStyle w:val="TableParagraph"/>
                              <w:spacing w:before="8"/>
                              <w:rPr>
                                <w:rFonts w:eastAsia="Times New Roman" w:cs="Times New Roman"/>
                                <w:sz w:val="11"/>
                                <w:szCs w:val="11"/>
                              </w:rPr>
                            </w:pPr>
                          </w:p>
                          <w:p w14:paraId="59178974" w14:textId="77777777" w:rsidR="00C21D83" w:rsidRDefault="00C21D83">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14:paraId="77011249" w14:textId="77777777" w:rsidR="00C21D83" w:rsidRDefault="00C21D83">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14:paraId="7F2770FA" w14:textId="77777777" w:rsidR="00C21D83" w:rsidRDefault="00C21D83">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14:paraId="27262DC5" w14:textId="77777777" w:rsidR="00C21D83" w:rsidRDefault="00C21D83">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14:paraId="7EB69749" w14:textId="77777777" w:rsidR="00C21D83" w:rsidRDefault="00C21D83"/>
                        </w:tc>
                      </w:tr>
                      <w:tr w:rsidR="00C21D83" w14:paraId="26FEDAA9" w14:textId="77777777">
                        <w:trPr>
                          <w:trHeight w:hRule="exact" w:val="1166"/>
                        </w:trPr>
                        <w:tc>
                          <w:tcPr>
                            <w:tcW w:w="3712" w:type="dxa"/>
                            <w:gridSpan w:val="3"/>
                            <w:vMerge/>
                            <w:tcBorders>
                              <w:left w:val="single" w:sz="5" w:space="0" w:color="000000"/>
                              <w:right w:val="single" w:sz="5" w:space="0" w:color="000000"/>
                            </w:tcBorders>
                          </w:tcPr>
                          <w:p w14:paraId="71754ADB" w14:textId="77777777" w:rsidR="00C21D83" w:rsidRDefault="00C21D83"/>
                        </w:tc>
                        <w:tc>
                          <w:tcPr>
                            <w:tcW w:w="302" w:type="dxa"/>
                            <w:tcBorders>
                              <w:top w:val="single" w:sz="14" w:space="0" w:color="000000"/>
                              <w:left w:val="single" w:sz="5" w:space="0" w:color="000000"/>
                              <w:bottom w:val="single" w:sz="14" w:space="0" w:color="000000"/>
                              <w:right w:val="single" w:sz="14" w:space="0" w:color="000000"/>
                            </w:tcBorders>
                          </w:tcPr>
                          <w:p w14:paraId="3BC59C02" w14:textId="77777777" w:rsidR="00C21D83" w:rsidRDefault="00C21D83"/>
                        </w:tc>
                      </w:tr>
                      <w:tr w:rsidR="00C21D83" w14:paraId="6B5D7654" w14:textId="77777777">
                        <w:trPr>
                          <w:trHeight w:hRule="exact" w:val="1416"/>
                        </w:trPr>
                        <w:tc>
                          <w:tcPr>
                            <w:tcW w:w="3712" w:type="dxa"/>
                            <w:gridSpan w:val="3"/>
                            <w:vMerge/>
                            <w:tcBorders>
                              <w:left w:val="single" w:sz="5" w:space="0" w:color="000000"/>
                              <w:right w:val="single" w:sz="5" w:space="0" w:color="000000"/>
                            </w:tcBorders>
                          </w:tcPr>
                          <w:p w14:paraId="1A174862" w14:textId="77777777" w:rsidR="00C21D83" w:rsidRDefault="00C21D83"/>
                        </w:tc>
                        <w:tc>
                          <w:tcPr>
                            <w:tcW w:w="302" w:type="dxa"/>
                            <w:tcBorders>
                              <w:top w:val="single" w:sz="14" w:space="0" w:color="000000"/>
                              <w:left w:val="single" w:sz="5" w:space="0" w:color="000000"/>
                              <w:bottom w:val="single" w:sz="14" w:space="0" w:color="000000"/>
                              <w:right w:val="single" w:sz="14" w:space="0" w:color="000000"/>
                            </w:tcBorders>
                          </w:tcPr>
                          <w:p w14:paraId="0A4099EB" w14:textId="77777777" w:rsidR="00C21D83" w:rsidRDefault="00C21D83"/>
                        </w:tc>
                      </w:tr>
                      <w:tr w:rsidR="00C21D83" w14:paraId="63E45908" w14:textId="77777777">
                        <w:trPr>
                          <w:trHeight w:hRule="exact" w:val="747"/>
                        </w:trPr>
                        <w:tc>
                          <w:tcPr>
                            <w:tcW w:w="3712" w:type="dxa"/>
                            <w:gridSpan w:val="3"/>
                            <w:vMerge/>
                            <w:tcBorders>
                              <w:left w:val="single" w:sz="5" w:space="0" w:color="000000"/>
                              <w:bottom w:val="single" w:sz="5" w:space="0" w:color="000000"/>
                              <w:right w:val="single" w:sz="5" w:space="0" w:color="000000"/>
                            </w:tcBorders>
                          </w:tcPr>
                          <w:p w14:paraId="7B9169ED" w14:textId="77777777" w:rsidR="00C21D83" w:rsidRDefault="00C21D83"/>
                        </w:tc>
                        <w:tc>
                          <w:tcPr>
                            <w:tcW w:w="302" w:type="dxa"/>
                            <w:tcBorders>
                              <w:top w:val="single" w:sz="14" w:space="0" w:color="000000"/>
                              <w:left w:val="single" w:sz="5" w:space="0" w:color="000000"/>
                              <w:bottom w:val="nil"/>
                              <w:right w:val="nil"/>
                            </w:tcBorders>
                          </w:tcPr>
                          <w:p w14:paraId="14999B37" w14:textId="77777777" w:rsidR="00C21D83" w:rsidRDefault="00C21D83"/>
                        </w:tc>
                      </w:tr>
                      <w:tr w:rsidR="00C21D83" w14:paraId="7233A864" w14:textId="77777777">
                        <w:trPr>
                          <w:trHeight w:hRule="exact" w:val="274"/>
                        </w:trPr>
                        <w:tc>
                          <w:tcPr>
                            <w:tcW w:w="2041" w:type="dxa"/>
                            <w:gridSpan w:val="2"/>
                            <w:tcBorders>
                              <w:top w:val="single" w:sz="5" w:space="0" w:color="000000"/>
                              <w:left w:val="nil"/>
                              <w:bottom w:val="nil"/>
                              <w:right w:val="single" w:sz="15" w:space="0" w:color="000000"/>
                            </w:tcBorders>
                          </w:tcPr>
                          <w:p w14:paraId="4A386FC2" w14:textId="77777777" w:rsidR="00C21D83" w:rsidRDefault="00C21D83"/>
                        </w:tc>
                        <w:tc>
                          <w:tcPr>
                            <w:tcW w:w="1973" w:type="dxa"/>
                            <w:gridSpan w:val="2"/>
                            <w:tcBorders>
                              <w:top w:val="single" w:sz="5" w:space="0" w:color="000000"/>
                              <w:left w:val="single" w:sz="15" w:space="0" w:color="000000"/>
                              <w:bottom w:val="nil"/>
                              <w:right w:val="nil"/>
                            </w:tcBorders>
                          </w:tcPr>
                          <w:p w14:paraId="722435DF" w14:textId="77777777" w:rsidR="00C21D83" w:rsidRDefault="00C21D83"/>
                        </w:tc>
                      </w:tr>
                    </w:tbl>
                    <w:p w14:paraId="42CFF240" w14:textId="77777777" w:rsidR="00C21D83" w:rsidRDefault="00C21D83" w:rsidP="00530F04"/>
                  </w:txbxContent>
                </v:textbox>
                <w10:wrap anchorx="page"/>
              </v:shape>
            </w:pict>
          </mc:Fallback>
        </mc:AlternateContent>
      </w:r>
      <w:r w:rsidR="00530F04" w:rsidRPr="003C2F93">
        <w:rPr>
          <w:w w:val="115"/>
          <w:sz w:val="10"/>
        </w:rPr>
        <w:t>**</w:t>
      </w:r>
      <w:r w:rsidR="00530F04" w:rsidRPr="003C2F93">
        <w:rPr>
          <w:spacing w:val="6"/>
          <w:w w:val="115"/>
          <w:sz w:val="10"/>
        </w:rPr>
        <w:t xml:space="preserve"> </w:t>
      </w:r>
      <w:r w:rsidR="00530F04" w:rsidRPr="003C2F93">
        <w:rPr>
          <w:w w:val="115"/>
          <w:sz w:val="10"/>
        </w:rPr>
        <w:t>Planning</w:t>
      </w:r>
      <w:r w:rsidR="00530F04" w:rsidRPr="003C2F93">
        <w:rPr>
          <w:spacing w:val="6"/>
          <w:w w:val="115"/>
          <w:sz w:val="10"/>
        </w:rPr>
        <w:t xml:space="preserve"> </w:t>
      </w:r>
      <w:r w:rsidR="00530F04" w:rsidRPr="003C2F93">
        <w:rPr>
          <w:w w:val="115"/>
          <w:sz w:val="10"/>
        </w:rPr>
        <w:t>models,</w:t>
      </w:r>
      <w:r w:rsidR="00530F04" w:rsidRPr="003C2F93">
        <w:rPr>
          <w:spacing w:val="7"/>
          <w:w w:val="115"/>
          <w:sz w:val="10"/>
        </w:rPr>
        <w:t xml:space="preserve"> </w:t>
      </w:r>
      <w:r w:rsidR="00530F04" w:rsidRPr="003C2F93">
        <w:rPr>
          <w:w w:val="115"/>
          <w:sz w:val="10"/>
        </w:rPr>
        <w:t>dispatch</w:t>
      </w:r>
      <w:r w:rsidR="00530F04" w:rsidRPr="003C2F93">
        <w:rPr>
          <w:spacing w:val="6"/>
          <w:w w:val="115"/>
          <w:sz w:val="10"/>
        </w:rPr>
        <w:t xml:space="preserve"> </w:t>
      </w:r>
      <w:r w:rsidR="00530F04" w:rsidRPr="003C2F93">
        <w:rPr>
          <w:spacing w:val="-1"/>
          <w:w w:val="115"/>
          <w:sz w:val="10"/>
        </w:rPr>
        <w:t>models,</w:t>
      </w:r>
      <w:r w:rsidR="00530F04" w:rsidRPr="003C2F93">
        <w:rPr>
          <w:spacing w:val="6"/>
          <w:w w:val="115"/>
          <w:sz w:val="10"/>
        </w:rPr>
        <w:t xml:space="preserve"> </w:t>
      </w:r>
      <w:r w:rsidR="00530F04" w:rsidRPr="003C2F93">
        <w:rPr>
          <w:w w:val="115"/>
          <w:sz w:val="10"/>
        </w:rPr>
        <w:t>E-grid,</w:t>
      </w:r>
      <w:r w:rsidR="00530F04" w:rsidRPr="003C2F93">
        <w:rPr>
          <w:spacing w:val="7"/>
          <w:w w:val="115"/>
          <w:sz w:val="10"/>
        </w:rPr>
        <w:t xml:space="preserve"> </w:t>
      </w:r>
      <w:r w:rsidR="00530F04" w:rsidRPr="003C2F93">
        <w:rPr>
          <w:w w:val="115"/>
          <w:sz w:val="10"/>
        </w:rPr>
        <w:t>etc.</w:t>
      </w:r>
    </w:p>
    <w:p w14:paraId="66E820A4" w14:textId="3B19A56B" w:rsidR="00530F04" w:rsidRPr="003C2F93" w:rsidRDefault="00714228" w:rsidP="00530F04">
      <w:pPr>
        <w:spacing w:before="20" w:line="255" w:lineRule="auto"/>
        <w:ind w:left="4461" w:right="4684"/>
        <w:rPr>
          <w:sz w:val="10"/>
        </w:rPr>
      </w:pPr>
      <w:r>
        <w:rPr>
          <w:noProof/>
        </w:rPr>
        <mc:AlternateContent>
          <mc:Choice Requires="wpg">
            <w:drawing>
              <wp:anchor distT="0" distB="0" distL="114300" distR="114300" simplePos="0" relativeHeight="251695104" behindDoc="0" locked="0" layoutInCell="1" allowOverlap="1" wp14:anchorId="2ECB5005" wp14:editId="7DE7A7B4">
                <wp:simplePos x="0" y="0"/>
                <wp:positionH relativeFrom="page">
                  <wp:posOffset>1133475</wp:posOffset>
                </wp:positionH>
                <wp:positionV relativeFrom="paragraph">
                  <wp:posOffset>29210</wp:posOffset>
                </wp:positionV>
                <wp:extent cx="130810" cy="85725"/>
                <wp:effectExtent l="0" t="0" r="21590" b="9525"/>
                <wp:wrapNone/>
                <wp:docPr id="324"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46"/>
                          <a:chExt cx="206" cy="135"/>
                        </a:xfrm>
                      </wpg:grpSpPr>
                      <wpg:grpSp>
                        <wpg:cNvPr id="325" name="Group 282"/>
                        <wpg:cNvGrpSpPr>
                          <a:grpSpLocks/>
                        </wpg:cNvGrpSpPr>
                        <wpg:grpSpPr bwMode="auto">
                          <a:xfrm>
                            <a:off x="1787" y="48"/>
                            <a:ext cx="202" cy="132"/>
                            <a:chOff x="1787" y="48"/>
                            <a:chExt cx="202" cy="132"/>
                          </a:xfrm>
                        </wpg:grpSpPr>
                        <wps:wsp>
                          <wps:cNvPr id="326" name="Freeform 283"/>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 name="Group 280"/>
                        <wpg:cNvGrpSpPr>
                          <a:grpSpLocks/>
                        </wpg:cNvGrpSpPr>
                        <wpg:grpSpPr bwMode="auto">
                          <a:xfrm>
                            <a:off x="1787" y="48"/>
                            <a:ext cx="202" cy="132"/>
                            <a:chOff x="1787" y="48"/>
                            <a:chExt cx="202" cy="132"/>
                          </a:xfrm>
                        </wpg:grpSpPr>
                        <wps:wsp>
                          <wps:cNvPr id="328" name="Freeform 281"/>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ADCDE3" id="Group 279" o:spid="_x0000_s1026" style="position:absolute;margin-left:89.25pt;margin-top:2.3pt;width:10.3pt;height:6.75pt;z-index:251695104;mso-position-horizontal-relative:page" coordorigin="1785,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">
                <v:group id="Group 282" o:spid="_x0000_s1027" style="position:absolute;left:1787;top:48;width:202;height:132" coordorigin="1787,48"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283" o:spid="_x0000_s1028" style="position:absolute;left:1787;top:48;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" path="m,132r201,l201,,,,,132xe" fillcolor="#c5cda9" stroked="f">
                    <v:path arrowok="t" o:connecttype="custom" o:connectlocs="0,180;201,180;201,48;0,48;0,180" o:connectangles="0,0,0,0,0"/>
                  </v:shape>
                </v:group>
                <v:group id="Group 280" o:spid="_x0000_s1029" style="position:absolute;left:1787;top:48;width:202;height:132" coordorigin="1787,48"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Freeform 281" o:spid="_x0000_s1030" style="position:absolute;left:1787;top:48;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" path="m,132r201,l201,,,,,132xe" filled="f" strokeweight=".0645mm">
                    <v:path arrowok="t" o:connecttype="custom" o:connectlocs="0,180;201,180;201,48;0,48;0,180" o:connectangles="0,0,0,0,0"/>
                  </v:shape>
                </v:group>
                <w10:wrap anchorx="page"/>
              </v:group>
            </w:pict>
          </mc:Fallback>
        </mc:AlternateContent>
      </w:r>
      <w:r>
        <w:rPr>
          <w:noProof/>
        </w:rPr>
        <mc:AlternateContent>
          <mc:Choice Requires="wpg">
            <w:drawing>
              <wp:anchor distT="0" distB="0" distL="114300" distR="114300" simplePos="0" relativeHeight="251696128" behindDoc="0" locked="0" layoutInCell="1" allowOverlap="1" wp14:anchorId="48C9931A" wp14:editId="0DEF1360">
                <wp:simplePos x="0" y="0"/>
                <wp:positionH relativeFrom="page">
                  <wp:posOffset>1133475</wp:posOffset>
                </wp:positionH>
                <wp:positionV relativeFrom="paragraph">
                  <wp:posOffset>231140</wp:posOffset>
                </wp:positionV>
                <wp:extent cx="130810" cy="85725"/>
                <wp:effectExtent l="0" t="0" r="21590" b="9525"/>
                <wp:wrapNone/>
                <wp:docPr id="319"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364"/>
                          <a:chExt cx="206" cy="135"/>
                        </a:xfrm>
                      </wpg:grpSpPr>
                      <wpg:grpSp>
                        <wpg:cNvPr id="320" name="Group 277"/>
                        <wpg:cNvGrpSpPr>
                          <a:grpSpLocks/>
                        </wpg:cNvGrpSpPr>
                        <wpg:grpSpPr bwMode="auto">
                          <a:xfrm>
                            <a:off x="1787" y="365"/>
                            <a:ext cx="202" cy="132"/>
                            <a:chOff x="1787" y="365"/>
                            <a:chExt cx="202" cy="132"/>
                          </a:xfrm>
                        </wpg:grpSpPr>
                        <wps:wsp>
                          <wps:cNvPr id="321" name="Freeform 278"/>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275"/>
                        <wpg:cNvGrpSpPr>
                          <a:grpSpLocks/>
                        </wpg:cNvGrpSpPr>
                        <wpg:grpSpPr bwMode="auto">
                          <a:xfrm>
                            <a:off x="1787" y="365"/>
                            <a:ext cx="202" cy="132"/>
                            <a:chOff x="1787" y="365"/>
                            <a:chExt cx="202" cy="132"/>
                          </a:xfrm>
                        </wpg:grpSpPr>
                        <wps:wsp>
                          <wps:cNvPr id="323" name="Freeform 276"/>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BF1B2C" id="Group 274" o:spid="_x0000_s1026" style="position:absolute;margin-left:89.25pt;margin-top:18.2pt;width:10.3pt;height:6.75pt;z-index:251696128;mso-position-horizontal-relative:page" coordorigin="1785,364"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">
                <v:group id="Group 277" o:spid="_x0000_s1027" style="position:absolute;left:1787;top:365;width:202;height:132" coordorigin="1787,365"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278" o:spid="_x0000_s1028" style="position:absolute;left:1787;top:365;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" path="m,132r201,l201,,,,,132xe" fillcolor="#c5cda9" stroked="f">
                    <v:path arrowok="t" o:connecttype="custom" o:connectlocs="0,497;201,497;201,365;0,365;0,497" o:connectangles="0,0,0,0,0"/>
                  </v:shape>
                </v:group>
                <v:group id="Group 275" o:spid="_x0000_s1029" style="position:absolute;left:1787;top:365;width:202;height:132" coordorigin="1787,365"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276" o:spid="_x0000_s1030" style="position:absolute;left:1787;top:365;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" path="m,132r201,l201,,,,,132xe" filled="f" strokeweight=".0645mm">
                    <v:path arrowok="t" o:connecttype="custom" o:connectlocs="0,497;201,497;201,365;0,365;0,497" o:connectangles="0,0,0,0,0"/>
                  </v:shape>
                </v:group>
                <w10:wrap anchorx="page"/>
              </v:group>
            </w:pict>
          </mc:Fallback>
        </mc:AlternateContent>
      </w:r>
      <w:r>
        <w:rPr>
          <w:noProof/>
        </w:rPr>
        <mc:AlternateContent>
          <mc:Choice Requires="wpg">
            <w:drawing>
              <wp:anchor distT="0" distB="0" distL="114300" distR="114300" simplePos="0" relativeHeight="251697152" behindDoc="0" locked="0" layoutInCell="1" allowOverlap="1" wp14:anchorId="781D2AA1" wp14:editId="302BAB9E">
                <wp:simplePos x="0" y="0"/>
                <wp:positionH relativeFrom="page">
                  <wp:posOffset>1133475</wp:posOffset>
                </wp:positionH>
                <wp:positionV relativeFrom="paragraph">
                  <wp:posOffset>437515</wp:posOffset>
                </wp:positionV>
                <wp:extent cx="130810" cy="85725"/>
                <wp:effectExtent l="0" t="0" r="21590" b="9525"/>
                <wp:wrapNone/>
                <wp:docPr id="314"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689"/>
                          <a:chExt cx="206" cy="135"/>
                        </a:xfrm>
                      </wpg:grpSpPr>
                      <wpg:grpSp>
                        <wpg:cNvPr id="315" name="Group 272"/>
                        <wpg:cNvGrpSpPr>
                          <a:grpSpLocks/>
                        </wpg:cNvGrpSpPr>
                        <wpg:grpSpPr bwMode="auto">
                          <a:xfrm>
                            <a:off x="1787" y="691"/>
                            <a:ext cx="202" cy="132"/>
                            <a:chOff x="1787" y="691"/>
                            <a:chExt cx="202" cy="132"/>
                          </a:xfrm>
                        </wpg:grpSpPr>
                        <wps:wsp>
                          <wps:cNvPr id="316" name="Freeform 273"/>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270"/>
                        <wpg:cNvGrpSpPr>
                          <a:grpSpLocks/>
                        </wpg:cNvGrpSpPr>
                        <wpg:grpSpPr bwMode="auto">
                          <a:xfrm>
                            <a:off x="1787" y="691"/>
                            <a:ext cx="202" cy="132"/>
                            <a:chOff x="1787" y="691"/>
                            <a:chExt cx="202" cy="132"/>
                          </a:xfrm>
                        </wpg:grpSpPr>
                        <wps:wsp>
                          <wps:cNvPr id="318" name="Freeform 271"/>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7905BC" id="Group 269" o:spid="_x0000_s1026" style="position:absolute;margin-left:89.25pt;margin-top:34.45pt;width:10.3pt;height:6.75pt;z-index:251697152;mso-position-horizontal-relative:page" coordorigin="1785,68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">
                <v:group id="Group 272" o:spid="_x0000_s1027" style="position:absolute;left:1787;top:691;width:202;height:132" coordorigin="1787,69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reeform 273" o:spid="_x0000_s1028" style="position:absolute;left:1787;top:69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" path="m,131r201,l201,,,,,131xe" fillcolor="#c5cda9" stroked="f">
                    <v:path arrowok="t" o:connecttype="custom" o:connectlocs="0,822;201,822;201,691;0,691;0,822" o:connectangles="0,0,0,0,0"/>
                  </v:shape>
                </v:group>
                <v:group id="Group 270" o:spid="_x0000_s1029" style="position:absolute;left:1787;top:691;width:202;height:132" coordorigin="1787,69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271" o:spid="_x0000_s1030" style="position:absolute;left:1787;top:69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" path="m,131r201,l201,,,,,131xe" filled="f" strokeweight=".0645mm">
                    <v:path arrowok="t" o:connecttype="custom" o:connectlocs="0,822;201,822;201,691;0,691;0,822" o:connectangles="0,0,0,0,0"/>
                  </v:shape>
                </v:group>
                <w10:wrap anchorx="page"/>
              </v:group>
            </w:pict>
          </mc:Fallback>
        </mc:AlternateContent>
      </w:r>
      <w:r>
        <w:rPr>
          <w:noProof/>
        </w:rPr>
        <mc:AlternateContent>
          <mc:Choice Requires="wpg">
            <w:drawing>
              <wp:anchor distT="0" distB="0" distL="114300" distR="114300" simplePos="0" relativeHeight="251698176" behindDoc="0" locked="0" layoutInCell="1" allowOverlap="1" wp14:anchorId="11F948B2" wp14:editId="0912F0B5">
                <wp:simplePos x="0" y="0"/>
                <wp:positionH relativeFrom="page">
                  <wp:posOffset>1133475</wp:posOffset>
                </wp:positionH>
                <wp:positionV relativeFrom="paragraph">
                  <wp:posOffset>659765</wp:posOffset>
                </wp:positionV>
                <wp:extent cx="130810" cy="85725"/>
                <wp:effectExtent l="0" t="0" r="21590" b="9525"/>
                <wp:wrapNone/>
                <wp:docPr id="309"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039"/>
                          <a:chExt cx="206" cy="135"/>
                        </a:xfrm>
                      </wpg:grpSpPr>
                      <wpg:grpSp>
                        <wpg:cNvPr id="310" name="Group 267"/>
                        <wpg:cNvGrpSpPr>
                          <a:grpSpLocks/>
                        </wpg:cNvGrpSpPr>
                        <wpg:grpSpPr bwMode="auto">
                          <a:xfrm>
                            <a:off x="1787" y="1041"/>
                            <a:ext cx="202" cy="132"/>
                            <a:chOff x="1787" y="1041"/>
                            <a:chExt cx="202" cy="132"/>
                          </a:xfrm>
                        </wpg:grpSpPr>
                        <wps:wsp>
                          <wps:cNvPr id="311" name="Freeform 268"/>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265"/>
                        <wpg:cNvGrpSpPr>
                          <a:grpSpLocks/>
                        </wpg:cNvGrpSpPr>
                        <wpg:grpSpPr bwMode="auto">
                          <a:xfrm>
                            <a:off x="1787" y="1041"/>
                            <a:ext cx="202" cy="132"/>
                            <a:chOff x="1787" y="1041"/>
                            <a:chExt cx="202" cy="132"/>
                          </a:xfrm>
                        </wpg:grpSpPr>
                        <wps:wsp>
                          <wps:cNvPr id="313" name="Freeform 266"/>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304F04" id="Group 264" o:spid="_x0000_s1026" style="position:absolute;margin-left:89.25pt;margin-top:51.95pt;width:10.3pt;height:6.75pt;z-index:251698176;mso-position-horizontal-relative:page" coordorigin="1785,103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">
                <v:group id="Group 267" o:spid="_x0000_s1027" style="position:absolute;left:1787;top:1041;width:202;height:132" coordorigin="1787,104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268" o:spid="_x0000_s1028" style="position:absolute;left:1787;top:104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" path="m,131r201,l201,,,,,131xe" fillcolor="#c5cda9" stroked="f">
                    <v:path arrowok="t" o:connecttype="custom" o:connectlocs="0,1172;201,1172;201,1041;0,1041;0,1172" o:connectangles="0,0,0,0,0"/>
                  </v:shape>
                </v:group>
                <v:group id="Group 265" o:spid="_x0000_s1029" style="position:absolute;left:1787;top:1041;width:202;height:132" coordorigin="1787,104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266" o:spid="_x0000_s1030" style="position:absolute;left:1787;top:104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" path="m,131r201,l201,,,,,131xe" filled="f" strokeweight=".0645mm">
                    <v:path arrowok="t" o:connecttype="custom" o:connectlocs="0,1172;201,1172;201,1041;0,1041;0,1172" o:connectangles="0,0,0,0,0"/>
                  </v:shape>
                </v:group>
                <w10:wrap anchorx="page"/>
              </v:group>
            </w:pict>
          </mc:Fallback>
        </mc:AlternateContent>
      </w:r>
      <w:r>
        <w:rPr>
          <w:noProof/>
        </w:rPr>
        <mc:AlternateContent>
          <mc:Choice Requires="wpg">
            <w:drawing>
              <wp:anchor distT="0" distB="0" distL="114300" distR="114300" simplePos="0" relativeHeight="251703296" behindDoc="0" locked="0" layoutInCell="1" allowOverlap="1" wp14:anchorId="23667EDA" wp14:editId="737B2362">
                <wp:simplePos x="0" y="0"/>
                <wp:positionH relativeFrom="page">
                  <wp:posOffset>7952105</wp:posOffset>
                </wp:positionH>
                <wp:positionV relativeFrom="paragraph">
                  <wp:posOffset>47625</wp:posOffset>
                </wp:positionV>
                <wp:extent cx="1087755" cy="1270"/>
                <wp:effectExtent l="0" t="0" r="0" b="0"/>
                <wp:wrapNone/>
                <wp:docPr id="307"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755" cy="1270"/>
                          <a:chOff x="12523" y="75"/>
                          <a:chExt cx="1713" cy="2"/>
                        </a:xfrm>
                      </wpg:grpSpPr>
                      <wps:wsp>
                        <wps:cNvPr id="308" name="Freeform 263"/>
                        <wps:cNvSpPr>
                          <a:spLocks/>
                        </wps:cNvSpPr>
                        <wps:spPr bwMode="auto">
                          <a:xfrm>
                            <a:off x="12523" y="75"/>
                            <a:ext cx="1713" cy="2"/>
                          </a:xfrm>
                          <a:custGeom>
                            <a:avLst/>
                            <a:gdLst>
                              <a:gd name="T0" fmla="+- 0 12523 12523"/>
                              <a:gd name="T1" fmla="*/ T0 w 1713"/>
                              <a:gd name="T2" fmla="+- 0 14236 12523"/>
                              <a:gd name="T3" fmla="*/ T2 w 1713"/>
                            </a:gdLst>
                            <a:ahLst/>
                            <a:cxnLst>
                              <a:cxn ang="0">
                                <a:pos x="T1" y="0"/>
                              </a:cxn>
                              <a:cxn ang="0">
                                <a:pos x="T3" y="0"/>
                              </a:cxn>
                            </a:cxnLst>
                            <a:rect l="0" t="0" r="r" b="b"/>
                            <a:pathLst>
                              <a:path w="1713">
                                <a:moveTo>
                                  <a:pt x="0" y="0"/>
                                </a:moveTo>
                                <a:lnTo>
                                  <a:pt x="171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E274FC" id="Group 262" o:spid="_x0000_s1026" style="position:absolute;margin-left:626.15pt;margin-top:3.75pt;width:85.65pt;height:.1pt;z-index:251703296;mso-position-horizontal-relative:page" coordorigin="12523,75" coordsize="1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">
                <v:shape id="Freeform 263" o:spid="_x0000_s1027" style="position:absolute;left:12523;top:75;width:1713;height:2;visibility:visible;mso-wrap-style:square;v-text-anchor:top" coordsize="1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" path="m,l1713,e" filled="f" strokeweight=".16719mm">
                  <v:path arrowok="t" o:connecttype="custom" o:connectlocs="0,0;1713,0" o:connectangles="0,0"/>
                </v:shape>
                <w10:wrap anchorx="page"/>
              </v:group>
            </w:pict>
          </mc:Fallback>
        </mc:AlternateContent>
      </w:r>
      <w:r>
        <w:rPr>
          <w:noProof/>
        </w:rPr>
        <mc:AlternateContent>
          <mc:Choice Requires="wpg">
            <w:drawing>
              <wp:anchor distT="0" distB="0" distL="114300" distR="114300" simplePos="0" relativeHeight="251704320" behindDoc="0" locked="0" layoutInCell="1" allowOverlap="1" wp14:anchorId="2E1D2ECA" wp14:editId="00C0CD3B">
                <wp:simplePos x="0" y="0"/>
                <wp:positionH relativeFrom="page">
                  <wp:posOffset>7919085</wp:posOffset>
                </wp:positionH>
                <wp:positionV relativeFrom="paragraph">
                  <wp:posOffset>125730</wp:posOffset>
                </wp:positionV>
                <wp:extent cx="1154430" cy="1270"/>
                <wp:effectExtent l="0" t="0" r="0" b="0"/>
                <wp:wrapNone/>
                <wp:docPr id="305"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4430" cy="1270"/>
                          <a:chOff x="12471" y="198"/>
                          <a:chExt cx="1818" cy="2"/>
                        </a:xfrm>
                      </wpg:grpSpPr>
                      <wps:wsp>
                        <wps:cNvPr id="306" name="Freeform 261"/>
                        <wps:cNvSpPr>
                          <a:spLocks/>
                        </wps:cNvSpPr>
                        <wps:spPr bwMode="auto">
                          <a:xfrm>
                            <a:off x="12471" y="198"/>
                            <a:ext cx="1818" cy="2"/>
                          </a:xfrm>
                          <a:custGeom>
                            <a:avLst/>
                            <a:gdLst>
                              <a:gd name="T0" fmla="+- 0 12471 12471"/>
                              <a:gd name="T1" fmla="*/ T0 w 1818"/>
                              <a:gd name="T2" fmla="+- 0 14288 12471"/>
                              <a:gd name="T3" fmla="*/ T2 w 1818"/>
                            </a:gdLst>
                            <a:ahLst/>
                            <a:cxnLst>
                              <a:cxn ang="0">
                                <a:pos x="T1" y="0"/>
                              </a:cxn>
                              <a:cxn ang="0">
                                <a:pos x="T3" y="0"/>
                              </a:cxn>
                            </a:cxnLst>
                            <a:rect l="0" t="0" r="r" b="b"/>
                            <a:pathLst>
                              <a:path w="1818">
                                <a:moveTo>
                                  <a:pt x="0" y="0"/>
                                </a:moveTo>
                                <a:lnTo>
                                  <a:pt x="181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943316" id="Group 260" o:spid="_x0000_s1026" style="position:absolute;margin-left:623.55pt;margin-top:9.9pt;width:90.9pt;height:.1pt;z-index:251704320;mso-position-horizontal-relative:page" coordorigin="12471,198" coordsize="1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">
                <v:shape id="Freeform 261" o:spid="_x0000_s1027" style="position:absolute;left:12471;top:198;width:1818;height:2;visibility:visible;mso-wrap-style:square;v-text-anchor:top" coordsize="1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" path="m,l1817,e" filled="f" strokeweight=".16719mm">
                  <v:path arrowok="t" o:connecttype="custom" o:connectlocs="0,0;1817,0" o:connectangles="0,0"/>
                </v:shape>
                <w10:wrap anchorx="page"/>
              </v:group>
            </w:pict>
          </mc:Fallback>
        </mc:AlternateContent>
      </w:r>
      <w:r>
        <w:rPr>
          <w:noProof/>
        </w:rPr>
        <mc:AlternateContent>
          <mc:Choice Requires="wpg">
            <w:drawing>
              <wp:anchor distT="0" distB="0" distL="114300" distR="114300" simplePos="0" relativeHeight="251716608" behindDoc="1" locked="0" layoutInCell="1" allowOverlap="1" wp14:anchorId="3098BAB3" wp14:editId="46F59875">
                <wp:simplePos x="0" y="0"/>
                <wp:positionH relativeFrom="page">
                  <wp:posOffset>3335020</wp:posOffset>
                </wp:positionH>
                <wp:positionV relativeFrom="paragraph">
                  <wp:posOffset>57785</wp:posOffset>
                </wp:positionV>
                <wp:extent cx="356235" cy="954405"/>
                <wp:effectExtent l="0" t="0" r="5715" b="0"/>
                <wp:wrapNone/>
                <wp:docPr id="300"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35" cy="954405"/>
                          <a:chOff x="5252" y="91"/>
                          <a:chExt cx="561" cy="1503"/>
                        </a:xfrm>
                      </wpg:grpSpPr>
                      <wpg:grpSp>
                        <wpg:cNvPr id="301" name="Group 258"/>
                        <wpg:cNvGrpSpPr>
                          <a:grpSpLocks/>
                        </wpg:cNvGrpSpPr>
                        <wpg:grpSpPr bwMode="auto">
                          <a:xfrm>
                            <a:off x="5270" y="109"/>
                            <a:ext cx="405" cy="1417"/>
                            <a:chOff x="5270" y="109"/>
                            <a:chExt cx="405" cy="1417"/>
                          </a:xfrm>
                        </wpg:grpSpPr>
                        <wps:wsp>
                          <wps:cNvPr id="302" name="Freeform 259"/>
                          <wps:cNvSpPr>
                            <a:spLocks/>
                          </wps:cNvSpPr>
                          <wps:spPr bwMode="auto">
                            <a:xfrm>
                              <a:off x="5270" y="109"/>
                              <a:ext cx="405" cy="1417"/>
                            </a:xfrm>
                            <a:custGeom>
                              <a:avLst/>
                              <a:gdLst>
                                <a:gd name="T0" fmla="+- 0 5270 5270"/>
                                <a:gd name="T1" fmla="*/ T0 w 405"/>
                                <a:gd name="T2" fmla="+- 0 109 109"/>
                                <a:gd name="T3" fmla="*/ 109 h 1417"/>
                                <a:gd name="T4" fmla="+- 0 5572 5270"/>
                                <a:gd name="T5" fmla="*/ T4 w 405"/>
                                <a:gd name="T6" fmla="+- 0 109 109"/>
                                <a:gd name="T7" fmla="*/ 109 h 1417"/>
                                <a:gd name="T8" fmla="+- 0 5572 5270"/>
                                <a:gd name="T9" fmla="*/ T8 w 405"/>
                                <a:gd name="T10" fmla="+- 0 1526 109"/>
                                <a:gd name="T11" fmla="*/ 1526 h 1417"/>
                                <a:gd name="T12" fmla="+- 0 5675 5270"/>
                                <a:gd name="T13" fmla="*/ T12 w 405"/>
                                <a:gd name="T14" fmla="+- 0 1526 109"/>
                                <a:gd name="T15" fmla="*/ 1526 h 1417"/>
                              </a:gdLst>
                              <a:ahLst/>
                              <a:cxnLst>
                                <a:cxn ang="0">
                                  <a:pos x="T1" y="T3"/>
                                </a:cxn>
                                <a:cxn ang="0">
                                  <a:pos x="T5" y="T7"/>
                                </a:cxn>
                                <a:cxn ang="0">
                                  <a:pos x="T9" y="T11"/>
                                </a:cxn>
                                <a:cxn ang="0">
                                  <a:pos x="T13" y="T15"/>
                                </a:cxn>
                              </a:cxnLst>
                              <a:rect l="0" t="0" r="r" b="b"/>
                              <a:pathLst>
                                <a:path w="405" h="1417">
                                  <a:moveTo>
                                    <a:pt x="0" y="0"/>
                                  </a:moveTo>
                                  <a:lnTo>
                                    <a:pt x="302" y="0"/>
                                  </a:lnTo>
                                  <a:lnTo>
                                    <a:pt x="302" y="1417"/>
                                  </a:lnTo>
                                  <a:lnTo>
                                    <a:pt x="405" y="1417"/>
                                  </a:lnTo>
                                </a:path>
                              </a:pathLst>
                            </a:custGeom>
                            <a:noFill/>
                            <a:ln w="2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56"/>
                        <wpg:cNvGrpSpPr>
                          <a:grpSpLocks/>
                        </wpg:cNvGrpSpPr>
                        <wpg:grpSpPr bwMode="auto">
                          <a:xfrm>
                            <a:off x="5655" y="1457"/>
                            <a:ext cx="158" cy="137"/>
                            <a:chOff x="5655" y="1457"/>
                            <a:chExt cx="158" cy="137"/>
                          </a:xfrm>
                        </wpg:grpSpPr>
                        <wps:wsp>
                          <wps:cNvPr id="304" name="Freeform 257"/>
                          <wps:cNvSpPr>
                            <a:spLocks/>
                          </wps:cNvSpPr>
                          <wps:spPr bwMode="auto">
                            <a:xfrm>
                              <a:off x="5655" y="1457"/>
                              <a:ext cx="158" cy="137"/>
                            </a:xfrm>
                            <a:custGeom>
                              <a:avLst/>
                              <a:gdLst>
                                <a:gd name="T0" fmla="+- 0 5655 5655"/>
                                <a:gd name="T1" fmla="*/ T0 w 158"/>
                                <a:gd name="T2" fmla="+- 0 1457 1457"/>
                                <a:gd name="T3" fmla="*/ 1457 h 137"/>
                                <a:gd name="T4" fmla="+- 0 5655 5655"/>
                                <a:gd name="T5" fmla="*/ T4 w 158"/>
                                <a:gd name="T6" fmla="+- 0 1594 1457"/>
                                <a:gd name="T7" fmla="*/ 1594 h 137"/>
                                <a:gd name="T8" fmla="+- 0 5812 5655"/>
                                <a:gd name="T9" fmla="*/ T8 w 158"/>
                                <a:gd name="T10" fmla="+- 0 1526 1457"/>
                                <a:gd name="T11" fmla="*/ 1526 h 137"/>
                                <a:gd name="T12" fmla="+- 0 5655 5655"/>
                                <a:gd name="T13" fmla="*/ T12 w 158"/>
                                <a:gd name="T14" fmla="+- 0 1457 1457"/>
                                <a:gd name="T15" fmla="*/ 1457 h 137"/>
                              </a:gdLst>
                              <a:ahLst/>
                              <a:cxnLst>
                                <a:cxn ang="0">
                                  <a:pos x="T1" y="T3"/>
                                </a:cxn>
                                <a:cxn ang="0">
                                  <a:pos x="T5" y="T7"/>
                                </a:cxn>
                                <a:cxn ang="0">
                                  <a:pos x="T9" y="T11"/>
                                </a:cxn>
                                <a:cxn ang="0">
                                  <a:pos x="T13" y="T15"/>
                                </a:cxn>
                              </a:cxnLst>
                              <a:rect l="0" t="0" r="r" b="b"/>
                              <a:pathLst>
                                <a:path w="158" h="137">
                                  <a:moveTo>
                                    <a:pt x="0" y="0"/>
                                  </a:moveTo>
                                  <a:lnTo>
                                    <a:pt x="0" y="137"/>
                                  </a:lnTo>
                                  <a:lnTo>
                                    <a:pt x="157" y="6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030E61" id="Group 255" o:spid="_x0000_s1026" style="position:absolute;margin-left:262.6pt;margin-top:4.55pt;width:28.05pt;height:75.15pt;z-index:-251599872;mso-position-horizontal-relative:page" coordorigin="5252,91" coordsize="561,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">
                <v:group id="Group 258" o:spid="_x0000_s1027" style="position:absolute;left:5270;top:109;width:405;height:1417" coordorigin="5270,109" coordsize="405,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259" o:spid="_x0000_s1028" style="position:absolute;left:5270;top:109;width:405;height:1417;visibility:visible;mso-wrap-style:square;v-text-anchor:top" coordsize="405,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" path="m,l302,r,1417l405,1417e" filled="f" strokeweight=".63311mm">
                    <v:path arrowok="t" o:connecttype="custom" o:connectlocs="0,109;302,109;302,1526;405,1526" o:connectangles="0,0,0,0"/>
                  </v:shape>
                </v:group>
                <v:group id="Group 256" o:spid="_x0000_s1029" style="position:absolute;left:5655;top:1457;width:158;height:137" coordorigin="5655,1457"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257" o:spid="_x0000_s1030" style="position:absolute;left:5655;top:1457;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" path="m,l,137,157,69,,xe" fillcolor="black" stroked="f">
                    <v:path arrowok="t" o:connecttype="custom" o:connectlocs="0,1457;0,1594;157,1526;0,1457" o:connectangles="0,0,0,0"/>
                  </v:shape>
                </v:group>
                <w10:wrap anchorx="page"/>
              </v:group>
            </w:pict>
          </mc:Fallback>
        </mc:AlternateContent>
      </w:r>
      <w:r w:rsidR="00530F04" w:rsidRPr="003C2F93">
        <w:rPr>
          <w:w w:val="115"/>
          <w:sz w:val="10"/>
        </w:rPr>
        <w:t>***</w:t>
      </w:r>
      <w:r w:rsidR="00530F04" w:rsidRPr="003C2F93">
        <w:rPr>
          <w:spacing w:val="7"/>
          <w:w w:val="115"/>
          <w:sz w:val="10"/>
        </w:rPr>
        <w:t xml:space="preserve"> </w:t>
      </w:r>
      <w:r w:rsidR="00530F04" w:rsidRPr="003C2F93">
        <w:rPr>
          <w:w w:val="115"/>
          <w:sz w:val="10"/>
        </w:rPr>
        <w:t>See</w:t>
      </w:r>
      <w:r w:rsidR="00530F04" w:rsidRPr="003C2F93">
        <w:rPr>
          <w:spacing w:val="7"/>
          <w:w w:val="115"/>
          <w:sz w:val="10"/>
        </w:rPr>
        <w:t xml:space="preserve"> </w:t>
      </w:r>
      <w:r w:rsidR="00530F04" w:rsidRPr="003C2F93">
        <w:rPr>
          <w:w w:val="115"/>
          <w:sz w:val="10"/>
        </w:rPr>
        <w:t>Annex</w:t>
      </w:r>
      <w:r w:rsidR="00530F04" w:rsidRPr="003C2F93">
        <w:rPr>
          <w:spacing w:val="7"/>
          <w:w w:val="115"/>
          <w:sz w:val="10"/>
        </w:rPr>
        <w:t xml:space="preserve"> </w:t>
      </w:r>
      <w:r w:rsidR="00530F04" w:rsidRPr="003C2F93">
        <w:rPr>
          <w:w w:val="115"/>
          <w:sz w:val="10"/>
        </w:rPr>
        <w:t>to</w:t>
      </w:r>
      <w:r w:rsidR="00530F04" w:rsidRPr="003C2F93">
        <w:rPr>
          <w:spacing w:val="7"/>
          <w:w w:val="115"/>
          <w:sz w:val="10"/>
        </w:rPr>
        <w:t xml:space="preserve"> </w:t>
      </w:r>
      <w:r w:rsidR="00530F04" w:rsidRPr="003C2F93">
        <w:rPr>
          <w:w w:val="115"/>
          <w:sz w:val="10"/>
        </w:rPr>
        <w:t>include</w:t>
      </w:r>
      <w:r w:rsidR="00530F04" w:rsidRPr="003C2F93">
        <w:rPr>
          <w:spacing w:val="7"/>
          <w:w w:val="115"/>
          <w:sz w:val="10"/>
        </w:rPr>
        <w:t xml:space="preserve"> </w:t>
      </w:r>
      <w:r w:rsidR="00530F04" w:rsidRPr="003C2F93">
        <w:rPr>
          <w:w w:val="115"/>
          <w:sz w:val="10"/>
        </w:rPr>
        <w:t>verification</w:t>
      </w:r>
      <w:r w:rsidR="00530F04" w:rsidRPr="003C2F93">
        <w:rPr>
          <w:spacing w:val="7"/>
          <w:w w:val="115"/>
          <w:sz w:val="10"/>
        </w:rPr>
        <w:t xml:space="preserve"> </w:t>
      </w:r>
      <w:r w:rsidR="00530F04" w:rsidRPr="003C2F93">
        <w:rPr>
          <w:w w:val="115"/>
          <w:sz w:val="10"/>
        </w:rPr>
        <w:t>specifications</w:t>
      </w:r>
      <w:r w:rsidR="00530F04" w:rsidRPr="003C2F93">
        <w:rPr>
          <w:spacing w:val="7"/>
          <w:w w:val="115"/>
          <w:sz w:val="10"/>
        </w:rPr>
        <w:t xml:space="preserve"> </w:t>
      </w:r>
      <w:r w:rsidR="00530F04" w:rsidRPr="003C2F93">
        <w:rPr>
          <w:w w:val="115"/>
          <w:sz w:val="10"/>
        </w:rPr>
        <w:t>for</w:t>
      </w:r>
      <w:r w:rsidR="00530F04" w:rsidRPr="003C2F93">
        <w:rPr>
          <w:spacing w:val="7"/>
          <w:w w:val="115"/>
          <w:sz w:val="10"/>
        </w:rPr>
        <w:t xml:space="preserve"> </w:t>
      </w:r>
      <w:r w:rsidR="00530F04" w:rsidRPr="003C2F93">
        <w:rPr>
          <w:w w:val="115"/>
          <w:sz w:val="10"/>
        </w:rPr>
        <w:t>additional</w:t>
      </w:r>
      <w:r w:rsidR="00530F04" w:rsidRPr="003C2F93">
        <w:rPr>
          <w:spacing w:val="7"/>
          <w:w w:val="115"/>
          <w:sz w:val="10"/>
        </w:rPr>
        <w:t xml:space="preserve"> </w:t>
      </w:r>
      <w:r w:rsidR="00530F04" w:rsidRPr="003C2F93">
        <w:rPr>
          <w:w w:val="115"/>
          <w:sz w:val="10"/>
        </w:rPr>
        <w:t>Environmental</w:t>
      </w:r>
      <w:r w:rsidR="00530F04" w:rsidRPr="003C2F93">
        <w:rPr>
          <w:w w:val="117"/>
          <w:sz w:val="10"/>
        </w:rPr>
        <w:t xml:space="preserve"> </w:t>
      </w:r>
      <w:r w:rsidR="00530F04" w:rsidRPr="003C2F93">
        <w:rPr>
          <w:spacing w:val="-1"/>
          <w:w w:val="115"/>
          <w:sz w:val="10"/>
        </w:rPr>
        <w:t>Attributes.</w:t>
      </w:r>
    </w:p>
    <w:p w14:paraId="72392312" w14:textId="77777777" w:rsidR="00530F04" w:rsidRPr="003C2F93" w:rsidRDefault="00530F04" w:rsidP="00530F04">
      <w:pPr>
        <w:spacing w:before="2"/>
        <w:rPr>
          <w:sz w:val="18"/>
        </w:rPr>
      </w:pPr>
    </w:p>
    <w:p w14:paraId="15034E2C" w14:textId="49B69EDF" w:rsidR="00530F04" w:rsidRPr="003C2F93" w:rsidRDefault="00530F04" w:rsidP="00530F04">
      <w:pPr>
        <w:tabs>
          <w:tab w:val="left" w:pos="4410"/>
          <w:tab w:val="left" w:pos="11425"/>
        </w:tabs>
        <w:spacing w:line="20" w:lineRule="atLeast"/>
        <w:ind w:left="758"/>
        <w:rPr>
          <w:sz w:val="2"/>
        </w:rPr>
      </w:pPr>
      <w:r>
        <w:tab/>
      </w:r>
      <w:r w:rsidR="00714228">
        <w:rPr>
          <w:noProof/>
          <w:sz w:val="20"/>
        </w:rPr>
        <mc:AlternateContent>
          <mc:Choice Requires="wps">
            <w:drawing>
              <wp:inline distT="0" distB="0" distL="0" distR="0" wp14:anchorId="08679E56" wp14:editId="48FA69B8">
                <wp:extent cx="2589530" cy="1249045"/>
                <wp:effectExtent l="3175" t="1270" r="0" b="0"/>
                <wp:docPr id="461"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C21D83" w14:paraId="24F9C3E6" w14:textId="77777777">
                              <w:trPr>
                                <w:trHeight w:hRule="exact" w:val="138"/>
                              </w:trPr>
                              <w:tc>
                                <w:tcPr>
                                  <w:tcW w:w="1447" w:type="dxa"/>
                                  <w:tcBorders>
                                    <w:top w:val="single" w:sz="1" w:space="0" w:color="000000"/>
                                    <w:left w:val="single" w:sz="1" w:space="0" w:color="000000"/>
                                    <w:bottom w:val="single" w:sz="1" w:space="0" w:color="000000"/>
                                    <w:right w:val="single" w:sz="1" w:space="0" w:color="000000"/>
                                  </w:tcBorders>
                                  <w:shd w:val="clear" w:color="auto" w:fill="C5CDA9"/>
                                </w:tcPr>
                                <w:p w14:paraId="4CDE7634" w14:textId="77777777" w:rsidR="00C21D83" w:rsidRDefault="00C21D83">
                                  <w:pPr>
                                    <w:spacing w:before="18"/>
                                    <w:ind w:left="47"/>
                                    <w:rPr>
                                      <w:rFonts w:eastAsia="Times New Roman" w:cs="Times New Roman"/>
                                      <w:sz w:val="8"/>
                                      <w:szCs w:val="8"/>
                                    </w:rPr>
                                  </w:pPr>
                                  <w:r>
                                    <w:rPr>
                                      <w:spacing w:val="-1"/>
                                      <w:w w:val="125"/>
                                      <w:sz w:val="8"/>
                                    </w:rPr>
                                    <w:t>B.1.b</w:t>
                                  </w:r>
                                </w:p>
                              </w:tc>
                              <w:tc>
                                <w:tcPr>
                                  <w:tcW w:w="2629" w:type="dxa"/>
                                  <w:gridSpan w:val="2"/>
                                  <w:tcBorders>
                                    <w:top w:val="nil"/>
                                    <w:left w:val="single" w:sz="1" w:space="0" w:color="000000"/>
                                    <w:bottom w:val="single" w:sz="1" w:space="0" w:color="000000"/>
                                    <w:right w:val="nil"/>
                                  </w:tcBorders>
                                </w:tcPr>
                                <w:p w14:paraId="0D698AAD" w14:textId="77777777" w:rsidR="00C21D83" w:rsidRDefault="00C21D83"/>
                              </w:tc>
                            </w:tr>
                            <w:tr w:rsidR="00C21D83" w14:paraId="028A737C" w14:textId="77777777">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14:paraId="1CDD191C" w14:textId="77777777" w:rsidR="00C21D83" w:rsidRDefault="00C21D83">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Borders>
                                    <w:top w:val="nil"/>
                                    <w:left w:val="single" w:sz="1" w:space="0" w:color="000000"/>
                                    <w:right w:val="nil"/>
                                  </w:tcBorders>
                                </w:tcPr>
                                <w:p w14:paraId="691916BE" w14:textId="77777777" w:rsidR="00C21D83" w:rsidRDefault="00C21D83"/>
                              </w:tc>
                            </w:tr>
                            <w:tr w:rsidR="00C21D83" w14:paraId="61188679" w14:textId="77777777">
                              <w:trPr>
                                <w:trHeight w:val="126"/>
                              </w:trPr>
                              <w:tc>
                                <w:tcPr>
                                  <w:tcW w:w="3489" w:type="dxa"/>
                                  <w:gridSpan w:val="2"/>
                                  <w:vMerge w:val="restart"/>
                                  <w:tcBorders>
                                    <w:top w:val="single" w:sz="4" w:space="0" w:color="000000"/>
                                    <w:left w:val="single" w:sz="1" w:space="0" w:color="000000"/>
                                    <w:right w:val="single" w:sz="1" w:space="0" w:color="000000"/>
                                  </w:tcBorders>
                                  <w:shd w:val="clear" w:color="auto" w:fill="FFFFFF"/>
                                </w:tcPr>
                                <w:p w14:paraId="147D0436" w14:textId="77777777" w:rsidR="00C21D83" w:rsidRDefault="00C21D83">
                                  <w:pPr>
                                    <w:spacing w:before="1"/>
                                    <w:rPr>
                                      <w:rFonts w:eastAsia="Times New Roman" w:cs="Times New Roman"/>
                                      <w:sz w:val="11"/>
                                      <w:szCs w:val="11"/>
                                    </w:rPr>
                                  </w:pPr>
                                </w:p>
                                <w:p w14:paraId="1B174CE2" w14:textId="77777777" w:rsidR="00C21D83" w:rsidRDefault="00C21D83">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14:paraId="67ED4C98" w14:textId="77777777" w:rsidR="00C21D83" w:rsidRDefault="00C21D83">
                                  <w:pPr>
                                    <w:rPr>
                                      <w:rFonts w:eastAsia="Times New Roman" w:cs="Times New Roman"/>
                                      <w:sz w:val="12"/>
                                      <w:szCs w:val="12"/>
                                    </w:rPr>
                                  </w:pPr>
                                </w:p>
                                <w:p w14:paraId="15A062E6" w14:textId="77777777" w:rsidR="00C21D83" w:rsidRDefault="00C21D83">
                                  <w:pPr>
                                    <w:spacing w:before="1"/>
                                    <w:rPr>
                                      <w:rFonts w:eastAsia="Times New Roman" w:cs="Times New Roman"/>
                                      <w:sz w:val="16"/>
                                      <w:szCs w:val="16"/>
                                    </w:rPr>
                                  </w:pPr>
                                </w:p>
                                <w:p w14:paraId="44FED8D0" w14:textId="77777777" w:rsidR="00C21D83" w:rsidRDefault="00C21D83">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14:paraId="7FD0736F" w14:textId="77777777" w:rsidR="00C21D83" w:rsidRDefault="00C21D83">
                                  <w:pPr>
                                    <w:spacing w:before="1"/>
                                    <w:rPr>
                                      <w:rFonts w:eastAsia="Times New Roman" w:cs="Times New Roman"/>
                                      <w:sz w:val="17"/>
                                      <w:szCs w:val="17"/>
                                    </w:rPr>
                                  </w:pPr>
                                </w:p>
                                <w:p w14:paraId="7AE95B49" w14:textId="77777777" w:rsidR="00C21D83" w:rsidRDefault="00C21D83">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14:paraId="65600A5C" w14:textId="77777777" w:rsidR="00C21D83" w:rsidRDefault="00C21D83">
                                  <w:pPr>
                                    <w:spacing w:before="13"/>
                                    <w:ind w:right="115"/>
                                    <w:jc w:val="center"/>
                                    <w:rPr>
                                      <w:rFonts w:eastAsia="Times New Roman" w:cs="Times New Roman"/>
                                      <w:sz w:val="11"/>
                                      <w:szCs w:val="11"/>
                                    </w:rPr>
                                  </w:pPr>
                                  <w:r>
                                    <w:rPr>
                                      <w:w w:val="120"/>
                                      <w:sz w:val="11"/>
                                    </w:rPr>
                                    <w:t>/</w:t>
                                  </w:r>
                                </w:p>
                              </w:tc>
                              <w:tc>
                                <w:tcPr>
                                  <w:tcW w:w="587" w:type="dxa"/>
                                  <w:vMerge/>
                                  <w:tcBorders>
                                    <w:left w:val="single" w:sz="1" w:space="0" w:color="000000"/>
                                    <w:bottom w:val="single" w:sz="13" w:space="0" w:color="000000"/>
                                    <w:right w:val="nil"/>
                                  </w:tcBorders>
                                </w:tcPr>
                                <w:p w14:paraId="307A5B97" w14:textId="77777777" w:rsidR="00C21D83" w:rsidRDefault="00C21D83"/>
                              </w:tc>
                            </w:tr>
                            <w:tr w:rsidR="00C21D83" w14:paraId="2F1F835C" w14:textId="77777777">
                              <w:trPr>
                                <w:trHeight w:hRule="exact" w:val="547"/>
                              </w:trPr>
                              <w:tc>
                                <w:tcPr>
                                  <w:tcW w:w="3489" w:type="dxa"/>
                                  <w:gridSpan w:val="2"/>
                                  <w:vMerge/>
                                  <w:tcBorders>
                                    <w:left w:val="single" w:sz="1" w:space="0" w:color="000000"/>
                                    <w:bottom w:val="single" w:sz="1" w:space="0" w:color="000000"/>
                                    <w:right w:val="single" w:sz="1" w:space="0" w:color="000000"/>
                                  </w:tcBorders>
                                  <w:shd w:val="clear" w:color="auto" w:fill="FFFFFF"/>
                                </w:tcPr>
                                <w:p w14:paraId="04EBA8E7" w14:textId="77777777" w:rsidR="00C21D83" w:rsidRDefault="00C21D83"/>
                              </w:tc>
                              <w:tc>
                                <w:tcPr>
                                  <w:tcW w:w="587" w:type="dxa"/>
                                  <w:tcBorders>
                                    <w:top w:val="single" w:sz="13" w:space="0" w:color="000000"/>
                                    <w:left w:val="single" w:sz="1" w:space="0" w:color="000000"/>
                                    <w:bottom w:val="nil"/>
                                    <w:right w:val="nil"/>
                                  </w:tcBorders>
                                </w:tcPr>
                                <w:p w14:paraId="5FBB4A55" w14:textId="77777777" w:rsidR="00C21D83" w:rsidRDefault="00C21D83"/>
                              </w:tc>
                            </w:tr>
                          </w:tbl>
                          <w:p w14:paraId="66FF2A26" w14:textId="77777777" w:rsidR="00C21D83" w:rsidRDefault="00C21D83" w:rsidP="00530F04"/>
                        </w:txbxContent>
                      </wps:txbx>
                      <wps:bodyPr rot="0" vert="horz" wrap="square" lIns="0" tIns="0" rIns="0" bIns="0" anchor="t" anchorCtr="0" upright="1">
                        <a:noAutofit/>
                      </wps:bodyPr>
                    </wps:wsp>
                  </a:graphicData>
                </a:graphic>
              </wp:inline>
            </w:drawing>
          </mc:Choice>
          <mc:Fallback>
            <w:pict>
              <v:shape w14:anchorId="08679E56" id="Text Box 254" o:spid="_x0000_s1132" type="#_x0000_t202" style="width:203.9pt;height:9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3KswIAAL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C21D83" w14:paraId="24F9C3E6" w14:textId="77777777">
                        <w:trPr>
                          <w:trHeight w:hRule="exact" w:val="138"/>
                        </w:trPr>
                        <w:tc>
                          <w:tcPr>
                            <w:tcW w:w="1447" w:type="dxa"/>
                            <w:tcBorders>
                              <w:top w:val="single" w:sz="1" w:space="0" w:color="000000"/>
                              <w:left w:val="single" w:sz="1" w:space="0" w:color="000000"/>
                              <w:bottom w:val="single" w:sz="1" w:space="0" w:color="000000"/>
                              <w:right w:val="single" w:sz="1" w:space="0" w:color="000000"/>
                            </w:tcBorders>
                            <w:shd w:val="clear" w:color="auto" w:fill="C5CDA9"/>
                          </w:tcPr>
                          <w:p w14:paraId="4CDE7634" w14:textId="77777777" w:rsidR="00C21D83" w:rsidRDefault="00C21D83">
                            <w:pPr>
                              <w:spacing w:before="18"/>
                              <w:ind w:left="47"/>
                              <w:rPr>
                                <w:rFonts w:eastAsia="Times New Roman" w:cs="Times New Roman"/>
                                <w:sz w:val="8"/>
                                <w:szCs w:val="8"/>
                              </w:rPr>
                            </w:pPr>
                            <w:r>
                              <w:rPr>
                                <w:spacing w:val="-1"/>
                                <w:w w:val="125"/>
                                <w:sz w:val="8"/>
                              </w:rPr>
                              <w:t>B.1.b</w:t>
                            </w:r>
                          </w:p>
                        </w:tc>
                        <w:tc>
                          <w:tcPr>
                            <w:tcW w:w="2629" w:type="dxa"/>
                            <w:gridSpan w:val="2"/>
                            <w:tcBorders>
                              <w:top w:val="nil"/>
                              <w:left w:val="single" w:sz="1" w:space="0" w:color="000000"/>
                              <w:bottom w:val="single" w:sz="1" w:space="0" w:color="000000"/>
                              <w:right w:val="nil"/>
                            </w:tcBorders>
                          </w:tcPr>
                          <w:p w14:paraId="0D698AAD" w14:textId="77777777" w:rsidR="00C21D83" w:rsidRDefault="00C21D83"/>
                        </w:tc>
                      </w:tr>
                      <w:tr w:rsidR="00C21D83" w14:paraId="028A737C" w14:textId="77777777">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14:paraId="1CDD191C" w14:textId="77777777" w:rsidR="00C21D83" w:rsidRDefault="00C21D83">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Borders>
                              <w:top w:val="nil"/>
                              <w:left w:val="single" w:sz="1" w:space="0" w:color="000000"/>
                              <w:right w:val="nil"/>
                            </w:tcBorders>
                          </w:tcPr>
                          <w:p w14:paraId="691916BE" w14:textId="77777777" w:rsidR="00C21D83" w:rsidRDefault="00C21D83"/>
                        </w:tc>
                      </w:tr>
                      <w:tr w:rsidR="00C21D83" w14:paraId="61188679" w14:textId="77777777">
                        <w:trPr>
                          <w:trHeight w:val="126"/>
                        </w:trPr>
                        <w:tc>
                          <w:tcPr>
                            <w:tcW w:w="3489" w:type="dxa"/>
                            <w:gridSpan w:val="2"/>
                            <w:vMerge w:val="restart"/>
                            <w:tcBorders>
                              <w:top w:val="single" w:sz="4" w:space="0" w:color="000000"/>
                              <w:left w:val="single" w:sz="1" w:space="0" w:color="000000"/>
                              <w:right w:val="single" w:sz="1" w:space="0" w:color="000000"/>
                            </w:tcBorders>
                            <w:shd w:val="clear" w:color="auto" w:fill="FFFFFF"/>
                          </w:tcPr>
                          <w:p w14:paraId="147D0436" w14:textId="77777777" w:rsidR="00C21D83" w:rsidRDefault="00C21D83">
                            <w:pPr>
                              <w:spacing w:before="1"/>
                              <w:rPr>
                                <w:rFonts w:eastAsia="Times New Roman" w:cs="Times New Roman"/>
                                <w:sz w:val="11"/>
                                <w:szCs w:val="11"/>
                              </w:rPr>
                            </w:pPr>
                          </w:p>
                          <w:p w14:paraId="1B174CE2" w14:textId="77777777" w:rsidR="00C21D83" w:rsidRDefault="00C21D83">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14:paraId="67ED4C98" w14:textId="77777777" w:rsidR="00C21D83" w:rsidRDefault="00C21D83">
                            <w:pPr>
                              <w:rPr>
                                <w:rFonts w:eastAsia="Times New Roman" w:cs="Times New Roman"/>
                                <w:sz w:val="12"/>
                                <w:szCs w:val="12"/>
                              </w:rPr>
                            </w:pPr>
                          </w:p>
                          <w:p w14:paraId="15A062E6" w14:textId="77777777" w:rsidR="00C21D83" w:rsidRDefault="00C21D83">
                            <w:pPr>
                              <w:spacing w:before="1"/>
                              <w:rPr>
                                <w:rFonts w:eastAsia="Times New Roman" w:cs="Times New Roman"/>
                                <w:sz w:val="16"/>
                                <w:szCs w:val="16"/>
                              </w:rPr>
                            </w:pPr>
                          </w:p>
                          <w:p w14:paraId="44FED8D0" w14:textId="77777777" w:rsidR="00C21D83" w:rsidRDefault="00C21D83">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14:paraId="7FD0736F" w14:textId="77777777" w:rsidR="00C21D83" w:rsidRDefault="00C21D83">
                            <w:pPr>
                              <w:spacing w:before="1"/>
                              <w:rPr>
                                <w:rFonts w:eastAsia="Times New Roman" w:cs="Times New Roman"/>
                                <w:sz w:val="17"/>
                                <w:szCs w:val="17"/>
                              </w:rPr>
                            </w:pPr>
                          </w:p>
                          <w:p w14:paraId="7AE95B49" w14:textId="77777777" w:rsidR="00C21D83" w:rsidRDefault="00C21D83">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14:paraId="65600A5C" w14:textId="77777777" w:rsidR="00C21D83" w:rsidRDefault="00C21D83">
                            <w:pPr>
                              <w:spacing w:before="13"/>
                              <w:ind w:right="115"/>
                              <w:jc w:val="center"/>
                              <w:rPr>
                                <w:rFonts w:eastAsia="Times New Roman" w:cs="Times New Roman"/>
                                <w:sz w:val="11"/>
                                <w:szCs w:val="11"/>
                              </w:rPr>
                            </w:pPr>
                            <w:r>
                              <w:rPr>
                                <w:w w:val="120"/>
                                <w:sz w:val="11"/>
                              </w:rPr>
                              <w:t>/</w:t>
                            </w:r>
                          </w:p>
                        </w:tc>
                        <w:tc>
                          <w:tcPr>
                            <w:tcW w:w="587" w:type="dxa"/>
                            <w:vMerge/>
                            <w:tcBorders>
                              <w:left w:val="single" w:sz="1" w:space="0" w:color="000000"/>
                              <w:bottom w:val="single" w:sz="13" w:space="0" w:color="000000"/>
                              <w:right w:val="nil"/>
                            </w:tcBorders>
                          </w:tcPr>
                          <w:p w14:paraId="307A5B97" w14:textId="77777777" w:rsidR="00C21D83" w:rsidRDefault="00C21D83"/>
                        </w:tc>
                      </w:tr>
                      <w:tr w:rsidR="00C21D83" w14:paraId="2F1F835C" w14:textId="77777777">
                        <w:trPr>
                          <w:trHeight w:hRule="exact" w:val="547"/>
                        </w:trPr>
                        <w:tc>
                          <w:tcPr>
                            <w:tcW w:w="3489" w:type="dxa"/>
                            <w:gridSpan w:val="2"/>
                            <w:vMerge/>
                            <w:tcBorders>
                              <w:left w:val="single" w:sz="1" w:space="0" w:color="000000"/>
                              <w:bottom w:val="single" w:sz="1" w:space="0" w:color="000000"/>
                              <w:right w:val="single" w:sz="1" w:space="0" w:color="000000"/>
                            </w:tcBorders>
                            <w:shd w:val="clear" w:color="auto" w:fill="FFFFFF"/>
                          </w:tcPr>
                          <w:p w14:paraId="04EBA8E7" w14:textId="77777777" w:rsidR="00C21D83" w:rsidRDefault="00C21D83"/>
                        </w:tc>
                        <w:tc>
                          <w:tcPr>
                            <w:tcW w:w="587" w:type="dxa"/>
                            <w:tcBorders>
                              <w:top w:val="single" w:sz="13" w:space="0" w:color="000000"/>
                              <w:left w:val="single" w:sz="1" w:space="0" w:color="000000"/>
                              <w:bottom w:val="nil"/>
                              <w:right w:val="nil"/>
                            </w:tcBorders>
                          </w:tcPr>
                          <w:p w14:paraId="5FBB4A55" w14:textId="77777777" w:rsidR="00C21D83" w:rsidRDefault="00C21D83"/>
                        </w:tc>
                      </w:tr>
                    </w:tbl>
                    <w:p w14:paraId="66FF2A26" w14:textId="77777777" w:rsidR="00C21D83" w:rsidRDefault="00C21D83" w:rsidP="00530F04"/>
                  </w:txbxContent>
                </v:textbox>
                <w10:anchorlock/>
              </v:shape>
            </w:pict>
          </mc:Fallback>
        </mc:AlternateContent>
      </w:r>
      <w:r>
        <w:rPr>
          <w:sz w:val="20"/>
        </w:rPr>
        <w:tab/>
      </w:r>
      <w:r w:rsidR="00714228">
        <w:rPr>
          <w:noProof/>
          <w:position w:val="28"/>
          <w:sz w:val="2"/>
        </w:rPr>
        <mc:AlternateContent>
          <mc:Choice Requires="wpg">
            <w:drawing>
              <wp:inline distT="0" distB="0" distL="0" distR="0" wp14:anchorId="3C1D607B" wp14:editId="2FD4E3F5">
                <wp:extent cx="704215" cy="6350"/>
                <wp:effectExtent l="9525" t="5715" r="10160" b="6985"/>
                <wp:docPr id="458"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350"/>
                          <a:chOff x="0" y="0"/>
                          <a:chExt cx="1109" cy="10"/>
                        </a:xfrm>
                      </wpg:grpSpPr>
                      <wpg:grpSp>
                        <wpg:cNvPr id="459" name="Group 252"/>
                        <wpg:cNvGrpSpPr>
                          <a:grpSpLocks/>
                        </wpg:cNvGrpSpPr>
                        <wpg:grpSpPr bwMode="auto">
                          <a:xfrm>
                            <a:off x="5" y="5"/>
                            <a:ext cx="1100" cy="2"/>
                            <a:chOff x="5" y="5"/>
                            <a:chExt cx="1100" cy="2"/>
                          </a:xfrm>
                        </wpg:grpSpPr>
                        <wps:wsp>
                          <wps:cNvPr id="460" name="Freeform 253"/>
                          <wps:cNvSpPr>
                            <a:spLocks/>
                          </wps:cNvSpPr>
                          <wps:spPr bwMode="auto">
                            <a:xfrm>
                              <a:off x="5" y="5"/>
                              <a:ext cx="1100" cy="2"/>
                            </a:xfrm>
                            <a:custGeom>
                              <a:avLst/>
                              <a:gdLst>
                                <a:gd name="T0" fmla="*/ 0 w 1100"/>
                                <a:gd name="T1" fmla="*/ 0 h 2"/>
                                <a:gd name="T2" fmla="*/ 1099 w 1100"/>
                                <a:gd name="T3" fmla="*/ 0 h 2"/>
                                <a:gd name="T4" fmla="*/ 0 60000 65536"/>
                                <a:gd name="T5" fmla="*/ 0 60000 65536"/>
                              </a:gdLst>
                              <a:ahLst/>
                              <a:cxnLst>
                                <a:cxn ang="T4">
                                  <a:pos x="T0" y="T1"/>
                                </a:cxn>
                                <a:cxn ang="T5">
                                  <a:pos x="T2" y="T3"/>
                                </a:cxn>
                              </a:cxnLst>
                              <a:rect l="0" t="0" r="r" b="b"/>
                              <a:pathLst>
                                <a:path w="1100" h="2">
                                  <a:moveTo>
                                    <a:pt x="0" y="0"/>
                                  </a:moveTo>
                                  <a:lnTo>
                                    <a:pt x="1099"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D576BB" id="Group 251" o:spid="_x0000_s1026" style="width:55.45pt;height:.5pt;mso-position-horizontal-relative:char;mso-position-vertical-relative:line" coordsize="1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">
                <v:group id="Group 252" o:spid="_x0000_s1027" style="position:absolute;left:5;top:5;width:1100;height:2" coordorigin="5,5" coordsize="1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Freeform 253" o:spid="_x0000_s1028" style="position:absolute;left:5;top:5;width:1100;height:2;visibility:visible;mso-wrap-style:square;v-text-anchor:top" coordsize="1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" path="m,l1099,e" filled="f" strokeweight=".16719mm">
                    <v:path arrowok="t" o:connecttype="custom" o:connectlocs="0,0;1099,0" o:connectangles="0,0"/>
                  </v:shape>
                </v:group>
                <w10:anchorlock/>
              </v:group>
            </w:pict>
          </mc:Fallback>
        </mc:AlternateContent>
      </w:r>
      <w:r w:rsidR="00714228">
        <w:rPr>
          <w:noProof/>
          <w:position w:val="22"/>
          <w:sz w:val="2"/>
        </w:rPr>
        <mc:AlternateContent>
          <mc:Choice Requires="wpg">
            <w:drawing>
              <wp:inline distT="0" distB="0" distL="0" distR="0" wp14:anchorId="1B35C457" wp14:editId="75679349">
                <wp:extent cx="984250" cy="3810"/>
                <wp:effectExtent l="8255" t="12065" r="7620" b="3175"/>
                <wp:docPr id="455"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4250" cy="3810"/>
                          <a:chOff x="0" y="0"/>
                          <a:chExt cx="1550" cy="6"/>
                        </a:xfrm>
                      </wpg:grpSpPr>
                      <wpg:grpSp>
                        <wpg:cNvPr id="456" name="Group 249"/>
                        <wpg:cNvGrpSpPr>
                          <a:grpSpLocks/>
                        </wpg:cNvGrpSpPr>
                        <wpg:grpSpPr bwMode="auto">
                          <a:xfrm>
                            <a:off x="3" y="3"/>
                            <a:ext cx="1545" cy="2"/>
                            <a:chOff x="3" y="3"/>
                            <a:chExt cx="1545" cy="2"/>
                          </a:xfrm>
                        </wpg:grpSpPr>
                        <wps:wsp>
                          <wps:cNvPr id="457" name="Freeform 250"/>
                          <wps:cNvSpPr>
                            <a:spLocks/>
                          </wps:cNvSpPr>
                          <wps:spPr bwMode="auto">
                            <a:xfrm>
                              <a:off x="3" y="3"/>
                              <a:ext cx="1545" cy="2"/>
                            </a:xfrm>
                            <a:custGeom>
                              <a:avLst/>
                              <a:gdLst>
                                <a:gd name="T0" fmla="*/ 0 w 1545"/>
                                <a:gd name="T1" fmla="*/ 0 h 2"/>
                                <a:gd name="T2" fmla="*/ 1544 w 1545"/>
                                <a:gd name="T3" fmla="*/ 0 h 2"/>
                                <a:gd name="T4" fmla="*/ 0 60000 65536"/>
                                <a:gd name="T5" fmla="*/ 0 60000 65536"/>
                              </a:gdLst>
                              <a:ahLst/>
                              <a:cxnLst>
                                <a:cxn ang="T4">
                                  <a:pos x="T0" y="T1"/>
                                </a:cxn>
                                <a:cxn ang="T5">
                                  <a:pos x="T2" y="T3"/>
                                </a:cxn>
                              </a:cxnLst>
                              <a:rect l="0" t="0" r="r" b="b"/>
                              <a:pathLst>
                                <a:path w="1545" h="2">
                                  <a:moveTo>
                                    <a:pt x="0" y="0"/>
                                  </a:moveTo>
                                  <a:lnTo>
                                    <a:pt x="154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D175ED" id="Group 248" o:spid="_x0000_s1026" style="width:77.5pt;height:.3pt;mso-position-horizontal-relative:char;mso-position-vertical-relative:line" coordsize="15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">
                <v:group id="Group 249" o:spid="_x0000_s1027" style="position:absolute;left:3;top:3;width:1545;height:2" coordorigin="3,3" coordsize="1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Freeform 250" o:spid="_x0000_s1028" style="position:absolute;left:3;top:3;width:1545;height:2;visibility:visible;mso-wrap-style:square;v-text-anchor:top" coordsize="1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" path="m,l1544,e" filled="f" strokeweight=".09472mm">
                    <v:path arrowok="t" o:connecttype="custom" o:connectlocs="0,0;1544,0" o:connectangles="0,0"/>
                  </v:shape>
                </v:group>
                <w10:anchorlock/>
              </v:group>
            </w:pict>
          </mc:Fallback>
        </mc:AlternateContent>
      </w:r>
    </w:p>
    <w:p w14:paraId="3ADA9F5D" w14:textId="77777777" w:rsidR="00530F04" w:rsidRPr="003C2F93" w:rsidRDefault="00530F04" w:rsidP="00530F04">
      <w:pPr>
        <w:spacing w:before="6"/>
        <w:rPr>
          <w:sz w:val="5"/>
        </w:rPr>
      </w:pPr>
    </w:p>
    <w:p w14:paraId="70208128" w14:textId="480EFFD2" w:rsidR="00530F04" w:rsidRPr="003C2F93" w:rsidRDefault="00714228" w:rsidP="00530F04">
      <w:pPr>
        <w:spacing w:before="88" w:line="255" w:lineRule="auto"/>
        <w:ind w:left="4719" w:right="5834"/>
        <w:rPr>
          <w:sz w:val="10"/>
        </w:rPr>
      </w:pPr>
      <w:r>
        <w:rPr>
          <w:noProof/>
        </w:rPr>
        <mc:AlternateContent>
          <mc:Choice Requires="wpg">
            <w:drawing>
              <wp:anchor distT="0" distB="0" distL="114300" distR="114300" simplePos="0" relativeHeight="251699200" behindDoc="0" locked="0" layoutInCell="1" allowOverlap="1" wp14:anchorId="78B9FAAB" wp14:editId="0750F68C">
                <wp:simplePos x="0" y="0"/>
                <wp:positionH relativeFrom="page">
                  <wp:posOffset>1133475</wp:posOffset>
                </wp:positionH>
                <wp:positionV relativeFrom="paragraph">
                  <wp:posOffset>-708660</wp:posOffset>
                </wp:positionV>
                <wp:extent cx="130810" cy="85725"/>
                <wp:effectExtent l="0" t="0" r="21590" b="9525"/>
                <wp:wrapNone/>
                <wp:docPr id="288"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116"/>
                          <a:chExt cx="206" cy="135"/>
                        </a:xfrm>
                      </wpg:grpSpPr>
                      <wpg:grpSp>
                        <wpg:cNvPr id="289" name="Group 246"/>
                        <wpg:cNvGrpSpPr>
                          <a:grpSpLocks/>
                        </wpg:cNvGrpSpPr>
                        <wpg:grpSpPr bwMode="auto">
                          <a:xfrm>
                            <a:off x="1787" y="-1114"/>
                            <a:ext cx="202" cy="132"/>
                            <a:chOff x="1787" y="-1114"/>
                            <a:chExt cx="202" cy="132"/>
                          </a:xfrm>
                        </wpg:grpSpPr>
                        <wps:wsp>
                          <wps:cNvPr id="290" name="Freeform 247"/>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244"/>
                        <wpg:cNvGrpSpPr>
                          <a:grpSpLocks/>
                        </wpg:cNvGrpSpPr>
                        <wpg:grpSpPr bwMode="auto">
                          <a:xfrm>
                            <a:off x="1787" y="-1114"/>
                            <a:ext cx="202" cy="132"/>
                            <a:chOff x="1787" y="-1114"/>
                            <a:chExt cx="202" cy="132"/>
                          </a:xfrm>
                        </wpg:grpSpPr>
                        <wps:wsp>
                          <wps:cNvPr id="292" name="Freeform 245"/>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B43AF1" id="Group 243" o:spid="_x0000_s1026" style="position:absolute;margin-left:89.25pt;margin-top:-55.8pt;width:10.3pt;height:6.75pt;z-index:251699200;mso-position-horizontal-relative:page" coordorigin="1785,-111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">
                <v:group id="Group 246" o:spid="_x0000_s1027" style="position:absolute;left:1787;top:-1114;width:202;height:132" coordorigin="1787,-111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247" o:spid="_x0000_s1028" style="position:absolute;left:1787;top:-111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" path="m,132r201,l201,,,,,132xe" fillcolor="#c5cda9" stroked="f">
                    <v:path arrowok="t" o:connecttype="custom" o:connectlocs="0,-982;201,-982;201,-1114;0,-1114;0,-982" o:connectangles="0,0,0,0,0"/>
                  </v:shape>
                </v:group>
                <v:group id="Group 244" o:spid="_x0000_s1029" style="position:absolute;left:1787;top:-1114;width:202;height:132" coordorigin="1787,-111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reeform 245" o:spid="_x0000_s1030" style="position:absolute;left:1787;top:-111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" path="m,132r201,l201,,,,,132xe" filled="f" strokeweight=".0645mm">
                    <v:path arrowok="t" o:connecttype="custom" o:connectlocs="0,-982;201,-982;201,-1114;0,-1114;0,-982" o:connectangles="0,0,0,0,0"/>
                  </v:shape>
                </v:group>
                <w10:wrap anchorx="page"/>
              </v:group>
            </w:pict>
          </mc:Fallback>
        </mc:AlternateContent>
      </w:r>
      <w:r>
        <w:rPr>
          <w:noProof/>
        </w:rPr>
        <mc:AlternateContent>
          <mc:Choice Requires="wpg">
            <w:drawing>
              <wp:anchor distT="0" distB="0" distL="114300" distR="114300" simplePos="0" relativeHeight="251700224" behindDoc="0" locked="0" layoutInCell="1" allowOverlap="1" wp14:anchorId="11D273C0" wp14:editId="35BB7E07">
                <wp:simplePos x="0" y="0"/>
                <wp:positionH relativeFrom="page">
                  <wp:posOffset>1133475</wp:posOffset>
                </wp:positionH>
                <wp:positionV relativeFrom="paragraph">
                  <wp:posOffset>-506730</wp:posOffset>
                </wp:positionV>
                <wp:extent cx="130810" cy="85725"/>
                <wp:effectExtent l="0" t="0" r="21590" b="9525"/>
                <wp:wrapNone/>
                <wp:docPr id="283"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798"/>
                          <a:chExt cx="206" cy="135"/>
                        </a:xfrm>
                      </wpg:grpSpPr>
                      <wpg:grpSp>
                        <wpg:cNvPr id="284" name="Group 241"/>
                        <wpg:cNvGrpSpPr>
                          <a:grpSpLocks/>
                        </wpg:cNvGrpSpPr>
                        <wpg:grpSpPr bwMode="auto">
                          <a:xfrm>
                            <a:off x="1787" y="-797"/>
                            <a:ext cx="202" cy="132"/>
                            <a:chOff x="1787" y="-797"/>
                            <a:chExt cx="202" cy="132"/>
                          </a:xfrm>
                        </wpg:grpSpPr>
                        <wps:wsp>
                          <wps:cNvPr id="285" name="Freeform 242"/>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39"/>
                        <wpg:cNvGrpSpPr>
                          <a:grpSpLocks/>
                        </wpg:cNvGrpSpPr>
                        <wpg:grpSpPr bwMode="auto">
                          <a:xfrm>
                            <a:off x="1787" y="-797"/>
                            <a:ext cx="202" cy="132"/>
                            <a:chOff x="1787" y="-797"/>
                            <a:chExt cx="202" cy="132"/>
                          </a:xfrm>
                        </wpg:grpSpPr>
                        <wps:wsp>
                          <wps:cNvPr id="287" name="Freeform 240"/>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473162" id="Group 238" o:spid="_x0000_s1026" style="position:absolute;margin-left:89.25pt;margin-top:-39.9pt;width:10.3pt;height:6.75pt;z-index:251700224;mso-position-horizontal-relative:page" coordorigin="1785,-798"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">
                <v:group id="Group 241" o:spid="_x0000_s1027" style="position:absolute;left:1787;top:-797;width:202;height:132" coordorigin="1787,-797"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242" o:spid="_x0000_s1028" style="position:absolute;left:1787;top:-797;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" path="m,132r201,l201,,,,,132xe" fillcolor="#c5cda9" stroked="f">
                    <v:path arrowok="t" o:connecttype="custom" o:connectlocs="0,-665;201,-665;201,-797;0,-797;0,-665" o:connectangles="0,0,0,0,0"/>
                  </v:shape>
                </v:group>
                <v:group id="Group 239" o:spid="_x0000_s1029" style="position:absolute;left:1787;top:-797;width:202;height:132" coordorigin="1787,-797"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240" o:spid="_x0000_s1030" style="position:absolute;left:1787;top:-797;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" path="m,132r201,l201,,,,,132xe" filled="f" strokeweight=".0645mm">
                    <v:path arrowok="t" o:connecttype="custom" o:connectlocs="0,-665;201,-665;201,-797;0,-797;0,-665" o:connectangles="0,0,0,0,0"/>
                  </v:shape>
                </v:group>
                <w10:wrap anchorx="page"/>
              </v:group>
            </w:pict>
          </mc:Fallback>
        </mc:AlternateContent>
      </w:r>
      <w:r>
        <w:rPr>
          <w:noProof/>
        </w:rPr>
        <mc:AlternateContent>
          <mc:Choice Requires="wpg">
            <w:drawing>
              <wp:anchor distT="0" distB="0" distL="114300" distR="114300" simplePos="0" relativeHeight="251713536" behindDoc="1" locked="0" layoutInCell="1" allowOverlap="1" wp14:anchorId="51AF4984" wp14:editId="35AB169D">
                <wp:simplePos x="0" y="0"/>
                <wp:positionH relativeFrom="page">
                  <wp:posOffset>3790950</wp:posOffset>
                </wp:positionH>
                <wp:positionV relativeFrom="paragraph">
                  <wp:posOffset>-933450</wp:posOffset>
                </wp:positionV>
                <wp:extent cx="2026920" cy="849630"/>
                <wp:effectExtent l="0" t="0" r="0" b="7620"/>
                <wp:wrapNone/>
                <wp:docPr id="272"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849630"/>
                          <a:chOff x="5970" y="-1470"/>
                          <a:chExt cx="3192" cy="1338"/>
                        </a:xfrm>
                      </wpg:grpSpPr>
                      <wpg:grpSp>
                        <wpg:cNvPr id="273" name="Group 236"/>
                        <wpg:cNvGrpSpPr>
                          <a:grpSpLocks/>
                        </wpg:cNvGrpSpPr>
                        <wpg:grpSpPr bwMode="auto">
                          <a:xfrm>
                            <a:off x="5980" y="-1470"/>
                            <a:ext cx="3182" cy="387"/>
                            <a:chOff x="5980" y="-1470"/>
                            <a:chExt cx="3182" cy="387"/>
                          </a:xfrm>
                        </wpg:grpSpPr>
                        <wps:wsp>
                          <wps:cNvPr id="274" name="Freeform 237"/>
                          <wps:cNvSpPr>
                            <a:spLocks/>
                          </wps:cNvSpPr>
                          <wps:spPr bwMode="auto">
                            <a:xfrm>
                              <a:off x="5980" y="-1470"/>
                              <a:ext cx="3182" cy="387"/>
                            </a:xfrm>
                            <a:custGeom>
                              <a:avLst/>
                              <a:gdLst>
                                <a:gd name="T0" fmla="+- 0 5980 5980"/>
                                <a:gd name="T1" fmla="*/ T0 w 3182"/>
                                <a:gd name="T2" fmla="+- 0 -1084 -1470"/>
                                <a:gd name="T3" fmla="*/ -1084 h 387"/>
                                <a:gd name="T4" fmla="+- 0 9162 5980"/>
                                <a:gd name="T5" fmla="*/ T4 w 3182"/>
                                <a:gd name="T6" fmla="+- 0 -1084 -1470"/>
                                <a:gd name="T7" fmla="*/ -1084 h 387"/>
                                <a:gd name="T8" fmla="+- 0 9162 5980"/>
                                <a:gd name="T9" fmla="*/ T8 w 3182"/>
                                <a:gd name="T10" fmla="+- 0 -1470 -1470"/>
                                <a:gd name="T11" fmla="*/ -1470 h 387"/>
                                <a:gd name="T12" fmla="+- 0 5980 5980"/>
                                <a:gd name="T13" fmla="*/ T12 w 3182"/>
                                <a:gd name="T14" fmla="+- 0 -1470 -1470"/>
                                <a:gd name="T15" fmla="*/ -1470 h 387"/>
                                <a:gd name="T16" fmla="+- 0 5980 5980"/>
                                <a:gd name="T17" fmla="*/ T16 w 3182"/>
                                <a:gd name="T18" fmla="+- 0 -1084 -1470"/>
                                <a:gd name="T19" fmla="*/ -1084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 name="Group 234"/>
                        <wpg:cNvGrpSpPr>
                          <a:grpSpLocks/>
                        </wpg:cNvGrpSpPr>
                        <wpg:grpSpPr bwMode="auto">
                          <a:xfrm>
                            <a:off x="5970" y="-1021"/>
                            <a:ext cx="3182" cy="387"/>
                            <a:chOff x="5970" y="-1021"/>
                            <a:chExt cx="3182" cy="387"/>
                          </a:xfrm>
                        </wpg:grpSpPr>
                        <wps:wsp>
                          <wps:cNvPr id="276" name="Freeform 235"/>
                          <wps:cNvSpPr>
                            <a:spLocks/>
                          </wps:cNvSpPr>
                          <wps:spPr bwMode="auto">
                            <a:xfrm>
                              <a:off x="5970" y="-1021"/>
                              <a:ext cx="3182" cy="387"/>
                            </a:xfrm>
                            <a:custGeom>
                              <a:avLst/>
                              <a:gdLst>
                                <a:gd name="T0" fmla="+- 0 5970 5970"/>
                                <a:gd name="T1" fmla="*/ T0 w 3182"/>
                                <a:gd name="T2" fmla="+- 0 -635 -1021"/>
                                <a:gd name="T3" fmla="*/ -635 h 387"/>
                                <a:gd name="T4" fmla="+- 0 9152 5970"/>
                                <a:gd name="T5" fmla="*/ T4 w 3182"/>
                                <a:gd name="T6" fmla="+- 0 -635 -1021"/>
                                <a:gd name="T7" fmla="*/ -635 h 387"/>
                                <a:gd name="T8" fmla="+- 0 9152 5970"/>
                                <a:gd name="T9" fmla="*/ T8 w 3182"/>
                                <a:gd name="T10" fmla="+- 0 -1021 -1021"/>
                                <a:gd name="T11" fmla="*/ -1021 h 387"/>
                                <a:gd name="T12" fmla="+- 0 5970 5970"/>
                                <a:gd name="T13" fmla="*/ T12 w 3182"/>
                                <a:gd name="T14" fmla="+- 0 -1021 -1021"/>
                                <a:gd name="T15" fmla="*/ -1021 h 387"/>
                                <a:gd name="T16" fmla="+- 0 5970 5970"/>
                                <a:gd name="T17" fmla="*/ T16 w 3182"/>
                                <a:gd name="T18" fmla="+- 0 -635 -1021"/>
                                <a:gd name="T19" fmla="*/ -635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232"/>
                        <wpg:cNvGrpSpPr>
                          <a:grpSpLocks/>
                        </wpg:cNvGrpSpPr>
                        <wpg:grpSpPr bwMode="auto">
                          <a:xfrm>
                            <a:off x="5980" y="-572"/>
                            <a:ext cx="3171" cy="440"/>
                            <a:chOff x="5980" y="-572"/>
                            <a:chExt cx="3171" cy="440"/>
                          </a:xfrm>
                        </wpg:grpSpPr>
                        <wps:wsp>
                          <wps:cNvPr id="278" name="Freeform 233"/>
                          <wps:cNvSpPr>
                            <a:spLocks/>
                          </wps:cNvSpPr>
                          <wps:spPr bwMode="auto">
                            <a:xfrm>
                              <a:off x="5980" y="-572"/>
                              <a:ext cx="3171" cy="440"/>
                            </a:xfrm>
                            <a:custGeom>
                              <a:avLst/>
                              <a:gdLst>
                                <a:gd name="T0" fmla="+- 0 5980 5980"/>
                                <a:gd name="T1" fmla="*/ T0 w 3171"/>
                                <a:gd name="T2" fmla="+- 0 -132 -572"/>
                                <a:gd name="T3" fmla="*/ -132 h 440"/>
                                <a:gd name="T4" fmla="+- 0 9151 5980"/>
                                <a:gd name="T5" fmla="*/ T4 w 3171"/>
                                <a:gd name="T6" fmla="+- 0 -132 -572"/>
                                <a:gd name="T7" fmla="*/ -132 h 440"/>
                                <a:gd name="T8" fmla="+- 0 9151 5980"/>
                                <a:gd name="T9" fmla="*/ T8 w 3171"/>
                                <a:gd name="T10" fmla="+- 0 -572 -572"/>
                                <a:gd name="T11" fmla="*/ -572 h 440"/>
                                <a:gd name="T12" fmla="+- 0 5980 5980"/>
                                <a:gd name="T13" fmla="*/ T12 w 3171"/>
                                <a:gd name="T14" fmla="+- 0 -572 -572"/>
                                <a:gd name="T15" fmla="*/ -572 h 440"/>
                                <a:gd name="T16" fmla="+- 0 5980 5980"/>
                                <a:gd name="T17" fmla="*/ T16 w 3171"/>
                                <a:gd name="T18" fmla="+- 0 -132 -572"/>
                                <a:gd name="T19" fmla="*/ -132 h 440"/>
                              </a:gdLst>
                              <a:ahLst/>
                              <a:cxnLst>
                                <a:cxn ang="0">
                                  <a:pos x="T1" y="T3"/>
                                </a:cxn>
                                <a:cxn ang="0">
                                  <a:pos x="T5" y="T7"/>
                                </a:cxn>
                                <a:cxn ang="0">
                                  <a:pos x="T9" y="T11"/>
                                </a:cxn>
                                <a:cxn ang="0">
                                  <a:pos x="T13" y="T15"/>
                                </a:cxn>
                                <a:cxn ang="0">
                                  <a:pos x="T17" y="T19"/>
                                </a:cxn>
                              </a:cxnLst>
                              <a:rect l="0" t="0" r="r" b="b"/>
                              <a:pathLst>
                                <a:path w="3171" h="440">
                                  <a:moveTo>
                                    <a:pt x="0" y="440"/>
                                  </a:moveTo>
                                  <a:lnTo>
                                    <a:pt x="3171" y="440"/>
                                  </a:lnTo>
                                  <a:lnTo>
                                    <a:pt x="3171" y="0"/>
                                  </a:lnTo>
                                  <a:lnTo>
                                    <a:pt x="0" y="0"/>
                                  </a:lnTo>
                                  <a:lnTo>
                                    <a:pt x="0" y="4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30"/>
                        <wpg:cNvGrpSpPr>
                          <a:grpSpLocks/>
                        </wpg:cNvGrpSpPr>
                        <wpg:grpSpPr bwMode="auto">
                          <a:xfrm>
                            <a:off x="6094" y="-1146"/>
                            <a:ext cx="2954" cy="2"/>
                            <a:chOff x="6094" y="-1146"/>
                            <a:chExt cx="2954" cy="2"/>
                          </a:xfrm>
                        </wpg:grpSpPr>
                        <wps:wsp>
                          <wps:cNvPr id="280" name="Freeform 231"/>
                          <wps:cNvSpPr>
                            <a:spLocks/>
                          </wps:cNvSpPr>
                          <wps:spPr bwMode="auto">
                            <a:xfrm>
                              <a:off x="6094" y="-1146"/>
                              <a:ext cx="2954" cy="2"/>
                            </a:xfrm>
                            <a:custGeom>
                              <a:avLst/>
                              <a:gdLst>
                                <a:gd name="T0" fmla="+- 0 6094 6094"/>
                                <a:gd name="T1" fmla="*/ T0 w 2954"/>
                                <a:gd name="T2" fmla="+- 0 9048 6094"/>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28"/>
                        <wpg:cNvGrpSpPr>
                          <a:grpSpLocks/>
                        </wpg:cNvGrpSpPr>
                        <wpg:grpSpPr bwMode="auto">
                          <a:xfrm>
                            <a:off x="6674" y="-221"/>
                            <a:ext cx="1783" cy="2"/>
                            <a:chOff x="6674" y="-221"/>
                            <a:chExt cx="1783" cy="2"/>
                          </a:xfrm>
                        </wpg:grpSpPr>
                        <wps:wsp>
                          <wps:cNvPr id="282" name="Freeform 229"/>
                          <wps:cNvSpPr>
                            <a:spLocks/>
                          </wps:cNvSpPr>
                          <wps:spPr bwMode="auto">
                            <a:xfrm>
                              <a:off x="6674" y="-221"/>
                              <a:ext cx="1783" cy="2"/>
                            </a:xfrm>
                            <a:custGeom>
                              <a:avLst/>
                              <a:gdLst>
                                <a:gd name="T0" fmla="+- 0 6674 6674"/>
                                <a:gd name="T1" fmla="*/ T0 w 1783"/>
                                <a:gd name="T2" fmla="+- 0 8457 6674"/>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3E8890" id="Group 227" o:spid="_x0000_s1026" style="position:absolute;margin-left:298.5pt;margin-top:-73.5pt;width:159.6pt;height:66.9pt;z-index:-251602944;mso-position-horizontal-relative:page" coordorigin="5970,-1470" coordsize="3192,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">
                <v:group id="Group 236" o:spid="_x0000_s1027" style="position:absolute;left:5980;top:-1470;width:3182;height:387" coordorigin="5980,-1470"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237" o:spid="_x0000_s1028" style="position:absolute;left:5980;top:-1470;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" path="m,386r3182,l3182,,,,,386xe" stroked="f">
                    <v:path arrowok="t" o:connecttype="custom" o:connectlocs="0,-1084;3182,-1084;3182,-1470;0,-1470;0,-1084" o:connectangles="0,0,0,0,0"/>
                  </v:shape>
                </v:group>
                <v:group id="Group 234" o:spid="_x0000_s1029" style="position:absolute;left:5970;top:-1021;width:3182;height:387" coordorigin="5970,-1021"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235" o:spid="_x0000_s1030" style="position:absolute;left:5970;top:-1021;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" path="m,386r3182,l3182,,,,,386xe" stroked="f">
                    <v:path arrowok="t" o:connecttype="custom" o:connectlocs="0,-635;3182,-635;3182,-1021;0,-1021;0,-635" o:connectangles="0,0,0,0,0"/>
                  </v:shape>
                </v:group>
                <v:group id="Group 232" o:spid="_x0000_s1031" style="position:absolute;left:5980;top:-572;width:3171;height:440" coordorigin="5980,-572" coordsize="31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33" o:spid="_x0000_s1032" style="position:absolute;left:5980;top:-572;width:3171;height:440;visibility:visible;mso-wrap-style:square;v-text-anchor:top" coordsize="31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" path="m,440r3171,l3171,,,,,440xe" stroked="f">
                    <v:path arrowok="t" o:connecttype="custom" o:connectlocs="0,-132;3171,-132;3171,-572;0,-572;0,-132" o:connectangles="0,0,0,0,0"/>
                  </v:shape>
                </v:group>
                <v:group id="Group 230" o:spid="_x0000_s1033" style="position:absolute;left:6094;top:-1146;width:2954;height:2" coordorigin="6094,-1146"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31" o:spid="_x0000_s1034" style="position:absolute;left:6094;top:-1146;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" path="m,l2954,e" filled="f" strokeweight=".09472mm">
                    <v:path arrowok="t" o:connecttype="custom" o:connectlocs="0,0;2954,0" o:connectangles="0,0"/>
                  </v:shape>
                </v:group>
                <v:group id="Group 228" o:spid="_x0000_s1035" style="position:absolute;left:6674;top:-221;width:1783;height:2" coordorigin="6674,-221"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29" o:spid="_x0000_s1036" style="position:absolute;left:6674;top:-221;width:1783;height:2;visibility:visible;mso-wrap-style:square;v-text-anchor:top"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" path="m,l1783,e" filled="f" strokeweight=".09472mm">
                    <v:path arrowok="t" o:connecttype="custom" o:connectlocs="0,0;1783,0" o:connectangles="0,0"/>
                  </v:shape>
                </v:group>
                <w10:wrap anchorx="page"/>
              </v:group>
            </w:pict>
          </mc:Fallback>
        </mc:AlternateContent>
      </w:r>
      <w:r>
        <w:rPr>
          <w:noProof/>
        </w:rPr>
        <mc:AlternateContent>
          <mc:Choice Requires="wpg">
            <w:drawing>
              <wp:anchor distT="0" distB="0" distL="114300" distR="114300" simplePos="0" relativeHeight="251705344" behindDoc="0" locked="0" layoutInCell="1" allowOverlap="1" wp14:anchorId="4CA432B5" wp14:editId="753CEC40">
                <wp:simplePos x="0" y="0"/>
                <wp:positionH relativeFrom="page">
                  <wp:posOffset>1139190</wp:posOffset>
                </wp:positionH>
                <wp:positionV relativeFrom="paragraph">
                  <wp:posOffset>-305435</wp:posOffset>
                </wp:positionV>
                <wp:extent cx="130810" cy="85725"/>
                <wp:effectExtent l="0" t="0" r="21590" b="9525"/>
                <wp:wrapNone/>
                <wp:docPr id="267"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94" y="-481"/>
                          <a:chExt cx="206" cy="135"/>
                        </a:xfrm>
                      </wpg:grpSpPr>
                      <wpg:grpSp>
                        <wpg:cNvPr id="268" name="Group 225"/>
                        <wpg:cNvGrpSpPr>
                          <a:grpSpLocks/>
                        </wpg:cNvGrpSpPr>
                        <wpg:grpSpPr bwMode="auto">
                          <a:xfrm>
                            <a:off x="1796" y="-479"/>
                            <a:ext cx="202" cy="132"/>
                            <a:chOff x="1796" y="-479"/>
                            <a:chExt cx="202" cy="132"/>
                          </a:xfrm>
                        </wpg:grpSpPr>
                        <wps:wsp>
                          <wps:cNvPr id="269" name="Freeform 226"/>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 name="Group 223"/>
                        <wpg:cNvGrpSpPr>
                          <a:grpSpLocks/>
                        </wpg:cNvGrpSpPr>
                        <wpg:grpSpPr bwMode="auto">
                          <a:xfrm>
                            <a:off x="1796" y="-479"/>
                            <a:ext cx="202" cy="132"/>
                            <a:chOff x="1796" y="-479"/>
                            <a:chExt cx="202" cy="132"/>
                          </a:xfrm>
                        </wpg:grpSpPr>
                        <wps:wsp>
                          <wps:cNvPr id="271" name="Freeform 224"/>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9E185B" id="Group 222" o:spid="_x0000_s1026" style="position:absolute;margin-left:89.7pt;margin-top:-24.05pt;width:10.3pt;height:6.75pt;z-index:251705344;mso-position-horizontal-relative:page" coordorigin="1794,-481"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">
                <v:group id="Group 225" o:spid="_x0000_s1027" style="position:absolute;left:1796;top:-479;width:202;height:132" coordorigin="1796,-479"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226" o:spid="_x0000_s1028" style="position:absolute;left:1796;top:-479;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" path="m,131r202,l202,,,,,131xe" fillcolor="#c5cda9" stroked="f">
                    <v:path arrowok="t" o:connecttype="custom" o:connectlocs="0,-348;202,-348;202,-479;0,-479;0,-348" o:connectangles="0,0,0,0,0"/>
                  </v:shape>
                </v:group>
                <v:group id="Group 223" o:spid="_x0000_s1029" style="position:absolute;left:1796;top:-479;width:202;height:132" coordorigin="1796,-479"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224" o:spid="_x0000_s1030" style="position:absolute;left:1796;top:-479;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" path="m,131r202,l202,,,,,131xe" filled="f" strokeweight=".0645mm">
                    <v:path arrowok="t" o:connecttype="custom" o:connectlocs="0,-348;202,-348;202,-479;0,-479;0,-348" o:connectangles="0,0,0,0,0"/>
                  </v:shape>
                </v:group>
                <w10:wrap anchorx="page"/>
              </v:group>
            </w:pict>
          </mc:Fallback>
        </mc:AlternateContent>
      </w:r>
      <w:r>
        <w:rPr>
          <w:noProof/>
        </w:rPr>
        <mc:AlternateContent>
          <mc:Choice Requires="wpg">
            <w:drawing>
              <wp:anchor distT="0" distB="0" distL="114300" distR="114300" simplePos="0" relativeHeight="251707392" behindDoc="0" locked="0" layoutInCell="1" allowOverlap="1" wp14:anchorId="523A16DB" wp14:editId="59278BE8">
                <wp:simplePos x="0" y="0"/>
                <wp:positionH relativeFrom="page">
                  <wp:posOffset>971550</wp:posOffset>
                </wp:positionH>
                <wp:positionV relativeFrom="paragraph">
                  <wp:posOffset>15875</wp:posOffset>
                </wp:positionV>
                <wp:extent cx="2636520" cy="1257300"/>
                <wp:effectExtent l="0" t="0" r="11430" b="19050"/>
                <wp:wrapNone/>
                <wp:docPr id="246"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6520" cy="1257300"/>
                          <a:chOff x="1530" y="25"/>
                          <a:chExt cx="4152" cy="1980"/>
                        </a:xfrm>
                      </wpg:grpSpPr>
                      <wpg:grpSp>
                        <wpg:cNvPr id="247" name="Group 220"/>
                        <wpg:cNvGrpSpPr>
                          <a:grpSpLocks/>
                        </wpg:cNvGrpSpPr>
                        <wpg:grpSpPr bwMode="auto">
                          <a:xfrm>
                            <a:off x="1535" y="162"/>
                            <a:ext cx="4128" cy="1842"/>
                            <a:chOff x="1535" y="162"/>
                            <a:chExt cx="4128" cy="1842"/>
                          </a:xfrm>
                        </wpg:grpSpPr>
                        <wps:wsp>
                          <wps:cNvPr id="248" name="Freeform 221"/>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218"/>
                        <wpg:cNvGrpSpPr>
                          <a:grpSpLocks/>
                        </wpg:cNvGrpSpPr>
                        <wpg:grpSpPr bwMode="auto">
                          <a:xfrm>
                            <a:off x="1535" y="162"/>
                            <a:ext cx="4128" cy="1842"/>
                            <a:chOff x="1535" y="162"/>
                            <a:chExt cx="4128" cy="1842"/>
                          </a:xfrm>
                        </wpg:grpSpPr>
                        <wps:wsp>
                          <wps:cNvPr id="250" name="Freeform 219"/>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noFill/>
                            <a:ln w="22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16"/>
                        <wpg:cNvGrpSpPr>
                          <a:grpSpLocks/>
                        </wpg:cNvGrpSpPr>
                        <wpg:grpSpPr bwMode="auto">
                          <a:xfrm>
                            <a:off x="1535" y="555"/>
                            <a:ext cx="4142" cy="2"/>
                            <a:chOff x="1535" y="555"/>
                            <a:chExt cx="4142" cy="2"/>
                          </a:xfrm>
                        </wpg:grpSpPr>
                        <wps:wsp>
                          <wps:cNvPr id="252" name="Freeform 217"/>
                          <wps:cNvSpPr>
                            <a:spLocks/>
                          </wps:cNvSpPr>
                          <wps:spPr bwMode="auto">
                            <a:xfrm>
                              <a:off x="1535" y="555"/>
                              <a:ext cx="4142" cy="2"/>
                            </a:xfrm>
                            <a:custGeom>
                              <a:avLst/>
                              <a:gdLst>
                                <a:gd name="T0" fmla="+- 0 1535 1535"/>
                                <a:gd name="T1" fmla="*/ T0 w 4142"/>
                                <a:gd name="T2" fmla="+- 0 5676 1535"/>
                                <a:gd name="T3" fmla="*/ T2 w 4142"/>
                              </a:gdLst>
                              <a:ahLst/>
                              <a:cxnLst>
                                <a:cxn ang="0">
                                  <a:pos x="T1" y="0"/>
                                </a:cxn>
                                <a:cxn ang="0">
                                  <a:pos x="T3" y="0"/>
                                </a:cxn>
                              </a:cxnLst>
                              <a:rect l="0" t="0" r="r" b="b"/>
                              <a:pathLst>
                                <a:path w="4142">
                                  <a:moveTo>
                                    <a:pt x="0" y="0"/>
                                  </a:moveTo>
                                  <a:lnTo>
                                    <a:pt x="4141"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14"/>
                        <wpg:cNvGrpSpPr>
                          <a:grpSpLocks/>
                        </wpg:cNvGrpSpPr>
                        <wpg:grpSpPr bwMode="auto">
                          <a:xfrm>
                            <a:off x="1598" y="632"/>
                            <a:ext cx="3961" cy="1284"/>
                            <a:chOff x="1598" y="632"/>
                            <a:chExt cx="3961" cy="1284"/>
                          </a:xfrm>
                        </wpg:grpSpPr>
                        <wps:wsp>
                          <wps:cNvPr id="254" name="Freeform 215"/>
                          <wps:cNvSpPr>
                            <a:spLocks/>
                          </wps:cNvSpPr>
                          <wps:spPr bwMode="auto">
                            <a:xfrm>
                              <a:off x="1598" y="632"/>
                              <a:ext cx="3961" cy="1284"/>
                            </a:xfrm>
                            <a:custGeom>
                              <a:avLst/>
                              <a:gdLst>
                                <a:gd name="T0" fmla="+- 0 1598 1598"/>
                                <a:gd name="T1" fmla="*/ T0 w 3961"/>
                                <a:gd name="T2" fmla="+- 0 1916 632"/>
                                <a:gd name="T3" fmla="*/ 1916 h 1284"/>
                                <a:gd name="T4" fmla="+- 0 5559 1598"/>
                                <a:gd name="T5" fmla="*/ T4 w 3961"/>
                                <a:gd name="T6" fmla="+- 0 1916 632"/>
                                <a:gd name="T7" fmla="*/ 1916 h 1284"/>
                                <a:gd name="T8" fmla="+- 0 5559 1598"/>
                                <a:gd name="T9" fmla="*/ T8 w 3961"/>
                                <a:gd name="T10" fmla="+- 0 632 632"/>
                                <a:gd name="T11" fmla="*/ 632 h 1284"/>
                                <a:gd name="T12" fmla="+- 0 1598 1598"/>
                                <a:gd name="T13" fmla="*/ T12 w 3961"/>
                                <a:gd name="T14" fmla="+- 0 632 632"/>
                                <a:gd name="T15" fmla="*/ 632 h 1284"/>
                                <a:gd name="T16" fmla="+- 0 1598 1598"/>
                                <a:gd name="T17" fmla="*/ T16 w 3961"/>
                                <a:gd name="T18" fmla="+- 0 1916 632"/>
                                <a:gd name="T19" fmla="*/ 1916 h 1284"/>
                              </a:gdLst>
                              <a:ahLst/>
                              <a:cxnLst>
                                <a:cxn ang="0">
                                  <a:pos x="T1" y="T3"/>
                                </a:cxn>
                                <a:cxn ang="0">
                                  <a:pos x="T5" y="T7"/>
                                </a:cxn>
                                <a:cxn ang="0">
                                  <a:pos x="T9" y="T11"/>
                                </a:cxn>
                                <a:cxn ang="0">
                                  <a:pos x="T13" y="T15"/>
                                </a:cxn>
                                <a:cxn ang="0">
                                  <a:pos x="T17" y="T19"/>
                                </a:cxn>
                              </a:cxnLst>
                              <a:rect l="0" t="0" r="r" b="b"/>
                              <a:pathLst>
                                <a:path w="3961" h="1284">
                                  <a:moveTo>
                                    <a:pt x="0" y="1284"/>
                                  </a:moveTo>
                                  <a:lnTo>
                                    <a:pt x="3961" y="1284"/>
                                  </a:lnTo>
                                  <a:lnTo>
                                    <a:pt x="3961" y="0"/>
                                  </a:lnTo>
                                  <a:lnTo>
                                    <a:pt x="0" y="0"/>
                                  </a:lnTo>
                                  <a:lnTo>
                                    <a:pt x="0" y="1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212"/>
                        <wpg:cNvGrpSpPr>
                          <a:grpSpLocks/>
                        </wpg:cNvGrpSpPr>
                        <wpg:grpSpPr bwMode="auto">
                          <a:xfrm>
                            <a:off x="3520" y="25"/>
                            <a:ext cx="158" cy="137"/>
                            <a:chOff x="3520" y="25"/>
                            <a:chExt cx="158" cy="137"/>
                          </a:xfrm>
                        </wpg:grpSpPr>
                        <wps:wsp>
                          <wps:cNvPr id="256" name="Freeform 213"/>
                          <wps:cNvSpPr>
                            <a:spLocks/>
                          </wps:cNvSpPr>
                          <wps:spPr bwMode="auto">
                            <a:xfrm>
                              <a:off x="3520" y="25"/>
                              <a:ext cx="158" cy="137"/>
                            </a:xfrm>
                            <a:custGeom>
                              <a:avLst/>
                              <a:gdLst>
                                <a:gd name="T0" fmla="+- 0 3677 3520"/>
                                <a:gd name="T1" fmla="*/ T0 w 158"/>
                                <a:gd name="T2" fmla="+- 0 25 25"/>
                                <a:gd name="T3" fmla="*/ 25 h 137"/>
                                <a:gd name="T4" fmla="+- 0 3520 3520"/>
                                <a:gd name="T5" fmla="*/ T4 w 158"/>
                                <a:gd name="T6" fmla="+- 0 25 25"/>
                                <a:gd name="T7" fmla="*/ 25 h 137"/>
                                <a:gd name="T8" fmla="+- 0 3599 3520"/>
                                <a:gd name="T9" fmla="*/ T8 w 158"/>
                                <a:gd name="T10" fmla="+- 0 162 25"/>
                                <a:gd name="T11" fmla="*/ 162 h 137"/>
                                <a:gd name="T12" fmla="+- 0 3677 3520"/>
                                <a:gd name="T13" fmla="*/ T12 w 158"/>
                                <a:gd name="T14" fmla="+- 0 25 25"/>
                                <a:gd name="T15" fmla="*/ 25 h 137"/>
                              </a:gdLst>
                              <a:ahLst/>
                              <a:cxnLst>
                                <a:cxn ang="0">
                                  <a:pos x="T1" y="T3"/>
                                </a:cxn>
                                <a:cxn ang="0">
                                  <a:pos x="T5" y="T7"/>
                                </a:cxn>
                                <a:cxn ang="0">
                                  <a:pos x="T9" y="T11"/>
                                </a:cxn>
                                <a:cxn ang="0">
                                  <a:pos x="T13" y="T15"/>
                                </a:cxn>
                              </a:cxnLst>
                              <a:rect l="0" t="0" r="r" b="b"/>
                              <a:pathLst>
                                <a:path w="158" h="137">
                                  <a:moveTo>
                                    <a:pt x="157" y="0"/>
                                  </a:moveTo>
                                  <a:lnTo>
                                    <a:pt x="0" y="0"/>
                                  </a:lnTo>
                                  <a:lnTo>
                                    <a:pt x="79" y="137"/>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210"/>
                        <wpg:cNvGrpSpPr>
                          <a:grpSpLocks/>
                        </wpg:cNvGrpSpPr>
                        <wpg:grpSpPr bwMode="auto">
                          <a:xfrm>
                            <a:off x="1665" y="1405"/>
                            <a:ext cx="3827" cy="2"/>
                            <a:chOff x="1665" y="1405"/>
                            <a:chExt cx="3827" cy="2"/>
                          </a:xfrm>
                        </wpg:grpSpPr>
                        <wps:wsp>
                          <wps:cNvPr id="258" name="Freeform 211"/>
                          <wps:cNvSpPr>
                            <a:spLocks/>
                          </wps:cNvSpPr>
                          <wps:spPr bwMode="auto">
                            <a:xfrm>
                              <a:off x="1665" y="140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08"/>
                        <wpg:cNvGrpSpPr>
                          <a:grpSpLocks/>
                        </wpg:cNvGrpSpPr>
                        <wpg:grpSpPr bwMode="auto">
                          <a:xfrm>
                            <a:off x="1665" y="1545"/>
                            <a:ext cx="3827" cy="2"/>
                            <a:chOff x="1665" y="1545"/>
                            <a:chExt cx="3827" cy="2"/>
                          </a:xfrm>
                        </wpg:grpSpPr>
                        <wps:wsp>
                          <wps:cNvPr id="260" name="Freeform 209"/>
                          <wps:cNvSpPr>
                            <a:spLocks/>
                          </wps:cNvSpPr>
                          <wps:spPr bwMode="auto">
                            <a:xfrm>
                              <a:off x="1665" y="154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06"/>
                        <wpg:cNvGrpSpPr>
                          <a:grpSpLocks/>
                        </wpg:cNvGrpSpPr>
                        <wpg:grpSpPr bwMode="auto">
                          <a:xfrm>
                            <a:off x="1665" y="1685"/>
                            <a:ext cx="3827" cy="2"/>
                            <a:chOff x="1665" y="1685"/>
                            <a:chExt cx="3827" cy="2"/>
                          </a:xfrm>
                        </wpg:grpSpPr>
                        <wps:wsp>
                          <wps:cNvPr id="262" name="Freeform 207"/>
                          <wps:cNvSpPr>
                            <a:spLocks/>
                          </wps:cNvSpPr>
                          <wps:spPr bwMode="auto">
                            <a:xfrm>
                              <a:off x="1665" y="168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202"/>
                        <wpg:cNvGrpSpPr>
                          <a:grpSpLocks/>
                        </wpg:cNvGrpSpPr>
                        <wpg:grpSpPr bwMode="auto">
                          <a:xfrm>
                            <a:off x="1665" y="1825"/>
                            <a:ext cx="3827" cy="2"/>
                            <a:chOff x="1665" y="1825"/>
                            <a:chExt cx="3827" cy="2"/>
                          </a:xfrm>
                        </wpg:grpSpPr>
                        <wps:wsp>
                          <wps:cNvPr id="264" name="Freeform 205"/>
                          <wps:cNvSpPr>
                            <a:spLocks/>
                          </wps:cNvSpPr>
                          <wps:spPr bwMode="auto">
                            <a:xfrm>
                              <a:off x="1665" y="182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Text Box 204"/>
                          <wps:cNvSpPr txBox="1">
                            <a:spLocks noChangeArrowheads="1"/>
                          </wps:cNvSpPr>
                          <wps:spPr bwMode="auto">
                            <a:xfrm>
                              <a:off x="1535" y="162"/>
                              <a:ext cx="4128"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6D3FC" w14:textId="77777777" w:rsidR="00C21D83" w:rsidRDefault="00C21D83"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r>
                                  <w:rPr>
                                    <w:b/>
                                    <w:spacing w:val="-1"/>
                                    <w:w w:val="120"/>
                                    <w:sz w:val="11"/>
                                  </w:rPr>
                                  <w:t>Transferred</w:t>
                                </w:r>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wps:txbx>
                          <wps:bodyPr rot="0" vert="horz" wrap="square" lIns="0" tIns="0" rIns="0" bIns="0" anchor="t" anchorCtr="0" upright="1">
                            <a:noAutofit/>
                          </wps:bodyPr>
                        </wps:wsp>
                        <wps:wsp>
                          <wps:cNvPr id="266" name="Text Box 203"/>
                          <wps:cNvSpPr txBox="1">
                            <a:spLocks noChangeArrowheads="1"/>
                          </wps:cNvSpPr>
                          <wps:spPr bwMode="auto">
                            <a:xfrm>
                              <a:off x="1535" y="555"/>
                              <a:ext cx="4128"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EF411" w14:textId="77777777" w:rsidR="00C21D83" w:rsidRDefault="00C21D83" w:rsidP="00530F04">
                                <w:pPr>
                                  <w:spacing w:before="11"/>
                                  <w:rPr>
                                    <w:rFonts w:eastAsia="Times New Roman" w:cs="Times New Roman"/>
                                    <w:sz w:val="13"/>
                                    <w:szCs w:val="13"/>
                                  </w:rPr>
                                </w:pPr>
                              </w:p>
                              <w:p w14:paraId="7515E825" w14:textId="77777777" w:rsidR="00C21D83" w:rsidRDefault="00C21D83"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3A16DB" id="Group 201" o:spid="_x0000_s1133" style="position:absolute;left:0;text-align:left;margin-left:76.5pt;margin-top:1.25pt;width:207.6pt;height:99pt;z-index:251707392;mso-position-horizontal-relative:page;mso-position-vertical-relative:text" coordorigin="1530,25" coordsize="4152,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">
                <v:group id="Group 220" o:spid="_x0000_s1134" style="position:absolute;left:1535;top:162;width:4128;height:1842" coordorigin="1535,162"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21" o:spid="_x0000_s1135" style="position:absolute;left:1535;top:162;width:4128;height:1842;visibility:visible;mso-wrap-style:square;v-text-anchor:top"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" path="m,1841r4127,l4127,,,,,1841xe" fillcolor="#c5cda9" stroked="f">
                    <v:path arrowok="t" o:connecttype="custom" o:connectlocs="0,2003;4127,2003;4127,162;0,162;0,2003" o:connectangles="0,0,0,0,0"/>
                  </v:shape>
                </v:group>
                <v:group id="Group 218" o:spid="_x0000_s1136" style="position:absolute;left:1535;top:162;width:4128;height:1842" coordorigin="1535,162"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219" o:spid="_x0000_s1137" style="position:absolute;left:1535;top:162;width:4128;height:1842;visibility:visible;mso-wrap-style:square;v-text-anchor:top"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" path="m,1841r4127,l4127,,,,,1841xe" filled="f" strokeweight=".06328mm">
                    <v:path arrowok="t" o:connecttype="custom" o:connectlocs="0,2003;4127,2003;4127,162;0,162;0,2003" o:connectangles="0,0,0,0,0"/>
                  </v:shape>
                </v:group>
                <v:group id="Group 216" o:spid="_x0000_s1138" style="position:absolute;left:1535;top:555;width:4142;height:2" coordorigin="1535,555" coordsize="4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217" o:spid="_x0000_s1139" style="position:absolute;left:1535;top:555;width:4142;height:2;visibility:visible;mso-wrap-style:square;v-text-anchor:top" coordsize="4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" path="m,l4141,e" filled="f" strokeweight=".18519mm">
                    <v:path arrowok="t" o:connecttype="custom" o:connectlocs="0,0;4141,0" o:connectangles="0,0"/>
                  </v:shape>
                </v:group>
                <v:group id="Group 214" o:spid="_x0000_s1140" style="position:absolute;left:1598;top:632;width:3961;height:1284" coordorigin="1598,632" coordsize="39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215" o:spid="_x0000_s1141" style="position:absolute;left:1598;top:632;width:3961;height:1284;visibility:visible;mso-wrap-style:square;v-text-anchor:top" coordsize="39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" path="m,1284r3961,l3961,,,,,1284xe" stroked="f">
                    <v:path arrowok="t" o:connecttype="custom" o:connectlocs="0,1916;3961,1916;3961,632;0,632;0,1916" o:connectangles="0,0,0,0,0"/>
                  </v:shape>
                </v:group>
                <v:group id="Group 212" o:spid="_x0000_s1142" style="position:absolute;left:3520;top:25;width:158;height:137" coordorigin="3520,25"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213" o:spid="_x0000_s1143" style="position:absolute;left:3520;top:25;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" path="m157,l,,79,137,157,xe" fillcolor="black" stroked="f">
                    <v:path arrowok="t" o:connecttype="custom" o:connectlocs="157,25;0,25;79,162;157,25" o:connectangles="0,0,0,0"/>
                  </v:shape>
                </v:group>
                <v:group id="Group 210" o:spid="_x0000_s1144" style="position:absolute;left:1665;top:1405;width:3827;height:2" coordorigin="1665,140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11" o:spid="_x0000_s1145" style="position:absolute;left:1665;top:140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" path="m,l3827,e" filled="f" strokeweight=".09472mm">
                    <v:path arrowok="t" o:connecttype="custom" o:connectlocs="0,0;3827,0" o:connectangles="0,0"/>
                  </v:shape>
                </v:group>
                <v:group id="Group 208" o:spid="_x0000_s1146" style="position:absolute;left:1665;top:1545;width:3827;height:2" coordorigin="1665,154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209" o:spid="_x0000_s1147" style="position:absolute;left:1665;top:154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" path="m,l3827,e" filled="f" strokeweight=".09472mm">
                    <v:path arrowok="t" o:connecttype="custom" o:connectlocs="0,0;3827,0" o:connectangles="0,0"/>
                  </v:shape>
                </v:group>
                <v:group id="Group 206" o:spid="_x0000_s1148" style="position:absolute;left:1665;top:1685;width:3827;height:2" coordorigin="1665,168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207" o:spid="_x0000_s1149" style="position:absolute;left:1665;top:168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" path="m,l3827,e" filled="f" strokeweight=".09472mm">
                    <v:path arrowok="t" o:connecttype="custom" o:connectlocs="0,0;3827,0" o:connectangles="0,0"/>
                  </v:shape>
                </v:group>
                <v:group id="Group 202" o:spid="_x0000_s1150" style="position:absolute;left:1665;top:1825;width:3827;height:2" coordorigin="1665,182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205" o:spid="_x0000_s1151" style="position:absolute;left:1665;top:182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" path="m,l3827,e" filled="f" strokeweight=".09472mm">
                    <v:path arrowok="t" o:connecttype="custom" o:connectlocs="0,0;3827,0" o:connectangles="0,0"/>
                  </v:shape>
                  <v:shape id="Text Box 204" o:spid="_x0000_s1152" type="#_x0000_t202" style="position:absolute;left:1535;top:162;width:4128;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4C16D3FC" w14:textId="77777777" w:rsidR="00C21D83" w:rsidRDefault="00C21D83"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r>
                            <w:rPr>
                              <w:b/>
                              <w:spacing w:val="-1"/>
                              <w:w w:val="120"/>
                              <w:sz w:val="11"/>
                            </w:rPr>
                            <w:t>Transferred</w:t>
                          </w:r>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v:textbox>
                  </v:shape>
                  <v:shape id="Text Box 203" o:spid="_x0000_s1153" type="#_x0000_t202" style="position:absolute;left:1535;top:555;width:412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14:paraId="07EEF411" w14:textId="77777777" w:rsidR="00C21D83" w:rsidRDefault="00C21D83" w:rsidP="00530F04">
                          <w:pPr>
                            <w:spacing w:before="11"/>
                            <w:rPr>
                              <w:rFonts w:eastAsia="Times New Roman" w:cs="Times New Roman"/>
                              <w:sz w:val="13"/>
                              <w:szCs w:val="13"/>
                            </w:rPr>
                          </w:pPr>
                        </w:p>
                        <w:p w14:paraId="7515E825" w14:textId="77777777" w:rsidR="00C21D83" w:rsidRDefault="00C21D83"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v:textbox>
                  </v:shape>
                </v:group>
                <w10:wrap anchorx="page"/>
              </v:group>
            </w:pict>
          </mc:Fallback>
        </mc:AlternateContent>
      </w:r>
      <w:r w:rsidR="00530F04" w:rsidRPr="003C2F93">
        <w:rPr>
          <w:w w:val="115"/>
          <w:sz w:val="10"/>
        </w:rPr>
        <w:t>◊◊</w:t>
      </w:r>
      <w:r w:rsidR="00530F04" w:rsidRPr="003C2F93">
        <w:rPr>
          <w:spacing w:val="5"/>
          <w:w w:val="115"/>
          <w:sz w:val="10"/>
        </w:rPr>
        <w:t xml:space="preserve"> </w:t>
      </w:r>
      <w:r w:rsidR="00530F04" w:rsidRPr="003C2F93">
        <w:rPr>
          <w:w w:val="115"/>
          <w:sz w:val="10"/>
        </w:rPr>
        <w:t>For</w:t>
      </w:r>
      <w:r w:rsidR="00530F04" w:rsidRPr="003C2F93">
        <w:rPr>
          <w:spacing w:val="5"/>
          <w:w w:val="115"/>
          <w:sz w:val="10"/>
        </w:rPr>
        <w:t xml:space="preserve"> </w:t>
      </w:r>
      <w:r w:rsidR="00530F04" w:rsidRPr="003C2F93">
        <w:rPr>
          <w:w w:val="115"/>
          <w:sz w:val="10"/>
        </w:rPr>
        <w:t>example</w:t>
      </w:r>
      <w:r w:rsidR="00530F04" w:rsidRPr="003C2F93">
        <w:rPr>
          <w:spacing w:val="5"/>
          <w:w w:val="115"/>
          <w:sz w:val="10"/>
        </w:rPr>
        <w:t xml:space="preserve"> </w:t>
      </w:r>
      <w:r w:rsidR="00530F04" w:rsidRPr="003C2F93">
        <w:rPr>
          <w:w w:val="115"/>
          <w:sz w:val="10"/>
        </w:rPr>
        <w:t>landfill</w:t>
      </w:r>
      <w:r w:rsidR="00530F04" w:rsidRPr="003C2F93">
        <w:rPr>
          <w:spacing w:val="5"/>
          <w:w w:val="115"/>
          <w:sz w:val="10"/>
        </w:rPr>
        <w:t xml:space="preserve"> </w:t>
      </w:r>
      <w:r w:rsidR="00530F04" w:rsidRPr="003C2F93">
        <w:rPr>
          <w:w w:val="115"/>
          <w:sz w:val="10"/>
        </w:rPr>
        <w:t>gas</w:t>
      </w:r>
      <w:r w:rsidR="00530F04" w:rsidRPr="003C2F93">
        <w:rPr>
          <w:spacing w:val="5"/>
          <w:w w:val="115"/>
          <w:sz w:val="10"/>
        </w:rPr>
        <w:t xml:space="preserve"> </w:t>
      </w:r>
      <w:r w:rsidR="00530F04" w:rsidRPr="003C2F93">
        <w:rPr>
          <w:w w:val="115"/>
          <w:sz w:val="10"/>
        </w:rPr>
        <w:t>methane</w:t>
      </w:r>
      <w:r w:rsidR="00530F04" w:rsidRPr="003C2F93">
        <w:rPr>
          <w:spacing w:val="5"/>
          <w:w w:val="115"/>
          <w:sz w:val="10"/>
        </w:rPr>
        <w:t xml:space="preserve"> </w:t>
      </w:r>
      <w:r w:rsidR="00530F04" w:rsidRPr="003C2F93">
        <w:rPr>
          <w:w w:val="115"/>
          <w:sz w:val="10"/>
        </w:rPr>
        <w:t>capture</w:t>
      </w:r>
      <w:r w:rsidR="00530F04" w:rsidRPr="003C2F93">
        <w:rPr>
          <w:spacing w:val="5"/>
          <w:w w:val="115"/>
          <w:sz w:val="10"/>
        </w:rPr>
        <w:t xml:space="preserve"> </w:t>
      </w:r>
      <w:r w:rsidR="00530F04" w:rsidRPr="003C2F93">
        <w:rPr>
          <w:w w:val="115"/>
          <w:sz w:val="10"/>
        </w:rPr>
        <w:t>or</w:t>
      </w:r>
      <w:r w:rsidR="00530F04" w:rsidRPr="003C2F93">
        <w:rPr>
          <w:spacing w:val="5"/>
          <w:w w:val="115"/>
          <w:sz w:val="10"/>
        </w:rPr>
        <w:t xml:space="preserve"> </w:t>
      </w:r>
      <w:r w:rsidR="00530F04" w:rsidRPr="003C2F93">
        <w:rPr>
          <w:w w:val="115"/>
          <w:sz w:val="10"/>
        </w:rPr>
        <w:t>other</w:t>
      </w:r>
      <w:r w:rsidR="00530F04" w:rsidRPr="003C2F93">
        <w:rPr>
          <w:w w:val="117"/>
          <w:sz w:val="10"/>
        </w:rPr>
        <w:t xml:space="preserve"> </w:t>
      </w:r>
      <w:r w:rsidR="00530F04" w:rsidRPr="003C2F93">
        <w:rPr>
          <w:w w:val="115"/>
          <w:sz w:val="10"/>
        </w:rPr>
        <w:t>renewable</w:t>
      </w:r>
      <w:r w:rsidR="00530F04" w:rsidRPr="003C2F93">
        <w:rPr>
          <w:spacing w:val="6"/>
          <w:w w:val="115"/>
          <w:sz w:val="10"/>
        </w:rPr>
        <w:t xml:space="preserve"> </w:t>
      </w:r>
      <w:r w:rsidR="00530F04" w:rsidRPr="003C2F93">
        <w:rPr>
          <w:w w:val="115"/>
          <w:sz w:val="10"/>
        </w:rPr>
        <w:t>energy</w:t>
      </w:r>
      <w:r w:rsidR="00530F04" w:rsidRPr="003C2F93">
        <w:rPr>
          <w:spacing w:val="7"/>
          <w:w w:val="115"/>
          <w:sz w:val="10"/>
        </w:rPr>
        <w:t xml:space="preserve"> </w:t>
      </w:r>
      <w:r w:rsidR="00530F04" w:rsidRPr="003C2F93">
        <w:rPr>
          <w:w w:val="115"/>
          <w:sz w:val="10"/>
        </w:rPr>
        <w:t>projects</w:t>
      </w:r>
      <w:r w:rsidR="00530F04" w:rsidRPr="003C2F93">
        <w:rPr>
          <w:spacing w:val="7"/>
          <w:w w:val="115"/>
          <w:sz w:val="10"/>
        </w:rPr>
        <w:t xml:space="preserve"> </w:t>
      </w:r>
      <w:r w:rsidR="00530F04" w:rsidRPr="003C2F93">
        <w:rPr>
          <w:w w:val="115"/>
          <w:sz w:val="10"/>
        </w:rPr>
        <w:t>that</w:t>
      </w:r>
      <w:r w:rsidR="00530F04" w:rsidRPr="003C2F93">
        <w:rPr>
          <w:spacing w:val="7"/>
          <w:w w:val="115"/>
          <w:sz w:val="10"/>
        </w:rPr>
        <w:t xml:space="preserve"> </w:t>
      </w:r>
      <w:r w:rsidR="00530F04" w:rsidRPr="003C2F93">
        <w:rPr>
          <w:w w:val="115"/>
          <w:sz w:val="10"/>
        </w:rPr>
        <w:t>create</w:t>
      </w:r>
      <w:r w:rsidR="00530F04" w:rsidRPr="003C2F93">
        <w:rPr>
          <w:spacing w:val="7"/>
          <w:w w:val="115"/>
          <w:sz w:val="10"/>
        </w:rPr>
        <w:t xml:space="preserve"> </w:t>
      </w:r>
      <w:r w:rsidR="00530F04" w:rsidRPr="003C2F93">
        <w:rPr>
          <w:w w:val="115"/>
          <w:sz w:val="10"/>
        </w:rPr>
        <w:t>direct</w:t>
      </w:r>
      <w:r w:rsidR="00530F04" w:rsidRPr="003C2F93">
        <w:rPr>
          <w:spacing w:val="7"/>
          <w:w w:val="115"/>
          <w:sz w:val="10"/>
        </w:rPr>
        <w:t xml:space="preserve"> </w:t>
      </w:r>
      <w:r w:rsidR="00530F04" w:rsidRPr="003C2F93">
        <w:rPr>
          <w:w w:val="115"/>
          <w:sz w:val="10"/>
        </w:rPr>
        <w:t>emissions</w:t>
      </w:r>
      <w:r w:rsidR="00530F04" w:rsidRPr="003C2F93">
        <w:rPr>
          <w:w w:val="117"/>
          <w:sz w:val="10"/>
        </w:rPr>
        <w:t xml:space="preserve"> </w:t>
      </w:r>
      <w:r w:rsidR="00530F04" w:rsidRPr="003C2F93">
        <w:rPr>
          <w:w w:val="115"/>
          <w:sz w:val="10"/>
        </w:rPr>
        <w:t>reductions.</w:t>
      </w:r>
      <w:r w:rsidR="00530F04" w:rsidRPr="003C2F93">
        <w:rPr>
          <w:spacing w:val="6"/>
          <w:w w:val="115"/>
          <w:sz w:val="10"/>
        </w:rPr>
        <w:t xml:space="preserve"> </w:t>
      </w:r>
      <w:r w:rsidR="00530F04" w:rsidRPr="003C2F93">
        <w:rPr>
          <w:w w:val="115"/>
          <w:sz w:val="10"/>
        </w:rPr>
        <w:t>Note</w:t>
      </w:r>
      <w:r w:rsidR="00530F04" w:rsidRPr="003C2F93">
        <w:rPr>
          <w:spacing w:val="7"/>
          <w:w w:val="115"/>
          <w:sz w:val="10"/>
        </w:rPr>
        <w:t xml:space="preserve"> </w:t>
      </w:r>
      <w:r w:rsidR="00530F04" w:rsidRPr="003C2F93">
        <w:rPr>
          <w:w w:val="115"/>
          <w:sz w:val="10"/>
        </w:rPr>
        <w:t>that</w:t>
      </w:r>
      <w:r w:rsidR="00530F04" w:rsidRPr="003C2F93">
        <w:rPr>
          <w:spacing w:val="7"/>
          <w:w w:val="115"/>
          <w:sz w:val="10"/>
        </w:rPr>
        <w:t xml:space="preserve"> </w:t>
      </w:r>
      <w:r w:rsidR="00530F04" w:rsidRPr="003C2F93">
        <w:rPr>
          <w:w w:val="115"/>
          <w:sz w:val="10"/>
        </w:rPr>
        <w:t>Displacement</w:t>
      </w:r>
      <w:r w:rsidR="00530F04" w:rsidRPr="003C2F93">
        <w:rPr>
          <w:spacing w:val="6"/>
          <w:w w:val="115"/>
          <w:sz w:val="10"/>
        </w:rPr>
        <w:t xml:space="preserve"> </w:t>
      </w:r>
      <w:r w:rsidR="00530F04" w:rsidRPr="003C2F93">
        <w:rPr>
          <w:w w:val="115"/>
          <w:sz w:val="10"/>
        </w:rPr>
        <w:t>refers</w:t>
      </w:r>
      <w:r w:rsidR="00530F04" w:rsidRPr="003C2F93">
        <w:rPr>
          <w:spacing w:val="7"/>
          <w:w w:val="115"/>
          <w:sz w:val="10"/>
        </w:rPr>
        <w:t xml:space="preserve"> </w:t>
      </w:r>
      <w:r w:rsidR="00530F04" w:rsidRPr="003C2F93">
        <w:rPr>
          <w:w w:val="115"/>
          <w:sz w:val="10"/>
        </w:rPr>
        <w:t>to</w:t>
      </w:r>
      <w:r w:rsidR="00530F04" w:rsidRPr="003C2F93">
        <w:rPr>
          <w:spacing w:val="7"/>
          <w:w w:val="115"/>
          <w:sz w:val="10"/>
        </w:rPr>
        <w:t xml:space="preserve"> </w:t>
      </w:r>
      <w:r w:rsidR="00530F04" w:rsidRPr="003C2F93">
        <w:rPr>
          <w:w w:val="115"/>
          <w:sz w:val="10"/>
        </w:rPr>
        <w:t>indirect</w:t>
      </w:r>
      <w:r w:rsidR="00530F04" w:rsidRPr="003C2F93">
        <w:rPr>
          <w:w w:val="117"/>
          <w:sz w:val="10"/>
        </w:rPr>
        <w:t xml:space="preserve"> </w:t>
      </w:r>
      <w:r w:rsidR="00530F04" w:rsidRPr="003C2F93">
        <w:rPr>
          <w:w w:val="115"/>
          <w:sz w:val="10"/>
        </w:rPr>
        <w:t>emissions</w:t>
      </w:r>
      <w:r w:rsidR="00530F04" w:rsidRPr="003C2F93">
        <w:rPr>
          <w:spacing w:val="16"/>
          <w:w w:val="115"/>
          <w:sz w:val="10"/>
        </w:rPr>
        <w:t xml:space="preserve"> </w:t>
      </w:r>
      <w:r w:rsidR="00530F04" w:rsidRPr="003C2F93">
        <w:rPr>
          <w:w w:val="115"/>
          <w:sz w:val="10"/>
        </w:rPr>
        <w:t>reductions.</w:t>
      </w:r>
    </w:p>
    <w:p w14:paraId="2A07DB96" w14:textId="77777777" w:rsidR="00530F04" w:rsidRPr="003C2F93" w:rsidRDefault="00530F04" w:rsidP="00530F04">
      <w:pPr>
        <w:spacing w:before="47" w:line="265" w:lineRule="auto"/>
        <w:ind w:left="4687" w:right="5066"/>
        <w:rPr>
          <w:sz w:val="11"/>
        </w:rPr>
      </w:pPr>
      <w:r w:rsidRPr="003C2F93">
        <w:rPr>
          <w:w w:val="120"/>
          <w:sz w:val="11"/>
        </w:rPr>
        <w:t>♦♦</w:t>
      </w:r>
      <w:r w:rsidRPr="003C2F93">
        <w:rPr>
          <w:spacing w:val="7"/>
          <w:w w:val="120"/>
          <w:sz w:val="11"/>
        </w:rPr>
        <w:t xml:space="preserve"> </w:t>
      </w:r>
      <w:r w:rsidRPr="003C2F93">
        <w:rPr>
          <w:w w:val="120"/>
          <w:sz w:val="11"/>
        </w:rPr>
        <w:t>If</w:t>
      </w:r>
      <w:r w:rsidRPr="003C2F93">
        <w:rPr>
          <w:spacing w:val="7"/>
          <w:w w:val="120"/>
          <w:sz w:val="11"/>
        </w:rPr>
        <w:t xml:space="preserve"> </w:t>
      </w:r>
      <w:r w:rsidRPr="003C2F93">
        <w:rPr>
          <w:spacing w:val="-1"/>
          <w:w w:val="120"/>
          <w:sz w:val="11"/>
        </w:rPr>
        <w:t>Environmental</w:t>
      </w:r>
      <w:r w:rsidRPr="003C2F93">
        <w:rPr>
          <w:spacing w:val="7"/>
          <w:w w:val="120"/>
          <w:sz w:val="11"/>
        </w:rPr>
        <w:t xml:space="preserve"> </w:t>
      </w:r>
      <w:r w:rsidRPr="003C2F93">
        <w:rPr>
          <w:spacing w:val="-1"/>
          <w:w w:val="120"/>
          <w:sz w:val="11"/>
        </w:rPr>
        <w:t>Attribute</w:t>
      </w:r>
      <w:r w:rsidRPr="003C2F93">
        <w:rPr>
          <w:spacing w:val="7"/>
          <w:w w:val="120"/>
          <w:sz w:val="11"/>
        </w:rPr>
        <w:t xml:space="preserve"> </w:t>
      </w:r>
      <w:r w:rsidRPr="003C2F93">
        <w:rPr>
          <w:spacing w:val="-1"/>
          <w:w w:val="120"/>
          <w:sz w:val="11"/>
        </w:rPr>
        <w:t>Verification</w:t>
      </w:r>
      <w:r w:rsidRPr="003C2F93">
        <w:rPr>
          <w:spacing w:val="8"/>
          <w:w w:val="120"/>
          <w:sz w:val="11"/>
        </w:rPr>
        <w:t xml:space="preserve"> </w:t>
      </w:r>
      <w:r w:rsidRPr="003C2F93">
        <w:rPr>
          <w:spacing w:val="-1"/>
          <w:w w:val="120"/>
          <w:sz w:val="11"/>
        </w:rPr>
        <w:t>has</w:t>
      </w:r>
      <w:r w:rsidRPr="003C2F93">
        <w:rPr>
          <w:spacing w:val="7"/>
          <w:w w:val="120"/>
          <w:sz w:val="11"/>
        </w:rPr>
        <w:t xml:space="preserve"> </w:t>
      </w:r>
      <w:r w:rsidRPr="003C2F93">
        <w:rPr>
          <w:w w:val="120"/>
          <w:sz w:val="11"/>
        </w:rPr>
        <w:t>not</w:t>
      </w:r>
      <w:r w:rsidRPr="003C2F93">
        <w:rPr>
          <w:spacing w:val="7"/>
          <w:w w:val="120"/>
          <w:sz w:val="11"/>
        </w:rPr>
        <w:t xml:space="preserve"> </w:t>
      </w:r>
      <w:r w:rsidRPr="003C2F93">
        <w:rPr>
          <w:spacing w:val="-1"/>
          <w:w w:val="120"/>
          <w:sz w:val="11"/>
        </w:rPr>
        <w:t>occurred,</w:t>
      </w:r>
      <w:r w:rsidRPr="003C2F93">
        <w:rPr>
          <w:spacing w:val="7"/>
          <w:w w:val="120"/>
          <w:sz w:val="11"/>
        </w:rPr>
        <w:t xml:space="preserve"> </w:t>
      </w:r>
      <w:r w:rsidRPr="003C2F93">
        <w:rPr>
          <w:spacing w:val="-1"/>
          <w:w w:val="120"/>
          <w:sz w:val="11"/>
        </w:rPr>
        <w:t>enter</w:t>
      </w:r>
      <w:r w:rsidRPr="003C2F93">
        <w:rPr>
          <w:spacing w:val="53"/>
          <w:w w:val="122"/>
          <w:sz w:val="11"/>
        </w:rPr>
        <w:t xml:space="preserve"> </w:t>
      </w:r>
      <w:r w:rsidRPr="003C2F93">
        <w:rPr>
          <w:spacing w:val="-1"/>
          <w:w w:val="120"/>
          <w:sz w:val="11"/>
        </w:rPr>
        <w:t>planned</w:t>
      </w:r>
      <w:r w:rsidRPr="003C2F93">
        <w:rPr>
          <w:spacing w:val="6"/>
          <w:w w:val="120"/>
          <w:sz w:val="11"/>
        </w:rPr>
        <w:t xml:space="preserve"> </w:t>
      </w:r>
      <w:r w:rsidRPr="003C2F93">
        <w:rPr>
          <w:spacing w:val="-1"/>
          <w:w w:val="120"/>
          <w:sz w:val="11"/>
        </w:rPr>
        <w:t>future</w:t>
      </w:r>
      <w:r w:rsidRPr="003C2F93">
        <w:rPr>
          <w:spacing w:val="6"/>
          <w:w w:val="120"/>
          <w:sz w:val="11"/>
        </w:rPr>
        <w:t xml:space="preserve"> </w:t>
      </w:r>
      <w:r w:rsidRPr="003C2F93">
        <w:rPr>
          <w:spacing w:val="-1"/>
          <w:w w:val="120"/>
          <w:sz w:val="11"/>
        </w:rPr>
        <w:t>date</w:t>
      </w:r>
      <w:r w:rsidRPr="003C2F93">
        <w:rPr>
          <w:spacing w:val="6"/>
          <w:w w:val="120"/>
          <w:sz w:val="11"/>
        </w:rPr>
        <w:t xml:space="preserve"> </w:t>
      </w:r>
      <w:r w:rsidRPr="003C2F93">
        <w:rPr>
          <w:w w:val="120"/>
          <w:sz w:val="11"/>
        </w:rPr>
        <w:t>of</w:t>
      </w:r>
      <w:r w:rsidRPr="003C2F93">
        <w:rPr>
          <w:spacing w:val="6"/>
          <w:w w:val="120"/>
          <w:sz w:val="11"/>
        </w:rPr>
        <w:t xml:space="preserve"> </w:t>
      </w:r>
      <w:r w:rsidRPr="003C2F93">
        <w:rPr>
          <w:spacing w:val="-1"/>
          <w:w w:val="120"/>
          <w:sz w:val="11"/>
        </w:rPr>
        <w:t>Verification.</w:t>
      </w:r>
      <w:r w:rsidRPr="003C2F93">
        <w:rPr>
          <w:spacing w:val="6"/>
          <w:w w:val="120"/>
          <w:sz w:val="11"/>
        </w:rPr>
        <w:t xml:space="preserve"> </w:t>
      </w:r>
      <w:r w:rsidRPr="003C2F93">
        <w:rPr>
          <w:spacing w:val="-1"/>
          <w:w w:val="120"/>
          <w:sz w:val="11"/>
        </w:rPr>
        <w:t>This</w:t>
      </w:r>
      <w:r w:rsidRPr="003C2F93">
        <w:rPr>
          <w:spacing w:val="6"/>
          <w:w w:val="120"/>
          <w:sz w:val="11"/>
        </w:rPr>
        <w:t xml:space="preserve"> </w:t>
      </w:r>
      <w:r w:rsidRPr="003C2F93">
        <w:rPr>
          <w:spacing w:val="-1"/>
          <w:w w:val="120"/>
          <w:sz w:val="11"/>
        </w:rPr>
        <w:t>written</w:t>
      </w:r>
      <w:r w:rsidRPr="003C2F93">
        <w:rPr>
          <w:spacing w:val="6"/>
          <w:w w:val="120"/>
          <w:sz w:val="11"/>
        </w:rPr>
        <w:t xml:space="preserve"> </w:t>
      </w:r>
      <w:r w:rsidRPr="003C2F93">
        <w:rPr>
          <w:w w:val="120"/>
          <w:sz w:val="11"/>
        </w:rPr>
        <w:t>form</w:t>
      </w:r>
      <w:r w:rsidRPr="003C2F93">
        <w:rPr>
          <w:spacing w:val="6"/>
          <w:w w:val="120"/>
          <w:sz w:val="11"/>
        </w:rPr>
        <w:t xml:space="preserve"> </w:t>
      </w:r>
      <w:r w:rsidRPr="003C2F93">
        <w:rPr>
          <w:spacing w:val="-1"/>
          <w:w w:val="120"/>
          <w:sz w:val="11"/>
        </w:rPr>
        <w:t>must</w:t>
      </w:r>
      <w:r w:rsidRPr="003C2F93">
        <w:rPr>
          <w:spacing w:val="6"/>
          <w:w w:val="120"/>
          <w:sz w:val="11"/>
        </w:rPr>
        <w:t xml:space="preserve"> </w:t>
      </w:r>
      <w:r w:rsidRPr="003C2F93">
        <w:rPr>
          <w:w w:val="120"/>
          <w:sz w:val="11"/>
        </w:rPr>
        <w:t>be</w:t>
      </w:r>
      <w:r w:rsidRPr="003C2F93">
        <w:rPr>
          <w:spacing w:val="49"/>
          <w:w w:val="122"/>
          <w:sz w:val="11"/>
        </w:rPr>
        <w:t xml:space="preserve"> </w:t>
      </w:r>
      <w:r w:rsidRPr="003C2F93">
        <w:rPr>
          <w:spacing w:val="-1"/>
          <w:w w:val="120"/>
          <w:sz w:val="11"/>
        </w:rPr>
        <w:t>finalized</w:t>
      </w:r>
      <w:r w:rsidRPr="003C2F93">
        <w:rPr>
          <w:spacing w:val="5"/>
          <w:w w:val="120"/>
          <w:sz w:val="11"/>
        </w:rPr>
        <w:t xml:space="preserve"> </w:t>
      </w:r>
      <w:r w:rsidRPr="003C2F93">
        <w:rPr>
          <w:spacing w:val="-1"/>
          <w:w w:val="120"/>
          <w:sz w:val="11"/>
        </w:rPr>
        <w:t>and</w:t>
      </w:r>
      <w:r w:rsidRPr="003C2F93">
        <w:rPr>
          <w:spacing w:val="5"/>
          <w:w w:val="120"/>
          <w:sz w:val="11"/>
        </w:rPr>
        <w:t xml:space="preserve"> </w:t>
      </w:r>
      <w:r w:rsidRPr="003C2F93">
        <w:rPr>
          <w:spacing w:val="-1"/>
          <w:w w:val="120"/>
          <w:sz w:val="11"/>
        </w:rPr>
        <w:t>sent</w:t>
      </w:r>
      <w:r w:rsidRPr="003C2F93">
        <w:rPr>
          <w:spacing w:val="5"/>
          <w:w w:val="120"/>
          <w:sz w:val="11"/>
        </w:rPr>
        <w:t xml:space="preserve"> </w:t>
      </w:r>
      <w:r w:rsidRPr="003C2F93">
        <w:rPr>
          <w:spacing w:val="-1"/>
          <w:w w:val="120"/>
          <w:sz w:val="11"/>
        </w:rPr>
        <w:t>to</w:t>
      </w:r>
      <w:r w:rsidRPr="003C2F93">
        <w:rPr>
          <w:spacing w:val="5"/>
          <w:w w:val="120"/>
          <w:sz w:val="11"/>
        </w:rPr>
        <w:t xml:space="preserve"> </w:t>
      </w:r>
      <w:r w:rsidRPr="003C2F93">
        <w:rPr>
          <w:spacing w:val="-1"/>
          <w:w w:val="120"/>
          <w:sz w:val="11"/>
        </w:rPr>
        <w:t>both</w:t>
      </w:r>
      <w:r w:rsidRPr="003C2F93">
        <w:rPr>
          <w:spacing w:val="5"/>
          <w:w w:val="120"/>
          <w:sz w:val="11"/>
        </w:rPr>
        <w:t xml:space="preserve"> </w:t>
      </w:r>
      <w:r w:rsidRPr="003C2F93">
        <w:rPr>
          <w:spacing w:val="-1"/>
          <w:w w:val="120"/>
          <w:sz w:val="11"/>
        </w:rPr>
        <w:t>Parties</w:t>
      </w:r>
      <w:r w:rsidRPr="003C2F93">
        <w:rPr>
          <w:spacing w:val="5"/>
          <w:w w:val="120"/>
          <w:sz w:val="11"/>
        </w:rPr>
        <w:t xml:space="preserve"> </w:t>
      </w:r>
      <w:r w:rsidRPr="003C2F93">
        <w:rPr>
          <w:w w:val="120"/>
          <w:sz w:val="11"/>
        </w:rPr>
        <w:t>no</w:t>
      </w:r>
      <w:r w:rsidRPr="003C2F93">
        <w:rPr>
          <w:spacing w:val="6"/>
          <w:w w:val="120"/>
          <w:sz w:val="11"/>
        </w:rPr>
        <w:t xml:space="preserve"> </w:t>
      </w:r>
      <w:r w:rsidRPr="003C2F93">
        <w:rPr>
          <w:spacing w:val="-1"/>
          <w:w w:val="120"/>
          <w:sz w:val="11"/>
        </w:rPr>
        <w:t>later</w:t>
      </w:r>
      <w:r w:rsidRPr="003C2F93">
        <w:rPr>
          <w:spacing w:val="5"/>
          <w:w w:val="120"/>
          <w:sz w:val="11"/>
        </w:rPr>
        <w:t xml:space="preserve"> </w:t>
      </w:r>
      <w:r w:rsidRPr="003C2F93">
        <w:rPr>
          <w:spacing w:val="-1"/>
          <w:w w:val="120"/>
          <w:sz w:val="11"/>
        </w:rPr>
        <w:t>than</w:t>
      </w:r>
      <w:r w:rsidRPr="003C2F93">
        <w:rPr>
          <w:spacing w:val="5"/>
          <w:w w:val="120"/>
          <w:sz w:val="11"/>
        </w:rPr>
        <w:t xml:space="preserve"> </w:t>
      </w:r>
      <w:r w:rsidRPr="003C2F93">
        <w:rPr>
          <w:spacing w:val="-1"/>
          <w:w w:val="120"/>
          <w:sz w:val="11"/>
        </w:rPr>
        <w:t>ten</w:t>
      </w:r>
      <w:r w:rsidRPr="003C2F93">
        <w:rPr>
          <w:spacing w:val="5"/>
          <w:w w:val="120"/>
          <w:sz w:val="11"/>
        </w:rPr>
        <w:t xml:space="preserve"> </w:t>
      </w:r>
      <w:r w:rsidRPr="003C2F93">
        <w:rPr>
          <w:spacing w:val="-1"/>
          <w:w w:val="120"/>
          <w:sz w:val="11"/>
        </w:rPr>
        <w:t>days</w:t>
      </w:r>
      <w:r w:rsidRPr="003C2F93">
        <w:rPr>
          <w:spacing w:val="5"/>
          <w:w w:val="120"/>
          <w:sz w:val="11"/>
        </w:rPr>
        <w:t xml:space="preserve"> </w:t>
      </w:r>
      <w:r w:rsidRPr="003C2F93">
        <w:rPr>
          <w:spacing w:val="-1"/>
          <w:w w:val="120"/>
          <w:sz w:val="11"/>
        </w:rPr>
        <w:t>following</w:t>
      </w:r>
      <w:r w:rsidRPr="003C2F93">
        <w:rPr>
          <w:spacing w:val="57"/>
          <w:w w:val="122"/>
          <w:sz w:val="11"/>
        </w:rPr>
        <w:t xml:space="preserve"> </w:t>
      </w:r>
      <w:r w:rsidRPr="003C2F93">
        <w:rPr>
          <w:spacing w:val="-1"/>
          <w:w w:val="120"/>
          <w:sz w:val="11"/>
        </w:rPr>
        <w:t>completion</w:t>
      </w:r>
      <w:r w:rsidRPr="003C2F93">
        <w:rPr>
          <w:spacing w:val="7"/>
          <w:w w:val="120"/>
          <w:sz w:val="11"/>
        </w:rPr>
        <w:t xml:space="preserve"> </w:t>
      </w:r>
      <w:r w:rsidRPr="003C2F93">
        <w:rPr>
          <w:spacing w:val="-1"/>
          <w:w w:val="120"/>
          <w:sz w:val="11"/>
        </w:rPr>
        <w:t>the</w:t>
      </w:r>
      <w:r w:rsidRPr="003C2F93">
        <w:rPr>
          <w:spacing w:val="8"/>
          <w:w w:val="120"/>
          <w:sz w:val="11"/>
        </w:rPr>
        <w:t xml:space="preserve"> </w:t>
      </w:r>
      <w:r w:rsidRPr="003C2F93">
        <w:rPr>
          <w:spacing w:val="-1"/>
          <w:w w:val="120"/>
          <w:sz w:val="11"/>
        </w:rPr>
        <w:t>future</w:t>
      </w:r>
      <w:r w:rsidRPr="003C2F93">
        <w:rPr>
          <w:spacing w:val="7"/>
          <w:w w:val="120"/>
          <w:sz w:val="11"/>
        </w:rPr>
        <w:t xml:space="preserve"> </w:t>
      </w:r>
      <w:r w:rsidRPr="003C2F93">
        <w:rPr>
          <w:spacing w:val="-1"/>
          <w:w w:val="120"/>
          <w:sz w:val="11"/>
        </w:rPr>
        <w:t>Verification.</w:t>
      </w:r>
      <w:r w:rsidRPr="003C2F93">
        <w:rPr>
          <w:spacing w:val="8"/>
          <w:w w:val="120"/>
          <w:sz w:val="11"/>
        </w:rPr>
        <w:t xml:space="preserve"> </w:t>
      </w:r>
      <w:r w:rsidRPr="003C2F93">
        <w:rPr>
          <w:spacing w:val="-1"/>
          <w:w w:val="120"/>
          <w:sz w:val="11"/>
        </w:rPr>
        <w:t>Unless</w:t>
      </w:r>
      <w:r w:rsidRPr="003C2F93">
        <w:rPr>
          <w:spacing w:val="7"/>
          <w:w w:val="120"/>
          <w:sz w:val="11"/>
        </w:rPr>
        <w:t xml:space="preserve"> </w:t>
      </w:r>
      <w:r w:rsidRPr="003C2F93">
        <w:rPr>
          <w:spacing w:val="-1"/>
          <w:w w:val="120"/>
          <w:sz w:val="11"/>
        </w:rPr>
        <w:t>otherwise</w:t>
      </w:r>
      <w:r w:rsidRPr="003C2F93">
        <w:rPr>
          <w:spacing w:val="8"/>
          <w:w w:val="120"/>
          <w:sz w:val="11"/>
        </w:rPr>
        <w:t xml:space="preserve"> </w:t>
      </w:r>
      <w:r w:rsidRPr="003C2F93">
        <w:rPr>
          <w:spacing w:val="-1"/>
          <w:w w:val="120"/>
          <w:sz w:val="11"/>
        </w:rPr>
        <w:t>agreed,</w:t>
      </w:r>
      <w:r w:rsidRPr="003C2F93">
        <w:rPr>
          <w:spacing w:val="8"/>
          <w:w w:val="120"/>
          <w:sz w:val="11"/>
        </w:rPr>
        <w:t xml:space="preserve"> </w:t>
      </w:r>
      <w:r w:rsidRPr="003C2F93">
        <w:rPr>
          <w:spacing w:val="-1"/>
          <w:w w:val="120"/>
          <w:sz w:val="11"/>
        </w:rPr>
        <w:t>Seller</w:t>
      </w:r>
      <w:r w:rsidRPr="003C2F93">
        <w:rPr>
          <w:spacing w:val="7"/>
          <w:w w:val="120"/>
          <w:sz w:val="11"/>
        </w:rPr>
        <w:t xml:space="preserve"> </w:t>
      </w:r>
      <w:r w:rsidRPr="003C2F93">
        <w:rPr>
          <w:spacing w:val="-1"/>
          <w:w w:val="120"/>
          <w:sz w:val="11"/>
        </w:rPr>
        <w:t>is</w:t>
      </w:r>
      <w:r w:rsidRPr="003C2F93">
        <w:rPr>
          <w:spacing w:val="67"/>
          <w:w w:val="122"/>
          <w:sz w:val="11"/>
        </w:rPr>
        <w:t xml:space="preserve"> </w:t>
      </w:r>
      <w:r w:rsidRPr="003C2F93">
        <w:rPr>
          <w:spacing w:val="-1"/>
          <w:w w:val="120"/>
          <w:sz w:val="11"/>
        </w:rPr>
        <w:t>responsible</w:t>
      </w:r>
      <w:r w:rsidRPr="003C2F93">
        <w:rPr>
          <w:spacing w:val="5"/>
          <w:w w:val="120"/>
          <w:sz w:val="11"/>
        </w:rPr>
        <w:t xml:space="preserve"> </w:t>
      </w:r>
      <w:r w:rsidRPr="003C2F93">
        <w:rPr>
          <w:w w:val="120"/>
          <w:sz w:val="11"/>
        </w:rPr>
        <w:t>for</w:t>
      </w:r>
      <w:r w:rsidRPr="003C2F93">
        <w:rPr>
          <w:spacing w:val="5"/>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costs</w:t>
      </w:r>
      <w:r w:rsidRPr="003C2F93">
        <w:rPr>
          <w:spacing w:val="5"/>
          <w:w w:val="120"/>
          <w:sz w:val="11"/>
        </w:rPr>
        <w:t xml:space="preserve"> </w:t>
      </w:r>
      <w:r w:rsidRPr="003C2F93">
        <w:rPr>
          <w:w w:val="120"/>
          <w:sz w:val="11"/>
        </w:rPr>
        <w:t>of</w:t>
      </w:r>
      <w:r w:rsidRPr="003C2F93">
        <w:rPr>
          <w:spacing w:val="6"/>
          <w:w w:val="120"/>
          <w:sz w:val="11"/>
        </w:rPr>
        <w:t xml:space="preserve"> </w:t>
      </w:r>
      <w:r w:rsidRPr="003C2F93">
        <w:rPr>
          <w:spacing w:val="-1"/>
          <w:w w:val="120"/>
          <w:sz w:val="11"/>
        </w:rPr>
        <w:t>Verification</w:t>
      </w:r>
      <w:r w:rsidRPr="003C2F93">
        <w:rPr>
          <w:spacing w:val="5"/>
          <w:w w:val="120"/>
          <w:sz w:val="11"/>
        </w:rPr>
        <w:t xml:space="preserve"> </w:t>
      </w:r>
      <w:r w:rsidRPr="003C2F93">
        <w:rPr>
          <w:w w:val="120"/>
          <w:sz w:val="11"/>
        </w:rPr>
        <w:t>up</w:t>
      </w:r>
      <w:r w:rsidRPr="003C2F93">
        <w:rPr>
          <w:spacing w:val="6"/>
          <w:w w:val="120"/>
          <w:sz w:val="11"/>
        </w:rPr>
        <w:t xml:space="preserve"> </w:t>
      </w:r>
      <w:r w:rsidRPr="003C2F93">
        <w:rPr>
          <w:spacing w:val="-1"/>
          <w:w w:val="120"/>
          <w:sz w:val="11"/>
        </w:rPr>
        <w:t>to</w:t>
      </w:r>
      <w:r w:rsidRPr="003C2F93">
        <w:rPr>
          <w:spacing w:val="5"/>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REC</w:t>
      </w:r>
      <w:r w:rsidRPr="003C2F93">
        <w:rPr>
          <w:spacing w:val="5"/>
          <w:w w:val="120"/>
          <w:sz w:val="11"/>
        </w:rPr>
        <w:t xml:space="preserve"> </w:t>
      </w:r>
      <w:r w:rsidRPr="003C2F93">
        <w:rPr>
          <w:spacing w:val="-1"/>
          <w:w w:val="120"/>
          <w:sz w:val="11"/>
        </w:rPr>
        <w:t>Delivery</w:t>
      </w:r>
      <w:r w:rsidRPr="003C2F93">
        <w:rPr>
          <w:spacing w:val="6"/>
          <w:w w:val="120"/>
          <w:sz w:val="11"/>
        </w:rPr>
        <w:t xml:space="preserve"> </w:t>
      </w:r>
      <w:r w:rsidRPr="003C2F93">
        <w:rPr>
          <w:spacing w:val="-1"/>
          <w:w w:val="120"/>
          <w:sz w:val="11"/>
        </w:rPr>
        <w:t>Date</w:t>
      </w:r>
      <w:r w:rsidRPr="003C2F93">
        <w:rPr>
          <w:spacing w:val="59"/>
          <w:w w:val="122"/>
          <w:sz w:val="11"/>
        </w:rPr>
        <w:t xml:space="preserve"> </w:t>
      </w:r>
      <w:r w:rsidRPr="003C2F93">
        <w:rPr>
          <w:spacing w:val="-1"/>
          <w:w w:val="120"/>
          <w:sz w:val="11"/>
        </w:rPr>
        <w:t>with</w:t>
      </w:r>
      <w:r w:rsidRPr="003C2F93">
        <w:rPr>
          <w:spacing w:val="7"/>
          <w:w w:val="120"/>
          <w:sz w:val="11"/>
        </w:rPr>
        <w:t xml:space="preserve"> </w:t>
      </w:r>
      <w:r w:rsidRPr="003C2F93">
        <w:rPr>
          <w:spacing w:val="-1"/>
          <w:w w:val="120"/>
          <w:sz w:val="11"/>
        </w:rPr>
        <w:t>the</w:t>
      </w:r>
      <w:r w:rsidRPr="003C2F93">
        <w:rPr>
          <w:spacing w:val="7"/>
          <w:w w:val="120"/>
          <w:sz w:val="11"/>
        </w:rPr>
        <w:t xml:space="preserve"> </w:t>
      </w:r>
      <w:r w:rsidRPr="003C2F93">
        <w:rPr>
          <w:spacing w:val="-1"/>
          <w:w w:val="120"/>
          <w:sz w:val="11"/>
        </w:rPr>
        <w:t>Buyer</w:t>
      </w:r>
      <w:r w:rsidRPr="003C2F93">
        <w:rPr>
          <w:spacing w:val="8"/>
          <w:w w:val="120"/>
          <w:sz w:val="11"/>
        </w:rPr>
        <w:t xml:space="preserve"> </w:t>
      </w:r>
      <w:r w:rsidRPr="003C2F93">
        <w:rPr>
          <w:spacing w:val="-1"/>
          <w:w w:val="120"/>
          <w:sz w:val="11"/>
        </w:rPr>
        <w:t>responsible</w:t>
      </w:r>
      <w:r w:rsidRPr="003C2F93">
        <w:rPr>
          <w:spacing w:val="7"/>
          <w:w w:val="120"/>
          <w:sz w:val="11"/>
        </w:rPr>
        <w:t xml:space="preserve"> </w:t>
      </w:r>
      <w:r w:rsidRPr="003C2F93">
        <w:rPr>
          <w:w w:val="120"/>
          <w:sz w:val="11"/>
        </w:rPr>
        <w:t>for</w:t>
      </w:r>
      <w:r w:rsidRPr="003C2F93">
        <w:rPr>
          <w:spacing w:val="8"/>
          <w:w w:val="120"/>
          <w:sz w:val="11"/>
        </w:rPr>
        <w:t xml:space="preserve"> </w:t>
      </w:r>
      <w:r w:rsidRPr="003C2F93">
        <w:rPr>
          <w:spacing w:val="-1"/>
          <w:w w:val="120"/>
          <w:sz w:val="11"/>
        </w:rPr>
        <w:t>Verification</w:t>
      </w:r>
      <w:r w:rsidRPr="003C2F93">
        <w:rPr>
          <w:spacing w:val="7"/>
          <w:w w:val="120"/>
          <w:sz w:val="11"/>
        </w:rPr>
        <w:t xml:space="preserve"> </w:t>
      </w:r>
      <w:r w:rsidRPr="003C2F93">
        <w:rPr>
          <w:spacing w:val="-1"/>
          <w:w w:val="120"/>
          <w:sz w:val="11"/>
        </w:rPr>
        <w:t>post-Delivery,</w:t>
      </w:r>
      <w:r w:rsidRPr="003C2F93">
        <w:rPr>
          <w:spacing w:val="8"/>
          <w:w w:val="120"/>
          <w:sz w:val="11"/>
        </w:rPr>
        <w:t xml:space="preserve"> </w:t>
      </w:r>
      <w:r w:rsidRPr="003C2F93">
        <w:rPr>
          <w:spacing w:val="-1"/>
          <w:w w:val="120"/>
          <w:sz w:val="11"/>
        </w:rPr>
        <w:t>the</w:t>
      </w:r>
      <w:r w:rsidRPr="003C2F93">
        <w:rPr>
          <w:spacing w:val="7"/>
          <w:w w:val="120"/>
          <w:sz w:val="11"/>
        </w:rPr>
        <w:t xml:space="preserve"> </w:t>
      </w:r>
      <w:r w:rsidRPr="003C2F93">
        <w:rPr>
          <w:spacing w:val="-1"/>
          <w:w w:val="120"/>
          <w:sz w:val="11"/>
        </w:rPr>
        <w:t>Seller</w:t>
      </w:r>
      <w:r w:rsidRPr="003C2F93">
        <w:rPr>
          <w:spacing w:val="69"/>
          <w:w w:val="122"/>
          <w:sz w:val="11"/>
        </w:rPr>
        <w:t xml:space="preserve"> </w:t>
      </w:r>
      <w:r w:rsidRPr="003C2F93">
        <w:rPr>
          <w:spacing w:val="-1"/>
          <w:w w:val="120"/>
          <w:sz w:val="11"/>
        </w:rPr>
        <w:t>retains</w:t>
      </w:r>
      <w:r w:rsidRPr="003C2F93">
        <w:rPr>
          <w:spacing w:val="6"/>
          <w:w w:val="120"/>
          <w:sz w:val="11"/>
        </w:rPr>
        <w:t xml:space="preserve"> </w:t>
      </w:r>
      <w:r w:rsidRPr="003C2F93">
        <w:rPr>
          <w:spacing w:val="-1"/>
          <w:w w:val="120"/>
          <w:sz w:val="11"/>
        </w:rPr>
        <w:t>responsibility</w:t>
      </w:r>
      <w:r w:rsidRPr="003C2F93">
        <w:rPr>
          <w:spacing w:val="6"/>
          <w:w w:val="120"/>
          <w:sz w:val="11"/>
        </w:rPr>
        <w:t xml:space="preserve"> </w:t>
      </w:r>
      <w:r w:rsidRPr="003C2F93">
        <w:rPr>
          <w:spacing w:val="-1"/>
          <w:w w:val="120"/>
          <w:sz w:val="11"/>
        </w:rPr>
        <w:t>to</w:t>
      </w:r>
      <w:r w:rsidRPr="003C2F93">
        <w:rPr>
          <w:spacing w:val="7"/>
          <w:w w:val="120"/>
          <w:sz w:val="11"/>
        </w:rPr>
        <w:t xml:space="preserve"> </w:t>
      </w:r>
      <w:r w:rsidRPr="003C2F93">
        <w:rPr>
          <w:spacing w:val="-1"/>
          <w:w w:val="120"/>
          <w:sz w:val="11"/>
        </w:rPr>
        <w:t>offer</w:t>
      </w:r>
      <w:r w:rsidRPr="003C2F93">
        <w:rPr>
          <w:spacing w:val="6"/>
          <w:w w:val="120"/>
          <w:sz w:val="11"/>
        </w:rPr>
        <w:t xml:space="preserve"> </w:t>
      </w:r>
      <w:r w:rsidRPr="003C2F93">
        <w:rPr>
          <w:spacing w:val="-1"/>
          <w:w w:val="120"/>
          <w:sz w:val="11"/>
        </w:rPr>
        <w:t>reasonable</w:t>
      </w:r>
      <w:r w:rsidRPr="003C2F93">
        <w:rPr>
          <w:spacing w:val="7"/>
          <w:w w:val="120"/>
          <w:sz w:val="11"/>
        </w:rPr>
        <w:t xml:space="preserve"> </w:t>
      </w:r>
      <w:r w:rsidRPr="003C2F93">
        <w:rPr>
          <w:spacing w:val="-1"/>
          <w:w w:val="120"/>
          <w:sz w:val="11"/>
        </w:rPr>
        <w:t>assistance</w:t>
      </w:r>
      <w:r w:rsidRPr="003C2F93">
        <w:rPr>
          <w:spacing w:val="6"/>
          <w:w w:val="120"/>
          <w:sz w:val="11"/>
        </w:rPr>
        <w:t xml:space="preserve"> </w:t>
      </w:r>
      <w:r w:rsidRPr="003C2F93">
        <w:rPr>
          <w:spacing w:val="-1"/>
          <w:w w:val="120"/>
          <w:sz w:val="11"/>
        </w:rPr>
        <w:t>to</w:t>
      </w:r>
      <w:r w:rsidRPr="003C2F93">
        <w:rPr>
          <w:spacing w:val="7"/>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Buyer</w:t>
      </w:r>
      <w:r w:rsidRPr="003C2F93">
        <w:rPr>
          <w:spacing w:val="7"/>
          <w:w w:val="120"/>
          <w:sz w:val="11"/>
        </w:rPr>
        <w:t xml:space="preserve"> </w:t>
      </w:r>
      <w:r w:rsidRPr="003C2F93">
        <w:rPr>
          <w:spacing w:val="-1"/>
          <w:w w:val="120"/>
          <w:sz w:val="11"/>
        </w:rPr>
        <w:t>as</w:t>
      </w:r>
      <w:r w:rsidRPr="003C2F93">
        <w:rPr>
          <w:spacing w:val="71"/>
          <w:w w:val="122"/>
          <w:sz w:val="11"/>
        </w:rPr>
        <w:t xml:space="preserve"> </w:t>
      </w:r>
      <w:r w:rsidRPr="003C2F93">
        <w:rPr>
          <w:spacing w:val="-1"/>
          <w:w w:val="120"/>
          <w:sz w:val="11"/>
        </w:rPr>
        <w:t>set</w:t>
      </w:r>
      <w:r w:rsidRPr="003C2F93">
        <w:rPr>
          <w:spacing w:val="5"/>
          <w:w w:val="120"/>
          <w:sz w:val="11"/>
        </w:rPr>
        <w:t xml:space="preserve"> </w:t>
      </w:r>
      <w:r w:rsidRPr="003C2F93">
        <w:rPr>
          <w:spacing w:val="-1"/>
          <w:w w:val="120"/>
          <w:sz w:val="11"/>
        </w:rPr>
        <w:t>forth</w:t>
      </w:r>
      <w:r w:rsidRPr="003C2F93">
        <w:rPr>
          <w:spacing w:val="6"/>
          <w:w w:val="120"/>
          <w:sz w:val="11"/>
        </w:rPr>
        <w:t xml:space="preserve"> </w:t>
      </w:r>
      <w:r w:rsidRPr="003C2F93">
        <w:rPr>
          <w:spacing w:val="-1"/>
          <w:w w:val="120"/>
          <w:sz w:val="11"/>
        </w:rPr>
        <w:t>in</w:t>
      </w:r>
      <w:r w:rsidRPr="003C2F93">
        <w:rPr>
          <w:spacing w:val="6"/>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Agreement.</w:t>
      </w:r>
    </w:p>
    <w:p w14:paraId="0A7FCD4E" w14:textId="77777777" w:rsidR="00530F04" w:rsidRPr="003C2F93" w:rsidRDefault="00530F04" w:rsidP="00530F04">
      <w:pPr>
        <w:rPr>
          <w:sz w:val="20"/>
        </w:rPr>
      </w:pPr>
    </w:p>
    <w:p w14:paraId="63F3EB92" w14:textId="77777777" w:rsidR="001E0C95" w:rsidRPr="003C2F93" w:rsidRDefault="001E0C95">
      <w:pPr>
        <w:rPr>
          <w:sz w:val="20"/>
        </w:rPr>
      </w:pPr>
    </w:p>
    <w:p w14:paraId="1FA12FC2" w14:textId="77777777" w:rsidR="001E0C95" w:rsidRPr="003C2F93" w:rsidRDefault="001E0C95">
      <w:pPr>
        <w:spacing w:before="7"/>
        <w:rPr>
          <w:sz w:val="17"/>
        </w:rPr>
      </w:pPr>
    </w:p>
    <w:p w14:paraId="05B1F8A7" w14:textId="093B44AE" w:rsidR="001E0C95" w:rsidRDefault="00091DEE">
      <w:pPr>
        <w:pStyle w:val="BodyText"/>
        <w:spacing w:before="72"/>
        <w:ind w:left="6289" w:right="6684"/>
        <w:jc w:val="center"/>
      </w:pPr>
      <w:r>
        <w:rPr>
          <w:spacing w:val="-1"/>
        </w:rPr>
        <w:t>D</w:t>
      </w:r>
      <w:r w:rsidR="00F23D22">
        <w:rPr>
          <w:spacing w:val="-1"/>
        </w:rPr>
        <w:t>-3</w:t>
      </w:r>
      <w:r w:rsidR="00E23C81">
        <w:rPr>
          <w:spacing w:val="-1"/>
        </w:rPr>
        <w:t>0</w:t>
      </w:r>
    </w:p>
    <w:p w14:paraId="179CC39C" w14:textId="77777777" w:rsidR="001E0C95" w:rsidRDefault="001E0C95">
      <w:pPr>
        <w:jc w:val="center"/>
        <w:sectPr w:rsidR="001E0C95">
          <w:headerReference w:type="default" r:id="rId28"/>
          <w:footerReference w:type="default" r:id="rId29"/>
          <w:type w:val="continuous"/>
          <w:pgSz w:w="15840" w:h="12240" w:orient="landscape"/>
          <w:pgMar w:top="560" w:right="1000" w:bottom="940" w:left="1400" w:header="720" w:footer="720" w:gutter="0"/>
          <w:cols w:space="720"/>
        </w:sectPr>
      </w:pPr>
    </w:p>
    <w:p w14:paraId="74090033" w14:textId="49C94740" w:rsidR="001E0C95" w:rsidRDefault="00714228">
      <w:pPr>
        <w:pStyle w:val="Heading2"/>
        <w:spacing w:before="50"/>
        <w:ind w:right="755"/>
        <w:jc w:val="center"/>
      </w:pPr>
      <w:r>
        <w:rPr>
          <w:noProof/>
        </w:rPr>
        <w:lastRenderedPageBreak/>
        <mc:AlternateContent>
          <mc:Choice Requires="wpg">
            <w:drawing>
              <wp:anchor distT="0" distB="0" distL="114300" distR="114300" simplePos="0" relativeHeight="251657216" behindDoc="1" locked="0" layoutInCell="1" allowOverlap="1" wp14:anchorId="198BA5E1" wp14:editId="282250A7">
                <wp:simplePos x="0" y="0"/>
                <wp:positionH relativeFrom="page">
                  <wp:posOffset>1139190</wp:posOffset>
                </wp:positionH>
                <wp:positionV relativeFrom="page">
                  <wp:posOffset>5139690</wp:posOffset>
                </wp:positionV>
                <wp:extent cx="2259965" cy="302895"/>
                <wp:effectExtent l="0" t="0" r="6985" b="1905"/>
                <wp:wrapNone/>
                <wp:docPr id="244"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94" y="8094"/>
                          <a:chExt cx="3559" cy="477"/>
                        </a:xfrm>
                      </wpg:grpSpPr>
                      <wps:wsp>
                        <wps:cNvPr id="245" name="Freeform 200"/>
                        <wps:cNvSpPr>
                          <a:spLocks/>
                        </wps:cNvSpPr>
                        <wps:spPr bwMode="auto">
                          <a:xfrm>
                            <a:off x="1794" y="8094"/>
                            <a:ext cx="3559" cy="477"/>
                          </a:xfrm>
                          <a:custGeom>
                            <a:avLst/>
                            <a:gdLst>
                              <a:gd name="T0" fmla="+- 0 1794 1794"/>
                              <a:gd name="T1" fmla="*/ T0 w 3559"/>
                              <a:gd name="T2" fmla="+- 0 8570 8094"/>
                              <a:gd name="T3" fmla="*/ 8570 h 477"/>
                              <a:gd name="T4" fmla="+- 0 5353 1794"/>
                              <a:gd name="T5" fmla="*/ T4 w 3559"/>
                              <a:gd name="T6" fmla="+- 0 8570 8094"/>
                              <a:gd name="T7" fmla="*/ 8570 h 477"/>
                              <a:gd name="T8" fmla="+- 0 5353 1794"/>
                              <a:gd name="T9" fmla="*/ T8 w 3559"/>
                              <a:gd name="T10" fmla="+- 0 8094 8094"/>
                              <a:gd name="T11" fmla="*/ 8094 h 477"/>
                              <a:gd name="T12" fmla="+- 0 1794 1794"/>
                              <a:gd name="T13" fmla="*/ T12 w 3559"/>
                              <a:gd name="T14" fmla="+- 0 8094 8094"/>
                              <a:gd name="T15" fmla="*/ 8094 h 477"/>
                              <a:gd name="T16" fmla="+- 0 1794 1794"/>
                              <a:gd name="T17" fmla="*/ T16 w 3559"/>
                              <a:gd name="T18" fmla="+- 0 8570 8094"/>
                              <a:gd name="T19" fmla="*/ 8570 h 477"/>
                            </a:gdLst>
                            <a:ahLst/>
                            <a:cxnLst>
                              <a:cxn ang="0">
                                <a:pos x="T1" y="T3"/>
                              </a:cxn>
                              <a:cxn ang="0">
                                <a:pos x="T5" y="T7"/>
                              </a:cxn>
                              <a:cxn ang="0">
                                <a:pos x="T9" y="T11"/>
                              </a:cxn>
                              <a:cxn ang="0">
                                <a:pos x="T13" y="T15"/>
                              </a:cxn>
                              <a:cxn ang="0">
                                <a:pos x="T17" y="T1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BA3790" id="Group 199" o:spid="_x0000_s1026" style="position:absolute;margin-left:89.7pt;margin-top:404.7pt;width:177.95pt;height:23.85pt;z-index:-251659264;mso-position-horizontal-relative:page;mso-position-vertical-relative:page" coordorigin="1794,8094"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">
                <v:shape id="Freeform 200" o:spid="_x0000_s1027" style="position:absolute;left:1794;top:8094;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" path="m,476r3559,l3559,,,,,476xe" stroked="f">
                  <v:path arrowok="t" o:connecttype="custom" o:connectlocs="0,8570;3559,8570;3559,8094;0,8094;0,8570" o:connectangles="0,0,0,0,0"/>
                </v:shape>
                <w10:wrap anchorx="page" anchory="page"/>
              </v:group>
            </w:pict>
          </mc:Fallback>
        </mc:AlternateContent>
      </w:r>
      <w:r>
        <w:rPr>
          <w:noProof/>
        </w:rPr>
        <mc:AlternateContent>
          <mc:Choice Requires="wpg">
            <w:drawing>
              <wp:anchor distT="0" distB="0" distL="114300" distR="114300" simplePos="0" relativeHeight="251659264" behindDoc="1" locked="0" layoutInCell="1" allowOverlap="1" wp14:anchorId="1D6765CF" wp14:editId="1F6A6B43">
                <wp:simplePos x="0" y="0"/>
                <wp:positionH relativeFrom="page">
                  <wp:posOffset>1146175</wp:posOffset>
                </wp:positionH>
                <wp:positionV relativeFrom="page">
                  <wp:posOffset>5491480</wp:posOffset>
                </wp:positionV>
                <wp:extent cx="2252345" cy="344170"/>
                <wp:effectExtent l="0" t="0" r="0" b="0"/>
                <wp:wrapNone/>
                <wp:docPr id="522"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2345" cy="344170"/>
                          <a:chOff x="1805" y="8648"/>
                          <a:chExt cx="3547" cy="542"/>
                        </a:xfrm>
                      </wpg:grpSpPr>
                      <wpg:grpSp>
                        <wpg:cNvPr id="523" name="Group 197"/>
                        <wpg:cNvGrpSpPr>
                          <a:grpSpLocks/>
                        </wpg:cNvGrpSpPr>
                        <wpg:grpSpPr bwMode="auto">
                          <a:xfrm>
                            <a:off x="1805" y="8648"/>
                            <a:ext cx="3547" cy="542"/>
                            <a:chOff x="1805" y="8648"/>
                            <a:chExt cx="3547" cy="542"/>
                          </a:xfrm>
                        </wpg:grpSpPr>
                        <wps:wsp>
                          <wps:cNvPr id="524" name="Freeform 198"/>
                          <wps:cNvSpPr>
                            <a:spLocks/>
                          </wps:cNvSpPr>
                          <wps:spPr bwMode="auto">
                            <a:xfrm>
                              <a:off x="1805" y="8648"/>
                              <a:ext cx="3547" cy="542"/>
                            </a:xfrm>
                            <a:custGeom>
                              <a:avLst/>
                              <a:gdLst>
                                <a:gd name="T0" fmla="*/ 0 w 3547"/>
                                <a:gd name="T1" fmla="*/ 9190 h 542"/>
                                <a:gd name="T2" fmla="*/ 3547 w 3547"/>
                                <a:gd name="T3" fmla="*/ 9190 h 542"/>
                                <a:gd name="T4" fmla="*/ 3547 w 3547"/>
                                <a:gd name="T5" fmla="*/ 8648 h 542"/>
                                <a:gd name="T6" fmla="*/ 0 w 3547"/>
                                <a:gd name="T7" fmla="*/ 8648 h 542"/>
                                <a:gd name="T8" fmla="*/ 0 w 3547"/>
                                <a:gd name="T9" fmla="*/ 9190 h 5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47" h="542">
                                  <a:moveTo>
                                    <a:pt x="0" y="542"/>
                                  </a:moveTo>
                                  <a:lnTo>
                                    <a:pt x="3547" y="542"/>
                                  </a:lnTo>
                                  <a:lnTo>
                                    <a:pt x="3547" y="0"/>
                                  </a:lnTo>
                                  <a:lnTo>
                                    <a:pt x="0" y="0"/>
                                  </a:lnTo>
                                  <a:lnTo>
                                    <a:pt x="0" y="5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5" name="Group 195"/>
                        <wpg:cNvGrpSpPr>
                          <a:grpSpLocks/>
                        </wpg:cNvGrpSpPr>
                        <wpg:grpSpPr bwMode="auto">
                          <a:xfrm>
                            <a:off x="2581" y="9078"/>
                            <a:ext cx="1995" cy="2"/>
                            <a:chOff x="2581" y="9078"/>
                            <a:chExt cx="1995" cy="2"/>
                          </a:xfrm>
                        </wpg:grpSpPr>
                        <wps:wsp>
                          <wps:cNvPr id="526" name="Freeform 196"/>
                          <wps:cNvSpPr>
                            <a:spLocks/>
                          </wps:cNvSpPr>
                          <wps:spPr bwMode="auto">
                            <a:xfrm>
                              <a:off x="2581" y="9078"/>
                              <a:ext cx="1995" cy="2"/>
                            </a:xfrm>
                            <a:custGeom>
                              <a:avLst/>
                              <a:gdLst>
                                <a:gd name="T0" fmla="*/ 0 w 1995"/>
                                <a:gd name="T1" fmla="*/ 0 h 2"/>
                                <a:gd name="T2" fmla="*/ 1994 w 1995"/>
                                <a:gd name="T3" fmla="*/ 0 h 2"/>
                                <a:gd name="T4" fmla="*/ 0 60000 65536"/>
                                <a:gd name="T5" fmla="*/ 0 60000 65536"/>
                              </a:gdLst>
                              <a:ahLst/>
                              <a:cxnLst>
                                <a:cxn ang="T4">
                                  <a:pos x="T0" y="T1"/>
                                </a:cxn>
                                <a:cxn ang="T5">
                                  <a:pos x="T2" y="T3"/>
                                </a:cxn>
                              </a:cxnLst>
                              <a:rect l="0" t="0" r="r" b="b"/>
                              <a:pathLst>
                                <a:path w="1995" h="2">
                                  <a:moveTo>
                                    <a:pt x="0" y="0"/>
                                  </a:moveTo>
                                  <a:lnTo>
                                    <a:pt x="199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DB619F" id="Group 194" o:spid="_x0000_s1026" style="position:absolute;margin-left:90.25pt;margin-top:432.4pt;width:177.35pt;height:27.1pt;z-index:-251657216;mso-position-horizontal-relative:page;mso-position-vertical-relative:page" coordorigin="1805,8648" coordsize="354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">
                <v:group id="Group 197" o:spid="_x0000_s1027" style="position:absolute;left:1805;top:8648;width:3547;height:542" coordorigin="1805,8648" coordsize="354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Freeform 198" o:spid="_x0000_s1028" style="position:absolute;left:1805;top:8648;width:3547;height:542;visibility:visible;mso-wrap-style:square;v-text-anchor:top" coordsize="354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" path="m,542r3547,l3547,,,,,542xe" stroked="f">
                    <v:path arrowok="t" o:connecttype="custom" o:connectlocs="0,9190;3547,9190;3547,8648;0,8648;0,9190" o:connectangles="0,0,0,0,0"/>
                  </v:shape>
                </v:group>
                <v:group id="Group 195" o:spid="_x0000_s1029" style="position:absolute;left:2581;top:9078;width:1995;height:2" coordorigin="2581,9078"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shape id="Freeform 196" o:spid="_x0000_s1030" style="position:absolute;left:2581;top:9078;width:1995;height:2;visibility:visible;mso-wrap-style:square;v-text-anchor:top"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" path="m,l1994,e" filled="f" strokeweight=".106mm">
                    <v:path arrowok="t" o:connecttype="custom" o:connectlocs="0,0;1994,0" o:connectangles="0,0"/>
                  </v:shape>
                </v:group>
                <w10:wrap anchorx="page" anchory="page"/>
              </v:group>
            </w:pict>
          </mc:Fallback>
        </mc:AlternateContent>
      </w:r>
      <w:r w:rsidR="00972CCB">
        <w:rPr>
          <w:spacing w:val="-1"/>
        </w:rPr>
        <w:t>Annex</w:t>
      </w:r>
      <w:r w:rsidR="00972CCB">
        <w:rPr>
          <w:spacing w:val="-2"/>
        </w:rPr>
        <w:t xml:space="preserve"> </w:t>
      </w:r>
      <w:r w:rsidR="00972CCB">
        <w:t xml:space="preserve">to </w:t>
      </w:r>
      <w:r w:rsidR="00972CCB">
        <w:rPr>
          <w:spacing w:val="-1"/>
        </w:rPr>
        <w:t>Part</w:t>
      </w:r>
      <w:r w:rsidR="00972CCB">
        <w:rPr>
          <w:spacing w:val="-2"/>
        </w:rPr>
        <w:t xml:space="preserve"> </w:t>
      </w:r>
      <w:r w:rsidR="00972CCB">
        <w:t>B</w:t>
      </w:r>
    </w:p>
    <w:p w14:paraId="49BF2C5B" w14:textId="6EF408D0" w:rsidR="00F17F10" w:rsidRDefault="00F17F10">
      <w:pPr>
        <w:pStyle w:val="Heading2"/>
        <w:spacing w:before="50"/>
        <w:ind w:right="755"/>
        <w:jc w:val="center"/>
      </w:pPr>
      <w:r>
        <w:rPr>
          <w:noProof/>
        </w:rPr>
        <mc:AlternateContent>
          <mc:Choice Requires="wpg">
            <w:drawing>
              <wp:anchor distT="0" distB="0" distL="114300" distR="114300" simplePos="0" relativeHeight="251658240" behindDoc="1" locked="0" layoutInCell="1" allowOverlap="1" wp14:anchorId="3E4E8110" wp14:editId="7C8D85E6">
                <wp:simplePos x="0" y="0"/>
                <wp:positionH relativeFrom="page">
                  <wp:posOffset>3874770</wp:posOffset>
                </wp:positionH>
                <wp:positionV relativeFrom="paragraph">
                  <wp:posOffset>100661</wp:posOffset>
                </wp:positionV>
                <wp:extent cx="1554480" cy="2982595"/>
                <wp:effectExtent l="0" t="0" r="7620" b="27305"/>
                <wp:wrapNone/>
                <wp:docPr id="7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2982595"/>
                          <a:chOff x="6167" y="-3641"/>
                          <a:chExt cx="2448" cy="4697"/>
                        </a:xfrm>
                      </wpg:grpSpPr>
                      <wpg:grpSp>
                        <wpg:cNvPr id="80" name="Group 187"/>
                        <wpg:cNvGrpSpPr>
                          <a:grpSpLocks/>
                        </wpg:cNvGrpSpPr>
                        <wpg:grpSpPr bwMode="auto">
                          <a:xfrm>
                            <a:off x="6255" y="-3639"/>
                            <a:ext cx="2012" cy="4693"/>
                            <a:chOff x="6255" y="-3639"/>
                            <a:chExt cx="2012" cy="4693"/>
                          </a:xfrm>
                        </wpg:grpSpPr>
                        <wps:wsp>
                          <wps:cNvPr id="81" name="Freeform 188"/>
                          <wps:cNvSpPr>
                            <a:spLocks/>
                          </wps:cNvSpPr>
                          <wps:spPr bwMode="auto">
                            <a:xfrm>
                              <a:off x="6255" y="-3639"/>
                              <a:ext cx="2012" cy="4693"/>
                            </a:xfrm>
                            <a:custGeom>
                              <a:avLst/>
                              <a:gdLst>
                                <a:gd name="T0" fmla="*/ 0 w 2012"/>
                                <a:gd name="T1" fmla="*/ 1053 h 4693"/>
                                <a:gd name="T2" fmla="*/ 2012 w 2012"/>
                                <a:gd name="T3" fmla="*/ 1053 h 4693"/>
                                <a:gd name="T4" fmla="*/ 2012 w 2012"/>
                                <a:gd name="T5" fmla="*/ -3639 h 4693"/>
                                <a:gd name="T6" fmla="*/ 0 w 2012"/>
                                <a:gd name="T7" fmla="*/ -3639 h 4693"/>
                                <a:gd name="T8" fmla="*/ 0 w 2012"/>
                                <a:gd name="T9" fmla="*/ 1053 h 46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93">
                                  <a:moveTo>
                                    <a:pt x="0" y="4692"/>
                                  </a:moveTo>
                                  <a:lnTo>
                                    <a:pt x="2012" y="4692"/>
                                  </a:lnTo>
                                  <a:lnTo>
                                    <a:pt x="2012" y="0"/>
                                  </a:lnTo>
                                  <a:lnTo>
                                    <a:pt x="0" y="0"/>
                                  </a:lnTo>
                                  <a:lnTo>
                                    <a:pt x="0" y="469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185"/>
                        <wpg:cNvGrpSpPr>
                          <a:grpSpLocks/>
                        </wpg:cNvGrpSpPr>
                        <wpg:grpSpPr bwMode="auto">
                          <a:xfrm>
                            <a:off x="6255" y="-3639"/>
                            <a:ext cx="2012" cy="4693"/>
                            <a:chOff x="6255" y="-3639"/>
                            <a:chExt cx="2012" cy="4693"/>
                          </a:xfrm>
                        </wpg:grpSpPr>
                        <wps:wsp>
                          <wps:cNvPr id="83" name="Freeform 186"/>
                          <wps:cNvSpPr>
                            <a:spLocks/>
                          </wps:cNvSpPr>
                          <wps:spPr bwMode="auto">
                            <a:xfrm>
                              <a:off x="6255" y="-3639"/>
                              <a:ext cx="2012" cy="4693"/>
                            </a:xfrm>
                            <a:custGeom>
                              <a:avLst/>
                              <a:gdLst>
                                <a:gd name="T0" fmla="*/ 0 w 2012"/>
                                <a:gd name="T1" fmla="*/ 1053 h 4693"/>
                                <a:gd name="T2" fmla="*/ 2012 w 2012"/>
                                <a:gd name="T3" fmla="*/ 1053 h 4693"/>
                                <a:gd name="T4" fmla="*/ 2012 w 2012"/>
                                <a:gd name="T5" fmla="*/ -3639 h 4693"/>
                                <a:gd name="T6" fmla="*/ 0 w 2012"/>
                                <a:gd name="T7" fmla="*/ -3639 h 4693"/>
                                <a:gd name="T8" fmla="*/ 0 w 2012"/>
                                <a:gd name="T9" fmla="*/ 1053 h 46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93">
                                  <a:moveTo>
                                    <a:pt x="0" y="4692"/>
                                  </a:moveTo>
                                  <a:lnTo>
                                    <a:pt x="2012" y="4692"/>
                                  </a:lnTo>
                                  <a:lnTo>
                                    <a:pt x="2012" y="0"/>
                                  </a:lnTo>
                                  <a:lnTo>
                                    <a:pt x="0" y="0"/>
                                  </a:lnTo>
                                  <a:lnTo>
                                    <a:pt x="0" y="4692"/>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183"/>
                        <wpg:cNvGrpSpPr>
                          <a:grpSpLocks/>
                        </wpg:cNvGrpSpPr>
                        <wpg:grpSpPr bwMode="auto">
                          <a:xfrm>
                            <a:off x="6188" y="-2790"/>
                            <a:ext cx="2028" cy="2"/>
                            <a:chOff x="6188" y="-2790"/>
                            <a:chExt cx="2028" cy="2"/>
                          </a:xfrm>
                        </wpg:grpSpPr>
                        <wps:wsp>
                          <wps:cNvPr id="85" name="Freeform 184"/>
                          <wps:cNvSpPr>
                            <a:spLocks/>
                          </wps:cNvSpPr>
                          <wps:spPr bwMode="auto">
                            <a:xfrm>
                              <a:off x="6188" y="-2790"/>
                              <a:ext cx="2028" cy="2"/>
                            </a:xfrm>
                            <a:custGeom>
                              <a:avLst/>
                              <a:gdLst>
                                <a:gd name="T0" fmla="*/ 0 w 2028"/>
                                <a:gd name="T1" fmla="*/ 0 h 2"/>
                                <a:gd name="T2" fmla="*/ 2027 w 2028"/>
                                <a:gd name="T3" fmla="*/ 0 h 2"/>
                                <a:gd name="T4" fmla="*/ 0 60000 65536"/>
                                <a:gd name="T5" fmla="*/ 0 60000 65536"/>
                              </a:gdLst>
                              <a:ahLst/>
                              <a:cxnLst>
                                <a:cxn ang="T4">
                                  <a:pos x="T0" y="T1"/>
                                </a:cxn>
                                <a:cxn ang="T5">
                                  <a:pos x="T2" y="T3"/>
                                </a:cxn>
                              </a:cxnLst>
                              <a:rect l="0" t="0" r="r" b="b"/>
                              <a:pathLst>
                                <a:path w="2028" h="2">
                                  <a:moveTo>
                                    <a:pt x="0" y="0"/>
                                  </a:moveTo>
                                  <a:lnTo>
                                    <a:pt x="2027"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181"/>
                        <wpg:cNvGrpSpPr>
                          <a:grpSpLocks/>
                        </wpg:cNvGrpSpPr>
                        <wpg:grpSpPr bwMode="auto">
                          <a:xfrm>
                            <a:off x="6391" y="-2668"/>
                            <a:ext cx="186" cy="162"/>
                            <a:chOff x="6391" y="-2668"/>
                            <a:chExt cx="186" cy="162"/>
                          </a:xfrm>
                        </wpg:grpSpPr>
                        <wps:wsp>
                          <wps:cNvPr id="87" name="Freeform 182"/>
                          <wps:cNvSpPr>
                            <a:spLocks/>
                          </wps:cNvSpPr>
                          <wps:spPr bwMode="auto">
                            <a:xfrm>
                              <a:off x="6391" y="-2668"/>
                              <a:ext cx="186" cy="162"/>
                            </a:xfrm>
                            <a:custGeom>
                              <a:avLst/>
                              <a:gdLst>
                                <a:gd name="T0" fmla="*/ 0 w 186"/>
                                <a:gd name="T1" fmla="*/ -2506 h 162"/>
                                <a:gd name="T2" fmla="*/ 186 w 186"/>
                                <a:gd name="T3" fmla="*/ -2506 h 162"/>
                                <a:gd name="T4" fmla="*/ 186 w 186"/>
                                <a:gd name="T5" fmla="*/ -2668 h 162"/>
                                <a:gd name="T6" fmla="*/ 0 w 186"/>
                                <a:gd name="T7" fmla="*/ -2668 h 162"/>
                                <a:gd name="T8" fmla="*/ 0 w 186"/>
                                <a:gd name="T9" fmla="*/ -250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179"/>
                        <wpg:cNvGrpSpPr>
                          <a:grpSpLocks/>
                        </wpg:cNvGrpSpPr>
                        <wpg:grpSpPr bwMode="auto">
                          <a:xfrm>
                            <a:off x="6391" y="-2668"/>
                            <a:ext cx="186" cy="162"/>
                            <a:chOff x="6391" y="-2668"/>
                            <a:chExt cx="186" cy="162"/>
                          </a:xfrm>
                        </wpg:grpSpPr>
                        <wps:wsp>
                          <wps:cNvPr id="89" name="Freeform 180"/>
                          <wps:cNvSpPr>
                            <a:spLocks/>
                          </wps:cNvSpPr>
                          <wps:spPr bwMode="auto">
                            <a:xfrm>
                              <a:off x="6391" y="-2668"/>
                              <a:ext cx="186" cy="162"/>
                            </a:xfrm>
                            <a:custGeom>
                              <a:avLst/>
                              <a:gdLst>
                                <a:gd name="T0" fmla="*/ 0 w 186"/>
                                <a:gd name="T1" fmla="*/ -2506 h 162"/>
                                <a:gd name="T2" fmla="*/ 186 w 186"/>
                                <a:gd name="T3" fmla="*/ -2506 h 162"/>
                                <a:gd name="T4" fmla="*/ 186 w 186"/>
                                <a:gd name="T5" fmla="*/ -2668 h 162"/>
                                <a:gd name="T6" fmla="*/ 0 w 186"/>
                                <a:gd name="T7" fmla="*/ -2668 h 162"/>
                                <a:gd name="T8" fmla="*/ 0 w 186"/>
                                <a:gd name="T9" fmla="*/ -250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177"/>
                        <wpg:cNvGrpSpPr>
                          <a:grpSpLocks/>
                        </wpg:cNvGrpSpPr>
                        <wpg:grpSpPr bwMode="auto">
                          <a:xfrm>
                            <a:off x="6391" y="-2028"/>
                            <a:ext cx="186" cy="162"/>
                            <a:chOff x="6391" y="-2028"/>
                            <a:chExt cx="186" cy="162"/>
                          </a:xfrm>
                        </wpg:grpSpPr>
                        <wps:wsp>
                          <wps:cNvPr id="91" name="Freeform 178"/>
                          <wps:cNvSpPr>
                            <a:spLocks/>
                          </wps:cNvSpPr>
                          <wps:spPr bwMode="auto">
                            <a:xfrm>
                              <a:off x="6391" y="-2028"/>
                              <a:ext cx="186" cy="162"/>
                            </a:xfrm>
                            <a:custGeom>
                              <a:avLst/>
                              <a:gdLst>
                                <a:gd name="T0" fmla="*/ 0 w 186"/>
                                <a:gd name="T1" fmla="*/ -1867 h 162"/>
                                <a:gd name="T2" fmla="*/ 186 w 186"/>
                                <a:gd name="T3" fmla="*/ -1867 h 162"/>
                                <a:gd name="T4" fmla="*/ 186 w 186"/>
                                <a:gd name="T5" fmla="*/ -2028 h 162"/>
                                <a:gd name="T6" fmla="*/ 0 w 186"/>
                                <a:gd name="T7" fmla="*/ -2028 h 162"/>
                                <a:gd name="T8" fmla="*/ 0 w 186"/>
                                <a:gd name="T9" fmla="*/ -1867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175"/>
                        <wpg:cNvGrpSpPr>
                          <a:grpSpLocks/>
                        </wpg:cNvGrpSpPr>
                        <wpg:grpSpPr bwMode="auto">
                          <a:xfrm>
                            <a:off x="6391" y="-2028"/>
                            <a:ext cx="186" cy="162"/>
                            <a:chOff x="6391" y="-2028"/>
                            <a:chExt cx="186" cy="162"/>
                          </a:xfrm>
                        </wpg:grpSpPr>
                        <wps:wsp>
                          <wps:cNvPr id="93" name="Freeform 176"/>
                          <wps:cNvSpPr>
                            <a:spLocks/>
                          </wps:cNvSpPr>
                          <wps:spPr bwMode="auto">
                            <a:xfrm>
                              <a:off x="6391" y="-2028"/>
                              <a:ext cx="186" cy="162"/>
                            </a:xfrm>
                            <a:custGeom>
                              <a:avLst/>
                              <a:gdLst>
                                <a:gd name="T0" fmla="*/ 0 w 186"/>
                                <a:gd name="T1" fmla="*/ -1867 h 162"/>
                                <a:gd name="T2" fmla="*/ 186 w 186"/>
                                <a:gd name="T3" fmla="*/ -1867 h 162"/>
                                <a:gd name="T4" fmla="*/ 186 w 186"/>
                                <a:gd name="T5" fmla="*/ -2028 h 162"/>
                                <a:gd name="T6" fmla="*/ 0 w 186"/>
                                <a:gd name="T7" fmla="*/ -2028 h 162"/>
                                <a:gd name="T8" fmla="*/ 0 w 186"/>
                                <a:gd name="T9" fmla="*/ -1867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173"/>
                        <wpg:cNvGrpSpPr>
                          <a:grpSpLocks/>
                        </wpg:cNvGrpSpPr>
                        <wpg:grpSpPr bwMode="auto">
                          <a:xfrm>
                            <a:off x="6391" y="-443"/>
                            <a:ext cx="186" cy="162"/>
                            <a:chOff x="6391" y="-443"/>
                            <a:chExt cx="186" cy="162"/>
                          </a:xfrm>
                        </wpg:grpSpPr>
                        <wps:wsp>
                          <wps:cNvPr id="95" name="Freeform 174"/>
                          <wps:cNvSpPr>
                            <a:spLocks/>
                          </wps:cNvSpPr>
                          <wps:spPr bwMode="auto">
                            <a:xfrm>
                              <a:off x="6391" y="-443"/>
                              <a:ext cx="186" cy="162"/>
                            </a:xfrm>
                            <a:custGeom>
                              <a:avLst/>
                              <a:gdLst>
                                <a:gd name="T0" fmla="*/ 0 w 186"/>
                                <a:gd name="T1" fmla="*/ -282 h 162"/>
                                <a:gd name="T2" fmla="*/ 186 w 186"/>
                                <a:gd name="T3" fmla="*/ -282 h 162"/>
                                <a:gd name="T4" fmla="*/ 186 w 186"/>
                                <a:gd name="T5" fmla="*/ -443 h 162"/>
                                <a:gd name="T6" fmla="*/ 0 w 186"/>
                                <a:gd name="T7" fmla="*/ -443 h 162"/>
                                <a:gd name="T8" fmla="*/ 0 w 186"/>
                                <a:gd name="T9" fmla="*/ -28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71"/>
                        <wpg:cNvGrpSpPr>
                          <a:grpSpLocks/>
                        </wpg:cNvGrpSpPr>
                        <wpg:grpSpPr bwMode="auto">
                          <a:xfrm>
                            <a:off x="6391" y="-443"/>
                            <a:ext cx="186" cy="162"/>
                            <a:chOff x="6391" y="-443"/>
                            <a:chExt cx="186" cy="162"/>
                          </a:xfrm>
                        </wpg:grpSpPr>
                        <wps:wsp>
                          <wps:cNvPr id="129" name="Freeform 172"/>
                          <wps:cNvSpPr>
                            <a:spLocks/>
                          </wps:cNvSpPr>
                          <wps:spPr bwMode="auto">
                            <a:xfrm>
                              <a:off x="6391" y="-443"/>
                              <a:ext cx="186" cy="162"/>
                            </a:xfrm>
                            <a:custGeom>
                              <a:avLst/>
                              <a:gdLst>
                                <a:gd name="T0" fmla="*/ 0 w 186"/>
                                <a:gd name="T1" fmla="*/ -282 h 162"/>
                                <a:gd name="T2" fmla="*/ 186 w 186"/>
                                <a:gd name="T3" fmla="*/ -282 h 162"/>
                                <a:gd name="T4" fmla="*/ 186 w 186"/>
                                <a:gd name="T5" fmla="*/ -443 h 162"/>
                                <a:gd name="T6" fmla="*/ 0 w 186"/>
                                <a:gd name="T7" fmla="*/ -443 h 162"/>
                                <a:gd name="T8" fmla="*/ 0 w 186"/>
                                <a:gd name="T9" fmla="*/ -28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69"/>
                        <wpg:cNvGrpSpPr>
                          <a:grpSpLocks/>
                        </wpg:cNvGrpSpPr>
                        <wpg:grpSpPr bwMode="auto">
                          <a:xfrm>
                            <a:off x="6391" y="-1333"/>
                            <a:ext cx="186" cy="162"/>
                            <a:chOff x="6391" y="-1333"/>
                            <a:chExt cx="186" cy="162"/>
                          </a:xfrm>
                        </wpg:grpSpPr>
                        <wps:wsp>
                          <wps:cNvPr id="131" name="Freeform 170"/>
                          <wps:cNvSpPr>
                            <a:spLocks/>
                          </wps:cNvSpPr>
                          <wps:spPr bwMode="auto">
                            <a:xfrm>
                              <a:off x="6391" y="-1333"/>
                              <a:ext cx="186" cy="162"/>
                            </a:xfrm>
                            <a:custGeom>
                              <a:avLst/>
                              <a:gdLst>
                                <a:gd name="T0" fmla="*/ 0 w 186"/>
                                <a:gd name="T1" fmla="*/ -1172 h 162"/>
                                <a:gd name="T2" fmla="*/ 186 w 186"/>
                                <a:gd name="T3" fmla="*/ -1172 h 162"/>
                                <a:gd name="T4" fmla="*/ 186 w 186"/>
                                <a:gd name="T5" fmla="*/ -1333 h 162"/>
                                <a:gd name="T6" fmla="*/ 0 w 186"/>
                                <a:gd name="T7" fmla="*/ -1333 h 162"/>
                                <a:gd name="T8" fmla="*/ 0 w 186"/>
                                <a:gd name="T9" fmla="*/ -11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167"/>
                        <wpg:cNvGrpSpPr>
                          <a:grpSpLocks/>
                        </wpg:cNvGrpSpPr>
                        <wpg:grpSpPr bwMode="auto">
                          <a:xfrm>
                            <a:off x="6391" y="-1333"/>
                            <a:ext cx="186" cy="162"/>
                            <a:chOff x="6391" y="-1333"/>
                            <a:chExt cx="186" cy="162"/>
                          </a:xfrm>
                        </wpg:grpSpPr>
                        <wps:wsp>
                          <wps:cNvPr id="133" name="Freeform 168"/>
                          <wps:cNvSpPr>
                            <a:spLocks/>
                          </wps:cNvSpPr>
                          <wps:spPr bwMode="auto">
                            <a:xfrm>
                              <a:off x="6391" y="-1333"/>
                              <a:ext cx="186" cy="162"/>
                            </a:xfrm>
                            <a:custGeom>
                              <a:avLst/>
                              <a:gdLst>
                                <a:gd name="T0" fmla="*/ 0 w 186"/>
                                <a:gd name="T1" fmla="*/ -1172 h 162"/>
                                <a:gd name="T2" fmla="*/ 186 w 186"/>
                                <a:gd name="T3" fmla="*/ -1172 h 162"/>
                                <a:gd name="T4" fmla="*/ 186 w 186"/>
                                <a:gd name="T5" fmla="*/ -1333 h 162"/>
                                <a:gd name="T6" fmla="*/ 0 w 186"/>
                                <a:gd name="T7" fmla="*/ -1333 h 162"/>
                                <a:gd name="T8" fmla="*/ 0 w 186"/>
                                <a:gd name="T9" fmla="*/ -11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65"/>
                        <wpg:cNvGrpSpPr>
                          <a:grpSpLocks/>
                        </wpg:cNvGrpSpPr>
                        <wpg:grpSpPr bwMode="auto">
                          <a:xfrm>
                            <a:off x="6261" y="-3639"/>
                            <a:ext cx="379" cy="304"/>
                            <a:chOff x="6261" y="-3639"/>
                            <a:chExt cx="379" cy="304"/>
                          </a:xfrm>
                        </wpg:grpSpPr>
                        <wps:wsp>
                          <wps:cNvPr id="135" name="Freeform 166"/>
                          <wps:cNvSpPr>
                            <a:spLocks/>
                          </wps:cNvSpPr>
                          <wps:spPr bwMode="auto">
                            <a:xfrm>
                              <a:off x="6261" y="-3639"/>
                              <a:ext cx="379" cy="304"/>
                            </a:xfrm>
                            <a:custGeom>
                              <a:avLst/>
                              <a:gdLst>
                                <a:gd name="T0" fmla="*/ 0 w 379"/>
                                <a:gd name="T1" fmla="*/ -3336 h 304"/>
                                <a:gd name="T2" fmla="*/ 378 w 379"/>
                                <a:gd name="T3" fmla="*/ -3336 h 304"/>
                                <a:gd name="T4" fmla="*/ 378 w 379"/>
                                <a:gd name="T5" fmla="*/ -3639 h 304"/>
                                <a:gd name="T6" fmla="*/ 0 w 379"/>
                                <a:gd name="T7" fmla="*/ -3639 h 304"/>
                                <a:gd name="T8" fmla="*/ 0 w 379"/>
                                <a:gd name="T9" fmla="*/ -333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9" h="304">
                                  <a:moveTo>
                                    <a:pt x="0" y="303"/>
                                  </a:moveTo>
                                  <a:lnTo>
                                    <a:pt x="378" y="303"/>
                                  </a:lnTo>
                                  <a:lnTo>
                                    <a:pt x="378"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163"/>
                        <wpg:cNvGrpSpPr>
                          <a:grpSpLocks/>
                        </wpg:cNvGrpSpPr>
                        <wpg:grpSpPr bwMode="auto">
                          <a:xfrm>
                            <a:off x="6261" y="-3639"/>
                            <a:ext cx="379" cy="304"/>
                            <a:chOff x="6261" y="-3639"/>
                            <a:chExt cx="379" cy="304"/>
                          </a:xfrm>
                        </wpg:grpSpPr>
                        <wps:wsp>
                          <wps:cNvPr id="137" name="Freeform 164"/>
                          <wps:cNvSpPr>
                            <a:spLocks/>
                          </wps:cNvSpPr>
                          <wps:spPr bwMode="auto">
                            <a:xfrm>
                              <a:off x="6261" y="-3639"/>
                              <a:ext cx="379" cy="304"/>
                            </a:xfrm>
                            <a:custGeom>
                              <a:avLst/>
                              <a:gdLst>
                                <a:gd name="T0" fmla="*/ 0 w 379"/>
                                <a:gd name="T1" fmla="*/ -3336 h 304"/>
                                <a:gd name="T2" fmla="*/ 378 w 379"/>
                                <a:gd name="T3" fmla="*/ -3336 h 304"/>
                                <a:gd name="T4" fmla="*/ 378 w 379"/>
                                <a:gd name="T5" fmla="*/ -3639 h 304"/>
                                <a:gd name="T6" fmla="*/ 0 w 379"/>
                                <a:gd name="T7" fmla="*/ -3639 h 304"/>
                                <a:gd name="T8" fmla="*/ 0 w 379"/>
                                <a:gd name="T9" fmla="*/ -333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9" h="304">
                                  <a:moveTo>
                                    <a:pt x="0" y="303"/>
                                  </a:moveTo>
                                  <a:lnTo>
                                    <a:pt x="378" y="303"/>
                                  </a:lnTo>
                                  <a:lnTo>
                                    <a:pt x="378" y="0"/>
                                  </a:lnTo>
                                  <a:lnTo>
                                    <a:pt x="0" y="0"/>
                                  </a:lnTo>
                                  <a:lnTo>
                                    <a:pt x="0" y="303"/>
                                  </a:lnTo>
                                  <a:close/>
                                </a:path>
                              </a:pathLst>
                            </a:custGeom>
                            <a:noFill/>
                            <a:ln w="27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61"/>
                        <wpg:cNvGrpSpPr>
                          <a:grpSpLocks/>
                        </wpg:cNvGrpSpPr>
                        <wpg:grpSpPr bwMode="auto">
                          <a:xfrm>
                            <a:off x="6167" y="-772"/>
                            <a:ext cx="88" cy="169"/>
                            <a:chOff x="6167" y="-772"/>
                            <a:chExt cx="88" cy="169"/>
                          </a:xfrm>
                        </wpg:grpSpPr>
                        <wps:wsp>
                          <wps:cNvPr id="176" name="Freeform 162"/>
                          <wps:cNvSpPr>
                            <a:spLocks/>
                          </wps:cNvSpPr>
                          <wps:spPr bwMode="auto">
                            <a:xfrm>
                              <a:off x="6167" y="-772"/>
                              <a:ext cx="88" cy="169"/>
                            </a:xfrm>
                            <a:custGeom>
                              <a:avLst/>
                              <a:gdLst>
                                <a:gd name="T0" fmla="*/ 0 w 88"/>
                                <a:gd name="T1" fmla="*/ -772 h 169"/>
                                <a:gd name="T2" fmla="*/ 0 w 88"/>
                                <a:gd name="T3" fmla="*/ -604 h 169"/>
                                <a:gd name="T4" fmla="*/ 88 w 88"/>
                                <a:gd name="T5" fmla="*/ -688 h 169"/>
                                <a:gd name="T6" fmla="*/ 0 w 88"/>
                                <a:gd name="T7" fmla="*/ -772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59"/>
                        <wpg:cNvGrpSpPr>
                          <a:grpSpLocks/>
                        </wpg:cNvGrpSpPr>
                        <wpg:grpSpPr bwMode="auto">
                          <a:xfrm>
                            <a:off x="6239" y="487"/>
                            <a:ext cx="2012" cy="2"/>
                            <a:chOff x="6239" y="487"/>
                            <a:chExt cx="2012" cy="2"/>
                          </a:xfrm>
                        </wpg:grpSpPr>
                        <wps:wsp>
                          <wps:cNvPr id="178" name="Freeform 160"/>
                          <wps:cNvSpPr>
                            <a:spLocks/>
                          </wps:cNvSpPr>
                          <wps:spPr bwMode="auto">
                            <a:xfrm>
                              <a:off x="6239" y="487"/>
                              <a:ext cx="2012" cy="2"/>
                            </a:xfrm>
                            <a:custGeom>
                              <a:avLst/>
                              <a:gdLst>
                                <a:gd name="T0" fmla="*/ 0 w 2012"/>
                                <a:gd name="T1" fmla="*/ 0 h 2"/>
                                <a:gd name="T2" fmla="*/ 2011 w 2012"/>
                                <a:gd name="T3" fmla="*/ 0 h 2"/>
                                <a:gd name="T4" fmla="*/ 0 60000 65536"/>
                                <a:gd name="T5" fmla="*/ 0 60000 65536"/>
                              </a:gdLst>
                              <a:ahLst/>
                              <a:cxnLst>
                                <a:cxn ang="T4">
                                  <a:pos x="T0" y="T1"/>
                                </a:cxn>
                                <a:cxn ang="T5">
                                  <a:pos x="T2" y="T3"/>
                                </a:cxn>
                              </a:cxnLst>
                              <a:rect l="0" t="0" r="r" b="b"/>
                              <a:pathLst>
                                <a:path w="2012" h="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57"/>
                        <wpg:cNvGrpSpPr>
                          <a:grpSpLocks/>
                        </wpg:cNvGrpSpPr>
                        <wpg:grpSpPr bwMode="auto">
                          <a:xfrm>
                            <a:off x="7152" y="810"/>
                            <a:ext cx="186" cy="162"/>
                            <a:chOff x="7152" y="810"/>
                            <a:chExt cx="186" cy="162"/>
                          </a:xfrm>
                        </wpg:grpSpPr>
                        <wps:wsp>
                          <wps:cNvPr id="182" name="Freeform 158"/>
                          <wps:cNvSpPr>
                            <a:spLocks/>
                          </wps:cNvSpPr>
                          <wps:spPr bwMode="auto">
                            <a:xfrm>
                              <a:off x="7152" y="810"/>
                              <a:ext cx="186" cy="162"/>
                            </a:xfrm>
                            <a:custGeom>
                              <a:avLst/>
                              <a:gdLst>
                                <a:gd name="T0" fmla="*/ 0 w 186"/>
                                <a:gd name="T1" fmla="*/ 972 h 162"/>
                                <a:gd name="T2" fmla="*/ 185 w 186"/>
                                <a:gd name="T3" fmla="*/ 972 h 162"/>
                                <a:gd name="T4" fmla="*/ 185 w 186"/>
                                <a:gd name="T5" fmla="*/ 810 h 162"/>
                                <a:gd name="T6" fmla="*/ 0 w 186"/>
                                <a:gd name="T7" fmla="*/ 810 h 162"/>
                                <a:gd name="T8" fmla="*/ 0 w 186"/>
                                <a:gd name="T9" fmla="*/ 9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55"/>
                        <wpg:cNvGrpSpPr>
                          <a:grpSpLocks/>
                        </wpg:cNvGrpSpPr>
                        <wpg:grpSpPr bwMode="auto">
                          <a:xfrm>
                            <a:off x="7152" y="810"/>
                            <a:ext cx="186" cy="162"/>
                            <a:chOff x="7152" y="810"/>
                            <a:chExt cx="186" cy="162"/>
                          </a:xfrm>
                        </wpg:grpSpPr>
                        <wps:wsp>
                          <wps:cNvPr id="184" name="Freeform 156"/>
                          <wps:cNvSpPr>
                            <a:spLocks/>
                          </wps:cNvSpPr>
                          <wps:spPr bwMode="auto">
                            <a:xfrm>
                              <a:off x="7152" y="810"/>
                              <a:ext cx="186" cy="162"/>
                            </a:xfrm>
                            <a:custGeom>
                              <a:avLst/>
                              <a:gdLst>
                                <a:gd name="T0" fmla="*/ 0 w 186"/>
                                <a:gd name="T1" fmla="*/ 972 h 162"/>
                                <a:gd name="T2" fmla="*/ 185 w 186"/>
                                <a:gd name="T3" fmla="*/ 972 h 162"/>
                                <a:gd name="T4" fmla="*/ 185 w 186"/>
                                <a:gd name="T5" fmla="*/ 810 h 162"/>
                                <a:gd name="T6" fmla="*/ 0 w 186"/>
                                <a:gd name="T7" fmla="*/ 810 h 162"/>
                                <a:gd name="T8" fmla="*/ 0 w 186"/>
                                <a:gd name="T9" fmla="*/ 9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53"/>
                        <wpg:cNvGrpSpPr>
                          <a:grpSpLocks/>
                        </wpg:cNvGrpSpPr>
                        <wpg:grpSpPr bwMode="auto">
                          <a:xfrm>
                            <a:off x="8267" y="711"/>
                            <a:ext cx="278" cy="2"/>
                            <a:chOff x="8267" y="711"/>
                            <a:chExt cx="278" cy="2"/>
                          </a:xfrm>
                        </wpg:grpSpPr>
                        <wps:wsp>
                          <wps:cNvPr id="186" name="Freeform 154"/>
                          <wps:cNvSpPr>
                            <a:spLocks/>
                          </wps:cNvSpPr>
                          <wps:spPr bwMode="auto">
                            <a:xfrm>
                              <a:off x="8267" y="711"/>
                              <a:ext cx="278" cy="2"/>
                            </a:xfrm>
                            <a:custGeom>
                              <a:avLst/>
                              <a:gdLst>
                                <a:gd name="T0" fmla="*/ 0 w 278"/>
                                <a:gd name="T1" fmla="*/ 0 h 2"/>
                                <a:gd name="T2" fmla="*/ 277 w 278"/>
                                <a:gd name="T3" fmla="*/ 0 h 2"/>
                                <a:gd name="T4" fmla="*/ 0 60000 65536"/>
                                <a:gd name="T5" fmla="*/ 0 60000 65536"/>
                              </a:gdLst>
                              <a:ahLst/>
                              <a:cxnLst>
                                <a:cxn ang="T4">
                                  <a:pos x="T0" y="T1"/>
                                </a:cxn>
                                <a:cxn ang="T5">
                                  <a:pos x="T2" y="T3"/>
                                </a:cxn>
                              </a:cxnLst>
                              <a:rect l="0" t="0" r="r" b="b"/>
                              <a:pathLst>
                                <a:path w="278" h="2">
                                  <a:moveTo>
                                    <a:pt x="0" y="0"/>
                                  </a:moveTo>
                                  <a:lnTo>
                                    <a:pt x="277" y="0"/>
                                  </a:lnTo>
                                </a:path>
                              </a:pathLst>
                            </a:custGeom>
                            <a:noFill/>
                            <a:ln w="24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151"/>
                        <wpg:cNvGrpSpPr>
                          <a:grpSpLocks/>
                        </wpg:cNvGrpSpPr>
                        <wpg:grpSpPr bwMode="auto">
                          <a:xfrm>
                            <a:off x="8527" y="626"/>
                            <a:ext cx="88" cy="169"/>
                            <a:chOff x="8527" y="626"/>
                            <a:chExt cx="88" cy="169"/>
                          </a:xfrm>
                        </wpg:grpSpPr>
                        <wps:wsp>
                          <wps:cNvPr id="188" name="Freeform 152"/>
                          <wps:cNvSpPr>
                            <a:spLocks/>
                          </wps:cNvSpPr>
                          <wps:spPr bwMode="auto">
                            <a:xfrm>
                              <a:off x="8527" y="626"/>
                              <a:ext cx="88" cy="169"/>
                            </a:xfrm>
                            <a:custGeom>
                              <a:avLst/>
                              <a:gdLst>
                                <a:gd name="T0" fmla="*/ 0 w 88"/>
                                <a:gd name="T1" fmla="*/ 626 h 169"/>
                                <a:gd name="T2" fmla="*/ 0 w 88"/>
                                <a:gd name="T3" fmla="*/ 795 h 169"/>
                                <a:gd name="T4" fmla="*/ 88 w 88"/>
                                <a:gd name="T5" fmla="*/ 711 h 169"/>
                                <a:gd name="T6" fmla="*/ 0 w 88"/>
                                <a:gd name="T7" fmla="*/ 626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9"/>
                                  </a:lnTo>
                                  <a:lnTo>
                                    <a:pt x="88" y="8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49"/>
                        <wpg:cNvGrpSpPr>
                          <a:grpSpLocks/>
                        </wpg:cNvGrpSpPr>
                        <wpg:grpSpPr bwMode="auto">
                          <a:xfrm>
                            <a:off x="6747" y="-886"/>
                            <a:ext cx="977" cy="2"/>
                            <a:chOff x="6747" y="-886"/>
                            <a:chExt cx="977" cy="2"/>
                          </a:xfrm>
                        </wpg:grpSpPr>
                        <wps:wsp>
                          <wps:cNvPr id="190" name="Freeform 150"/>
                          <wps:cNvSpPr>
                            <a:spLocks/>
                          </wps:cNvSpPr>
                          <wps:spPr bwMode="auto">
                            <a:xfrm>
                              <a:off x="6747" y="-886"/>
                              <a:ext cx="977" cy="2"/>
                            </a:xfrm>
                            <a:custGeom>
                              <a:avLst/>
                              <a:gdLst>
                                <a:gd name="T0" fmla="*/ 0 w 977"/>
                                <a:gd name="T1" fmla="*/ 0 h 2"/>
                                <a:gd name="T2" fmla="*/ 976 w 977"/>
                                <a:gd name="T3" fmla="*/ 0 h 2"/>
                                <a:gd name="T4" fmla="*/ 0 60000 65536"/>
                                <a:gd name="T5" fmla="*/ 0 60000 65536"/>
                              </a:gdLst>
                              <a:ahLst/>
                              <a:cxnLst>
                                <a:cxn ang="T4">
                                  <a:pos x="T0" y="T1"/>
                                </a:cxn>
                                <a:cxn ang="T5">
                                  <a:pos x="T2" y="T3"/>
                                </a:cxn>
                              </a:cxnLst>
                              <a:rect l="0" t="0" r="r" b="b"/>
                              <a:pathLst>
                                <a:path w="977" h="2">
                                  <a:moveTo>
                                    <a:pt x="0" y="0"/>
                                  </a:moveTo>
                                  <a:lnTo>
                                    <a:pt x="976"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43"/>
                        <wpg:cNvGrpSpPr>
                          <a:grpSpLocks/>
                        </wpg:cNvGrpSpPr>
                        <wpg:grpSpPr bwMode="auto">
                          <a:xfrm>
                            <a:off x="6764" y="131"/>
                            <a:ext cx="1352" cy="2"/>
                            <a:chOff x="6764" y="131"/>
                            <a:chExt cx="1352" cy="2"/>
                          </a:xfrm>
                        </wpg:grpSpPr>
                        <wps:wsp>
                          <wps:cNvPr id="512" name="Freeform 148"/>
                          <wps:cNvSpPr>
                            <a:spLocks/>
                          </wps:cNvSpPr>
                          <wps:spPr bwMode="auto">
                            <a:xfrm>
                              <a:off x="6764" y="131"/>
                              <a:ext cx="1352" cy="2"/>
                            </a:xfrm>
                            <a:custGeom>
                              <a:avLst/>
                              <a:gdLst>
                                <a:gd name="T0" fmla="*/ 0 w 1352"/>
                                <a:gd name="T1" fmla="*/ 0 h 2"/>
                                <a:gd name="T2" fmla="*/ 1352 w 1352"/>
                                <a:gd name="T3" fmla="*/ 0 h 2"/>
                                <a:gd name="T4" fmla="*/ 0 60000 65536"/>
                                <a:gd name="T5" fmla="*/ 0 60000 65536"/>
                              </a:gdLst>
                              <a:ahLst/>
                              <a:cxnLst>
                                <a:cxn ang="T4">
                                  <a:pos x="T0" y="T1"/>
                                </a:cxn>
                                <a:cxn ang="T5">
                                  <a:pos x="T2" y="T3"/>
                                </a:cxn>
                              </a:cxnLst>
                              <a:rect l="0" t="0" r="r" b="b"/>
                              <a:pathLst>
                                <a:path w="1352" h="2">
                                  <a:moveTo>
                                    <a:pt x="0" y="0"/>
                                  </a:moveTo>
                                  <a:lnTo>
                                    <a:pt x="1352"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Text Box 147"/>
                          <wps:cNvSpPr txBox="1">
                            <a:spLocks noChangeArrowheads="1"/>
                          </wps:cNvSpPr>
                          <wps:spPr bwMode="auto">
                            <a:xfrm>
                              <a:off x="6255" y="-3639"/>
                              <a:ext cx="385"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06795" w14:textId="77777777" w:rsidR="00C21D83" w:rsidRDefault="00C21D83">
                                <w:pPr>
                                  <w:spacing w:before="10"/>
                                  <w:rPr>
                                    <w:rFonts w:eastAsia="Times New Roman" w:cs="Times New Roman"/>
                                    <w:sz w:val="7"/>
                                    <w:szCs w:val="7"/>
                                  </w:rPr>
                                </w:pPr>
                              </w:p>
                              <w:p w14:paraId="7602B1C4" w14:textId="77777777" w:rsidR="00C21D83" w:rsidRDefault="00C21D83">
                                <w:pPr>
                                  <w:ind w:left="43"/>
                                  <w:rPr>
                                    <w:rFonts w:eastAsia="Times New Roman" w:cs="Times New Roman"/>
                                    <w:sz w:val="10"/>
                                    <w:szCs w:val="10"/>
                                  </w:rPr>
                                </w:pPr>
                                <w:r>
                                  <w:rPr>
                                    <w:spacing w:val="-1"/>
                                    <w:w w:val="110"/>
                                    <w:sz w:val="10"/>
                                  </w:rPr>
                                  <w:t>B.2.c</w:t>
                                </w:r>
                              </w:p>
                            </w:txbxContent>
                          </wps:txbx>
                          <wps:bodyPr rot="0" vert="horz" wrap="square" lIns="0" tIns="0" rIns="0" bIns="0" anchor="t" anchorCtr="0" upright="1">
                            <a:noAutofit/>
                          </wps:bodyPr>
                        </wps:wsp>
                        <wps:wsp>
                          <wps:cNvPr id="514" name="Text Box 146"/>
                          <wps:cNvSpPr txBox="1">
                            <a:spLocks noChangeArrowheads="1"/>
                          </wps:cNvSpPr>
                          <wps:spPr bwMode="auto">
                            <a:xfrm>
                              <a:off x="6255" y="-2790"/>
                              <a:ext cx="2012" cy="3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0A979" w14:textId="77777777" w:rsidR="00C21D83" w:rsidRDefault="00C21D83">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23D28B6F" w14:textId="77777777" w:rsidR="00C21D83" w:rsidRDefault="00C21D83">
                                <w:pPr>
                                  <w:spacing w:before="45"/>
                                  <w:ind w:left="132"/>
                                  <w:jc w:val="center"/>
                                  <w:rPr>
                                    <w:rFonts w:eastAsia="Times New Roman" w:cs="Times New Roman"/>
                                    <w:sz w:val="14"/>
                                    <w:szCs w:val="14"/>
                                  </w:rPr>
                                </w:pPr>
                                <w:r>
                                  <w:rPr>
                                    <w:b/>
                                    <w:spacing w:val="-1"/>
                                    <w:w w:val="105"/>
                                    <w:sz w:val="14"/>
                                  </w:rPr>
                                  <w:t>OR</w:t>
                                </w:r>
                              </w:p>
                              <w:p w14:paraId="5F3BDA31" w14:textId="77777777" w:rsidR="00C21D83" w:rsidRDefault="00C21D83">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162E84D6" w14:textId="77777777" w:rsidR="00C21D83" w:rsidRDefault="00C21D83">
                                <w:pPr>
                                  <w:spacing w:before="85"/>
                                  <w:ind w:left="172"/>
                                  <w:jc w:val="center"/>
                                  <w:rPr>
                                    <w:rFonts w:eastAsia="Times New Roman" w:cs="Times New Roman"/>
                                    <w:sz w:val="14"/>
                                    <w:szCs w:val="14"/>
                                  </w:rPr>
                                </w:pPr>
                                <w:r>
                                  <w:rPr>
                                    <w:b/>
                                    <w:spacing w:val="-1"/>
                                    <w:w w:val="105"/>
                                    <w:sz w:val="14"/>
                                  </w:rPr>
                                  <w:t>OR</w:t>
                                </w:r>
                              </w:p>
                              <w:p w14:paraId="11AAC2F6" w14:textId="77777777" w:rsidR="00C21D83" w:rsidRDefault="00C21D83">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5F061A34" w14:textId="77777777" w:rsidR="00C21D83" w:rsidRDefault="00C21D83">
                                <w:pPr>
                                  <w:ind w:right="191"/>
                                  <w:jc w:val="right"/>
                                  <w:rPr>
                                    <w:rFonts w:eastAsia="Times New Roman" w:cs="Times New Roman"/>
                                    <w:sz w:val="14"/>
                                    <w:szCs w:val="14"/>
                                  </w:rPr>
                                </w:pPr>
                                <w:r>
                                  <w:rPr>
                                    <w:spacing w:val="-1"/>
                                    <w:w w:val="105"/>
                                    <w:sz w:val="14"/>
                                  </w:rPr>
                                  <w:t>[date]</w:t>
                                </w:r>
                              </w:p>
                              <w:p w14:paraId="082817A2" w14:textId="77777777" w:rsidR="00C21D83" w:rsidRDefault="00C21D83">
                                <w:pPr>
                                  <w:spacing w:before="111"/>
                                  <w:ind w:left="152"/>
                                  <w:jc w:val="center"/>
                                  <w:rPr>
                                    <w:rFonts w:eastAsia="Times New Roman" w:cs="Times New Roman"/>
                                    <w:sz w:val="14"/>
                                    <w:szCs w:val="14"/>
                                  </w:rPr>
                                </w:pPr>
                                <w:r>
                                  <w:rPr>
                                    <w:b/>
                                    <w:spacing w:val="-1"/>
                                    <w:w w:val="105"/>
                                    <w:sz w:val="14"/>
                                  </w:rPr>
                                  <w:t>OR</w:t>
                                </w:r>
                              </w:p>
                              <w:p w14:paraId="051F540F" w14:textId="77777777" w:rsidR="00C21D83" w:rsidRDefault="00C21D83">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1DE86B63" w14:textId="77777777" w:rsidR="00C21D83" w:rsidRDefault="00C21D83">
                                <w:pPr>
                                  <w:rPr>
                                    <w:rFonts w:eastAsia="Times New Roman" w:cs="Times New Roman"/>
                                    <w:sz w:val="14"/>
                                    <w:szCs w:val="14"/>
                                  </w:rPr>
                                </w:pPr>
                              </w:p>
                              <w:p w14:paraId="786C87AF" w14:textId="77777777" w:rsidR="00C21D83" w:rsidRDefault="00C21D83">
                                <w:pPr>
                                  <w:spacing w:before="6"/>
                                  <w:rPr>
                                    <w:rFonts w:eastAsia="Times New Roman" w:cs="Times New Roman"/>
                                    <w:sz w:val="12"/>
                                    <w:szCs w:val="12"/>
                                  </w:rPr>
                                </w:pPr>
                              </w:p>
                              <w:p w14:paraId="769E32CA" w14:textId="77777777" w:rsidR="00C21D83" w:rsidRDefault="00C21D83">
                                <w:pPr>
                                  <w:ind w:left="217"/>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515" name="Text Box 145"/>
                          <wps:cNvSpPr txBox="1">
                            <a:spLocks noChangeArrowheads="1"/>
                          </wps:cNvSpPr>
                          <wps:spPr bwMode="auto">
                            <a:xfrm>
                              <a:off x="6255" y="487"/>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8124F" w14:textId="77777777" w:rsidR="00C21D83" w:rsidRDefault="00C21D83">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516" name="Text Box 144"/>
                          <wps:cNvSpPr txBox="1">
                            <a:spLocks noChangeArrowheads="1"/>
                          </wps:cNvSpPr>
                          <wps:spPr bwMode="auto">
                            <a:xfrm>
                              <a:off x="6444" y="-3248"/>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F57B3" w14:textId="77777777" w:rsidR="00C21D83" w:rsidRDefault="00C21D83">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58B43343" w14:textId="77777777" w:rsidR="00C21D83" w:rsidRDefault="00C21D83">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4E8110" id="Group 142" o:spid="_x0000_s1154" style="position:absolute;left:0;text-align:left;margin-left:305.1pt;margin-top:7.95pt;width:122.4pt;height:234.85pt;z-index:-251658240;mso-position-horizontal-relative:page;mso-position-vertical-relative:text" coordorigin="6167,-3641" coordsize="2448,4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">
                <v:group id="Group 187" o:spid="_x0000_s1155" style="position:absolute;left:6255;top:-3639;width:2012;height:4693" coordorigin="6255,-3639"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188" o:spid="_x0000_s1156" style="position:absolute;left:6255;top:-3639;width:2012;height:4693;visibility:visible;mso-wrap-style:square;v-text-anchor:top"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" path="m,4692r2012,l2012,,,,,4692xe" fillcolor="#c5cda9" stroked="f">
                    <v:path arrowok="t" o:connecttype="custom" o:connectlocs="0,1053;2012,1053;2012,-3639;0,-3639;0,1053" o:connectangles="0,0,0,0,0"/>
                  </v:shape>
                </v:group>
                <v:group id="Group 185" o:spid="_x0000_s1157" style="position:absolute;left:6255;top:-3639;width:2012;height:4693" coordorigin="6255,-3639"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186" o:spid="_x0000_s1158" style="position:absolute;left:6255;top:-3639;width:2012;height:4693;visibility:visible;mso-wrap-style:square;v-text-anchor:top"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" path="m,4692r2012,l2012,,,,,4692xe" filled="f" strokeweight=".07894mm">
                    <v:path arrowok="t" o:connecttype="custom" o:connectlocs="0,1053;2012,1053;2012,-3639;0,-3639;0,1053" o:connectangles="0,0,0,0,0"/>
                  </v:shape>
                </v:group>
                <v:group id="Group 183" o:spid="_x0000_s1159" style="position:absolute;left:6188;top:-2790;width:2028;height:2" coordorigin="6188,-2790"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184" o:spid="_x0000_s1160" style="position:absolute;left:6188;top:-2790;width:2028;height:2;visibility:visible;mso-wrap-style:square;v-text-anchor:top"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" path="m,l2027,e" filled="f" strokeweight=".22831mm">
                    <v:path arrowok="t" o:connecttype="custom" o:connectlocs="0,0;2027,0" o:connectangles="0,0"/>
                  </v:shape>
                </v:group>
                <v:group id="Group 181" o:spid="_x0000_s1161" style="position:absolute;left:6391;top:-2668;width:186;height:162" coordorigin="6391,-266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182" o:spid="_x0000_s1162" style="position:absolute;left:6391;top:-266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" path="m,162r186,l186,,,,,162xe" stroked="f">
                    <v:path arrowok="t" o:connecttype="custom" o:connectlocs="0,-2506;186,-2506;186,-2668;0,-2668;0,-2506" o:connectangles="0,0,0,0,0"/>
                  </v:shape>
                </v:group>
                <v:group id="Group 179" o:spid="_x0000_s1163" style="position:absolute;left:6391;top:-2668;width:186;height:162" coordorigin="6391,-266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180" o:spid="_x0000_s1164" style="position:absolute;left:6391;top:-266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" path="m,162r186,l186,,,,,162xe" filled="f" strokeweight=".07756mm">
                    <v:path arrowok="t" o:connecttype="custom" o:connectlocs="0,-2506;186,-2506;186,-2668;0,-2668;0,-2506" o:connectangles="0,0,0,0,0"/>
                  </v:shape>
                </v:group>
                <v:group id="Group 177" o:spid="_x0000_s1165" style="position:absolute;left:6391;top:-2028;width:186;height:162" coordorigin="6391,-20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178" o:spid="_x0000_s1166" style="position:absolute;left:6391;top:-20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" path="m,161r186,l186,,,,,161xe" stroked="f">
                    <v:path arrowok="t" o:connecttype="custom" o:connectlocs="0,-1867;186,-1867;186,-2028;0,-2028;0,-1867" o:connectangles="0,0,0,0,0"/>
                  </v:shape>
                </v:group>
                <v:group id="Group 175" o:spid="_x0000_s1167" style="position:absolute;left:6391;top:-2028;width:186;height:162" coordorigin="6391,-20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76" o:spid="_x0000_s1168" style="position:absolute;left:6391;top:-20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" path="m,161r186,l186,,,,,161xe" filled="f" strokeweight=".07756mm">
                    <v:path arrowok="t" o:connecttype="custom" o:connectlocs="0,-1867;186,-1867;186,-2028;0,-2028;0,-1867" o:connectangles="0,0,0,0,0"/>
                  </v:shape>
                </v:group>
                <v:group id="Group 173" o:spid="_x0000_s1169" style="position:absolute;left:6391;top:-443;width:186;height:162" coordorigin="6391,-44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74" o:spid="_x0000_s1170" style="position:absolute;left:6391;top:-44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" path="m,161r186,l186,,,,,161xe" stroked="f">
                    <v:path arrowok="t" o:connecttype="custom" o:connectlocs="0,-282;186,-282;186,-443;0,-443;0,-282" o:connectangles="0,0,0,0,0"/>
                  </v:shape>
                </v:group>
                <v:group id="Group 171" o:spid="_x0000_s1171" style="position:absolute;left:6391;top:-443;width:186;height:162" coordorigin="6391,-44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72" o:spid="_x0000_s1172" style="position:absolute;left:6391;top:-44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" path="m,161r186,l186,,,,,161xe" filled="f" strokeweight=".07756mm">
                    <v:path arrowok="t" o:connecttype="custom" o:connectlocs="0,-282;186,-282;186,-443;0,-443;0,-282" o:connectangles="0,0,0,0,0"/>
                  </v:shape>
                </v:group>
                <v:group id="Group 169" o:spid="_x0000_s1173" style="position:absolute;left:6391;top:-1333;width:186;height:162" coordorigin="6391,-133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70" o:spid="_x0000_s1174" style="position:absolute;left:6391;top:-133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" path="m,161r186,l186,,,,,161xe" stroked="f">
                    <v:path arrowok="t" o:connecttype="custom" o:connectlocs="0,-1172;186,-1172;186,-1333;0,-1333;0,-1172" o:connectangles="0,0,0,0,0"/>
                  </v:shape>
                </v:group>
                <v:group id="Group 167" o:spid="_x0000_s1175" style="position:absolute;left:6391;top:-1333;width:186;height:162" coordorigin="6391,-133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68" o:spid="_x0000_s1176" style="position:absolute;left:6391;top:-133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" path="m,161r186,l186,,,,,161xe" filled="f" strokeweight=".07756mm">
                    <v:path arrowok="t" o:connecttype="custom" o:connectlocs="0,-1172;186,-1172;186,-1333;0,-1333;0,-1172" o:connectangles="0,0,0,0,0"/>
                  </v:shape>
                </v:group>
                <v:group id="Group 165" o:spid="_x0000_s1177" style="position:absolute;left:6261;top:-3639;width:379;height:304" coordorigin="6261,-3639"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66" o:spid="_x0000_s1178" style="position:absolute;left:6261;top:-3639;width:379;height:304;visibility:visible;mso-wrap-style:square;v-text-anchor:top"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" path="m,303r378,l378,,,,,303xe" fillcolor="#c5cda9" stroked="f">
                    <v:path arrowok="t" o:connecttype="custom" o:connectlocs="0,-3336;378,-3336;378,-3639;0,-3639;0,-3336" o:connectangles="0,0,0,0,0"/>
                  </v:shape>
                </v:group>
                <v:group id="Group 163" o:spid="_x0000_s1179" style="position:absolute;left:6261;top:-3639;width:379;height:304" coordorigin="6261,-3639"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64" o:spid="_x0000_s1180" style="position:absolute;left:6261;top:-3639;width:379;height:304;visibility:visible;mso-wrap-style:square;v-text-anchor:top"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" path="m,303r378,l378,,,,,303xe" filled="f" strokeweight=".07742mm">
                    <v:path arrowok="t" o:connecttype="custom" o:connectlocs="0,-3336;378,-3336;378,-3639;0,-3639;0,-3336" o:connectangles="0,0,0,0,0"/>
                  </v:shape>
                </v:group>
                <v:group id="Group 161" o:spid="_x0000_s1181" style="position:absolute;left:6167;top:-772;width:88;height:169" coordorigin="6167,-772"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62" o:spid="_x0000_s1182" style="position:absolute;left:6167;top:-772;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" path="m,l,168,88,84,,xe" fillcolor="black" stroked="f">
                    <v:path arrowok="t" o:connecttype="custom" o:connectlocs="0,-772;0,-604;88,-688;0,-772" o:connectangles="0,0,0,0"/>
                  </v:shape>
                </v:group>
                <v:group id="Group 159" o:spid="_x0000_s1183" style="position:absolute;left:6239;top:487;width:2012;height:2" coordorigin="6239,487"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60" o:spid="_x0000_s1184" style="position:absolute;left:6239;top:487;width:2012;height:2;visibility:visible;mso-wrap-style:square;v-text-anchor:top"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" path="m,l2011,e" filled="f" strokeweight=".07611mm">
                    <v:path arrowok="t" o:connecttype="custom" o:connectlocs="0,0;2011,0" o:connectangles="0,0"/>
                  </v:shape>
                </v:group>
                <v:group id="Group 157" o:spid="_x0000_s1185" style="position:absolute;left:7152;top:810;width:186;height:162" coordorigin="7152,810"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58" o:spid="_x0000_s1186" style="position:absolute;left:7152;top:810;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" path="m,162r185,l185,,,,,162xe" stroked="f">
                    <v:path arrowok="t" o:connecttype="custom" o:connectlocs="0,972;185,972;185,810;0,810;0,972" o:connectangles="0,0,0,0,0"/>
                  </v:shape>
                </v:group>
                <v:group id="Group 155" o:spid="_x0000_s1187" style="position:absolute;left:7152;top:810;width:186;height:162" coordorigin="7152,810"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56" o:spid="_x0000_s1188" style="position:absolute;left:7152;top:810;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" path="m,162r185,l185,,,,,162xe" filled="f" strokeweight=".07756mm">
                    <v:path arrowok="t" o:connecttype="custom" o:connectlocs="0,972;185,972;185,810;0,810;0,972" o:connectangles="0,0,0,0,0"/>
                  </v:shape>
                </v:group>
                <v:group id="Group 153" o:spid="_x0000_s1189" style="position:absolute;left:8267;top:711;width:278;height:2" coordorigin="8267,711" coordsize="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4" o:spid="_x0000_s1190" style="position:absolute;left:8267;top:711;width:278;height:2;visibility:visible;mso-wrap-style:square;v-text-anchor:top" coordsize="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" path="m,l277,e" filled="f" strokeweight=".68494mm">
                    <v:path arrowok="t" o:connecttype="custom" o:connectlocs="0,0;277,0" o:connectangles="0,0"/>
                  </v:shape>
                </v:group>
                <v:group id="Group 151" o:spid="_x0000_s1191" style="position:absolute;left:8527;top:626;width:88;height:169" coordorigin="8527,626"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52" o:spid="_x0000_s1192" style="position:absolute;left:8527;top:626;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" path="m,l,169,88,85,,xe" fillcolor="black" stroked="f">
                    <v:path arrowok="t" o:connecttype="custom" o:connectlocs="0,626;0,795;88,711;0,626" o:connectangles="0,0,0,0"/>
                  </v:shape>
                </v:group>
                <v:group id="Group 149" o:spid="_x0000_s1193" style="position:absolute;left:6747;top:-886;width:977;height:2" coordorigin="6747,-886"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50" o:spid="_x0000_s1194" style="position:absolute;left:6747;top:-886;width:977;height:2;visibility:visible;mso-wrap-style:square;v-text-anchor:top"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" path="m,l976,e" filled="f" strokeweight=".106mm">
                    <v:path arrowok="t" o:connecttype="custom" o:connectlocs="0,0;976,0" o:connectangles="0,0"/>
                  </v:shape>
                </v:group>
                <v:group id="Group 143" o:spid="_x0000_s1195" style="position:absolute;left:6764;top:131;width:1352;height:2" coordorigin="6764,131"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8" o:spid="_x0000_s1196" style="position:absolute;left:6764;top:131;width:1352;height:2;visibility:visible;mso-wrap-style:square;v-text-anchor:top"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" path="m,l1352,e" filled="f" strokeweight=".106mm">
                    <v:path arrowok="t" o:connecttype="custom" o:connectlocs="0,0;1352,0" o:connectangles="0,0"/>
                  </v:shape>
                  <v:shape id="Text Box 147" o:spid="_x0000_s1197" type="#_x0000_t202" style="position:absolute;left:6255;top:-3639;width:385;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14:paraId="62306795" w14:textId="77777777" w:rsidR="00C21D83" w:rsidRDefault="00C21D83">
                          <w:pPr>
                            <w:spacing w:before="10"/>
                            <w:rPr>
                              <w:rFonts w:eastAsia="Times New Roman" w:cs="Times New Roman"/>
                              <w:sz w:val="7"/>
                              <w:szCs w:val="7"/>
                            </w:rPr>
                          </w:pPr>
                        </w:p>
                        <w:p w14:paraId="7602B1C4" w14:textId="77777777" w:rsidR="00C21D83" w:rsidRDefault="00C21D83">
                          <w:pPr>
                            <w:ind w:left="43"/>
                            <w:rPr>
                              <w:rFonts w:eastAsia="Times New Roman" w:cs="Times New Roman"/>
                              <w:sz w:val="10"/>
                              <w:szCs w:val="10"/>
                            </w:rPr>
                          </w:pPr>
                          <w:r>
                            <w:rPr>
                              <w:spacing w:val="-1"/>
                              <w:w w:val="110"/>
                              <w:sz w:val="10"/>
                            </w:rPr>
                            <w:t>B.2.c</w:t>
                          </w:r>
                        </w:p>
                      </w:txbxContent>
                    </v:textbox>
                  </v:shape>
                  <v:shape id="Text Box 146" o:spid="_x0000_s1198" type="#_x0000_t202" style="position:absolute;left:6255;top:-2790;width:2012;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0oxgAAANwAAAAPAAAAZHJzL2Rvd25yZXYueG1sRI9Ba8JA&#10;FITvBf/D8oTe6sbS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gLNtKMYAAADcAAAA&#10;DwAAAAAAAAAAAAAAAAAHAgAAZHJzL2Rvd25yZXYueG1sUEsFBgAAAAADAAMAtwAAAPoCAAAAAA==&#10;" filled="f" stroked="f">
                    <v:textbox inset="0,0,0,0">
                      <w:txbxContent>
                        <w:p w14:paraId="76E0A979" w14:textId="77777777" w:rsidR="00C21D83" w:rsidRDefault="00C21D83">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23D28B6F" w14:textId="77777777" w:rsidR="00C21D83" w:rsidRDefault="00C21D83">
                          <w:pPr>
                            <w:spacing w:before="45"/>
                            <w:ind w:left="132"/>
                            <w:jc w:val="center"/>
                            <w:rPr>
                              <w:rFonts w:eastAsia="Times New Roman" w:cs="Times New Roman"/>
                              <w:sz w:val="14"/>
                              <w:szCs w:val="14"/>
                            </w:rPr>
                          </w:pPr>
                          <w:r>
                            <w:rPr>
                              <w:b/>
                              <w:spacing w:val="-1"/>
                              <w:w w:val="105"/>
                              <w:sz w:val="14"/>
                            </w:rPr>
                            <w:t>OR</w:t>
                          </w:r>
                        </w:p>
                        <w:p w14:paraId="5F3BDA31" w14:textId="77777777" w:rsidR="00C21D83" w:rsidRDefault="00C21D83">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162E84D6" w14:textId="77777777" w:rsidR="00C21D83" w:rsidRDefault="00C21D83">
                          <w:pPr>
                            <w:spacing w:before="85"/>
                            <w:ind w:left="172"/>
                            <w:jc w:val="center"/>
                            <w:rPr>
                              <w:rFonts w:eastAsia="Times New Roman" w:cs="Times New Roman"/>
                              <w:sz w:val="14"/>
                              <w:szCs w:val="14"/>
                            </w:rPr>
                          </w:pPr>
                          <w:r>
                            <w:rPr>
                              <w:b/>
                              <w:spacing w:val="-1"/>
                              <w:w w:val="105"/>
                              <w:sz w:val="14"/>
                            </w:rPr>
                            <w:t>OR</w:t>
                          </w:r>
                        </w:p>
                        <w:p w14:paraId="11AAC2F6" w14:textId="77777777" w:rsidR="00C21D83" w:rsidRDefault="00C21D83">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5F061A34" w14:textId="77777777" w:rsidR="00C21D83" w:rsidRDefault="00C21D83">
                          <w:pPr>
                            <w:ind w:right="191"/>
                            <w:jc w:val="right"/>
                            <w:rPr>
                              <w:rFonts w:eastAsia="Times New Roman" w:cs="Times New Roman"/>
                              <w:sz w:val="14"/>
                              <w:szCs w:val="14"/>
                            </w:rPr>
                          </w:pPr>
                          <w:r>
                            <w:rPr>
                              <w:spacing w:val="-1"/>
                              <w:w w:val="105"/>
                              <w:sz w:val="14"/>
                            </w:rPr>
                            <w:t>[date]</w:t>
                          </w:r>
                        </w:p>
                        <w:p w14:paraId="082817A2" w14:textId="77777777" w:rsidR="00C21D83" w:rsidRDefault="00C21D83">
                          <w:pPr>
                            <w:spacing w:before="111"/>
                            <w:ind w:left="152"/>
                            <w:jc w:val="center"/>
                            <w:rPr>
                              <w:rFonts w:eastAsia="Times New Roman" w:cs="Times New Roman"/>
                              <w:sz w:val="14"/>
                              <w:szCs w:val="14"/>
                            </w:rPr>
                          </w:pPr>
                          <w:r>
                            <w:rPr>
                              <w:b/>
                              <w:spacing w:val="-1"/>
                              <w:w w:val="105"/>
                              <w:sz w:val="14"/>
                            </w:rPr>
                            <w:t>OR</w:t>
                          </w:r>
                        </w:p>
                        <w:p w14:paraId="051F540F" w14:textId="77777777" w:rsidR="00C21D83" w:rsidRDefault="00C21D83">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1DE86B63" w14:textId="77777777" w:rsidR="00C21D83" w:rsidRDefault="00C21D83">
                          <w:pPr>
                            <w:rPr>
                              <w:rFonts w:eastAsia="Times New Roman" w:cs="Times New Roman"/>
                              <w:sz w:val="14"/>
                              <w:szCs w:val="14"/>
                            </w:rPr>
                          </w:pPr>
                        </w:p>
                        <w:p w14:paraId="786C87AF" w14:textId="77777777" w:rsidR="00C21D83" w:rsidRDefault="00C21D83">
                          <w:pPr>
                            <w:spacing w:before="6"/>
                            <w:rPr>
                              <w:rFonts w:eastAsia="Times New Roman" w:cs="Times New Roman"/>
                              <w:sz w:val="12"/>
                              <w:szCs w:val="12"/>
                            </w:rPr>
                          </w:pPr>
                        </w:p>
                        <w:p w14:paraId="769E32CA" w14:textId="77777777" w:rsidR="00C21D83" w:rsidRDefault="00C21D83">
                          <w:pPr>
                            <w:ind w:left="217"/>
                            <w:jc w:val="center"/>
                            <w:rPr>
                              <w:rFonts w:eastAsia="Times New Roman" w:cs="Times New Roman"/>
                              <w:sz w:val="14"/>
                              <w:szCs w:val="14"/>
                            </w:rPr>
                          </w:pPr>
                          <w:r>
                            <w:rPr>
                              <w:b/>
                              <w:spacing w:val="-1"/>
                              <w:w w:val="105"/>
                              <w:sz w:val="14"/>
                            </w:rPr>
                            <w:t>OR</w:t>
                          </w:r>
                        </w:p>
                      </w:txbxContent>
                    </v:textbox>
                  </v:shape>
                  <v:shape id="Text Box 145" o:spid="_x0000_s1199" type="#_x0000_t202" style="position:absolute;left:6255;top:487;width:20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xAAAANwAAAAPAAAAZHJzL2Rvd25yZXYueG1sRI9Ba8JA&#10;FITvBf/D8gRvdWNB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O//yLPEAAAA3AAAAA8A&#10;AAAAAAAAAAAAAAAABwIAAGRycy9kb3ducmV2LnhtbFBLBQYAAAAAAwADALcAAAD4AgAAAAA=&#10;" filled="f" stroked="f">
                    <v:textbox inset="0,0,0,0">
                      <w:txbxContent>
                        <w:p w14:paraId="2258124F" w14:textId="77777777" w:rsidR="00C21D83" w:rsidRDefault="00C21D83">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144" o:spid="_x0000_s1200" type="#_x0000_t202" style="position:absolute;left:6444;top:-3248;width:1532;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bExQAAANwAAAAPAAAAZHJzL2Rvd25yZXYueG1sRI9Ba8JA&#10;FITvgv9heUJvurHQ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AfLVbExQAAANwAAAAP&#10;AAAAAAAAAAAAAAAAAAcCAABkcnMvZG93bnJldi54bWxQSwUGAAAAAAMAAwC3AAAA+QIAAAAA&#10;" filled="f" stroked="f">
                    <v:textbox inset="0,0,0,0">
                      <w:txbxContent>
                        <w:p w14:paraId="045F57B3" w14:textId="77777777" w:rsidR="00C21D83" w:rsidRDefault="00C21D83">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58B43343" w14:textId="77777777" w:rsidR="00C21D83" w:rsidRDefault="00C21D83">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p>
    <w:p w14:paraId="0D10F2FD" w14:textId="513ED301" w:rsidR="00F17F10" w:rsidRDefault="00F17F10">
      <w:pPr>
        <w:pStyle w:val="Heading2"/>
        <w:spacing w:before="50"/>
        <w:ind w:right="755"/>
        <w:jc w:val="center"/>
      </w:pPr>
    </w:p>
    <w:p w14:paraId="7231BD14" w14:textId="77777777" w:rsidR="00F17F10" w:rsidRDefault="00F17F10">
      <w:pPr>
        <w:pStyle w:val="Heading2"/>
        <w:spacing w:before="50"/>
        <w:ind w:right="755"/>
        <w:jc w:val="center"/>
        <w:rPr>
          <w:b w:val="0"/>
          <w:bCs w:val="0"/>
        </w:rPr>
      </w:pPr>
    </w:p>
    <w:p w14:paraId="18599E24" w14:textId="77777777" w:rsidR="001E0C95" w:rsidRPr="003C2F93" w:rsidRDefault="001E0C95">
      <w:pPr>
        <w:rPr>
          <w:b/>
          <w:sz w:val="20"/>
        </w:rPr>
      </w:pPr>
    </w:p>
    <w:p w14:paraId="41147710" w14:textId="77777777" w:rsidR="001E0C95" w:rsidRPr="003C2F93" w:rsidRDefault="001E0C95">
      <w:pPr>
        <w:rPr>
          <w:b/>
          <w:sz w:val="20"/>
        </w:rPr>
      </w:pPr>
    </w:p>
    <w:p w14:paraId="49286C31" w14:textId="77777777" w:rsidR="001E0C95" w:rsidRPr="003C2F93" w:rsidRDefault="001E0C95">
      <w:pPr>
        <w:rPr>
          <w:b/>
          <w:sz w:val="20"/>
        </w:rPr>
      </w:pPr>
    </w:p>
    <w:p w14:paraId="2ECB634D" w14:textId="77777777" w:rsidR="001E0C95" w:rsidRPr="003C2F93" w:rsidRDefault="001E0C95">
      <w:pPr>
        <w:rPr>
          <w:b/>
          <w:sz w:val="20"/>
        </w:rPr>
      </w:pPr>
    </w:p>
    <w:p w14:paraId="4BAD5019" w14:textId="77777777" w:rsidR="001E0C95" w:rsidRPr="003C2F93" w:rsidRDefault="001E0C95">
      <w:pPr>
        <w:rPr>
          <w:b/>
          <w:sz w:val="20"/>
        </w:rPr>
      </w:pPr>
    </w:p>
    <w:p w14:paraId="52E6A1BA" w14:textId="77777777" w:rsidR="001E0C95" w:rsidRPr="003C2F93" w:rsidRDefault="001E0C95">
      <w:pPr>
        <w:spacing w:before="11"/>
        <w:rPr>
          <w:b/>
          <w:sz w:val="24"/>
        </w:rPr>
      </w:pPr>
    </w:p>
    <w:tbl>
      <w:tblPr>
        <w:tblW w:w="0" w:type="auto"/>
        <w:tblInd w:w="154" w:type="dxa"/>
        <w:tblLayout w:type="fixed"/>
        <w:tblCellMar>
          <w:left w:w="0" w:type="dxa"/>
          <w:right w:w="0" w:type="dxa"/>
        </w:tblCellMar>
        <w:tblLook w:val="01E0" w:firstRow="1" w:lastRow="1" w:firstColumn="1" w:lastColumn="1" w:noHBand="0" w:noVBand="0"/>
      </w:tblPr>
      <w:tblGrid>
        <w:gridCol w:w="1617"/>
        <w:gridCol w:w="2287"/>
        <w:gridCol w:w="705"/>
      </w:tblGrid>
      <w:tr w:rsidR="001E0C95" w14:paraId="53CD47D1" w14:textId="77777777">
        <w:trPr>
          <w:trHeight w:hRule="exact" w:val="141"/>
        </w:trPr>
        <w:tc>
          <w:tcPr>
            <w:tcW w:w="1617" w:type="dxa"/>
            <w:tcBorders>
              <w:top w:val="single" w:sz="2" w:space="0" w:color="000000"/>
              <w:left w:val="single" w:sz="2" w:space="0" w:color="000000"/>
              <w:bottom w:val="single" w:sz="2" w:space="0" w:color="000000"/>
              <w:right w:val="single" w:sz="2" w:space="0" w:color="000000"/>
            </w:tcBorders>
            <w:shd w:val="clear" w:color="auto" w:fill="C5CDA9"/>
          </w:tcPr>
          <w:p w14:paraId="74D743D2" w14:textId="77777777" w:rsidR="001E0C95" w:rsidRPr="003C2F93" w:rsidRDefault="00972CCB">
            <w:pPr>
              <w:pStyle w:val="TableParagraph"/>
              <w:spacing w:before="10"/>
              <w:ind w:left="50"/>
              <w:rPr>
                <w:sz w:val="10"/>
              </w:rPr>
            </w:pPr>
            <w:r w:rsidRPr="003C2F93">
              <w:rPr>
                <w:w w:val="110"/>
                <w:sz w:val="10"/>
              </w:rPr>
              <w:t>B.1.c</w:t>
            </w:r>
          </w:p>
        </w:tc>
        <w:tc>
          <w:tcPr>
            <w:tcW w:w="2287" w:type="dxa"/>
            <w:tcBorders>
              <w:top w:val="nil"/>
              <w:left w:val="single" w:sz="2" w:space="0" w:color="000000"/>
              <w:bottom w:val="single" w:sz="2" w:space="0" w:color="000000"/>
              <w:right w:val="nil"/>
            </w:tcBorders>
          </w:tcPr>
          <w:p w14:paraId="0151B4AC" w14:textId="77777777" w:rsidR="001E0C95" w:rsidRDefault="001E0C95"/>
        </w:tc>
        <w:tc>
          <w:tcPr>
            <w:tcW w:w="705" w:type="dxa"/>
            <w:vMerge w:val="restart"/>
            <w:tcBorders>
              <w:top w:val="nil"/>
              <w:left w:val="single" w:sz="2" w:space="0" w:color="000000"/>
              <w:right w:val="nil"/>
            </w:tcBorders>
          </w:tcPr>
          <w:p w14:paraId="368CD4D2" w14:textId="77777777" w:rsidR="001E0C95" w:rsidRDefault="001E0C95"/>
        </w:tc>
      </w:tr>
      <w:tr w:rsidR="001E0C95" w14:paraId="5FD224C9" w14:textId="77777777">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14:paraId="054905D4" w14:textId="77777777" w:rsidR="001E0C95" w:rsidRPr="003C2F93" w:rsidRDefault="00972CCB">
            <w:pPr>
              <w:pStyle w:val="TableParagraph"/>
              <w:tabs>
                <w:tab w:val="left" w:pos="1692"/>
                <w:tab w:val="left" w:pos="2030"/>
              </w:tabs>
              <w:spacing w:before="35" w:line="257" w:lineRule="auto"/>
              <w:ind w:left="503" w:right="160" w:hanging="330"/>
              <w:rPr>
                <w:sz w:val="14"/>
              </w:rPr>
            </w:pPr>
            <w:r w:rsidRPr="003C2F93">
              <w:rPr>
                <w:b/>
                <w:spacing w:val="-1"/>
                <w:w w:val="105"/>
                <w:sz w:val="14"/>
              </w:rPr>
              <w:t>Environmental</w:t>
            </w:r>
            <w:r w:rsidRPr="003C2F93">
              <w:rPr>
                <w:b/>
                <w:spacing w:val="16"/>
                <w:w w:val="105"/>
                <w:sz w:val="14"/>
              </w:rPr>
              <w:t xml:space="preserve"> </w:t>
            </w:r>
            <w:r w:rsidRPr="003C2F93">
              <w:rPr>
                <w:b/>
                <w:spacing w:val="-1"/>
                <w:w w:val="105"/>
                <w:sz w:val="14"/>
              </w:rPr>
              <w:t>Attribute</w:t>
            </w:r>
            <w:r w:rsidRPr="003C2F93">
              <w:rPr>
                <w:b/>
                <w:spacing w:val="16"/>
                <w:w w:val="105"/>
                <w:sz w:val="14"/>
              </w:rPr>
              <w:t xml:space="preserve"> </w:t>
            </w:r>
            <w:r w:rsidRPr="003C2F93">
              <w:rPr>
                <w:b/>
                <w:spacing w:val="-1"/>
                <w:w w:val="105"/>
                <w:sz w:val="14"/>
              </w:rPr>
              <w:t>Verification</w:t>
            </w:r>
            <w:r w:rsidRPr="003C2F93">
              <w:rPr>
                <w:b/>
                <w:spacing w:val="16"/>
                <w:w w:val="105"/>
                <w:sz w:val="14"/>
              </w:rPr>
              <w:t xml:space="preserve"> </w:t>
            </w:r>
            <w:r w:rsidRPr="003C2F93">
              <w:rPr>
                <w:b/>
                <w:spacing w:val="-1"/>
                <w:w w:val="105"/>
                <w:sz w:val="14"/>
              </w:rPr>
              <w:t>Specifications</w:t>
            </w:r>
            <w:r w:rsidRPr="003C2F93">
              <w:rPr>
                <w:b/>
                <w:spacing w:val="16"/>
                <w:w w:val="105"/>
                <w:sz w:val="14"/>
              </w:rPr>
              <w:t xml:space="preserve"> </w:t>
            </w:r>
            <w:r w:rsidRPr="003C2F93">
              <w:rPr>
                <w:b/>
                <w:w w:val="105"/>
                <w:sz w:val="14"/>
              </w:rPr>
              <w:t>for</w:t>
            </w:r>
            <w:r w:rsidRPr="003C2F93">
              <w:rPr>
                <w:b/>
                <w:spacing w:val="63"/>
                <w:w w:val="107"/>
                <w:sz w:val="14"/>
              </w:rPr>
              <w:t xml:space="preserve"> </w:t>
            </w:r>
            <w:r w:rsidRPr="003C2F93">
              <w:rPr>
                <w:b/>
                <w:spacing w:val="-1"/>
                <w:w w:val="105"/>
                <w:sz w:val="14"/>
              </w:rPr>
              <w:t>Displaced</w:t>
            </w:r>
            <w:r w:rsidRPr="003C2F93">
              <w:rPr>
                <w:b/>
                <w:spacing w:val="-1"/>
                <w:w w:val="105"/>
                <w:sz w:val="14"/>
                <w:u w:val="single" w:color="000000"/>
              </w:rPr>
              <w:tab/>
            </w:r>
            <w:r w:rsidRPr="003C2F93">
              <w:rPr>
                <w:b/>
                <w:spacing w:val="-1"/>
                <w:w w:val="105"/>
                <w:sz w:val="14"/>
              </w:rPr>
              <w:tab/>
              <w:t>Emissions</w:t>
            </w:r>
            <w:r w:rsidRPr="003C2F93">
              <w:rPr>
                <w:b/>
                <w:spacing w:val="12"/>
                <w:w w:val="105"/>
                <w:sz w:val="14"/>
              </w:rPr>
              <w:t xml:space="preserve"> </w:t>
            </w:r>
            <w:r w:rsidRPr="003C2F93">
              <w:rPr>
                <w:b/>
                <w:w w:val="105"/>
                <w:sz w:val="14"/>
              </w:rPr>
              <w:t>or</w:t>
            </w:r>
            <w:r w:rsidRPr="003C2F93">
              <w:rPr>
                <w:b/>
                <w:spacing w:val="12"/>
                <w:w w:val="105"/>
                <w:sz w:val="14"/>
              </w:rPr>
              <w:t xml:space="preserve"> </w:t>
            </w:r>
            <w:r w:rsidRPr="003C2F93">
              <w:rPr>
                <w:b/>
                <w:spacing w:val="-1"/>
                <w:w w:val="105"/>
                <w:sz w:val="14"/>
              </w:rPr>
              <w:t>Impacts</w:t>
            </w:r>
          </w:p>
        </w:tc>
        <w:tc>
          <w:tcPr>
            <w:tcW w:w="705" w:type="dxa"/>
            <w:vMerge/>
            <w:tcBorders>
              <w:left w:val="single" w:sz="2" w:space="0" w:color="000000"/>
              <w:right w:val="nil"/>
            </w:tcBorders>
          </w:tcPr>
          <w:p w14:paraId="5D7154E1" w14:textId="77777777" w:rsidR="001E0C95" w:rsidRDefault="001E0C95"/>
        </w:tc>
      </w:tr>
      <w:tr w:rsidR="001E0C95" w14:paraId="2BE9AA82" w14:textId="77777777">
        <w:trPr>
          <w:trHeight w:val="161"/>
        </w:trPr>
        <w:tc>
          <w:tcPr>
            <w:tcW w:w="3903" w:type="dxa"/>
            <w:gridSpan w:val="2"/>
            <w:vMerge w:val="restart"/>
            <w:tcBorders>
              <w:top w:val="single" w:sz="5" w:space="0" w:color="000000"/>
              <w:left w:val="single" w:sz="2" w:space="0" w:color="000000"/>
              <w:right w:val="single" w:sz="2" w:space="0" w:color="000000"/>
            </w:tcBorders>
            <w:shd w:val="clear" w:color="auto" w:fill="FFFFFF"/>
          </w:tcPr>
          <w:p w14:paraId="1BDA2630" w14:textId="77777777" w:rsidR="001E0C95" w:rsidRPr="003C2F93" w:rsidRDefault="001E0C95">
            <w:pPr>
              <w:pStyle w:val="TableParagraph"/>
              <w:spacing w:before="3"/>
              <w:rPr>
                <w:b/>
                <w:sz w:val="13"/>
              </w:rPr>
            </w:pPr>
          </w:p>
          <w:p w14:paraId="1AF7B9E2" w14:textId="77777777" w:rsidR="001E0C95" w:rsidRPr="003C2F93" w:rsidRDefault="00972CCB">
            <w:pPr>
              <w:pStyle w:val="TableParagraph"/>
              <w:ind w:left="17"/>
              <w:jc w:val="center"/>
              <w:rPr>
                <w:sz w:val="14"/>
              </w:rPr>
            </w:pPr>
            <w:r w:rsidRPr="003C2F93">
              <w:rPr>
                <w:spacing w:val="-1"/>
                <w:w w:val="105"/>
                <w:sz w:val="14"/>
              </w:rPr>
              <w:t>Verification</w:t>
            </w:r>
            <w:r w:rsidRPr="003C2F93">
              <w:rPr>
                <w:spacing w:val="23"/>
                <w:w w:val="105"/>
                <w:sz w:val="14"/>
              </w:rPr>
              <w:t xml:space="preserve"> </w:t>
            </w:r>
            <w:r w:rsidRPr="003C2F93">
              <w:rPr>
                <w:spacing w:val="-1"/>
                <w:w w:val="105"/>
                <w:sz w:val="14"/>
              </w:rPr>
              <w:t>Provider</w:t>
            </w:r>
          </w:p>
          <w:p w14:paraId="2CA2E0A7" w14:textId="77777777" w:rsidR="001E0C95" w:rsidRPr="003C2F93" w:rsidRDefault="001E0C95">
            <w:pPr>
              <w:pStyle w:val="TableParagraph"/>
              <w:rPr>
                <w:b/>
                <w:sz w:val="14"/>
              </w:rPr>
            </w:pPr>
          </w:p>
          <w:p w14:paraId="7F91406E" w14:textId="77777777" w:rsidR="001E0C95" w:rsidRPr="003C2F93" w:rsidRDefault="001E0C95">
            <w:pPr>
              <w:pStyle w:val="TableParagraph"/>
              <w:rPr>
                <w:b/>
                <w:sz w:val="14"/>
              </w:rPr>
            </w:pPr>
          </w:p>
          <w:p w14:paraId="0261AD08" w14:textId="77777777" w:rsidR="001E0C95" w:rsidRPr="003C2F93" w:rsidRDefault="00972CCB">
            <w:pPr>
              <w:pStyle w:val="TableParagraph"/>
              <w:spacing w:before="88"/>
              <w:ind w:left="17"/>
              <w:jc w:val="center"/>
              <w:rPr>
                <w:sz w:val="14"/>
              </w:rPr>
            </w:pPr>
            <w:r w:rsidRPr="003C2F93">
              <w:rPr>
                <w:spacing w:val="-1"/>
                <w:w w:val="105"/>
                <w:sz w:val="14"/>
              </w:rPr>
              <w:t>Verification</w:t>
            </w:r>
            <w:r w:rsidRPr="003C2F93">
              <w:rPr>
                <w:spacing w:val="31"/>
                <w:w w:val="105"/>
                <w:sz w:val="14"/>
              </w:rPr>
              <w:t xml:space="preserve"> </w:t>
            </w:r>
            <w:r w:rsidRPr="003C2F93">
              <w:rPr>
                <w:spacing w:val="-1"/>
                <w:w w:val="105"/>
                <w:sz w:val="14"/>
              </w:rPr>
              <w:t>Methodology**</w:t>
            </w:r>
          </w:p>
          <w:p w14:paraId="7837C320" w14:textId="77777777" w:rsidR="001E0C95" w:rsidRPr="003C2F93" w:rsidRDefault="001E0C95">
            <w:pPr>
              <w:pStyle w:val="TableParagraph"/>
              <w:rPr>
                <w:b/>
                <w:sz w:val="14"/>
              </w:rPr>
            </w:pPr>
          </w:p>
          <w:p w14:paraId="0E459DD0" w14:textId="77777777" w:rsidR="001E0C95" w:rsidRPr="003C2F93" w:rsidRDefault="001E0C95">
            <w:pPr>
              <w:pStyle w:val="TableParagraph"/>
              <w:spacing w:before="1"/>
              <w:rPr>
                <w:b/>
                <w:sz w:val="16"/>
              </w:rPr>
            </w:pPr>
          </w:p>
          <w:p w14:paraId="1FC3F06F" w14:textId="77777777" w:rsidR="001E0C95" w:rsidRPr="003C2F93" w:rsidRDefault="00972CCB">
            <w:pPr>
              <w:pStyle w:val="TableParagraph"/>
              <w:spacing w:line="257" w:lineRule="auto"/>
              <w:ind w:left="436" w:right="403"/>
              <w:jc w:val="center"/>
              <w:rPr>
                <w:sz w:val="10"/>
              </w:rPr>
            </w:pPr>
            <w:r w:rsidRPr="003C2F93">
              <w:rPr>
                <w:spacing w:val="-1"/>
                <w:w w:val="105"/>
                <w:sz w:val="14"/>
              </w:rPr>
              <w:t>Date</w:t>
            </w:r>
            <w:r w:rsidRPr="003C2F93">
              <w:rPr>
                <w:spacing w:val="10"/>
                <w:w w:val="105"/>
                <w:sz w:val="14"/>
              </w:rPr>
              <w:t xml:space="preserve"> </w:t>
            </w:r>
            <w:r w:rsidRPr="003C2F93">
              <w:rPr>
                <w:w w:val="105"/>
                <w:sz w:val="14"/>
              </w:rPr>
              <w:t>of</w:t>
            </w:r>
            <w:r w:rsidRPr="003C2F93">
              <w:rPr>
                <w:spacing w:val="11"/>
                <w:w w:val="105"/>
                <w:sz w:val="14"/>
              </w:rPr>
              <w:t xml:space="preserve"> </w:t>
            </w:r>
            <w:r w:rsidRPr="003C2F93">
              <w:rPr>
                <w:spacing w:val="-1"/>
                <w:w w:val="105"/>
                <w:sz w:val="14"/>
              </w:rPr>
              <w:t>Attribute</w:t>
            </w:r>
            <w:r w:rsidRPr="003C2F93">
              <w:rPr>
                <w:spacing w:val="11"/>
                <w:w w:val="105"/>
                <w:sz w:val="14"/>
              </w:rPr>
              <w:t xml:space="preserve"> </w:t>
            </w:r>
            <w:r w:rsidRPr="003C2F93">
              <w:rPr>
                <w:spacing w:val="-1"/>
                <w:w w:val="105"/>
                <w:sz w:val="14"/>
              </w:rPr>
              <w:t>Verification/Quantity</w:t>
            </w:r>
            <w:r w:rsidRPr="003C2F93">
              <w:rPr>
                <w:spacing w:val="11"/>
                <w:w w:val="105"/>
                <w:sz w:val="14"/>
              </w:rPr>
              <w:t xml:space="preserve"> </w:t>
            </w:r>
            <w:r w:rsidRPr="003C2F93">
              <w:rPr>
                <w:w w:val="105"/>
                <w:sz w:val="14"/>
              </w:rPr>
              <w:t>of</w:t>
            </w:r>
            <w:r w:rsidRPr="003C2F93">
              <w:rPr>
                <w:spacing w:val="11"/>
                <w:w w:val="105"/>
                <w:sz w:val="14"/>
              </w:rPr>
              <w:t xml:space="preserve"> </w:t>
            </w:r>
            <w:r w:rsidRPr="003C2F93">
              <w:rPr>
                <w:spacing w:val="-1"/>
                <w:w w:val="105"/>
                <w:sz w:val="14"/>
              </w:rPr>
              <w:t>Verified</w:t>
            </w:r>
            <w:r w:rsidRPr="003C2F93">
              <w:rPr>
                <w:spacing w:val="39"/>
                <w:w w:val="107"/>
                <w:sz w:val="14"/>
              </w:rPr>
              <w:t xml:space="preserve"> </w:t>
            </w:r>
            <w:r w:rsidRPr="003C2F93">
              <w:rPr>
                <w:spacing w:val="-1"/>
                <w:w w:val="105"/>
                <w:sz w:val="14"/>
              </w:rPr>
              <w:t>Displacement</w:t>
            </w:r>
            <w:r w:rsidRPr="003C2F93">
              <w:rPr>
                <w:spacing w:val="-1"/>
                <w:w w:val="105"/>
                <w:sz w:val="10"/>
              </w:rPr>
              <w:t>♦♦</w:t>
            </w:r>
          </w:p>
          <w:p w14:paraId="3AEB8AD2" w14:textId="77777777" w:rsidR="001E0C95" w:rsidRPr="003C2F93" w:rsidRDefault="00972CCB">
            <w:pPr>
              <w:pStyle w:val="TableParagraph"/>
              <w:tabs>
                <w:tab w:val="left" w:pos="1568"/>
                <w:tab w:val="left" w:pos="1869"/>
                <w:tab w:val="left" w:pos="2661"/>
              </w:tabs>
              <w:ind w:left="967"/>
              <w:rPr>
                <w:sz w:val="14"/>
              </w:rPr>
            </w:pPr>
            <w:r w:rsidRPr="003C2F93">
              <w:rPr>
                <w:w w:val="107"/>
                <w:sz w:val="14"/>
                <w:u w:val="single" w:color="000000"/>
              </w:rPr>
              <w:t xml:space="preserve"> </w:t>
            </w:r>
            <w:r w:rsidRPr="003C2F93">
              <w:rPr>
                <w:sz w:val="14"/>
                <w:u w:val="single" w:color="000000"/>
              </w:rPr>
              <w:tab/>
            </w:r>
            <w:r w:rsidRPr="003C2F93">
              <w:rPr>
                <w:sz w:val="14"/>
              </w:rPr>
              <w:tab/>
            </w:r>
            <w:r w:rsidRPr="003C2F93">
              <w:rPr>
                <w:w w:val="105"/>
                <w:sz w:val="14"/>
                <w:u w:val="single" w:color="000000"/>
              </w:rPr>
              <w:t>/</w:t>
            </w:r>
            <w:r w:rsidRPr="003C2F93">
              <w:rPr>
                <w:w w:val="107"/>
                <w:sz w:val="14"/>
                <w:u w:val="single" w:color="000000"/>
              </w:rPr>
              <w:t xml:space="preserve"> </w:t>
            </w:r>
            <w:r w:rsidRPr="003C2F93">
              <w:rPr>
                <w:sz w:val="14"/>
                <w:u w:val="single" w:color="000000"/>
              </w:rPr>
              <w:tab/>
            </w:r>
          </w:p>
        </w:tc>
        <w:tc>
          <w:tcPr>
            <w:tcW w:w="705" w:type="dxa"/>
            <w:vMerge/>
            <w:tcBorders>
              <w:left w:val="single" w:sz="2" w:space="0" w:color="000000"/>
              <w:bottom w:val="single" w:sz="16" w:space="0" w:color="000000"/>
              <w:right w:val="nil"/>
            </w:tcBorders>
          </w:tcPr>
          <w:p w14:paraId="7939727A" w14:textId="77777777" w:rsidR="001E0C95" w:rsidRDefault="001E0C95"/>
        </w:tc>
      </w:tr>
      <w:tr w:rsidR="001E0C95" w14:paraId="50C2E285" w14:textId="77777777">
        <w:trPr>
          <w:trHeight w:hRule="exact" w:val="622"/>
        </w:trPr>
        <w:tc>
          <w:tcPr>
            <w:tcW w:w="3903" w:type="dxa"/>
            <w:gridSpan w:val="2"/>
            <w:vMerge/>
            <w:tcBorders>
              <w:left w:val="single" w:sz="2" w:space="0" w:color="000000"/>
              <w:bottom w:val="single" w:sz="2" w:space="0" w:color="000000"/>
              <w:right w:val="single" w:sz="2" w:space="0" w:color="000000"/>
            </w:tcBorders>
            <w:shd w:val="clear" w:color="auto" w:fill="FFFFFF"/>
          </w:tcPr>
          <w:p w14:paraId="3E3EFE31" w14:textId="77777777" w:rsidR="001E0C95" w:rsidRDefault="001E0C95"/>
        </w:tc>
        <w:tc>
          <w:tcPr>
            <w:tcW w:w="705" w:type="dxa"/>
            <w:tcBorders>
              <w:top w:val="single" w:sz="16" w:space="0" w:color="000000"/>
              <w:left w:val="single" w:sz="2" w:space="0" w:color="000000"/>
              <w:bottom w:val="nil"/>
              <w:right w:val="nil"/>
            </w:tcBorders>
          </w:tcPr>
          <w:p w14:paraId="11AA63C9" w14:textId="77777777" w:rsidR="001E0C95" w:rsidRDefault="001E0C95"/>
        </w:tc>
      </w:tr>
    </w:tbl>
    <w:p w14:paraId="5F78F39D" w14:textId="77777777" w:rsidR="001E0C95" w:rsidRPr="003C2F93" w:rsidRDefault="001E0C95">
      <w:pPr>
        <w:spacing w:before="6"/>
        <w:rPr>
          <w:b/>
          <w:sz w:val="5"/>
        </w:rPr>
      </w:pPr>
    </w:p>
    <w:p w14:paraId="3E26AC12" w14:textId="4B0DE416" w:rsidR="001E0C95" w:rsidRPr="003C2F93" w:rsidRDefault="00714228">
      <w:pPr>
        <w:spacing w:before="89"/>
        <w:ind w:left="251"/>
        <w:rPr>
          <w:sz w:val="12"/>
        </w:rPr>
      </w:pPr>
      <w:r>
        <w:rPr>
          <w:noProof/>
        </w:rPr>
        <mc:AlternateContent>
          <mc:Choice Requires="wpg">
            <w:drawing>
              <wp:anchor distT="0" distB="0" distL="114300" distR="114300" simplePos="0" relativeHeight="251656192" behindDoc="1" locked="0" layoutInCell="1" allowOverlap="1" wp14:anchorId="22B96B1A" wp14:editId="23031830">
                <wp:simplePos x="0" y="0"/>
                <wp:positionH relativeFrom="page">
                  <wp:posOffset>1146175</wp:posOffset>
                </wp:positionH>
                <wp:positionV relativeFrom="paragraph">
                  <wp:posOffset>1239520</wp:posOffset>
                </wp:positionV>
                <wp:extent cx="2259965" cy="302895"/>
                <wp:effectExtent l="0" t="0" r="6985" b="1905"/>
                <wp:wrapNone/>
                <wp:docPr id="51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805" y="1952"/>
                          <a:chExt cx="3559" cy="477"/>
                        </a:xfrm>
                      </wpg:grpSpPr>
                      <wpg:grpSp>
                        <wpg:cNvPr id="518" name="Group 192"/>
                        <wpg:cNvGrpSpPr>
                          <a:grpSpLocks/>
                        </wpg:cNvGrpSpPr>
                        <wpg:grpSpPr bwMode="auto">
                          <a:xfrm>
                            <a:off x="1805" y="1952"/>
                            <a:ext cx="3559" cy="477"/>
                            <a:chOff x="1805" y="1952"/>
                            <a:chExt cx="3559" cy="477"/>
                          </a:xfrm>
                        </wpg:grpSpPr>
                        <wps:wsp>
                          <wps:cNvPr id="519" name="Freeform 193"/>
                          <wps:cNvSpPr>
                            <a:spLocks/>
                          </wps:cNvSpPr>
                          <wps:spPr bwMode="auto">
                            <a:xfrm>
                              <a:off x="1805" y="1952"/>
                              <a:ext cx="3559" cy="477"/>
                            </a:xfrm>
                            <a:custGeom>
                              <a:avLst/>
                              <a:gdLst>
                                <a:gd name="T0" fmla="*/ 0 w 3559"/>
                                <a:gd name="T1" fmla="*/ 2428 h 477"/>
                                <a:gd name="T2" fmla="*/ 3559 w 3559"/>
                                <a:gd name="T3" fmla="*/ 2428 h 477"/>
                                <a:gd name="T4" fmla="*/ 3559 w 3559"/>
                                <a:gd name="T5" fmla="*/ 1952 h 477"/>
                                <a:gd name="T6" fmla="*/ 0 w 3559"/>
                                <a:gd name="T7" fmla="*/ 1952 h 477"/>
                                <a:gd name="T8" fmla="*/ 0 w 3559"/>
                                <a:gd name="T9" fmla="*/ 2428 h 4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0" name="Group 190"/>
                        <wpg:cNvGrpSpPr>
                          <a:grpSpLocks/>
                        </wpg:cNvGrpSpPr>
                        <wpg:grpSpPr bwMode="auto">
                          <a:xfrm>
                            <a:off x="1932" y="2349"/>
                            <a:ext cx="3305" cy="2"/>
                            <a:chOff x="1932" y="2349"/>
                            <a:chExt cx="3305" cy="2"/>
                          </a:xfrm>
                        </wpg:grpSpPr>
                        <wps:wsp>
                          <wps:cNvPr id="521" name="Freeform 191"/>
                          <wps:cNvSpPr>
                            <a:spLocks/>
                          </wps:cNvSpPr>
                          <wps:spPr bwMode="auto">
                            <a:xfrm>
                              <a:off x="1932" y="2349"/>
                              <a:ext cx="3305" cy="2"/>
                            </a:xfrm>
                            <a:custGeom>
                              <a:avLst/>
                              <a:gdLst>
                                <a:gd name="T0" fmla="*/ 0 w 3305"/>
                                <a:gd name="T1" fmla="*/ 0 h 2"/>
                                <a:gd name="T2" fmla="*/ 3305 w 3305"/>
                                <a:gd name="T3" fmla="*/ 0 h 2"/>
                                <a:gd name="T4" fmla="*/ 0 60000 65536"/>
                                <a:gd name="T5" fmla="*/ 0 60000 65536"/>
                              </a:gdLst>
                              <a:ahLst/>
                              <a:cxnLst>
                                <a:cxn ang="T4">
                                  <a:pos x="T0" y="T1"/>
                                </a:cxn>
                                <a:cxn ang="T5">
                                  <a:pos x="T2" y="T3"/>
                                </a:cxn>
                              </a:cxnLst>
                              <a:rect l="0" t="0" r="r" b="b"/>
                              <a:pathLst>
                                <a:path w="3305" h="2">
                                  <a:moveTo>
                                    <a:pt x="0" y="0"/>
                                  </a:moveTo>
                                  <a:lnTo>
                                    <a:pt x="3305"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AFEC01" id="Group 189" o:spid="_x0000_s1026" style="position:absolute;margin-left:90.25pt;margin-top:97.6pt;width:177.95pt;height:23.85pt;z-index:-251660288;mso-position-horizontal-relative:page" coordorigin="1805,1952"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">
                <v:group id="Group 192" o:spid="_x0000_s1027" style="position:absolute;left:1805;top:1952;width:3559;height:477" coordorigin="1805,1952"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shape id="Freeform 193" o:spid="_x0000_s1028" style="position:absolute;left:1805;top:1952;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" path="m,476r3559,l3559,,,,,476xe" stroked="f">
                    <v:path arrowok="t" o:connecttype="custom" o:connectlocs="0,2428;3559,2428;3559,1952;0,1952;0,2428" o:connectangles="0,0,0,0,0"/>
                  </v:shape>
                </v:group>
                <v:group id="Group 190" o:spid="_x0000_s1029" style="position:absolute;left:1932;top:2349;width:3305;height:2" coordorigin="1932,2349"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Freeform 191" o:spid="_x0000_s1030" style="position:absolute;left:1932;top:2349;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" path="m,l3305,e" filled="f" strokeweight=".106mm">
                    <v:path arrowok="t" o:connecttype="custom" o:connectlocs="0,0;3305,0" o:connectangles="0,0"/>
                  </v:shape>
                </v:group>
                <w10:wrap anchorx="page"/>
              </v:group>
            </w:pict>
          </mc:Fallback>
        </mc:AlternateContent>
      </w:r>
      <w:r>
        <w:rPr>
          <w:noProof/>
        </w:rPr>
        <mc:AlternateContent>
          <mc:Choice Requires="wpg">
            <w:drawing>
              <wp:anchor distT="0" distB="0" distL="114300" distR="114300" simplePos="0" relativeHeight="251661312" behindDoc="1" locked="0" layoutInCell="1" allowOverlap="1" wp14:anchorId="64BA1AA0" wp14:editId="7F4D1E9B">
                <wp:simplePos x="0" y="0"/>
                <wp:positionH relativeFrom="page">
                  <wp:posOffset>1120775</wp:posOffset>
                </wp:positionH>
                <wp:positionV relativeFrom="paragraph">
                  <wp:posOffset>-1146810</wp:posOffset>
                </wp:positionV>
                <wp:extent cx="2259965" cy="302895"/>
                <wp:effectExtent l="0" t="0" r="6985" b="1905"/>
                <wp:wrapNone/>
                <wp:docPr id="74"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65" y="-1806"/>
                          <a:chExt cx="3559" cy="477"/>
                        </a:xfrm>
                      </wpg:grpSpPr>
                      <wpg:grpSp>
                        <wpg:cNvPr id="75" name="Group 140"/>
                        <wpg:cNvGrpSpPr>
                          <a:grpSpLocks/>
                        </wpg:cNvGrpSpPr>
                        <wpg:grpSpPr bwMode="auto">
                          <a:xfrm>
                            <a:off x="1765" y="-1806"/>
                            <a:ext cx="3559" cy="477"/>
                            <a:chOff x="1765" y="-1806"/>
                            <a:chExt cx="3559" cy="477"/>
                          </a:xfrm>
                        </wpg:grpSpPr>
                        <wps:wsp>
                          <wps:cNvPr id="76" name="Freeform 141"/>
                          <wps:cNvSpPr>
                            <a:spLocks/>
                          </wps:cNvSpPr>
                          <wps:spPr bwMode="auto">
                            <a:xfrm>
                              <a:off x="1765" y="-1806"/>
                              <a:ext cx="3559" cy="477"/>
                            </a:xfrm>
                            <a:custGeom>
                              <a:avLst/>
                              <a:gdLst>
                                <a:gd name="T0" fmla="*/ 0 w 3559"/>
                                <a:gd name="T1" fmla="*/ -1329 h 477"/>
                                <a:gd name="T2" fmla="*/ 3559 w 3559"/>
                                <a:gd name="T3" fmla="*/ -1329 h 477"/>
                                <a:gd name="T4" fmla="*/ 3559 w 3559"/>
                                <a:gd name="T5" fmla="*/ -1806 h 477"/>
                                <a:gd name="T6" fmla="*/ 0 w 3559"/>
                                <a:gd name="T7" fmla="*/ -1806 h 477"/>
                                <a:gd name="T8" fmla="*/ 0 w 3559"/>
                                <a:gd name="T9" fmla="*/ -1329 h 4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59" h="477">
                                  <a:moveTo>
                                    <a:pt x="0" y="477"/>
                                  </a:moveTo>
                                  <a:lnTo>
                                    <a:pt x="3559" y="477"/>
                                  </a:lnTo>
                                  <a:lnTo>
                                    <a:pt x="3559" y="0"/>
                                  </a:lnTo>
                                  <a:lnTo>
                                    <a:pt x="0" y="0"/>
                                  </a:lnTo>
                                  <a:lnTo>
                                    <a:pt x="0" y="4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138"/>
                        <wpg:cNvGrpSpPr>
                          <a:grpSpLocks/>
                        </wpg:cNvGrpSpPr>
                        <wpg:grpSpPr bwMode="auto">
                          <a:xfrm>
                            <a:off x="1892" y="-1409"/>
                            <a:ext cx="3305" cy="2"/>
                            <a:chOff x="1892" y="-1409"/>
                            <a:chExt cx="3305" cy="2"/>
                          </a:xfrm>
                        </wpg:grpSpPr>
                        <wps:wsp>
                          <wps:cNvPr id="78" name="Freeform 139"/>
                          <wps:cNvSpPr>
                            <a:spLocks/>
                          </wps:cNvSpPr>
                          <wps:spPr bwMode="auto">
                            <a:xfrm>
                              <a:off x="1892" y="-1409"/>
                              <a:ext cx="3305" cy="2"/>
                            </a:xfrm>
                            <a:custGeom>
                              <a:avLst/>
                              <a:gdLst>
                                <a:gd name="T0" fmla="*/ 0 w 3305"/>
                                <a:gd name="T1" fmla="*/ 0 h 2"/>
                                <a:gd name="T2" fmla="*/ 3304 w 3305"/>
                                <a:gd name="T3" fmla="*/ 0 h 2"/>
                                <a:gd name="T4" fmla="*/ 0 60000 65536"/>
                                <a:gd name="T5" fmla="*/ 0 60000 65536"/>
                              </a:gdLst>
                              <a:ahLst/>
                              <a:cxnLst>
                                <a:cxn ang="T4">
                                  <a:pos x="T0" y="T1"/>
                                </a:cxn>
                                <a:cxn ang="T5">
                                  <a:pos x="T2" y="T3"/>
                                </a:cxn>
                              </a:cxnLst>
                              <a:rect l="0" t="0" r="r" b="b"/>
                              <a:pathLst>
                                <a:path w="3305" h="2">
                                  <a:moveTo>
                                    <a:pt x="0" y="0"/>
                                  </a:moveTo>
                                  <a:lnTo>
                                    <a:pt x="330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1197E2" id="Group 137" o:spid="_x0000_s1026" style="position:absolute;margin-left:88.25pt;margin-top:-90.3pt;width:177.95pt;height:23.85pt;z-index:-251655168;mso-position-horizontal-relative:page" coordorigin="1765,-1806"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">
                <v:group id="Group 140" o:spid="_x0000_s1027" style="position:absolute;left:1765;top:-1806;width:3559;height:477" coordorigin="1765,-1806"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41" o:spid="_x0000_s1028" style="position:absolute;left:1765;top:-1806;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" path="m,477r3559,l3559,,,,,477xe" stroked="f">
                    <v:path arrowok="t" o:connecttype="custom" o:connectlocs="0,-1329;3559,-1329;3559,-1806;0,-1806;0,-1329" o:connectangles="0,0,0,0,0"/>
                  </v:shape>
                </v:group>
                <v:group id="Group 138" o:spid="_x0000_s1029" style="position:absolute;left:1892;top:-1409;width:3305;height:2" coordorigin="1892,-1409"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39" o:spid="_x0000_s1030" style="position:absolute;left:1892;top:-1409;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" path="m,l3304,e" filled="f" strokeweight=".106mm">
                    <v:path arrowok="t" o:connecttype="custom" o:connectlocs="0,0;3304,0" o:connectangles="0,0"/>
                  </v:shape>
                </v:group>
                <w10:wrap anchorx="page"/>
              </v:group>
            </w:pict>
          </mc:Fallback>
        </mc:AlternateContent>
      </w:r>
      <w:r>
        <w:rPr>
          <w:noProof/>
        </w:rPr>
        <mc:AlternateContent>
          <mc:Choice Requires="wpg">
            <w:drawing>
              <wp:anchor distT="0" distB="0" distL="114300" distR="114300" simplePos="0" relativeHeight="251662336" behindDoc="1" locked="0" layoutInCell="1" allowOverlap="1" wp14:anchorId="529C67D5" wp14:editId="78E24F9F">
                <wp:simplePos x="0" y="0"/>
                <wp:positionH relativeFrom="page">
                  <wp:posOffset>1120775</wp:posOffset>
                </wp:positionH>
                <wp:positionV relativeFrom="paragraph">
                  <wp:posOffset>-427355</wp:posOffset>
                </wp:positionV>
                <wp:extent cx="2259965" cy="342900"/>
                <wp:effectExtent l="0" t="0" r="6985" b="0"/>
                <wp:wrapNone/>
                <wp:docPr id="180"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42900"/>
                          <a:chOff x="1765" y="-673"/>
                          <a:chExt cx="3559" cy="540"/>
                        </a:xfrm>
                      </wpg:grpSpPr>
                      <wps:wsp>
                        <wps:cNvPr id="181" name="Freeform 136"/>
                        <wps:cNvSpPr>
                          <a:spLocks/>
                        </wps:cNvSpPr>
                        <wps:spPr bwMode="auto">
                          <a:xfrm>
                            <a:off x="1765" y="-673"/>
                            <a:ext cx="3559" cy="540"/>
                          </a:xfrm>
                          <a:custGeom>
                            <a:avLst/>
                            <a:gdLst>
                              <a:gd name="T0" fmla="+- 0 1765 1765"/>
                              <a:gd name="T1" fmla="*/ T0 w 3559"/>
                              <a:gd name="T2" fmla="+- 0 -133 -673"/>
                              <a:gd name="T3" fmla="*/ -133 h 540"/>
                              <a:gd name="T4" fmla="+- 0 5324 1765"/>
                              <a:gd name="T5" fmla="*/ T4 w 3559"/>
                              <a:gd name="T6" fmla="+- 0 -133 -673"/>
                              <a:gd name="T7" fmla="*/ -133 h 540"/>
                              <a:gd name="T8" fmla="+- 0 5324 1765"/>
                              <a:gd name="T9" fmla="*/ T8 w 3559"/>
                              <a:gd name="T10" fmla="+- 0 -673 -673"/>
                              <a:gd name="T11" fmla="*/ -673 h 540"/>
                              <a:gd name="T12" fmla="+- 0 1765 1765"/>
                              <a:gd name="T13" fmla="*/ T12 w 3559"/>
                              <a:gd name="T14" fmla="+- 0 -673 -673"/>
                              <a:gd name="T15" fmla="*/ -673 h 540"/>
                              <a:gd name="T16" fmla="+- 0 1765 1765"/>
                              <a:gd name="T17" fmla="*/ T16 w 3559"/>
                              <a:gd name="T18" fmla="+- 0 -133 -673"/>
                              <a:gd name="T19" fmla="*/ -133 h 540"/>
                            </a:gdLst>
                            <a:ahLst/>
                            <a:cxnLst>
                              <a:cxn ang="0">
                                <a:pos x="T1" y="T3"/>
                              </a:cxn>
                              <a:cxn ang="0">
                                <a:pos x="T5" y="T7"/>
                              </a:cxn>
                              <a:cxn ang="0">
                                <a:pos x="T9" y="T11"/>
                              </a:cxn>
                              <a:cxn ang="0">
                                <a:pos x="T13" y="T15"/>
                              </a:cxn>
                              <a:cxn ang="0">
                                <a:pos x="T17" y="T19"/>
                              </a:cxn>
                            </a:cxnLst>
                            <a:rect l="0" t="0" r="r" b="b"/>
                            <a:pathLst>
                              <a:path w="3559" h="540">
                                <a:moveTo>
                                  <a:pt x="0" y="540"/>
                                </a:moveTo>
                                <a:lnTo>
                                  <a:pt x="3559" y="540"/>
                                </a:lnTo>
                                <a:lnTo>
                                  <a:pt x="3559" y="0"/>
                                </a:lnTo>
                                <a:lnTo>
                                  <a:pt x="0" y="0"/>
                                </a:lnTo>
                                <a:lnTo>
                                  <a:pt x="0" y="5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C99BDC" id="Group 135" o:spid="_x0000_s1026" style="position:absolute;margin-left:88.25pt;margin-top:-33.65pt;width:177.95pt;height:27pt;z-index:-251654144;mso-position-horizontal-relative:page" coordorigin="1765,-673" coordsize="355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">
                <v:shape id="Freeform 136" o:spid="_x0000_s1027" style="position:absolute;left:1765;top:-673;width:3559;height:540;visibility:visible;mso-wrap-style:square;v-text-anchor:top" coordsize="355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" path="m,540r3559,l3559,,,,,540xe" stroked="f">
                  <v:path arrowok="t" o:connecttype="custom" o:connectlocs="0,-133;3559,-133;3559,-673;0,-673;0,-133" o:connectangles="0,0,0,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anchorId="55482BF2" wp14:editId="02F07716">
                <wp:simplePos x="0" y="0"/>
                <wp:positionH relativeFrom="page">
                  <wp:posOffset>1119505</wp:posOffset>
                </wp:positionH>
                <wp:positionV relativeFrom="paragraph">
                  <wp:posOffset>-786765</wp:posOffset>
                </wp:positionV>
                <wp:extent cx="2253615" cy="308610"/>
                <wp:effectExtent l="0" t="0" r="0" b="0"/>
                <wp:wrapNone/>
                <wp:docPr id="6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3615" cy="308610"/>
                          <a:chOff x="1763" y="-1239"/>
                          <a:chExt cx="3549" cy="486"/>
                        </a:xfrm>
                      </wpg:grpSpPr>
                      <wpg:grpSp>
                        <wpg:cNvPr id="69" name="Group 133"/>
                        <wpg:cNvGrpSpPr>
                          <a:grpSpLocks/>
                        </wpg:cNvGrpSpPr>
                        <wpg:grpSpPr bwMode="auto">
                          <a:xfrm>
                            <a:off x="1763" y="-1239"/>
                            <a:ext cx="3549" cy="486"/>
                            <a:chOff x="1763" y="-1239"/>
                            <a:chExt cx="3549" cy="486"/>
                          </a:xfrm>
                        </wpg:grpSpPr>
                        <wps:wsp>
                          <wps:cNvPr id="70" name="Freeform 134"/>
                          <wps:cNvSpPr>
                            <a:spLocks/>
                          </wps:cNvSpPr>
                          <wps:spPr bwMode="auto">
                            <a:xfrm>
                              <a:off x="1763" y="-1239"/>
                              <a:ext cx="3549" cy="486"/>
                            </a:xfrm>
                            <a:custGeom>
                              <a:avLst/>
                              <a:gdLst>
                                <a:gd name="T0" fmla="*/ 0 w 3549"/>
                                <a:gd name="T1" fmla="*/ -754 h 486"/>
                                <a:gd name="T2" fmla="*/ 3548 w 3549"/>
                                <a:gd name="T3" fmla="*/ -754 h 486"/>
                                <a:gd name="T4" fmla="*/ 3548 w 3549"/>
                                <a:gd name="T5" fmla="*/ -1239 h 486"/>
                                <a:gd name="T6" fmla="*/ 0 w 3549"/>
                                <a:gd name="T7" fmla="*/ -1239 h 486"/>
                                <a:gd name="T8" fmla="*/ 0 w 3549"/>
                                <a:gd name="T9" fmla="*/ -754 h 4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49" h="486">
                                  <a:moveTo>
                                    <a:pt x="0" y="485"/>
                                  </a:moveTo>
                                  <a:lnTo>
                                    <a:pt x="3548" y="485"/>
                                  </a:lnTo>
                                  <a:lnTo>
                                    <a:pt x="3548" y="0"/>
                                  </a:lnTo>
                                  <a:lnTo>
                                    <a:pt x="0" y="0"/>
                                  </a:lnTo>
                                  <a:lnTo>
                                    <a:pt x="0" y="4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131"/>
                        <wpg:cNvGrpSpPr>
                          <a:grpSpLocks/>
                        </wpg:cNvGrpSpPr>
                        <wpg:grpSpPr bwMode="auto">
                          <a:xfrm>
                            <a:off x="1885" y="-837"/>
                            <a:ext cx="3305" cy="2"/>
                            <a:chOff x="1885" y="-837"/>
                            <a:chExt cx="3305" cy="2"/>
                          </a:xfrm>
                        </wpg:grpSpPr>
                        <wps:wsp>
                          <wps:cNvPr id="73" name="Freeform 132"/>
                          <wps:cNvSpPr>
                            <a:spLocks/>
                          </wps:cNvSpPr>
                          <wps:spPr bwMode="auto">
                            <a:xfrm>
                              <a:off x="1885" y="-837"/>
                              <a:ext cx="3305" cy="2"/>
                            </a:xfrm>
                            <a:custGeom>
                              <a:avLst/>
                              <a:gdLst>
                                <a:gd name="T0" fmla="*/ 0 w 3305"/>
                                <a:gd name="T1" fmla="*/ 0 h 2"/>
                                <a:gd name="T2" fmla="*/ 3304 w 3305"/>
                                <a:gd name="T3" fmla="*/ 0 h 2"/>
                                <a:gd name="T4" fmla="*/ 0 60000 65536"/>
                                <a:gd name="T5" fmla="*/ 0 60000 65536"/>
                              </a:gdLst>
                              <a:ahLst/>
                              <a:cxnLst>
                                <a:cxn ang="T4">
                                  <a:pos x="T0" y="T1"/>
                                </a:cxn>
                                <a:cxn ang="T5">
                                  <a:pos x="T2" y="T3"/>
                                </a:cxn>
                              </a:cxnLst>
                              <a:rect l="0" t="0" r="r" b="b"/>
                              <a:pathLst>
                                <a:path w="3305" h="2">
                                  <a:moveTo>
                                    <a:pt x="0" y="0"/>
                                  </a:moveTo>
                                  <a:lnTo>
                                    <a:pt x="330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E502E8" id="Group 130" o:spid="_x0000_s1026" style="position:absolute;margin-left:88.15pt;margin-top:-61.95pt;width:177.45pt;height:24.3pt;z-index:-251653120;mso-position-horizontal-relative:page" coordorigin="1763,-1239" coordsize="354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">
                <v:group id="Group 133" o:spid="_x0000_s1027" style="position:absolute;left:1763;top:-1239;width:3549;height:486" coordorigin="1763,-1239" coordsize="354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134" o:spid="_x0000_s1028" style="position:absolute;left:1763;top:-1239;width:3549;height:486;visibility:visible;mso-wrap-style:square;v-text-anchor:top" coordsize="354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" path="m,485r3548,l3548,,,,,485xe" stroked="f">
                    <v:path arrowok="t" o:connecttype="custom" o:connectlocs="0,-754;3548,-754;3548,-1239;0,-1239;0,-754" o:connectangles="0,0,0,0,0"/>
                  </v:shape>
                </v:group>
                <v:group id="Group 131" o:spid="_x0000_s1029" style="position:absolute;left:1885;top:-837;width:3305;height:2" coordorigin="1885,-837"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132" o:spid="_x0000_s1030" style="position:absolute;left:1885;top:-837;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" path="m,l3304,e" filled="f" strokeweight=".106mm">
                    <v:path arrowok="t" o:connecttype="custom" o:connectlocs="0,0;3304,0" o:connectangles="0,0"/>
                  </v:shape>
                </v:group>
                <w10:wrap anchorx="page"/>
              </v:group>
            </w:pict>
          </mc:Fallback>
        </mc:AlternateContent>
      </w:r>
      <w:r>
        <w:rPr>
          <w:noProof/>
        </w:rPr>
        <mc:AlternateContent>
          <mc:Choice Requires="wpg">
            <w:drawing>
              <wp:anchor distT="0" distB="0" distL="114300" distR="114300" simplePos="0" relativeHeight="251628544" behindDoc="0" locked="0" layoutInCell="1" allowOverlap="1" wp14:anchorId="4CCACD63" wp14:editId="67B8E54A">
                <wp:simplePos x="0" y="0"/>
                <wp:positionH relativeFrom="page">
                  <wp:posOffset>5506720</wp:posOffset>
                </wp:positionH>
                <wp:positionV relativeFrom="paragraph">
                  <wp:posOffset>-1936750</wp:posOffset>
                </wp:positionV>
                <wp:extent cx="1774825" cy="5763895"/>
                <wp:effectExtent l="0" t="0" r="15875" b="27305"/>
                <wp:wrapNone/>
                <wp:docPr id="13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825" cy="5763895"/>
                          <a:chOff x="8672" y="-3050"/>
                          <a:chExt cx="2795" cy="9077"/>
                        </a:xfrm>
                      </wpg:grpSpPr>
                      <wpg:grpSp>
                        <wpg:cNvPr id="139" name="Group 128"/>
                        <wpg:cNvGrpSpPr>
                          <a:grpSpLocks/>
                        </wpg:cNvGrpSpPr>
                        <wpg:grpSpPr bwMode="auto">
                          <a:xfrm>
                            <a:off x="8689" y="-2774"/>
                            <a:ext cx="2771" cy="7500"/>
                            <a:chOff x="8689" y="-2774"/>
                            <a:chExt cx="2771" cy="7500"/>
                          </a:xfrm>
                        </wpg:grpSpPr>
                        <wps:wsp>
                          <wps:cNvPr id="140" name="Freeform 129"/>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26"/>
                        <wpg:cNvGrpSpPr>
                          <a:grpSpLocks/>
                        </wpg:cNvGrpSpPr>
                        <wpg:grpSpPr bwMode="auto">
                          <a:xfrm>
                            <a:off x="8689" y="-2774"/>
                            <a:ext cx="2771" cy="7500"/>
                            <a:chOff x="8689" y="-2774"/>
                            <a:chExt cx="2771" cy="7500"/>
                          </a:xfrm>
                        </wpg:grpSpPr>
                        <wps:wsp>
                          <wps:cNvPr id="142" name="Freeform 127"/>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noFill/>
                            <a:ln w="28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24"/>
                        <wpg:cNvGrpSpPr>
                          <a:grpSpLocks/>
                        </wpg:cNvGrpSpPr>
                        <wpg:grpSpPr bwMode="auto">
                          <a:xfrm>
                            <a:off x="8689" y="-1536"/>
                            <a:ext cx="2771" cy="2"/>
                            <a:chOff x="8689" y="-1536"/>
                            <a:chExt cx="2771" cy="2"/>
                          </a:xfrm>
                        </wpg:grpSpPr>
                        <wps:wsp>
                          <wps:cNvPr id="144" name="Freeform 125"/>
                          <wps:cNvSpPr>
                            <a:spLocks/>
                          </wps:cNvSpPr>
                          <wps:spPr bwMode="auto">
                            <a:xfrm>
                              <a:off x="8689" y="-1536"/>
                              <a:ext cx="2771" cy="2"/>
                            </a:xfrm>
                            <a:custGeom>
                              <a:avLst/>
                              <a:gdLst>
                                <a:gd name="T0" fmla="+- 0 8689 8689"/>
                                <a:gd name="T1" fmla="*/ T0 w 2771"/>
                                <a:gd name="T2" fmla="+- 0 11459 8689"/>
                                <a:gd name="T3" fmla="*/ T2 w 2771"/>
                              </a:gdLst>
                              <a:ahLst/>
                              <a:cxnLst>
                                <a:cxn ang="0">
                                  <a:pos x="T1" y="0"/>
                                </a:cxn>
                                <a:cxn ang="0">
                                  <a:pos x="T3" y="0"/>
                                </a:cxn>
                              </a:cxnLst>
                              <a:rect l="0" t="0" r="r" b="b"/>
                              <a:pathLst>
                                <a:path w="2771">
                                  <a:moveTo>
                                    <a:pt x="0" y="0"/>
                                  </a:moveTo>
                                  <a:lnTo>
                                    <a:pt x="2770"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22"/>
                        <wpg:cNvGrpSpPr>
                          <a:grpSpLocks/>
                        </wpg:cNvGrpSpPr>
                        <wpg:grpSpPr bwMode="auto">
                          <a:xfrm>
                            <a:off x="9049" y="2814"/>
                            <a:ext cx="2216" cy="2"/>
                            <a:chOff x="9049" y="2814"/>
                            <a:chExt cx="2216" cy="2"/>
                          </a:xfrm>
                        </wpg:grpSpPr>
                        <wps:wsp>
                          <wps:cNvPr id="146" name="Freeform 123"/>
                          <wps:cNvSpPr>
                            <a:spLocks/>
                          </wps:cNvSpPr>
                          <wps:spPr bwMode="auto">
                            <a:xfrm>
                              <a:off x="9049" y="2814"/>
                              <a:ext cx="2216" cy="2"/>
                            </a:xfrm>
                            <a:custGeom>
                              <a:avLst/>
                              <a:gdLst>
                                <a:gd name="T0" fmla="+- 0 9049 9049"/>
                                <a:gd name="T1" fmla="*/ T0 w 2216"/>
                                <a:gd name="T2" fmla="+- 0 11264 9049"/>
                                <a:gd name="T3" fmla="*/ T2 w 2216"/>
                              </a:gdLst>
                              <a:ahLst/>
                              <a:cxnLst>
                                <a:cxn ang="0">
                                  <a:pos x="T1" y="0"/>
                                </a:cxn>
                                <a:cxn ang="0">
                                  <a:pos x="T3" y="0"/>
                                </a:cxn>
                              </a:cxnLst>
                              <a:rect l="0" t="0" r="r" b="b"/>
                              <a:pathLst>
                                <a:path w="2216">
                                  <a:moveTo>
                                    <a:pt x="0" y="0"/>
                                  </a:moveTo>
                                  <a:lnTo>
                                    <a:pt x="2215"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20"/>
                        <wpg:cNvGrpSpPr>
                          <a:grpSpLocks/>
                        </wpg:cNvGrpSpPr>
                        <wpg:grpSpPr bwMode="auto">
                          <a:xfrm>
                            <a:off x="9541" y="3116"/>
                            <a:ext cx="1231" cy="2"/>
                            <a:chOff x="9541" y="3116"/>
                            <a:chExt cx="1231" cy="2"/>
                          </a:xfrm>
                        </wpg:grpSpPr>
                        <wps:wsp>
                          <wps:cNvPr id="148" name="Freeform 121"/>
                          <wps:cNvSpPr>
                            <a:spLocks/>
                          </wps:cNvSpPr>
                          <wps:spPr bwMode="auto">
                            <a:xfrm>
                              <a:off x="9541" y="3116"/>
                              <a:ext cx="1231" cy="2"/>
                            </a:xfrm>
                            <a:custGeom>
                              <a:avLst/>
                              <a:gdLst>
                                <a:gd name="T0" fmla="+- 0 9541 9541"/>
                                <a:gd name="T1" fmla="*/ T0 w 1231"/>
                                <a:gd name="T2" fmla="+- 0 10772 9541"/>
                                <a:gd name="T3" fmla="*/ T2 w 1231"/>
                              </a:gdLst>
                              <a:ahLst/>
                              <a:cxnLst>
                                <a:cxn ang="0">
                                  <a:pos x="T1" y="0"/>
                                </a:cxn>
                                <a:cxn ang="0">
                                  <a:pos x="T3" y="0"/>
                                </a:cxn>
                              </a:cxnLst>
                              <a:rect l="0" t="0" r="r" b="b"/>
                              <a:pathLst>
                                <a:path w="1231">
                                  <a:moveTo>
                                    <a:pt x="0" y="0"/>
                                  </a:moveTo>
                                  <a:lnTo>
                                    <a:pt x="1231"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18"/>
                        <wpg:cNvGrpSpPr>
                          <a:grpSpLocks/>
                        </wpg:cNvGrpSpPr>
                        <wpg:grpSpPr bwMode="auto">
                          <a:xfrm>
                            <a:off x="8689" y="-3047"/>
                            <a:ext cx="703" cy="279"/>
                            <a:chOff x="8689" y="-3047"/>
                            <a:chExt cx="703" cy="279"/>
                          </a:xfrm>
                        </wpg:grpSpPr>
                        <wps:wsp>
                          <wps:cNvPr id="150" name="Freeform 119"/>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16"/>
                        <wpg:cNvGrpSpPr>
                          <a:grpSpLocks/>
                        </wpg:cNvGrpSpPr>
                        <wpg:grpSpPr bwMode="auto">
                          <a:xfrm>
                            <a:off x="8689" y="-3047"/>
                            <a:ext cx="703" cy="279"/>
                            <a:chOff x="8689" y="-3047"/>
                            <a:chExt cx="703" cy="279"/>
                          </a:xfrm>
                        </wpg:grpSpPr>
                        <wps:wsp>
                          <wps:cNvPr id="152" name="Freeform 117"/>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noFill/>
                            <a:ln w="27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14"/>
                        <wpg:cNvGrpSpPr>
                          <a:grpSpLocks/>
                        </wpg:cNvGrpSpPr>
                        <wpg:grpSpPr bwMode="auto">
                          <a:xfrm>
                            <a:off x="8721" y="-1382"/>
                            <a:ext cx="254" cy="232"/>
                            <a:chOff x="8721" y="-1382"/>
                            <a:chExt cx="254" cy="232"/>
                          </a:xfrm>
                        </wpg:grpSpPr>
                        <wps:wsp>
                          <wps:cNvPr id="154" name="Freeform 115"/>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12"/>
                        <wpg:cNvGrpSpPr>
                          <a:grpSpLocks/>
                        </wpg:cNvGrpSpPr>
                        <wpg:grpSpPr bwMode="auto">
                          <a:xfrm>
                            <a:off x="8721" y="-1382"/>
                            <a:ext cx="254" cy="232"/>
                            <a:chOff x="8721" y="-1382"/>
                            <a:chExt cx="254" cy="232"/>
                          </a:xfrm>
                        </wpg:grpSpPr>
                        <wps:wsp>
                          <wps:cNvPr id="156" name="Freeform 113"/>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10"/>
                        <wpg:cNvGrpSpPr>
                          <a:grpSpLocks/>
                        </wpg:cNvGrpSpPr>
                        <wpg:grpSpPr bwMode="auto">
                          <a:xfrm>
                            <a:off x="8721" y="438"/>
                            <a:ext cx="254" cy="232"/>
                            <a:chOff x="8721" y="438"/>
                            <a:chExt cx="254" cy="232"/>
                          </a:xfrm>
                        </wpg:grpSpPr>
                        <wps:wsp>
                          <wps:cNvPr id="158" name="Freeform 111"/>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08"/>
                        <wpg:cNvGrpSpPr>
                          <a:grpSpLocks/>
                        </wpg:cNvGrpSpPr>
                        <wpg:grpSpPr bwMode="auto">
                          <a:xfrm>
                            <a:off x="8721" y="438"/>
                            <a:ext cx="254" cy="232"/>
                            <a:chOff x="8721" y="438"/>
                            <a:chExt cx="254" cy="232"/>
                          </a:xfrm>
                        </wpg:grpSpPr>
                        <wps:wsp>
                          <wps:cNvPr id="160" name="Freeform 109"/>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06"/>
                        <wpg:cNvGrpSpPr>
                          <a:grpSpLocks/>
                        </wpg:cNvGrpSpPr>
                        <wpg:grpSpPr bwMode="auto">
                          <a:xfrm>
                            <a:off x="8721" y="2703"/>
                            <a:ext cx="254" cy="232"/>
                            <a:chOff x="8721" y="2703"/>
                            <a:chExt cx="254" cy="232"/>
                          </a:xfrm>
                        </wpg:grpSpPr>
                        <wps:wsp>
                          <wps:cNvPr id="162" name="Freeform 107"/>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04"/>
                        <wpg:cNvGrpSpPr>
                          <a:grpSpLocks/>
                        </wpg:cNvGrpSpPr>
                        <wpg:grpSpPr bwMode="auto">
                          <a:xfrm>
                            <a:off x="8721" y="2703"/>
                            <a:ext cx="254" cy="232"/>
                            <a:chOff x="8721" y="2703"/>
                            <a:chExt cx="254" cy="232"/>
                          </a:xfrm>
                        </wpg:grpSpPr>
                        <wps:wsp>
                          <wps:cNvPr id="164" name="Freeform 105"/>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02"/>
                        <wpg:cNvGrpSpPr>
                          <a:grpSpLocks/>
                        </wpg:cNvGrpSpPr>
                        <wpg:grpSpPr bwMode="auto">
                          <a:xfrm>
                            <a:off x="10072" y="4726"/>
                            <a:ext cx="2" cy="755"/>
                            <a:chOff x="10072" y="4726"/>
                            <a:chExt cx="2" cy="755"/>
                          </a:xfrm>
                        </wpg:grpSpPr>
                        <wps:wsp>
                          <wps:cNvPr id="166" name="Freeform 103"/>
                          <wps:cNvSpPr>
                            <a:spLocks/>
                          </wps:cNvSpPr>
                          <wps:spPr bwMode="auto">
                            <a:xfrm>
                              <a:off x="10072" y="4726"/>
                              <a:ext cx="2" cy="755"/>
                            </a:xfrm>
                            <a:custGeom>
                              <a:avLst/>
                              <a:gdLst>
                                <a:gd name="T0" fmla="+- 0 4726 4726"/>
                                <a:gd name="T1" fmla="*/ 4726 h 755"/>
                                <a:gd name="T2" fmla="+- 0 5480 4726"/>
                                <a:gd name="T3" fmla="*/ 5480 h 755"/>
                              </a:gdLst>
                              <a:ahLst/>
                              <a:cxnLst>
                                <a:cxn ang="0">
                                  <a:pos x="0" y="T1"/>
                                </a:cxn>
                                <a:cxn ang="0">
                                  <a:pos x="0" y="T3"/>
                                </a:cxn>
                              </a:cxnLst>
                              <a:rect l="0" t="0" r="r" b="b"/>
                              <a:pathLst>
                                <a:path h="755">
                                  <a:moveTo>
                                    <a:pt x="0" y="0"/>
                                  </a:moveTo>
                                  <a:lnTo>
                                    <a:pt x="0" y="754"/>
                                  </a:lnTo>
                                </a:path>
                              </a:pathLst>
                            </a:custGeom>
                            <a:noFill/>
                            <a:ln w="3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00"/>
                        <wpg:cNvGrpSpPr>
                          <a:grpSpLocks/>
                        </wpg:cNvGrpSpPr>
                        <wpg:grpSpPr bwMode="auto">
                          <a:xfrm>
                            <a:off x="9981" y="5463"/>
                            <a:ext cx="176" cy="85"/>
                            <a:chOff x="9981" y="5463"/>
                            <a:chExt cx="176" cy="85"/>
                          </a:xfrm>
                        </wpg:grpSpPr>
                        <wps:wsp>
                          <wps:cNvPr id="168" name="Freeform 101"/>
                          <wps:cNvSpPr>
                            <a:spLocks/>
                          </wps:cNvSpPr>
                          <wps:spPr bwMode="auto">
                            <a:xfrm>
                              <a:off x="9981" y="5463"/>
                              <a:ext cx="176" cy="85"/>
                            </a:xfrm>
                            <a:custGeom>
                              <a:avLst/>
                              <a:gdLst>
                                <a:gd name="T0" fmla="+- 0 10157 9981"/>
                                <a:gd name="T1" fmla="*/ T0 w 176"/>
                                <a:gd name="T2" fmla="+- 0 5463 5463"/>
                                <a:gd name="T3" fmla="*/ 5463 h 85"/>
                                <a:gd name="T4" fmla="+- 0 9981 9981"/>
                                <a:gd name="T5" fmla="*/ T4 w 176"/>
                                <a:gd name="T6" fmla="+- 0 5463 5463"/>
                                <a:gd name="T7" fmla="*/ 5463 h 85"/>
                                <a:gd name="T8" fmla="+- 0 10069 9981"/>
                                <a:gd name="T9" fmla="*/ T8 w 176"/>
                                <a:gd name="T10" fmla="+- 0 5547 5463"/>
                                <a:gd name="T11" fmla="*/ 5547 h 85"/>
                                <a:gd name="T12" fmla="+- 0 10157 9981"/>
                                <a:gd name="T13" fmla="*/ T12 w 176"/>
                                <a:gd name="T14" fmla="+- 0 5463 5463"/>
                                <a:gd name="T15" fmla="*/ 5463 h 85"/>
                              </a:gdLst>
                              <a:ahLst/>
                              <a:cxnLst>
                                <a:cxn ang="0">
                                  <a:pos x="T1" y="T3"/>
                                </a:cxn>
                                <a:cxn ang="0">
                                  <a:pos x="T5" y="T7"/>
                                </a:cxn>
                                <a:cxn ang="0">
                                  <a:pos x="T9" y="T11"/>
                                </a:cxn>
                                <a:cxn ang="0">
                                  <a:pos x="T13" y="T15"/>
                                </a:cxn>
                              </a:cxnLst>
                              <a:rect l="0" t="0" r="r" b="b"/>
                              <a:pathLst>
                                <a:path w="176" h="85">
                                  <a:moveTo>
                                    <a:pt x="176" y="0"/>
                                  </a:moveTo>
                                  <a:lnTo>
                                    <a:pt x="0" y="0"/>
                                  </a:lnTo>
                                  <a:lnTo>
                                    <a:pt x="88" y="84"/>
                                  </a:lnTo>
                                  <a:lnTo>
                                    <a:pt x="1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94"/>
                        <wpg:cNvGrpSpPr>
                          <a:grpSpLocks/>
                        </wpg:cNvGrpSpPr>
                        <wpg:grpSpPr bwMode="auto">
                          <a:xfrm>
                            <a:off x="9038" y="4334"/>
                            <a:ext cx="460" cy="2"/>
                            <a:chOff x="9038" y="4334"/>
                            <a:chExt cx="460" cy="2"/>
                          </a:xfrm>
                        </wpg:grpSpPr>
                        <wps:wsp>
                          <wps:cNvPr id="170" name="Freeform 99"/>
                          <wps:cNvSpPr>
                            <a:spLocks/>
                          </wps:cNvSpPr>
                          <wps:spPr bwMode="auto">
                            <a:xfrm>
                              <a:off x="9038" y="4334"/>
                              <a:ext cx="460" cy="2"/>
                            </a:xfrm>
                            <a:custGeom>
                              <a:avLst/>
                              <a:gdLst>
                                <a:gd name="T0" fmla="+- 0 9038 9038"/>
                                <a:gd name="T1" fmla="*/ T0 w 460"/>
                                <a:gd name="T2" fmla="+- 0 9498 9038"/>
                                <a:gd name="T3" fmla="*/ T2 w 460"/>
                              </a:gdLst>
                              <a:ahLst/>
                              <a:cxnLst>
                                <a:cxn ang="0">
                                  <a:pos x="T1" y="0"/>
                                </a:cxn>
                                <a:cxn ang="0">
                                  <a:pos x="T3" y="0"/>
                                </a:cxn>
                              </a:cxnLst>
                              <a:rect l="0" t="0" r="r" b="b"/>
                              <a:pathLst>
                                <a:path w="460">
                                  <a:moveTo>
                                    <a:pt x="0" y="0"/>
                                  </a:moveTo>
                                  <a:lnTo>
                                    <a:pt x="460" y="0"/>
                                  </a:lnTo>
                                </a:path>
                              </a:pathLst>
                            </a:custGeom>
                            <a:noFill/>
                            <a:ln w="5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Text Box 98"/>
                          <wps:cNvSpPr txBox="1">
                            <a:spLocks noChangeArrowheads="1"/>
                          </wps:cNvSpPr>
                          <wps:spPr bwMode="auto">
                            <a:xfrm>
                              <a:off x="8672" y="5547"/>
                              <a:ext cx="2795" cy="480"/>
                            </a:xfrm>
                            <a:prstGeom prst="rect">
                              <a:avLst/>
                            </a:prstGeom>
                            <a:solidFill>
                              <a:srgbClr val="C5CDA9"/>
                            </a:solidFill>
                            <a:ln w="2744">
                              <a:solidFill>
                                <a:srgbClr val="000000"/>
                              </a:solidFill>
                              <a:miter lim="800000"/>
                              <a:headEnd/>
                              <a:tailEnd/>
                            </a:ln>
                          </wps:spPr>
                          <wps:txbx>
                            <w:txbxContent>
                              <w:p w14:paraId="136E2040" w14:textId="77777777" w:rsidR="00C21D83" w:rsidRDefault="00C21D83">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wps:txbx>
                          <wps:bodyPr rot="0" vert="horz" wrap="square" lIns="0" tIns="0" rIns="0" bIns="0" anchor="t" anchorCtr="0" upright="1">
                            <a:noAutofit/>
                          </wps:bodyPr>
                        </wps:wsp>
                        <wps:wsp>
                          <wps:cNvPr id="172" name="Text Box 97"/>
                          <wps:cNvSpPr txBox="1">
                            <a:spLocks noChangeArrowheads="1"/>
                          </wps:cNvSpPr>
                          <wps:spPr bwMode="auto">
                            <a:xfrm>
                              <a:off x="8689" y="-3047"/>
                              <a:ext cx="703"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5F278" w14:textId="77777777" w:rsidR="00C21D83" w:rsidRDefault="00C21D83">
                                <w:pPr>
                                  <w:spacing w:before="78"/>
                                  <w:ind w:left="37"/>
                                  <w:rPr>
                                    <w:rFonts w:eastAsia="Times New Roman" w:cs="Times New Roman"/>
                                    <w:sz w:val="10"/>
                                    <w:szCs w:val="10"/>
                                  </w:rPr>
                                </w:pPr>
                                <w:r>
                                  <w:rPr>
                                    <w:spacing w:val="-1"/>
                                    <w:w w:val="110"/>
                                    <w:sz w:val="10"/>
                                  </w:rPr>
                                  <w:t>B.3.c/d</w:t>
                                </w:r>
                              </w:p>
                            </w:txbxContent>
                          </wps:txbx>
                          <wps:bodyPr rot="0" vert="horz" wrap="square" lIns="0" tIns="0" rIns="0" bIns="0" anchor="t" anchorCtr="0" upright="1">
                            <a:noAutofit/>
                          </wps:bodyPr>
                        </wps:wsp>
                        <wps:wsp>
                          <wps:cNvPr id="173" name="Text Box 96"/>
                          <wps:cNvSpPr txBox="1">
                            <a:spLocks noChangeArrowheads="1"/>
                          </wps:cNvSpPr>
                          <wps:spPr bwMode="auto">
                            <a:xfrm>
                              <a:off x="8689" y="-2774"/>
                              <a:ext cx="2771" cy="1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E1974" w14:textId="77777777" w:rsidR="00C21D83" w:rsidRDefault="00C21D83">
                                <w:pPr>
                                  <w:spacing w:before="11"/>
                                  <w:rPr>
                                    <w:rFonts w:eastAsia="Times New Roman" w:cs="Times New Roman"/>
                                    <w:sz w:val="16"/>
                                    <w:szCs w:val="16"/>
                                  </w:rPr>
                                </w:pPr>
                              </w:p>
                              <w:p w14:paraId="21834B10" w14:textId="77777777" w:rsidR="00C21D83" w:rsidRDefault="00C21D83">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14:paraId="44E36912" w14:textId="77777777" w:rsidR="00C21D83" w:rsidRDefault="00C21D83">
                                <w:pPr>
                                  <w:spacing w:before="5" w:line="270" w:lineRule="auto"/>
                                  <w:ind w:left="116" w:right="114"/>
                                  <w:jc w:val="center"/>
                                  <w:rPr>
                                    <w:rFonts w:eastAsia="Times New Roman" w:cs="Times New Roman"/>
                                    <w:sz w:val="10"/>
                                    <w:szCs w:val="10"/>
                                  </w:rPr>
                                </w:pPr>
                                <w:r>
                                  <w:rPr>
                                    <w:b/>
                                    <w:spacing w:val="-1"/>
                                    <w:w w:val="110"/>
                                    <w:sz w:val="10"/>
                                  </w:rPr>
                                  <w:t>(leave</w:t>
                                </w:r>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wps:txbx>
                          <wps:bodyPr rot="0" vert="horz" wrap="square" lIns="0" tIns="0" rIns="0" bIns="0" anchor="t" anchorCtr="0" upright="1">
                            <a:noAutofit/>
                          </wps:bodyPr>
                        </wps:wsp>
                        <wps:wsp>
                          <wps:cNvPr id="174" name="Text Box 95"/>
                          <wps:cNvSpPr txBox="1">
                            <a:spLocks noChangeArrowheads="1"/>
                          </wps:cNvSpPr>
                          <wps:spPr bwMode="auto">
                            <a:xfrm>
                              <a:off x="8689" y="-1536"/>
                              <a:ext cx="2771" cy="6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6287D" w14:textId="77777777" w:rsidR="00C21D83" w:rsidRDefault="00C21D83">
                                <w:pPr>
                                  <w:spacing w:before="9"/>
                                  <w:rPr>
                                    <w:rFonts w:eastAsia="Times New Roman" w:cs="Times New Roman"/>
                                    <w:sz w:val="12"/>
                                    <w:szCs w:val="12"/>
                                  </w:rPr>
                                </w:pPr>
                              </w:p>
                              <w:p w14:paraId="6B5BF276" w14:textId="77777777" w:rsidR="00C21D83" w:rsidRDefault="00C21D83">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14:paraId="41719BC4" w14:textId="77777777" w:rsidR="00C21D83" w:rsidRDefault="00C21D83">
                                <w:pPr>
                                  <w:spacing w:before="2"/>
                                  <w:rPr>
                                    <w:rFonts w:eastAsia="Times New Roman" w:cs="Times New Roman"/>
                                    <w:sz w:val="12"/>
                                    <w:szCs w:val="12"/>
                                  </w:rPr>
                                </w:pPr>
                              </w:p>
                              <w:p w14:paraId="3E7194A1" w14:textId="77777777" w:rsidR="00C21D83" w:rsidRDefault="00C21D83">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265FC9F1" w14:textId="77777777" w:rsidR="00C21D83" w:rsidRDefault="00C21D83">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[number]</w:t>
                                </w:r>
                                <w:r>
                                  <w:rPr>
                                    <w:b/>
                                    <w:spacing w:val="-7"/>
                                    <w:w w:val="110"/>
                                    <w:sz w:val="12"/>
                                  </w:rPr>
                                  <w:t xml:space="preserve"> </w:t>
                                </w:r>
                                <w:r>
                                  <w:rPr>
                                    <w:b/>
                                    <w:w w:val="110"/>
                                    <w:sz w:val="12"/>
                                  </w:rPr>
                                  <w:t>of</w:t>
                                </w:r>
                              </w:p>
                              <w:p w14:paraId="43D2FA24" w14:textId="77777777" w:rsidR="00C21D83" w:rsidRDefault="00C21D83">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0FD31DE2" w14:textId="77777777" w:rsidR="00C21D83" w:rsidRDefault="00C21D83">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[program]</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14:paraId="312E22AC" w14:textId="77777777" w:rsidR="00C21D83" w:rsidRDefault="00C21D83">
                                <w:pPr>
                                  <w:spacing w:before="2"/>
                                  <w:rPr>
                                    <w:rFonts w:eastAsia="Times New Roman" w:cs="Times New Roman"/>
                                    <w:sz w:val="13"/>
                                    <w:szCs w:val="13"/>
                                  </w:rPr>
                                </w:pPr>
                              </w:p>
                              <w:p w14:paraId="51F4E378" w14:textId="77777777" w:rsidR="00C21D83" w:rsidRDefault="00C21D83">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14:paraId="3AC75B45" w14:textId="77777777" w:rsidR="00C21D83" w:rsidRDefault="00C21D83">
                                <w:pPr>
                                  <w:spacing w:before="2"/>
                                  <w:rPr>
                                    <w:rFonts w:eastAsia="Times New Roman" w:cs="Times New Roman"/>
                                    <w:sz w:val="13"/>
                                    <w:szCs w:val="13"/>
                                  </w:rPr>
                                </w:pPr>
                              </w:p>
                              <w:p w14:paraId="0D053665" w14:textId="77777777" w:rsidR="00C21D83" w:rsidRDefault="00C21D83">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1C046961" w14:textId="77777777" w:rsidR="00C21D83" w:rsidRDefault="00C21D83">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[number]</w:t>
                                </w:r>
                                <w:r>
                                  <w:rPr>
                                    <w:b/>
                                    <w:spacing w:val="-7"/>
                                    <w:w w:val="110"/>
                                    <w:sz w:val="12"/>
                                  </w:rPr>
                                  <w:t xml:space="preserve"> </w:t>
                                </w:r>
                                <w:r>
                                  <w:rPr>
                                    <w:b/>
                                    <w:w w:val="110"/>
                                    <w:sz w:val="12"/>
                                  </w:rPr>
                                  <w:t>of</w:t>
                                </w:r>
                              </w:p>
                              <w:p w14:paraId="704B79EA" w14:textId="77777777" w:rsidR="00C21D83" w:rsidRDefault="00C21D83">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[offset</w:t>
                                </w:r>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1A90F162" w14:textId="77777777" w:rsidR="00C21D83" w:rsidRDefault="00C21D83">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[program]</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14:paraId="4588FB51" w14:textId="77777777" w:rsidR="00C21D83" w:rsidRDefault="00C21D83">
                                <w:pPr>
                                  <w:spacing w:before="3"/>
                                  <w:rPr>
                                    <w:rFonts w:eastAsia="Times New Roman" w:cs="Times New Roman"/>
                                    <w:sz w:val="13"/>
                                    <w:szCs w:val="13"/>
                                  </w:rPr>
                                </w:pPr>
                              </w:p>
                              <w:p w14:paraId="331E2D8A" w14:textId="77777777" w:rsidR="00C21D83" w:rsidRDefault="00C21D83">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14:paraId="27C5DC2E" w14:textId="77777777" w:rsidR="00C21D83" w:rsidRDefault="00C21D83">
                                <w:pPr>
                                  <w:spacing w:before="2"/>
                                  <w:rPr>
                                    <w:rFonts w:eastAsia="Times New Roman" w:cs="Times New Roman"/>
                                    <w:sz w:val="13"/>
                                    <w:szCs w:val="13"/>
                                  </w:rPr>
                                </w:pPr>
                              </w:p>
                              <w:p w14:paraId="6C9C8A67" w14:textId="77777777" w:rsidR="00C21D83" w:rsidRDefault="00C21D83">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14:paraId="4C768C60" w14:textId="77777777" w:rsidR="00C21D83" w:rsidRDefault="00C21D83">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r>
                                  <w:rPr>
                                    <w:b/>
                                    <w:spacing w:val="-1"/>
                                    <w:w w:val="110"/>
                                    <w:sz w:val="12"/>
                                  </w:rPr>
                                  <w:t>emissions</w:t>
                                </w:r>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14:paraId="7AF41B8F" w14:textId="77777777" w:rsidR="00C21D83" w:rsidRDefault="00C21D83">
                                <w:pPr>
                                  <w:ind w:left="349"/>
                                  <w:rPr>
                                    <w:rFonts w:eastAsia="Times New Roman" w:cs="Times New Roman"/>
                                    <w:sz w:val="12"/>
                                    <w:szCs w:val="12"/>
                                  </w:rPr>
                                </w:pPr>
                                <w:r>
                                  <w:rPr>
                                    <w:b/>
                                    <w:spacing w:val="-1"/>
                                    <w:w w:val="110"/>
                                    <w:sz w:val="12"/>
                                  </w:rPr>
                                  <w:t>tradeable</w:t>
                                </w:r>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CACD63" id="Group 93" o:spid="_x0000_s1201" style="position:absolute;left:0;text-align:left;margin-left:433.6pt;margin-top:-152.5pt;width:139.75pt;height:453.85pt;z-index:251628544;mso-position-horizontal-relative:page;mso-position-vertical-relative:text" coordorigin="8672,-3050" coordsize="2795,9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">
                <v:group id="Group 128" o:spid="_x0000_s1202" style="position:absolute;left:8689;top:-2774;width:2771;height:7500" coordorigin="8689,-2774"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29" o:spid="_x0000_s1203" style="position:absolute;left:8689;top:-2774;width:2771;height:7500;visibility:visible;mso-wrap-style:square;v-text-anchor:top"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" path="m,7500r2770,l2770,,,,,7500xe" fillcolor="#c5cda9" stroked="f">
                    <v:path arrowok="t" o:connecttype="custom" o:connectlocs="0,4726;2770,4726;2770,-2774;0,-2774;0,4726" o:connectangles="0,0,0,0,0"/>
                  </v:shape>
                </v:group>
                <v:group id="Group 126" o:spid="_x0000_s1204" style="position:absolute;left:8689;top:-2774;width:2771;height:7500" coordorigin="8689,-2774"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27" o:spid="_x0000_s1205" style="position:absolute;left:8689;top:-2774;width:2771;height:7500;visibility:visible;mso-wrap-style:square;v-text-anchor:top"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" path="m,7500r2770,l2770,,,,,7500xe" filled="f" strokeweight=".07908mm">
                    <v:path arrowok="t" o:connecttype="custom" o:connectlocs="0,4726;2770,4726;2770,-2774;0,-2774;0,4726" o:connectangles="0,0,0,0,0"/>
                  </v:shape>
                </v:group>
                <v:group id="Group 124" o:spid="_x0000_s1206" style="position:absolute;left:8689;top:-1536;width:2771;height:2" coordorigin="8689,-1536" coordsize="2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25" o:spid="_x0000_s1207" style="position:absolute;left:8689;top:-1536;width:2771;height:2;visibility:visible;mso-wrap-style:square;v-text-anchor:top" coordsize="2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" path="m,l2770,e" filled="f" strokeweight=".07611mm">
                    <v:path arrowok="t" o:connecttype="custom" o:connectlocs="0,0;2770,0" o:connectangles="0,0"/>
                  </v:shape>
                </v:group>
                <v:group id="Group 122" o:spid="_x0000_s1208" style="position:absolute;left:9049;top:2814;width:2216;height:2" coordorigin="9049,2814" coordsize="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23" o:spid="_x0000_s1209" style="position:absolute;left:9049;top:2814;width:2216;height:2;visibility:visible;mso-wrap-style:square;v-text-anchor:top" coordsize="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" path="m,l2215,e" filled="f" strokeweight=".20611mm">
                    <v:path arrowok="t" o:connecttype="custom" o:connectlocs="0,0;2215,0" o:connectangles="0,0"/>
                  </v:shape>
                </v:group>
                <v:group id="Group 120" o:spid="_x0000_s1210" style="position:absolute;left:9541;top:3116;width:1231;height:2" coordorigin="9541,3116" coordsize="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21" o:spid="_x0000_s1211" style="position:absolute;left:9541;top:3116;width:1231;height:2;visibility:visible;mso-wrap-style:square;v-text-anchor:top" coordsize="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" path="m,l1231,e" filled="f" strokeweight=".20611mm">
                    <v:path arrowok="t" o:connecttype="custom" o:connectlocs="0,0;1231,0" o:connectangles="0,0"/>
                  </v:shape>
                </v:group>
                <v:group id="Group 118" o:spid="_x0000_s1212" style="position:absolute;left:8689;top:-3047;width:703;height:279" coordorigin="8689,-3047"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19" o:spid="_x0000_s1213" style="position:absolute;left:8689;top:-3047;width:703;height:279;visibility:visible;mso-wrap-style:square;v-text-anchor:top"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" path="m,278r702,l702,,,,,278xe" fillcolor="#c5cda9" stroked="f">
                    <v:path arrowok="t" o:connecttype="custom" o:connectlocs="0,-2769;702,-2769;702,-3047;0,-3047;0,-2769" o:connectangles="0,0,0,0,0"/>
                  </v:shape>
                </v:group>
                <v:group id="Group 116" o:spid="_x0000_s1214" style="position:absolute;left:8689;top:-3047;width:703;height:279" coordorigin="8689,-3047"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17" o:spid="_x0000_s1215" style="position:absolute;left:8689;top:-3047;width:703;height:279;visibility:visible;mso-wrap-style:square;v-text-anchor:top"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" path="m,278r702,l702,,,,,278xe" filled="f" strokeweight=".07656mm">
                    <v:path arrowok="t" o:connecttype="custom" o:connectlocs="0,-2769;702,-2769;702,-3047;0,-3047;0,-2769" o:connectangles="0,0,0,0,0"/>
                  </v:shape>
                </v:group>
                <v:group id="Group 114" o:spid="_x0000_s1216" style="position:absolute;left:8721;top:-1382;width:254;height:232" coordorigin="8721,-1382"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15" o:spid="_x0000_s1217" style="position:absolute;left:8721;top:-1382;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" path="m,231r253,l253,,,,,231xe" stroked="f">
                    <v:path arrowok="t" o:connecttype="custom" o:connectlocs="0,-1151;253,-1151;253,-1382;0,-1382;0,-1151" o:connectangles="0,0,0,0,0"/>
                  </v:shape>
                </v:group>
                <v:group id="Group 112" o:spid="_x0000_s1218" style="position:absolute;left:8721;top:-1382;width:254;height:232" coordorigin="8721,-1382"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13" o:spid="_x0000_s1219" style="position:absolute;left:8721;top:-1382;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" path="m,231r253,l253,,,,,231xe" filled="f" strokeweight=".07764mm">
                    <v:path arrowok="t" o:connecttype="custom" o:connectlocs="0,-1151;253,-1151;253,-1382;0,-1382;0,-1151" o:connectangles="0,0,0,0,0"/>
                  </v:shape>
                </v:group>
                <v:group id="Group 110" o:spid="_x0000_s1220" style="position:absolute;left:8721;top:438;width:254;height:232" coordorigin="8721,438"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11" o:spid="_x0000_s1221" style="position:absolute;left:8721;top:438;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" path="m,231r253,l253,,,,,231xe" stroked="f">
                    <v:path arrowok="t" o:connecttype="custom" o:connectlocs="0,669;253,669;253,438;0,438;0,669" o:connectangles="0,0,0,0,0"/>
                  </v:shape>
                </v:group>
                <v:group id="Group 108" o:spid="_x0000_s1222" style="position:absolute;left:8721;top:438;width:254;height:232" coordorigin="8721,438"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09" o:spid="_x0000_s1223" style="position:absolute;left:8721;top:438;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" path="m,231r253,l253,,,,,231xe" filled="f" strokeweight=".07764mm">
                    <v:path arrowok="t" o:connecttype="custom" o:connectlocs="0,669;253,669;253,438;0,438;0,669" o:connectangles="0,0,0,0,0"/>
                  </v:shape>
                </v:group>
                <v:group id="Group 106" o:spid="_x0000_s1224" style="position:absolute;left:8721;top:2703;width:254;height:232" coordorigin="8721,2703"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07" o:spid="_x0000_s1225" style="position:absolute;left:8721;top:2703;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" path="m,232r253,l253,,,,,232xe" stroked="f">
                    <v:path arrowok="t" o:connecttype="custom" o:connectlocs="0,2935;253,2935;253,2703;0,2703;0,2935" o:connectangles="0,0,0,0,0"/>
                  </v:shape>
                </v:group>
                <v:group id="Group 104" o:spid="_x0000_s1226" style="position:absolute;left:8721;top:2703;width:254;height:232" coordorigin="8721,2703"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05" o:spid="_x0000_s1227" style="position:absolute;left:8721;top:2703;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" path="m,232r253,l253,,,,,232xe" filled="f" strokeweight=".07764mm">
                    <v:path arrowok="t" o:connecttype="custom" o:connectlocs="0,2935;253,2935;253,2703;0,2703;0,2935" o:connectangles="0,0,0,0,0"/>
                  </v:shape>
                </v:group>
                <v:group id="Group 102" o:spid="_x0000_s1228" style="position:absolute;left:10072;top:4726;width:2;height:755" coordorigin="10072,4726" coordsize="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03" o:spid="_x0000_s1229" style="position:absolute;left:10072;top:4726;width:2;height:755;visibility:visible;mso-wrap-style:square;v-text-anchor:top" coordsize="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" path="m,l,754e" filled="f" strokeweight=".08611mm">
                    <v:path arrowok="t" o:connecttype="custom" o:connectlocs="0,4726;0,5480" o:connectangles="0,0"/>
                  </v:shape>
                </v:group>
                <v:group id="Group 100" o:spid="_x0000_s1230" style="position:absolute;left:9981;top:5463;width:176;height:85" coordorigin="9981,5463" coordsize="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01" o:spid="_x0000_s1231" style="position:absolute;left:9981;top:5463;width:176;height:85;visibility:visible;mso-wrap-style:square;v-text-anchor:top" coordsize="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" path="m176,l,,88,84,176,xe" fillcolor="black" stroked="f">
                    <v:path arrowok="t" o:connecttype="custom" o:connectlocs="176,5463;0,5463;88,5547;176,5463" o:connectangles="0,0,0,0"/>
                  </v:shape>
                </v:group>
                <v:group id="Group 94" o:spid="_x0000_s1232" style="position:absolute;left:9038;top:4334;width:460;height:2" coordorigin="9038,4334" coordsize="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99" o:spid="_x0000_s1233" style="position:absolute;left:9038;top:4334;width:460;height:2;visibility:visible;mso-wrap-style:square;v-text-anchor:top" coordsize="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" path="m,l460,e" filled="f" strokeweight=".14606mm">
                    <v:path arrowok="t" o:connecttype="custom" o:connectlocs="0,0;460,0" o:connectangles="0,0"/>
                  </v:shape>
                  <v:shape id="Text Box 98" o:spid="_x0000_s1234" type="#_x0000_t202" style="position:absolute;left:8672;top:5547;width:279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" fillcolor="#c5cda9" strokeweight=".07622mm">
                    <v:textbox inset="0,0,0,0">
                      <w:txbxContent>
                        <w:p w14:paraId="136E2040" w14:textId="77777777" w:rsidR="00C21D83" w:rsidRDefault="00C21D83">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v:textbox>
                  </v:shape>
                  <v:shape id="Text Box 97" o:spid="_x0000_s1235" type="#_x0000_t202" style="position:absolute;left:8689;top:-3047;width:703;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3065F278" w14:textId="77777777" w:rsidR="00C21D83" w:rsidRDefault="00C21D83">
                          <w:pPr>
                            <w:spacing w:before="78"/>
                            <w:ind w:left="37"/>
                            <w:rPr>
                              <w:rFonts w:eastAsia="Times New Roman" w:cs="Times New Roman"/>
                              <w:sz w:val="10"/>
                              <w:szCs w:val="10"/>
                            </w:rPr>
                          </w:pPr>
                          <w:r>
                            <w:rPr>
                              <w:spacing w:val="-1"/>
                              <w:w w:val="110"/>
                              <w:sz w:val="10"/>
                            </w:rPr>
                            <w:t>B.3.c/d</w:t>
                          </w:r>
                        </w:p>
                      </w:txbxContent>
                    </v:textbox>
                  </v:shape>
                  <v:shape id="Text Box 96" o:spid="_x0000_s1236" type="#_x0000_t202" style="position:absolute;left:8689;top:-2774;width:2771;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56DE1974" w14:textId="77777777" w:rsidR="00C21D83" w:rsidRDefault="00C21D83">
                          <w:pPr>
                            <w:spacing w:before="11"/>
                            <w:rPr>
                              <w:rFonts w:eastAsia="Times New Roman" w:cs="Times New Roman"/>
                              <w:sz w:val="16"/>
                              <w:szCs w:val="16"/>
                            </w:rPr>
                          </w:pPr>
                        </w:p>
                        <w:p w14:paraId="21834B10" w14:textId="77777777" w:rsidR="00C21D83" w:rsidRDefault="00C21D83">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14:paraId="44E36912" w14:textId="77777777" w:rsidR="00C21D83" w:rsidRDefault="00C21D83">
                          <w:pPr>
                            <w:spacing w:before="5" w:line="270" w:lineRule="auto"/>
                            <w:ind w:left="116" w:right="114"/>
                            <w:jc w:val="center"/>
                            <w:rPr>
                              <w:rFonts w:eastAsia="Times New Roman" w:cs="Times New Roman"/>
                              <w:sz w:val="10"/>
                              <w:szCs w:val="10"/>
                            </w:rPr>
                          </w:pPr>
                          <w:r>
                            <w:rPr>
                              <w:b/>
                              <w:spacing w:val="-1"/>
                              <w:w w:val="110"/>
                              <w:sz w:val="10"/>
                            </w:rPr>
                            <w:t>(leave</w:t>
                          </w:r>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v:textbox>
                  </v:shape>
                  <v:shape id="Text Box 95" o:spid="_x0000_s1237" type="#_x0000_t202" style="position:absolute;left:8689;top:-1536;width:2771;height: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1356287D" w14:textId="77777777" w:rsidR="00C21D83" w:rsidRDefault="00C21D83">
                          <w:pPr>
                            <w:spacing w:before="9"/>
                            <w:rPr>
                              <w:rFonts w:eastAsia="Times New Roman" w:cs="Times New Roman"/>
                              <w:sz w:val="12"/>
                              <w:szCs w:val="12"/>
                            </w:rPr>
                          </w:pPr>
                        </w:p>
                        <w:p w14:paraId="6B5BF276" w14:textId="77777777" w:rsidR="00C21D83" w:rsidRDefault="00C21D83">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14:paraId="41719BC4" w14:textId="77777777" w:rsidR="00C21D83" w:rsidRDefault="00C21D83">
                          <w:pPr>
                            <w:spacing w:before="2"/>
                            <w:rPr>
                              <w:rFonts w:eastAsia="Times New Roman" w:cs="Times New Roman"/>
                              <w:sz w:val="12"/>
                              <w:szCs w:val="12"/>
                            </w:rPr>
                          </w:pPr>
                        </w:p>
                        <w:p w14:paraId="3E7194A1" w14:textId="77777777" w:rsidR="00C21D83" w:rsidRDefault="00C21D83">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265FC9F1" w14:textId="77777777" w:rsidR="00C21D83" w:rsidRDefault="00C21D83">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[number]</w:t>
                          </w:r>
                          <w:r>
                            <w:rPr>
                              <w:b/>
                              <w:spacing w:val="-7"/>
                              <w:w w:val="110"/>
                              <w:sz w:val="12"/>
                            </w:rPr>
                            <w:t xml:space="preserve"> </w:t>
                          </w:r>
                          <w:r>
                            <w:rPr>
                              <w:b/>
                              <w:w w:val="110"/>
                              <w:sz w:val="12"/>
                            </w:rPr>
                            <w:t>of</w:t>
                          </w:r>
                        </w:p>
                        <w:p w14:paraId="43D2FA24" w14:textId="77777777" w:rsidR="00C21D83" w:rsidRDefault="00C21D83">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0FD31DE2" w14:textId="77777777" w:rsidR="00C21D83" w:rsidRDefault="00C21D83">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[program]</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14:paraId="312E22AC" w14:textId="77777777" w:rsidR="00C21D83" w:rsidRDefault="00C21D83">
                          <w:pPr>
                            <w:spacing w:before="2"/>
                            <w:rPr>
                              <w:rFonts w:eastAsia="Times New Roman" w:cs="Times New Roman"/>
                              <w:sz w:val="13"/>
                              <w:szCs w:val="13"/>
                            </w:rPr>
                          </w:pPr>
                        </w:p>
                        <w:p w14:paraId="51F4E378" w14:textId="77777777" w:rsidR="00C21D83" w:rsidRDefault="00C21D83">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14:paraId="3AC75B45" w14:textId="77777777" w:rsidR="00C21D83" w:rsidRDefault="00C21D83">
                          <w:pPr>
                            <w:spacing w:before="2"/>
                            <w:rPr>
                              <w:rFonts w:eastAsia="Times New Roman" w:cs="Times New Roman"/>
                              <w:sz w:val="13"/>
                              <w:szCs w:val="13"/>
                            </w:rPr>
                          </w:pPr>
                        </w:p>
                        <w:p w14:paraId="0D053665" w14:textId="77777777" w:rsidR="00C21D83" w:rsidRDefault="00C21D83">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1C046961" w14:textId="77777777" w:rsidR="00C21D83" w:rsidRDefault="00C21D83">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[number]</w:t>
                          </w:r>
                          <w:r>
                            <w:rPr>
                              <w:b/>
                              <w:spacing w:val="-7"/>
                              <w:w w:val="110"/>
                              <w:sz w:val="12"/>
                            </w:rPr>
                            <w:t xml:space="preserve"> </w:t>
                          </w:r>
                          <w:r>
                            <w:rPr>
                              <w:b/>
                              <w:w w:val="110"/>
                              <w:sz w:val="12"/>
                            </w:rPr>
                            <w:t>of</w:t>
                          </w:r>
                        </w:p>
                        <w:p w14:paraId="704B79EA" w14:textId="77777777" w:rsidR="00C21D83" w:rsidRDefault="00C21D83">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[offset</w:t>
                          </w:r>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1A90F162" w14:textId="77777777" w:rsidR="00C21D83" w:rsidRDefault="00C21D83">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[program]</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14:paraId="4588FB51" w14:textId="77777777" w:rsidR="00C21D83" w:rsidRDefault="00C21D83">
                          <w:pPr>
                            <w:spacing w:before="3"/>
                            <w:rPr>
                              <w:rFonts w:eastAsia="Times New Roman" w:cs="Times New Roman"/>
                              <w:sz w:val="13"/>
                              <w:szCs w:val="13"/>
                            </w:rPr>
                          </w:pPr>
                        </w:p>
                        <w:p w14:paraId="331E2D8A" w14:textId="77777777" w:rsidR="00C21D83" w:rsidRDefault="00C21D83">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14:paraId="27C5DC2E" w14:textId="77777777" w:rsidR="00C21D83" w:rsidRDefault="00C21D83">
                          <w:pPr>
                            <w:spacing w:before="2"/>
                            <w:rPr>
                              <w:rFonts w:eastAsia="Times New Roman" w:cs="Times New Roman"/>
                              <w:sz w:val="13"/>
                              <w:szCs w:val="13"/>
                            </w:rPr>
                          </w:pPr>
                        </w:p>
                        <w:p w14:paraId="6C9C8A67" w14:textId="77777777" w:rsidR="00C21D83" w:rsidRDefault="00C21D83">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14:paraId="4C768C60" w14:textId="77777777" w:rsidR="00C21D83" w:rsidRDefault="00C21D83">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r>
                            <w:rPr>
                              <w:b/>
                              <w:spacing w:val="-1"/>
                              <w:w w:val="110"/>
                              <w:sz w:val="12"/>
                            </w:rPr>
                            <w:t>emissions</w:t>
                          </w:r>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14:paraId="7AF41B8F" w14:textId="77777777" w:rsidR="00C21D83" w:rsidRDefault="00C21D83">
                          <w:pPr>
                            <w:ind w:left="349"/>
                            <w:rPr>
                              <w:rFonts w:eastAsia="Times New Roman" w:cs="Times New Roman"/>
                              <w:sz w:val="12"/>
                              <w:szCs w:val="12"/>
                            </w:rPr>
                          </w:pPr>
                          <w:r>
                            <w:rPr>
                              <w:b/>
                              <w:spacing w:val="-1"/>
                              <w:w w:val="110"/>
                              <w:sz w:val="12"/>
                            </w:rPr>
                            <w:t>tradeable</w:t>
                          </w:r>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v:textbox>
                  </v:shape>
                </v:group>
                <w10:wrap anchorx="page"/>
              </v:group>
            </w:pict>
          </mc:Fallback>
        </mc:AlternateContent>
      </w:r>
      <w:r w:rsidR="00972CCB" w:rsidRPr="003C2F93">
        <w:rPr>
          <w:w w:val="110"/>
          <w:sz w:val="12"/>
        </w:rPr>
        <w:t>**</w:t>
      </w:r>
      <w:r w:rsidR="00972CCB" w:rsidRPr="003C2F93">
        <w:rPr>
          <w:spacing w:val="-5"/>
          <w:w w:val="110"/>
          <w:sz w:val="12"/>
        </w:rPr>
        <w:t xml:space="preserve"> </w:t>
      </w:r>
      <w:r w:rsidR="00972CCB" w:rsidRPr="003C2F93">
        <w:rPr>
          <w:spacing w:val="-1"/>
          <w:w w:val="110"/>
          <w:sz w:val="12"/>
        </w:rPr>
        <w:t>Planning</w:t>
      </w:r>
      <w:r w:rsidR="00972CCB" w:rsidRPr="003C2F93">
        <w:rPr>
          <w:spacing w:val="-5"/>
          <w:w w:val="110"/>
          <w:sz w:val="12"/>
        </w:rPr>
        <w:t xml:space="preserve"> </w:t>
      </w:r>
      <w:r w:rsidR="00972CCB" w:rsidRPr="003C2F93">
        <w:rPr>
          <w:spacing w:val="-1"/>
          <w:w w:val="110"/>
          <w:sz w:val="12"/>
        </w:rPr>
        <w:t>models,</w:t>
      </w:r>
      <w:r w:rsidR="00972CCB" w:rsidRPr="003C2F93">
        <w:rPr>
          <w:spacing w:val="-5"/>
          <w:w w:val="110"/>
          <w:sz w:val="12"/>
        </w:rPr>
        <w:t xml:space="preserve"> </w:t>
      </w:r>
      <w:r w:rsidR="00972CCB" w:rsidRPr="003C2F93">
        <w:rPr>
          <w:spacing w:val="-1"/>
          <w:w w:val="110"/>
          <w:sz w:val="12"/>
        </w:rPr>
        <w:t>dispatch</w:t>
      </w:r>
      <w:r w:rsidR="00972CCB" w:rsidRPr="003C2F93">
        <w:rPr>
          <w:spacing w:val="-4"/>
          <w:w w:val="110"/>
          <w:sz w:val="12"/>
        </w:rPr>
        <w:t xml:space="preserve"> </w:t>
      </w:r>
      <w:r w:rsidR="00972CCB" w:rsidRPr="003C2F93">
        <w:rPr>
          <w:spacing w:val="-1"/>
          <w:w w:val="110"/>
          <w:sz w:val="12"/>
        </w:rPr>
        <w:t>models,</w:t>
      </w:r>
      <w:r w:rsidR="00972CCB" w:rsidRPr="003C2F93">
        <w:rPr>
          <w:spacing w:val="-5"/>
          <w:w w:val="110"/>
          <w:sz w:val="12"/>
        </w:rPr>
        <w:t xml:space="preserve"> </w:t>
      </w:r>
      <w:r w:rsidR="00972CCB" w:rsidRPr="003C2F93">
        <w:rPr>
          <w:spacing w:val="-1"/>
          <w:w w:val="110"/>
          <w:sz w:val="12"/>
        </w:rPr>
        <w:t>E-grid,</w:t>
      </w:r>
      <w:r w:rsidR="00972CCB" w:rsidRPr="003C2F93">
        <w:rPr>
          <w:spacing w:val="-5"/>
          <w:w w:val="110"/>
          <w:sz w:val="12"/>
        </w:rPr>
        <w:t xml:space="preserve"> </w:t>
      </w:r>
      <w:r w:rsidR="00972CCB" w:rsidRPr="003C2F93">
        <w:rPr>
          <w:spacing w:val="-1"/>
          <w:w w:val="110"/>
          <w:sz w:val="12"/>
        </w:rPr>
        <w:t>etc.</w:t>
      </w:r>
    </w:p>
    <w:p w14:paraId="6CA406CD" w14:textId="77777777" w:rsidR="001E0C95" w:rsidRPr="003C2F93" w:rsidRDefault="001E0C95">
      <w:pPr>
        <w:rPr>
          <w:sz w:val="20"/>
        </w:rPr>
      </w:pPr>
    </w:p>
    <w:p w14:paraId="6BA5E5A0" w14:textId="77777777" w:rsidR="001E0C95" w:rsidRPr="003C2F93" w:rsidRDefault="001E0C95">
      <w:pPr>
        <w:rPr>
          <w:sz w:val="20"/>
        </w:rPr>
      </w:pPr>
    </w:p>
    <w:p w14:paraId="56670E67" w14:textId="77777777" w:rsidR="001E0C95" w:rsidRPr="003C2F93" w:rsidRDefault="001E0C95">
      <w:pPr>
        <w:rPr>
          <w:sz w:val="20"/>
        </w:rPr>
      </w:pPr>
    </w:p>
    <w:p w14:paraId="4AA0792F" w14:textId="6C2D797F" w:rsidR="001E0C95" w:rsidRPr="003C2F93" w:rsidRDefault="001E0C95">
      <w:pPr>
        <w:spacing w:before="10"/>
        <w:rPr>
          <w:sz w:val="29"/>
        </w:rPr>
      </w:pPr>
    </w:p>
    <w:tbl>
      <w:tblPr>
        <w:tblW w:w="0" w:type="auto"/>
        <w:tblInd w:w="194" w:type="dxa"/>
        <w:tblLayout w:type="fixed"/>
        <w:tblCellMar>
          <w:left w:w="0" w:type="dxa"/>
          <w:right w:w="0" w:type="dxa"/>
        </w:tblCellMar>
        <w:tblLook w:val="01E0" w:firstRow="1" w:lastRow="1" w:firstColumn="1" w:lastColumn="1" w:noHBand="0" w:noVBand="0"/>
      </w:tblPr>
      <w:tblGrid>
        <w:gridCol w:w="1619"/>
        <w:gridCol w:w="2284"/>
        <w:gridCol w:w="657"/>
      </w:tblGrid>
      <w:tr w:rsidR="001E0C95" w14:paraId="26450E0C" w14:textId="77777777">
        <w:trPr>
          <w:trHeight w:hRule="exact" w:val="170"/>
        </w:trPr>
        <w:tc>
          <w:tcPr>
            <w:tcW w:w="1619" w:type="dxa"/>
            <w:tcBorders>
              <w:top w:val="single" w:sz="2" w:space="0" w:color="000000"/>
              <w:left w:val="single" w:sz="2" w:space="0" w:color="000000"/>
              <w:bottom w:val="single" w:sz="2" w:space="0" w:color="000000"/>
              <w:right w:val="single" w:sz="2" w:space="0" w:color="000000"/>
            </w:tcBorders>
            <w:shd w:val="clear" w:color="auto" w:fill="C5CDA9"/>
          </w:tcPr>
          <w:p w14:paraId="0955CBE8" w14:textId="77777777" w:rsidR="001E0C95" w:rsidRPr="003C2F93" w:rsidRDefault="00972CCB">
            <w:pPr>
              <w:pStyle w:val="TableParagraph"/>
              <w:spacing w:before="22"/>
              <w:ind w:left="52"/>
              <w:rPr>
                <w:sz w:val="10"/>
              </w:rPr>
            </w:pPr>
            <w:r w:rsidRPr="003C2F93">
              <w:rPr>
                <w:w w:val="110"/>
                <w:sz w:val="10"/>
              </w:rPr>
              <w:t>B.1.d</w:t>
            </w:r>
          </w:p>
        </w:tc>
        <w:tc>
          <w:tcPr>
            <w:tcW w:w="2941" w:type="dxa"/>
            <w:gridSpan w:val="2"/>
            <w:tcBorders>
              <w:top w:val="nil"/>
              <w:left w:val="single" w:sz="2" w:space="0" w:color="000000"/>
              <w:bottom w:val="single" w:sz="2" w:space="0" w:color="000000"/>
              <w:right w:val="nil"/>
            </w:tcBorders>
          </w:tcPr>
          <w:p w14:paraId="3B7C2FDD" w14:textId="279AF03A" w:rsidR="001E0C95" w:rsidRDefault="00F17F10">
            <w:r>
              <w:rPr>
                <w:noProof/>
              </w:rPr>
              <mc:AlternateContent>
                <mc:Choice Requires="wpg">
                  <w:drawing>
                    <wp:anchor distT="0" distB="0" distL="114300" distR="114300" simplePos="0" relativeHeight="251660288" behindDoc="1" locked="0" layoutInCell="1" allowOverlap="1" wp14:anchorId="1B362D14" wp14:editId="30554E51">
                      <wp:simplePos x="0" y="0"/>
                      <wp:positionH relativeFrom="page">
                        <wp:posOffset>1864995</wp:posOffset>
                      </wp:positionH>
                      <wp:positionV relativeFrom="paragraph">
                        <wp:posOffset>93345</wp:posOffset>
                      </wp:positionV>
                      <wp:extent cx="1559560" cy="2931160"/>
                      <wp:effectExtent l="0" t="0" r="2540" b="21590"/>
                      <wp:wrapNone/>
                      <wp:docPr id="49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9560" cy="2931160"/>
                                <a:chOff x="6159" y="-5109"/>
                                <a:chExt cx="2456" cy="4616"/>
                              </a:xfrm>
                            </wpg:grpSpPr>
                            <wpg:grpSp>
                              <wpg:cNvPr id="499" name="Group 91"/>
                              <wpg:cNvGrpSpPr>
                                <a:grpSpLocks/>
                              </wpg:cNvGrpSpPr>
                              <wpg:grpSpPr bwMode="auto">
                                <a:xfrm>
                                  <a:off x="6159" y="-3939"/>
                                  <a:ext cx="88" cy="169"/>
                                  <a:chOff x="6159" y="-3939"/>
                                  <a:chExt cx="88" cy="169"/>
                                </a:xfrm>
                              </wpg:grpSpPr>
                              <wps:wsp>
                                <wps:cNvPr id="500" name="Freeform 92"/>
                                <wps:cNvSpPr>
                                  <a:spLocks/>
                                </wps:cNvSpPr>
                                <wps:spPr bwMode="auto">
                                  <a:xfrm>
                                    <a:off x="6159" y="-3939"/>
                                    <a:ext cx="88" cy="169"/>
                                  </a:xfrm>
                                  <a:custGeom>
                                    <a:avLst/>
                                    <a:gdLst>
                                      <a:gd name="T0" fmla="*/ 0 w 88"/>
                                      <a:gd name="T1" fmla="*/ -3939 h 169"/>
                                      <a:gd name="T2" fmla="*/ 0 w 88"/>
                                      <a:gd name="T3" fmla="*/ -3771 h 169"/>
                                      <a:gd name="T4" fmla="*/ 88 w 88"/>
                                      <a:gd name="T5" fmla="*/ -3855 h 169"/>
                                      <a:gd name="T6" fmla="*/ 0 w 88"/>
                                      <a:gd name="T7" fmla="*/ -3939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1" name="Group 89"/>
                              <wpg:cNvGrpSpPr>
                                <a:grpSpLocks/>
                              </wpg:cNvGrpSpPr>
                              <wpg:grpSpPr bwMode="auto">
                                <a:xfrm>
                                  <a:off x="6247" y="-5107"/>
                                  <a:ext cx="2012" cy="4612"/>
                                  <a:chOff x="6247" y="-5107"/>
                                  <a:chExt cx="2012" cy="4612"/>
                                </a:xfrm>
                              </wpg:grpSpPr>
                              <wps:wsp>
                                <wps:cNvPr id="502" name="Freeform 90"/>
                                <wps:cNvSpPr>
                                  <a:spLocks/>
                                </wps:cNvSpPr>
                                <wps:spPr bwMode="auto">
                                  <a:xfrm>
                                    <a:off x="6247" y="-5107"/>
                                    <a:ext cx="2012" cy="4612"/>
                                  </a:xfrm>
                                  <a:custGeom>
                                    <a:avLst/>
                                    <a:gdLst>
                                      <a:gd name="T0" fmla="*/ 0 w 2012"/>
                                      <a:gd name="T1" fmla="*/ -496 h 4612"/>
                                      <a:gd name="T2" fmla="*/ 2012 w 2012"/>
                                      <a:gd name="T3" fmla="*/ -496 h 4612"/>
                                      <a:gd name="T4" fmla="*/ 2012 w 2012"/>
                                      <a:gd name="T5" fmla="*/ -5107 h 4612"/>
                                      <a:gd name="T6" fmla="*/ 0 w 2012"/>
                                      <a:gd name="T7" fmla="*/ -5107 h 4612"/>
                                      <a:gd name="T8" fmla="*/ 0 w 2012"/>
                                      <a:gd name="T9" fmla="*/ -496 h 46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12">
                                        <a:moveTo>
                                          <a:pt x="0" y="4611"/>
                                        </a:moveTo>
                                        <a:lnTo>
                                          <a:pt x="2012" y="4611"/>
                                        </a:lnTo>
                                        <a:lnTo>
                                          <a:pt x="2012" y="0"/>
                                        </a:lnTo>
                                        <a:lnTo>
                                          <a:pt x="0" y="0"/>
                                        </a:lnTo>
                                        <a:lnTo>
                                          <a:pt x="0" y="461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3" name="Group 87"/>
                              <wpg:cNvGrpSpPr>
                                <a:grpSpLocks/>
                              </wpg:cNvGrpSpPr>
                              <wpg:grpSpPr bwMode="auto">
                                <a:xfrm>
                                  <a:off x="6247" y="-5107"/>
                                  <a:ext cx="2012" cy="4612"/>
                                  <a:chOff x="6247" y="-5107"/>
                                  <a:chExt cx="2012" cy="4612"/>
                                </a:xfrm>
                              </wpg:grpSpPr>
                              <wps:wsp>
                                <wps:cNvPr id="504" name="Freeform 88"/>
                                <wps:cNvSpPr>
                                  <a:spLocks/>
                                </wps:cNvSpPr>
                                <wps:spPr bwMode="auto">
                                  <a:xfrm>
                                    <a:off x="6247" y="-5107"/>
                                    <a:ext cx="2012" cy="4612"/>
                                  </a:xfrm>
                                  <a:custGeom>
                                    <a:avLst/>
                                    <a:gdLst>
                                      <a:gd name="T0" fmla="*/ 0 w 2012"/>
                                      <a:gd name="T1" fmla="*/ -496 h 4612"/>
                                      <a:gd name="T2" fmla="*/ 2012 w 2012"/>
                                      <a:gd name="T3" fmla="*/ -496 h 4612"/>
                                      <a:gd name="T4" fmla="*/ 2012 w 2012"/>
                                      <a:gd name="T5" fmla="*/ -5107 h 4612"/>
                                      <a:gd name="T6" fmla="*/ 0 w 2012"/>
                                      <a:gd name="T7" fmla="*/ -5107 h 4612"/>
                                      <a:gd name="T8" fmla="*/ 0 w 2012"/>
                                      <a:gd name="T9" fmla="*/ -496 h 46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12">
                                        <a:moveTo>
                                          <a:pt x="0" y="4611"/>
                                        </a:moveTo>
                                        <a:lnTo>
                                          <a:pt x="2012" y="4611"/>
                                        </a:lnTo>
                                        <a:lnTo>
                                          <a:pt x="2012" y="0"/>
                                        </a:lnTo>
                                        <a:lnTo>
                                          <a:pt x="0" y="0"/>
                                        </a:lnTo>
                                        <a:lnTo>
                                          <a:pt x="0" y="4611"/>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85"/>
                              <wpg:cNvGrpSpPr>
                                <a:grpSpLocks/>
                              </wpg:cNvGrpSpPr>
                              <wpg:grpSpPr bwMode="auto">
                                <a:xfrm>
                                  <a:off x="6196" y="-4384"/>
                                  <a:ext cx="2028" cy="2"/>
                                  <a:chOff x="6196" y="-4384"/>
                                  <a:chExt cx="2028" cy="2"/>
                                </a:xfrm>
                              </wpg:grpSpPr>
                              <wps:wsp>
                                <wps:cNvPr id="507" name="Freeform 86"/>
                                <wps:cNvSpPr>
                                  <a:spLocks/>
                                </wps:cNvSpPr>
                                <wps:spPr bwMode="auto">
                                  <a:xfrm>
                                    <a:off x="6196" y="-4384"/>
                                    <a:ext cx="2028" cy="2"/>
                                  </a:xfrm>
                                  <a:custGeom>
                                    <a:avLst/>
                                    <a:gdLst>
                                      <a:gd name="T0" fmla="*/ 0 w 2028"/>
                                      <a:gd name="T1" fmla="*/ 0 h 2"/>
                                      <a:gd name="T2" fmla="*/ 2028 w 2028"/>
                                      <a:gd name="T3" fmla="*/ 0 h 2"/>
                                      <a:gd name="T4" fmla="*/ 0 60000 65536"/>
                                      <a:gd name="T5" fmla="*/ 0 60000 65536"/>
                                    </a:gdLst>
                                    <a:ahLst/>
                                    <a:cxnLst>
                                      <a:cxn ang="T4">
                                        <a:pos x="T0" y="T1"/>
                                      </a:cxn>
                                      <a:cxn ang="T5">
                                        <a:pos x="T2" y="T3"/>
                                      </a:cxn>
                                    </a:cxnLst>
                                    <a:rect l="0" t="0" r="r" b="b"/>
                                    <a:pathLst>
                                      <a:path w="2028" h="2">
                                        <a:moveTo>
                                          <a:pt x="0" y="0"/>
                                        </a:moveTo>
                                        <a:lnTo>
                                          <a:pt x="2028"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83"/>
                              <wpg:cNvGrpSpPr>
                                <a:grpSpLocks/>
                              </wpg:cNvGrpSpPr>
                              <wpg:grpSpPr bwMode="auto">
                                <a:xfrm>
                                  <a:off x="6400" y="-4222"/>
                                  <a:ext cx="186" cy="162"/>
                                  <a:chOff x="6400" y="-4222"/>
                                  <a:chExt cx="186" cy="162"/>
                                </a:xfrm>
                              </wpg:grpSpPr>
                              <wps:wsp>
                                <wps:cNvPr id="509" name="Freeform 84"/>
                                <wps:cNvSpPr>
                                  <a:spLocks/>
                                </wps:cNvSpPr>
                                <wps:spPr bwMode="auto">
                                  <a:xfrm>
                                    <a:off x="6400" y="-4222"/>
                                    <a:ext cx="186" cy="162"/>
                                  </a:xfrm>
                                  <a:custGeom>
                                    <a:avLst/>
                                    <a:gdLst>
                                      <a:gd name="T0" fmla="*/ 0 w 186"/>
                                      <a:gd name="T1" fmla="*/ -4060 h 162"/>
                                      <a:gd name="T2" fmla="*/ 185 w 186"/>
                                      <a:gd name="T3" fmla="*/ -4060 h 162"/>
                                      <a:gd name="T4" fmla="*/ 185 w 186"/>
                                      <a:gd name="T5" fmla="*/ -4222 h 162"/>
                                      <a:gd name="T6" fmla="*/ 0 w 186"/>
                                      <a:gd name="T7" fmla="*/ -4222 h 162"/>
                                      <a:gd name="T8" fmla="*/ 0 w 186"/>
                                      <a:gd name="T9" fmla="*/ -4060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81"/>
                              <wpg:cNvGrpSpPr>
                                <a:grpSpLocks/>
                              </wpg:cNvGrpSpPr>
                              <wpg:grpSpPr bwMode="auto">
                                <a:xfrm>
                                  <a:off x="6400" y="-4222"/>
                                  <a:ext cx="186" cy="162"/>
                                  <a:chOff x="6400" y="-4222"/>
                                  <a:chExt cx="186" cy="162"/>
                                </a:xfrm>
                              </wpg:grpSpPr>
                              <wps:wsp>
                                <wps:cNvPr id="511" name="Freeform 82"/>
                                <wps:cNvSpPr>
                                  <a:spLocks/>
                                </wps:cNvSpPr>
                                <wps:spPr bwMode="auto">
                                  <a:xfrm>
                                    <a:off x="6400" y="-4222"/>
                                    <a:ext cx="186" cy="162"/>
                                  </a:xfrm>
                                  <a:custGeom>
                                    <a:avLst/>
                                    <a:gdLst>
                                      <a:gd name="T0" fmla="*/ 0 w 186"/>
                                      <a:gd name="T1" fmla="*/ -4060 h 162"/>
                                      <a:gd name="T2" fmla="*/ 185 w 186"/>
                                      <a:gd name="T3" fmla="*/ -4060 h 162"/>
                                      <a:gd name="T4" fmla="*/ 185 w 186"/>
                                      <a:gd name="T5" fmla="*/ -4222 h 162"/>
                                      <a:gd name="T6" fmla="*/ 0 w 186"/>
                                      <a:gd name="T7" fmla="*/ -4222 h 162"/>
                                      <a:gd name="T8" fmla="*/ 0 w 186"/>
                                      <a:gd name="T9" fmla="*/ -4060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79"/>
                              <wpg:cNvGrpSpPr>
                                <a:grpSpLocks/>
                              </wpg:cNvGrpSpPr>
                              <wpg:grpSpPr bwMode="auto">
                                <a:xfrm>
                                  <a:off x="6400" y="-3494"/>
                                  <a:ext cx="186" cy="162"/>
                                  <a:chOff x="6400" y="-3494"/>
                                  <a:chExt cx="186" cy="162"/>
                                </a:xfrm>
                              </wpg:grpSpPr>
                              <wps:wsp>
                                <wps:cNvPr id="42" name="Freeform 80"/>
                                <wps:cNvSpPr>
                                  <a:spLocks/>
                                </wps:cNvSpPr>
                                <wps:spPr bwMode="auto">
                                  <a:xfrm>
                                    <a:off x="6400" y="-3494"/>
                                    <a:ext cx="186" cy="162"/>
                                  </a:xfrm>
                                  <a:custGeom>
                                    <a:avLst/>
                                    <a:gdLst>
                                      <a:gd name="T0" fmla="*/ 0 w 186"/>
                                      <a:gd name="T1" fmla="*/ -3332 h 162"/>
                                      <a:gd name="T2" fmla="*/ 185 w 186"/>
                                      <a:gd name="T3" fmla="*/ -3332 h 162"/>
                                      <a:gd name="T4" fmla="*/ 185 w 186"/>
                                      <a:gd name="T5" fmla="*/ -3494 h 162"/>
                                      <a:gd name="T6" fmla="*/ 0 w 186"/>
                                      <a:gd name="T7" fmla="*/ -3494 h 162"/>
                                      <a:gd name="T8" fmla="*/ 0 w 186"/>
                                      <a:gd name="T9" fmla="*/ -333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77"/>
                              <wpg:cNvGrpSpPr>
                                <a:grpSpLocks/>
                              </wpg:cNvGrpSpPr>
                              <wpg:grpSpPr bwMode="auto">
                                <a:xfrm>
                                  <a:off x="6400" y="-3494"/>
                                  <a:ext cx="186" cy="162"/>
                                  <a:chOff x="6400" y="-3494"/>
                                  <a:chExt cx="186" cy="162"/>
                                </a:xfrm>
                              </wpg:grpSpPr>
                              <wps:wsp>
                                <wps:cNvPr id="44" name="Freeform 78"/>
                                <wps:cNvSpPr>
                                  <a:spLocks/>
                                </wps:cNvSpPr>
                                <wps:spPr bwMode="auto">
                                  <a:xfrm>
                                    <a:off x="6400" y="-3494"/>
                                    <a:ext cx="186" cy="162"/>
                                  </a:xfrm>
                                  <a:custGeom>
                                    <a:avLst/>
                                    <a:gdLst>
                                      <a:gd name="T0" fmla="*/ 0 w 186"/>
                                      <a:gd name="T1" fmla="*/ -3332 h 162"/>
                                      <a:gd name="T2" fmla="*/ 185 w 186"/>
                                      <a:gd name="T3" fmla="*/ -3332 h 162"/>
                                      <a:gd name="T4" fmla="*/ 185 w 186"/>
                                      <a:gd name="T5" fmla="*/ -3494 h 162"/>
                                      <a:gd name="T6" fmla="*/ 0 w 186"/>
                                      <a:gd name="T7" fmla="*/ -3494 h 162"/>
                                      <a:gd name="T8" fmla="*/ 0 w 186"/>
                                      <a:gd name="T9" fmla="*/ -333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75"/>
                              <wpg:cNvGrpSpPr>
                                <a:grpSpLocks/>
                              </wpg:cNvGrpSpPr>
                              <wpg:grpSpPr bwMode="auto">
                                <a:xfrm>
                                  <a:off x="6400" y="-1957"/>
                                  <a:ext cx="186" cy="162"/>
                                  <a:chOff x="6400" y="-1957"/>
                                  <a:chExt cx="186" cy="162"/>
                                </a:xfrm>
                              </wpg:grpSpPr>
                              <wps:wsp>
                                <wps:cNvPr id="46" name="Freeform 76"/>
                                <wps:cNvSpPr>
                                  <a:spLocks/>
                                </wps:cNvSpPr>
                                <wps:spPr bwMode="auto">
                                  <a:xfrm>
                                    <a:off x="6400" y="-1957"/>
                                    <a:ext cx="186" cy="162"/>
                                  </a:xfrm>
                                  <a:custGeom>
                                    <a:avLst/>
                                    <a:gdLst>
                                      <a:gd name="T0" fmla="*/ 0 w 186"/>
                                      <a:gd name="T1" fmla="*/ -1795 h 162"/>
                                      <a:gd name="T2" fmla="*/ 185 w 186"/>
                                      <a:gd name="T3" fmla="*/ -1795 h 162"/>
                                      <a:gd name="T4" fmla="*/ 185 w 186"/>
                                      <a:gd name="T5" fmla="*/ -1957 h 162"/>
                                      <a:gd name="T6" fmla="*/ 0 w 186"/>
                                      <a:gd name="T7" fmla="*/ -1957 h 162"/>
                                      <a:gd name="T8" fmla="*/ 0 w 186"/>
                                      <a:gd name="T9" fmla="*/ -1795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73"/>
                              <wpg:cNvGrpSpPr>
                                <a:grpSpLocks/>
                              </wpg:cNvGrpSpPr>
                              <wpg:grpSpPr bwMode="auto">
                                <a:xfrm>
                                  <a:off x="6400" y="-1957"/>
                                  <a:ext cx="186" cy="162"/>
                                  <a:chOff x="6400" y="-1957"/>
                                  <a:chExt cx="186" cy="162"/>
                                </a:xfrm>
                              </wpg:grpSpPr>
                              <wps:wsp>
                                <wps:cNvPr id="48" name="Freeform 74"/>
                                <wps:cNvSpPr>
                                  <a:spLocks/>
                                </wps:cNvSpPr>
                                <wps:spPr bwMode="auto">
                                  <a:xfrm>
                                    <a:off x="6400" y="-1957"/>
                                    <a:ext cx="186" cy="162"/>
                                  </a:xfrm>
                                  <a:custGeom>
                                    <a:avLst/>
                                    <a:gdLst>
                                      <a:gd name="T0" fmla="*/ 0 w 186"/>
                                      <a:gd name="T1" fmla="*/ -1795 h 162"/>
                                      <a:gd name="T2" fmla="*/ 185 w 186"/>
                                      <a:gd name="T3" fmla="*/ -1795 h 162"/>
                                      <a:gd name="T4" fmla="*/ 185 w 186"/>
                                      <a:gd name="T5" fmla="*/ -1957 h 162"/>
                                      <a:gd name="T6" fmla="*/ 0 w 186"/>
                                      <a:gd name="T7" fmla="*/ -1957 h 162"/>
                                      <a:gd name="T8" fmla="*/ 0 w 186"/>
                                      <a:gd name="T9" fmla="*/ -1795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71"/>
                              <wpg:cNvGrpSpPr>
                                <a:grpSpLocks/>
                              </wpg:cNvGrpSpPr>
                              <wpg:grpSpPr bwMode="auto">
                                <a:xfrm>
                                  <a:off x="6400" y="-2928"/>
                                  <a:ext cx="186" cy="162"/>
                                  <a:chOff x="6400" y="-2928"/>
                                  <a:chExt cx="186" cy="162"/>
                                </a:xfrm>
                              </wpg:grpSpPr>
                              <wps:wsp>
                                <wps:cNvPr id="50" name="Freeform 72"/>
                                <wps:cNvSpPr>
                                  <a:spLocks/>
                                </wps:cNvSpPr>
                                <wps:spPr bwMode="auto">
                                  <a:xfrm>
                                    <a:off x="6400" y="-2928"/>
                                    <a:ext cx="186" cy="162"/>
                                  </a:xfrm>
                                  <a:custGeom>
                                    <a:avLst/>
                                    <a:gdLst>
                                      <a:gd name="T0" fmla="*/ 0 w 186"/>
                                      <a:gd name="T1" fmla="*/ -2766 h 162"/>
                                      <a:gd name="T2" fmla="*/ 185 w 186"/>
                                      <a:gd name="T3" fmla="*/ -2766 h 162"/>
                                      <a:gd name="T4" fmla="*/ 185 w 186"/>
                                      <a:gd name="T5" fmla="*/ -2928 h 162"/>
                                      <a:gd name="T6" fmla="*/ 0 w 186"/>
                                      <a:gd name="T7" fmla="*/ -2928 h 162"/>
                                      <a:gd name="T8" fmla="*/ 0 w 186"/>
                                      <a:gd name="T9" fmla="*/ -276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69"/>
                              <wpg:cNvGrpSpPr>
                                <a:grpSpLocks/>
                              </wpg:cNvGrpSpPr>
                              <wpg:grpSpPr bwMode="auto">
                                <a:xfrm>
                                  <a:off x="6400" y="-2928"/>
                                  <a:ext cx="186" cy="162"/>
                                  <a:chOff x="6400" y="-2928"/>
                                  <a:chExt cx="186" cy="162"/>
                                </a:xfrm>
                              </wpg:grpSpPr>
                              <wps:wsp>
                                <wps:cNvPr id="52" name="Freeform 70"/>
                                <wps:cNvSpPr>
                                  <a:spLocks/>
                                </wps:cNvSpPr>
                                <wps:spPr bwMode="auto">
                                  <a:xfrm>
                                    <a:off x="6400" y="-2928"/>
                                    <a:ext cx="186" cy="162"/>
                                  </a:xfrm>
                                  <a:custGeom>
                                    <a:avLst/>
                                    <a:gdLst>
                                      <a:gd name="T0" fmla="*/ 0 w 186"/>
                                      <a:gd name="T1" fmla="*/ -2766 h 162"/>
                                      <a:gd name="T2" fmla="*/ 185 w 186"/>
                                      <a:gd name="T3" fmla="*/ -2766 h 162"/>
                                      <a:gd name="T4" fmla="*/ 185 w 186"/>
                                      <a:gd name="T5" fmla="*/ -2928 h 162"/>
                                      <a:gd name="T6" fmla="*/ 0 w 186"/>
                                      <a:gd name="T7" fmla="*/ -2928 h 162"/>
                                      <a:gd name="T8" fmla="*/ 0 w 186"/>
                                      <a:gd name="T9" fmla="*/ -276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67"/>
                              <wpg:cNvGrpSpPr>
                                <a:grpSpLocks/>
                              </wpg:cNvGrpSpPr>
                              <wpg:grpSpPr bwMode="auto">
                                <a:xfrm>
                                  <a:off x="6247" y="-5102"/>
                                  <a:ext cx="372" cy="304"/>
                                  <a:chOff x="6247" y="-5102"/>
                                  <a:chExt cx="372" cy="304"/>
                                </a:xfrm>
                              </wpg:grpSpPr>
                              <wps:wsp>
                                <wps:cNvPr id="54" name="Freeform 68"/>
                                <wps:cNvSpPr>
                                  <a:spLocks/>
                                </wps:cNvSpPr>
                                <wps:spPr bwMode="auto">
                                  <a:xfrm>
                                    <a:off x="6247" y="-5102"/>
                                    <a:ext cx="372" cy="304"/>
                                  </a:xfrm>
                                  <a:custGeom>
                                    <a:avLst/>
                                    <a:gdLst>
                                      <a:gd name="T0" fmla="*/ 0 w 372"/>
                                      <a:gd name="T1" fmla="*/ -4799 h 304"/>
                                      <a:gd name="T2" fmla="*/ 371 w 372"/>
                                      <a:gd name="T3" fmla="*/ -4799 h 304"/>
                                      <a:gd name="T4" fmla="*/ 371 w 372"/>
                                      <a:gd name="T5" fmla="*/ -5102 h 304"/>
                                      <a:gd name="T6" fmla="*/ 0 w 372"/>
                                      <a:gd name="T7" fmla="*/ -5102 h 304"/>
                                      <a:gd name="T8" fmla="*/ 0 w 372"/>
                                      <a:gd name="T9" fmla="*/ -4799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2" h="304">
                                        <a:moveTo>
                                          <a:pt x="0" y="303"/>
                                        </a:moveTo>
                                        <a:lnTo>
                                          <a:pt x="371" y="303"/>
                                        </a:lnTo>
                                        <a:lnTo>
                                          <a:pt x="371"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65"/>
                              <wpg:cNvGrpSpPr>
                                <a:grpSpLocks/>
                              </wpg:cNvGrpSpPr>
                              <wpg:grpSpPr bwMode="auto">
                                <a:xfrm>
                                  <a:off x="6247" y="-5102"/>
                                  <a:ext cx="372" cy="304"/>
                                  <a:chOff x="6247" y="-5102"/>
                                  <a:chExt cx="372" cy="304"/>
                                </a:xfrm>
                              </wpg:grpSpPr>
                              <wps:wsp>
                                <wps:cNvPr id="56" name="Freeform 66"/>
                                <wps:cNvSpPr>
                                  <a:spLocks/>
                                </wps:cNvSpPr>
                                <wps:spPr bwMode="auto">
                                  <a:xfrm>
                                    <a:off x="6247" y="-5102"/>
                                    <a:ext cx="372" cy="304"/>
                                  </a:xfrm>
                                  <a:custGeom>
                                    <a:avLst/>
                                    <a:gdLst>
                                      <a:gd name="T0" fmla="*/ 0 w 372"/>
                                      <a:gd name="T1" fmla="*/ -4799 h 304"/>
                                      <a:gd name="T2" fmla="*/ 371 w 372"/>
                                      <a:gd name="T3" fmla="*/ -4799 h 304"/>
                                      <a:gd name="T4" fmla="*/ 371 w 372"/>
                                      <a:gd name="T5" fmla="*/ -5102 h 304"/>
                                      <a:gd name="T6" fmla="*/ 0 w 372"/>
                                      <a:gd name="T7" fmla="*/ -5102 h 304"/>
                                      <a:gd name="T8" fmla="*/ 0 w 372"/>
                                      <a:gd name="T9" fmla="*/ -4799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2" h="304">
                                        <a:moveTo>
                                          <a:pt x="0" y="303"/>
                                        </a:moveTo>
                                        <a:lnTo>
                                          <a:pt x="371" y="303"/>
                                        </a:lnTo>
                                        <a:lnTo>
                                          <a:pt x="371" y="0"/>
                                        </a:lnTo>
                                        <a:lnTo>
                                          <a:pt x="0" y="0"/>
                                        </a:lnTo>
                                        <a:lnTo>
                                          <a:pt x="0" y="303"/>
                                        </a:lnTo>
                                        <a:close/>
                                      </a:path>
                                    </a:pathLst>
                                  </a:custGeom>
                                  <a:noFill/>
                                  <a:ln w="27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63"/>
                              <wpg:cNvGrpSpPr>
                                <a:grpSpLocks/>
                              </wpg:cNvGrpSpPr>
                              <wpg:grpSpPr bwMode="auto">
                                <a:xfrm>
                                  <a:off x="6247" y="-1062"/>
                                  <a:ext cx="2012" cy="2"/>
                                  <a:chOff x="6247" y="-1062"/>
                                  <a:chExt cx="2012" cy="2"/>
                                </a:xfrm>
                              </wpg:grpSpPr>
                              <wps:wsp>
                                <wps:cNvPr id="58" name="Freeform 64"/>
                                <wps:cNvSpPr>
                                  <a:spLocks/>
                                </wps:cNvSpPr>
                                <wps:spPr bwMode="auto">
                                  <a:xfrm>
                                    <a:off x="6247" y="-1062"/>
                                    <a:ext cx="2012" cy="2"/>
                                  </a:xfrm>
                                  <a:custGeom>
                                    <a:avLst/>
                                    <a:gdLst>
                                      <a:gd name="T0" fmla="*/ 0 w 2012"/>
                                      <a:gd name="T1" fmla="*/ 0 h 2"/>
                                      <a:gd name="T2" fmla="*/ 2011 w 2012"/>
                                      <a:gd name="T3" fmla="*/ 0 h 2"/>
                                      <a:gd name="T4" fmla="*/ 0 60000 65536"/>
                                      <a:gd name="T5" fmla="*/ 0 60000 65536"/>
                                    </a:gdLst>
                                    <a:ahLst/>
                                    <a:cxnLst>
                                      <a:cxn ang="T4">
                                        <a:pos x="T0" y="T1"/>
                                      </a:cxn>
                                      <a:cxn ang="T5">
                                        <a:pos x="T2" y="T3"/>
                                      </a:cxn>
                                    </a:cxnLst>
                                    <a:rect l="0" t="0" r="r" b="b"/>
                                    <a:pathLst>
                                      <a:path w="2012" h="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61"/>
                              <wpg:cNvGrpSpPr>
                                <a:grpSpLocks/>
                              </wpg:cNvGrpSpPr>
                              <wpg:grpSpPr bwMode="auto">
                                <a:xfrm>
                                  <a:off x="7160" y="-698"/>
                                  <a:ext cx="186" cy="162"/>
                                  <a:chOff x="7160" y="-698"/>
                                  <a:chExt cx="186" cy="162"/>
                                </a:xfrm>
                              </wpg:grpSpPr>
                              <wps:wsp>
                                <wps:cNvPr id="60" name="Freeform 62"/>
                                <wps:cNvSpPr>
                                  <a:spLocks/>
                                </wps:cNvSpPr>
                                <wps:spPr bwMode="auto">
                                  <a:xfrm>
                                    <a:off x="7160" y="-698"/>
                                    <a:ext cx="186" cy="162"/>
                                  </a:xfrm>
                                  <a:custGeom>
                                    <a:avLst/>
                                    <a:gdLst>
                                      <a:gd name="T0" fmla="*/ 0 w 186"/>
                                      <a:gd name="T1" fmla="*/ -536 h 162"/>
                                      <a:gd name="T2" fmla="*/ 186 w 186"/>
                                      <a:gd name="T3" fmla="*/ -536 h 162"/>
                                      <a:gd name="T4" fmla="*/ 186 w 186"/>
                                      <a:gd name="T5" fmla="*/ -698 h 162"/>
                                      <a:gd name="T6" fmla="*/ 0 w 186"/>
                                      <a:gd name="T7" fmla="*/ -698 h 162"/>
                                      <a:gd name="T8" fmla="*/ 0 w 186"/>
                                      <a:gd name="T9" fmla="*/ -53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9"/>
                              <wpg:cNvGrpSpPr>
                                <a:grpSpLocks/>
                              </wpg:cNvGrpSpPr>
                              <wpg:grpSpPr bwMode="auto">
                                <a:xfrm>
                                  <a:off x="7160" y="-698"/>
                                  <a:ext cx="186" cy="162"/>
                                  <a:chOff x="7160" y="-698"/>
                                  <a:chExt cx="186" cy="162"/>
                                </a:xfrm>
                              </wpg:grpSpPr>
                              <wps:wsp>
                                <wps:cNvPr id="62" name="Freeform 60"/>
                                <wps:cNvSpPr>
                                  <a:spLocks/>
                                </wps:cNvSpPr>
                                <wps:spPr bwMode="auto">
                                  <a:xfrm>
                                    <a:off x="7160" y="-698"/>
                                    <a:ext cx="186" cy="162"/>
                                  </a:xfrm>
                                  <a:custGeom>
                                    <a:avLst/>
                                    <a:gdLst>
                                      <a:gd name="T0" fmla="*/ 0 w 186"/>
                                      <a:gd name="T1" fmla="*/ -536 h 162"/>
                                      <a:gd name="T2" fmla="*/ 186 w 186"/>
                                      <a:gd name="T3" fmla="*/ -536 h 162"/>
                                      <a:gd name="T4" fmla="*/ 186 w 186"/>
                                      <a:gd name="T5" fmla="*/ -698 h 162"/>
                                      <a:gd name="T6" fmla="*/ 0 w 186"/>
                                      <a:gd name="T7" fmla="*/ -698 h 162"/>
                                      <a:gd name="T8" fmla="*/ 0 w 186"/>
                                      <a:gd name="T9" fmla="*/ -53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57"/>
                              <wpg:cNvGrpSpPr>
                                <a:grpSpLocks/>
                              </wpg:cNvGrpSpPr>
                              <wpg:grpSpPr bwMode="auto">
                                <a:xfrm>
                                  <a:off x="8267" y="-1871"/>
                                  <a:ext cx="278" cy="890"/>
                                  <a:chOff x="8267" y="-1871"/>
                                  <a:chExt cx="278" cy="890"/>
                                </a:xfrm>
                              </wpg:grpSpPr>
                              <wps:wsp>
                                <wps:cNvPr id="448" name="Freeform 58"/>
                                <wps:cNvSpPr>
                                  <a:spLocks/>
                                </wps:cNvSpPr>
                                <wps:spPr bwMode="auto">
                                  <a:xfrm>
                                    <a:off x="8267" y="-1871"/>
                                    <a:ext cx="278" cy="890"/>
                                  </a:xfrm>
                                  <a:custGeom>
                                    <a:avLst/>
                                    <a:gdLst>
                                      <a:gd name="T0" fmla="*/ 0 w 278"/>
                                      <a:gd name="T1" fmla="*/ -981 h 890"/>
                                      <a:gd name="T2" fmla="*/ 132 w 278"/>
                                      <a:gd name="T3" fmla="*/ -981 h 890"/>
                                      <a:gd name="T4" fmla="*/ 132 w 278"/>
                                      <a:gd name="T5" fmla="*/ -1871 h 890"/>
                                      <a:gd name="T6" fmla="*/ 277 w 278"/>
                                      <a:gd name="T7" fmla="*/ -1871 h 89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8" h="890">
                                        <a:moveTo>
                                          <a:pt x="0" y="890"/>
                                        </a:moveTo>
                                        <a:lnTo>
                                          <a:pt x="132" y="890"/>
                                        </a:lnTo>
                                        <a:lnTo>
                                          <a:pt x="132" y="0"/>
                                        </a:lnTo>
                                        <a:lnTo>
                                          <a:pt x="277" y="0"/>
                                        </a:lnTo>
                                      </a:path>
                                    </a:pathLst>
                                  </a:custGeom>
                                  <a:noFill/>
                                  <a:ln w="256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55"/>
                              <wpg:cNvGrpSpPr>
                                <a:grpSpLocks/>
                              </wpg:cNvGrpSpPr>
                              <wpg:grpSpPr bwMode="auto">
                                <a:xfrm>
                                  <a:off x="8527" y="-1955"/>
                                  <a:ext cx="88" cy="169"/>
                                  <a:chOff x="8527" y="-1955"/>
                                  <a:chExt cx="88" cy="169"/>
                                </a:xfrm>
                              </wpg:grpSpPr>
                              <wps:wsp>
                                <wps:cNvPr id="450" name="Freeform 56"/>
                                <wps:cNvSpPr>
                                  <a:spLocks/>
                                </wps:cNvSpPr>
                                <wps:spPr bwMode="auto">
                                  <a:xfrm>
                                    <a:off x="8527" y="-1955"/>
                                    <a:ext cx="88" cy="169"/>
                                  </a:xfrm>
                                  <a:custGeom>
                                    <a:avLst/>
                                    <a:gdLst>
                                      <a:gd name="T0" fmla="*/ 0 w 88"/>
                                      <a:gd name="T1" fmla="*/ -1955 h 169"/>
                                      <a:gd name="T2" fmla="*/ 0 w 88"/>
                                      <a:gd name="T3" fmla="*/ -1787 h 169"/>
                                      <a:gd name="T4" fmla="*/ 88 w 88"/>
                                      <a:gd name="T5" fmla="*/ -1871 h 169"/>
                                      <a:gd name="T6" fmla="*/ 0 w 88"/>
                                      <a:gd name="T7" fmla="*/ -1955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1" name="Group 53"/>
                              <wpg:cNvGrpSpPr>
                                <a:grpSpLocks/>
                              </wpg:cNvGrpSpPr>
                              <wpg:grpSpPr bwMode="auto">
                                <a:xfrm>
                                  <a:off x="6710" y="-2440"/>
                                  <a:ext cx="977" cy="2"/>
                                  <a:chOff x="6710" y="-2440"/>
                                  <a:chExt cx="977" cy="2"/>
                                </a:xfrm>
                              </wpg:grpSpPr>
                              <wps:wsp>
                                <wps:cNvPr id="452" name="Freeform 54"/>
                                <wps:cNvSpPr>
                                  <a:spLocks/>
                                </wps:cNvSpPr>
                                <wps:spPr bwMode="auto">
                                  <a:xfrm>
                                    <a:off x="6710" y="-2440"/>
                                    <a:ext cx="977" cy="2"/>
                                  </a:xfrm>
                                  <a:custGeom>
                                    <a:avLst/>
                                    <a:gdLst>
                                      <a:gd name="T0" fmla="*/ 0 w 977"/>
                                      <a:gd name="T1" fmla="*/ 0 h 2"/>
                                      <a:gd name="T2" fmla="*/ 976 w 977"/>
                                      <a:gd name="T3" fmla="*/ 0 h 2"/>
                                      <a:gd name="T4" fmla="*/ 0 60000 65536"/>
                                      <a:gd name="T5" fmla="*/ 0 60000 65536"/>
                                    </a:gdLst>
                                    <a:ahLst/>
                                    <a:cxnLst>
                                      <a:cxn ang="T4">
                                        <a:pos x="T0" y="T1"/>
                                      </a:cxn>
                                      <a:cxn ang="T5">
                                        <a:pos x="T2" y="T3"/>
                                      </a:cxn>
                                    </a:cxnLst>
                                    <a:rect l="0" t="0" r="r" b="b"/>
                                    <a:pathLst>
                                      <a:path w="977" h="2">
                                        <a:moveTo>
                                          <a:pt x="0" y="0"/>
                                        </a:moveTo>
                                        <a:lnTo>
                                          <a:pt x="976"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3" name="Group 47"/>
                              <wpg:cNvGrpSpPr>
                                <a:grpSpLocks/>
                              </wpg:cNvGrpSpPr>
                              <wpg:grpSpPr bwMode="auto">
                                <a:xfrm>
                                  <a:off x="6792" y="-1322"/>
                                  <a:ext cx="1352" cy="2"/>
                                  <a:chOff x="6792" y="-1322"/>
                                  <a:chExt cx="1352" cy="2"/>
                                </a:xfrm>
                              </wpg:grpSpPr>
                              <wps:wsp>
                                <wps:cNvPr id="454" name="Freeform 52"/>
                                <wps:cNvSpPr>
                                  <a:spLocks/>
                                </wps:cNvSpPr>
                                <wps:spPr bwMode="auto">
                                  <a:xfrm>
                                    <a:off x="6792" y="-1322"/>
                                    <a:ext cx="1352" cy="2"/>
                                  </a:xfrm>
                                  <a:custGeom>
                                    <a:avLst/>
                                    <a:gdLst>
                                      <a:gd name="T0" fmla="*/ 0 w 1352"/>
                                      <a:gd name="T1" fmla="*/ 0 h 2"/>
                                      <a:gd name="T2" fmla="*/ 1351 w 1352"/>
                                      <a:gd name="T3" fmla="*/ 0 h 2"/>
                                      <a:gd name="T4" fmla="*/ 0 60000 65536"/>
                                      <a:gd name="T5" fmla="*/ 0 60000 65536"/>
                                    </a:gdLst>
                                    <a:ahLst/>
                                    <a:cxnLst>
                                      <a:cxn ang="T4">
                                        <a:pos x="T0" y="T1"/>
                                      </a:cxn>
                                      <a:cxn ang="T5">
                                        <a:pos x="T2" y="T3"/>
                                      </a:cxn>
                                    </a:cxnLst>
                                    <a:rect l="0" t="0" r="r" b="b"/>
                                    <a:pathLst>
                                      <a:path w="1352" h="2">
                                        <a:moveTo>
                                          <a:pt x="0" y="0"/>
                                        </a:moveTo>
                                        <a:lnTo>
                                          <a:pt x="1351"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Text Box 51"/>
                                <wps:cNvSpPr txBox="1">
                                  <a:spLocks noChangeArrowheads="1"/>
                                </wps:cNvSpPr>
                                <wps:spPr bwMode="auto">
                                  <a:xfrm>
                                    <a:off x="6247" y="-5107"/>
                                    <a:ext cx="372"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7C766" w14:textId="77777777" w:rsidR="00C21D83" w:rsidRDefault="00C21D83">
                                      <w:pPr>
                                        <w:spacing w:before="4"/>
                                        <w:rPr>
                                          <w:rFonts w:eastAsia="Times New Roman" w:cs="Times New Roman"/>
                                          <w:sz w:val="8"/>
                                          <w:szCs w:val="8"/>
                                        </w:rPr>
                                      </w:pPr>
                                    </w:p>
                                    <w:p w14:paraId="606996E1" w14:textId="77777777" w:rsidR="00C21D83" w:rsidRDefault="00C21D83">
                                      <w:pPr>
                                        <w:ind w:left="37"/>
                                        <w:rPr>
                                          <w:rFonts w:eastAsia="Times New Roman" w:cs="Times New Roman"/>
                                          <w:sz w:val="10"/>
                                          <w:szCs w:val="10"/>
                                        </w:rPr>
                                      </w:pPr>
                                      <w:r>
                                        <w:rPr>
                                          <w:spacing w:val="-1"/>
                                          <w:w w:val="110"/>
                                          <w:sz w:val="10"/>
                                        </w:rPr>
                                        <w:t>B.2.d</w:t>
                                      </w:r>
                                    </w:p>
                                  </w:txbxContent>
                                </wps:txbx>
                                <wps:bodyPr rot="0" vert="horz" wrap="square" lIns="0" tIns="0" rIns="0" bIns="0" anchor="t" anchorCtr="0" upright="1">
                                  <a:noAutofit/>
                                </wps:bodyPr>
                              </wps:wsp>
                              <wps:wsp>
                                <wps:cNvPr id="65" name="Text Box 50"/>
                                <wps:cNvSpPr txBox="1">
                                  <a:spLocks noChangeArrowheads="1"/>
                                </wps:cNvSpPr>
                                <wps:spPr bwMode="auto">
                                  <a:xfrm>
                                    <a:off x="6247" y="-4384"/>
                                    <a:ext cx="2012" cy="3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28108" w14:textId="77777777" w:rsidR="00C21D83" w:rsidRDefault="00C21D83">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1E9D0E50" w14:textId="77777777" w:rsidR="00C21D83" w:rsidRDefault="00C21D83">
                                      <w:pPr>
                                        <w:spacing w:before="105"/>
                                        <w:jc w:val="center"/>
                                        <w:rPr>
                                          <w:rFonts w:eastAsia="Times New Roman" w:cs="Times New Roman"/>
                                          <w:sz w:val="14"/>
                                          <w:szCs w:val="14"/>
                                        </w:rPr>
                                      </w:pPr>
                                      <w:r>
                                        <w:rPr>
                                          <w:b/>
                                          <w:spacing w:val="-1"/>
                                          <w:w w:val="105"/>
                                          <w:sz w:val="14"/>
                                        </w:rPr>
                                        <w:t>OR</w:t>
                                      </w:r>
                                    </w:p>
                                    <w:p w14:paraId="0A3AD707" w14:textId="77777777" w:rsidR="00C21D83" w:rsidRDefault="00C21D83">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0E57D15B" w14:textId="77777777" w:rsidR="00C21D83" w:rsidRDefault="00C21D83">
                                      <w:pPr>
                                        <w:spacing w:before="105"/>
                                        <w:jc w:val="center"/>
                                        <w:rPr>
                                          <w:rFonts w:eastAsia="Times New Roman" w:cs="Times New Roman"/>
                                          <w:sz w:val="14"/>
                                          <w:szCs w:val="14"/>
                                        </w:rPr>
                                      </w:pPr>
                                      <w:r>
                                        <w:rPr>
                                          <w:b/>
                                          <w:spacing w:val="-1"/>
                                          <w:w w:val="105"/>
                                          <w:sz w:val="14"/>
                                        </w:rPr>
                                        <w:t>OR</w:t>
                                      </w:r>
                                    </w:p>
                                    <w:p w14:paraId="5A07512C" w14:textId="77777777" w:rsidR="00C21D83" w:rsidRDefault="00C21D83">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65C1D8E7" w14:textId="77777777" w:rsidR="00C21D83" w:rsidRDefault="00C21D83">
                                      <w:pPr>
                                        <w:ind w:left="893" w:firstLine="545"/>
                                        <w:rPr>
                                          <w:rFonts w:eastAsia="Times New Roman" w:cs="Times New Roman"/>
                                          <w:sz w:val="14"/>
                                          <w:szCs w:val="14"/>
                                        </w:rPr>
                                      </w:pPr>
                                      <w:r>
                                        <w:rPr>
                                          <w:spacing w:val="-1"/>
                                          <w:w w:val="105"/>
                                          <w:sz w:val="14"/>
                                        </w:rPr>
                                        <w:t>[date]</w:t>
                                      </w:r>
                                    </w:p>
                                    <w:p w14:paraId="58AB008A" w14:textId="77777777" w:rsidR="00C21D83" w:rsidRDefault="00C21D83">
                                      <w:pPr>
                                        <w:spacing w:before="8"/>
                                        <w:rPr>
                                          <w:rFonts w:eastAsia="Times New Roman" w:cs="Times New Roman"/>
                                          <w:sz w:val="16"/>
                                          <w:szCs w:val="16"/>
                                        </w:rPr>
                                      </w:pPr>
                                    </w:p>
                                    <w:p w14:paraId="33409A2E" w14:textId="77777777" w:rsidR="00C21D83" w:rsidRDefault="00C21D83">
                                      <w:pPr>
                                        <w:jc w:val="center"/>
                                        <w:rPr>
                                          <w:rFonts w:eastAsia="Times New Roman" w:cs="Times New Roman"/>
                                          <w:sz w:val="14"/>
                                          <w:szCs w:val="14"/>
                                        </w:rPr>
                                      </w:pPr>
                                      <w:r>
                                        <w:rPr>
                                          <w:b/>
                                          <w:spacing w:val="-1"/>
                                          <w:w w:val="105"/>
                                          <w:sz w:val="14"/>
                                        </w:rPr>
                                        <w:t>OR</w:t>
                                      </w:r>
                                    </w:p>
                                    <w:p w14:paraId="5067ADB4" w14:textId="77777777" w:rsidR="00C21D83" w:rsidRDefault="00C21D83">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347FA7CF" w14:textId="77777777" w:rsidR="00C21D83" w:rsidRDefault="00C21D83">
                                      <w:pPr>
                                        <w:spacing w:before="5"/>
                                        <w:rPr>
                                          <w:rFonts w:eastAsia="Times New Roman" w:cs="Times New Roman"/>
                                          <w:sz w:val="18"/>
                                          <w:szCs w:val="18"/>
                                        </w:rPr>
                                      </w:pPr>
                                    </w:p>
                                    <w:p w14:paraId="20558CBD" w14:textId="77777777" w:rsidR="00C21D83" w:rsidRDefault="00C21D83">
                                      <w:pPr>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66" name="Text Box 49"/>
                                <wps:cNvSpPr txBox="1">
                                  <a:spLocks noChangeArrowheads="1"/>
                                </wps:cNvSpPr>
                                <wps:spPr bwMode="auto">
                                  <a:xfrm>
                                    <a:off x="6247" y="-1062"/>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434CB" w14:textId="77777777" w:rsidR="00C21D83" w:rsidRDefault="00C21D83">
                                      <w:pPr>
                                        <w:spacing w:before="1"/>
                                        <w:rPr>
                                          <w:rFonts w:eastAsia="Times New Roman" w:cs="Times New Roman"/>
                                          <w:sz w:val="8"/>
                                          <w:szCs w:val="8"/>
                                        </w:rPr>
                                      </w:pPr>
                                    </w:p>
                                    <w:p w14:paraId="00AA0519" w14:textId="77777777" w:rsidR="00C21D83" w:rsidRDefault="00C21D83">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67" name="Text Box 48"/>
                                <wps:cNvSpPr txBox="1">
                                  <a:spLocks noChangeArrowheads="1"/>
                                </wps:cNvSpPr>
                                <wps:spPr bwMode="auto">
                                  <a:xfrm>
                                    <a:off x="6452" y="-4767"/>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980E6" w14:textId="77777777" w:rsidR="00C21D83" w:rsidRDefault="00C21D83">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5272B449" w14:textId="77777777" w:rsidR="00C21D83" w:rsidRDefault="00C21D83">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362D14" id="Group 46" o:spid="_x0000_s1238" style="position:absolute;margin-left:146.85pt;margin-top:7.35pt;width:122.8pt;height:230.8pt;z-index:-251656192;mso-position-horizontal-relative:page;mso-position-vertical-relative:text" coordorigin="6159,-5109" coordsize="2456,4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">
                      <v:group id="Group 91" o:spid="_x0000_s1239" style="position:absolute;left:6159;top:-3939;width:88;height:169" coordorigin="6159,-3939"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shape id="Freeform 92" o:spid="_x0000_s1240" style="position:absolute;left:6159;top:-3939;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" path="m,l,168,88,84,,xe" fillcolor="black" stroked="f">
                          <v:path arrowok="t" o:connecttype="custom" o:connectlocs="0,-3939;0,-3771;88,-3855;0,-3939" o:connectangles="0,0,0,0"/>
                        </v:shape>
                      </v:group>
                      <v:group id="Group 89" o:spid="_x0000_s1241" style="position:absolute;left:6247;top:-5107;width:2012;height:4612" coordorigin="6247,-5107"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Freeform 90" o:spid="_x0000_s1242" style="position:absolute;left:6247;top:-5107;width:2012;height:4612;visibility:visible;mso-wrap-style:square;v-text-anchor:top"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" path="m,4611r2012,l2012,,,,,4611xe" fillcolor="#c5cda9" stroked="f">
                          <v:path arrowok="t" o:connecttype="custom" o:connectlocs="0,-496;2012,-496;2012,-5107;0,-5107;0,-496" o:connectangles="0,0,0,0,0"/>
                        </v:shape>
                      </v:group>
                      <v:group id="Group 87" o:spid="_x0000_s1243" style="position:absolute;left:6247;top:-5107;width:2012;height:4612" coordorigin="6247,-5107"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Freeform 88" o:spid="_x0000_s1244" style="position:absolute;left:6247;top:-5107;width:2012;height:4612;visibility:visible;mso-wrap-style:square;v-text-anchor:top"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" path="m,4611r2012,l2012,,,,,4611xe" filled="f" strokeweight=".07894mm">
                          <v:path arrowok="t" o:connecttype="custom" o:connectlocs="0,-496;2012,-496;2012,-5107;0,-5107;0,-496" o:connectangles="0,0,0,0,0"/>
                        </v:shape>
                      </v:group>
                      <v:group id="Group 85" o:spid="_x0000_s1245" style="position:absolute;left:6196;top:-4384;width:2028;height:2" coordorigin="6196,-4384"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Freeform 86" o:spid="_x0000_s1246" style="position:absolute;left:6196;top:-4384;width:2028;height:2;visibility:visible;mso-wrap-style:square;v-text-anchor:top"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" path="m,l2028,e" filled="f" strokeweight=".22831mm">
                          <v:path arrowok="t" o:connecttype="custom" o:connectlocs="0,0;2028,0" o:connectangles="0,0"/>
                        </v:shape>
                      </v:group>
                      <v:group id="Group 83" o:spid="_x0000_s1247" style="position:absolute;left:6400;top:-4222;width:186;height:162" coordorigin="6400,-4222"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Freeform 84" o:spid="_x0000_s1248" style="position:absolute;left:6400;top:-4222;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" path="m,162r185,l185,,,,,162xe" stroked="f">
                          <v:path arrowok="t" o:connecttype="custom" o:connectlocs="0,-4060;185,-4060;185,-4222;0,-4222;0,-4060" o:connectangles="0,0,0,0,0"/>
                        </v:shape>
                      </v:group>
                      <v:group id="Group 81" o:spid="_x0000_s1249" style="position:absolute;left:6400;top:-4222;width:186;height:162" coordorigin="6400,-4222"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shape id="Freeform 82" o:spid="_x0000_s1250" style="position:absolute;left:6400;top:-4222;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" path="m,162r185,l185,,,,,162xe" filled="f" strokeweight=".07756mm">
                          <v:path arrowok="t" o:connecttype="custom" o:connectlocs="0,-4060;185,-4060;185,-4222;0,-4222;0,-4060" o:connectangles="0,0,0,0,0"/>
                        </v:shape>
                      </v:group>
                      <v:group id="Group 79" o:spid="_x0000_s1251" style="position:absolute;left:6400;top:-3494;width:186;height:162" coordorigin="6400,-3494"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80" o:spid="_x0000_s1252" style="position:absolute;left:6400;top:-3494;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" path="m,162r185,l185,,,,,162xe" stroked="f">
                          <v:path arrowok="t" o:connecttype="custom" o:connectlocs="0,-3332;185,-3332;185,-3494;0,-3494;0,-3332" o:connectangles="0,0,0,0,0"/>
                        </v:shape>
                      </v:group>
                      <v:group id="Group 77" o:spid="_x0000_s1253" style="position:absolute;left:6400;top:-3494;width:186;height:162" coordorigin="6400,-3494"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78" o:spid="_x0000_s1254" style="position:absolute;left:6400;top:-3494;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" path="m,162r185,l185,,,,,162xe" filled="f" strokeweight=".07756mm">
                          <v:path arrowok="t" o:connecttype="custom" o:connectlocs="0,-3332;185,-3332;185,-3494;0,-3494;0,-3332" o:connectangles="0,0,0,0,0"/>
                        </v:shape>
                      </v:group>
                      <v:group id="Group 75" o:spid="_x0000_s1255" style="position:absolute;left:6400;top:-1957;width:186;height:162" coordorigin="6400,-1957"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76" o:spid="_x0000_s1256" style="position:absolute;left:6400;top:-1957;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" path="m,162r185,l185,,,,,162xe" stroked="f">
                          <v:path arrowok="t" o:connecttype="custom" o:connectlocs="0,-1795;185,-1795;185,-1957;0,-1957;0,-1795" o:connectangles="0,0,0,0,0"/>
                        </v:shape>
                      </v:group>
                      <v:group id="Group 73" o:spid="_x0000_s1257" style="position:absolute;left:6400;top:-1957;width:186;height:162" coordorigin="6400,-1957"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74" o:spid="_x0000_s1258" style="position:absolute;left:6400;top:-1957;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" path="m,162r185,l185,,,,,162xe" filled="f" strokeweight=".07756mm">
                          <v:path arrowok="t" o:connecttype="custom" o:connectlocs="0,-1795;185,-1795;185,-1957;0,-1957;0,-1795" o:connectangles="0,0,0,0,0"/>
                        </v:shape>
                      </v:group>
                      <v:group id="Group 71" o:spid="_x0000_s1259" style="position:absolute;left:6400;top:-2928;width:186;height:162" coordorigin="6400,-29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72" o:spid="_x0000_s1260" style="position:absolute;left:6400;top:-29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" path="m,162r185,l185,,,,,162xe" stroked="f">
                          <v:path arrowok="t" o:connecttype="custom" o:connectlocs="0,-2766;185,-2766;185,-2928;0,-2928;0,-2766" o:connectangles="0,0,0,0,0"/>
                        </v:shape>
                      </v:group>
                      <v:group id="Group 69" o:spid="_x0000_s1261" style="position:absolute;left:6400;top:-2928;width:186;height:162" coordorigin="6400,-29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70" o:spid="_x0000_s1262" style="position:absolute;left:6400;top:-29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" path="m,162r185,l185,,,,,162xe" filled="f" strokeweight=".07756mm">
                          <v:path arrowok="t" o:connecttype="custom" o:connectlocs="0,-2766;185,-2766;185,-2928;0,-2928;0,-2766" o:connectangles="0,0,0,0,0"/>
                        </v:shape>
                      </v:group>
                      <v:group id="Group 67" o:spid="_x0000_s1263" style="position:absolute;left:6247;top:-5102;width:372;height:304" coordorigin="6247,-5102"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68" o:spid="_x0000_s1264" style="position:absolute;left:6247;top:-5102;width:372;height:304;visibility:visible;mso-wrap-style:square;v-text-anchor:top"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" path="m,303r371,l371,,,,,303xe" fillcolor="#c5cda9" stroked="f">
                          <v:path arrowok="t" o:connecttype="custom" o:connectlocs="0,-4799;371,-4799;371,-5102;0,-5102;0,-4799" o:connectangles="0,0,0,0,0"/>
                        </v:shape>
                      </v:group>
                      <v:group id="Group 65" o:spid="_x0000_s1265" style="position:absolute;left:6247;top:-5102;width:372;height:304" coordorigin="6247,-5102"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66" o:spid="_x0000_s1266" style="position:absolute;left:6247;top:-5102;width:372;height:304;visibility:visible;mso-wrap-style:square;v-text-anchor:top"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" path="m,303r371,l371,,,,,303xe" filled="f" strokeweight=".07744mm">
                          <v:path arrowok="t" o:connecttype="custom" o:connectlocs="0,-4799;371,-4799;371,-5102;0,-5102;0,-4799" o:connectangles="0,0,0,0,0"/>
                        </v:shape>
                      </v:group>
                      <v:group id="Group 63" o:spid="_x0000_s1267" style="position:absolute;left:6247;top:-1062;width:2012;height:2" coordorigin="6247,-1062"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64" o:spid="_x0000_s1268" style="position:absolute;left:6247;top:-1062;width:2012;height:2;visibility:visible;mso-wrap-style:square;v-text-anchor:top"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" path="m,l2011,e" filled="f" strokeweight=".07611mm">
                          <v:path arrowok="t" o:connecttype="custom" o:connectlocs="0,0;2011,0" o:connectangles="0,0"/>
                        </v:shape>
                      </v:group>
                      <v:group id="Group 61" o:spid="_x0000_s1269" style="position:absolute;left:7160;top:-698;width:186;height:162" coordorigin="7160,-69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2" o:spid="_x0000_s1270" style="position:absolute;left:7160;top:-69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" path="m,162r186,l186,,,,,162xe" stroked="f">
                          <v:path arrowok="t" o:connecttype="custom" o:connectlocs="0,-536;186,-536;186,-698;0,-698;0,-536" o:connectangles="0,0,0,0,0"/>
                        </v:shape>
                      </v:group>
                      <v:group id="Group 59" o:spid="_x0000_s1271" style="position:absolute;left:7160;top:-698;width:186;height:162" coordorigin="7160,-69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0" o:spid="_x0000_s1272" style="position:absolute;left:7160;top:-69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" path="m,162r186,l186,,,,,162xe" filled="f" strokeweight=".07756mm">
                          <v:path arrowok="t" o:connecttype="custom" o:connectlocs="0,-536;186,-536;186,-698;0,-698;0,-536" o:connectangles="0,0,0,0,0"/>
                        </v:shape>
                      </v:group>
                      <v:group id="Group 57" o:spid="_x0000_s1273" style="position:absolute;left:8267;top:-1871;width:278;height:890" coordorigin="8267,-1871" coordsize="27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58" o:spid="_x0000_s1274" style="position:absolute;left:8267;top:-1871;width:278;height:890;visibility:visible;mso-wrap-style:square;v-text-anchor:top" coordsize="27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" path="m,890r132,l132,,277,e" filled="f" strokeweight=".71264mm">
                          <v:path arrowok="t" o:connecttype="custom" o:connectlocs="0,-981;132,-981;132,-1871;277,-1871" o:connectangles="0,0,0,0"/>
                        </v:shape>
                      </v:group>
                      <v:group id="Group 55" o:spid="_x0000_s1275" style="position:absolute;left:8527;top:-1955;width:88;height:169" coordorigin="8527,-1955"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56" o:spid="_x0000_s1276" style="position:absolute;left:8527;top:-1955;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" path="m,l,168,88,84,,xe" fillcolor="black" stroked="f">
                          <v:path arrowok="t" o:connecttype="custom" o:connectlocs="0,-1955;0,-1787;88,-1871;0,-1955" o:connectangles="0,0,0,0"/>
                        </v:shape>
                      </v:group>
                      <v:group id="Group 53" o:spid="_x0000_s1277" style="position:absolute;left:6710;top:-2440;width:977;height:2" coordorigin="6710,-2440"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Freeform 54" o:spid="_x0000_s1278" style="position:absolute;left:6710;top:-2440;width:977;height:2;visibility:visible;mso-wrap-style:square;v-text-anchor:top"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" path="m,l976,e" filled="f" strokeweight=".106mm">
                          <v:path arrowok="t" o:connecttype="custom" o:connectlocs="0,0;976,0" o:connectangles="0,0"/>
                        </v:shape>
                      </v:group>
                      <v:group id="Group 47" o:spid="_x0000_s1279" style="position:absolute;left:6792;top:-1322;width:1352;height:2" coordorigin="6792,-1322"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Freeform 52" o:spid="_x0000_s1280" style="position:absolute;left:6792;top:-1322;width:1352;height:2;visibility:visible;mso-wrap-style:square;v-text-anchor:top"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" path="m,l1351,e" filled="f" strokeweight=".106mm">
                          <v:path arrowok="t" o:connecttype="custom" o:connectlocs="0,0;1351,0" o:connectangles="0,0"/>
                        </v:shape>
                        <v:shape id="Text Box 51" o:spid="_x0000_s1281" type="#_x0000_t202" style="position:absolute;left:6247;top:-5107;width:37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77B7C766" w14:textId="77777777" w:rsidR="00C21D83" w:rsidRDefault="00C21D83">
                                <w:pPr>
                                  <w:spacing w:before="4"/>
                                  <w:rPr>
                                    <w:rFonts w:eastAsia="Times New Roman" w:cs="Times New Roman"/>
                                    <w:sz w:val="8"/>
                                    <w:szCs w:val="8"/>
                                  </w:rPr>
                                </w:pPr>
                              </w:p>
                              <w:p w14:paraId="606996E1" w14:textId="77777777" w:rsidR="00C21D83" w:rsidRDefault="00C21D83">
                                <w:pPr>
                                  <w:ind w:left="37"/>
                                  <w:rPr>
                                    <w:rFonts w:eastAsia="Times New Roman" w:cs="Times New Roman"/>
                                    <w:sz w:val="10"/>
                                    <w:szCs w:val="10"/>
                                  </w:rPr>
                                </w:pPr>
                                <w:r>
                                  <w:rPr>
                                    <w:spacing w:val="-1"/>
                                    <w:w w:val="110"/>
                                    <w:sz w:val="10"/>
                                  </w:rPr>
                                  <w:t>B.2.d</w:t>
                                </w:r>
                              </w:p>
                            </w:txbxContent>
                          </v:textbox>
                        </v:shape>
                        <v:shape id="Text Box 50" o:spid="_x0000_s1282" type="#_x0000_t202" style="position:absolute;left:6247;top:-4384;width:2012;height: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79828108" w14:textId="77777777" w:rsidR="00C21D83" w:rsidRDefault="00C21D83">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1E9D0E50" w14:textId="77777777" w:rsidR="00C21D83" w:rsidRDefault="00C21D83">
                                <w:pPr>
                                  <w:spacing w:before="105"/>
                                  <w:jc w:val="center"/>
                                  <w:rPr>
                                    <w:rFonts w:eastAsia="Times New Roman" w:cs="Times New Roman"/>
                                    <w:sz w:val="14"/>
                                    <w:szCs w:val="14"/>
                                  </w:rPr>
                                </w:pPr>
                                <w:r>
                                  <w:rPr>
                                    <w:b/>
                                    <w:spacing w:val="-1"/>
                                    <w:w w:val="105"/>
                                    <w:sz w:val="14"/>
                                  </w:rPr>
                                  <w:t>OR</w:t>
                                </w:r>
                              </w:p>
                              <w:p w14:paraId="0A3AD707" w14:textId="77777777" w:rsidR="00C21D83" w:rsidRDefault="00C21D83">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0E57D15B" w14:textId="77777777" w:rsidR="00C21D83" w:rsidRDefault="00C21D83">
                                <w:pPr>
                                  <w:spacing w:before="105"/>
                                  <w:jc w:val="center"/>
                                  <w:rPr>
                                    <w:rFonts w:eastAsia="Times New Roman" w:cs="Times New Roman"/>
                                    <w:sz w:val="14"/>
                                    <w:szCs w:val="14"/>
                                  </w:rPr>
                                </w:pPr>
                                <w:r>
                                  <w:rPr>
                                    <w:b/>
                                    <w:spacing w:val="-1"/>
                                    <w:w w:val="105"/>
                                    <w:sz w:val="14"/>
                                  </w:rPr>
                                  <w:t>OR</w:t>
                                </w:r>
                              </w:p>
                              <w:p w14:paraId="5A07512C" w14:textId="77777777" w:rsidR="00C21D83" w:rsidRDefault="00C21D83">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65C1D8E7" w14:textId="77777777" w:rsidR="00C21D83" w:rsidRDefault="00C21D83">
                                <w:pPr>
                                  <w:ind w:left="893" w:firstLine="545"/>
                                  <w:rPr>
                                    <w:rFonts w:eastAsia="Times New Roman" w:cs="Times New Roman"/>
                                    <w:sz w:val="14"/>
                                    <w:szCs w:val="14"/>
                                  </w:rPr>
                                </w:pPr>
                                <w:r>
                                  <w:rPr>
                                    <w:spacing w:val="-1"/>
                                    <w:w w:val="105"/>
                                    <w:sz w:val="14"/>
                                  </w:rPr>
                                  <w:t>[date]</w:t>
                                </w:r>
                              </w:p>
                              <w:p w14:paraId="58AB008A" w14:textId="77777777" w:rsidR="00C21D83" w:rsidRDefault="00C21D83">
                                <w:pPr>
                                  <w:spacing w:before="8"/>
                                  <w:rPr>
                                    <w:rFonts w:eastAsia="Times New Roman" w:cs="Times New Roman"/>
                                    <w:sz w:val="16"/>
                                    <w:szCs w:val="16"/>
                                  </w:rPr>
                                </w:pPr>
                              </w:p>
                              <w:p w14:paraId="33409A2E" w14:textId="77777777" w:rsidR="00C21D83" w:rsidRDefault="00C21D83">
                                <w:pPr>
                                  <w:jc w:val="center"/>
                                  <w:rPr>
                                    <w:rFonts w:eastAsia="Times New Roman" w:cs="Times New Roman"/>
                                    <w:sz w:val="14"/>
                                    <w:szCs w:val="14"/>
                                  </w:rPr>
                                </w:pPr>
                                <w:r>
                                  <w:rPr>
                                    <w:b/>
                                    <w:spacing w:val="-1"/>
                                    <w:w w:val="105"/>
                                    <w:sz w:val="14"/>
                                  </w:rPr>
                                  <w:t>OR</w:t>
                                </w:r>
                              </w:p>
                              <w:p w14:paraId="5067ADB4" w14:textId="77777777" w:rsidR="00C21D83" w:rsidRDefault="00C21D83">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347FA7CF" w14:textId="77777777" w:rsidR="00C21D83" w:rsidRDefault="00C21D83">
                                <w:pPr>
                                  <w:spacing w:before="5"/>
                                  <w:rPr>
                                    <w:rFonts w:eastAsia="Times New Roman" w:cs="Times New Roman"/>
                                    <w:sz w:val="18"/>
                                    <w:szCs w:val="18"/>
                                  </w:rPr>
                                </w:pPr>
                              </w:p>
                              <w:p w14:paraId="20558CBD" w14:textId="77777777" w:rsidR="00C21D83" w:rsidRDefault="00C21D83">
                                <w:pPr>
                                  <w:jc w:val="center"/>
                                  <w:rPr>
                                    <w:rFonts w:eastAsia="Times New Roman" w:cs="Times New Roman"/>
                                    <w:sz w:val="14"/>
                                    <w:szCs w:val="14"/>
                                  </w:rPr>
                                </w:pPr>
                                <w:r>
                                  <w:rPr>
                                    <w:b/>
                                    <w:spacing w:val="-1"/>
                                    <w:w w:val="105"/>
                                    <w:sz w:val="14"/>
                                  </w:rPr>
                                  <w:t>OR</w:t>
                                </w:r>
                              </w:p>
                            </w:txbxContent>
                          </v:textbox>
                        </v:shape>
                        <v:shape id="Text Box 49" o:spid="_x0000_s1283" type="#_x0000_t202" style="position:absolute;left:6247;top:-1062;width:20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114434CB" w14:textId="77777777" w:rsidR="00C21D83" w:rsidRDefault="00C21D83">
                                <w:pPr>
                                  <w:spacing w:before="1"/>
                                  <w:rPr>
                                    <w:rFonts w:eastAsia="Times New Roman" w:cs="Times New Roman"/>
                                    <w:sz w:val="8"/>
                                    <w:szCs w:val="8"/>
                                  </w:rPr>
                                </w:pPr>
                              </w:p>
                              <w:p w14:paraId="00AA0519" w14:textId="77777777" w:rsidR="00C21D83" w:rsidRDefault="00C21D83">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48" o:spid="_x0000_s1284" type="#_x0000_t202" style="position:absolute;left:6452;top:-4767;width:1532;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291980E6" w14:textId="77777777" w:rsidR="00C21D83" w:rsidRDefault="00C21D83">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5272B449" w14:textId="77777777" w:rsidR="00C21D83" w:rsidRDefault="00C21D83">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p>
        </w:tc>
      </w:tr>
      <w:tr w:rsidR="001E0C95" w14:paraId="3237AB22" w14:textId="77777777">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14:paraId="4238B741" w14:textId="77777777" w:rsidR="001E0C95" w:rsidRPr="003C2F93" w:rsidRDefault="00972CCB">
            <w:pPr>
              <w:pStyle w:val="TableParagraph"/>
              <w:tabs>
                <w:tab w:val="left" w:pos="2027"/>
                <w:tab w:val="left" w:pos="2365"/>
              </w:tabs>
              <w:spacing w:before="11" w:line="257" w:lineRule="auto"/>
              <w:ind w:left="167" w:right="154" w:firstLine="6"/>
              <w:rPr>
                <w:sz w:val="14"/>
              </w:rPr>
            </w:pPr>
            <w:r w:rsidRPr="003C2F93">
              <w:rPr>
                <w:b/>
                <w:spacing w:val="-1"/>
                <w:w w:val="105"/>
                <w:sz w:val="14"/>
              </w:rPr>
              <w:t>Environmental</w:t>
            </w:r>
            <w:r w:rsidRPr="003C2F93">
              <w:rPr>
                <w:b/>
                <w:spacing w:val="16"/>
                <w:w w:val="105"/>
                <w:sz w:val="14"/>
              </w:rPr>
              <w:t xml:space="preserve"> </w:t>
            </w:r>
            <w:r w:rsidRPr="003C2F93">
              <w:rPr>
                <w:b/>
                <w:spacing w:val="-1"/>
                <w:w w:val="105"/>
                <w:sz w:val="14"/>
              </w:rPr>
              <w:t>Attribute</w:t>
            </w:r>
            <w:r w:rsidRPr="003C2F93">
              <w:rPr>
                <w:b/>
                <w:spacing w:val="16"/>
                <w:w w:val="105"/>
                <w:sz w:val="14"/>
              </w:rPr>
              <w:t xml:space="preserve"> </w:t>
            </w:r>
            <w:r w:rsidRPr="003C2F93">
              <w:rPr>
                <w:b/>
                <w:spacing w:val="-1"/>
                <w:w w:val="105"/>
                <w:sz w:val="14"/>
              </w:rPr>
              <w:t>Verification</w:t>
            </w:r>
            <w:r w:rsidRPr="003C2F93">
              <w:rPr>
                <w:b/>
                <w:spacing w:val="16"/>
                <w:w w:val="105"/>
                <w:sz w:val="14"/>
              </w:rPr>
              <w:t xml:space="preserve"> </w:t>
            </w:r>
            <w:r w:rsidRPr="003C2F93">
              <w:rPr>
                <w:b/>
                <w:spacing w:val="-1"/>
                <w:w w:val="105"/>
                <w:sz w:val="14"/>
              </w:rPr>
              <w:t>Specifications</w:t>
            </w:r>
            <w:r w:rsidRPr="003C2F93">
              <w:rPr>
                <w:b/>
                <w:spacing w:val="16"/>
                <w:w w:val="105"/>
                <w:sz w:val="14"/>
              </w:rPr>
              <w:t xml:space="preserve"> </w:t>
            </w:r>
            <w:r w:rsidRPr="003C2F93">
              <w:rPr>
                <w:b/>
                <w:w w:val="105"/>
                <w:sz w:val="14"/>
              </w:rPr>
              <w:t>for</w:t>
            </w:r>
            <w:r w:rsidRPr="003C2F93">
              <w:rPr>
                <w:b/>
                <w:spacing w:val="63"/>
                <w:w w:val="107"/>
                <w:sz w:val="14"/>
              </w:rPr>
              <w:t xml:space="preserve"> </w:t>
            </w:r>
            <w:r w:rsidRPr="003C2F93">
              <w:rPr>
                <w:b/>
                <w:spacing w:val="-1"/>
                <w:w w:val="105"/>
                <w:sz w:val="14"/>
              </w:rPr>
              <w:t>Direct</w:t>
            </w:r>
            <w:r w:rsidRPr="003C2F93">
              <w:rPr>
                <w:b/>
                <w:spacing w:val="11"/>
                <w:w w:val="105"/>
                <w:sz w:val="14"/>
              </w:rPr>
              <w:t xml:space="preserve"> </w:t>
            </w:r>
            <w:r w:rsidRPr="003C2F93">
              <w:rPr>
                <w:b/>
                <w:spacing w:val="-1"/>
                <w:w w:val="105"/>
                <w:sz w:val="14"/>
              </w:rPr>
              <w:t>Reduction</w:t>
            </w:r>
            <w:r w:rsidRPr="003C2F93">
              <w:rPr>
                <w:b/>
                <w:spacing w:val="11"/>
                <w:w w:val="105"/>
                <w:sz w:val="14"/>
              </w:rPr>
              <w:t xml:space="preserve"> </w:t>
            </w:r>
            <w:r w:rsidRPr="003C2F93">
              <w:rPr>
                <w:b/>
                <w:w w:val="105"/>
                <w:sz w:val="14"/>
              </w:rPr>
              <w:t>of</w:t>
            </w:r>
            <w:r w:rsidRPr="003C2F93">
              <w:rPr>
                <w:b/>
                <w:w w:val="105"/>
                <w:sz w:val="14"/>
                <w:u w:val="single" w:color="000000"/>
              </w:rPr>
              <w:tab/>
            </w:r>
            <w:r w:rsidRPr="003C2F93">
              <w:rPr>
                <w:b/>
                <w:w w:val="105"/>
                <w:sz w:val="14"/>
              </w:rPr>
              <w:tab/>
            </w:r>
            <w:r w:rsidRPr="003C2F93">
              <w:rPr>
                <w:b/>
                <w:spacing w:val="-1"/>
                <w:w w:val="105"/>
                <w:sz w:val="14"/>
              </w:rPr>
              <w:t>Emissions</w:t>
            </w:r>
            <w:r w:rsidRPr="003C2F93">
              <w:rPr>
                <w:b/>
                <w:spacing w:val="12"/>
                <w:w w:val="105"/>
                <w:sz w:val="14"/>
              </w:rPr>
              <w:t xml:space="preserve"> </w:t>
            </w:r>
            <w:r w:rsidRPr="003C2F93">
              <w:rPr>
                <w:b/>
                <w:w w:val="105"/>
                <w:sz w:val="14"/>
              </w:rPr>
              <w:t>or</w:t>
            </w:r>
            <w:r w:rsidRPr="003C2F93">
              <w:rPr>
                <w:b/>
                <w:spacing w:val="13"/>
                <w:w w:val="105"/>
                <w:sz w:val="14"/>
              </w:rPr>
              <w:t xml:space="preserve"> </w:t>
            </w:r>
            <w:r w:rsidRPr="003C2F93">
              <w:rPr>
                <w:b/>
                <w:spacing w:val="-1"/>
                <w:w w:val="105"/>
                <w:sz w:val="14"/>
              </w:rPr>
              <w:t>Impacts</w:t>
            </w:r>
          </w:p>
        </w:tc>
        <w:tc>
          <w:tcPr>
            <w:tcW w:w="656" w:type="dxa"/>
            <w:vMerge w:val="restart"/>
            <w:tcBorders>
              <w:top w:val="nil"/>
              <w:left w:val="single" w:sz="2" w:space="0" w:color="000000"/>
              <w:right w:val="nil"/>
            </w:tcBorders>
          </w:tcPr>
          <w:p w14:paraId="14DB0ABD" w14:textId="77777777" w:rsidR="001E0C95" w:rsidRDefault="001E0C95"/>
        </w:tc>
      </w:tr>
      <w:tr w:rsidR="001E0C95" w14:paraId="5120112D" w14:textId="77777777" w:rsidTr="00F17F10">
        <w:trPr>
          <w:trHeight w:val="789"/>
        </w:trPr>
        <w:tc>
          <w:tcPr>
            <w:tcW w:w="3903" w:type="dxa"/>
            <w:gridSpan w:val="2"/>
            <w:vMerge w:val="restart"/>
            <w:tcBorders>
              <w:top w:val="single" w:sz="5" w:space="0" w:color="000000"/>
              <w:left w:val="single" w:sz="2" w:space="0" w:color="000000"/>
              <w:right w:val="single" w:sz="2" w:space="0" w:color="000000"/>
            </w:tcBorders>
            <w:shd w:val="clear" w:color="auto" w:fill="FFFFFF"/>
          </w:tcPr>
          <w:p w14:paraId="1CAD1337" w14:textId="77777777" w:rsidR="001E0C95" w:rsidRPr="003C2F93" w:rsidRDefault="001E0C95">
            <w:pPr>
              <w:pStyle w:val="TableParagraph"/>
              <w:spacing w:before="3"/>
              <w:rPr>
                <w:sz w:val="13"/>
              </w:rPr>
            </w:pPr>
          </w:p>
          <w:p w14:paraId="36C6F2FB" w14:textId="77777777" w:rsidR="001E0C95" w:rsidRPr="003C2F93" w:rsidRDefault="00972CCB">
            <w:pPr>
              <w:pStyle w:val="TableParagraph"/>
              <w:ind w:left="30"/>
              <w:jc w:val="center"/>
              <w:rPr>
                <w:sz w:val="14"/>
              </w:rPr>
            </w:pPr>
            <w:r w:rsidRPr="003C2F93">
              <w:rPr>
                <w:spacing w:val="-1"/>
                <w:w w:val="105"/>
                <w:sz w:val="14"/>
              </w:rPr>
              <w:t>Verification</w:t>
            </w:r>
            <w:r w:rsidRPr="003C2F93">
              <w:rPr>
                <w:spacing w:val="23"/>
                <w:w w:val="105"/>
                <w:sz w:val="14"/>
              </w:rPr>
              <w:t xml:space="preserve"> </w:t>
            </w:r>
            <w:r w:rsidRPr="003C2F93">
              <w:rPr>
                <w:spacing w:val="-1"/>
                <w:w w:val="105"/>
                <w:sz w:val="14"/>
              </w:rPr>
              <w:t>Provider</w:t>
            </w:r>
          </w:p>
          <w:p w14:paraId="09646466" w14:textId="77777777" w:rsidR="001E0C95" w:rsidRPr="003C2F93" w:rsidRDefault="001E0C95">
            <w:pPr>
              <w:pStyle w:val="TableParagraph"/>
              <w:rPr>
                <w:sz w:val="14"/>
              </w:rPr>
            </w:pPr>
          </w:p>
          <w:p w14:paraId="6B6C4F08" w14:textId="77777777" w:rsidR="001E0C95" w:rsidRPr="003C2F93" w:rsidRDefault="001E0C95">
            <w:pPr>
              <w:pStyle w:val="TableParagraph"/>
              <w:spacing w:before="1"/>
              <w:rPr>
                <w:sz w:val="20"/>
              </w:rPr>
            </w:pPr>
          </w:p>
          <w:p w14:paraId="3520C5AA" w14:textId="77777777" w:rsidR="001E0C95" w:rsidRPr="003C2F93" w:rsidRDefault="00972CCB">
            <w:pPr>
              <w:pStyle w:val="TableParagraph"/>
              <w:spacing w:line="257" w:lineRule="auto"/>
              <w:ind w:left="266" w:right="255"/>
              <w:jc w:val="center"/>
              <w:rPr>
                <w:sz w:val="14"/>
              </w:rPr>
            </w:pPr>
            <w:r w:rsidRPr="003C2F93">
              <w:rPr>
                <w:spacing w:val="-1"/>
                <w:w w:val="105"/>
                <w:sz w:val="14"/>
              </w:rPr>
              <w:t>Verification</w:t>
            </w:r>
            <w:r w:rsidRPr="003C2F93">
              <w:rPr>
                <w:spacing w:val="8"/>
                <w:w w:val="105"/>
                <w:sz w:val="14"/>
              </w:rPr>
              <w:t xml:space="preserve"> </w:t>
            </w:r>
            <w:r w:rsidRPr="003C2F93">
              <w:rPr>
                <w:spacing w:val="-1"/>
                <w:w w:val="105"/>
                <w:sz w:val="14"/>
              </w:rPr>
              <w:t>Methodology</w:t>
            </w:r>
            <w:r w:rsidRPr="003C2F93">
              <w:rPr>
                <w:spacing w:val="9"/>
                <w:w w:val="105"/>
                <w:sz w:val="14"/>
              </w:rPr>
              <w:t xml:space="preserve"> </w:t>
            </w:r>
            <w:r w:rsidRPr="003C2F93">
              <w:rPr>
                <w:w w:val="105"/>
                <w:sz w:val="14"/>
              </w:rPr>
              <w:t>–</w:t>
            </w:r>
            <w:r w:rsidRPr="003C2F93">
              <w:rPr>
                <w:spacing w:val="8"/>
                <w:w w:val="105"/>
                <w:sz w:val="14"/>
              </w:rPr>
              <w:t xml:space="preserve"> </w:t>
            </w:r>
            <w:r w:rsidRPr="003C2F93">
              <w:rPr>
                <w:spacing w:val="-1"/>
                <w:w w:val="105"/>
                <w:sz w:val="14"/>
              </w:rPr>
              <w:t>attach</w:t>
            </w:r>
            <w:r w:rsidRPr="003C2F93">
              <w:rPr>
                <w:spacing w:val="9"/>
                <w:w w:val="105"/>
                <w:sz w:val="14"/>
              </w:rPr>
              <w:t xml:space="preserve"> </w:t>
            </w:r>
            <w:r w:rsidRPr="003C2F93">
              <w:rPr>
                <w:spacing w:val="-1"/>
                <w:w w:val="105"/>
                <w:sz w:val="14"/>
              </w:rPr>
              <w:t>separate</w:t>
            </w:r>
            <w:r w:rsidRPr="003C2F93">
              <w:rPr>
                <w:spacing w:val="8"/>
                <w:w w:val="105"/>
                <w:sz w:val="14"/>
              </w:rPr>
              <w:t xml:space="preserve"> </w:t>
            </w:r>
            <w:r w:rsidRPr="003C2F93">
              <w:rPr>
                <w:w w:val="105"/>
                <w:sz w:val="14"/>
              </w:rPr>
              <w:t>form</w:t>
            </w:r>
            <w:r w:rsidRPr="003C2F93">
              <w:rPr>
                <w:spacing w:val="9"/>
                <w:w w:val="105"/>
                <w:sz w:val="14"/>
              </w:rPr>
              <w:t xml:space="preserve"> </w:t>
            </w:r>
            <w:r w:rsidRPr="003C2F93">
              <w:rPr>
                <w:spacing w:val="-1"/>
                <w:w w:val="105"/>
                <w:sz w:val="14"/>
              </w:rPr>
              <w:t>to</w:t>
            </w:r>
            <w:r w:rsidRPr="003C2F93">
              <w:rPr>
                <w:spacing w:val="8"/>
                <w:w w:val="105"/>
                <w:sz w:val="14"/>
              </w:rPr>
              <w:t xml:space="preserve"> </w:t>
            </w:r>
            <w:r w:rsidRPr="003C2F93">
              <w:rPr>
                <w:spacing w:val="-1"/>
                <w:w w:val="105"/>
                <w:sz w:val="14"/>
              </w:rPr>
              <w:t>Part</w:t>
            </w:r>
            <w:r w:rsidRPr="003C2F93">
              <w:rPr>
                <w:spacing w:val="45"/>
                <w:w w:val="107"/>
                <w:sz w:val="14"/>
              </w:rPr>
              <w:t xml:space="preserve"> </w:t>
            </w:r>
            <w:r w:rsidRPr="003C2F93">
              <w:rPr>
                <w:w w:val="105"/>
                <w:sz w:val="14"/>
              </w:rPr>
              <w:t>B</w:t>
            </w:r>
            <w:r w:rsidRPr="003C2F93">
              <w:rPr>
                <w:spacing w:val="9"/>
                <w:w w:val="105"/>
                <w:sz w:val="14"/>
              </w:rPr>
              <w:t xml:space="preserve"> </w:t>
            </w:r>
            <w:r w:rsidRPr="003C2F93">
              <w:rPr>
                <w:spacing w:val="-1"/>
                <w:w w:val="105"/>
                <w:sz w:val="14"/>
              </w:rPr>
              <w:t>detailing</w:t>
            </w:r>
            <w:r w:rsidRPr="003C2F93">
              <w:rPr>
                <w:spacing w:val="9"/>
                <w:w w:val="105"/>
                <w:sz w:val="14"/>
              </w:rPr>
              <w:t xml:space="preserve"> </w:t>
            </w:r>
            <w:r w:rsidRPr="003C2F93">
              <w:rPr>
                <w:spacing w:val="-1"/>
                <w:w w:val="105"/>
                <w:sz w:val="14"/>
              </w:rPr>
              <w:t>baseline</w:t>
            </w:r>
            <w:r w:rsidRPr="003C2F93">
              <w:rPr>
                <w:spacing w:val="9"/>
                <w:w w:val="105"/>
                <w:sz w:val="14"/>
              </w:rPr>
              <w:t xml:space="preserve"> </w:t>
            </w:r>
            <w:r w:rsidRPr="003C2F93">
              <w:rPr>
                <w:spacing w:val="-1"/>
                <w:w w:val="105"/>
                <w:sz w:val="14"/>
              </w:rPr>
              <w:t>analysis</w:t>
            </w:r>
            <w:r w:rsidRPr="003C2F93">
              <w:rPr>
                <w:spacing w:val="10"/>
                <w:w w:val="105"/>
                <w:sz w:val="14"/>
              </w:rPr>
              <w:t xml:space="preserve"> </w:t>
            </w:r>
            <w:r w:rsidRPr="003C2F93">
              <w:rPr>
                <w:spacing w:val="-1"/>
                <w:w w:val="105"/>
                <w:sz w:val="14"/>
              </w:rPr>
              <w:t>and</w:t>
            </w:r>
            <w:r w:rsidRPr="003C2F93">
              <w:rPr>
                <w:spacing w:val="9"/>
                <w:w w:val="105"/>
                <w:sz w:val="14"/>
              </w:rPr>
              <w:t xml:space="preserve"> </w:t>
            </w:r>
            <w:r w:rsidRPr="003C2F93">
              <w:rPr>
                <w:spacing w:val="-1"/>
                <w:w w:val="105"/>
                <w:sz w:val="14"/>
              </w:rPr>
              <w:t>Verification</w:t>
            </w:r>
            <w:r w:rsidRPr="003C2F93">
              <w:rPr>
                <w:spacing w:val="9"/>
                <w:w w:val="105"/>
                <w:sz w:val="14"/>
              </w:rPr>
              <w:t xml:space="preserve"> </w:t>
            </w:r>
            <w:r w:rsidRPr="003C2F93">
              <w:rPr>
                <w:spacing w:val="-1"/>
                <w:w w:val="105"/>
                <w:sz w:val="14"/>
              </w:rPr>
              <w:t>report</w:t>
            </w:r>
          </w:p>
          <w:p w14:paraId="454BE9FE" w14:textId="77777777" w:rsidR="001E0C95" w:rsidRPr="003C2F93" w:rsidRDefault="001E0C95">
            <w:pPr>
              <w:pStyle w:val="TableParagraph"/>
              <w:rPr>
                <w:sz w:val="14"/>
              </w:rPr>
            </w:pPr>
          </w:p>
          <w:p w14:paraId="0C5C89F2" w14:textId="77777777" w:rsidR="001E0C95" w:rsidRPr="003C2F93" w:rsidRDefault="00972CCB">
            <w:pPr>
              <w:pStyle w:val="TableParagraph"/>
              <w:spacing w:before="81"/>
              <w:ind w:left="18"/>
              <w:jc w:val="center"/>
              <w:rPr>
                <w:sz w:val="10"/>
              </w:rPr>
            </w:pPr>
            <w:r w:rsidRPr="003C2F93">
              <w:rPr>
                <w:spacing w:val="-1"/>
                <w:w w:val="105"/>
                <w:sz w:val="14"/>
              </w:rPr>
              <w:t>Date</w:t>
            </w:r>
            <w:r w:rsidRPr="003C2F93">
              <w:rPr>
                <w:spacing w:val="12"/>
                <w:w w:val="105"/>
                <w:sz w:val="14"/>
              </w:rPr>
              <w:t xml:space="preserve"> </w:t>
            </w:r>
            <w:r w:rsidRPr="003C2F93">
              <w:rPr>
                <w:w w:val="105"/>
                <w:sz w:val="14"/>
              </w:rPr>
              <w:t>of</w:t>
            </w:r>
            <w:r w:rsidRPr="003C2F93">
              <w:rPr>
                <w:spacing w:val="12"/>
                <w:w w:val="105"/>
                <w:sz w:val="14"/>
              </w:rPr>
              <w:t xml:space="preserve"> </w:t>
            </w:r>
            <w:r w:rsidRPr="003C2F93">
              <w:rPr>
                <w:spacing w:val="-1"/>
                <w:w w:val="105"/>
                <w:sz w:val="14"/>
              </w:rPr>
              <w:t>Verification/Quantity</w:t>
            </w:r>
            <w:r w:rsidRPr="003C2F93">
              <w:rPr>
                <w:spacing w:val="13"/>
                <w:w w:val="105"/>
                <w:sz w:val="14"/>
              </w:rPr>
              <w:t xml:space="preserve"> </w:t>
            </w:r>
            <w:r w:rsidRPr="003C2F93">
              <w:rPr>
                <w:w w:val="105"/>
                <w:sz w:val="14"/>
              </w:rPr>
              <w:t>of</w:t>
            </w:r>
            <w:r w:rsidRPr="003C2F93">
              <w:rPr>
                <w:spacing w:val="12"/>
                <w:w w:val="105"/>
                <w:sz w:val="14"/>
              </w:rPr>
              <w:t xml:space="preserve"> </w:t>
            </w:r>
            <w:r w:rsidRPr="003C2F93">
              <w:rPr>
                <w:spacing w:val="-1"/>
                <w:w w:val="105"/>
                <w:sz w:val="14"/>
              </w:rPr>
              <w:t>verified</w:t>
            </w:r>
            <w:r w:rsidRPr="003C2F93">
              <w:rPr>
                <w:spacing w:val="12"/>
                <w:w w:val="105"/>
                <w:sz w:val="14"/>
              </w:rPr>
              <w:t xml:space="preserve"> </w:t>
            </w:r>
            <w:r w:rsidRPr="003C2F93">
              <w:rPr>
                <w:spacing w:val="-1"/>
                <w:w w:val="105"/>
                <w:sz w:val="14"/>
              </w:rPr>
              <w:t>reduction</w:t>
            </w:r>
            <w:r w:rsidRPr="003C2F93">
              <w:rPr>
                <w:spacing w:val="-1"/>
                <w:w w:val="105"/>
                <w:sz w:val="10"/>
              </w:rPr>
              <w:t>♦♦</w:t>
            </w:r>
          </w:p>
          <w:p w14:paraId="5524C621" w14:textId="77777777" w:rsidR="001E0C95" w:rsidRPr="003C2F93" w:rsidRDefault="00972CCB">
            <w:pPr>
              <w:pStyle w:val="TableParagraph"/>
              <w:spacing w:before="11"/>
              <w:ind w:right="129"/>
              <w:jc w:val="center"/>
              <w:rPr>
                <w:sz w:val="14"/>
              </w:rPr>
            </w:pPr>
            <w:r w:rsidRPr="003C2F93">
              <w:rPr>
                <w:w w:val="105"/>
                <w:sz w:val="14"/>
              </w:rPr>
              <w:t>/</w:t>
            </w:r>
          </w:p>
        </w:tc>
        <w:tc>
          <w:tcPr>
            <w:tcW w:w="656" w:type="dxa"/>
            <w:vMerge/>
            <w:tcBorders>
              <w:left w:val="single" w:sz="2" w:space="0" w:color="000000"/>
              <w:bottom w:val="single" w:sz="16" w:space="0" w:color="000000"/>
              <w:right w:val="nil"/>
            </w:tcBorders>
          </w:tcPr>
          <w:p w14:paraId="7ED1C92F" w14:textId="77777777" w:rsidR="001E0C95" w:rsidRDefault="001E0C95"/>
        </w:tc>
      </w:tr>
      <w:tr w:rsidR="001E0C95" w14:paraId="4CE4314F" w14:textId="77777777">
        <w:trPr>
          <w:trHeight w:hRule="exact" w:val="1296"/>
        </w:trPr>
        <w:tc>
          <w:tcPr>
            <w:tcW w:w="3903" w:type="dxa"/>
            <w:gridSpan w:val="2"/>
            <w:vMerge/>
            <w:tcBorders>
              <w:left w:val="single" w:sz="2" w:space="0" w:color="000000"/>
              <w:bottom w:val="single" w:sz="2" w:space="0" w:color="000000"/>
              <w:right w:val="single" w:sz="2" w:space="0" w:color="000000"/>
            </w:tcBorders>
            <w:shd w:val="clear" w:color="auto" w:fill="FFFFFF"/>
          </w:tcPr>
          <w:p w14:paraId="563FC3FD" w14:textId="77777777" w:rsidR="001E0C95" w:rsidRDefault="001E0C95"/>
        </w:tc>
        <w:tc>
          <w:tcPr>
            <w:tcW w:w="656" w:type="dxa"/>
            <w:tcBorders>
              <w:top w:val="single" w:sz="16" w:space="0" w:color="000000"/>
              <w:left w:val="single" w:sz="2" w:space="0" w:color="000000"/>
              <w:bottom w:val="nil"/>
              <w:right w:val="nil"/>
            </w:tcBorders>
          </w:tcPr>
          <w:p w14:paraId="674E962D" w14:textId="77777777" w:rsidR="001E0C95" w:rsidRDefault="001E0C95"/>
        </w:tc>
      </w:tr>
    </w:tbl>
    <w:p w14:paraId="6944924B" w14:textId="77777777" w:rsidR="001E0C95" w:rsidRPr="003C2F93" w:rsidRDefault="001E0C95">
      <w:pPr>
        <w:rPr>
          <w:sz w:val="20"/>
        </w:rPr>
      </w:pPr>
    </w:p>
    <w:p w14:paraId="06AD24FC" w14:textId="77777777" w:rsidR="001E0C95" w:rsidRPr="003C2F93" w:rsidRDefault="001E0C95">
      <w:pPr>
        <w:rPr>
          <w:sz w:val="20"/>
        </w:rPr>
      </w:pPr>
    </w:p>
    <w:p w14:paraId="3B7093F1" w14:textId="77777777" w:rsidR="001E0C95" w:rsidRPr="003C2F93" w:rsidRDefault="001E0C95">
      <w:pPr>
        <w:rPr>
          <w:sz w:val="20"/>
        </w:rPr>
      </w:pPr>
    </w:p>
    <w:p w14:paraId="68E84776" w14:textId="77777777" w:rsidR="001E0C95" w:rsidRPr="003C2F93" w:rsidRDefault="001E0C95">
      <w:pPr>
        <w:rPr>
          <w:sz w:val="20"/>
        </w:rPr>
      </w:pPr>
    </w:p>
    <w:p w14:paraId="320A5B93" w14:textId="77777777" w:rsidR="001E0C95" w:rsidRPr="003C2F93" w:rsidRDefault="001E0C95">
      <w:pPr>
        <w:rPr>
          <w:sz w:val="20"/>
        </w:rPr>
      </w:pPr>
    </w:p>
    <w:p w14:paraId="5267EAD9" w14:textId="77777777" w:rsidR="001E0C95" w:rsidRPr="003C2F93" w:rsidRDefault="001E0C95">
      <w:pPr>
        <w:rPr>
          <w:sz w:val="20"/>
        </w:rPr>
      </w:pPr>
    </w:p>
    <w:p w14:paraId="77A95581" w14:textId="77777777" w:rsidR="001E0C95" w:rsidRPr="003C2F93" w:rsidRDefault="001E0C95">
      <w:pPr>
        <w:rPr>
          <w:sz w:val="20"/>
        </w:rPr>
      </w:pPr>
    </w:p>
    <w:p w14:paraId="36422B6D" w14:textId="77777777" w:rsidR="001E0C95" w:rsidRPr="003C2F93" w:rsidRDefault="001E0C95">
      <w:pPr>
        <w:rPr>
          <w:sz w:val="20"/>
        </w:rPr>
      </w:pPr>
    </w:p>
    <w:p w14:paraId="2388CE4A" w14:textId="77777777" w:rsidR="001E0C95" w:rsidRPr="003C2F93" w:rsidRDefault="001E0C95">
      <w:pPr>
        <w:rPr>
          <w:sz w:val="20"/>
        </w:rPr>
      </w:pPr>
    </w:p>
    <w:p w14:paraId="525EB09E" w14:textId="77777777" w:rsidR="001E0C95" w:rsidRPr="003C2F93" w:rsidRDefault="001E0C95">
      <w:pPr>
        <w:rPr>
          <w:sz w:val="20"/>
        </w:rPr>
      </w:pPr>
    </w:p>
    <w:p w14:paraId="15AA7F08" w14:textId="0E9ACA7F" w:rsidR="001E0C95" w:rsidRDefault="00972CCB">
      <w:pPr>
        <w:pStyle w:val="BodyText"/>
        <w:spacing w:before="72"/>
        <w:ind w:left="111"/>
      </w:pPr>
      <w:r>
        <w:t xml:space="preserve">** </w:t>
      </w:r>
      <w:r>
        <w:rPr>
          <w:spacing w:val="-1"/>
        </w:rPr>
        <w:t>Planning</w:t>
      </w:r>
      <w:r>
        <w:rPr>
          <w:spacing w:val="-3"/>
        </w:rPr>
        <w:t xml:space="preserve"> </w:t>
      </w:r>
      <w:r>
        <w:rPr>
          <w:spacing w:val="-1"/>
        </w:rPr>
        <w:t>models,</w:t>
      </w:r>
      <w:r>
        <w:t xml:space="preserve"> </w:t>
      </w:r>
      <w:r>
        <w:rPr>
          <w:spacing w:val="-1"/>
        </w:rPr>
        <w:t>dispatch</w:t>
      </w:r>
      <w:r>
        <w:t xml:space="preserve"> </w:t>
      </w:r>
      <w:r>
        <w:rPr>
          <w:spacing w:val="-1"/>
        </w:rPr>
        <w:t>models,</w:t>
      </w:r>
      <w:r>
        <w:t xml:space="preserve"> </w:t>
      </w:r>
      <w:r>
        <w:rPr>
          <w:spacing w:val="-1"/>
        </w:rPr>
        <w:t>E-grid,</w:t>
      </w:r>
      <w:r>
        <w:t xml:space="preserve"> etc.</w:t>
      </w:r>
    </w:p>
    <w:p w14:paraId="48D82362" w14:textId="77777777" w:rsidR="001E0C95" w:rsidRPr="003C2F93" w:rsidRDefault="001E0C95">
      <w:pPr>
        <w:spacing w:before="3"/>
        <w:rPr>
          <w:sz w:val="26"/>
        </w:rPr>
      </w:pPr>
    </w:p>
    <w:p w14:paraId="26D23966" w14:textId="77777777" w:rsidR="001E0C95" w:rsidRDefault="00972CCB">
      <w:pPr>
        <w:pStyle w:val="BodyText"/>
        <w:spacing w:line="286" w:lineRule="auto"/>
        <w:ind w:left="111" w:right="793"/>
      </w:pPr>
      <w:r>
        <w:rPr>
          <w:rFonts w:cs="Times New Roman"/>
          <w:spacing w:val="-1"/>
        </w:rPr>
        <w:t xml:space="preserve">◊◊ </w:t>
      </w:r>
      <w:r>
        <w:rPr>
          <w:rFonts w:cs="Times New Roman"/>
        </w:rPr>
        <w:t xml:space="preserve">For </w:t>
      </w:r>
      <w:r>
        <w:rPr>
          <w:rFonts w:cs="Times New Roman"/>
          <w:spacing w:val="-1"/>
        </w:rPr>
        <w:t>example</w:t>
      </w:r>
      <w:r>
        <w:rPr>
          <w:rFonts w:cs="Times New Roman"/>
        </w:rPr>
        <w:t xml:space="preserve"> </w:t>
      </w:r>
      <w:r>
        <w:rPr>
          <w:rFonts w:cs="Times New Roman"/>
          <w:spacing w:val="-1"/>
        </w:rPr>
        <w:t>landfill</w:t>
      </w:r>
      <w:r>
        <w:rPr>
          <w:rFonts w:cs="Times New Roman"/>
          <w:spacing w:val="1"/>
        </w:rPr>
        <w:t xml:space="preserve"> </w:t>
      </w:r>
      <w:r>
        <w:rPr>
          <w:rFonts w:cs="Times New Roman"/>
          <w:spacing w:val="-1"/>
        </w:rPr>
        <w:t>gas</w:t>
      </w:r>
      <w:r>
        <w:rPr>
          <w:rFonts w:cs="Times New Roman"/>
          <w:spacing w:val="-2"/>
        </w:rPr>
        <w:t xml:space="preserve"> </w:t>
      </w:r>
      <w:r>
        <w:rPr>
          <w:rFonts w:cs="Times New Roman"/>
          <w:spacing w:val="-1"/>
        </w:rPr>
        <w:t>methane</w:t>
      </w:r>
      <w:r>
        <w:rPr>
          <w:rFonts w:cs="Times New Roman"/>
        </w:rPr>
        <w:t xml:space="preserve"> </w:t>
      </w:r>
      <w:r>
        <w:rPr>
          <w:rFonts w:cs="Times New Roman"/>
          <w:spacing w:val="-1"/>
        </w:rPr>
        <w:t>capture</w:t>
      </w:r>
      <w:r>
        <w:rPr>
          <w:rFonts w:cs="Times New Roman"/>
        </w:rPr>
        <w:t xml:space="preserve"> </w:t>
      </w:r>
      <w:r>
        <w:rPr>
          <w:rFonts w:cs="Times New Roman"/>
          <w:spacing w:val="-1"/>
        </w:rPr>
        <w:t>or</w:t>
      </w:r>
      <w:r>
        <w:rPr>
          <w:rFonts w:cs="Times New Roman"/>
        </w:rPr>
        <w:t xml:space="preserve"> </w:t>
      </w:r>
      <w:r>
        <w:rPr>
          <w:rFonts w:cs="Times New Roman"/>
          <w:spacing w:val="-1"/>
        </w:rPr>
        <w:t>other</w:t>
      </w:r>
      <w:r>
        <w:rPr>
          <w:rFonts w:cs="Times New Roman"/>
          <w:spacing w:val="1"/>
        </w:rPr>
        <w:t xml:space="preserve"> </w:t>
      </w:r>
      <w:r>
        <w:rPr>
          <w:rFonts w:cs="Times New Roman"/>
          <w:spacing w:val="-1"/>
        </w:rPr>
        <w:t>Renewable</w:t>
      </w:r>
      <w:r>
        <w:rPr>
          <w:rFonts w:cs="Times New Roman"/>
        </w:rPr>
        <w:t xml:space="preserve"> </w:t>
      </w:r>
      <w:r>
        <w:rPr>
          <w:rFonts w:cs="Times New Roman"/>
          <w:spacing w:val="-1"/>
        </w:rPr>
        <w:t>Energy</w:t>
      </w:r>
      <w:r>
        <w:rPr>
          <w:rFonts w:cs="Times New Roman"/>
          <w:spacing w:val="-3"/>
        </w:rPr>
        <w:t xml:space="preserve"> </w:t>
      </w:r>
      <w:r>
        <w:rPr>
          <w:rFonts w:cs="Times New Roman"/>
        </w:rPr>
        <w:t xml:space="preserve">Source </w:t>
      </w:r>
      <w:r>
        <w:rPr>
          <w:rFonts w:cs="Times New Roman"/>
          <w:spacing w:val="-2"/>
        </w:rPr>
        <w:t>that</w:t>
      </w:r>
      <w:r>
        <w:rPr>
          <w:rFonts w:cs="Times New Roman"/>
          <w:spacing w:val="1"/>
        </w:rPr>
        <w:t xml:space="preserve"> </w:t>
      </w:r>
      <w:r>
        <w:rPr>
          <w:rFonts w:cs="Times New Roman"/>
          <w:spacing w:val="-1"/>
        </w:rPr>
        <w:t>creates</w:t>
      </w:r>
      <w:r>
        <w:rPr>
          <w:rFonts w:cs="Times New Roman"/>
          <w:spacing w:val="-2"/>
        </w:rPr>
        <w:t xml:space="preserve"> </w:t>
      </w:r>
      <w:r>
        <w:rPr>
          <w:rFonts w:cs="Times New Roman"/>
          <w:spacing w:val="-1"/>
        </w:rPr>
        <w:t>direct</w:t>
      </w:r>
      <w:r>
        <w:rPr>
          <w:rFonts w:cs="Times New Roman"/>
          <w:spacing w:val="45"/>
        </w:rPr>
        <w:t xml:space="preserve"> </w:t>
      </w:r>
      <w:r>
        <w:rPr>
          <w:spacing w:val="-1"/>
        </w:rPr>
        <w:t>emissions</w:t>
      </w:r>
      <w:r>
        <w:rPr>
          <w:spacing w:val="-2"/>
        </w:rPr>
        <w:t xml:space="preserve"> </w:t>
      </w:r>
      <w:r>
        <w:rPr>
          <w:spacing w:val="-1"/>
        </w:rPr>
        <w:t>reductions.</w:t>
      </w:r>
    </w:p>
    <w:p w14:paraId="69F0CCE1" w14:textId="77777777" w:rsidR="001E0C95" w:rsidRPr="003C2F93" w:rsidRDefault="001E0C95">
      <w:pPr>
        <w:spacing w:before="3"/>
      </w:pPr>
    </w:p>
    <w:p w14:paraId="55F0B0E0" w14:textId="77777777" w:rsidR="001E0C95" w:rsidRDefault="00972CCB" w:rsidP="00F17F10">
      <w:pPr>
        <w:pStyle w:val="BodyText"/>
        <w:spacing w:line="286" w:lineRule="auto"/>
        <w:ind w:left="111" w:right="-40"/>
      </w:pPr>
      <w:r>
        <w:rPr>
          <w:rFonts w:cs="Times New Roman"/>
        </w:rPr>
        <w:t xml:space="preserve">♦♦ </w:t>
      </w:r>
      <w:r>
        <w:rPr>
          <w:rFonts w:cs="Times New Roman"/>
          <w:spacing w:val="-2"/>
        </w:rPr>
        <w:t>If</w:t>
      </w:r>
      <w:r>
        <w:rPr>
          <w:rFonts w:cs="Times New Roman"/>
        </w:rPr>
        <w:t xml:space="preserve"> </w:t>
      </w:r>
      <w:r>
        <w:rPr>
          <w:rFonts w:cs="Times New Roman"/>
          <w:spacing w:val="-1"/>
        </w:rPr>
        <w:t>Environmental</w:t>
      </w:r>
      <w:r>
        <w:rPr>
          <w:rFonts w:cs="Times New Roman"/>
          <w:spacing w:val="1"/>
        </w:rPr>
        <w:t xml:space="preserve"> </w:t>
      </w:r>
      <w:r>
        <w:rPr>
          <w:rFonts w:cs="Times New Roman"/>
          <w:spacing w:val="-1"/>
        </w:rPr>
        <w:t>Attribute</w:t>
      </w:r>
      <w:r>
        <w:rPr>
          <w:rFonts w:cs="Times New Roman"/>
          <w:spacing w:val="-2"/>
        </w:rPr>
        <w:t xml:space="preserve"> </w:t>
      </w:r>
      <w:r>
        <w:rPr>
          <w:rFonts w:cs="Times New Roman"/>
          <w:spacing w:val="-1"/>
        </w:rPr>
        <w:t>Verification</w:t>
      </w:r>
      <w:r>
        <w:rPr>
          <w:rFonts w:cs="Times New Roman"/>
        </w:rPr>
        <w:t xml:space="preserve"> </w:t>
      </w:r>
      <w:r>
        <w:rPr>
          <w:rFonts w:cs="Times New Roman"/>
          <w:spacing w:val="-1"/>
        </w:rPr>
        <w:t>has</w:t>
      </w:r>
      <w:r>
        <w:rPr>
          <w:rFonts w:cs="Times New Roman"/>
        </w:rPr>
        <w:t xml:space="preserve"> </w:t>
      </w:r>
      <w:r>
        <w:rPr>
          <w:rFonts w:cs="Times New Roman"/>
          <w:spacing w:val="-1"/>
        </w:rPr>
        <w:t>not</w:t>
      </w:r>
      <w:r>
        <w:rPr>
          <w:rFonts w:cs="Times New Roman"/>
          <w:spacing w:val="1"/>
        </w:rPr>
        <w:t xml:space="preserve"> </w:t>
      </w:r>
      <w:r>
        <w:rPr>
          <w:rFonts w:cs="Times New Roman"/>
          <w:spacing w:val="-1"/>
        </w:rPr>
        <w:t>occurred,</w:t>
      </w:r>
      <w:r>
        <w:rPr>
          <w:rFonts w:cs="Times New Roman"/>
        </w:rPr>
        <w:t xml:space="preserve"> </w:t>
      </w:r>
      <w:r>
        <w:rPr>
          <w:rFonts w:cs="Times New Roman"/>
          <w:spacing w:val="-1"/>
        </w:rPr>
        <w:t>enter</w:t>
      </w:r>
      <w:r>
        <w:rPr>
          <w:rFonts w:cs="Times New Roman"/>
        </w:rPr>
        <w:t xml:space="preserve"> </w:t>
      </w:r>
      <w:r>
        <w:rPr>
          <w:rFonts w:cs="Times New Roman"/>
          <w:spacing w:val="-1"/>
        </w:rPr>
        <w:t>planned</w:t>
      </w:r>
      <w:r>
        <w:rPr>
          <w:rFonts w:cs="Times New Roman"/>
          <w:spacing w:val="-3"/>
        </w:rPr>
        <w:t xml:space="preserve"> </w:t>
      </w:r>
      <w:r>
        <w:rPr>
          <w:rFonts w:cs="Times New Roman"/>
          <w:spacing w:val="-1"/>
        </w:rPr>
        <w:t>future</w:t>
      </w:r>
      <w:r>
        <w:rPr>
          <w:rFonts w:cs="Times New Roman"/>
          <w:spacing w:val="-2"/>
        </w:rPr>
        <w:t xml:space="preserve"> </w:t>
      </w:r>
      <w:r>
        <w:rPr>
          <w:rFonts w:cs="Times New Roman"/>
        </w:rPr>
        <w:t>date</w:t>
      </w:r>
      <w:r>
        <w:rPr>
          <w:rFonts w:cs="Times New Roman"/>
          <w:spacing w:val="-2"/>
        </w:rPr>
        <w:t xml:space="preserve"> </w:t>
      </w:r>
      <w:r>
        <w:rPr>
          <w:rFonts w:cs="Times New Roman"/>
        </w:rPr>
        <w:t>of</w:t>
      </w:r>
      <w:r>
        <w:rPr>
          <w:rFonts w:cs="Times New Roman"/>
          <w:spacing w:val="-2"/>
        </w:rPr>
        <w:t xml:space="preserve"> </w:t>
      </w:r>
      <w:r>
        <w:rPr>
          <w:rFonts w:cs="Times New Roman"/>
          <w:spacing w:val="-1"/>
        </w:rPr>
        <w:t>Verification.</w:t>
      </w:r>
      <w:r>
        <w:rPr>
          <w:rFonts w:cs="Times New Roman"/>
          <w:spacing w:val="57"/>
        </w:rPr>
        <w:t xml:space="preserve"> </w:t>
      </w:r>
      <w:r>
        <w:rPr>
          <w:spacing w:val="-1"/>
        </w:rPr>
        <w:t>This</w:t>
      </w:r>
      <w:r>
        <w:t xml:space="preserve"> </w:t>
      </w:r>
      <w:r>
        <w:rPr>
          <w:spacing w:val="-1"/>
        </w:rPr>
        <w:t>written</w:t>
      </w:r>
      <w:r>
        <w:rPr>
          <w:spacing w:val="-2"/>
        </w:rPr>
        <w:t xml:space="preserve"> </w:t>
      </w:r>
      <w:r>
        <w:rPr>
          <w:spacing w:val="-1"/>
        </w:rPr>
        <w:t>form</w:t>
      </w:r>
      <w:r>
        <w:rPr>
          <w:spacing w:val="-2"/>
        </w:rPr>
        <w:t xml:space="preserve"> </w:t>
      </w:r>
      <w:r>
        <w:rPr>
          <w:spacing w:val="-1"/>
        </w:rPr>
        <w:t>must</w:t>
      </w:r>
      <w:r>
        <w:rPr>
          <w:spacing w:val="1"/>
        </w:rPr>
        <w:t xml:space="preserve"> </w:t>
      </w:r>
      <w:r>
        <w:t xml:space="preserve">be </w:t>
      </w:r>
      <w:r>
        <w:rPr>
          <w:spacing w:val="-1"/>
        </w:rPr>
        <w:t>finalized</w:t>
      </w:r>
      <w:r>
        <w:t xml:space="preserve"> </w:t>
      </w:r>
      <w:r>
        <w:rPr>
          <w:spacing w:val="-1"/>
        </w:rPr>
        <w:t>and</w:t>
      </w:r>
      <w:r>
        <w:t xml:space="preserve"> </w:t>
      </w:r>
      <w:r>
        <w:rPr>
          <w:spacing w:val="-1"/>
        </w:rPr>
        <w:t>sent</w:t>
      </w:r>
      <w:r>
        <w:rPr>
          <w:spacing w:val="-2"/>
        </w:rPr>
        <w:t xml:space="preserve"> </w:t>
      </w:r>
      <w:r>
        <w:t xml:space="preserve">to </w:t>
      </w:r>
      <w:r>
        <w:rPr>
          <w:spacing w:val="-1"/>
        </w:rPr>
        <w:t>both</w:t>
      </w:r>
      <w:r>
        <w:t xml:space="preserve"> </w:t>
      </w:r>
      <w:r>
        <w:rPr>
          <w:spacing w:val="-1"/>
        </w:rPr>
        <w:t>Parties</w:t>
      </w:r>
      <w:r>
        <w:t xml:space="preserve"> </w:t>
      </w:r>
      <w:r>
        <w:rPr>
          <w:spacing w:val="-2"/>
        </w:rPr>
        <w:t>no</w:t>
      </w:r>
      <w:r>
        <w:t xml:space="preserve"> </w:t>
      </w:r>
      <w:r>
        <w:rPr>
          <w:spacing w:val="-1"/>
        </w:rPr>
        <w:t>later</w:t>
      </w:r>
      <w:r>
        <w:t xml:space="preserve"> </w:t>
      </w:r>
      <w:r>
        <w:rPr>
          <w:spacing w:val="-1"/>
        </w:rPr>
        <w:t>than</w:t>
      </w:r>
      <w:r>
        <w:rPr>
          <w:spacing w:val="-2"/>
        </w:rPr>
        <w:t xml:space="preserve"> </w:t>
      </w:r>
      <w:r>
        <w:t xml:space="preserve">ten </w:t>
      </w:r>
      <w:r>
        <w:rPr>
          <w:spacing w:val="-1"/>
        </w:rPr>
        <w:t>days</w:t>
      </w:r>
      <w:r>
        <w:t xml:space="preserve"> </w:t>
      </w:r>
      <w:r>
        <w:rPr>
          <w:spacing w:val="-1"/>
        </w:rPr>
        <w:t>following</w:t>
      </w:r>
      <w:r>
        <w:rPr>
          <w:spacing w:val="-3"/>
        </w:rPr>
        <w:t xml:space="preserve"> </w:t>
      </w:r>
      <w:r>
        <w:rPr>
          <w:spacing w:val="-1"/>
        </w:rPr>
        <w:t>completion</w:t>
      </w:r>
      <w:r>
        <w:rPr>
          <w:spacing w:val="55"/>
        </w:rPr>
        <w:t xml:space="preserve"> </w:t>
      </w:r>
      <w:r>
        <w:t>the</w:t>
      </w:r>
      <w:r>
        <w:rPr>
          <w:spacing w:val="-2"/>
        </w:rPr>
        <w:t xml:space="preserve"> </w:t>
      </w:r>
      <w:r>
        <w:rPr>
          <w:spacing w:val="-1"/>
        </w:rPr>
        <w:t>future</w:t>
      </w:r>
      <w:r>
        <w:rPr>
          <w:spacing w:val="-2"/>
        </w:rPr>
        <w:t xml:space="preserve"> </w:t>
      </w:r>
      <w:r>
        <w:rPr>
          <w:spacing w:val="-1"/>
        </w:rPr>
        <w:t>Verification.</w:t>
      </w:r>
      <w:r>
        <w:rPr>
          <w:spacing w:val="52"/>
        </w:rPr>
        <w:t xml:space="preserve"> </w:t>
      </w:r>
      <w:r>
        <w:rPr>
          <w:spacing w:val="-1"/>
        </w:rPr>
        <w:t>Unless</w:t>
      </w:r>
      <w:r>
        <w:rPr>
          <w:spacing w:val="-2"/>
        </w:rPr>
        <w:t xml:space="preserve"> </w:t>
      </w:r>
      <w:r>
        <w:rPr>
          <w:spacing w:val="-1"/>
        </w:rPr>
        <w:t>otherwise</w:t>
      </w:r>
      <w:r>
        <w:rPr>
          <w:spacing w:val="-2"/>
        </w:rPr>
        <w:t xml:space="preserve"> </w:t>
      </w:r>
      <w:r>
        <w:rPr>
          <w:spacing w:val="-1"/>
        </w:rPr>
        <w:t>agreed,</w:t>
      </w:r>
      <w:r>
        <w:t xml:space="preserve"> </w:t>
      </w:r>
      <w:r>
        <w:rPr>
          <w:spacing w:val="-2"/>
        </w:rPr>
        <w:t>Seller</w:t>
      </w:r>
      <w:r>
        <w:t xml:space="preserve"> is</w:t>
      </w:r>
      <w:r>
        <w:rPr>
          <w:spacing w:val="-2"/>
        </w:rPr>
        <w:t xml:space="preserve"> </w:t>
      </w:r>
      <w:r>
        <w:rPr>
          <w:spacing w:val="-1"/>
        </w:rPr>
        <w:t>responsible</w:t>
      </w:r>
      <w:r>
        <w:t xml:space="preserve"> </w:t>
      </w:r>
      <w:r>
        <w:rPr>
          <w:spacing w:val="-1"/>
        </w:rPr>
        <w:t>for</w:t>
      </w:r>
      <w:r>
        <w:rPr>
          <w:spacing w:val="-2"/>
        </w:rPr>
        <w:t xml:space="preserve"> </w:t>
      </w:r>
      <w:r>
        <w:t>the</w:t>
      </w:r>
      <w:r>
        <w:rPr>
          <w:spacing w:val="-2"/>
        </w:rPr>
        <w:t xml:space="preserve"> </w:t>
      </w:r>
      <w:r>
        <w:rPr>
          <w:spacing w:val="-1"/>
        </w:rPr>
        <w:t>costs</w:t>
      </w:r>
      <w:r>
        <w:t xml:space="preserve"> of</w:t>
      </w:r>
      <w:r>
        <w:rPr>
          <w:spacing w:val="-2"/>
        </w:rPr>
        <w:t xml:space="preserve"> </w:t>
      </w:r>
      <w:r>
        <w:rPr>
          <w:spacing w:val="-1"/>
        </w:rPr>
        <w:t>Verification</w:t>
      </w:r>
      <w:r>
        <w:t xml:space="preserve"> </w:t>
      </w:r>
      <w:r>
        <w:rPr>
          <w:spacing w:val="-2"/>
        </w:rPr>
        <w:t>up</w:t>
      </w:r>
      <w:r>
        <w:t xml:space="preserve"> to</w:t>
      </w:r>
      <w:r w:rsidR="00D9634B">
        <w:t xml:space="preserve"> </w:t>
      </w:r>
      <w:r>
        <w:t xml:space="preserve">the </w:t>
      </w:r>
      <w:r>
        <w:rPr>
          <w:spacing w:val="-1"/>
        </w:rPr>
        <w:t>REC Delivery</w:t>
      </w:r>
      <w:r>
        <w:rPr>
          <w:spacing w:val="-3"/>
        </w:rPr>
        <w:t xml:space="preserve"> </w:t>
      </w:r>
      <w:r>
        <w:rPr>
          <w:spacing w:val="-1"/>
        </w:rPr>
        <w:t>Date</w:t>
      </w:r>
      <w:r>
        <w:t xml:space="preserve"> </w:t>
      </w:r>
      <w:r>
        <w:rPr>
          <w:spacing w:val="-2"/>
        </w:rPr>
        <w:t>with</w:t>
      </w:r>
      <w:r>
        <w:t xml:space="preserve"> the </w:t>
      </w:r>
      <w:r>
        <w:rPr>
          <w:spacing w:val="-1"/>
        </w:rPr>
        <w:t>Buyer</w:t>
      </w:r>
      <w:r>
        <w:rPr>
          <w:spacing w:val="-2"/>
        </w:rPr>
        <w:t xml:space="preserve"> </w:t>
      </w:r>
      <w:r>
        <w:rPr>
          <w:spacing w:val="-1"/>
        </w:rPr>
        <w:t>responsible</w:t>
      </w:r>
      <w:r>
        <w:t xml:space="preserve"> </w:t>
      </w:r>
      <w:r>
        <w:rPr>
          <w:spacing w:val="-1"/>
        </w:rPr>
        <w:t>for</w:t>
      </w:r>
      <w:r>
        <w:rPr>
          <w:spacing w:val="-2"/>
        </w:rPr>
        <w:t xml:space="preserve"> </w:t>
      </w:r>
      <w:r>
        <w:rPr>
          <w:spacing w:val="-1"/>
        </w:rPr>
        <w:t>Verification</w:t>
      </w:r>
      <w:r>
        <w:t xml:space="preserve"> </w:t>
      </w:r>
      <w:r>
        <w:rPr>
          <w:spacing w:val="-1"/>
        </w:rPr>
        <w:t>post-Delivery,</w:t>
      </w:r>
      <w:r>
        <w:t xml:space="preserve"> the </w:t>
      </w:r>
      <w:r>
        <w:rPr>
          <w:spacing w:val="-1"/>
        </w:rPr>
        <w:t>Seller</w:t>
      </w:r>
      <w:r>
        <w:rPr>
          <w:spacing w:val="-2"/>
        </w:rPr>
        <w:t xml:space="preserve"> </w:t>
      </w:r>
      <w:r>
        <w:rPr>
          <w:spacing w:val="-1"/>
        </w:rPr>
        <w:t>retains</w:t>
      </w:r>
      <w:r>
        <w:rPr>
          <w:spacing w:val="63"/>
        </w:rPr>
        <w:t xml:space="preserve"> </w:t>
      </w:r>
      <w:r>
        <w:rPr>
          <w:spacing w:val="-1"/>
        </w:rPr>
        <w:t>responsibility</w:t>
      </w:r>
      <w:r>
        <w:rPr>
          <w:spacing w:val="-3"/>
        </w:rPr>
        <w:t xml:space="preserve"> </w:t>
      </w:r>
      <w:r>
        <w:t xml:space="preserve">to </w:t>
      </w:r>
      <w:r>
        <w:rPr>
          <w:spacing w:val="-1"/>
        </w:rPr>
        <w:t>offer</w:t>
      </w:r>
      <w:r>
        <w:t xml:space="preserve"> </w:t>
      </w:r>
      <w:r>
        <w:rPr>
          <w:spacing w:val="-1"/>
        </w:rPr>
        <w:t>reasonable</w:t>
      </w:r>
      <w:r>
        <w:rPr>
          <w:spacing w:val="-2"/>
        </w:rPr>
        <w:t xml:space="preserve"> </w:t>
      </w:r>
      <w:r>
        <w:rPr>
          <w:spacing w:val="-1"/>
        </w:rPr>
        <w:t>assistance</w:t>
      </w:r>
      <w:r>
        <w:rPr>
          <w:spacing w:val="-2"/>
        </w:rPr>
        <w:t xml:space="preserve"> </w:t>
      </w:r>
      <w:r>
        <w:t xml:space="preserve">to </w:t>
      </w:r>
      <w:r>
        <w:rPr>
          <w:spacing w:val="-1"/>
        </w:rPr>
        <w:t>the</w:t>
      </w:r>
      <w:r>
        <w:t xml:space="preserve"> </w:t>
      </w:r>
      <w:r>
        <w:rPr>
          <w:spacing w:val="-1"/>
        </w:rPr>
        <w:t>Buyer</w:t>
      </w:r>
      <w:r>
        <w:rPr>
          <w:spacing w:val="1"/>
        </w:rPr>
        <w:t xml:space="preserve"> </w:t>
      </w:r>
      <w:r>
        <w:t>as</w:t>
      </w:r>
      <w:r>
        <w:rPr>
          <w:spacing w:val="-2"/>
        </w:rPr>
        <w:t xml:space="preserve"> </w:t>
      </w:r>
      <w:r>
        <w:rPr>
          <w:spacing w:val="-1"/>
        </w:rPr>
        <w:t>set</w:t>
      </w:r>
      <w:r>
        <w:rPr>
          <w:spacing w:val="1"/>
        </w:rPr>
        <w:t xml:space="preserve"> </w:t>
      </w:r>
      <w:r>
        <w:rPr>
          <w:spacing w:val="-1"/>
        </w:rPr>
        <w:t>forth</w:t>
      </w:r>
      <w:r>
        <w:t xml:space="preserve"> in</w:t>
      </w:r>
      <w:r>
        <w:rPr>
          <w:spacing w:val="-3"/>
        </w:rPr>
        <w:t xml:space="preserve"> </w:t>
      </w:r>
      <w:r>
        <w:t>the</w:t>
      </w:r>
      <w:r>
        <w:rPr>
          <w:spacing w:val="-2"/>
        </w:rPr>
        <w:t xml:space="preserve"> </w:t>
      </w:r>
      <w:r>
        <w:rPr>
          <w:spacing w:val="-1"/>
        </w:rPr>
        <w:t>Agreement.</w:t>
      </w:r>
    </w:p>
    <w:p w14:paraId="0DBE52C0" w14:textId="77777777" w:rsidR="001E0C95" w:rsidRDefault="001E0C95">
      <w:pPr>
        <w:spacing w:line="286" w:lineRule="auto"/>
        <w:sectPr w:rsidR="001E0C95" w:rsidSect="00E23C81">
          <w:footerReference w:type="default" r:id="rId30"/>
          <w:pgSz w:w="12240" w:h="15840"/>
          <w:pgMar w:top="1080" w:right="1325" w:bottom="1080" w:left="1325" w:header="576" w:footer="720" w:gutter="0"/>
          <w:pgNumType w:start="31"/>
          <w:cols w:space="720"/>
          <w:docGrid w:linePitch="299"/>
        </w:sectPr>
      </w:pPr>
    </w:p>
    <w:p w14:paraId="59794D44" w14:textId="77777777" w:rsidR="001E0C95" w:rsidRDefault="00972CCB" w:rsidP="008E45C7">
      <w:pPr>
        <w:pStyle w:val="Heading2"/>
        <w:numPr>
          <w:ilvl w:val="1"/>
          <w:numId w:val="6"/>
        </w:numPr>
        <w:tabs>
          <w:tab w:val="left" w:pos="590"/>
        </w:tabs>
        <w:spacing w:before="58" w:line="250" w:lineRule="exact"/>
        <w:ind w:hanging="369"/>
        <w:rPr>
          <w:b w:val="0"/>
          <w:bCs w:val="0"/>
        </w:rPr>
      </w:pPr>
      <w:r>
        <w:rPr>
          <w:spacing w:val="-1"/>
        </w:rPr>
        <w:lastRenderedPageBreak/>
        <w:t>Extra</w:t>
      </w:r>
    </w:p>
    <w:p w14:paraId="1D96086A" w14:textId="77777777" w:rsidR="001E0C95" w:rsidRDefault="00972CCB">
      <w:pPr>
        <w:pStyle w:val="BodyText"/>
        <w:spacing w:line="241" w:lineRule="auto"/>
        <w:ind w:left="220" w:right="223"/>
      </w:pPr>
      <w:r>
        <w:rPr>
          <w:spacing w:val="-2"/>
        </w:rPr>
        <w:t>If</w:t>
      </w:r>
      <w:r>
        <w:rPr>
          <w:spacing w:val="3"/>
        </w:rPr>
        <w:t xml:space="preserve"> </w:t>
      </w:r>
      <w:r>
        <w:rPr>
          <w:spacing w:val="-1"/>
        </w:rPr>
        <w:t>applicable,</w:t>
      </w:r>
      <w:r>
        <w:t xml:space="preserve"> </w:t>
      </w:r>
      <w:r>
        <w:rPr>
          <w:spacing w:val="-1"/>
        </w:rPr>
        <w:t>specify generating renewable</w:t>
      </w:r>
      <w:r>
        <w:rPr>
          <w:spacing w:val="2"/>
        </w:rPr>
        <w:t xml:space="preserve"> </w:t>
      </w:r>
      <w:r>
        <w:rPr>
          <w:spacing w:val="-1"/>
        </w:rPr>
        <w:t>energy aggregation</w:t>
      </w:r>
      <w:r>
        <w:rPr>
          <w:spacing w:val="2"/>
        </w:rPr>
        <w:t xml:space="preserve"> </w:t>
      </w:r>
      <w:r>
        <w:rPr>
          <w:spacing w:val="-1"/>
        </w:rPr>
        <w:t>program,</w:t>
      </w:r>
      <w:r>
        <w:rPr>
          <w:spacing w:val="2"/>
        </w:rPr>
        <w:t xml:space="preserve"> </w:t>
      </w:r>
      <w:r>
        <w:rPr>
          <w:spacing w:val="-1"/>
        </w:rPr>
        <w:t>with</w:t>
      </w:r>
      <w:r>
        <w:t xml:space="preserve"> </w:t>
      </w:r>
      <w:r>
        <w:rPr>
          <w:spacing w:val="-1"/>
        </w:rPr>
        <w:t>location</w:t>
      </w:r>
      <w:r>
        <w:rPr>
          <w:spacing w:val="2"/>
        </w:rPr>
        <w:t xml:space="preserve"> </w:t>
      </w:r>
      <w:r>
        <w:rPr>
          <w:spacing w:val="-2"/>
        </w:rPr>
        <w:t>of</w:t>
      </w:r>
      <w:r>
        <w:rPr>
          <w:spacing w:val="3"/>
        </w:rPr>
        <w:t xml:space="preserve"> </w:t>
      </w:r>
      <w:r>
        <w:rPr>
          <w:spacing w:val="-1"/>
        </w:rPr>
        <w:t>generator</w:t>
      </w:r>
      <w:r>
        <w:rPr>
          <w:spacing w:val="3"/>
        </w:rPr>
        <w:t xml:space="preserve"> </w:t>
      </w:r>
      <w:r>
        <w:rPr>
          <w:spacing w:val="-2"/>
        </w:rPr>
        <w:t>or</w:t>
      </w:r>
      <w:r>
        <w:rPr>
          <w:spacing w:val="93"/>
        </w:rPr>
        <w:t xml:space="preserve"> </w:t>
      </w:r>
      <w:r>
        <w:rPr>
          <w:spacing w:val="-1"/>
        </w:rPr>
        <w:t>areas</w:t>
      </w:r>
      <w:r>
        <w:t xml:space="preserve"> of</w:t>
      </w:r>
      <w:r>
        <w:rPr>
          <w:spacing w:val="-1"/>
        </w:rPr>
        <w:t xml:space="preserve"> aggregation,</w:t>
      </w:r>
      <w:r>
        <w:rPr>
          <w:spacing w:val="1"/>
        </w:rPr>
        <w:t xml:space="preserve"> </w:t>
      </w:r>
      <w:r>
        <w:rPr>
          <w:spacing w:val="-1"/>
        </w:rPr>
        <w:t>and</w:t>
      </w:r>
      <w:r>
        <w:t xml:space="preserve"> </w:t>
      </w:r>
      <w:r>
        <w:rPr>
          <w:spacing w:val="-1"/>
        </w:rPr>
        <w:t>Certification</w:t>
      </w:r>
      <w:r>
        <w:t xml:space="preserve"> </w:t>
      </w:r>
      <w:r>
        <w:rPr>
          <w:spacing w:val="-1"/>
        </w:rPr>
        <w:t>Authority:</w:t>
      </w:r>
    </w:p>
    <w:p w14:paraId="1FCD94C4" w14:textId="77777777" w:rsidR="001E0C95" w:rsidRPr="003C2F93" w:rsidRDefault="001E0C95">
      <w:pPr>
        <w:rPr>
          <w:sz w:val="21"/>
        </w:rPr>
      </w:pPr>
    </w:p>
    <w:p w14:paraId="2CD0D6E8" w14:textId="4392AD42" w:rsidR="001E0C95" w:rsidRDefault="00714228">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4DA4063" wp14:editId="1ADA4B97">
                <wp:extent cx="4824730" cy="5715"/>
                <wp:effectExtent l="6985" t="5080" r="6985" b="8255"/>
                <wp:docPr id="3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9" name="Group 44"/>
                        <wpg:cNvGrpSpPr>
                          <a:grpSpLocks/>
                        </wpg:cNvGrpSpPr>
                        <wpg:grpSpPr bwMode="auto">
                          <a:xfrm>
                            <a:off x="4" y="4"/>
                            <a:ext cx="7589" cy="2"/>
                            <a:chOff x="4" y="4"/>
                            <a:chExt cx="7589" cy="2"/>
                          </a:xfrm>
                        </wpg:grpSpPr>
                        <wps:wsp>
                          <wps:cNvPr id="40" name="Freeform 45"/>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C9D156" id="Group 43"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">
                <v:group id="Group 44"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5"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" path="m,l7589,e" filled="f" strokeweight=".15578mm">
                    <v:path arrowok="t" o:connecttype="custom" o:connectlocs="0,0;7589,0" o:connectangles="0,0"/>
                  </v:shape>
                </v:group>
                <w10:anchorlock/>
              </v:group>
            </w:pict>
          </mc:Fallback>
        </mc:AlternateContent>
      </w:r>
    </w:p>
    <w:p w14:paraId="62D1427E" w14:textId="77777777" w:rsidR="001E0C95" w:rsidRDefault="001E0C95">
      <w:pPr>
        <w:spacing w:before="7"/>
        <w:rPr>
          <w:rFonts w:eastAsia="Times New Roman" w:cs="Times New Roman"/>
          <w:sz w:val="19"/>
          <w:szCs w:val="19"/>
        </w:rPr>
      </w:pPr>
    </w:p>
    <w:p w14:paraId="10F0CF2B" w14:textId="1D2925BB" w:rsidR="001E0C95" w:rsidRDefault="00714228">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6C8674E8" wp14:editId="12713C76">
                <wp:extent cx="4824730" cy="5715"/>
                <wp:effectExtent l="6985" t="5080" r="6985" b="8255"/>
                <wp:docPr id="3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6" name="Group 41"/>
                        <wpg:cNvGrpSpPr>
                          <a:grpSpLocks/>
                        </wpg:cNvGrpSpPr>
                        <wpg:grpSpPr bwMode="auto">
                          <a:xfrm>
                            <a:off x="4" y="4"/>
                            <a:ext cx="7589" cy="2"/>
                            <a:chOff x="4" y="4"/>
                            <a:chExt cx="7589" cy="2"/>
                          </a:xfrm>
                        </wpg:grpSpPr>
                        <wps:wsp>
                          <wps:cNvPr id="37" name="Freeform 42"/>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B94180" id="Group 40"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">
                <v:group id="Group 41"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42"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" path="m,l7589,e" filled="f" strokeweight=".15578mm">
                    <v:path arrowok="t" o:connecttype="custom" o:connectlocs="0,0;7589,0" o:connectangles="0,0"/>
                  </v:shape>
                </v:group>
                <w10:anchorlock/>
              </v:group>
            </w:pict>
          </mc:Fallback>
        </mc:AlternateContent>
      </w:r>
    </w:p>
    <w:p w14:paraId="01484D9C" w14:textId="77777777" w:rsidR="001E0C95" w:rsidRPr="003C2F93" w:rsidRDefault="001E0C95">
      <w:pPr>
        <w:spacing w:before="2"/>
        <w:rPr>
          <w:sz w:val="14"/>
        </w:rPr>
      </w:pPr>
    </w:p>
    <w:p w14:paraId="4DD61ADC" w14:textId="77777777" w:rsidR="001E0C95" w:rsidRDefault="00972CCB">
      <w:pPr>
        <w:pStyle w:val="Heading2"/>
        <w:spacing w:before="72" w:line="251" w:lineRule="exact"/>
        <w:ind w:left="220"/>
        <w:rPr>
          <w:b w:val="0"/>
          <w:bCs w:val="0"/>
        </w:rPr>
      </w:pPr>
      <w:r>
        <w:rPr>
          <w:spacing w:val="-1"/>
        </w:rPr>
        <w:t>B.3.Extra</w:t>
      </w:r>
    </w:p>
    <w:p w14:paraId="29D144D0" w14:textId="77777777" w:rsidR="001E0C95" w:rsidRDefault="00972CCB">
      <w:pPr>
        <w:pStyle w:val="BodyText"/>
        <w:spacing w:line="251" w:lineRule="exact"/>
        <w:ind w:left="220"/>
      </w:pPr>
      <w:r>
        <w:rPr>
          <w:spacing w:val="-1"/>
        </w:rPr>
        <w:t>Non-RPS Applicable</w:t>
      </w:r>
      <w:r>
        <w:t xml:space="preserve"> </w:t>
      </w:r>
      <w:r>
        <w:rPr>
          <w:spacing w:val="-2"/>
        </w:rPr>
        <w:t>Program</w:t>
      </w:r>
      <w:r>
        <w:rPr>
          <w:spacing w:val="-4"/>
        </w:rPr>
        <w:t xml:space="preserve"> </w:t>
      </w:r>
      <w:r>
        <w:t xml:space="preserve">or </w:t>
      </w:r>
      <w:r>
        <w:rPr>
          <w:spacing w:val="-1"/>
        </w:rPr>
        <w:t>environmental</w:t>
      </w:r>
      <w:r>
        <w:rPr>
          <w:spacing w:val="-2"/>
        </w:rPr>
        <w:t xml:space="preserve"> </w:t>
      </w:r>
      <w:r>
        <w:rPr>
          <w:spacing w:val="-1"/>
        </w:rPr>
        <w:t>regulatory</w:t>
      </w:r>
      <w:r>
        <w:rPr>
          <w:spacing w:val="-3"/>
        </w:rPr>
        <w:t xml:space="preserve"> </w:t>
      </w:r>
      <w:r>
        <w:rPr>
          <w:spacing w:val="-1"/>
        </w:rPr>
        <w:t>market</w:t>
      </w:r>
      <w:r>
        <w:rPr>
          <w:spacing w:val="1"/>
        </w:rPr>
        <w:t xml:space="preserve"> </w:t>
      </w:r>
      <w:r>
        <w:rPr>
          <w:spacing w:val="-1"/>
        </w:rPr>
        <w:t>additional</w:t>
      </w:r>
      <w:r>
        <w:rPr>
          <w:spacing w:val="-2"/>
        </w:rPr>
        <w:t xml:space="preserve"> </w:t>
      </w:r>
      <w:r>
        <w:t>details</w:t>
      </w:r>
    </w:p>
    <w:p w14:paraId="5C49AB2A" w14:textId="77777777" w:rsidR="001E0C95" w:rsidRPr="003C2F93" w:rsidRDefault="001E0C95">
      <w:pPr>
        <w:spacing w:before="2"/>
        <w:rPr>
          <w:sz w:val="21"/>
        </w:rPr>
      </w:pPr>
    </w:p>
    <w:p w14:paraId="11384EAA" w14:textId="7BB1B8F3" w:rsidR="001E0C95" w:rsidRDefault="00714228">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17E92D3F" wp14:editId="5A7954A9">
                <wp:extent cx="4824730" cy="5715"/>
                <wp:effectExtent l="6985" t="8255" r="6985" b="5080"/>
                <wp:docPr id="3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3" name="Group 38"/>
                        <wpg:cNvGrpSpPr>
                          <a:grpSpLocks/>
                        </wpg:cNvGrpSpPr>
                        <wpg:grpSpPr bwMode="auto">
                          <a:xfrm>
                            <a:off x="4" y="4"/>
                            <a:ext cx="7589" cy="2"/>
                            <a:chOff x="4" y="4"/>
                            <a:chExt cx="7589" cy="2"/>
                          </a:xfrm>
                        </wpg:grpSpPr>
                        <wps:wsp>
                          <wps:cNvPr id="34" name="Freeform 39"/>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C2CC82" id="Group 37"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">
                <v:group id="Group 38"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9"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" path="m,l7589,e" filled="f" strokeweight=".15578mm">
                    <v:path arrowok="t" o:connecttype="custom" o:connectlocs="0,0;7589,0" o:connectangles="0,0"/>
                  </v:shape>
                </v:group>
                <w10:anchorlock/>
              </v:group>
            </w:pict>
          </mc:Fallback>
        </mc:AlternateContent>
      </w:r>
    </w:p>
    <w:p w14:paraId="382E9285" w14:textId="77777777" w:rsidR="001E0C95" w:rsidRDefault="001E0C95">
      <w:pPr>
        <w:spacing w:before="7"/>
        <w:rPr>
          <w:rFonts w:eastAsia="Times New Roman" w:cs="Times New Roman"/>
          <w:sz w:val="19"/>
          <w:szCs w:val="19"/>
        </w:rPr>
      </w:pPr>
    </w:p>
    <w:p w14:paraId="6DB7CC15" w14:textId="749095FC" w:rsidR="001E0C95" w:rsidRDefault="00714228">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A1EB238" wp14:editId="51E90C7A">
                <wp:extent cx="4824730" cy="5715"/>
                <wp:effectExtent l="6985" t="8890" r="6985" b="4445"/>
                <wp:docPr id="2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0" name="Group 35"/>
                        <wpg:cNvGrpSpPr>
                          <a:grpSpLocks/>
                        </wpg:cNvGrpSpPr>
                        <wpg:grpSpPr bwMode="auto">
                          <a:xfrm>
                            <a:off x="4" y="4"/>
                            <a:ext cx="7589" cy="2"/>
                            <a:chOff x="4" y="4"/>
                            <a:chExt cx="7589" cy="2"/>
                          </a:xfrm>
                        </wpg:grpSpPr>
                        <wps:wsp>
                          <wps:cNvPr id="31" name="Freeform 36"/>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B73977" id="Group 34"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">
                <v:group id="Group 35"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6"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" path="m,l7589,e" filled="f" strokeweight=".15578mm">
                    <v:path arrowok="t" o:connecttype="custom" o:connectlocs="0,0;7589,0" o:connectangles="0,0"/>
                  </v:shape>
                </v:group>
                <w10:anchorlock/>
              </v:group>
            </w:pict>
          </mc:Fallback>
        </mc:AlternateContent>
      </w:r>
    </w:p>
    <w:p w14:paraId="3F1D44AE" w14:textId="77777777" w:rsidR="001E0C95" w:rsidRPr="003C2F93" w:rsidRDefault="001E0C95">
      <w:pPr>
        <w:spacing w:before="6"/>
        <w:rPr>
          <w:sz w:val="20"/>
        </w:rPr>
      </w:pPr>
    </w:p>
    <w:tbl>
      <w:tblPr>
        <w:tblW w:w="9152" w:type="dxa"/>
        <w:tblInd w:w="214" w:type="dxa"/>
        <w:tblLayout w:type="fixed"/>
        <w:tblCellMar>
          <w:left w:w="0" w:type="dxa"/>
          <w:right w:w="0" w:type="dxa"/>
        </w:tblCellMar>
        <w:tblLook w:val="01E0" w:firstRow="1" w:lastRow="1" w:firstColumn="1" w:lastColumn="1" w:noHBand="0" w:noVBand="0"/>
      </w:tblPr>
      <w:tblGrid>
        <w:gridCol w:w="2414"/>
        <w:gridCol w:w="2297"/>
        <w:gridCol w:w="2551"/>
        <w:gridCol w:w="1890"/>
      </w:tblGrid>
      <w:tr w:rsidR="001E0C95" w14:paraId="17573E5C" w14:textId="77777777" w:rsidTr="0011535F">
        <w:trPr>
          <w:trHeight w:hRule="exact" w:val="517"/>
        </w:trPr>
        <w:tc>
          <w:tcPr>
            <w:tcW w:w="2414" w:type="dxa"/>
            <w:tcBorders>
              <w:top w:val="single" w:sz="5" w:space="0" w:color="000000"/>
              <w:left w:val="single" w:sz="5" w:space="0" w:color="000000"/>
              <w:bottom w:val="single" w:sz="5" w:space="0" w:color="000000"/>
              <w:right w:val="single" w:sz="5" w:space="0" w:color="000000"/>
            </w:tcBorders>
          </w:tcPr>
          <w:p w14:paraId="60E09536" w14:textId="77777777" w:rsidR="001E0C95" w:rsidRPr="003C2F93" w:rsidRDefault="00972CCB">
            <w:pPr>
              <w:pStyle w:val="TableParagraph"/>
              <w:ind w:left="102" w:right="482"/>
            </w:pPr>
            <w:r w:rsidRPr="003C2F93">
              <w:rPr>
                <w:b/>
                <w:spacing w:val="-1"/>
              </w:rPr>
              <w:t>Schedule</w:t>
            </w:r>
            <w:r w:rsidRPr="003C2F93">
              <w:rPr>
                <w:b/>
              </w:rPr>
              <w:t xml:space="preserve"> B.3 </w:t>
            </w:r>
            <w:r w:rsidRPr="003C2F93">
              <w:rPr>
                <w:b/>
                <w:spacing w:val="-1"/>
              </w:rPr>
              <w:t>Serial</w:t>
            </w:r>
            <w:r w:rsidRPr="003C2F93">
              <w:rPr>
                <w:b/>
                <w:spacing w:val="26"/>
              </w:rPr>
              <w:t xml:space="preserve"> </w:t>
            </w:r>
            <w:r w:rsidRPr="003C2F93">
              <w:rPr>
                <w:b/>
                <w:spacing w:val="-1"/>
              </w:rPr>
              <w:t>Numbers</w:t>
            </w:r>
          </w:p>
        </w:tc>
        <w:tc>
          <w:tcPr>
            <w:tcW w:w="6738" w:type="dxa"/>
            <w:gridSpan w:val="3"/>
            <w:tcBorders>
              <w:top w:val="nil"/>
              <w:left w:val="single" w:sz="5" w:space="0" w:color="000000"/>
              <w:bottom w:val="single" w:sz="5" w:space="0" w:color="000000"/>
              <w:right w:val="nil"/>
            </w:tcBorders>
          </w:tcPr>
          <w:p w14:paraId="22C915D5" w14:textId="77777777" w:rsidR="001E0C95" w:rsidRDefault="001E0C95"/>
        </w:tc>
      </w:tr>
      <w:tr w:rsidR="001E0C95" w14:paraId="54137CE8" w14:textId="77777777" w:rsidTr="0011535F">
        <w:trPr>
          <w:trHeight w:hRule="exact" w:val="1171"/>
        </w:trPr>
        <w:tc>
          <w:tcPr>
            <w:tcW w:w="2414" w:type="dxa"/>
            <w:tcBorders>
              <w:top w:val="single" w:sz="5" w:space="0" w:color="000000"/>
              <w:left w:val="single" w:sz="5" w:space="0" w:color="000000"/>
              <w:bottom w:val="single" w:sz="5" w:space="0" w:color="000000"/>
              <w:right w:val="single" w:sz="5" w:space="0" w:color="000000"/>
            </w:tcBorders>
          </w:tcPr>
          <w:p w14:paraId="090008D2" w14:textId="77777777" w:rsidR="001E0C95" w:rsidRDefault="001E0C95"/>
        </w:tc>
        <w:tc>
          <w:tcPr>
            <w:tcW w:w="2297" w:type="dxa"/>
            <w:tcBorders>
              <w:top w:val="single" w:sz="5" w:space="0" w:color="000000"/>
              <w:left w:val="single" w:sz="5" w:space="0" w:color="000000"/>
              <w:bottom w:val="single" w:sz="5" w:space="0" w:color="000000"/>
              <w:right w:val="single" w:sz="5" w:space="0" w:color="000000"/>
            </w:tcBorders>
            <w:shd w:val="clear" w:color="auto" w:fill="DFDFDF"/>
            <w:vAlign w:val="center"/>
          </w:tcPr>
          <w:p w14:paraId="615F1902" w14:textId="77777777" w:rsidR="001E0C95" w:rsidRPr="003C2F93" w:rsidRDefault="00972CCB" w:rsidP="009A2F7A">
            <w:pPr>
              <w:pStyle w:val="TableParagraph"/>
              <w:ind w:left="393" w:right="391"/>
              <w:jc w:val="center"/>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spacing w:val="-2"/>
              </w:rPr>
              <w:t xml:space="preserve"> </w:t>
            </w:r>
            <w:r w:rsidRPr="003C2F93">
              <w:rPr>
                <w:b/>
              </w:rPr>
              <w:t>type</w:t>
            </w:r>
          </w:p>
        </w:tc>
        <w:tc>
          <w:tcPr>
            <w:tcW w:w="2551" w:type="dxa"/>
            <w:tcBorders>
              <w:top w:val="single" w:sz="5" w:space="0" w:color="000000"/>
              <w:left w:val="single" w:sz="5" w:space="0" w:color="000000"/>
              <w:bottom w:val="single" w:sz="5" w:space="0" w:color="000000"/>
              <w:right w:val="single" w:sz="5" w:space="0" w:color="000000"/>
            </w:tcBorders>
            <w:shd w:val="clear" w:color="auto" w:fill="DFDFDF"/>
            <w:vAlign w:val="center"/>
          </w:tcPr>
          <w:p w14:paraId="184F4ED3" w14:textId="77777777" w:rsidR="001E0C95" w:rsidRPr="003C2F93" w:rsidRDefault="00972CCB" w:rsidP="009A2F7A">
            <w:pPr>
              <w:pStyle w:val="TableParagraph"/>
              <w:ind w:left="143" w:right="142"/>
              <w:jc w:val="center"/>
            </w:pPr>
            <w:r w:rsidRPr="003C2F93">
              <w:rPr>
                <w:b/>
              </w:rPr>
              <w:t xml:space="preserve">Set </w:t>
            </w:r>
            <w:r w:rsidRPr="003C2F93">
              <w:rPr>
                <w:b/>
                <w:spacing w:val="-1"/>
              </w:rPr>
              <w:t>aside</w:t>
            </w:r>
            <w:r w:rsidRPr="003C2F93">
              <w:rPr>
                <w:b/>
              </w:rPr>
              <w:t xml:space="preserve"> </w:t>
            </w:r>
            <w:r w:rsidRPr="003C2F93">
              <w:rPr>
                <w:b/>
                <w:spacing w:val="-2"/>
              </w:rPr>
              <w:t>or</w:t>
            </w:r>
            <w:r w:rsidRPr="003C2F93">
              <w:rPr>
                <w:b/>
              </w:rPr>
              <w:t xml:space="preserve"> </w:t>
            </w:r>
            <w:r w:rsidRPr="003C2F93">
              <w:rPr>
                <w:b/>
                <w:spacing w:val="-1"/>
              </w:rPr>
              <w:t>other</w:t>
            </w:r>
            <w:r w:rsidRPr="003C2F93">
              <w:rPr>
                <w:b/>
                <w:spacing w:val="28"/>
              </w:rPr>
              <w:t xml:space="preserve"> </w:t>
            </w:r>
            <w:r w:rsidRPr="003C2F93">
              <w:rPr>
                <w:b/>
              </w:rPr>
              <w:t>source</w:t>
            </w:r>
            <w:r w:rsidRPr="003C2F93">
              <w:rPr>
                <w:b/>
                <w:spacing w:val="-2"/>
              </w:rPr>
              <w:t xml:space="preserve"> of</w:t>
            </w:r>
            <w:r w:rsidRPr="003C2F93">
              <w:rPr>
                <w:b/>
                <w:spacing w:val="21"/>
              </w:rPr>
              <w:t xml:space="preserve"> </w:t>
            </w: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p>
        </w:tc>
        <w:tc>
          <w:tcPr>
            <w:tcW w:w="1890" w:type="dxa"/>
            <w:tcBorders>
              <w:top w:val="single" w:sz="5" w:space="0" w:color="000000"/>
              <w:left w:val="single" w:sz="5" w:space="0" w:color="000000"/>
              <w:bottom w:val="single" w:sz="5" w:space="0" w:color="000000"/>
              <w:right w:val="single" w:sz="5" w:space="0" w:color="000000"/>
            </w:tcBorders>
            <w:shd w:val="clear" w:color="auto" w:fill="DFDFDF"/>
          </w:tcPr>
          <w:p w14:paraId="358FBA1D" w14:textId="77777777" w:rsidR="003E368E" w:rsidRDefault="003E368E" w:rsidP="0011535F">
            <w:pPr>
              <w:pStyle w:val="TableParagraph"/>
              <w:jc w:val="center"/>
            </w:pPr>
          </w:p>
          <w:p w14:paraId="65E3AC9F" w14:textId="77777777" w:rsidR="003E368E" w:rsidRDefault="003E368E" w:rsidP="0011535F">
            <w:pPr>
              <w:pStyle w:val="TableParagraph"/>
              <w:spacing w:before="9"/>
              <w:jc w:val="center"/>
              <w:rPr>
                <w:sz w:val="21"/>
              </w:rPr>
            </w:pPr>
          </w:p>
          <w:p w14:paraId="6A62318A" w14:textId="77777777" w:rsidR="003E368E" w:rsidRDefault="00972CCB" w:rsidP="0011535F">
            <w:pPr>
              <w:pStyle w:val="TableParagraph"/>
              <w:jc w:val="center"/>
            </w:pPr>
            <w:r w:rsidRPr="003C2F93">
              <w:rPr>
                <w:b/>
                <w:spacing w:val="-1"/>
              </w:rPr>
              <w:t>Serial</w:t>
            </w:r>
            <w:r w:rsidRPr="003C2F93">
              <w:rPr>
                <w:b/>
                <w:spacing w:val="1"/>
              </w:rPr>
              <w:t xml:space="preserve"> </w:t>
            </w:r>
            <w:r w:rsidRPr="003C2F93">
              <w:rPr>
                <w:b/>
                <w:spacing w:val="-1"/>
              </w:rPr>
              <w:t>Number</w:t>
            </w:r>
          </w:p>
        </w:tc>
      </w:tr>
      <w:tr w:rsidR="001E0C95" w14:paraId="1CD2A888" w14:textId="77777777"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0AABC134"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1</w:t>
            </w:r>
          </w:p>
        </w:tc>
        <w:tc>
          <w:tcPr>
            <w:tcW w:w="2297" w:type="dxa"/>
            <w:tcBorders>
              <w:top w:val="single" w:sz="5" w:space="0" w:color="000000"/>
              <w:left w:val="single" w:sz="5" w:space="0" w:color="000000"/>
              <w:bottom w:val="single" w:sz="5" w:space="0" w:color="000000"/>
              <w:right w:val="single" w:sz="5" w:space="0" w:color="000000"/>
            </w:tcBorders>
          </w:tcPr>
          <w:p w14:paraId="7A1F9119"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280E688A"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4BCD44BB" w14:textId="77777777" w:rsidR="001E0C95" w:rsidRDefault="001E0C95"/>
        </w:tc>
      </w:tr>
      <w:tr w:rsidR="001E0C95" w14:paraId="3E0E9065" w14:textId="77777777"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589820C7"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2</w:t>
            </w:r>
          </w:p>
        </w:tc>
        <w:tc>
          <w:tcPr>
            <w:tcW w:w="2297" w:type="dxa"/>
            <w:tcBorders>
              <w:top w:val="single" w:sz="5" w:space="0" w:color="000000"/>
              <w:left w:val="single" w:sz="5" w:space="0" w:color="000000"/>
              <w:bottom w:val="single" w:sz="5" w:space="0" w:color="000000"/>
              <w:right w:val="single" w:sz="5" w:space="0" w:color="000000"/>
            </w:tcBorders>
          </w:tcPr>
          <w:p w14:paraId="5F2E550C"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0F8196A3"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797CA68E" w14:textId="77777777" w:rsidR="001E0C95" w:rsidRDefault="001E0C95"/>
        </w:tc>
      </w:tr>
      <w:tr w:rsidR="001E0C95" w14:paraId="4A06FF1E" w14:textId="77777777" w:rsidTr="0011535F">
        <w:trPr>
          <w:trHeight w:hRule="exact" w:val="770"/>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4FC64171"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3</w:t>
            </w:r>
          </w:p>
        </w:tc>
        <w:tc>
          <w:tcPr>
            <w:tcW w:w="2297" w:type="dxa"/>
            <w:tcBorders>
              <w:top w:val="single" w:sz="5" w:space="0" w:color="000000"/>
              <w:left w:val="single" w:sz="5" w:space="0" w:color="000000"/>
              <w:bottom w:val="single" w:sz="5" w:space="0" w:color="000000"/>
              <w:right w:val="single" w:sz="5" w:space="0" w:color="000000"/>
            </w:tcBorders>
          </w:tcPr>
          <w:p w14:paraId="03C96239"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5FC9D3D6"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5CD09C3F" w14:textId="77777777" w:rsidR="001E0C95" w:rsidRDefault="001E0C95"/>
        </w:tc>
      </w:tr>
      <w:tr w:rsidR="001E0C95" w14:paraId="1C283CB9" w14:textId="77777777"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097600C3"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4</w:t>
            </w:r>
          </w:p>
        </w:tc>
        <w:tc>
          <w:tcPr>
            <w:tcW w:w="2297" w:type="dxa"/>
            <w:tcBorders>
              <w:top w:val="single" w:sz="5" w:space="0" w:color="000000"/>
              <w:left w:val="single" w:sz="5" w:space="0" w:color="000000"/>
              <w:bottom w:val="single" w:sz="5" w:space="0" w:color="000000"/>
              <w:right w:val="single" w:sz="5" w:space="0" w:color="000000"/>
            </w:tcBorders>
          </w:tcPr>
          <w:p w14:paraId="0F07EAAC"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3DC273F1"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67E6CBE0" w14:textId="77777777" w:rsidR="001E0C95" w:rsidRDefault="001E0C95"/>
        </w:tc>
      </w:tr>
    </w:tbl>
    <w:p w14:paraId="4EAE51B5" w14:textId="77777777" w:rsidR="001E0C95" w:rsidRPr="003C2F93" w:rsidRDefault="001E0C95">
      <w:pPr>
        <w:spacing w:before="5"/>
      </w:pPr>
    </w:p>
    <w:p w14:paraId="1081780E" w14:textId="51D78AB2" w:rsidR="00530F04" w:rsidRDefault="00714228">
      <w:pPr>
        <w:spacing w:line="200" w:lineRule="atLeast"/>
        <w:ind w:left="107"/>
        <w:rPr>
          <w:rFonts w:eastAsia="Times New Roman" w:cs="Times New Roman"/>
          <w:sz w:val="20"/>
          <w:szCs w:val="20"/>
        </w:rPr>
      </w:pPr>
      <w:r>
        <w:rPr>
          <w:rFonts w:eastAsia="Times New Roman" w:cs="Times New Roman"/>
          <w:noProof/>
          <w:sz w:val="20"/>
          <w:szCs w:val="20"/>
        </w:rPr>
        <mc:AlternateContent>
          <mc:Choice Requires="wps">
            <w:drawing>
              <wp:inline distT="0" distB="0" distL="0" distR="0" wp14:anchorId="2F418A40" wp14:editId="61BE0520">
                <wp:extent cx="5859780" cy="2705100"/>
                <wp:effectExtent l="13970" t="10795" r="12700" b="8255"/>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7051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11D39E" w14:textId="77777777" w:rsidR="00C21D83" w:rsidRDefault="00C21D83">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14:paraId="36F013DD" w14:textId="77777777" w:rsidR="00C21D83" w:rsidRDefault="00C21D83">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14:paraId="3336D95B" w14:textId="77777777" w:rsidR="00C21D83" w:rsidRDefault="00C21D83">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14:paraId="5A3D4A41" w14:textId="77777777" w:rsidR="00C21D83" w:rsidRDefault="00C21D83">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r>
                              <w:t>_, on</w:t>
                            </w:r>
                            <w:r>
                              <w:rPr>
                                <w:u w:val="single" w:color="000000"/>
                              </w:rPr>
                              <w:tab/>
                            </w:r>
                            <w:r>
                              <w:rPr>
                                <w:spacing w:val="-1"/>
                              </w:rPr>
                              <w:t>[date].</w:t>
                            </w:r>
                          </w:p>
                          <w:p w14:paraId="7C56836A" w14:textId="77777777" w:rsidR="00C21D83" w:rsidRDefault="00C21D83">
                            <w:pPr>
                              <w:spacing w:before="49"/>
                              <w:jc w:val="center"/>
                              <w:rPr>
                                <w:rFonts w:eastAsia="Times New Roman" w:cs="Times New Roman"/>
                              </w:rPr>
                            </w:pPr>
                            <w:r>
                              <w:rPr>
                                <w:spacing w:val="-1"/>
                              </w:rPr>
                              <w:t>OR</w:t>
                            </w:r>
                          </w:p>
                          <w:p w14:paraId="1DFC779D" w14:textId="77777777" w:rsidR="00C21D83" w:rsidRDefault="00C21D83">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14:paraId="7985907B" w14:textId="77777777" w:rsidR="00C21D83" w:rsidRDefault="00C21D83">
                            <w:pPr>
                              <w:spacing w:before="9"/>
                              <w:rPr>
                                <w:rFonts w:eastAsia="Times New Roman" w:cs="Times New Roman"/>
                                <w:sz w:val="30"/>
                                <w:szCs w:val="30"/>
                              </w:rPr>
                            </w:pPr>
                          </w:p>
                          <w:p w14:paraId="1404C5B5" w14:textId="77777777" w:rsidR="00C21D83" w:rsidRDefault="00C21D83">
                            <w:pPr>
                              <w:ind w:left="107"/>
                              <w:jc w:val="both"/>
                              <w:rPr>
                                <w:rFonts w:eastAsia="Times New Roman" w:cs="Times New Roman"/>
                              </w:rPr>
                            </w:pPr>
                            <w:r>
                              <w:rPr>
                                <w:spacing w:val="-1"/>
                              </w:rPr>
                              <w:t>Official</w:t>
                            </w:r>
                            <w:r>
                              <w:t xml:space="preserve"> </w:t>
                            </w:r>
                            <w:r>
                              <w:rPr>
                                <w:spacing w:val="13"/>
                              </w:rPr>
                              <w:t xml:space="preserve"> </w:t>
                            </w:r>
                            <w:r>
                              <w:rPr>
                                <w:spacing w:val="-1"/>
                              </w:rPr>
                              <w:t>approval</w:t>
                            </w:r>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14:paraId="16217085" w14:textId="77777777" w:rsidR="00C21D83" w:rsidRDefault="00C21D83">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r>
                              <w:rPr>
                                <w:spacing w:val="-1"/>
                              </w:rPr>
                              <w:t>serial</w:t>
                            </w:r>
                            <w:r>
                              <w:t xml:space="preserve">  </w:t>
                            </w:r>
                            <w:r>
                              <w:rPr>
                                <w:spacing w:val="-1"/>
                              </w:rPr>
                              <w:t>numbers</w:t>
                            </w:r>
                            <w:r>
                              <w:t xml:space="preserve"> </w:t>
                            </w:r>
                            <w:r>
                              <w:rPr>
                                <w:spacing w:val="-1"/>
                              </w:rPr>
                              <w:t>listed</w:t>
                            </w:r>
                            <w:r>
                              <w:t xml:space="preserve"> </w:t>
                            </w:r>
                            <w:r>
                              <w:rPr>
                                <w:spacing w:val="-1"/>
                              </w:rPr>
                              <w:t>in</w:t>
                            </w:r>
                            <w:r>
                              <w:t xml:space="preserve"> </w:t>
                            </w:r>
                            <w:r>
                              <w:rPr>
                                <w:spacing w:val="-1"/>
                              </w:rPr>
                              <w:t>B.3.</w:t>
                            </w:r>
                          </w:p>
                        </w:txbxContent>
                      </wps:txbx>
                      <wps:bodyPr rot="0" vert="horz" wrap="square" lIns="0" tIns="0" rIns="0" bIns="0" anchor="t" anchorCtr="0" upright="1">
                        <a:noAutofit/>
                      </wps:bodyPr>
                    </wps:wsp>
                  </a:graphicData>
                </a:graphic>
              </wp:inline>
            </w:drawing>
          </mc:Choice>
          <mc:Fallback>
            <w:pict>
              <v:shape w14:anchorId="2F418A40" id="Text Box 33" o:spid="_x0000_s1285" type="#_x0000_t202" style="width:461.4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" filled="f" strokeweight=".58pt">
                <v:textbox inset="0,0,0,0">
                  <w:txbxContent>
                    <w:p w14:paraId="3011D39E" w14:textId="77777777" w:rsidR="00C21D83" w:rsidRDefault="00C21D83">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14:paraId="36F013DD" w14:textId="77777777" w:rsidR="00C21D83" w:rsidRDefault="00C21D83">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14:paraId="3336D95B" w14:textId="77777777" w:rsidR="00C21D83" w:rsidRDefault="00C21D83">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14:paraId="5A3D4A41" w14:textId="77777777" w:rsidR="00C21D83" w:rsidRDefault="00C21D83">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r>
                        <w:t>_, on</w:t>
                      </w:r>
                      <w:r>
                        <w:rPr>
                          <w:u w:val="single" w:color="000000"/>
                        </w:rPr>
                        <w:tab/>
                      </w:r>
                      <w:r>
                        <w:rPr>
                          <w:spacing w:val="-1"/>
                        </w:rPr>
                        <w:t>[date].</w:t>
                      </w:r>
                    </w:p>
                    <w:p w14:paraId="7C56836A" w14:textId="77777777" w:rsidR="00C21D83" w:rsidRDefault="00C21D83">
                      <w:pPr>
                        <w:spacing w:before="49"/>
                        <w:jc w:val="center"/>
                        <w:rPr>
                          <w:rFonts w:eastAsia="Times New Roman" w:cs="Times New Roman"/>
                        </w:rPr>
                      </w:pPr>
                      <w:r>
                        <w:rPr>
                          <w:spacing w:val="-1"/>
                        </w:rPr>
                        <w:t>OR</w:t>
                      </w:r>
                    </w:p>
                    <w:p w14:paraId="1DFC779D" w14:textId="77777777" w:rsidR="00C21D83" w:rsidRDefault="00C21D83">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14:paraId="7985907B" w14:textId="77777777" w:rsidR="00C21D83" w:rsidRDefault="00C21D83">
                      <w:pPr>
                        <w:spacing w:before="9"/>
                        <w:rPr>
                          <w:rFonts w:eastAsia="Times New Roman" w:cs="Times New Roman"/>
                          <w:sz w:val="30"/>
                          <w:szCs w:val="30"/>
                        </w:rPr>
                      </w:pPr>
                    </w:p>
                    <w:p w14:paraId="1404C5B5" w14:textId="77777777" w:rsidR="00C21D83" w:rsidRDefault="00C21D83">
                      <w:pPr>
                        <w:ind w:left="107"/>
                        <w:jc w:val="both"/>
                        <w:rPr>
                          <w:rFonts w:eastAsia="Times New Roman" w:cs="Times New Roman"/>
                        </w:rPr>
                      </w:pPr>
                      <w:r>
                        <w:rPr>
                          <w:spacing w:val="-1"/>
                        </w:rPr>
                        <w:t>Official</w:t>
                      </w:r>
                      <w:r>
                        <w:t xml:space="preserve"> </w:t>
                      </w:r>
                      <w:r>
                        <w:rPr>
                          <w:spacing w:val="13"/>
                        </w:rPr>
                        <w:t xml:space="preserve"> </w:t>
                      </w:r>
                      <w:r>
                        <w:rPr>
                          <w:spacing w:val="-1"/>
                        </w:rPr>
                        <w:t>approval</w:t>
                      </w:r>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14:paraId="16217085" w14:textId="77777777" w:rsidR="00C21D83" w:rsidRDefault="00C21D83">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r>
                        <w:rPr>
                          <w:spacing w:val="-1"/>
                        </w:rPr>
                        <w:t>serial</w:t>
                      </w:r>
                      <w:r>
                        <w:t xml:space="preserve">  </w:t>
                      </w:r>
                      <w:r>
                        <w:rPr>
                          <w:spacing w:val="-1"/>
                        </w:rPr>
                        <w:t>numbers</w:t>
                      </w:r>
                      <w:r>
                        <w:t xml:space="preserve"> </w:t>
                      </w:r>
                      <w:r>
                        <w:rPr>
                          <w:spacing w:val="-1"/>
                        </w:rPr>
                        <w:t>listed</w:t>
                      </w:r>
                      <w:r>
                        <w:t xml:space="preserve"> </w:t>
                      </w:r>
                      <w:r>
                        <w:rPr>
                          <w:spacing w:val="-1"/>
                        </w:rPr>
                        <w:t>in</w:t>
                      </w:r>
                      <w:r>
                        <w:t xml:space="preserve"> </w:t>
                      </w:r>
                      <w:r>
                        <w:rPr>
                          <w:spacing w:val="-1"/>
                        </w:rPr>
                        <w:t>B.3.</w:t>
                      </w:r>
                    </w:p>
                  </w:txbxContent>
                </v:textbox>
                <w10:anchorlock/>
              </v:shape>
            </w:pict>
          </mc:Fallback>
        </mc:AlternateContent>
      </w:r>
    </w:p>
    <w:p w14:paraId="51E768C2" w14:textId="77777777" w:rsidR="00530F04" w:rsidRDefault="00530F04">
      <w:pPr>
        <w:rPr>
          <w:rFonts w:eastAsia="Times New Roman" w:cs="Times New Roman"/>
          <w:sz w:val="20"/>
          <w:szCs w:val="20"/>
        </w:rPr>
      </w:pPr>
    </w:p>
    <w:p w14:paraId="35AAB2BE" w14:textId="77777777" w:rsidR="00530F04" w:rsidRDefault="00972CCB" w:rsidP="008E45C7">
      <w:pPr>
        <w:pStyle w:val="BodyText"/>
        <w:numPr>
          <w:ilvl w:val="0"/>
          <w:numId w:val="4"/>
        </w:numPr>
        <w:tabs>
          <w:tab w:val="left" w:pos="283"/>
        </w:tabs>
        <w:spacing w:before="54"/>
        <w:ind w:right="98" w:firstLine="0"/>
        <w:jc w:val="both"/>
        <w:rPr>
          <w:spacing w:val="-1"/>
        </w:rPr>
      </w:pPr>
      <w:r>
        <w:t>For</w:t>
      </w:r>
      <w:r>
        <w:rPr>
          <w:spacing w:val="15"/>
        </w:rPr>
        <w:t xml:space="preserve"> </w:t>
      </w:r>
      <w:r>
        <w:rPr>
          <w:spacing w:val="-2"/>
        </w:rPr>
        <w:t>SIP</w:t>
      </w:r>
      <w:r>
        <w:rPr>
          <w:spacing w:val="14"/>
        </w:rPr>
        <w:t xml:space="preserve"> </w:t>
      </w:r>
      <w:r>
        <w:rPr>
          <w:spacing w:val="-1"/>
        </w:rPr>
        <w:t>Credit,</w:t>
      </w:r>
      <w:r>
        <w:rPr>
          <w:spacing w:val="11"/>
        </w:rPr>
        <w:t xml:space="preserve"> </w:t>
      </w:r>
      <w:r>
        <w:t>the</w:t>
      </w:r>
      <w:r>
        <w:rPr>
          <w:spacing w:val="14"/>
        </w:rPr>
        <w:t xml:space="preserve"> </w:t>
      </w:r>
      <w:r>
        <w:rPr>
          <w:spacing w:val="-1"/>
        </w:rPr>
        <w:t>Renewable</w:t>
      </w:r>
      <w:r>
        <w:rPr>
          <w:spacing w:val="14"/>
        </w:rPr>
        <w:t xml:space="preserve"> </w:t>
      </w:r>
      <w:r>
        <w:rPr>
          <w:spacing w:val="-1"/>
        </w:rPr>
        <w:t>Energy</w:t>
      </w:r>
      <w:r>
        <w:rPr>
          <w:spacing w:val="11"/>
        </w:rPr>
        <w:t xml:space="preserve"> </w:t>
      </w:r>
      <w:r>
        <w:rPr>
          <w:spacing w:val="-1"/>
        </w:rPr>
        <w:t>Facility</w:t>
      </w:r>
      <w:r>
        <w:rPr>
          <w:spacing w:val="11"/>
        </w:rPr>
        <w:t xml:space="preserve"> </w:t>
      </w:r>
      <w:r>
        <w:rPr>
          <w:spacing w:val="-1"/>
        </w:rPr>
        <w:t>producing</w:t>
      </w:r>
      <w:r>
        <w:rPr>
          <w:spacing w:val="11"/>
        </w:rPr>
        <w:t xml:space="preserve"> </w:t>
      </w:r>
      <w:r>
        <w:rPr>
          <w:spacing w:val="-1"/>
        </w:rPr>
        <w:t>RECs</w:t>
      </w:r>
      <w:r>
        <w:rPr>
          <w:spacing w:val="15"/>
        </w:rPr>
        <w:t xml:space="preserve"> </w:t>
      </w:r>
      <w:r>
        <w:rPr>
          <w:spacing w:val="-2"/>
        </w:rPr>
        <w:t>may</w:t>
      </w:r>
      <w:r>
        <w:rPr>
          <w:spacing w:val="12"/>
        </w:rPr>
        <w:t xml:space="preserve"> </w:t>
      </w:r>
      <w:r>
        <w:t>not</w:t>
      </w:r>
      <w:r>
        <w:rPr>
          <w:spacing w:val="15"/>
        </w:rPr>
        <w:t xml:space="preserve"> </w:t>
      </w:r>
      <w:r>
        <w:rPr>
          <w:spacing w:val="-1"/>
        </w:rPr>
        <w:t>already</w:t>
      </w:r>
      <w:r>
        <w:rPr>
          <w:spacing w:val="11"/>
        </w:rPr>
        <w:t xml:space="preserve"> </w:t>
      </w:r>
      <w:r>
        <w:t>be</w:t>
      </w:r>
      <w:r>
        <w:rPr>
          <w:spacing w:val="14"/>
        </w:rPr>
        <w:t xml:space="preserve"> </w:t>
      </w:r>
      <w:r>
        <w:rPr>
          <w:spacing w:val="-1"/>
        </w:rPr>
        <w:t>accounted</w:t>
      </w:r>
      <w:r>
        <w:rPr>
          <w:spacing w:val="14"/>
        </w:rPr>
        <w:t xml:space="preserve"> </w:t>
      </w:r>
      <w:r>
        <w:rPr>
          <w:spacing w:val="-1"/>
        </w:rPr>
        <w:t>for</w:t>
      </w:r>
      <w:r>
        <w:rPr>
          <w:spacing w:val="67"/>
        </w:rPr>
        <w:t xml:space="preserve"> </w:t>
      </w:r>
      <w:r>
        <w:t>in</w:t>
      </w:r>
      <w:r>
        <w:rPr>
          <w:spacing w:val="19"/>
        </w:rPr>
        <w:t xml:space="preserve"> </w:t>
      </w:r>
      <w:r>
        <w:rPr>
          <w:spacing w:val="-1"/>
        </w:rPr>
        <w:t>the</w:t>
      </w:r>
      <w:r>
        <w:rPr>
          <w:spacing w:val="19"/>
        </w:rPr>
        <w:t xml:space="preserve"> </w:t>
      </w:r>
      <w:r>
        <w:rPr>
          <w:spacing w:val="-2"/>
        </w:rPr>
        <w:t>SIP</w:t>
      </w:r>
      <w:r>
        <w:rPr>
          <w:spacing w:val="18"/>
        </w:rPr>
        <w:t xml:space="preserve"> </w:t>
      </w:r>
      <w:r>
        <w:rPr>
          <w:spacing w:val="-1"/>
        </w:rPr>
        <w:t>attainment</w:t>
      </w:r>
      <w:r>
        <w:rPr>
          <w:spacing w:val="20"/>
        </w:rPr>
        <w:t xml:space="preserve"> </w:t>
      </w:r>
      <w:r>
        <w:rPr>
          <w:spacing w:val="-1"/>
        </w:rPr>
        <w:t>demonstration</w:t>
      </w:r>
      <w:r>
        <w:rPr>
          <w:spacing w:val="16"/>
        </w:rPr>
        <w:t xml:space="preserve"> </w:t>
      </w:r>
      <w:r>
        <w:t>and</w:t>
      </w:r>
      <w:r>
        <w:rPr>
          <w:spacing w:val="19"/>
        </w:rPr>
        <w:t xml:space="preserve"> </w:t>
      </w:r>
      <w:r>
        <w:rPr>
          <w:spacing w:val="-1"/>
        </w:rPr>
        <w:t>the</w:t>
      </w:r>
      <w:r>
        <w:rPr>
          <w:spacing w:val="19"/>
        </w:rPr>
        <w:t xml:space="preserve"> </w:t>
      </w:r>
      <w:r>
        <w:rPr>
          <w:spacing w:val="-1"/>
        </w:rPr>
        <w:t>emissions</w:t>
      </w:r>
      <w:r>
        <w:rPr>
          <w:spacing w:val="19"/>
        </w:rPr>
        <w:t xml:space="preserve"> </w:t>
      </w:r>
      <w:r>
        <w:rPr>
          <w:spacing w:val="-1"/>
        </w:rPr>
        <w:t>that</w:t>
      </w:r>
      <w:r>
        <w:rPr>
          <w:spacing w:val="20"/>
        </w:rPr>
        <w:t xml:space="preserve"> </w:t>
      </w:r>
      <w:r>
        <w:rPr>
          <w:spacing w:val="-1"/>
        </w:rPr>
        <w:t>are</w:t>
      </w:r>
      <w:r>
        <w:rPr>
          <w:spacing w:val="19"/>
        </w:rPr>
        <w:t xml:space="preserve"> </w:t>
      </w:r>
      <w:r>
        <w:rPr>
          <w:spacing w:val="-1"/>
        </w:rPr>
        <w:t>being</w:t>
      </w:r>
      <w:r>
        <w:rPr>
          <w:spacing w:val="16"/>
        </w:rPr>
        <w:t xml:space="preserve"> </w:t>
      </w:r>
      <w:r>
        <w:rPr>
          <w:spacing w:val="-1"/>
        </w:rPr>
        <w:t>displaced</w:t>
      </w:r>
      <w:r>
        <w:rPr>
          <w:spacing w:val="17"/>
        </w:rPr>
        <w:t xml:space="preserve"> </w:t>
      </w:r>
      <w:r>
        <w:rPr>
          <w:spacing w:val="-1"/>
        </w:rPr>
        <w:t>must</w:t>
      </w:r>
      <w:r>
        <w:rPr>
          <w:spacing w:val="20"/>
        </w:rPr>
        <w:t xml:space="preserve"> </w:t>
      </w:r>
      <w:r>
        <w:t>be</w:t>
      </w:r>
      <w:r>
        <w:rPr>
          <w:spacing w:val="19"/>
        </w:rPr>
        <w:t xml:space="preserve"> </w:t>
      </w:r>
      <w:r>
        <w:rPr>
          <w:spacing w:val="-1"/>
        </w:rPr>
        <w:t>included</w:t>
      </w:r>
      <w:r>
        <w:rPr>
          <w:spacing w:val="17"/>
        </w:rPr>
        <w:t xml:space="preserve"> </w:t>
      </w:r>
      <w:r>
        <w:t>in</w:t>
      </w:r>
      <w:r>
        <w:rPr>
          <w:spacing w:val="67"/>
        </w:rPr>
        <w:t xml:space="preserve"> </w:t>
      </w:r>
      <w:r>
        <w:t xml:space="preserve">the </w:t>
      </w:r>
      <w:r>
        <w:rPr>
          <w:spacing w:val="-1"/>
        </w:rPr>
        <w:t>inventory</w:t>
      </w:r>
      <w:r>
        <w:rPr>
          <w:spacing w:val="-3"/>
        </w:rPr>
        <w:t xml:space="preserve"> </w:t>
      </w:r>
      <w:r>
        <w:t xml:space="preserve">used for </w:t>
      </w:r>
      <w:r>
        <w:rPr>
          <w:spacing w:val="-1"/>
        </w:rPr>
        <w:t>the</w:t>
      </w:r>
      <w:r>
        <w:t xml:space="preserve"> </w:t>
      </w:r>
      <w:r>
        <w:rPr>
          <w:spacing w:val="-1"/>
        </w:rPr>
        <w:t>attainment</w:t>
      </w:r>
      <w:r>
        <w:rPr>
          <w:spacing w:val="1"/>
        </w:rPr>
        <w:t xml:space="preserve"> </w:t>
      </w:r>
      <w:r>
        <w:rPr>
          <w:spacing w:val="-1"/>
        </w:rPr>
        <w:t>demonstration</w:t>
      </w:r>
      <w:r>
        <w:t xml:space="preserve"> </w:t>
      </w:r>
      <w:r>
        <w:rPr>
          <w:spacing w:val="-1"/>
        </w:rPr>
        <w:t>and</w:t>
      </w:r>
      <w:r>
        <w:t xml:space="preserve"> the </w:t>
      </w:r>
      <w:r>
        <w:rPr>
          <w:spacing w:val="-1"/>
        </w:rPr>
        <w:t>emissions</w:t>
      </w:r>
      <w:r>
        <w:t xml:space="preserve"> being</w:t>
      </w:r>
      <w:r>
        <w:rPr>
          <w:spacing w:val="-3"/>
        </w:rPr>
        <w:t xml:space="preserve"> </w:t>
      </w:r>
      <w:r>
        <w:rPr>
          <w:spacing w:val="-1"/>
        </w:rPr>
        <w:t>displaced</w:t>
      </w:r>
      <w:r>
        <w:t xml:space="preserve"> </w:t>
      </w:r>
      <w:r>
        <w:rPr>
          <w:spacing w:val="-1"/>
        </w:rPr>
        <w:t>must</w:t>
      </w:r>
      <w:r>
        <w:rPr>
          <w:spacing w:val="1"/>
        </w:rPr>
        <w:t xml:space="preserve"> </w:t>
      </w:r>
      <w:r>
        <w:t xml:space="preserve">be </w:t>
      </w:r>
      <w:r>
        <w:rPr>
          <w:spacing w:val="-1"/>
        </w:rPr>
        <w:t>shown</w:t>
      </w:r>
      <w:r>
        <w:rPr>
          <w:spacing w:val="57"/>
        </w:rPr>
        <w:t xml:space="preserve"> </w:t>
      </w:r>
      <w:r>
        <w:t xml:space="preserve">to </w:t>
      </w:r>
      <w:r>
        <w:rPr>
          <w:spacing w:val="-1"/>
        </w:rPr>
        <w:t>impact</w:t>
      </w:r>
      <w:r>
        <w:rPr>
          <w:spacing w:val="-2"/>
        </w:rPr>
        <w:t xml:space="preserve"> </w:t>
      </w:r>
      <w:r>
        <w:t>the</w:t>
      </w:r>
      <w:r>
        <w:rPr>
          <w:spacing w:val="-2"/>
        </w:rPr>
        <w:t xml:space="preserve"> </w:t>
      </w:r>
      <w:r>
        <w:rPr>
          <w:spacing w:val="-1"/>
        </w:rPr>
        <w:t>non-attainment</w:t>
      </w:r>
      <w:r>
        <w:rPr>
          <w:spacing w:val="1"/>
        </w:rPr>
        <w:t xml:space="preserve"> </w:t>
      </w:r>
      <w:r>
        <w:rPr>
          <w:spacing w:val="-1"/>
        </w:rPr>
        <w:t>area.</w:t>
      </w:r>
    </w:p>
    <w:p w14:paraId="11A43DC5" w14:textId="26BEB43B" w:rsidR="001E0C95" w:rsidRDefault="00972CCB">
      <w:pPr>
        <w:pStyle w:val="Heading2"/>
        <w:spacing w:before="58" w:line="252" w:lineRule="exact"/>
        <w:ind w:left="408"/>
        <w:rPr>
          <w:b w:val="0"/>
          <w:bCs w:val="0"/>
        </w:rPr>
      </w:pPr>
      <w:r>
        <w:rPr>
          <w:spacing w:val="-1"/>
        </w:rPr>
        <w:lastRenderedPageBreak/>
        <w:t>EXHIBIT</w:t>
      </w:r>
      <w:r>
        <w:rPr>
          <w:spacing w:val="-3"/>
        </w:rPr>
        <w:t xml:space="preserve"> </w:t>
      </w:r>
      <w:r>
        <w:t xml:space="preserve">B: </w:t>
      </w:r>
      <w:r>
        <w:rPr>
          <w:spacing w:val="1"/>
        </w:rPr>
        <w:t xml:space="preserve"> </w:t>
      </w:r>
      <w:r>
        <w:rPr>
          <w:spacing w:val="-1"/>
        </w:rPr>
        <w:t>EXAMPLE</w:t>
      </w:r>
      <w:r>
        <w:rPr>
          <w:spacing w:val="-4"/>
        </w:rPr>
        <w:t xml:space="preserve"> </w:t>
      </w:r>
      <w:r>
        <w:rPr>
          <w:spacing w:val="-2"/>
        </w:rPr>
        <w:t>PRODUCT</w:t>
      </w:r>
      <w:r>
        <w:rPr>
          <w:spacing w:val="-1"/>
        </w:rPr>
        <w:t xml:space="preserve"> ORDER WITHOUT DISCLOSURE</w:t>
      </w:r>
      <w:r>
        <w:rPr>
          <w:spacing w:val="-4"/>
        </w:rPr>
        <w:t xml:space="preserve"> </w:t>
      </w:r>
      <w:r>
        <w:rPr>
          <w:spacing w:val="-1"/>
        </w:rPr>
        <w:t>DOCUMENT</w:t>
      </w:r>
    </w:p>
    <w:p w14:paraId="64E274EC" w14:textId="77777777" w:rsidR="009A2F7A" w:rsidRDefault="009A2F7A">
      <w:pPr>
        <w:ind w:left="3166" w:right="3164"/>
        <w:jc w:val="center"/>
        <w:rPr>
          <w:b/>
          <w:spacing w:val="-1"/>
        </w:rPr>
      </w:pPr>
    </w:p>
    <w:p w14:paraId="5EAC7114" w14:textId="77777777" w:rsidR="003E368E" w:rsidRDefault="00972CCB" w:rsidP="0011535F">
      <w:pPr>
        <w:ind w:right="-350"/>
        <w:jc w:val="center"/>
      </w:pPr>
      <w:r w:rsidRPr="003C2F93">
        <w:rPr>
          <w:b/>
          <w:spacing w:val="-1"/>
        </w:rPr>
        <w:t>Renewable</w:t>
      </w:r>
      <w:r w:rsidRPr="003C2F93">
        <w:rPr>
          <w:b/>
        </w:rPr>
        <w:t xml:space="preserve"> </w:t>
      </w:r>
      <w:r w:rsidRPr="003C2F93">
        <w:rPr>
          <w:b/>
          <w:spacing w:val="-1"/>
        </w:rPr>
        <w:t>Energy</w:t>
      </w:r>
      <w:r w:rsidRPr="003C2F93">
        <w:rPr>
          <w:b/>
        </w:rPr>
        <w:t xml:space="preserve"> </w:t>
      </w:r>
      <w:r w:rsidRPr="003C2F93">
        <w:rPr>
          <w:b/>
          <w:spacing w:val="-1"/>
        </w:rPr>
        <w:t>Certificates</w:t>
      </w:r>
      <w:r w:rsidRPr="003C2F93">
        <w:rPr>
          <w:b/>
          <w:spacing w:val="29"/>
        </w:rPr>
        <w:t xml:space="preserve"> </w:t>
      </w:r>
      <w:r w:rsidRPr="003C2F93">
        <w:rPr>
          <w:b/>
          <w:spacing w:val="-1"/>
        </w:rPr>
        <w:t>CONFIRMATION</w:t>
      </w:r>
    </w:p>
    <w:p w14:paraId="187AE2F6" w14:textId="77777777" w:rsidR="009A2F7A" w:rsidRDefault="009A2F7A">
      <w:pPr>
        <w:pStyle w:val="BodyText"/>
        <w:tabs>
          <w:tab w:val="left" w:pos="5160"/>
        </w:tabs>
        <w:spacing w:line="247" w:lineRule="exact"/>
        <w:ind w:left="120"/>
        <w:rPr>
          <w:spacing w:val="-1"/>
          <w:u w:val="single" w:color="000000"/>
        </w:rPr>
      </w:pPr>
    </w:p>
    <w:p w14:paraId="3D61B0EA" w14:textId="77777777" w:rsidR="001E0C95" w:rsidRDefault="00972CCB">
      <w:pPr>
        <w:pStyle w:val="BodyText"/>
        <w:tabs>
          <w:tab w:val="left" w:pos="5160"/>
        </w:tabs>
        <w:spacing w:line="247" w:lineRule="exact"/>
        <w:ind w:left="120"/>
      </w:pPr>
      <w:r>
        <w:rPr>
          <w:spacing w:val="-1"/>
          <w:u w:val="single" w:color="000000"/>
        </w:rPr>
        <w:t>To:</w:t>
      </w:r>
      <w:r>
        <w:rPr>
          <w:spacing w:val="-1"/>
        </w:rPr>
        <w:tab/>
      </w:r>
      <w:r>
        <w:rPr>
          <w:spacing w:val="-1"/>
          <w:u w:val="single" w:color="000000"/>
        </w:rPr>
        <w:t>From</w:t>
      </w:r>
      <w:r>
        <w:rPr>
          <w:spacing w:val="-1"/>
        </w:rPr>
        <w:t>:</w:t>
      </w:r>
    </w:p>
    <w:p w14:paraId="67CCC7AA" w14:textId="77777777" w:rsidR="001E0C95" w:rsidRDefault="00972CCB">
      <w:pPr>
        <w:pStyle w:val="BodyText"/>
        <w:spacing w:before="2"/>
        <w:ind w:left="5161"/>
      </w:pPr>
      <w:r>
        <w:rPr>
          <w:spacing w:val="-1"/>
        </w:rPr>
        <w:t>Confirmation</w:t>
      </w:r>
      <w:r>
        <w:t xml:space="preserve"> </w:t>
      </w:r>
      <w:r>
        <w:rPr>
          <w:spacing w:val="-1"/>
        </w:rPr>
        <w:t>Administration</w:t>
      </w:r>
    </w:p>
    <w:p w14:paraId="3614A99D" w14:textId="60A1DA83"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B23A1B7" wp14:editId="1100A40A">
                <wp:extent cx="1334770" cy="5715"/>
                <wp:effectExtent l="10160" t="4445" r="7620" b="8890"/>
                <wp:docPr id="2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4770" cy="5715"/>
                          <a:chOff x="0" y="0"/>
                          <a:chExt cx="2102" cy="9"/>
                        </a:xfrm>
                      </wpg:grpSpPr>
                      <wpg:grpSp>
                        <wpg:cNvPr id="26" name="Group 31"/>
                        <wpg:cNvGrpSpPr>
                          <a:grpSpLocks/>
                        </wpg:cNvGrpSpPr>
                        <wpg:grpSpPr bwMode="auto">
                          <a:xfrm>
                            <a:off x="4" y="4"/>
                            <a:ext cx="2093" cy="2"/>
                            <a:chOff x="4" y="4"/>
                            <a:chExt cx="2093" cy="2"/>
                          </a:xfrm>
                        </wpg:grpSpPr>
                        <wps:wsp>
                          <wps:cNvPr id="27" name="Freeform 32"/>
                          <wps:cNvSpPr>
                            <a:spLocks/>
                          </wps:cNvSpPr>
                          <wps:spPr bwMode="auto">
                            <a:xfrm>
                              <a:off x="4" y="4"/>
                              <a:ext cx="2093" cy="2"/>
                            </a:xfrm>
                            <a:custGeom>
                              <a:avLst/>
                              <a:gdLst>
                                <a:gd name="T0" fmla="*/ 0 w 2093"/>
                                <a:gd name="T1" fmla="*/ 0 h 2"/>
                                <a:gd name="T2" fmla="*/ 2093 w 2093"/>
                                <a:gd name="T3" fmla="*/ 0 h 2"/>
                                <a:gd name="T4" fmla="*/ 0 60000 65536"/>
                                <a:gd name="T5" fmla="*/ 0 60000 65536"/>
                              </a:gdLst>
                              <a:ahLst/>
                              <a:cxnLst>
                                <a:cxn ang="T4">
                                  <a:pos x="T0" y="T1"/>
                                </a:cxn>
                                <a:cxn ang="T5">
                                  <a:pos x="T2" y="T3"/>
                                </a:cxn>
                              </a:cxnLst>
                              <a:rect l="0" t="0" r="r" b="b"/>
                              <a:pathLst>
                                <a:path w="2093" h="2">
                                  <a:moveTo>
                                    <a:pt x="0" y="0"/>
                                  </a:moveTo>
                                  <a:lnTo>
                                    <a:pt x="209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7C251C" id="Group 30" o:spid="_x0000_s1026" style="width:105.1pt;height:.45pt;mso-position-horizontal-relative:char;mso-position-vertical-relative:line" coordsize="2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">
                <v:group id="Group 31" o:spid="_x0000_s1027" style="position:absolute;left:4;top:4;width:2093;height:2" coordorigin="4,4" coordsize="2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2" o:spid="_x0000_s1028" style="position:absolute;left:4;top:4;width:2093;height:2;visibility:visible;mso-wrap-style:square;v-text-anchor:top" coordsize="2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" path="m,l2093,e" filled="f" strokeweight=".15578mm">
                    <v:path arrowok="t" o:connecttype="custom" o:connectlocs="0,0;2093,0" o:connectangles="0,0"/>
                  </v:shape>
                </v:group>
                <w10:anchorlock/>
              </v:group>
            </w:pict>
          </mc:Fallback>
        </mc:AlternateContent>
      </w:r>
    </w:p>
    <w:p w14:paraId="51BBB23E" w14:textId="77777777" w:rsidR="001E0C95" w:rsidRPr="003C2F93" w:rsidRDefault="001E0C95">
      <w:pPr>
        <w:spacing w:before="1"/>
        <w:rPr>
          <w:sz w:val="20"/>
        </w:rPr>
      </w:pPr>
    </w:p>
    <w:p w14:paraId="28B1D5EF" w14:textId="77777777" w:rsidR="001E0C95" w:rsidRDefault="00972CCB">
      <w:pPr>
        <w:pStyle w:val="BodyText"/>
        <w:ind w:left="120" w:right="115"/>
        <w:jc w:val="both"/>
      </w:pPr>
      <w:r>
        <w:t>The</w:t>
      </w:r>
      <w:r>
        <w:rPr>
          <w:spacing w:val="19"/>
        </w:rPr>
        <w:t xml:space="preserve"> </w:t>
      </w:r>
      <w:r>
        <w:rPr>
          <w:spacing w:val="-1"/>
        </w:rPr>
        <w:t>following</w:t>
      </w:r>
      <w:r>
        <w:rPr>
          <w:spacing w:val="19"/>
        </w:rPr>
        <w:t xml:space="preserve"> </w:t>
      </w:r>
      <w:r>
        <w:rPr>
          <w:spacing w:val="-1"/>
        </w:rPr>
        <w:t>describes</w:t>
      </w:r>
      <w:r>
        <w:rPr>
          <w:spacing w:val="19"/>
        </w:rPr>
        <w:t xml:space="preserve"> </w:t>
      </w:r>
      <w:r>
        <w:rPr>
          <w:spacing w:val="-1"/>
        </w:rPr>
        <w:t>the</w:t>
      </w:r>
      <w:r>
        <w:rPr>
          <w:spacing w:val="21"/>
        </w:rPr>
        <w:t xml:space="preserve"> </w:t>
      </w:r>
      <w:r>
        <w:rPr>
          <w:spacing w:val="-2"/>
        </w:rPr>
        <w:t>terms</w:t>
      </w:r>
      <w:r>
        <w:rPr>
          <w:spacing w:val="22"/>
        </w:rPr>
        <w:t xml:space="preserve"> </w:t>
      </w:r>
      <w:r>
        <w:t>of</w:t>
      </w:r>
      <w:r>
        <w:rPr>
          <w:spacing w:val="22"/>
        </w:rPr>
        <w:t xml:space="preserve"> </w:t>
      </w:r>
      <w:r>
        <w:t>a</w:t>
      </w:r>
      <w:r>
        <w:rPr>
          <w:spacing w:val="21"/>
        </w:rPr>
        <w:t xml:space="preserve"> </w:t>
      </w:r>
      <w:r>
        <w:rPr>
          <w:spacing w:val="-1"/>
        </w:rPr>
        <w:t>proposed</w:t>
      </w:r>
      <w:r>
        <w:rPr>
          <w:spacing w:val="21"/>
        </w:rPr>
        <w:t xml:space="preserve"> </w:t>
      </w:r>
      <w:r>
        <w:rPr>
          <w:spacing w:val="-1"/>
        </w:rPr>
        <w:t>transaction</w:t>
      </w:r>
      <w:r>
        <w:rPr>
          <w:spacing w:val="19"/>
        </w:rPr>
        <w:t xml:space="preserve"> </w:t>
      </w:r>
      <w:r>
        <w:rPr>
          <w:spacing w:val="-1"/>
        </w:rPr>
        <w:t>between</w:t>
      </w:r>
      <w:r>
        <w:rPr>
          <w:spacing w:val="21"/>
        </w:rPr>
        <w:t xml:space="preserve"> </w:t>
      </w:r>
      <w:r>
        <w:rPr>
          <w:spacing w:val="-1"/>
        </w:rPr>
        <w:t>Buyer</w:t>
      </w:r>
      <w:r>
        <w:rPr>
          <w:spacing w:val="22"/>
        </w:rPr>
        <w:t xml:space="preserve"> </w:t>
      </w:r>
      <w:r>
        <w:rPr>
          <w:spacing w:val="-1"/>
        </w:rPr>
        <w:t>and</w:t>
      </w:r>
      <w:r>
        <w:rPr>
          <w:spacing w:val="19"/>
        </w:rPr>
        <w:t xml:space="preserve"> </w:t>
      </w:r>
      <w:r>
        <w:rPr>
          <w:spacing w:val="-1"/>
        </w:rPr>
        <w:t>Seller</w:t>
      </w:r>
      <w:r>
        <w:rPr>
          <w:spacing w:val="20"/>
        </w:rPr>
        <w:t xml:space="preserve"> </w:t>
      </w:r>
      <w:r>
        <w:t>for</w:t>
      </w:r>
      <w:r>
        <w:rPr>
          <w:spacing w:val="19"/>
        </w:rPr>
        <w:t xml:space="preserve"> </w:t>
      </w:r>
      <w:r>
        <w:t>the</w:t>
      </w:r>
      <w:r>
        <w:rPr>
          <w:spacing w:val="19"/>
        </w:rPr>
        <w:t xml:space="preserve"> </w:t>
      </w:r>
      <w:r>
        <w:rPr>
          <w:spacing w:val="-1"/>
        </w:rPr>
        <w:t>sale,</w:t>
      </w:r>
      <w:r>
        <w:rPr>
          <w:spacing w:val="67"/>
        </w:rPr>
        <w:t xml:space="preserve"> </w:t>
      </w:r>
      <w:r>
        <w:rPr>
          <w:rFonts w:cs="Times New Roman"/>
          <w:spacing w:val="-1"/>
        </w:rPr>
        <w:t>purchase</w:t>
      </w:r>
      <w:r>
        <w:rPr>
          <w:rFonts w:cs="Times New Roman"/>
          <w:spacing w:val="50"/>
        </w:rPr>
        <w:t xml:space="preserve"> </w:t>
      </w:r>
      <w:r>
        <w:rPr>
          <w:rFonts w:cs="Times New Roman"/>
          <w:spacing w:val="-1"/>
        </w:rPr>
        <w:t>and</w:t>
      </w:r>
      <w:r>
        <w:rPr>
          <w:rFonts w:cs="Times New Roman"/>
          <w:spacing w:val="50"/>
        </w:rPr>
        <w:t xml:space="preserve"> </w:t>
      </w:r>
      <w:r>
        <w:rPr>
          <w:rFonts w:cs="Times New Roman"/>
          <w:spacing w:val="-1"/>
        </w:rPr>
        <w:t>delivery</w:t>
      </w:r>
      <w:r>
        <w:rPr>
          <w:rFonts w:cs="Times New Roman"/>
          <w:spacing w:val="47"/>
        </w:rPr>
        <w:t xml:space="preserve"> </w:t>
      </w:r>
      <w:r>
        <w:rPr>
          <w:rFonts w:cs="Times New Roman"/>
        </w:rPr>
        <w:t>of</w:t>
      </w:r>
      <w:r>
        <w:rPr>
          <w:rFonts w:cs="Times New Roman"/>
          <w:spacing w:val="48"/>
        </w:rPr>
        <w:t xml:space="preserve"> </w:t>
      </w:r>
      <w:r>
        <w:rPr>
          <w:rFonts w:cs="Times New Roman"/>
          <w:spacing w:val="-1"/>
        </w:rPr>
        <w:t>Renewable</w:t>
      </w:r>
      <w:r>
        <w:rPr>
          <w:rFonts w:cs="Times New Roman"/>
          <w:spacing w:val="50"/>
        </w:rPr>
        <w:t xml:space="preserve"> </w:t>
      </w:r>
      <w:r>
        <w:rPr>
          <w:rFonts w:cs="Times New Roman"/>
          <w:spacing w:val="-1"/>
        </w:rPr>
        <w:t>Energy</w:t>
      </w:r>
      <w:r>
        <w:rPr>
          <w:rFonts w:cs="Times New Roman"/>
          <w:spacing w:val="47"/>
        </w:rPr>
        <w:t xml:space="preserve"> </w:t>
      </w:r>
      <w:r>
        <w:rPr>
          <w:rFonts w:cs="Times New Roman"/>
          <w:spacing w:val="-1"/>
        </w:rPr>
        <w:t>Certificates</w:t>
      </w:r>
      <w:r>
        <w:rPr>
          <w:rFonts w:cs="Times New Roman"/>
          <w:spacing w:val="51"/>
        </w:rPr>
        <w:t xml:space="preserve"> </w:t>
      </w:r>
      <w:r>
        <w:rPr>
          <w:rFonts w:cs="Times New Roman"/>
          <w:spacing w:val="-1"/>
        </w:rPr>
        <w:t>(“RECs”)</w:t>
      </w:r>
      <w:r>
        <w:rPr>
          <w:rFonts w:cs="Times New Roman"/>
          <w:spacing w:val="51"/>
        </w:rPr>
        <w:t xml:space="preserve"> </w:t>
      </w:r>
      <w:r>
        <w:rPr>
          <w:rFonts w:cs="Times New Roman"/>
          <w:spacing w:val="-1"/>
        </w:rPr>
        <w:t>pursuant</w:t>
      </w:r>
      <w:r>
        <w:rPr>
          <w:rFonts w:cs="Times New Roman"/>
          <w:spacing w:val="49"/>
        </w:rPr>
        <w:t xml:space="preserve"> </w:t>
      </w:r>
      <w:r>
        <w:rPr>
          <w:rFonts w:cs="Times New Roman"/>
          <w:spacing w:val="-1"/>
        </w:rPr>
        <w:t>to</w:t>
      </w:r>
      <w:r>
        <w:rPr>
          <w:rFonts w:cs="Times New Roman"/>
          <w:spacing w:val="50"/>
        </w:rPr>
        <w:t xml:space="preserve"> </w:t>
      </w:r>
      <w:r>
        <w:rPr>
          <w:rFonts w:cs="Times New Roman"/>
        </w:rPr>
        <w:t>the</w:t>
      </w:r>
      <w:r>
        <w:rPr>
          <w:rFonts w:cs="Times New Roman"/>
          <w:spacing w:val="50"/>
        </w:rPr>
        <w:t xml:space="preserve"> </w:t>
      </w:r>
      <w:r>
        <w:rPr>
          <w:rFonts w:cs="Times New Roman"/>
          <w:spacing w:val="-1"/>
        </w:rPr>
        <w:t>terms</w:t>
      </w:r>
      <w:r>
        <w:rPr>
          <w:rFonts w:cs="Times New Roman"/>
          <w:spacing w:val="51"/>
        </w:rPr>
        <w:t xml:space="preserve"> </w:t>
      </w:r>
      <w:r>
        <w:rPr>
          <w:rFonts w:cs="Times New Roman"/>
        </w:rPr>
        <w:t>of</w:t>
      </w:r>
      <w:r>
        <w:rPr>
          <w:rFonts w:cs="Times New Roman"/>
          <w:spacing w:val="51"/>
        </w:rPr>
        <w:t xml:space="preserve"> </w:t>
      </w:r>
      <w:r>
        <w:rPr>
          <w:rFonts w:cs="Times New Roman"/>
          <w:spacing w:val="-1"/>
        </w:rPr>
        <w:t>the</w:t>
      </w:r>
      <w:r>
        <w:rPr>
          <w:rFonts w:cs="Times New Roman"/>
          <w:spacing w:val="59"/>
        </w:rPr>
        <w:t xml:space="preserve"> </w:t>
      </w:r>
      <w:r>
        <w:rPr>
          <w:spacing w:val="-1"/>
        </w:rPr>
        <w:t>Master</w:t>
      </w:r>
      <w:r>
        <w:rPr>
          <w:spacing w:val="42"/>
        </w:rPr>
        <w:t xml:space="preserve"> </w:t>
      </w:r>
      <w:r>
        <w:rPr>
          <w:spacing w:val="-1"/>
        </w:rPr>
        <w:t>Renewable</w:t>
      </w:r>
      <w:r>
        <w:rPr>
          <w:spacing w:val="43"/>
        </w:rPr>
        <w:t xml:space="preserve"> </w:t>
      </w:r>
      <w:r>
        <w:rPr>
          <w:spacing w:val="-1"/>
        </w:rPr>
        <w:t>Energy</w:t>
      </w:r>
      <w:r>
        <w:rPr>
          <w:spacing w:val="43"/>
        </w:rPr>
        <w:t xml:space="preserve"> </w:t>
      </w:r>
      <w:r>
        <w:rPr>
          <w:spacing w:val="-1"/>
        </w:rPr>
        <w:t>Certificates</w:t>
      </w:r>
      <w:r>
        <w:rPr>
          <w:spacing w:val="43"/>
        </w:rPr>
        <w:t xml:space="preserve"> </w:t>
      </w:r>
      <w:r>
        <w:rPr>
          <w:spacing w:val="-1"/>
        </w:rPr>
        <w:t>Purchase</w:t>
      </w:r>
      <w:r>
        <w:rPr>
          <w:spacing w:val="41"/>
        </w:rPr>
        <w:t xml:space="preserve"> </w:t>
      </w:r>
      <w:r>
        <w:t>and</w:t>
      </w:r>
      <w:r>
        <w:rPr>
          <w:spacing w:val="41"/>
        </w:rPr>
        <w:t xml:space="preserve"> </w:t>
      </w:r>
      <w:r>
        <w:rPr>
          <w:spacing w:val="-1"/>
        </w:rPr>
        <w:t>Sale</w:t>
      </w:r>
      <w:r>
        <w:rPr>
          <w:spacing w:val="43"/>
        </w:rPr>
        <w:t xml:space="preserve"> </w:t>
      </w:r>
      <w:r>
        <w:rPr>
          <w:spacing w:val="-1"/>
        </w:rPr>
        <w:t>Agreement</w:t>
      </w:r>
      <w:r>
        <w:rPr>
          <w:spacing w:val="41"/>
        </w:rPr>
        <w:t xml:space="preserve"> </w:t>
      </w:r>
      <w:r>
        <w:t>(th</w:t>
      </w:r>
      <w:r>
        <w:rPr>
          <w:rFonts w:cs="Times New Roman"/>
        </w:rPr>
        <w:t>e</w:t>
      </w:r>
      <w:r>
        <w:rPr>
          <w:rFonts w:cs="Times New Roman"/>
          <w:spacing w:val="43"/>
        </w:rPr>
        <w:t xml:space="preserve"> </w:t>
      </w:r>
      <w:r>
        <w:rPr>
          <w:rFonts w:cs="Times New Roman"/>
          <w:spacing w:val="-1"/>
        </w:rPr>
        <w:t>“Agreement”)</w:t>
      </w:r>
      <w:r>
        <w:rPr>
          <w:rFonts w:cs="Times New Roman"/>
          <w:spacing w:val="43"/>
        </w:rPr>
        <w:t xml:space="preserve"> </w:t>
      </w:r>
      <w:r>
        <w:rPr>
          <w:rFonts w:cs="Times New Roman"/>
          <w:spacing w:val="-2"/>
        </w:rPr>
        <w:t>between</w:t>
      </w:r>
      <w:r>
        <w:rPr>
          <w:rFonts w:cs="Times New Roman"/>
          <w:spacing w:val="53"/>
        </w:rPr>
        <w:t xml:space="preserve"> </w:t>
      </w:r>
      <w:r>
        <w:t>them</w:t>
      </w:r>
      <w:r>
        <w:rPr>
          <w:spacing w:val="11"/>
        </w:rPr>
        <w:t xml:space="preserve"> </w:t>
      </w:r>
      <w:r>
        <w:rPr>
          <w:spacing w:val="-1"/>
        </w:rPr>
        <w:t>dated</w:t>
      </w:r>
      <w:r>
        <w:rPr>
          <w:spacing w:val="11"/>
        </w:rPr>
        <w:t xml:space="preserve"> </w:t>
      </w:r>
      <w:r>
        <w:t xml:space="preserve">[     </w:t>
      </w:r>
      <w:r>
        <w:rPr>
          <w:spacing w:val="54"/>
        </w:rPr>
        <w:t xml:space="preserve"> </w:t>
      </w:r>
      <w:r>
        <w:t xml:space="preserve">]. </w:t>
      </w:r>
      <w:r>
        <w:rPr>
          <w:spacing w:val="26"/>
        </w:rPr>
        <w:t xml:space="preserve"> </w:t>
      </w:r>
      <w:r>
        <w:rPr>
          <w:spacing w:val="-1"/>
        </w:rPr>
        <w:t>Initially</w:t>
      </w:r>
      <w:r>
        <w:rPr>
          <w:spacing w:val="11"/>
        </w:rPr>
        <w:t xml:space="preserve"> </w:t>
      </w:r>
      <w:r>
        <w:rPr>
          <w:spacing w:val="-1"/>
        </w:rPr>
        <w:t>capitalized</w:t>
      </w:r>
      <w:r>
        <w:rPr>
          <w:spacing w:val="12"/>
        </w:rPr>
        <w:t xml:space="preserve"> </w:t>
      </w:r>
      <w:r>
        <w:rPr>
          <w:spacing w:val="-1"/>
        </w:rPr>
        <w:t>terms</w:t>
      </w:r>
      <w:r>
        <w:rPr>
          <w:spacing w:val="15"/>
        </w:rPr>
        <w:t xml:space="preserve"> </w:t>
      </w:r>
      <w:r>
        <w:rPr>
          <w:spacing w:val="-1"/>
        </w:rPr>
        <w:t>used</w:t>
      </w:r>
      <w:r>
        <w:rPr>
          <w:spacing w:val="12"/>
        </w:rPr>
        <w:t xml:space="preserve"> </w:t>
      </w:r>
      <w:r>
        <w:rPr>
          <w:spacing w:val="-1"/>
        </w:rPr>
        <w:t>and</w:t>
      </w:r>
      <w:r>
        <w:rPr>
          <w:spacing w:val="14"/>
        </w:rPr>
        <w:t xml:space="preserve"> </w:t>
      </w:r>
      <w:r>
        <w:rPr>
          <w:spacing w:val="-1"/>
        </w:rPr>
        <w:t>not</w:t>
      </w:r>
      <w:r>
        <w:rPr>
          <w:spacing w:val="15"/>
        </w:rPr>
        <w:t xml:space="preserve"> </w:t>
      </w:r>
      <w:r>
        <w:rPr>
          <w:spacing w:val="-1"/>
        </w:rPr>
        <w:t>otherwise</w:t>
      </w:r>
      <w:r>
        <w:rPr>
          <w:spacing w:val="14"/>
        </w:rPr>
        <w:t xml:space="preserve"> </w:t>
      </w:r>
      <w:r>
        <w:rPr>
          <w:spacing w:val="-1"/>
        </w:rPr>
        <w:t>defined</w:t>
      </w:r>
      <w:r>
        <w:rPr>
          <w:spacing w:val="12"/>
        </w:rPr>
        <w:t xml:space="preserve"> </w:t>
      </w:r>
      <w:r>
        <w:rPr>
          <w:spacing w:val="-1"/>
        </w:rPr>
        <w:t>herein</w:t>
      </w:r>
      <w:r>
        <w:rPr>
          <w:spacing w:val="11"/>
        </w:rPr>
        <w:t xml:space="preserve"> </w:t>
      </w:r>
      <w:r>
        <w:t>are</w:t>
      </w:r>
      <w:r>
        <w:rPr>
          <w:spacing w:val="12"/>
        </w:rPr>
        <w:t xml:space="preserve"> </w:t>
      </w:r>
      <w:r>
        <w:rPr>
          <w:spacing w:val="-1"/>
        </w:rPr>
        <w:t>defined</w:t>
      </w:r>
      <w:r>
        <w:rPr>
          <w:spacing w:val="12"/>
        </w:rPr>
        <w:t xml:space="preserve"> </w:t>
      </w:r>
      <w:r>
        <w:t>in</w:t>
      </w:r>
      <w:r>
        <w:rPr>
          <w:spacing w:val="43"/>
        </w:rPr>
        <w:t xml:space="preserve"> </w:t>
      </w:r>
      <w:r>
        <w:t xml:space="preserve">the </w:t>
      </w:r>
      <w:r>
        <w:rPr>
          <w:spacing w:val="-1"/>
        </w:rPr>
        <w:t>Agreement</w:t>
      </w:r>
      <w:r>
        <w:rPr>
          <w:spacing w:val="1"/>
        </w:rPr>
        <w:t xml:space="preserve"> </w:t>
      </w:r>
      <w:r>
        <w:rPr>
          <w:spacing w:val="-1"/>
        </w:rPr>
        <w:t>and</w:t>
      </w:r>
      <w:r>
        <w:t xml:space="preserve"> </w:t>
      </w:r>
      <w:r>
        <w:rPr>
          <w:spacing w:val="-1"/>
        </w:rPr>
        <w:t>Schedule</w:t>
      </w:r>
      <w:r>
        <w:t xml:space="preserve"> P.</w:t>
      </w:r>
    </w:p>
    <w:p w14:paraId="4968EA65" w14:textId="77777777" w:rsidR="001E0C95" w:rsidRPr="003C2F93" w:rsidRDefault="001E0C95"/>
    <w:p w14:paraId="58F503D9" w14:textId="77777777" w:rsidR="001E0C95" w:rsidRDefault="00972CCB">
      <w:pPr>
        <w:pStyle w:val="BodyText"/>
        <w:tabs>
          <w:tab w:val="left" w:pos="3000"/>
          <w:tab w:val="left" w:pos="3796"/>
          <w:tab w:val="left" w:pos="3827"/>
          <w:tab w:val="left" w:pos="4182"/>
        </w:tabs>
        <w:ind w:left="120" w:right="4464"/>
      </w:pPr>
      <w:r>
        <w:rPr>
          <w:spacing w:val="-1"/>
        </w:rPr>
        <w:t>Trade</w:t>
      </w:r>
      <w:r>
        <w:t xml:space="preserve"> </w:t>
      </w:r>
      <w:r>
        <w:rPr>
          <w:spacing w:val="-1"/>
        </w:rPr>
        <w:t>Date</w:t>
      </w:r>
      <w:r>
        <w:rPr>
          <w:spacing w:val="-2"/>
        </w:rPr>
        <w:t xml:space="preserve"> </w:t>
      </w:r>
      <w:r>
        <w:rPr>
          <w:u w:val="single" w:color="000000"/>
        </w:rPr>
        <w:t xml:space="preserve"> </w:t>
      </w:r>
      <w:r>
        <w:rPr>
          <w:u w:val="single" w:color="000000"/>
        </w:rPr>
        <w:tab/>
      </w:r>
      <w:r>
        <w:rPr>
          <w:u w:val="single" w:color="000000"/>
        </w:rPr>
        <w:tab/>
      </w:r>
      <w:r>
        <w:rPr>
          <w:u w:val="single" w:color="000000"/>
        </w:rPr>
        <w:tab/>
      </w:r>
      <w:r>
        <w:rPr>
          <w:u w:val="single" w:color="000000"/>
        </w:rPr>
        <w:tab/>
      </w:r>
      <w:r>
        <w:rPr>
          <w:spacing w:val="24"/>
        </w:rPr>
        <w:t xml:space="preserve"> </w:t>
      </w:r>
      <w:r>
        <w:rPr>
          <w:spacing w:val="-1"/>
        </w:rPr>
        <w:t>Seller:</w:t>
      </w:r>
      <w:r>
        <w:t xml:space="preserve"> </w:t>
      </w:r>
      <w:r>
        <w:rPr>
          <w:spacing w:val="1"/>
        </w:rPr>
        <w:t xml:space="preserve"> </w:t>
      </w:r>
      <w:r>
        <w:rPr>
          <w:u w:val="single" w:color="000000"/>
        </w:rPr>
        <w:t xml:space="preserve"> </w:t>
      </w:r>
      <w:r>
        <w:rPr>
          <w:u w:val="single" w:color="000000"/>
        </w:rPr>
        <w:tab/>
      </w:r>
      <w:r>
        <w:rPr>
          <w:u w:val="single" w:color="000000"/>
        </w:rPr>
        <w:tab/>
      </w:r>
      <w:r>
        <w:rPr>
          <w:u w:val="single" w:color="000000"/>
        </w:rPr>
        <w:tab/>
      </w:r>
      <w:r>
        <w:t xml:space="preserve"> </w:t>
      </w:r>
      <w:r>
        <w:rPr>
          <w:spacing w:val="4"/>
        </w:rPr>
        <w:t xml:space="preserve">      </w:t>
      </w:r>
      <w:r>
        <w:rPr>
          <w:spacing w:val="-1"/>
        </w:rPr>
        <w:t>Buyer:</w:t>
      </w:r>
      <w:r>
        <w:rPr>
          <w:spacing w:val="1"/>
        </w:rPr>
        <w:t xml:space="preserve"> </w:t>
      </w:r>
      <w:r>
        <w:rPr>
          <w:u w:val="single" w:color="000000"/>
        </w:rPr>
        <w:t xml:space="preserve"> </w:t>
      </w:r>
      <w:r>
        <w:rPr>
          <w:u w:val="single" w:color="000000"/>
        </w:rPr>
        <w:tab/>
      </w:r>
      <w:r>
        <w:rPr>
          <w:u w:val="single" w:color="000000"/>
        </w:rPr>
        <w:tab/>
      </w:r>
      <w:r>
        <w:t xml:space="preserve"> </w:t>
      </w:r>
      <w:r>
        <w:rPr>
          <w:spacing w:val="3"/>
        </w:rPr>
        <w:t xml:space="preserve">         </w:t>
      </w:r>
      <w:r>
        <w:rPr>
          <w:spacing w:val="-1"/>
        </w:rPr>
        <w:t>Type</w:t>
      </w:r>
      <w:r>
        <w:t xml:space="preserve"> of</w:t>
      </w:r>
      <w:r>
        <w:rPr>
          <w:spacing w:val="1"/>
        </w:rPr>
        <w:t xml:space="preserve"> </w:t>
      </w:r>
      <w:r>
        <w:rPr>
          <w:spacing w:val="-1"/>
        </w:rPr>
        <w:t>Product:</w:t>
      </w:r>
      <w:r>
        <w:rPr>
          <w:spacing w:val="-1"/>
        </w:rPr>
        <w:tab/>
      </w:r>
      <w:r>
        <w:t xml:space="preserve">(  </w:t>
      </w:r>
      <w:r>
        <w:rPr>
          <w:spacing w:val="55"/>
        </w:rPr>
        <w:t xml:space="preserve"> </w:t>
      </w:r>
      <w:r>
        <w:t xml:space="preserve">) </w:t>
      </w:r>
      <w:r>
        <w:rPr>
          <w:spacing w:val="-1"/>
        </w:rPr>
        <w:t>Standard</w:t>
      </w:r>
      <w:r>
        <w:rPr>
          <w:spacing w:val="-3"/>
        </w:rPr>
        <w:t xml:space="preserve"> </w:t>
      </w:r>
      <w:r>
        <w:rPr>
          <w:spacing w:val="-1"/>
        </w:rPr>
        <w:t>RECs</w:t>
      </w:r>
    </w:p>
    <w:p w14:paraId="4AA18FE5" w14:textId="77777777" w:rsidR="001E0C95" w:rsidRDefault="00972CCB">
      <w:pPr>
        <w:pStyle w:val="BodyText"/>
        <w:spacing w:before="1"/>
        <w:ind w:left="3001"/>
      </w:pPr>
      <w:r>
        <w:t xml:space="preserve">(    ) </w:t>
      </w:r>
      <w:r>
        <w:rPr>
          <w:spacing w:val="-1"/>
        </w:rPr>
        <w:t>Generation</w:t>
      </w:r>
      <w:r>
        <w:t xml:space="preserve"> </w:t>
      </w:r>
      <w:r>
        <w:rPr>
          <w:spacing w:val="-1"/>
        </w:rPr>
        <w:t>Contingent</w:t>
      </w:r>
    </w:p>
    <w:p w14:paraId="331A2BE5" w14:textId="77777777" w:rsidR="001E0C95" w:rsidRPr="003C2F93" w:rsidRDefault="001E0C95">
      <w:pPr>
        <w:spacing w:before="10"/>
        <w:rPr>
          <w:sz w:val="21"/>
        </w:rPr>
      </w:pPr>
    </w:p>
    <w:p w14:paraId="0E12B2A8" w14:textId="77777777" w:rsidR="001E0C95" w:rsidRDefault="00972CCB" w:rsidP="008E45C7">
      <w:pPr>
        <w:pStyle w:val="BodyText"/>
        <w:numPr>
          <w:ilvl w:val="2"/>
          <w:numId w:val="6"/>
        </w:numPr>
        <w:tabs>
          <w:tab w:val="left" w:pos="841"/>
          <w:tab w:val="left" w:pos="4311"/>
        </w:tabs>
      </w:pPr>
      <w:r>
        <w:rPr>
          <w:spacing w:val="-1"/>
        </w:rPr>
        <w:t>Amount:</w:t>
      </w:r>
      <w:r>
        <w:t xml:space="preserve"> </w:t>
      </w:r>
      <w:r>
        <w:rPr>
          <w:spacing w:val="1"/>
        </w:rPr>
        <w:t xml:space="preserve"> </w:t>
      </w:r>
      <w:r>
        <w:rPr>
          <w:spacing w:val="-1"/>
        </w:rPr>
        <w:t>Number</w:t>
      </w:r>
      <w:r>
        <w:rPr>
          <w:spacing w:val="1"/>
        </w:rPr>
        <w:t xml:space="preserve"> </w:t>
      </w:r>
      <w:r>
        <w:rPr>
          <w:spacing w:val="-2"/>
        </w:rPr>
        <w:t>of</w:t>
      </w:r>
      <w:r>
        <w:t xml:space="preserve"> </w:t>
      </w:r>
      <w:r>
        <w:rPr>
          <w:spacing w:val="-1"/>
        </w:rPr>
        <w:t>RECs:</w:t>
      </w:r>
      <w:r>
        <w:rPr>
          <w:spacing w:val="-1"/>
          <w:u w:val="single" w:color="000000"/>
        </w:rPr>
        <w:tab/>
      </w:r>
      <w:r>
        <w:rPr>
          <w:spacing w:val="-1"/>
        </w:rPr>
        <w:t>MWh</w:t>
      </w:r>
    </w:p>
    <w:p w14:paraId="7E5C8EED" w14:textId="77777777" w:rsidR="001E0C95" w:rsidRDefault="00972CCB" w:rsidP="008E45C7">
      <w:pPr>
        <w:pStyle w:val="BodyText"/>
        <w:numPr>
          <w:ilvl w:val="2"/>
          <w:numId w:val="6"/>
        </w:numPr>
        <w:tabs>
          <w:tab w:val="left" w:pos="841"/>
          <w:tab w:val="left" w:pos="2095"/>
        </w:tabs>
        <w:spacing w:before="1" w:line="252" w:lineRule="exact"/>
      </w:pPr>
      <w:r>
        <w:rPr>
          <w:spacing w:val="-1"/>
        </w:rPr>
        <w:t>Vintage:</w:t>
      </w:r>
      <w:r>
        <w:rPr>
          <w:spacing w:val="-1"/>
          <w:u w:val="single" w:color="000000"/>
        </w:rPr>
        <w:tab/>
      </w:r>
      <w:r>
        <w:t>.</w:t>
      </w:r>
    </w:p>
    <w:p w14:paraId="3FE40745" w14:textId="77777777" w:rsidR="001E0C95" w:rsidRDefault="00972CCB" w:rsidP="008E45C7">
      <w:pPr>
        <w:pStyle w:val="BodyText"/>
        <w:numPr>
          <w:ilvl w:val="2"/>
          <w:numId w:val="6"/>
        </w:numPr>
        <w:tabs>
          <w:tab w:val="left" w:pos="841"/>
          <w:tab w:val="left" w:pos="2069"/>
        </w:tabs>
        <w:spacing w:line="252" w:lineRule="exact"/>
      </w:pPr>
      <w:r>
        <w:rPr>
          <w:spacing w:val="-1"/>
        </w:rPr>
        <w:t>Price:</w:t>
      </w:r>
      <w:r>
        <w:t xml:space="preserve"> </w:t>
      </w:r>
      <w:r>
        <w:rPr>
          <w:spacing w:val="1"/>
        </w:rPr>
        <w:t xml:space="preserve"> </w:t>
      </w:r>
      <w:r>
        <w:rPr>
          <w:u w:val="single" w:color="000000"/>
        </w:rPr>
        <w:t>$</w:t>
      </w:r>
      <w:r>
        <w:rPr>
          <w:u w:val="single" w:color="000000"/>
        </w:rPr>
        <w:tab/>
      </w:r>
      <w:r>
        <w:rPr>
          <w:spacing w:val="-1"/>
        </w:rPr>
        <w:t>/MWh</w:t>
      </w:r>
      <w:r>
        <w:t xml:space="preserve"> </w:t>
      </w:r>
      <w:r>
        <w:rPr>
          <w:spacing w:val="-1"/>
        </w:rPr>
        <w:t>for</w:t>
      </w:r>
      <w:r>
        <w:t xml:space="preserve"> </w:t>
      </w:r>
      <w:r>
        <w:rPr>
          <w:spacing w:val="-1"/>
        </w:rPr>
        <w:t>RECs.</w:t>
      </w:r>
    </w:p>
    <w:p w14:paraId="29F7AE92" w14:textId="77777777" w:rsidR="001E0C95" w:rsidRDefault="00972CCB" w:rsidP="008E45C7">
      <w:pPr>
        <w:pStyle w:val="BodyText"/>
        <w:numPr>
          <w:ilvl w:val="2"/>
          <w:numId w:val="6"/>
        </w:numPr>
        <w:tabs>
          <w:tab w:val="left" w:pos="841"/>
          <w:tab w:val="left" w:pos="3737"/>
        </w:tabs>
        <w:spacing w:before="1" w:line="252" w:lineRule="exact"/>
      </w:pPr>
      <w:r>
        <w:rPr>
          <w:spacing w:val="-1"/>
        </w:rPr>
        <w:t>Delivery</w:t>
      </w:r>
      <w:r>
        <w:rPr>
          <w:spacing w:val="-3"/>
        </w:rPr>
        <w:t xml:space="preserve"> </w:t>
      </w:r>
      <w:r>
        <w:rPr>
          <w:spacing w:val="-1"/>
        </w:rPr>
        <w:t>Date:</w:t>
      </w:r>
      <w:r>
        <w:rPr>
          <w:spacing w:val="-1"/>
          <w:u w:val="single" w:color="000000"/>
        </w:rPr>
        <w:tab/>
      </w:r>
      <w:r>
        <w:t>.</w:t>
      </w:r>
    </w:p>
    <w:p w14:paraId="1DF0DBFA" w14:textId="77777777" w:rsidR="001E0C95" w:rsidRDefault="00972CCB" w:rsidP="008E45C7">
      <w:pPr>
        <w:pStyle w:val="BodyText"/>
        <w:numPr>
          <w:ilvl w:val="2"/>
          <w:numId w:val="6"/>
        </w:numPr>
        <w:tabs>
          <w:tab w:val="left" w:pos="841"/>
          <w:tab w:val="left" w:pos="3117"/>
          <w:tab w:val="left" w:pos="4576"/>
        </w:tabs>
        <w:spacing w:line="252" w:lineRule="exact"/>
      </w:pPr>
      <w:r>
        <w:rPr>
          <w:spacing w:val="-1"/>
        </w:rPr>
        <w:t>Method</w:t>
      </w:r>
      <w:r>
        <w:t xml:space="preserve"> </w:t>
      </w:r>
      <w:r>
        <w:rPr>
          <w:spacing w:val="-2"/>
        </w:rPr>
        <w:t xml:space="preserve">of </w:t>
      </w:r>
      <w:r>
        <w:rPr>
          <w:spacing w:val="-1"/>
        </w:rPr>
        <w:t>Transfer:</w:t>
      </w:r>
      <w:r>
        <w:rPr>
          <w:spacing w:val="-1"/>
          <w:u w:val="single" w:color="000000"/>
        </w:rPr>
        <w:tab/>
      </w:r>
      <w:r>
        <w:rPr>
          <w:spacing w:val="-1"/>
        </w:rPr>
        <w:t>Attestation</w:t>
      </w:r>
      <w:r>
        <w:rPr>
          <w:spacing w:val="-1"/>
          <w:u w:val="single" w:color="000000"/>
        </w:rPr>
        <w:tab/>
      </w:r>
      <w:r>
        <w:rPr>
          <w:spacing w:val="-2"/>
        </w:rPr>
        <w:t>GIS</w:t>
      </w:r>
      <w:r>
        <w:t xml:space="preserve"> </w:t>
      </w:r>
      <w:r>
        <w:rPr>
          <w:spacing w:val="-1"/>
        </w:rPr>
        <w:t>REC</w:t>
      </w:r>
      <w:r>
        <w:rPr>
          <w:spacing w:val="-2"/>
        </w:rPr>
        <w:t xml:space="preserve"> </w:t>
      </w:r>
      <w:r>
        <w:rPr>
          <w:spacing w:val="-1"/>
        </w:rPr>
        <w:t>tracking</w:t>
      </w:r>
      <w:r>
        <w:rPr>
          <w:spacing w:val="-3"/>
        </w:rPr>
        <w:t xml:space="preserve"> </w:t>
      </w:r>
      <w:r>
        <w:rPr>
          <w:spacing w:val="-1"/>
        </w:rPr>
        <w:t>system,</w:t>
      </w:r>
      <w:r>
        <w:t xml:space="preserve"> </w:t>
      </w:r>
      <w:r>
        <w:rPr>
          <w:spacing w:val="-1"/>
        </w:rPr>
        <w:t>specified</w:t>
      </w:r>
      <w:r>
        <w:t xml:space="preserve"> </w:t>
      </w:r>
      <w:r>
        <w:rPr>
          <w:spacing w:val="-1"/>
        </w:rPr>
        <w:t>as</w:t>
      </w:r>
    </w:p>
    <w:p w14:paraId="3C33BD7E" w14:textId="77777777" w:rsidR="001E0C95" w:rsidRDefault="00972CCB">
      <w:pPr>
        <w:pStyle w:val="BodyText"/>
        <w:tabs>
          <w:tab w:val="left" w:pos="2162"/>
          <w:tab w:val="left" w:pos="4333"/>
        </w:tabs>
        <w:spacing w:line="252" w:lineRule="exact"/>
        <w:ind w:left="840"/>
      </w:pPr>
      <w:r>
        <w:rPr>
          <w:u w:val="single" w:color="000000"/>
        </w:rPr>
        <w:t xml:space="preserve"> </w:t>
      </w:r>
      <w:r>
        <w:rPr>
          <w:u w:val="single" w:color="000000"/>
        </w:rPr>
        <w:tab/>
      </w:r>
      <w:r>
        <w:t xml:space="preserve">.  </w:t>
      </w:r>
      <w:r>
        <w:rPr>
          <w:spacing w:val="-1"/>
        </w:rPr>
        <w:t>Serial</w:t>
      </w:r>
      <w:r>
        <w:rPr>
          <w:spacing w:val="-2"/>
        </w:rPr>
        <w:t xml:space="preserve"> </w:t>
      </w:r>
      <w:r>
        <w:rPr>
          <w:spacing w:val="-1"/>
        </w:rPr>
        <w:t>number</w:t>
      </w:r>
      <w:r>
        <w:rPr>
          <w:spacing w:val="-1"/>
          <w:u w:val="single" w:color="000000"/>
        </w:rPr>
        <w:tab/>
      </w:r>
      <w:r>
        <w:rPr>
          <w:spacing w:val="-1"/>
        </w:rPr>
        <w:t>(if</w:t>
      </w:r>
      <w:r>
        <w:t xml:space="preserve"> </w:t>
      </w:r>
      <w:r>
        <w:rPr>
          <w:spacing w:val="-1"/>
        </w:rPr>
        <w:t>applicable).</w:t>
      </w:r>
    </w:p>
    <w:p w14:paraId="27F9630A" w14:textId="77777777" w:rsidR="001E0C95" w:rsidRDefault="00972CCB" w:rsidP="00530F04">
      <w:pPr>
        <w:pStyle w:val="BodyText"/>
        <w:numPr>
          <w:ilvl w:val="2"/>
          <w:numId w:val="6"/>
        </w:numPr>
        <w:tabs>
          <w:tab w:val="left" w:pos="841"/>
          <w:tab w:val="left" w:pos="4887"/>
        </w:tabs>
        <w:spacing w:before="1"/>
      </w:pPr>
      <w:r>
        <w:rPr>
          <w:spacing w:val="-1"/>
        </w:rPr>
        <w:t>Renewable</w:t>
      </w:r>
      <w:r>
        <w:t xml:space="preserve"> </w:t>
      </w:r>
      <w:r>
        <w:rPr>
          <w:spacing w:val="-1"/>
        </w:rPr>
        <w:t>Energy</w:t>
      </w:r>
      <w:r>
        <w:rPr>
          <w:spacing w:val="-3"/>
        </w:rPr>
        <w:t xml:space="preserve"> </w:t>
      </w:r>
      <w:r>
        <w:rPr>
          <w:spacing w:val="-1"/>
        </w:rPr>
        <w:t>Facility:</w:t>
      </w:r>
      <w:r>
        <w:t xml:space="preserve"> </w:t>
      </w:r>
      <w:r>
        <w:rPr>
          <w:spacing w:val="-1"/>
        </w:rPr>
        <w:t xml:space="preserve"> </w:t>
      </w:r>
      <w:r>
        <w:rPr>
          <w:u w:val="single" w:color="000000"/>
        </w:rPr>
        <w:t xml:space="preserve"> </w:t>
      </w:r>
      <w:r>
        <w:rPr>
          <w:u w:val="single" w:color="000000"/>
        </w:rPr>
        <w:tab/>
      </w:r>
      <w:r w:rsidR="00530F04">
        <w:t xml:space="preserve">   </w:t>
      </w:r>
      <w:r w:rsidRPr="00530F04">
        <w:rPr>
          <w:spacing w:val="-1"/>
        </w:rPr>
        <w:t>Renewable</w:t>
      </w:r>
      <w:r>
        <w:t xml:space="preserve"> </w:t>
      </w:r>
      <w:r w:rsidRPr="00530F04">
        <w:rPr>
          <w:spacing w:val="-1"/>
        </w:rPr>
        <w:t>Energy</w:t>
      </w:r>
      <w:r w:rsidRPr="00530F04">
        <w:rPr>
          <w:spacing w:val="-3"/>
        </w:rPr>
        <w:t xml:space="preserve"> </w:t>
      </w:r>
      <w:r>
        <w:t xml:space="preserve">Source </w:t>
      </w:r>
      <w:r w:rsidRPr="00530F04">
        <w:rPr>
          <w:spacing w:val="-2"/>
        </w:rPr>
        <w:t xml:space="preserve"> </w:t>
      </w:r>
      <w:r w:rsidRPr="00530F04">
        <w:rPr>
          <w:u w:val="single" w:color="000000"/>
        </w:rPr>
        <w:t xml:space="preserve"> </w:t>
      </w:r>
      <w:r w:rsidRPr="00530F04">
        <w:rPr>
          <w:u w:val="single" w:color="000000"/>
        </w:rPr>
        <w:tab/>
      </w:r>
    </w:p>
    <w:p w14:paraId="25594F6D" w14:textId="77777777" w:rsidR="001E0C95" w:rsidRDefault="00972CCB" w:rsidP="008E45C7">
      <w:pPr>
        <w:pStyle w:val="BodyText"/>
        <w:numPr>
          <w:ilvl w:val="2"/>
          <w:numId w:val="6"/>
        </w:numPr>
        <w:tabs>
          <w:tab w:val="left" w:pos="841"/>
        </w:tabs>
        <w:spacing w:line="252" w:lineRule="exact"/>
      </w:pPr>
      <w:r>
        <w:rPr>
          <w:spacing w:val="-1"/>
        </w:rPr>
        <w:t>Seller</w:t>
      </w:r>
      <w:r>
        <w:rPr>
          <w:spacing w:val="-2"/>
        </w:rPr>
        <w:t xml:space="preserve"> </w:t>
      </w:r>
      <w:r>
        <w:rPr>
          <w:spacing w:val="-1"/>
        </w:rPr>
        <w:t>represents</w:t>
      </w:r>
      <w:r>
        <w:t xml:space="preserve"> </w:t>
      </w:r>
      <w:r>
        <w:rPr>
          <w:spacing w:val="-1"/>
        </w:rPr>
        <w:t>that</w:t>
      </w:r>
      <w:r>
        <w:rPr>
          <w:spacing w:val="-2"/>
        </w:rPr>
        <w:t xml:space="preserve"> </w:t>
      </w:r>
      <w:r>
        <w:rPr>
          <w:spacing w:val="-1"/>
        </w:rPr>
        <w:t>these</w:t>
      </w:r>
      <w:r>
        <w:rPr>
          <w:spacing w:val="-2"/>
        </w:rPr>
        <w:t xml:space="preserve"> </w:t>
      </w:r>
      <w:r>
        <w:rPr>
          <w:spacing w:val="-1"/>
        </w:rPr>
        <w:t>RECs</w:t>
      </w:r>
      <w:r>
        <w:t xml:space="preserve"> are</w:t>
      </w:r>
      <w:r>
        <w:rPr>
          <w:spacing w:val="-2"/>
        </w:rPr>
        <w:t xml:space="preserve"> </w:t>
      </w:r>
      <w:r>
        <w:rPr>
          <w:spacing w:val="-1"/>
        </w:rPr>
        <w:t>compliant</w:t>
      </w:r>
      <w:r>
        <w:rPr>
          <w:spacing w:val="1"/>
        </w:rPr>
        <w:t xml:space="preserve"> </w:t>
      </w:r>
      <w:r>
        <w:rPr>
          <w:spacing w:val="-1"/>
        </w:rPr>
        <w:t>with</w:t>
      </w:r>
      <w:r>
        <w:t xml:space="preserve"> </w:t>
      </w:r>
      <w:r>
        <w:rPr>
          <w:spacing w:val="-2"/>
        </w:rPr>
        <w:t>the</w:t>
      </w:r>
      <w:r>
        <w:t xml:space="preserve"> </w:t>
      </w:r>
      <w:r>
        <w:rPr>
          <w:spacing w:val="-1"/>
        </w:rPr>
        <w:t>following</w:t>
      </w:r>
      <w:r>
        <w:rPr>
          <w:spacing w:val="-3"/>
        </w:rPr>
        <w:t xml:space="preserve"> </w:t>
      </w:r>
      <w:r>
        <w:rPr>
          <w:spacing w:val="-1"/>
        </w:rPr>
        <w:t>Applicable</w:t>
      </w:r>
      <w:r>
        <w:t xml:space="preserve"> </w:t>
      </w:r>
      <w:r>
        <w:rPr>
          <w:spacing w:val="-2"/>
        </w:rPr>
        <w:t>Programs:</w:t>
      </w:r>
    </w:p>
    <w:p w14:paraId="6E48C570" w14:textId="77777777" w:rsidR="001E0C95" w:rsidRDefault="00972CCB">
      <w:pPr>
        <w:pStyle w:val="BodyText"/>
        <w:tabs>
          <w:tab w:val="left" w:pos="1773"/>
        </w:tabs>
        <w:spacing w:before="1" w:line="252" w:lineRule="exact"/>
        <w:ind w:left="840"/>
      </w:pPr>
      <w:r>
        <w:rPr>
          <w:u w:val="single" w:color="000000"/>
        </w:rPr>
        <w:t xml:space="preserve"> </w:t>
      </w:r>
      <w:r>
        <w:rPr>
          <w:u w:val="single" w:color="000000"/>
        </w:rPr>
        <w:tab/>
      </w:r>
      <w:r>
        <w:rPr>
          <w:spacing w:val="-1"/>
        </w:rPr>
        <w:t>[list]</w:t>
      </w:r>
      <w:r>
        <w:rPr>
          <w:spacing w:val="-2"/>
        </w:rPr>
        <w:t xml:space="preserve"> </w:t>
      </w:r>
      <w:r>
        <w:t xml:space="preserve">as </w:t>
      </w:r>
      <w:r>
        <w:rPr>
          <w:spacing w:val="-2"/>
        </w:rPr>
        <w:t>of</w:t>
      </w:r>
      <w:r>
        <w:t xml:space="preserve"> </w:t>
      </w:r>
      <w:r>
        <w:rPr>
          <w:spacing w:val="-1"/>
        </w:rPr>
        <w:t>the</w:t>
      </w:r>
      <w:r>
        <w:rPr>
          <w:spacing w:val="-2"/>
        </w:rPr>
        <w:t xml:space="preserve"> </w:t>
      </w:r>
      <w:r>
        <w:rPr>
          <w:spacing w:val="-1"/>
        </w:rPr>
        <w:t>Trade</w:t>
      </w:r>
      <w:r>
        <w:t xml:space="preserve"> </w:t>
      </w:r>
      <w:r>
        <w:rPr>
          <w:spacing w:val="-1"/>
        </w:rPr>
        <w:t>Date</w:t>
      </w:r>
      <w:r>
        <w:t xml:space="preserve"> </w:t>
      </w:r>
      <w:r>
        <w:rPr>
          <w:spacing w:val="-1"/>
        </w:rPr>
        <w:t>or,</w:t>
      </w:r>
    </w:p>
    <w:p w14:paraId="78CB4668" w14:textId="77777777" w:rsidR="001E0C95" w:rsidRDefault="00972CCB">
      <w:pPr>
        <w:pStyle w:val="BodyText"/>
        <w:tabs>
          <w:tab w:val="left" w:pos="1245"/>
        </w:tabs>
        <w:spacing w:line="252" w:lineRule="exact"/>
        <w:ind w:left="840"/>
      </w:pPr>
      <w:r>
        <w:t>(</w:t>
      </w:r>
      <w:r>
        <w:rPr>
          <w:u w:val="single" w:color="000000"/>
        </w:rPr>
        <w:tab/>
      </w:r>
      <w:r>
        <w:t>)</w:t>
      </w:r>
      <w:r>
        <w:rPr>
          <w:spacing w:val="-2"/>
        </w:rPr>
        <w:t xml:space="preserve"> </w:t>
      </w:r>
      <w:r>
        <w:rPr>
          <w:spacing w:val="-1"/>
        </w:rPr>
        <w:t>[check</w:t>
      </w:r>
      <w:r>
        <w:rPr>
          <w:spacing w:val="-3"/>
        </w:rPr>
        <w:t xml:space="preserve"> </w:t>
      </w:r>
      <w:r>
        <w:t>only</w:t>
      </w:r>
      <w:r>
        <w:rPr>
          <w:spacing w:val="-3"/>
        </w:rPr>
        <w:t xml:space="preserve"> </w:t>
      </w:r>
      <w:r>
        <w:t>if</w:t>
      </w:r>
      <w:r>
        <w:rPr>
          <w:spacing w:val="-2"/>
        </w:rPr>
        <w:t xml:space="preserve"> </w:t>
      </w:r>
      <w:r>
        <w:rPr>
          <w:spacing w:val="-1"/>
        </w:rPr>
        <w:t>applicable] Regulatorily</w:t>
      </w:r>
      <w:r>
        <w:rPr>
          <w:spacing w:val="-3"/>
        </w:rPr>
        <w:t xml:space="preserve"> </w:t>
      </w:r>
      <w:r>
        <w:rPr>
          <w:spacing w:val="-1"/>
        </w:rPr>
        <w:t>Continuing</w:t>
      </w:r>
      <w:r>
        <w:rPr>
          <w:spacing w:val="-3"/>
        </w:rPr>
        <w:t xml:space="preserve"> </w:t>
      </w:r>
      <w:r>
        <w:t>and as of</w:t>
      </w:r>
      <w:r>
        <w:rPr>
          <w:spacing w:val="-2"/>
        </w:rPr>
        <w:t xml:space="preserve"> </w:t>
      </w:r>
      <w:r>
        <w:t xml:space="preserve">the </w:t>
      </w:r>
      <w:r>
        <w:rPr>
          <w:spacing w:val="-1"/>
        </w:rPr>
        <w:t>Delivery</w:t>
      </w:r>
      <w:r>
        <w:rPr>
          <w:spacing w:val="-3"/>
        </w:rPr>
        <w:t xml:space="preserve"> </w:t>
      </w:r>
      <w:r>
        <w:rPr>
          <w:spacing w:val="-1"/>
        </w:rPr>
        <w:t>Date.</w:t>
      </w:r>
    </w:p>
    <w:p w14:paraId="2958F334" w14:textId="77777777" w:rsidR="001E0C95" w:rsidRPr="003C2F93" w:rsidRDefault="001E0C95"/>
    <w:p w14:paraId="5476C943" w14:textId="77777777" w:rsidR="00530F04" w:rsidRPr="00295AC5" w:rsidRDefault="00530F04" w:rsidP="00530F04">
      <w:r w:rsidRPr="00295AC5">
        <w:t>The parties agree to the Transaction set forth herein.</w:t>
      </w:r>
    </w:p>
    <w:p w14:paraId="6C13F218" w14:textId="77777777" w:rsidR="00530F04" w:rsidRPr="00295AC5" w:rsidRDefault="00530F04" w:rsidP="00530F04"/>
    <w:p w14:paraId="543B6BFE" w14:textId="77777777" w:rsidR="00530F04" w:rsidRPr="00295AC5" w:rsidRDefault="00530F04" w:rsidP="00530F04">
      <w:r w:rsidRPr="00295AC5">
        <w:t>[Seller]</w:t>
      </w:r>
      <w:r w:rsidRPr="00295AC5">
        <w:tab/>
      </w:r>
      <w:r w:rsidRPr="00295AC5">
        <w:tab/>
      </w:r>
      <w:r w:rsidRPr="00295AC5">
        <w:tab/>
      </w:r>
      <w:r w:rsidRPr="00295AC5">
        <w:tab/>
      </w:r>
      <w:r w:rsidRPr="00295AC5">
        <w:tab/>
        <w:t>[Buyer]</w:t>
      </w:r>
    </w:p>
    <w:p w14:paraId="06AAD10F" w14:textId="77777777" w:rsidR="00530F04" w:rsidRPr="00295AC5" w:rsidRDefault="00530F04" w:rsidP="00530F04"/>
    <w:p w14:paraId="6222E17F" w14:textId="77777777" w:rsidR="00530F04" w:rsidRPr="00295AC5" w:rsidRDefault="00530F04" w:rsidP="00530F04">
      <w:r w:rsidRPr="00295AC5">
        <w:t>Signed:________________________</w:t>
      </w:r>
      <w:r w:rsidRPr="00295AC5">
        <w:tab/>
        <w:t>Signed:_____________________________</w:t>
      </w:r>
    </w:p>
    <w:p w14:paraId="6F31B60D" w14:textId="77777777" w:rsidR="00530F04" w:rsidRPr="00295AC5" w:rsidRDefault="00530F04" w:rsidP="00530F04"/>
    <w:p w14:paraId="612206A8" w14:textId="77777777" w:rsidR="00530F04" w:rsidRPr="00295AC5" w:rsidRDefault="00530F04" w:rsidP="00530F04">
      <w:r w:rsidRPr="00295AC5">
        <w:t>Name:_________________________</w:t>
      </w:r>
      <w:r w:rsidRPr="00295AC5">
        <w:tab/>
        <w:t>Name:______________________________</w:t>
      </w:r>
    </w:p>
    <w:p w14:paraId="716657A2" w14:textId="77777777" w:rsidR="001E0C95" w:rsidRPr="003C2F93" w:rsidRDefault="001E0C95">
      <w:pPr>
        <w:rPr>
          <w:sz w:val="20"/>
        </w:rPr>
      </w:pPr>
    </w:p>
    <w:p w14:paraId="7E3CE4AC" w14:textId="77777777" w:rsidR="001E0C95" w:rsidRPr="003C2F93" w:rsidRDefault="001E0C95">
      <w:pPr>
        <w:spacing w:before="8"/>
        <w:rPr>
          <w:sz w:val="17"/>
        </w:rPr>
      </w:pPr>
    </w:p>
    <w:p w14:paraId="011DA063" w14:textId="77777777" w:rsidR="001E0C95" w:rsidRDefault="00972CCB">
      <w:pPr>
        <w:pStyle w:val="BodyText"/>
        <w:spacing w:before="72"/>
        <w:ind w:left="120" w:right="118"/>
        <w:jc w:val="both"/>
      </w:pPr>
      <w:r>
        <w:rPr>
          <w:b/>
          <w:spacing w:val="-1"/>
          <w:u w:val="thick" w:color="000000"/>
        </w:rPr>
        <w:t>Renewable</w:t>
      </w:r>
      <w:r>
        <w:rPr>
          <w:b/>
          <w:spacing w:val="21"/>
          <w:u w:val="thick" w:color="000000"/>
        </w:rPr>
        <w:t xml:space="preserve"> </w:t>
      </w:r>
      <w:r>
        <w:rPr>
          <w:b/>
          <w:spacing w:val="-1"/>
          <w:u w:val="thick" w:color="000000"/>
        </w:rPr>
        <w:t>Energy</w:t>
      </w:r>
      <w:r>
        <w:rPr>
          <w:b/>
          <w:spacing w:val="21"/>
          <w:u w:val="thick" w:color="000000"/>
        </w:rPr>
        <w:t xml:space="preserve"> </w:t>
      </w:r>
      <w:r>
        <w:rPr>
          <w:b/>
          <w:spacing w:val="-1"/>
          <w:u w:val="thick" w:color="000000"/>
        </w:rPr>
        <w:t>Certificate</w:t>
      </w:r>
      <w:r>
        <w:rPr>
          <w:b/>
          <w:spacing w:val="24"/>
          <w:u w:val="thick" w:color="000000"/>
        </w:rPr>
        <w:t xml:space="preserve"> </w:t>
      </w:r>
      <w:r>
        <w:rPr>
          <w:b/>
          <w:spacing w:val="-1"/>
          <w:u w:val="thick" w:color="000000"/>
        </w:rPr>
        <w:t>Record</w:t>
      </w:r>
      <w:r>
        <w:rPr>
          <w:b/>
          <w:spacing w:val="21"/>
          <w:u w:val="thick" w:color="000000"/>
        </w:rPr>
        <w:t xml:space="preserve"> </w:t>
      </w:r>
      <w:r>
        <w:rPr>
          <w:b/>
          <w:spacing w:val="-1"/>
          <w:u w:val="thick" w:color="000000"/>
        </w:rPr>
        <w:t>Keeping</w:t>
      </w:r>
      <w:r>
        <w:rPr>
          <w:b/>
          <w:spacing w:val="-1"/>
        </w:rPr>
        <w:t>:</w:t>
      </w:r>
      <w:r>
        <w:rPr>
          <w:b/>
          <w:spacing w:val="49"/>
        </w:rPr>
        <w:t xml:space="preserve"> </w:t>
      </w:r>
      <w:r>
        <w:rPr>
          <w:spacing w:val="-1"/>
        </w:rPr>
        <w:t>Seller</w:t>
      </w:r>
      <w:r>
        <w:rPr>
          <w:spacing w:val="25"/>
        </w:rPr>
        <w:t xml:space="preserve"> </w:t>
      </w:r>
      <w:r>
        <w:rPr>
          <w:spacing w:val="-2"/>
        </w:rPr>
        <w:t>will</w:t>
      </w:r>
      <w:r>
        <w:rPr>
          <w:spacing w:val="24"/>
        </w:rPr>
        <w:t xml:space="preserve"> </w:t>
      </w:r>
      <w:r>
        <w:rPr>
          <w:spacing w:val="-1"/>
        </w:rPr>
        <w:t>deliver,</w:t>
      </w:r>
      <w:r>
        <w:rPr>
          <w:spacing w:val="24"/>
        </w:rPr>
        <w:t xml:space="preserve"> </w:t>
      </w:r>
      <w:r>
        <w:rPr>
          <w:spacing w:val="-1"/>
        </w:rPr>
        <w:t>to</w:t>
      </w:r>
      <w:r>
        <w:rPr>
          <w:spacing w:val="24"/>
        </w:rPr>
        <w:t xml:space="preserve"> </w:t>
      </w:r>
      <w:r>
        <w:rPr>
          <w:spacing w:val="-1"/>
        </w:rPr>
        <w:t>the</w:t>
      </w:r>
      <w:r>
        <w:rPr>
          <w:spacing w:val="24"/>
        </w:rPr>
        <w:t xml:space="preserve"> </w:t>
      </w:r>
      <w:r>
        <w:rPr>
          <w:spacing w:val="-2"/>
        </w:rPr>
        <w:t>extent</w:t>
      </w:r>
      <w:r>
        <w:rPr>
          <w:spacing w:val="24"/>
        </w:rPr>
        <w:t xml:space="preserve"> </w:t>
      </w:r>
      <w:r>
        <w:rPr>
          <w:spacing w:val="-1"/>
        </w:rPr>
        <w:t>applicable,</w:t>
      </w:r>
      <w:r>
        <w:rPr>
          <w:spacing w:val="21"/>
        </w:rPr>
        <w:t xml:space="preserve"> </w:t>
      </w:r>
      <w:r>
        <w:rPr>
          <w:spacing w:val="-1"/>
        </w:rPr>
        <w:t>the</w:t>
      </w:r>
      <w:r>
        <w:rPr>
          <w:spacing w:val="73"/>
        </w:rPr>
        <w:t xml:space="preserve"> </w:t>
      </w:r>
      <w:r>
        <w:rPr>
          <w:spacing w:val="-1"/>
        </w:rPr>
        <w:t>Attestation</w:t>
      </w:r>
      <w:r>
        <w:rPr>
          <w:spacing w:val="9"/>
        </w:rPr>
        <w:t xml:space="preserve"> </w:t>
      </w:r>
      <w:r>
        <w:rPr>
          <w:spacing w:val="-1"/>
        </w:rPr>
        <w:t>and</w:t>
      </w:r>
      <w:r>
        <w:rPr>
          <w:spacing w:val="9"/>
        </w:rPr>
        <w:t xml:space="preserve"> </w:t>
      </w:r>
      <w:r>
        <w:rPr>
          <w:spacing w:val="-1"/>
        </w:rPr>
        <w:t>Disclosure</w:t>
      </w:r>
      <w:r>
        <w:rPr>
          <w:spacing w:val="7"/>
        </w:rPr>
        <w:t xml:space="preserve"> </w:t>
      </w:r>
      <w:r>
        <w:rPr>
          <w:spacing w:val="-1"/>
        </w:rPr>
        <w:t>Document,</w:t>
      </w:r>
      <w:r>
        <w:rPr>
          <w:spacing w:val="9"/>
        </w:rPr>
        <w:t xml:space="preserve"> </w:t>
      </w:r>
      <w:r>
        <w:t>in</w:t>
      </w:r>
      <w:r>
        <w:rPr>
          <w:spacing w:val="7"/>
        </w:rPr>
        <w:t xml:space="preserve"> </w:t>
      </w:r>
      <w:r>
        <w:t>a</w:t>
      </w:r>
      <w:r>
        <w:rPr>
          <w:spacing w:val="7"/>
        </w:rPr>
        <w:t xml:space="preserve"> </w:t>
      </w:r>
      <w:r>
        <w:rPr>
          <w:spacing w:val="-1"/>
        </w:rPr>
        <w:t>form</w:t>
      </w:r>
      <w:r>
        <w:rPr>
          <w:spacing w:val="5"/>
        </w:rPr>
        <w:t xml:space="preserve"> </w:t>
      </w:r>
      <w:r>
        <w:rPr>
          <w:spacing w:val="-1"/>
        </w:rPr>
        <w:t>similar</w:t>
      </w:r>
      <w:r>
        <w:rPr>
          <w:spacing w:val="8"/>
        </w:rPr>
        <w:t xml:space="preserve"> </w:t>
      </w:r>
      <w:r>
        <w:t>to</w:t>
      </w:r>
      <w:r>
        <w:rPr>
          <w:spacing w:val="7"/>
        </w:rPr>
        <w:t xml:space="preserve"> </w:t>
      </w:r>
      <w:r>
        <w:rPr>
          <w:spacing w:val="-1"/>
        </w:rPr>
        <w:t>that</w:t>
      </w:r>
      <w:r>
        <w:rPr>
          <w:spacing w:val="8"/>
        </w:rPr>
        <w:t xml:space="preserve"> </w:t>
      </w:r>
      <w:r>
        <w:rPr>
          <w:spacing w:val="-1"/>
        </w:rPr>
        <w:t>attached</w:t>
      </w:r>
      <w:r>
        <w:rPr>
          <w:spacing w:val="9"/>
        </w:rPr>
        <w:t xml:space="preserve"> </w:t>
      </w:r>
      <w:r>
        <w:rPr>
          <w:spacing w:val="-1"/>
        </w:rPr>
        <w:t>hereto,</w:t>
      </w:r>
      <w:r>
        <w:rPr>
          <w:spacing w:val="7"/>
        </w:rPr>
        <w:t xml:space="preserve"> </w:t>
      </w:r>
      <w:r>
        <w:rPr>
          <w:spacing w:val="-2"/>
        </w:rPr>
        <w:t>or</w:t>
      </w:r>
      <w:r>
        <w:rPr>
          <w:spacing w:val="10"/>
        </w:rPr>
        <w:t xml:space="preserve"> </w:t>
      </w:r>
      <w:r>
        <w:rPr>
          <w:spacing w:val="-1"/>
        </w:rPr>
        <w:t>in</w:t>
      </w:r>
      <w:r>
        <w:rPr>
          <w:spacing w:val="9"/>
        </w:rPr>
        <w:t xml:space="preserve"> </w:t>
      </w:r>
      <w:r>
        <w:rPr>
          <w:spacing w:val="-1"/>
        </w:rPr>
        <w:t>such</w:t>
      </w:r>
      <w:r>
        <w:rPr>
          <w:spacing w:val="9"/>
        </w:rPr>
        <w:t xml:space="preserve"> </w:t>
      </w:r>
      <w:r>
        <w:rPr>
          <w:spacing w:val="-1"/>
        </w:rPr>
        <w:t>other</w:t>
      </w:r>
      <w:r>
        <w:rPr>
          <w:spacing w:val="7"/>
        </w:rPr>
        <w:t xml:space="preserve"> </w:t>
      </w:r>
      <w:r>
        <w:t>form</w:t>
      </w:r>
      <w:r>
        <w:rPr>
          <w:spacing w:val="55"/>
        </w:rPr>
        <w:t xml:space="preserve"> </w:t>
      </w:r>
      <w:r>
        <w:t>as</w:t>
      </w:r>
      <w:r>
        <w:rPr>
          <w:spacing w:val="7"/>
        </w:rPr>
        <w:t xml:space="preserve"> </w:t>
      </w:r>
      <w:r>
        <w:rPr>
          <w:spacing w:val="-2"/>
        </w:rPr>
        <w:t>may</w:t>
      </w:r>
      <w:r>
        <w:rPr>
          <w:spacing w:val="5"/>
        </w:rPr>
        <w:t xml:space="preserve"> </w:t>
      </w:r>
      <w:r>
        <w:t>be</w:t>
      </w:r>
      <w:r>
        <w:rPr>
          <w:spacing w:val="7"/>
        </w:rPr>
        <w:t xml:space="preserve"> </w:t>
      </w:r>
      <w:r>
        <w:t>required</w:t>
      </w:r>
      <w:r>
        <w:rPr>
          <w:spacing w:val="5"/>
        </w:rPr>
        <w:t xml:space="preserve"> </w:t>
      </w:r>
      <w:r>
        <w:t>from</w:t>
      </w:r>
      <w:r>
        <w:rPr>
          <w:spacing w:val="3"/>
        </w:rPr>
        <w:t xml:space="preserve"> </w:t>
      </w:r>
      <w:r>
        <w:rPr>
          <w:spacing w:val="-2"/>
        </w:rPr>
        <w:t>time</w:t>
      </w:r>
      <w:r>
        <w:rPr>
          <w:spacing w:val="7"/>
        </w:rPr>
        <w:t xml:space="preserve"> </w:t>
      </w:r>
      <w:r>
        <w:t>to</w:t>
      </w:r>
      <w:r>
        <w:rPr>
          <w:spacing w:val="7"/>
        </w:rPr>
        <w:t xml:space="preserve"> </w:t>
      </w:r>
      <w:r>
        <w:rPr>
          <w:spacing w:val="-1"/>
        </w:rPr>
        <w:t>time</w:t>
      </w:r>
      <w:r>
        <w:rPr>
          <w:spacing w:val="7"/>
        </w:rPr>
        <w:t xml:space="preserve"> </w:t>
      </w:r>
      <w:r>
        <w:t>by</w:t>
      </w:r>
      <w:r>
        <w:rPr>
          <w:spacing w:val="7"/>
        </w:rPr>
        <w:t xml:space="preserve"> </w:t>
      </w:r>
      <w:r>
        <w:t>such</w:t>
      </w:r>
      <w:r>
        <w:rPr>
          <w:spacing w:val="7"/>
        </w:rPr>
        <w:t xml:space="preserve"> </w:t>
      </w:r>
      <w:r>
        <w:rPr>
          <w:spacing w:val="-1"/>
        </w:rPr>
        <w:t>Certification</w:t>
      </w:r>
      <w:r>
        <w:rPr>
          <w:spacing w:val="7"/>
        </w:rPr>
        <w:t xml:space="preserve"> </w:t>
      </w:r>
      <w:r>
        <w:rPr>
          <w:spacing w:val="-1"/>
        </w:rPr>
        <w:t>Authority</w:t>
      </w:r>
      <w:r>
        <w:rPr>
          <w:spacing w:val="4"/>
        </w:rPr>
        <w:t xml:space="preserve"> </w:t>
      </w:r>
      <w:r>
        <w:t>or</w:t>
      </w:r>
      <w:r>
        <w:rPr>
          <w:spacing w:val="7"/>
        </w:rPr>
        <w:t xml:space="preserve"> </w:t>
      </w:r>
      <w:r>
        <w:t>as</w:t>
      </w:r>
      <w:r>
        <w:rPr>
          <w:spacing w:val="7"/>
        </w:rPr>
        <w:t xml:space="preserve"> </w:t>
      </w:r>
      <w:r>
        <w:rPr>
          <w:spacing w:val="-2"/>
        </w:rPr>
        <w:t>may</w:t>
      </w:r>
      <w:r>
        <w:rPr>
          <w:spacing w:val="5"/>
        </w:rPr>
        <w:t xml:space="preserve"> </w:t>
      </w:r>
      <w:r>
        <w:t>from</w:t>
      </w:r>
      <w:r>
        <w:rPr>
          <w:spacing w:val="3"/>
        </w:rPr>
        <w:t xml:space="preserve"> </w:t>
      </w:r>
      <w:r>
        <w:rPr>
          <w:spacing w:val="-1"/>
        </w:rPr>
        <w:t>time</w:t>
      </w:r>
      <w:r>
        <w:rPr>
          <w:spacing w:val="7"/>
        </w:rPr>
        <w:t xml:space="preserve"> </w:t>
      </w:r>
      <w:r>
        <w:t>to</w:t>
      </w:r>
      <w:r>
        <w:rPr>
          <w:spacing w:val="7"/>
        </w:rPr>
        <w:t xml:space="preserve"> </w:t>
      </w:r>
      <w:r>
        <w:rPr>
          <w:spacing w:val="-1"/>
        </w:rPr>
        <w:t>time</w:t>
      </w:r>
      <w:r>
        <w:rPr>
          <w:spacing w:val="7"/>
        </w:rPr>
        <w:t xml:space="preserve"> </w:t>
      </w:r>
      <w:r>
        <w:t>be</w:t>
      </w:r>
      <w:r>
        <w:rPr>
          <w:spacing w:val="37"/>
        </w:rPr>
        <w:t xml:space="preserve"> </w:t>
      </w:r>
      <w:r>
        <w:rPr>
          <w:spacing w:val="-1"/>
        </w:rPr>
        <w:t>mutually</w:t>
      </w:r>
      <w:r>
        <w:rPr>
          <w:spacing w:val="-3"/>
        </w:rPr>
        <w:t xml:space="preserve"> </w:t>
      </w:r>
      <w:r>
        <w:rPr>
          <w:spacing w:val="-1"/>
        </w:rPr>
        <w:t>agreed</w:t>
      </w:r>
      <w:r>
        <w:rPr>
          <w:spacing w:val="-3"/>
        </w:rPr>
        <w:t xml:space="preserve"> </w:t>
      </w:r>
      <w:r>
        <w:t>to by</w:t>
      </w:r>
      <w:r>
        <w:rPr>
          <w:spacing w:val="-3"/>
        </w:rPr>
        <w:t xml:space="preserve"> </w:t>
      </w:r>
      <w:r>
        <w:t xml:space="preserve">the </w:t>
      </w:r>
      <w:r>
        <w:rPr>
          <w:spacing w:val="-1"/>
        </w:rPr>
        <w:t>Parties</w:t>
      </w:r>
      <w:r>
        <w:rPr>
          <w:spacing w:val="-2"/>
        </w:rPr>
        <w:t xml:space="preserve"> </w:t>
      </w:r>
      <w:r>
        <w:rPr>
          <w:spacing w:val="-1"/>
        </w:rPr>
        <w:t>pursuant</w:t>
      </w:r>
      <w:r>
        <w:rPr>
          <w:spacing w:val="1"/>
        </w:rPr>
        <w:t xml:space="preserve"> </w:t>
      </w:r>
      <w:r>
        <w:rPr>
          <w:spacing w:val="-1"/>
        </w:rPr>
        <w:t>to</w:t>
      </w:r>
      <w:r>
        <w:t xml:space="preserve"> </w:t>
      </w:r>
      <w:r>
        <w:rPr>
          <w:spacing w:val="-1"/>
        </w:rPr>
        <w:t>the</w:t>
      </w:r>
      <w:r>
        <w:t xml:space="preserve"> </w:t>
      </w:r>
      <w:r>
        <w:rPr>
          <w:spacing w:val="-1"/>
        </w:rPr>
        <w:t>terms</w:t>
      </w:r>
      <w:r>
        <w:t xml:space="preserve"> of</w:t>
      </w:r>
      <w:r>
        <w:rPr>
          <w:spacing w:val="1"/>
        </w:rPr>
        <w:t xml:space="preserve"> </w:t>
      </w:r>
      <w:r>
        <w:rPr>
          <w:spacing w:val="-1"/>
        </w:rPr>
        <w:t>the</w:t>
      </w:r>
      <w:r>
        <w:t xml:space="preserve"> </w:t>
      </w:r>
      <w:r>
        <w:rPr>
          <w:spacing w:val="-1"/>
        </w:rPr>
        <w:t>Applicable</w:t>
      </w:r>
      <w:r>
        <w:t xml:space="preserve"> </w:t>
      </w:r>
      <w:r>
        <w:rPr>
          <w:spacing w:val="-1"/>
        </w:rPr>
        <w:t>Program.</w:t>
      </w:r>
    </w:p>
    <w:p w14:paraId="689E99DA" w14:textId="77777777" w:rsidR="00530F04" w:rsidRDefault="00530F04">
      <w:pPr>
        <w:rPr>
          <w:sz w:val="14"/>
        </w:rPr>
      </w:pPr>
      <w:r>
        <w:rPr>
          <w:sz w:val="14"/>
        </w:rPr>
        <w:br w:type="page"/>
      </w:r>
    </w:p>
    <w:p w14:paraId="278140A0" w14:textId="77777777" w:rsidR="005843C6" w:rsidRDefault="005843C6" w:rsidP="00DC0097">
      <w:pPr>
        <w:ind w:right="10"/>
        <w:jc w:val="center"/>
        <w:rPr>
          <w:b/>
          <w:spacing w:val="-1"/>
        </w:rPr>
      </w:pPr>
      <w:r>
        <w:rPr>
          <w:b/>
          <w:spacing w:val="-1"/>
        </w:rPr>
        <w:lastRenderedPageBreak/>
        <w:t>EXHIBIT C</w:t>
      </w:r>
    </w:p>
    <w:p w14:paraId="249905CE" w14:textId="77777777" w:rsidR="005843C6" w:rsidRDefault="005843C6" w:rsidP="00DC0097">
      <w:pPr>
        <w:ind w:right="10"/>
        <w:jc w:val="center"/>
        <w:rPr>
          <w:b/>
          <w:spacing w:val="-1"/>
        </w:rPr>
      </w:pPr>
    </w:p>
    <w:p w14:paraId="1D8074D9" w14:textId="77777777" w:rsidR="001E0C95" w:rsidRPr="003C2F93" w:rsidRDefault="00972CCB" w:rsidP="00DC0097">
      <w:pPr>
        <w:ind w:right="10"/>
        <w:jc w:val="center"/>
      </w:pPr>
      <w:r w:rsidRPr="003C2F93">
        <w:rPr>
          <w:b/>
          <w:spacing w:val="-1"/>
        </w:rPr>
        <w:t>EXAMPLE ATTESTATION</w:t>
      </w:r>
    </w:p>
    <w:p w14:paraId="640F6778" w14:textId="77777777" w:rsidR="001E0C95" w:rsidRPr="003C2F93" w:rsidRDefault="001E0C95">
      <w:pPr>
        <w:spacing w:before="4"/>
        <w:rPr>
          <w:b/>
          <w:sz w:val="14"/>
        </w:rPr>
      </w:pPr>
    </w:p>
    <w:p w14:paraId="3E01611A" w14:textId="77777777" w:rsidR="001E0C95" w:rsidRDefault="00972CCB" w:rsidP="005843C6">
      <w:pPr>
        <w:pStyle w:val="BodyText"/>
        <w:spacing w:before="72"/>
        <w:ind w:left="600"/>
        <w:jc w:val="both"/>
      </w:pPr>
      <w:r>
        <w:rPr>
          <w:spacing w:val="-2"/>
        </w:rPr>
        <w:t>I,</w:t>
      </w:r>
      <w:r>
        <w:t xml:space="preserve"> </w:t>
      </w:r>
      <w:r>
        <w:rPr>
          <w:spacing w:val="-8"/>
        </w:rPr>
        <w:t xml:space="preserve"> </w:t>
      </w:r>
      <w:r>
        <w:rPr>
          <w:u w:val="single" w:color="000000"/>
        </w:rPr>
        <w:t xml:space="preserve"> </w:t>
      </w:r>
      <w:r w:rsidR="003C59E9">
        <w:rPr>
          <w:u w:val="single" w:color="000000"/>
        </w:rPr>
        <w:t xml:space="preserve">                           </w:t>
      </w:r>
      <w:r>
        <w:rPr>
          <w:rFonts w:cs="Times New Roman"/>
        </w:rPr>
        <w:t>,</w:t>
      </w:r>
      <w:r>
        <w:rPr>
          <w:rFonts w:cs="Times New Roman"/>
          <w:spacing w:val="47"/>
        </w:rPr>
        <w:t xml:space="preserve"> </w:t>
      </w:r>
      <w:r>
        <w:rPr>
          <w:rFonts w:cs="Times New Roman"/>
          <w:spacing w:val="-1"/>
        </w:rPr>
        <w:t>as</w:t>
      </w:r>
      <w:r>
        <w:rPr>
          <w:rFonts w:cs="Times New Roman"/>
          <w:spacing w:val="48"/>
        </w:rPr>
        <w:t xml:space="preserve"> </w:t>
      </w:r>
      <w:r>
        <w:rPr>
          <w:rFonts w:cs="Times New Roman"/>
          <w:spacing w:val="-2"/>
        </w:rPr>
        <w:t>the</w:t>
      </w:r>
      <w:r>
        <w:rPr>
          <w:rFonts w:cs="Times New Roman"/>
          <w:spacing w:val="48"/>
        </w:rPr>
        <w:t xml:space="preserve"> </w:t>
      </w:r>
      <w:r>
        <w:rPr>
          <w:rFonts w:cs="Times New Roman"/>
          <w:spacing w:val="-1"/>
        </w:rPr>
        <w:t>authorized</w:t>
      </w:r>
      <w:r>
        <w:rPr>
          <w:rFonts w:cs="Times New Roman"/>
          <w:spacing w:val="48"/>
        </w:rPr>
        <w:t xml:space="preserve"> </w:t>
      </w:r>
      <w:r>
        <w:rPr>
          <w:rFonts w:cs="Times New Roman"/>
          <w:spacing w:val="-1"/>
        </w:rPr>
        <w:t>representative</w:t>
      </w:r>
      <w:r>
        <w:rPr>
          <w:rFonts w:cs="Times New Roman"/>
          <w:spacing w:val="48"/>
        </w:rPr>
        <w:t xml:space="preserve"> </w:t>
      </w:r>
      <w:r>
        <w:rPr>
          <w:rFonts w:cs="Times New Roman"/>
        </w:rPr>
        <w:t>of</w:t>
      </w:r>
      <w:r>
        <w:rPr>
          <w:rFonts w:cs="Times New Roman"/>
          <w:spacing w:val="46"/>
        </w:rPr>
        <w:t xml:space="preserve"> </w:t>
      </w:r>
      <w:r>
        <w:rPr>
          <w:rFonts w:cs="Times New Roman"/>
          <w:spacing w:val="-1"/>
        </w:rPr>
        <w:t>[Company</w:t>
      </w:r>
      <w:r>
        <w:rPr>
          <w:rFonts w:cs="Times New Roman"/>
          <w:spacing w:val="45"/>
        </w:rPr>
        <w:t xml:space="preserve"> </w:t>
      </w:r>
      <w:r>
        <w:rPr>
          <w:rFonts w:cs="Times New Roman"/>
          <w:spacing w:val="-1"/>
        </w:rPr>
        <w:t>Name]</w:t>
      </w:r>
      <w:r>
        <w:rPr>
          <w:rFonts w:cs="Times New Roman"/>
          <w:spacing w:val="49"/>
        </w:rPr>
        <w:t xml:space="preserve"> </w:t>
      </w:r>
      <w:r>
        <w:rPr>
          <w:rFonts w:cs="Times New Roman"/>
          <w:spacing w:val="-1"/>
        </w:rPr>
        <w:t>(“Seller”)</w:t>
      </w:r>
      <w:r>
        <w:rPr>
          <w:rFonts w:cs="Times New Roman"/>
          <w:spacing w:val="48"/>
        </w:rPr>
        <w:t xml:space="preserve"> </w:t>
      </w:r>
      <w:r>
        <w:rPr>
          <w:rFonts w:cs="Times New Roman"/>
          <w:spacing w:val="-1"/>
        </w:rPr>
        <w:t>declare</w:t>
      </w:r>
      <w:r>
        <w:rPr>
          <w:rFonts w:cs="Times New Roman"/>
          <w:spacing w:val="45"/>
        </w:rPr>
        <w:t xml:space="preserve"> </w:t>
      </w:r>
      <w:r>
        <w:rPr>
          <w:rFonts w:cs="Times New Roman"/>
          <w:spacing w:val="-1"/>
        </w:rPr>
        <w:t>that</w:t>
      </w:r>
      <w:r w:rsidR="003C59E9">
        <w:rPr>
          <w:rFonts w:cs="Times New Roman"/>
          <w:spacing w:val="-1"/>
        </w:rPr>
        <w:t xml:space="preserve"> </w:t>
      </w:r>
      <w:r>
        <w:rPr>
          <w:spacing w:val="-1"/>
        </w:rPr>
        <w:t>Seller</w:t>
      </w:r>
      <w:r>
        <w:rPr>
          <w:spacing w:val="5"/>
        </w:rPr>
        <w:t xml:space="preserve"> </w:t>
      </w:r>
      <w:r>
        <w:rPr>
          <w:spacing w:val="-1"/>
        </w:rPr>
        <w:t>hereby</w:t>
      </w:r>
      <w:r>
        <w:rPr>
          <w:spacing w:val="2"/>
        </w:rPr>
        <w:t xml:space="preserve"> </w:t>
      </w:r>
      <w:r>
        <w:rPr>
          <w:spacing w:val="-1"/>
        </w:rPr>
        <w:t>sells,</w:t>
      </w:r>
      <w:r>
        <w:rPr>
          <w:spacing w:val="5"/>
        </w:rPr>
        <w:t xml:space="preserve"> </w:t>
      </w:r>
      <w:r>
        <w:rPr>
          <w:spacing w:val="-1"/>
        </w:rPr>
        <w:t>transfers</w:t>
      </w:r>
      <w:r>
        <w:rPr>
          <w:spacing w:val="5"/>
        </w:rPr>
        <w:t xml:space="preserve"> </w:t>
      </w:r>
      <w:r>
        <w:t>and</w:t>
      </w:r>
      <w:r>
        <w:rPr>
          <w:spacing w:val="5"/>
        </w:rPr>
        <w:t xml:space="preserve"> </w:t>
      </w:r>
      <w:r>
        <w:rPr>
          <w:spacing w:val="-1"/>
        </w:rPr>
        <w:t>delivers</w:t>
      </w:r>
      <w:r>
        <w:rPr>
          <w:spacing w:val="5"/>
        </w:rPr>
        <w:t xml:space="preserve"> </w:t>
      </w:r>
      <w:r>
        <w:t>to</w:t>
      </w:r>
      <w:r>
        <w:rPr>
          <w:spacing w:val="4"/>
        </w:rPr>
        <w:t xml:space="preserve"> </w:t>
      </w:r>
      <w:r>
        <w:rPr>
          <w:spacing w:val="-1"/>
        </w:rPr>
        <w:t>Buyer</w:t>
      </w:r>
      <w:r>
        <w:rPr>
          <w:spacing w:val="5"/>
        </w:rPr>
        <w:t xml:space="preserve"> </w:t>
      </w:r>
      <w:r>
        <w:t>the</w:t>
      </w:r>
      <w:r>
        <w:rPr>
          <w:spacing w:val="2"/>
        </w:rPr>
        <w:t xml:space="preserve"> </w:t>
      </w:r>
      <w:r>
        <w:rPr>
          <w:spacing w:val="-1"/>
        </w:rPr>
        <w:t>Product</w:t>
      </w:r>
      <w:r>
        <w:rPr>
          <w:spacing w:val="5"/>
        </w:rPr>
        <w:t xml:space="preserve"> </w:t>
      </w:r>
      <w:r>
        <w:rPr>
          <w:spacing w:val="-1"/>
        </w:rPr>
        <w:t>(including,</w:t>
      </w:r>
      <w:r>
        <w:rPr>
          <w:spacing w:val="4"/>
        </w:rPr>
        <w:t xml:space="preserve"> </w:t>
      </w:r>
      <w:r>
        <w:rPr>
          <w:spacing w:val="-1"/>
        </w:rPr>
        <w:t>unless</w:t>
      </w:r>
      <w:r>
        <w:rPr>
          <w:spacing w:val="5"/>
        </w:rPr>
        <w:t xml:space="preserve"> </w:t>
      </w:r>
      <w:r>
        <w:rPr>
          <w:spacing w:val="-1"/>
        </w:rPr>
        <w:t>otherwise</w:t>
      </w:r>
      <w:r>
        <w:rPr>
          <w:spacing w:val="5"/>
        </w:rPr>
        <w:t xml:space="preserve"> </w:t>
      </w:r>
      <w:r>
        <w:rPr>
          <w:spacing w:val="-1"/>
        </w:rPr>
        <w:t>specified,</w:t>
      </w:r>
      <w:r>
        <w:rPr>
          <w:spacing w:val="79"/>
        </w:rPr>
        <w:t xml:space="preserve"> </w:t>
      </w:r>
      <w:r>
        <w:t>all</w:t>
      </w:r>
      <w:r>
        <w:rPr>
          <w:spacing w:val="3"/>
        </w:rPr>
        <w:t xml:space="preserve"> </w:t>
      </w:r>
      <w:r>
        <w:rPr>
          <w:spacing w:val="-1"/>
        </w:rPr>
        <w:t>Environmental</w:t>
      </w:r>
      <w:r>
        <w:rPr>
          <w:spacing w:val="3"/>
        </w:rPr>
        <w:t xml:space="preserve"> </w:t>
      </w:r>
      <w:r>
        <w:rPr>
          <w:spacing w:val="-1"/>
        </w:rPr>
        <w:t>Attributes</w:t>
      </w:r>
      <w:r>
        <w:rPr>
          <w:spacing w:val="3"/>
        </w:rPr>
        <w:t xml:space="preserve"> </w:t>
      </w:r>
      <w:r>
        <w:t>and</w:t>
      </w:r>
      <w:r>
        <w:rPr>
          <w:spacing w:val="3"/>
        </w:rPr>
        <w:t xml:space="preserve"> </w:t>
      </w:r>
      <w:r>
        <w:rPr>
          <w:spacing w:val="-1"/>
        </w:rPr>
        <w:t>Product</w:t>
      </w:r>
      <w:r>
        <w:rPr>
          <w:spacing w:val="3"/>
        </w:rPr>
        <w:t xml:space="preserve"> </w:t>
      </w:r>
      <w:r>
        <w:rPr>
          <w:spacing w:val="-1"/>
        </w:rPr>
        <w:t>Reporting</w:t>
      </w:r>
      <w:r>
        <w:t xml:space="preserve"> </w:t>
      </w:r>
      <w:r>
        <w:rPr>
          <w:spacing w:val="-1"/>
        </w:rPr>
        <w:t>Rights)</w:t>
      </w:r>
      <w:r>
        <w:rPr>
          <w:spacing w:val="3"/>
        </w:rPr>
        <w:t xml:space="preserve"> </w:t>
      </w:r>
      <w:r>
        <w:rPr>
          <w:spacing w:val="-1"/>
        </w:rPr>
        <w:t>associated</w:t>
      </w:r>
      <w:r>
        <w:rPr>
          <w:spacing w:val="3"/>
        </w:rPr>
        <w:t xml:space="preserve"> </w:t>
      </w:r>
      <w:r>
        <w:rPr>
          <w:spacing w:val="-1"/>
        </w:rPr>
        <w:t>with</w:t>
      </w:r>
      <w:r>
        <w:rPr>
          <w:spacing w:val="2"/>
        </w:rPr>
        <w:t xml:space="preserve"> </w:t>
      </w:r>
      <w:r>
        <w:t>the</w:t>
      </w:r>
      <w:r>
        <w:rPr>
          <w:spacing w:val="3"/>
        </w:rPr>
        <w:t xml:space="preserve"> </w:t>
      </w:r>
      <w:r>
        <w:rPr>
          <w:spacing w:val="-1"/>
        </w:rPr>
        <w:t>generation</w:t>
      </w:r>
      <w:r>
        <w:rPr>
          <w:spacing w:val="2"/>
        </w:rPr>
        <w:t xml:space="preserve"> </w:t>
      </w:r>
      <w:r>
        <w:rPr>
          <w:spacing w:val="-1"/>
        </w:rPr>
        <w:t>and</w:t>
      </w:r>
      <w:r>
        <w:rPr>
          <w:spacing w:val="63"/>
        </w:rPr>
        <w:t xml:space="preserve"> </w:t>
      </w:r>
      <w:r>
        <w:rPr>
          <w:spacing w:val="-1"/>
        </w:rPr>
        <w:t xml:space="preserve">delivery </w:t>
      </w:r>
      <w:r>
        <w:t>of</w:t>
      </w:r>
      <w:r>
        <w:rPr>
          <w:spacing w:val="3"/>
        </w:rPr>
        <w:t xml:space="preserve"> </w:t>
      </w:r>
      <w:r>
        <w:rPr>
          <w:spacing w:val="-1"/>
        </w:rPr>
        <w:t xml:space="preserve">energy </w:t>
      </w:r>
      <w:r>
        <w:t>to</w:t>
      </w:r>
      <w:r>
        <w:rPr>
          <w:spacing w:val="2"/>
        </w:rPr>
        <w:t xml:space="preserve"> </w:t>
      </w:r>
      <w:r>
        <w:rPr>
          <w:spacing w:val="-1"/>
        </w:rPr>
        <w:t>Buyer</w:t>
      </w:r>
      <w:r>
        <w:rPr>
          <w:spacing w:val="1"/>
        </w:rPr>
        <w:t xml:space="preserve"> </w:t>
      </w:r>
      <w:r>
        <w:rPr>
          <w:spacing w:val="-1"/>
        </w:rPr>
        <w:t>from</w:t>
      </w:r>
      <w:r>
        <w:rPr>
          <w:spacing w:val="-2"/>
        </w:rPr>
        <w:t xml:space="preserve"> </w:t>
      </w:r>
      <w:r>
        <w:t>the</w:t>
      </w:r>
      <w:r>
        <w:rPr>
          <w:spacing w:val="2"/>
        </w:rPr>
        <w:t xml:space="preserve"> </w:t>
      </w:r>
      <w:r>
        <w:rPr>
          <w:spacing w:val="-1"/>
        </w:rPr>
        <w:t>Renewable</w:t>
      </w:r>
      <w:r>
        <w:rPr>
          <w:spacing w:val="2"/>
        </w:rPr>
        <w:t xml:space="preserve"> </w:t>
      </w:r>
      <w:r>
        <w:rPr>
          <w:spacing w:val="-1"/>
        </w:rPr>
        <w:t>Energy Facility as</w:t>
      </w:r>
      <w:r>
        <w:rPr>
          <w:spacing w:val="2"/>
        </w:rPr>
        <w:t xml:space="preserve"> </w:t>
      </w:r>
      <w:r>
        <w:rPr>
          <w:spacing w:val="-1"/>
        </w:rPr>
        <w:t>described</w:t>
      </w:r>
      <w:r>
        <w:rPr>
          <w:spacing w:val="2"/>
        </w:rPr>
        <w:t xml:space="preserve"> </w:t>
      </w:r>
      <w:r>
        <w:rPr>
          <w:spacing w:val="-2"/>
        </w:rPr>
        <w:t>below,</w:t>
      </w:r>
      <w:r>
        <w:rPr>
          <w:spacing w:val="2"/>
        </w:rPr>
        <w:t xml:space="preserve"> </w:t>
      </w:r>
      <w:r>
        <w:t xml:space="preserve">in the </w:t>
      </w:r>
      <w:r>
        <w:rPr>
          <w:spacing w:val="-1"/>
        </w:rPr>
        <w:t>amount</w:t>
      </w:r>
      <w:r>
        <w:rPr>
          <w:spacing w:val="1"/>
        </w:rPr>
        <w:t xml:space="preserve"> </w:t>
      </w:r>
      <w:r>
        <w:rPr>
          <w:spacing w:val="-2"/>
        </w:rPr>
        <w:t>of</w:t>
      </w:r>
      <w:r>
        <w:rPr>
          <w:spacing w:val="63"/>
        </w:rPr>
        <w:t xml:space="preserve"> </w:t>
      </w:r>
      <w:r>
        <w:t>one</w:t>
      </w:r>
      <w:r>
        <w:rPr>
          <w:spacing w:val="19"/>
        </w:rPr>
        <w:t xml:space="preserve"> </w:t>
      </w:r>
      <w:r>
        <w:rPr>
          <w:spacing w:val="-1"/>
        </w:rPr>
        <w:t>REC</w:t>
      </w:r>
      <w:r>
        <w:rPr>
          <w:spacing w:val="17"/>
        </w:rPr>
        <w:t xml:space="preserve"> </w:t>
      </w:r>
      <w:r>
        <w:t>for</w:t>
      </w:r>
      <w:r>
        <w:rPr>
          <w:spacing w:val="19"/>
        </w:rPr>
        <w:t xml:space="preserve"> </w:t>
      </w:r>
      <w:r>
        <w:rPr>
          <w:spacing w:val="-1"/>
        </w:rPr>
        <w:t>each</w:t>
      </w:r>
      <w:r>
        <w:rPr>
          <w:spacing w:val="19"/>
        </w:rPr>
        <w:t xml:space="preserve"> </w:t>
      </w:r>
      <w:r>
        <w:rPr>
          <w:spacing w:val="-1"/>
        </w:rPr>
        <w:t>megawatt</w:t>
      </w:r>
      <w:r>
        <w:rPr>
          <w:spacing w:val="20"/>
        </w:rPr>
        <w:t xml:space="preserve"> </w:t>
      </w:r>
      <w:r>
        <w:rPr>
          <w:spacing w:val="-1"/>
        </w:rPr>
        <w:t>hour</w:t>
      </w:r>
      <w:r>
        <w:rPr>
          <w:spacing w:val="19"/>
        </w:rPr>
        <w:t xml:space="preserve"> </w:t>
      </w:r>
      <w:r>
        <w:rPr>
          <w:spacing w:val="-1"/>
        </w:rPr>
        <w:t>generated</w:t>
      </w:r>
      <w:r>
        <w:rPr>
          <w:spacing w:val="19"/>
        </w:rPr>
        <w:t xml:space="preserve"> </w:t>
      </w:r>
      <w:r>
        <w:rPr>
          <w:spacing w:val="-1"/>
        </w:rPr>
        <w:t>as</w:t>
      </w:r>
      <w:r>
        <w:rPr>
          <w:spacing w:val="19"/>
        </w:rPr>
        <w:t xml:space="preserve"> </w:t>
      </w:r>
      <w:r>
        <w:rPr>
          <w:spacing w:val="-1"/>
        </w:rPr>
        <w:t>Delivery</w:t>
      </w:r>
      <w:r>
        <w:rPr>
          <w:spacing w:val="21"/>
        </w:rPr>
        <w:t xml:space="preserve"> </w:t>
      </w:r>
      <w:r>
        <w:t>of</w:t>
      </w:r>
      <w:r>
        <w:rPr>
          <w:spacing w:val="19"/>
        </w:rPr>
        <w:t xml:space="preserve"> </w:t>
      </w:r>
      <w:r>
        <w:rPr>
          <w:spacing w:val="-1"/>
        </w:rPr>
        <w:t>[Product],</w:t>
      </w:r>
      <w:r>
        <w:rPr>
          <w:spacing w:val="19"/>
        </w:rPr>
        <w:t xml:space="preserve"> </w:t>
      </w:r>
      <w:r>
        <w:t>as</w:t>
      </w:r>
      <w:r>
        <w:rPr>
          <w:spacing w:val="19"/>
        </w:rPr>
        <w:t xml:space="preserve"> </w:t>
      </w:r>
      <w:r>
        <w:rPr>
          <w:spacing w:val="-1"/>
        </w:rPr>
        <w:t>said</w:t>
      </w:r>
      <w:r>
        <w:rPr>
          <w:spacing w:val="16"/>
        </w:rPr>
        <w:t xml:space="preserve"> </w:t>
      </w:r>
      <w:r>
        <w:rPr>
          <w:spacing w:val="-1"/>
        </w:rPr>
        <w:t>term</w:t>
      </w:r>
      <w:r>
        <w:rPr>
          <w:spacing w:val="15"/>
        </w:rPr>
        <w:t xml:space="preserve"> </w:t>
      </w:r>
      <w:r>
        <w:t>is</w:t>
      </w:r>
      <w:r>
        <w:rPr>
          <w:spacing w:val="19"/>
        </w:rPr>
        <w:t xml:space="preserve"> </w:t>
      </w:r>
      <w:r>
        <w:t>defined</w:t>
      </w:r>
      <w:r>
        <w:rPr>
          <w:spacing w:val="17"/>
        </w:rPr>
        <w:t xml:space="preserve"> </w:t>
      </w:r>
      <w:r>
        <w:t>in</w:t>
      </w:r>
      <w:r>
        <w:rPr>
          <w:spacing w:val="19"/>
        </w:rPr>
        <w:t xml:space="preserve"> </w:t>
      </w:r>
      <w:r>
        <w:rPr>
          <w:spacing w:val="-2"/>
        </w:rPr>
        <w:t>the</w:t>
      </w:r>
      <w:r>
        <w:rPr>
          <w:spacing w:val="63"/>
        </w:rPr>
        <w:t xml:space="preserve"> </w:t>
      </w:r>
      <w:r>
        <w:rPr>
          <w:spacing w:val="-1"/>
        </w:rPr>
        <w:t>Product</w:t>
      </w:r>
      <w:r>
        <w:rPr>
          <w:spacing w:val="32"/>
        </w:rPr>
        <w:t xml:space="preserve"> </w:t>
      </w:r>
      <w:r>
        <w:rPr>
          <w:spacing w:val="-1"/>
        </w:rPr>
        <w:t>Order</w:t>
      </w:r>
      <w:r>
        <w:rPr>
          <w:spacing w:val="30"/>
        </w:rPr>
        <w:t xml:space="preserve"> </w:t>
      </w:r>
      <w:r>
        <w:rPr>
          <w:spacing w:val="-1"/>
        </w:rPr>
        <w:t>with</w:t>
      </w:r>
      <w:r>
        <w:rPr>
          <w:spacing w:val="31"/>
        </w:rPr>
        <w:t xml:space="preserve"> </w:t>
      </w:r>
      <w:r>
        <w:t>a</w:t>
      </w:r>
      <w:r>
        <w:rPr>
          <w:spacing w:val="26"/>
        </w:rPr>
        <w:t xml:space="preserve"> </w:t>
      </w:r>
      <w:r>
        <w:rPr>
          <w:spacing w:val="-1"/>
        </w:rPr>
        <w:t>Trade</w:t>
      </w:r>
      <w:r>
        <w:rPr>
          <w:spacing w:val="31"/>
        </w:rPr>
        <w:t xml:space="preserve"> </w:t>
      </w:r>
      <w:r>
        <w:rPr>
          <w:spacing w:val="-1"/>
        </w:rPr>
        <w:t>Date</w:t>
      </w:r>
      <w:r>
        <w:rPr>
          <w:spacing w:val="31"/>
        </w:rPr>
        <w:t xml:space="preserve"> </w:t>
      </w:r>
      <w:r>
        <w:rPr>
          <w:spacing w:val="-2"/>
        </w:rPr>
        <w:t>of</w:t>
      </w:r>
      <w:r>
        <w:rPr>
          <w:spacing w:val="-2"/>
          <w:u w:val="single" w:color="000000"/>
        </w:rPr>
        <w:tab/>
      </w:r>
      <w:r w:rsidR="003C59E9">
        <w:rPr>
          <w:spacing w:val="-2"/>
          <w:u w:val="single" w:color="000000"/>
        </w:rPr>
        <w:t xml:space="preserve">                  </w:t>
      </w:r>
      <w:r>
        <w:t>,</w:t>
      </w:r>
      <w:r>
        <w:rPr>
          <w:spacing w:val="28"/>
        </w:rPr>
        <w:t xml:space="preserve"> </w:t>
      </w:r>
      <w:r>
        <w:t xml:space="preserve">20    </w:t>
      </w:r>
      <w:r>
        <w:rPr>
          <w:spacing w:val="28"/>
        </w:rPr>
        <w:t xml:space="preserve"> </w:t>
      </w:r>
      <w:r>
        <w:rPr>
          <w:spacing w:val="-1"/>
        </w:rPr>
        <w:t>with</w:t>
      </w:r>
      <w:r>
        <w:rPr>
          <w:spacing w:val="28"/>
        </w:rPr>
        <w:t xml:space="preserve"> </w:t>
      </w:r>
      <w:r>
        <w:rPr>
          <w:spacing w:val="-1"/>
        </w:rPr>
        <w:t>Buyer</w:t>
      </w:r>
      <w:r>
        <w:rPr>
          <w:spacing w:val="32"/>
        </w:rPr>
        <w:t xml:space="preserve"> </w:t>
      </w:r>
      <w:r>
        <w:rPr>
          <w:spacing w:val="-1"/>
        </w:rPr>
        <w:t>pursuant</w:t>
      </w:r>
      <w:r>
        <w:rPr>
          <w:spacing w:val="30"/>
        </w:rPr>
        <w:t xml:space="preserve"> </w:t>
      </w:r>
      <w:r>
        <w:t>to</w:t>
      </w:r>
      <w:r>
        <w:rPr>
          <w:spacing w:val="28"/>
        </w:rPr>
        <w:t xml:space="preserve"> </w:t>
      </w:r>
      <w:r>
        <w:t>a</w:t>
      </w:r>
      <w:r>
        <w:rPr>
          <w:spacing w:val="29"/>
        </w:rPr>
        <w:t xml:space="preserve"> </w:t>
      </w:r>
      <w:r>
        <w:rPr>
          <w:spacing w:val="-1"/>
        </w:rPr>
        <w:t>Master</w:t>
      </w:r>
      <w:r>
        <w:rPr>
          <w:spacing w:val="31"/>
        </w:rPr>
        <w:t xml:space="preserve"> </w:t>
      </w:r>
      <w:r>
        <w:rPr>
          <w:spacing w:val="-1"/>
        </w:rPr>
        <w:t>Renewable</w:t>
      </w:r>
      <w:r w:rsidR="00530F04">
        <w:t xml:space="preserve"> </w:t>
      </w:r>
      <w:r>
        <w:rPr>
          <w:rFonts w:cs="Times New Roman"/>
          <w:spacing w:val="-1"/>
        </w:rPr>
        <w:t>Energy</w:t>
      </w:r>
      <w:r>
        <w:rPr>
          <w:rFonts w:cs="Times New Roman"/>
          <w:spacing w:val="-3"/>
        </w:rPr>
        <w:t xml:space="preserve"> </w:t>
      </w:r>
      <w:r>
        <w:rPr>
          <w:rFonts w:cs="Times New Roman"/>
          <w:spacing w:val="-1"/>
        </w:rPr>
        <w:t>Certificate</w:t>
      </w:r>
      <w:r>
        <w:rPr>
          <w:rFonts w:cs="Times New Roman"/>
        </w:rPr>
        <w:t xml:space="preserve"> </w:t>
      </w:r>
      <w:r>
        <w:rPr>
          <w:rFonts w:cs="Times New Roman"/>
          <w:spacing w:val="-1"/>
        </w:rPr>
        <w:t>Purchase</w:t>
      </w:r>
      <w:r>
        <w:rPr>
          <w:rFonts w:cs="Times New Roman"/>
        </w:rPr>
        <w:t xml:space="preserve"> and </w:t>
      </w:r>
      <w:r>
        <w:rPr>
          <w:rFonts w:cs="Times New Roman"/>
          <w:spacing w:val="-1"/>
        </w:rPr>
        <w:t>Sale</w:t>
      </w:r>
      <w:r>
        <w:rPr>
          <w:rFonts w:cs="Times New Roman"/>
        </w:rPr>
        <w:t xml:space="preserve"> </w:t>
      </w:r>
      <w:r>
        <w:rPr>
          <w:rFonts w:cs="Times New Roman"/>
          <w:spacing w:val="-1"/>
        </w:rPr>
        <w:t>Agreement</w:t>
      </w:r>
      <w:r>
        <w:rPr>
          <w:rFonts w:cs="Times New Roman"/>
          <w:spacing w:val="1"/>
        </w:rPr>
        <w:t xml:space="preserve"> </w:t>
      </w:r>
      <w:r>
        <w:rPr>
          <w:rFonts w:cs="Times New Roman"/>
          <w:spacing w:val="-1"/>
        </w:rPr>
        <w:t>(the</w:t>
      </w:r>
      <w:r>
        <w:rPr>
          <w:rFonts w:cs="Times New Roman"/>
        </w:rPr>
        <w:t xml:space="preserve"> </w:t>
      </w:r>
      <w:r>
        <w:rPr>
          <w:rFonts w:cs="Times New Roman"/>
          <w:spacing w:val="-1"/>
        </w:rPr>
        <w:t>“Agreement”)</w:t>
      </w:r>
      <w:r>
        <w:rPr>
          <w:rFonts w:cs="Times New Roman"/>
          <w:spacing w:val="1"/>
        </w:rPr>
        <w:t xml:space="preserve"> </w:t>
      </w:r>
      <w:r>
        <w:rPr>
          <w:rFonts w:cs="Times New Roman"/>
          <w:spacing w:val="-1"/>
        </w:rPr>
        <w:t>with</w:t>
      </w:r>
      <w:r>
        <w:rPr>
          <w:rFonts w:cs="Times New Roman"/>
        </w:rPr>
        <w:t xml:space="preserve"> </w:t>
      </w:r>
      <w:r>
        <w:rPr>
          <w:rFonts w:cs="Times New Roman"/>
          <w:spacing w:val="-1"/>
        </w:rPr>
        <w:t>Buyer</w:t>
      </w:r>
      <w:r>
        <w:rPr>
          <w:rFonts w:cs="Times New Roman"/>
          <w:spacing w:val="1"/>
        </w:rPr>
        <w:t xml:space="preserve"> </w:t>
      </w:r>
      <w:r>
        <w:rPr>
          <w:rFonts w:cs="Times New Roman"/>
        </w:rPr>
        <w:t>dated</w:t>
      </w:r>
      <w:r>
        <w:rPr>
          <w:rFonts w:cs="Times New Roman"/>
          <w:spacing w:val="6"/>
        </w:rPr>
        <w:t xml:space="preserve"> </w:t>
      </w:r>
      <w:r>
        <w:rPr>
          <w:rFonts w:cs="Times New Roman"/>
          <w:u w:val="single" w:color="000000"/>
        </w:rPr>
        <w:t xml:space="preserve"> </w:t>
      </w:r>
      <w:r w:rsidR="00530F04">
        <w:rPr>
          <w:rFonts w:cs="Times New Roman"/>
        </w:rPr>
        <w:t xml:space="preserve"> </w:t>
      </w:r>
      <w:r>
        <w:rPr>
          <w:spacing w:val="-1"/>
        </w:rPr>
        <w:t>(initially</w:t>
      </w:r>
      <w:r w:rsidR="003C59E9">
        <w:t xml:space="preserve"> </w:t>
      </w:r>
      <w:r>
        <w:rPr>
          <w:spacing w:val="-1"/>
        </w:rPr>
        <w:t>capitalized</w:t>
      </w:r>
      <w:r>
        <w:t xml:space="preserve"> </w:t>
      </w:r>
      <w:r>
        <w:rPr>
          <w:spacing w:val="10"/>
        </w:rPr>
        <w:t xml:space="preserve"> </w:t>
      </w:r>
      <w:r>
        <w:rPr>
          <w:spacing w:val="-2"/>
        </w:rPr>
        <w:t>terms</w:t>
      </w:r>
      <w:r>
        <w:t xml:space="preserve"> </w:t>
      </w:r>
      <w:r>
        <w:rPr>
          <w:spacing w:val="12"/>
        </w:rPr>
        <w:t xml:space="preserve"> </w:t>
      </w:r>
      <w:r>
        <w:rPr>
          <w:spacing w:val="-1"/>
        </w:rPr>
        <w:t>defined</w:t>
      </w:r>
      <w:r>
        <w:t xml:space="preserve"> </w:t>
      </w:r>
      <w:r>
        <w:rPr>
          <w:spacing w:val="10"/>
        </w:rPr>
        <w:t xml:space="preserve"> </w:t>
      </w:r>
      <w:r>
        <w:t xml:space="preserve">in </w:t>
      </w:r>
      <w:r>
        <w:rPr>
          <w:spacing w:val="9"/>
        </w:rPr>
        <w:t xml:space="preserve"> </w:t>
      </w:r>
      <w:r>
        <w:rPr>
          <w:spacing w:val="-1"/>
        </w:rPr>
        <w:t>the</w:t>
      </w:r>
      <w:r>
        <w:t xml:space="preserve"> </w:t>
      </w:r>
      <w:r>
        <w:rPr>
          <w:spacing w:val="12"/>
        </w:rPr>
        <w:t xml:space="preserve"> </w:t>
      </w:r>
      <w:r>
        <w:rPr>
          <w:spacing w:val="-1"/>
        </w:rPr>
        <w:t>Agreement</w:t>
      </w:r>
      <w:r>
        <w:t xml:space="preserve"> </w:t>
      </w:r>
      <w:r>
        <w:rPr>
          <w:spacing w:val="13"/>
        </w:rPr>
        <w:t xml:space="preserve"> </w:t>
      </w:r>
      <w:r>
        <w:rPr>
          <w:spacing w:val="-1"/>
        </w:rPr>
        <w:t>and</w:t>
      </w:r>
      <w:r>
        <w:t xml:space="preserve"> </w:t>
      </w:r>
      <w:r>
        <w:rPr>
          <w:spacing w:val="9"/>
        </w:rPr>
        <w:t xml:space="preserve"> </w:t>
      </w:r>
      <w:r>
        <w:rPr>
          <w:spacing w:val="-1"/>
        </w:rPr>
        <w:t>Schedule</w:t>
      </w:r>
      <w:r>
        <w:t xml:space="preserve"> </w:t>
      </w:r>
      <w:r>
        <w:rPr>
          <w:spacing w:val="17"/>
        </w:rPr>
        <w:t xml:space="preserve"> </w:t>
      </w:r>
      <w:r>
        <w:t xml:space="preserve">P </w:t>
      </w:r>
      <w:r>
        <w:rPr>
          <w:spacing w:val="9"/>
        </w:rPr>
        <w:t xml:space="preserve"> </w:t>
      </w:r>
      <w:r>
        <w:rPr>
          <w:spacing w:val="-1"/>
        </w:rPr>
        <w:t>thereto),</w:t>
      </w:r>
      <w:r>
        <w:t xml:space="preserve"> </w:t>
      </w:r>
      <w:r>
        <w:rPr>
          <w:spacing w:val="9"/>
        </w:rPr>
        <w:t xml:space="preserve"> </w:t>
      </w:r>
      <w:r>
        <w:t xml:space="preserve">and </w:t>
      </w:r>
      <w:r>
        <w:rPr>
          <w:spacing w:val="10"/>
        </w:rPr>
        <w:t xml:space="preserve"> </w:t>
      </w:r>
      <w:r>
        <w:rPr>
          <w:spacing w:val="-1"/>
        </w:rPr>
        <w:t>that</w:t>
      </w:r>
      <w:r>
        <w:t xml:space="preserve"> </w:t>
      </w:r>
      <w:r>
        <w:rPr>
          <w:spacing w:val="10"/>
        </w:rPr>
        <w:t xml:space="preserve"> </w:t>
      </w:r>
      <w:r>
        <w:t xml:space="preserve">the </w:t>
      </w:r>
      <w:r>
        <w:rPr>
          <w:spacing w:val="10"/>
        </w:rPr>
        <w:t xml:space="preserve"> </w:t>
      </w:r>
      <w:r>
        <w:rPr>
          <w:spacing w:val="-1"/>
        </w:rPr>
        <w:t>RECs</w:t>
      </w:r>
      <w:r>
        <w:t xml:space="preserve"> </w:t>
      </w:r>
      <w:r>
        <w:rPr>
          <w:spacing w:val="10"/>
        </w:rPr>
        <w:t xml:space="preserve"> </w:t>
      </w:r>
      <w:r>
        <w:rPr>
          <w:spacing w:val="-1"/>
        </w:rPr>
        <w:t>sold</w:t>
      </w:r>
      <w:r>
        <w:rPr>
          <w:spacing w:val="61"/>
        </w:rPr>
        <w:t xml:space="preserve"> </w:t>
      </w:r>
      <w:r>
        <w:rPr>
          <w:spacing w:val="-1"/>
        </w:rPr>
        <w:t>hereunder:</w:t>
      </w:r>
    </w:p>
    <w:p w14:paraId="55F6FB9C" w14:textId="77777777" w:rsidR="001E0C95" w:rsidRPr="003C2F93" w:rsidRDefault="001E0C95">
      <w:pPr>
        <w:spacing w:before="9"/>
        <w:rPr>
          <w:sz w:val="20"/>
        </w:rPr>
      </w:pPr>
    </w:p>
    <w:p w14:paraId="7F1F6F5A" w14:textId="77777777" w:rsidR="001E0C95" w:rsidRDefault="00972CCB" w:rsidP="008E45C7">
      <w:pPr>
        <w:pStyle w:val="BodyText"/>
        <w:numPr>
          <w:ilvl w:val="3"/>
          <w:numId w:val="6"/>
        </w:numPr>
        <w:tabs>
          <w:tab w:val="left" w:pos="1261"/>
        </w:tabs>
        <w:ind w:right="956" w:firstLine="0"/>
      </w:pPr>
      <w:r>
        <w:rPr>
          <w:spacing w:val="-1"/>
        </w:rPr>
        <w:t>were</w:t>
      </w:r>
      <w:r>
        <w:rPr>
          <w:spacing w:val="12"/>
        </w:rPr>
        <w:t xml:space="preserve"> </w:t>
      </w:r>
      <w:r>
        <w:rPr>
          <w:spacing w:val="-1"/>
        </w:rPr>
        <w:t>generated</w:t>
      </w:r>
      <w:r>
        <w:rPr>
          <w:spacing w:val="9"/>
        </w:rPr>
        <w:t xml:space="preserve"> </w:t>
      </w:r>
      <w:r>
        <w:t>by</w:t>
      </w:r>
      <w:r>
        <w:rPr>
          <w:spacing w:val="9"/>
        </w:rPr>
        <w:t xml:space="preserve"> </w:t>
      </w:r>
      <w:r>
        <w:t>the</w:t>
      </w:r>
      <w:r>
        <w:rPr>
          <w:spacing w:val="12"/>
        </w:rPr>
        <w:t xml:space="preserve"> </w:t>
      </w:r>
      <w:r>
        <w:rPr>
          <w:spacing w:val="-1"/>
        </w:rPr>
        <w:t>following</w:t>
      </w:r>
      <w:r>
        <w:rPr>
          <w:spacing w:val="9"/>
        </w:rPr>
        <w:t xml:space="preserve"> </w:t>
      </w:r>
      <w:r>
        <w:rPr>
          <w:spacing w:val="-1"/>
        </w:rPr>
        <w:t>Renewable</w:t>
      </w:r>
      <w:r>
        <w:rPr>
          <w:spacing w:val="12"/>
        </w:rPr>
        <w:t xml:space="preserve"> </w:t>
      </w:r>
      <w:r>
        <w:rPr>
          <w:spacing w:val="-1"/>
        </w:rPr>
        <w:t>Energy</w:t>
      </w:r>
      <w:r>
        <w:rPr>
          <w:spacing w:val="9"/>
        </w:rPr>
        <w:t xml:space="preserve"> </w:t>
      </w:r>
      <w:r>
        <w:rPr>
          <w:spacing w:val="-1"/>
        </w:rPr>
        <w:t>Facilities</w:t>
      </w:r>
      <w:r>
        <w:rPr>
          <w:spacing w:val="12"/>
        </w:rPr>
        <w:t xml:space="preserve"> </w:t>
      </w:r>
      <w:r>
        <w:t>and</w:t>
      </w:r>
      <w:r>
        <w:rPr>
          <w:spacing w:val="9"/>
        </w:rPr>
        <w:t xml:space="preserve"> </w:t>
      </w:r>
      <w:r>
        <w:rPr>
          <w:spacing w:val="-1"/>
        </w:rPr>
        <w:t>sold,</w:t>
      </w:r>
      <w:r>
        <w:rPr>
          <w:spacing w:val="11"/>
        </w:rPr>
        <w:t xml:space="preserve"> </w:t>
      </w:r>
      <w:r>
        <w:rPr>
          <w:spacing w:val="-1"/>
        </w:rPr>
        <w:t>subject</w:t>
      </w:r>
      <w:r>
        <w:rPr>
          <w:spacing w:val="13"/>
        </w:rPr>
        <w:t xml:space="preserve"> </w:t>
      </w:r>
      <w:r>
        <w:t>to</w:t>
      </w:r>
      <w:r>
        <w:rPr>
          <w:spacing w:val="9"/>
        </w:rPr>
        <w:t xml:space="preserve"> </w:t>
      </w:r>
      <w:r>
        <w:rPr>
          <w:spacing w:val="-1"/>
        </w:rPr>
        <w:t>receipt</w:t>
      </w:r>
      <w:r>
        <w:rPr>
          <w:spacing w:val="65"/>
        </w:rPr>
        <w:t xml:space="preserve"> </w:t>
      </w:r>
      <w:r>
        <w:t xml:space="preserve">of </w:t>
      </w:r>
      <w:r>
        <w:rPr>
          <w:spacing w:val="-1"/>
        </w:rPr>
        <w:t>payment,</w:t>
      </w:r>
      <w:r>
        <w:t xml:space="preserve"> to </w:t>
      </w:r>
      <w:r>
        <w:rPr>
          <w:spacing w:val="-1"/>
        </w:rPr>
        <w:t>Buyer;</w:t>
      </w:r>
    </w:p>
    <w:p w14:paraId="73FFCE2C" w14:textId="77777777" w:rsidR="001E0C95" w:rsidRPr="003C2F93" w:rsidRDefault="001E0C95">
      <w:pPr>
        <w:spacing w:before="9"/>
        <w:rPr>
          <w:sz w:val="20"/>
        </w:rPr>
      </w:pPr>
    </w:p>
    <w:p w14:paraId="37955F34" w14:textId="77777777" w:rsidR="001E0C95" w:rsidRDefault="00972CCB" w:rsidP="008E45C7">
      <w:pPr>
        <w:pStyle w:val="BodyText"/>
        <w:numPr>
          <w:ilvl w:val="3"/>
          <w:numId w:val="6"/>
        </w:numPr>
        <w:tabs>
          <w:tab w:val="left" w:pos="1237"/>
        </w:tabs>
        <w:ind w:left="1236" w:hanging="276"/>
      </w:pPr>
      <w:r>
        <w:rPr>
          <w:spacing w:val="-1"/>
        </w:rPr>
        <w:t>qualify</w:t>
      </w:r>
      <w:r>
        <w:rPr>
          <w:spacing w:val="-3"/>
        </w:rPr>
        <w:t xml:space="preserve"> </w:t>
      </w:r>
      <w:r>
        <w:t xml:space="preserve">as </w:t>
      </w:r>
      <w:r>
        <w:rPr>
          <w:spacing w:val="-1"/>
        </w:rPr>
        <w:t>[Product]</w:t>
      </w:r>
      <w:r>
        <w:rPr>
          <w:spacing w:val="-2"/>
        </w:rPr>
        <w:t xml:space="preserve"> </w:t>
      </w:r>
      <w:r>
        <w:t xml:space="preserve">as </w:t>
      </w:r>
      <w:r>
        <w:rPr>
          <w:spacing w:val="-2"/>
        </w:rPr>
        <w:t>of</w:t>
      </w:r>
      <w:r>
        <w:t xml:space="preserve"> </w:t>
      </w:r>
      <w:r>
        <w:rPr>
          <w:spacing w:val="-1"/>
        </w:rPr>
        <w:t>the</w:t>
      </w:r>
      <w:r>
        <w:rPr>
          <w:spacing w:val="-2"/>
        </w:rPr>
        <w:t xml:space="preserve"> </w:t>
      </w:r>
      <w:r>
        <w:rPr>
          <w:spacing w:val="-1"/>
        </w:rPr>
        <w:t>Trade</w:t>
      </w:r>
      <w:r>
        <w:t xml:space="preserve"> </w:t>
      </w:r>
      <w:r>
        <w:rPr>
          <w:spacing w:val="-1"/>
        </w:rPr>
        <w:t>Date;</w:t>
      </w:r>
    </w:p>
    <w:p w14:paraId="7872130C" w14:textId="77777777" w:rsidR="001E0C95" w:rsidRPr="003C2F93" w:rsidRDefault="001E0C95">
      <w:pPr>
        <w:spacing w:before="1"/>
        <w:rPr>
          <w:sz w:val="21"/>
        </w:rPr>
      </w:pPr>
    </w:p>
    <w:p w14:paraId="4B51A64D" w14:textId="77777777" w:rsidR="001E0C95" w:rsidRDefault="00972CCB" w:rsidP="008E45C7">
      <w:pPr>
        <w:pStyle w:val="BodyText"/>
        <w:numPr>
          <w:ilvl w:val="3"/>
          <w:numId w:val="6"/>
        </w:numPr>
        <w:tabs>
          <w:tab w:val="left" w:pos="1237"/>
        </w:tabs>
        <w:ind w:left="1236" w:hanging="276"/>
      </w:pPr>
      <w:r>
        <w:rPr>
          <w:spacing w:val="-1"/>
        </w:rPr>
        <w:t>are</w:t>
      </w:r>
      <w:r>
        <w:t xml:space="preserve"> </w:t>
      </w:r>
      <w:r>
        <w:rPr>
          <w:spacing w:val="-1"/>
        </w:rPr>
        <w:t>solely</w:t>
      </w:r>
      <w:r>
        <w:rPr>
          <w:spacing w:val="-3"/>
        </w:rPr>
        <w:t xml:space="preserve"> </w:t>
      </w:r>
      <w:r>
        <w:t>and</w:t>
      </w:r>
      <w:r>
        <w:rPr>
          <w:spacing w:val="-2"/>
        </w:rPr>
        <w:t xml:space="preserve"> </w:t>
      </w:r>
      <w:r>
        <w:rPr>
          <w:spacing w:val="-1"/>
        </w:rPr>
        <w:t>exclusively</w:t>
      </w:r>
      <w:r>
        <w:rPr>
          <w:spacing w:val="-3"/>
        </w:rPr>
        <w:t xml:space="preserve"> </w:t>
      </w:r>
      <w:r>
        <w:rPr>
          <w:spacing w:val="-1"/>
        </w:rPr>
        <w:t>owned</w:t>
      </w:r>
      <w:r>
        <w:t xml:space="preserve"> by</w:t>
      </w:r>
      <w:r>
        <w:rPr>
          <w:spacing w:val="-2"/>
        </w:rPr>
        <w:t xml:space="preserve"> </w:t>
      </w:r>
      <w:r>
        <w:t>Seller;</w:t>
      </w:r>
    </w:p>
    <w:p w14:paraId="1665A407" w14:textId="77777777" w:rsidR="001E0C95" w:rsidRPr="003C2F93" w:rsidRDefault="001E0C95">
      <w:pPr>
        <w:spacing w:before="9"/>
        <w:rPr>
          <w:sz w:val="20"/>
        </w:rPr>
      </w:pPr>
    </w:p>
    <w:p w14:paraId="54526208" w14:textId="77777777" w:rsidR="001E0C95" w:rsidRDefault="00972CCB" w:rsidP="008E45C7">
      <w:pPr>
        <w:pStyle w:val="BodyText"/>
        <w:numPr>
          <w:ilvl w:val="3"/>
          <w:numId w:val="6"/>
        </w:numPr>
        <w:tabs>
          <w:tab w:val="left" w:pos="1263"/>
        </w:tabs>
        <w:ind w:right="956" w:firstLine="0"/>
      </w:pPr>
      <w:r>
        <w:t>The</w:t>
      </w:r>
      <w:r>
        <w:rPr>
          <w:spacing w:val="12"/>
        </w:rPr>
        <w:t xml:space="preserve"> </w:t>
      </w:r>
      <w:r>
        <w:rPr>
          <w:spacing w:val="-1"/>
        </w:rPr>
        <w:t>have</w:t>
      </w:r>
      <w:r>
        <w:rPr>
          <w:spacing w:val="14"/>
        </w:rPr>
        <w:t xml:space="preserve"> </w:t>
      </w:r>
      <w:r>
        <w:rPr>
          <w:spacing w:val="-1"/>
        </w:rPr>
        <w:t>not</w:t>
      </w:r>
      <w:r>
        <w:rPr>
          <w:spacing w:val="12"/>
        </w:rPr>
        <w:t xml:space="preserve"> </w:t>
      </w:r>
      <w:r>
        <w:t>been</w:t>
      </w:r>
      <w:r>
        <w:rPr>
          <w:spacing w:val="11"/>
        </w:rPr>
        <w:t xml:space="preserve"> </w:t>
      </w:r>
      <w:r>
        <w:rPr>
          <w:spacing w:val="-1"/>
        </w:rPr>
        <w:t>used</w:t>
      </w:r>
      <w:r>
        <w:rPr>
          <w:spacing w:val="12"/>
        </w:rPr>
        <w:t xml:space="preserve"> </w:t>
      </w:r>
      <w:r>
        <w:t>by</w:t>
      </w:r>
      <w:r>
        <w:rPr>
          <w:spacing w:val="11"/>
        </w:rPr>
        <w:t xml:space="preserve"> </w:t>
      </w:r>
      <w:r>
        <w:rPr>
          <w:spacing w:val="-1"/>
        </w:rPr>
        <w:t>Seller</w:t>
      </w:r>
      <w:r>
        <w:rPr>
          <w:spacing w:val="13"/>
        </w:rPr>
        <w:t xml:space="preserve"> </w:t>
      </w:r>
      <w:r>
        <w:t>or</w:t>
      </w:r>
      <w:r>
        <w:rPr>
          <w:spacing w:val="12"/>
        </w:rPr>
        <w:t xml:space="preserve"> </w:t>
      </w:r>
      <w:r>
        <w:t>any</w:t>
      </w:r>
      <w:r>
        <w:rPr>
          <w:spacing w:val="12"/>
        </w:rPr>
        <w:t xml:space="preserve"> </w:t>
      </w:r>
      <w:r>
        <w:rPr>
          <w:spacing w:val="-1"/>
        </w:rPr>
        <w:t>third</w:t>
      </w:r>
      <w:r>
        <w:rPr>
          <w:spacing w:val="14"/>
        </w:rPr>
        <w:t xml:space="preserve"> </w:t>
      </w:r>
      <w:r>
        <w:rPr>
          <w:spacing w:val="-1"/>
        </w:rPr>
        <w:t>party</w:t>
      </w:r>
      <w:r>
        <w:rPr>
          <w:spacing w:val="11"/>
        </w:rPr>
        <w:t xml:space="preserve"> </w:t>
      </w:r>
      <w:r>
        <w:t>to</w:t>
      </w:r>
      <w:r>
        <w:rPr>
          <w:spacing w:val="14"/>
        </w:rPr>
        <w:t xml:space="preserve"> </w:t>
      </w:r>
      <w:r>
        <w:rPr>
          <w:spacing w:val="-1"/>
        </w:rPr>
        <w:t>meet</w:t>
      </w:r>
      <w:r>
        <w:rPr>
          <w:spacing w:val="15"/>
        </w:rPr>
        <w:t xml:space="preserve"> </w:t>
      </w:r>
      <w:r>
        <w:rPr>
          <w:spacing w:val="-1"/>
        </w:rPr>
        <w:t>the</w:t>
      </w:r>
      <w:r>
        <w:rPr>
          <w:spacing w:val="14"/>
        </w:rPr>
        <w:t xml:space="preserve"> </w:t>
      </w:r>
      <w:r>
        <w:rPr>
          <w:spacing w:val="-1"/>
        </w:rPr>
        <w:t>RPS</w:t>
      </w:r>
      <w:r>
        <w:rPr>
          <w:spacing w:val="11"/>
        </w:rPr>
        <w:t xml:space="preserve"> </w:t>
      </w:r>
      <w:r>
        <w:t>or</w:t>
      </w:r>
      <w:r>
        <w:rPr>
          <w:spacing w:val="12"/>
        </w:rPr>
        <w:t xml:space="preserve"> </w:t>
      </w:r>
      <w:r>
        <w:rPr>
          <w:spacing w:val="-1"/>
        </w:rPr>
        <w:t>other</w:t>
      </w:r>
      <w:r>
        <w:rPr>
          <w:spacing w:val="13"/>
        </w:rPr>
        <w:t xml:space="preserve"> </w:t>
      </w:r>
      <w:r>
        <w:rPr>
          <w:spacing w:val="-1"/>
        </w:rPr>
        <w:t>Applicable</w:t>
      </w:r>
      <w:r>
        <w:rPr>
          <w:spacing w:val="33"/>
        </w:rPr>
        <w:t xml:space="preserve"> </w:t>
      </w:r>
      <w:r>
        <w:rPr>
          <w:spacing w:val="-1"/>
        </w:rPr>
        <w:t>Program</w:t>
      </w:r>
      <w:r>
        <w:rPr>
          <w:spacing w:val="-4"/>
        </w:rPr>
        <w:t xml:space="preserve"> </w:t>
      </w:r>
      <w:r>
        <w:rPr>
          <w:spacing w:val="-1"/>
        </w:rPr>
        <w:t>requirements</w:t>
      </w:r>
      <w:r>
        <w:t xml:space="preserve"> </w:t>
      </w:r>
      <w:r>
        <w:rPr>
          <w:spacing w:val="-1"/>
        </w:rPr>
        <w:t>in</w:t>
      </w:r>
      <w:r>
        <w:t xml:space="preserve"> </w:t>
      </w:r>
      <w:r>
        <w:rPr>
          <w:spacing w:val="-1"/>
        </w:rPr>
        <w:t>another</w:t>
      </w:r>
      <w:r>
        <w:t xml:space="preserve"> </w:t>
      </w:r>
      <w:r>
        <w:rPr>
          <w:spacing w:val="-1"/>
        </w:rPr>
        <w:t>state</w:t>
      </w:r>
      <w:r>
        <w:t xml:space="preserve"> or</w:t>
      </w:r>
      <w:r>
        <w:rPr>
          <w:spacing w:val="-4"/>
        </w:rPr>
        <w:t xml:space="preserve"> </w:t>
      </w:r>
      <w:r>
        <w:rPr>
          <w:spacing w:val="-1"/>
        </w:rPr>
        <w:t>jurisdiction;</w:t>
      </w:r>
    </w:p>
    <w:p w14:paraId="77879D4D" w14:textId="77777777" w:rsidR="001E0C95" w:rsidRPr="003C2F93" w:rsidRDefault="001E0C95">
      <w:pPr>
        <w:spacing w:before="9"/>
        <w:rPr>
          <w:sz w:val="20"/>
        </w:rPr>
      </w:pPr>
    </w:p>
    <w:p w14:paraId="28AA8F5B" w14:textId="77777777" w:rsidR="001E0C95" w:rsidRDefault="00972CCB" w:rsidP="008E45C7">
      <w:pPr>
        <w:pStyle w:val="BodyText"/>
        <w:numPr>
          <w:ilvl w:val="3"/>
          <w:numId w:val="6"/>
        </w:numPr>
        <w:tabs>
          <w:tab w:val="left" w:pos="1256"/>
        </w:tabs>
        <w:ind w:right="956" w:firstLine="0"/>
      </w:pPr>
      <w:r>
        <w:rPr>
          <w:spacing w:val="-1"/>
        </w:rPr>
        <w:t>were</w:t>
      </w:r>
      <w:r>
        <w:rPr>
          <w:spacing w:val="9"/>
        </w:rPr>
        <w:t xml:space="preserve"> </w:t>
      </w:r>
      <w:r>
        <w:rPr>
          <w:spacing w:val="-1"/>
        </w:rPr>
        <w:t>delivered</w:t>
      </w:r>
      <w:r>
        <w:rPr>
          <w:spacing w:val="7"/>
        </w:rPr>
        <w:t xml:space="preserve"> </w:t>
      </w:r>
      <w:r>
        <w:rPr>
          <w:spacing w:val="-1"/>
        </w:rPr>
        <w:t>into</w:t>
      </w:r>
      <w:r>
        <w:rPr>
          <w:spacing w:val="7"/>
        </w:rPr>
        <w:t xml:space="preserve"> </w:t>
      </w:r>
      <w:r>
        <w:t>the</w:t>
      </w:r>
      <w:r>
        <w:rPr>
          <w:spacing w:val="7"/>
        </w:rPr>
        <w:t xml:space="preserve"> </w:t>
      </w:r>
      <w:r>
        <w:rPr>
          <w:spacing w:val="-1"/>
        </w:rPr>
        <w:t>[Delivery</w:t>
      </w:r>
      <w:r>
        <w:rPr>
          <w:spacing w:val="7"/>
        </w:rPr>
        <w:t xml:space="preserve"> </w:t>
      </w:r>
      <w:r>
        <w:rPr>
          <w:spacing w:val="-1"/>
        </w:rPr>
        <w:t>Area</w:t>
      </w:r>
      <w:r>
        <w:rPr>
          <w:spacing w:val="7"/>
        </w:rPr>
        <w:t xml:space="preserve"> </w:t>
      </w:r>
      <w:r>
        <w:rPr>
          <w:spacing w:val="-1"/>
        </w:rPr>
        <w:t>(e.g.</w:t>
      </w:r>
      <w:r>
        <w:rPr>
          <w:spacing w:val="9"/>
        </w:rPr>
        <w:t xml:space="preserve"> </w:t>
      </w:r>
      <w:r>
        <w:rPr>
          <w:spacing w:val="-1"/>
        </w:rPr>
        <w:t>PJM</w:t>
      </w:r>
      <w:r>
        <w:rPr>
          <w:spacing w:val="8"/>
        </w:rPr>
        <w:t xml:space="preserve"> </w:t>
      </w:r>
      <w:r>
        <w:rPr>
          <w:spacing w:val="-1"/>
        </w:rPr>
        <w:t>Control</w:t>
      </w:r>
      <w:r>
        <w:rPr>
          <w:spacing w:val="10"/>
        </w:rPr>
        <w:t xml:space="preserve"> </w:t>
      </w:r>
      <w:r>
        <w:rPr>
          <w:spacing w:val="-1"/>
        </w:rPr>
        <w:t>Area</w:t>
      </w:r>
      <w:r>
        <w:rPr>
          <w:spacing w:val="7"/>
        </w:rPr>
        <w:t xml:space="preserve"> </w:t>
      </w:r>
      <w:r>
        <w:rPr>
          <w:spacing w:val="-1"/>
        </w:rPr>
        <w:t>(as</w:t>
      </w:r>
      <w:r>
        <w:rPr>
          <w:spacing w:val="10"/>
        </w:rPr>
        <w:t xml:space="preserve"> </w:t>
      </w:r>
      <w:r>
        <w:rPr>
          <w:spacing w:val="-1"/>
        </w:rPr>
        <w:t>defined</w:t>
      </w:r>
      <w:r>
        <w:rPr>
          <w:spacing w:val="9"/>
        </w:rPr>
        <w:t xml:space="preserve"> </w:t>
      </w:r>
      <w:r>
        <w:rPr>
          <w:spacing w:val="-2"/>
        </w:rPr>
        <w:t>by</w:t>
      </w:r>
      <w:r>
        <w:rPr>
          <w:spacing w:val="7"/>
        </w:rPr>
        <w:t xml:space="preserve"> </w:t>
      </w:r>
      <w:r>
        <w:rPr>
          <w:spacing w:val="-1"/>
        </w:rPr>
        <w:t>PJM))]</w:t>
      </w:r>
      <w:r>
        <w:rPr>
          <w:spacing w:val="10"/>
        </w:rPr>
        <w:t xml:space="preserve"> </w:t>
      </w:r>
      <w:r>
        <w:rPr>
          <w:spacing w:val="-2"/>
        </w:rPr>
        <w:t>and</w:t>
      </w:r>
      <w:r>
        <w:rPr>
          <w:spacing w:val="47"/>
        </w:rPr>
        <w:t xml:space="preserve"> </w:t>
      </w:r>
      <w:r>
        <w:rPr>
          <w:spacing w:val="-1"/>
        </w:rPr>
        <w:t>complied</w:t>
      </w:r>
      <w:r>
        <w:t xml:space="preserve"> </w:t>
      </w:r>
      <w:r>
        <w:rPr>
          <w:spacing w:val="-1"/>
        </w:rPr>
        <w:t>with</w:t>
      </w:r>
      <w:r>
        <w:rPr>
          <w:spacing w:val="-3"/>
        </w:rPr>
        <w:t xml:space="preserve"> </w:t>
      </w:r>
      <w:r>
        <w:rPr>
          <w:spacing w:val="-1"/>
        </w:rPr>
        <w:t>[PJM]</w:t>
      </w:r>
      <w:r>
        <w:t xml:space="preserve"> </w:t>
      </w:r>
      <w:r>
        <w:rPr>
          <w:spacing w:val="-1"/>
        </w:rPr>
        <w:t>energy</w:t>
      </w:r>
      <w:r>
        <w:rPr>
          <w:spacing w:val="-3"/>
        </w:rPr>
        <w:t xml:space="preserve"> </w:t>
      </w:r>
      <w:r>
        <w:rPr>
          <w:spacing w:val="-1"/>
        </w:rPr>
        <w:t>delivery</w:t>
      </w:r>
      <w:r>
        <w:rPr>
          <w:spacing w:val="-3"/>
        </w:rPr>
        <w:t xml:space="preserve"> </w:t>
      </w:r>
      <w:r>
        <w:rPr>
          <w:spacing w:val="-1"/>
        </w:rPr>
        <w:t>rules;</w:t>
      </w:r>
    </w:p>
    <w:p w14:paraId="324A5D9E" w14:textId="77777777" w:rsidR="001E0C95" w:rsidRPr="003C2F93" w:rsidRDefault="001E0C95">
      <w:pPr>
        <w:spacing w:before="11"/>
        <w:rPr>
          <w:sz w:val="20"/>
        </w:rPr>
      </w:pPr>
    </w:p>
    <w:p w14:paraId="69F63BC8" w14:textId="77777777" w:rsidR="001E0C95" w:rsidRDefault="00972CCB" w:rsidP="008E45C7">
      <w:pPr>
        <w:pStyle w:val="BodyText"/>
        <w:numPr>
          <w:ilvl w:val="3"/>
          <w:numId w:val="6"/>
        </w:numPr>
        <w:tabs>
          <w:tab w:val="left" w:pos="1318"/>
        </w:tabs>
        <w:ind w:right="956" w:firstLine="0"/>
      </w:pPr>
      <w:r>
        <w:rPr>
          <w:spacing w:val="-1"/>
        </w:rPr>
        <w:t>were</w:t>
      </w:r>
      <w:r>
        <w:rPr>
          <w:spacing w:val="41"/>
        </w:rPr>
        <w:t xml:space="preserve"> </w:t>
      </w:r>
      <w:r>
        <w:rPr>
          <w:spacing w:val="-1"/>
        </w:rPr>
        <w:t>not</w:t>
      </w:r>
      <w:r>
        <w:rPr>
          <w:spacing w:val="41"/>
        </w:rPr>
        <w:t xml:space="preserve"> </w:t>
      </w:r>
      <w:r>
        <w:rPr>
          <w:spacing w:val="-1"/>
        </w:rPr>
        <w:t>sold</w:t>
      </w:r>
      <w:r>
        <w:rPr>
          <w:spacing w:val="38"/>
        </w:rPr>
        <w:t xml:space="preserve"> </w:t>
      </w:r>
      <w:r>
        <w:t>to</w:t>
      </w:r>
      <w:r>
        <w:rPr>
          <w:spacing w:val="40"/>
        </w:rPr>
        <w:t xml:space="preserve"> </w:t>
      </w:r>
      <w:r>
        <w:t>any</w:t>
      </w:r>
      <w:r>
        <w:rPr>
          <w:spacing w:val="36"/>
        </w:rPr>
        <w:t xml:space="preserve"> </w:t>
      </w:r>
      <w:r>
        <w:rPr>
          <w:spacing w:val="-1"/>
        </w:rPr>
        <w:t>end-use</w:t>
      </w:r>
      <w:r>
        <w:rPr>
          <w:spacing w:val="41"/>
        </w:rPr>
        <w:t xml:space="preserve"> </w:t>
      </w:r>
      <w:r>
        <w:rPr>
          <w:spacing w:val="-1"/>
        </w:rPr>
        <w:t>customer</w:t>
      </w:r>
      <w:r>
        <w:rPr>
          <w:spacing w:val="41"/>
        </w:rPr>
        <w:t xml:space="preserve"> </w:t>
      </w:r>
      <w:r>
        <w:rPr>
          <w:spacing w:val="-2"/>
        </w:rPr>
        <w:t>or</w:t>
      </w:r>
      <w:r>
        <w:rPr>
          <w:spacing w:val="41"/>
        </w:rPr>
        <w:t xml:space="preserve"> </w:t>
      </w:r>
      <w:r>
        <w:rPr>
          <w:spacing w:val="-1"/>
        </w:rPr>
        <w:t>other</w:t>
      </w:r>
      <w:r>
        <w:rPr>
          <w:spacing w:val="39"/>
        </w:rPr>
        <w:t xml:space="preserve"> </w:t>
      </w:r>
      <w:r>
        <w:rPr>
          <w:spacing w:val="-1"/>
        </w:rPr>
        <w:t>wholesale</w:t>
      </w:r>
      <w:r>
        <w:rPr>
          <w:spacing w:val="38"/>
        </w:rPr>
        <w:t xml:space="preserve"> </w:t>
      </w:r>
      <w:r>
        <w:rPr>
          <w:spacing w:val="-1"/>
        </w:rPr>
        <w:t>provider</w:t>
      </w:r>
      <w:r>
        <w:rPr>
          <w:spacing w:val="41"/>
        </w:rPr>
        <w:t xml:space="preserve"> </w:t>
      </w:r>
      <w:r>
        <w:rPr>
          <w:spacing w:val="-1"/>
        </w:rPr>
        <w:t>other</w:t>
      </w:r>
      <w:r>
        <w:rPr>
          <w:spacing w:val="39"/>
        </w:rPr>
        <w:t xml:space="preserve"> </w:t>
      </w:r>
      <w:r>
        <w:t>than</w:t>
      </w:r>
      <w:r>
        <w:rPr>
          <w:spacing w:val="41"/>
        </w:rPr>
        <w:t xml:space="preserve"> </w:t>
      </w:r>
      <w:r>
        <w:rPr>
          <w:spacing w:val="-1"/>
        </w:rPr>
        <w:t>Buyer</w:t>
      </w:r>
      <w:r>
        <w:rPr>
          <w:spacing w:val="55"/>
        </w:rPr>
        <w:t xml:space="preserve"> </w:t>
      </w:r>
      <w:r>
        <w:t>during</w:t>
      </w:r>
      <w:r>
        <w:rPr>
          <w:spacing w:val="-3"/>
        </w:rPr>
        <w:t xml:space="preserve"> </w:t>
      </w:r>
      <w:r>
        <w:rPr>
          <w:spacing w:val="-1"/>
        </w:rPr>
        <w:t>the</w:t>
      </w:r>
      <w:r>
        <w:t xml:space="preserve"> </w:t>
      </w:r>
      <w:r>
        <w:rPr>
          <w:spacing w:val="-1"/>
        </w:rPr>
        <w:t>calendar/Reporting</w:t>
      </w:r>
      <w:r>
        <w:rPr>
          <w:spacing w:val="-3"/>
        </w:rPr>
        <w:t xml:space="preserve"> </w:t>
      </w:r>
      <w:r>
        <w:rPr>
          <w:spacing w:val="-1"/>
        </w:rPr>
        <w:t>Year;</w:t>
      </w:r>
      <w:r>
        <w:rPr>
          <w:spacing w:val="1"/>
        </w:rPr>
        <w:t xml:space="preserve"> </w:t>
      </w:r>
      <w:r>
        <w:rPr>
          <w:spacing w:val="-1"/>
        </w:rPr>
        <w:t>and,</w:t>
      </w:r>
    </w:p>
    <w:p w14:paraId="26604924" w14:textId="77777777" w:rsidR="001E0C95" w:rsidRPr="003C2F93" w:rsidRDefault="001E0C95">
      <w:pPr>
        <w:spacing w:before="11"/>
        <w:rPr>
          <w:sz w:val="20"/>
        </w:rPr>
      </w:pPr>
    </w:p>
    <w:p w14:paraId="56E2A99E" w14:textId="77777777" w:rsidR="001E0C95" w:rsidRDefault="00972CCB" w:rsidP="008E45C7">
      <w:pPr>
        <w:pStyle w:val="BodyText"/>
        <w:numPr>
          <w:ilvl w:val="3"/>
          <w:numId w:val="6"/>
        </w:numPr>
        <w:tabs>
          <w:tab w:val="left" w:pos="1237"/>
        </w:tabs>
        <w:ind w:left="1236" w:hanging="276"/>
      </w:pPr>
      <w:r>
        <w:rPr>
          <w:spacing w:val="-1"/>
        </w:rPr>
        <w:t>were</w:t>
      </w:r>
      <w:r>
        <w:rPr>
          <w:spacing w:val="-2"/>
        </w:rPr>
        <w:t xml:space="preserve"> </w:t>
      </w:r>
      <w:r>
        <w:t>not</w:t>
      </w:r>
      <w:r>
        <w:rPr>
          <w:spacing w:val="1"/>
        </w:rPr>
        <w:t xml:space="preserve"> </w:t>
      </w:r>
      <w:r>
        <w:rPr>
          <w:spacing w:val="-1"/>
        </w:rPr>
        <w:t>used</w:t>
      </w:r>
      <w:r>
        <w:rPr>
          <w:spacing w:val="-3"/>
        </w:rPr>
        <w:t xml:space="preserve"> </w:t>
      </w:r>
      <w:r>
        <w:rPr>
          <w:spacing w:val="-1"/>
        </w:rPr>
        <w:t>on-site</w:t>
      </w:r>
      <w:r>
        <w:t xml:space="preserve"> </w:t>
      </w:r>
      <w:r>
        <w:rPr>
          <w:spacing w:val="-2"/>
        </w:rPr>
        <w:t>for</w:t>
      </w:r>
      <w:r>
        <w:t xml:space="preserve"> </w:t>
      </w:r>
      <w:r>
        <w:rPr>
          <w:spacing w:val="-1"/>
        </w:rPr>
        <w:t>generation.</w:t>
      </w:r>
    </w:p>
    <w:p w14:paraId="5091ED70" w14:textId="77777777" w:rsidR="001E0C95" w:rsidRPr="003C2F93" w:rsidRDefault="001E0C95">
      <w:pPr>
        <w:spacing w:before="3"/>
        <w:rPr>
          <w:sz w:val="21"/>
        </w:rPr>
      </w:pPr>
    </w:p>
    <w:tbl>
      <w:tblPr>
        <w:tblW w:w="0" w:type="auto"/>
        <w:tblInd w:w="99" w:type="dxa"/>
        <w:tblLayout w:type="fixed"/>
        <w:tblCellMar>
          <w:left w:w="0" w:type="dxa"/>
          <w:right w:w="0" w:type="dxa"/>
        </w:tblCellMar>
        <w:tblLook w:val="01E0" w:firstRow="1" w:lastRow="1" w:firstColumn="1" w:lastColumn="1" w:noHBand="0" w:noVBand="0"/>
      </w:tblPr>
      <w:tblGrid>
        <w:gridCol w:w="1620"/>
        <w:gridCol w:w="1394"/>
        <w:gridCol w:w="1395"/>
        <w:gridCol w:w="1397"/>
        <w:gridCol w:w="1395"/>
        <w:gridCol w:w="1394"/>
        <w:gridCol w:w="1395"/>
      </w:tblGrid>
      <w:tr w:rsidR="001E0C95" w14:paraId="43272B8E" w14:textId="77777777">
        <w:trPr>
          <w:trHeight w:hRule="exact" w:val="768"/>
        </w:trPr>
        <w:tc>
          <w:tcPr>
            <w:tcW w:w="1620" w:type="dxa"/>
            <w:tcBorders>
              <w:top w:val="single" w:sz="5" w:space="0" w:color="000000"/>
              <w:left w:val="single" w:sz="5" w:space="0" w:color="000000"/>
              <w:bottom w:val="single" w:sz="5" w:space="0" w:color="000000"/>
              <w:right w:val="single" w:sz="5" w:space="0" w:color="000000"/>
            </w:tcBorders>
          </w:tcPr>
          <w:p w14:paraId="094EAFC4" w14:textId="77777777" w:rsidR="001E0C95" w:rsidRPr="003C2F93" w:rsidRDefault="00972CCB">
            <w:pPr>
              <w:pStyle w:val="TableParagraph"/>
              <w:ind w:left="102" w:right="439"/>
            </w:pPr>
            <w:r w:rsidRPr="003C2F93">
              <w:rPr>
                <w:spacing w:val="-1"/>
              </w:rPr>
              <w:t>Generator</w:t>
            </w:r>
            <w:r w:rsidRPr="003C2F93">
              <w:rPr>
                <w:spacing w:val="23"/>
              </w:rPr>
              <w:t xml:space="preserve"> </w:t>
            </w:r>
            <w:r w:rsidRPr="003C2F93">
              <w:rPr>
                <w:spacing w:val="-2"/>
              </w:rPr>
              <w:t>Name</w:t>
            </w:r>
            <w:r w:rsidRPr="003C2F93">
              <w:t xml:space="preserve"> or</w:t>
            </w:r>
            <w:r w:rsidRPr="003C2F93">
              <w:rPr>
                <w:spacing w:val="23"/>
              </w:rPr>
              <w:t xml:space="preserve"> </w:t>
            </w:r>
            <w:r w:rsidRPr="003C2F93">
              <w:rPr>
                <w:spacing w:val="-1"/>
              </w:rPr>
              <w:t>Designation</w:t>
            </w:r>
          </w:p>
        </w:tc>
        <w:tc>
          <w:tcPr>
            <w:tcW w:w="1394" w:type="dxa"/>
            <w:tcBorders>
              <w:top w:val="single" w:sz="5" w:space="0" w:color="000000"/>
              <w:left w:val="single" w:sz="5" w:space="0" w:color="000000"/>
              <w:bottom w:val="single" w:sz="5" w:space="0" w:color="000000"/>
              <w:right w:val="single" w:sz="5" w:space="0" w:color="000000"/>
            </w:tcBorders>
          </w:tcPr>
          <w:p w14:paraId="2AB9B005" w14:textId="77777777" w:rsidR="001E0C95" w:rsidRPr="003C2F93" w:rsidRDefault="00972CCB">
            <w:pPr>
              <w:pStyle w:val="TableParagraph"/>
              <w:spacing w:line="241" w:lineRule="auto"/>
              <w:ind w:left="464" w:right="162" w:hanging="298"/>
            </w:pPr>
            <w:r w:rsidRPr="003C2F93">
              <w:rPr>
                <w:spacing w:val="-1"/>
              </w:rPr>
              <w:t>Technology</w:t>
            </w:r>
            <w:r w:rsidRPr="003C2F93">
              <w:rPr>
                <w:spacing w:val="25"/>
              </w:rPr>
              <w:t xml:space="preserve"> </w:t>
            </w:r>
            <w:r w:rsidRPr="003C2F93">
              <w:rPr>
                <w:spacing w:val="-1"/>
              </w:rPr>
              <w:t>Type</w:t>
            </w:r>
          </w:p>
        </w:tc>
        <w:tc>
          <w:tcPr>
            <w:tcW w:w="1395" w:type="dxa"/>
            <w:tcBorders>
              <w:top w:val="single" w:sz="5" w:space="0" w:color="000000"/>
              <w:left w:val="single" w:sz="5" w:space="0" w:color="000000"/>
              <w:bottom w:val="single" w:sz="5" w:space="0" w:color="000000"/>
              <w:right w:val="single" w:sz="5" w:space="0" w:color="000000"/>
            </w:tcBorders>
          </w:tcPr>
          <w:p w14:paraId="30A28409" w14:textId="77777777" w:rsidR="001E0C95" w:rsidRPr="003C2F93" w:rsidRDefault="00972CCB">
            <w:pPr>
              <w:pStyle w:val="TableParagraph"/>
              <w:spacing w:line="246" w:lineRule="exact"/>
              <w:ind w:left="102"/>
            </w:pPr>
            <w:r w:rsidRPr="003C2F93">
              <w:t>Fuel</w:t>
            </w:r>
            <w:r w:rsidRPr="003C2F93">
              <w:rPr>
                <w:spacing w:val="-2"/>
              </w:rPr>
              <w:t xml:space="preserve"> </w:t>
            </w:r>
            <w:r w:rsidRPr="003C2F93">
              <w:rPr>
                <w:spacing w:val="-1"/>
              </w:rPr>
              <w:t>Type</w:t>
            </w:r>
          </w:p>
        </w:tc>
        <w:tc>
          <w:tcPr>
            <w:tcW w:w="1397" w:type="dxa"/>
            <w:tcBorders>
              <w:top w:val="single" w:sz="5" w:space="0" w:color="000000"/>
              <w:left w:val="single" w:sz="5" w:space="0" w:color="000000"/>
              <w:bottom w:val="single" w:sz="5" w:space="0" w:color="000000"/>
              <w:right w:val="single" w:sz="5" w:space="0" w:color="000000"/>
            </w:tcBorders>
          </w:tcPr>
          <w:p w14:paraId="65B02D67" w14:textId="77777777" w:rsidR="001E0C95" w:rsidRPr="003C2F93" w:rsidRDefault="00972CCB">
            <w:pPr>
              <w:pStyle w:val="TableParagraph"/>
              <w:spacing w:line="241" w:lineRule="auto"/>
              <w:ind w:left="299" w:right="252" w:hanging="48"/>
            </w:pPr>
            <w:r w:rsidRPr="003C2F93">
              <w:rPr>
                <w:spacing w:val="-1"/>
              </w:rPr>
              <w:t>Generator</w:t>
            </w:r>
            <w:r w:rsidRPr="003C2F93">
              <w:rPr>
                <w:spacing w:val="24"/>
              </w:rPr>
              <w:t xml:space="preserve"> </w:t>
            </w:r>
            <w:r w:rsidRPr="003C2F93">
              <w:rPr>
                <w:spacing w:val="-1"/>
              </w:rPr>
              <w:t>Location</w:t>
            </w:r>
          </w:p>
        </w:tc>
        <w:tc>
          <w:tcPr>
            <w:tcW w:w="1395" w:type="dxa"/>
            <w:tcBorders>
              <w:top w:val="single" w:sz="5" w:space="0" w:color="000000"/>
              <w:left w:val="single" w:sz="5" w:space="0" w:color="000000"/>
              <w:bottom w:val="single" w:sz="5" w:space="0" w:color="000000"/>
              <w:right w:val="single" w:sz="5" w:space="0" w:color="000000"/>
            </w:tcBorders>
          </w:tcPr>
          <w:p w14:paraId="32CAA3FB" w14:textId="77777777" w:rsidR="001E0C95" w:rsidRPr="003C2F93" w:rsidRDefault="00972CCB">
            <w:pPr>
              <w:pStyle w:val="TableParagraph"/>
              <w:spacing w:line="246" w:lineRule="exact"/>
              <w:ind w:left="424"/>
            </w:pPr>
            <w:r w:rsidRPr="003C2F93">
              <w:rPr>
                <w:spacing w:val="-1"/>
              </w:rPr>
              <w:t xml:space="preserve">EIA </w:t>
            </w:r>
            <w:r w:rsidRPr="003C2F93">
              <w:t>#</w:t>
            </w:r>
          </w:p>
        </w:tc>
        <w:tc>
          <w:tcPr>
            <w:tcW w:w="1394" w:type="dxa"/>
            <w:tcBorders>
              <w:top w:val="single" w:sz="5" w:space="0" w:color="000000"/>
              <w:left w:val="single" w:sz="5" w:space="0" w:color="000000"/>
              <w:bottom w:val="single" w:sz="5" w:space="0" w:color="000000"/>
              <w:right w:val="single" w:sz="5" w:space="0" w:color="000000"/>
            </w:tcBorders>
          </w:tcPr>
          <w:p w14:paraId="2301ACAD" w14:textId="77777777" w:rsidR="001E0C95" w:rsidRPr="003C2F93" w:rsidRDefault="00972CCB">
            <w:pPr>
              <w:pStyle w:val="TableParagraph"/>
              <w:spacing w:line="246" w:lineRule="exact"/>
              <w:ind w:left="274"/>
            </w:pPr>
            <w:r w:rsidRPr="003C2F93">
              <w:rPr>
                <w:spacing w:val="-1"/>
              </w:rPr>
              <w:t>[Product]</w:t>
            </w:r>
          </w:p>
        </w:tc>
        <w:tc>
          <w:tcPr>
            <w:tcW w:w="1395" w:type="dxa"/>
            <w:tcBorders>
              <w:top w:val="single" w:sz="5" w:space="0" w:color="000000"/>
              <w:left w:val="single" w:sz="5" w:space="0" w:color="000000"/>
              <w:bottom w:val="single" w:sz="5" w:space="0" w:color="000000"/>
              <w:right w:val="single" w:sz="5" w:space="0" w:color="000000"/>
            </w:tcBorders>
          </w:tcPr>
          <w:p w14:paraId="124A302F" w14:textId="77777777" w:rsidR="001E0C95" w:rsidRPr="003C2F93" w:rsidRDefault="00972CCB">
            <w:pPr>
              <w:pStyle w:val="TableParagraph"/>
              <w:spacing w:line="241" w:lineRule="auto"/>
              <w:ind w:left="237" w:right="232" w:firstLine="60"/>
            </w:pPr>
            <w:r w:rsidRPr="003C2F93">
              <w:rPr>
                <w:spacing w:val="-1"/>
              </w:rPr>
              <w:t>Start</w:t>
            </w:r>
            <w:r w:rsidRPr="003C2F93">
              <w:rPr>
                <w:spacing w:val="1"/>
              </w:rPr>
              <w:t xml:space="preserve"> </w:t>
            </w:r>
            <w:r w:rsidRPr="003C2F93">
              <w:rPr>
                <w:spacing w:val="-1"/>
              </w:rPr>
              <w:t>and</w:t>
            </w:r>
            <w:r w:rsidRPr="003C2F93">
              <w:rPr>
                <w:spacing w:val="24"/>
              </w:rPr>
              <w:t xml:space="preserve"> </w:t>
            </w:r>
            <w:r w:rsidRPr="003C2F93">
              <w:t xml:space="preserve">End </w:t>
            </w:r>
            <w:r w:rsidRPr="003C2F93">
              <w:rPr>
                <w:spacing w:val="-1"/>
              </w:rPr>
              <w:t>Dates</w:t>
            </w:r>
          </w:p>
        </w:tc>
      </w:tr>
      <w:tr w:rsidR="001E0C95" w14:paraId="0906CED8" w14:textId="77777777">
        <w:trPr>
          <w:trHeight w:hRule="exact" w:val="478"/>
        </w:trPr>
        <w:tc>
          <w:tcPr>
            <w:tcW w:w="1620" w:type="dxa"/>
            <w:tcBorders>
              <w:top w:val="single" w:sz="5" w:space="0" w:color="000000"/>
              <w:left w:val="single" w:sz="5" w:space="0" w:color="000000"/>
              <w:bottom w:val="single" w:sz="5" w:space="0" w:color="000000"/>
              <w:right w:val="single" w:sz="5" w:space="0" w:color="000000"/>
            </w:tcBorders>
          </w:tcPr>
          <w:p w14:paraId="50BEAE11" w14:textId="77777777" w:rsidR="001E0C95" w:rsidRDefault="001E0C95"/>
        </w:tc>
        <w:tc>
          <w:tcPr>
            <w:tcW w:w="1394" w:type="dxa"/>
            <w:tcBorders>
              <w:top w:val="single" w:sz="5" w:space="0" w:color="000000"/>
              <w:left w:val="single" w:sz="5" w:space="0" w:color="000000"/>
              <w:bottom w:val="single" w:sz="5" w:space="0" w:color="000000"/>
              <w:right w:val="single" w:sz="5" w:space="0" w:color="000000"/>
            </w:tcBorders>
          </w:tcPr>
          <w:p w14:paraId="3E28A6F4" w14:textId="77777777" w:rsidR="001E0C95" w:rsidRDefault="001E0C95"/>
        </w:tc>
        <w:tc>
          <w:tcPr>
            <w:tcW w:w="1395" w:type="dxa"/>
            <w:tcBorders>
              <w:top w:val="single" w:sz="5" w:space="0" w:color="000000"/>
              <w:left w:val="single" w:sz="5" w:space="0" w:color="000000"/>
              <w:bottom w:val="single" w:sz="5" w:space="0" w:color="000000"/>
              <w:right w:val="single" w:sz="5" w:space="0" w:color="000000"/>
            </w:tcBorders>
          </w:tcPr>
          <w:p w14:paraId="3899C43F" w14:textId="77777777" w:rsidR="001E0C95" w:rsidRDefault="001E0C95"/>
        </w:tc>
        <w:tc>
          <w:tcPr>
            <w:tcW w:w="1397" w:type="dxa"/>
            <w:tcBorders>
              <w:top w:val="single" w:sz="5" w:space="0" w:color="000000"/>
              <w:left w:val="single" w:sz="5" w:space="0" w:color="000000"/>
              <w:bottom w:val="single" w:sz="5" w:space="0" w:color="000000"/>
              <w:right w:val="single" w:sz="5" w:space="0" w:color="000000"/>
            </w:tcBorders>
          </w:tcPr>
          <w:p w14:paraId="7E0A640C" w14:textId="77777777" w:rsidR="001E0C95" w:rsidRDefault="001E0C95"/>
        </w:tc>
        <w:tc>
          <w:tcPr>
            <w:tcW w:w="1395" w:type="dxa"/>
            <w:tcBorders>
              <w:top w:val="single" w:sz="5" w:space="0" w:color="000000"/>
              <w:left w:val="single" w:sz="5" w:space="0" w:color="000000"/>
              <w:bottom w:val="single" w:sz="5" w:space="0" w:color="000000"/>
              <w:right w:val="single" w:sz="5" w:space="0" w:color="000000"/>
            </w:tcBorders>
          </w:tcPr>
          <w:p w14:paraId="6FAD2548" w14:textId="77777777" w:rsidR="001E0C95" w:rsidRDefault="001E0C95"/>
        </w:tc>
        <w:tc>
          <w:tcPr>
            <w:tcW w:w="1394" w:type="dxa"/>
            <w:tcBorders>
              <w:top w:val="single" w:sz="5" w:space="0" w:color="000000"/>
              <w:left w:val="single" w:sz="5" w:space="0" w:color="000000"/>
              <w:bottom w:val="single" w:sz="5" w:space="0" w:color="000000"/>
              <w:right w:val="single" w:sz="5" w:space="0" w:color="000000"/>
            </w:tcBorders>
          </w:tcPr>
          <w:p w14:paraId="607C1DFC" w14:textId="77777777" w:rsidR="001E0C95" w:rsidRDefault="001E0C95"/>
        </w:tc>
        <w:tc>
          <w:tcPr>
            <w:tcW w:w="1395" w:type="dxa"/>
            <w:tcBorders>
              <w:top w:val="single" w:sz="5" w:space="0" w:color="000000"/>
              <w:left w:val="single" w:sz="5" w:space="0" w:color="000000"/>
              <w:bottom w:val="single" w:sz="5" w:space="0" w:color="000000"/>
              <w:right w:val="single" w:sz="5" w:space="0" w:color="000000"/>
            </w:tcBorders>
          </w:tcPr>
          <w:p w14:paraId="14973CDE" w14:textId="77777777" w:rsidR="001E0C95" w:rsidRDefault="001E0C95"/>
        </w:tc>
      </w:tr>
    </w:tbl>
    <w:p w14:paraId="6539DECD" w14:textId="77777777" w:rsidR="001E0C95" w:rsidRDefault="00972CCB">
      <w:pPr>
        <w:pStyle w:val="BodyText"/>
        <w:spacing w:line="246" w:lineRule="exact"/>
        <w:ind w:left="600"/>
        <w:jc w:val="both"/>
      </w:pPr>
      <w:r>
        <w:t xml:space="preserve">* </w:t>
      </w:r>
      <w:r>
        <w:rPr>
          <w:spacing w:val="-1"/>
        </w:rPr>
        <w:t>must</w:t>
      </w:r>
      <w:r>
        <w:rPr>
          <w:spacing w:val="1"/>
        </w:rPr>
        <w:t xml:space="preserve"> </w:t>
      </w:r>
      <w:r>
        <w:rPr>
          <w:spacing w:val="-1"/>
        </w:rPr>
        <w:t>conform</w:t>
      </w:r>
      <w:r>
        <w:rPr>
          <w:spacing w:val="-4"/>
        </w:rPr>
        <w:t xml:space="preserve"> </w:t>
      </w:r>
      <w:r>
        <w:t xml:space="preserve">to the </w:t>
      </w:r>
      <w:r>
        <w:rPr>
          <w:spacing w:val="-1"/>
        </w:rPr>
        <w:t>Product</w:t>
      </w:r>
      <w:r>
        <w:rPr>
          <w:spacing w:val="1"/>
        </w:rPr>
        <w:t xml:space="preserve"> </w:t>
      </w:r>
      <w:r>
        <w:rPr>
          <w:spacing w:val="-1"/>
        </w:rPr>
        <w:t>Order</w:t>
      </w:r>
    </w:p>
    <w:p w14:paraId="7825505C" w14:textId="77777777" w:rsidR="001E0C95" w:rsidRPr="003C2F93" w:rsidRDefault="001E0C95"/>
    <w:p w14:paraId="4A88DD38" w14:textId="77777777" w:rsidR="001E0C95" w:rsidRDefault="00972CCB">
      <w:pPr>
        <w:pStyle w:val="BodyText"/>
        <w:ind w:left="600" w:right="597"/>
        <w:jc w:val="both"/>
      </w:pPr>
      <w:r>
        <w:rPr>
          <w:spacing w:val="-1"/>
        </w:rPr>
        <w:t>As</w:t>
      </w:r>
      <w:r>
        <w:rPr>
          <w:spacing w:val="12"/>
        </w:rPr>
        <w:t xml:space="preserve"> </w:t>
      </w:r>
      <w:r>
        <w:t>an</w:t>
      </w:r>
      <w:r>
        <w:rPr>
          <w:spacing w:val="9"/>
        </w:rPr>
        <w:t xml:space="preserve"> </w:t>
      </w:r>
      <w:r>
        <w:rPr>
          <w:spacing w:val="-1"/>
        </w:rPr>
        <w:t>authorized</w:t>
      </w:r>
      <w:r>
        <w:rPr>
          <w:spacing w:val="12"/>
        </w:rPr>
        <w:t xml:space="preserve"> </w:t>
      </w:r>
      <w:r>
        <w:rPr>
          <w:spacing w:val="-1"/>
        </w:rPr>
        <w:t>representative</w:t>
      </w:r>
      <w:r>
        <w:rPr>
          <w:spacing w:val="12"/>
        </w:rPr>
        <w:t xml:space="preserve"> </w:t>
      </w:r>
      <w:r>
        <w:rPr>
          <w:spacing w:val="-2"/>
        </w:rPr>
        <w:t>of</w:t>
      </w:r>
      <w:r>
        <w:rPr>
          <w:spacing w:val="12"/>
        </w:rPr>
        <w:t xml:space="preserve"> </w:t>
      </w:r>
      <w:r>
        <w:rPr>
          <w:spacing w:val="-1"/>
        </w:rPr>
        <w:t>Seller,</w:t>
      </w:r>
      <w:r>
        <w:rPr>
          <w:spacing w:val="11"/>
        </w:rPr>
        <w:t xml:space="preserve"> </w:t>
      </w:r>
      <w:r>
        <w:t>I</w:t>
      </w:r>
      <w:r>
        <w:rPr>
          <w:spacing w:val="7"/>
        </w:rPr>
        <w:t xml:space="preserve"> </w:t>
      </w:r>
      <w:r>
        <w:rPr>
          <w:spacing w:val="-1"/>
        </w:rPr>
        <w:t>state</w:t>
      </w:r>
      <w:r>
        <w:rPr>
          <w:spacing w:val="9"/>
        </w:rPr>
        <w:t xml:space="preserve"> </w:t>
      </w:r>
      <w:r>
        <w:rPr>
          <w:spacing w:val="-1"/>
        </w:rPr>
        <w:t>that</w:t>
      </w:r>
      <w:r>
        <w:rPr>
          <w:spacing w:val="10"/>
        </w:rPr>
        <w:t xml:space="preserve"> </w:t>
      </w:r>
      <w:r>
        <w:rPr>
          <w:spacing w:val="-1"/>
        </w:rPr>
        <w:t>the</w:t>
      </w:r>
      <w:r>
        <w:rPr>
          <w:spacing w:val="12"/>
        </w:rPr>
        <w:t xml:space="preserve"> </w:t>
      </w:r>
      <w:r>
        <w:rPr>
          <w:spacing w:val="-1"/>
        </w:rPr>
        <w:t>above</w:t>
      </w:r>
      <w:r>
        <w:rPr>
          <w:spacing w:val="9"/>
        </w:rPr>
        <w:t xml:space="preserve"> </w:t>
      </w:r>
      <w:r>
        <w:rPr>
          <w:spacing w:val="-1"/>
        </w:rPr>
        <w:t>statements</w:t>
      </w:r>
      <w:r>
        <w:rPr>
          <w:spacing w:val="9"/>
        </w:rPr>
        <w:t xml:space="preserve"> </w:t>
      </w:r>
      <w:r>
        <w:rPr>
          <w:spacing w:val="-1"/>
        </w:rPr>
        <w:t>are</w:t>
      </w:r>
      <w:r>
        <w:rPr>
          <w:spacing w:val="9"/>
        </w:rPr>
        <w:t xml:space="preserve"> </w:t>
      </w:r>
      <w:r>
        <w:rPr>
          <w:spacing w:val="-1"/>
        </w:rPr>
        <w:t>true</w:t>
      </w:r>
      <w:r>
        <w:rPr>
          <w:spacing w:val="12"/>
        </w:rPr>
        <w:t xml:space="preserve"> </w:t>
      </w:r>
      <w:r>
        <w:t>and</w:t>
      </w:r>
      <w:r>
        <w:rPr>
          <w:spacing w:val="9"/>
        </w:rPr>
        <w:t xml:space="preserve"> </w:t>
      </w:r>
      <w:r>
        <w:rPr>
          <w:spacing w:val="-1"/>
        </w:rPr>
        <w:t>correct</w:t>
      </w:r>
      <w:r>
        <w:rPr>
          <w:spacing w:val="10"/>
        </w:rPr>
        <w:t xml:space="preserve"> </w:t>
      </w:r>
      <w:r>
        <w:t>to</w:t>
      </w:r>
      <w:r>
        <w:rPr>
          <w:spacing w:val="9"/>
        </w:rPr>
        <w:t xml:space="preserve"> </w:t>
      </w:r>
      <w:r>
        <w:rPr>
          <w:spacing w:val="-1"/>
        </w:rPr>
        <w:t>the</w:t>
      </w:r>
      <w:r>
        <w:rPr>
          <w:spacing w:val="63"/>
        </w:rPr>
        <w:t xml:space="preserve"> </w:t>
      </w:r>
      <w:r>
        <w:t>best</w:t>
      </w:r>
      <w:r>
        <w:rPr>
          <w:spacing w:val="-2"/>
        </w:rPr>
        <w:t xml:space="preserve"> </w:t>
      </w:r>
      <w:r>
        <w:t xml:space="preserve">of </w:t>
      </w:r>
      <w:r>
        <w:rPr>
          <w:spacing w:val="-2"/>
        </w:rPr>
        <w:t>my</w:t>
      </w:r>
      <w:r>
        <w:rPr>
          <w:spacing w:val="-1"/>
        </w:rPr>
        <w:t xml:space="preserve"> knowledge.</w:t>
      </w:r>
      <w:r>
        <w:rPr>
          <w:spacing w:val="1"/>
        </w:rPr>
        <w:t xml:space="preserve"> </w:t>
      </w:r>
      <w:r>
        <w:rPr>
          <w:spacing w:val="-1"/>
        </w:rPr>
        <w:t>This</w:t>
      </w:r>
      <w:r>
        <w:t xml:space="preserve"> </w:t>
      </w:r>
      <w:r>
        <w:rPr>
          <w:spacing w:val="-1"/>
        </w:rPr>
        <w:t>Attestation</w:t>
      </w:r>
      <w:r>
        <w:t xml:space="preserve"> </w:t>
      </w:r>
      <w:r>
        <w:rPr>
          <w:spacing w:val="-2"/>
        </w:rPr>
        <w:t xml:space="preserve">may </w:t>
      </w:r>
      <w:r>
        <w:rPr>
          <w:spacing w:val="-1"/>
        </w:rPr>
        <w:t>serve</w:t>
      </w:r>
      <w:r>
        <w:rPr>
          <w:spacing w:val="2"/>
        </w:rPr>
        <w:t xml:space="preserve"> </w:t>
      </w:r>
      <w:r>
        <w:t>as a</w:t>
      </w:r>
      <w:r>
        <w:rPr>
          <w:spacing w:val="-2"/>
        </w:rPr>
        <w:t xml:space="preserve"> </w:t>
      </w:r>
      <w:r>
        <w:rPr>
          <w:spacing w:val="-1"/>
        </w:rPr>
        <w:t>Bill</w:t>
      </w:r>
      <w:r>
        <w:rPr>
          <w:spacing w:val="1"/>
        </w:rPr>
        <w:t xml:space="preserve"> </w:t>
      </w:r>
      <w:r>
        <w:t xml:space="preserve">of </w:t>
      </w:r>
      <w:r>
        <w:rPr>
          <w:spacing w:val="-1"/>
        </w:rPr>
        <w:t>Sale</w:t>
      </w:r>
      <w:r>
        <w:rPr>
          <w:spacing w:val="-2"/>
        </w:rPr>
        <w:t xml:space="preserve"> </w:t>
      </w:r>
      <w:r>
        <w:t>to</w:t>
      </w:r>
      <w:r>
        <w:rPr>
          <w:spacing w:val="-3"/>
        </w:rPr>
        <w:t xml:space="preserve"> </w:t>
      </w:r>
      <w:r>
        <w:rPr>
          <w:spacing w:val="-1"/>
        </w:rPr>
        <w:t>confirm,</w:t>
      </w:r>
      <w:r>
        <w:t xml:space="preserve"> in</w:t>
      </w:r>
      <w:r>
        <w:rPr>
          <w:spacing w:val="-3"/>
        </w:rPr>
        <w:t xml:space="preserve"> </w:t>
      </w:r>
      <w:r>
        <w:rPr>
          <w:spacing w:val="-1"/>
        </w:rPr>
        <w:t>accordance</w:t>
      </w:r>
      <w:r>
        <w:t xml:space="preserve"> </w:t>
      </w:r>
      <w:r>
        <w:rPr>
          <w:spacing w:val="-1"/>
        </w:rPr>
        <w:t>with</w:t>
      </w:r>
      <w:r>
        <w:rPr>
          <w:spacing w:val="-3"/>
        </w:rPr>
        <w:t xml:space="preserve"> </w:t>
      </w:r>
      <w:r>
        <w:t>the</w:t>
      </w:r>
      <w:r>
        <w:rPr>
          <w:spacing w:val="49"/>
        </w:rPr>
        <w:t xml:space="preserve"> </w:t>
      </w:r>
      <w:r>
        <w:rPr>
          <w:rFonts w:cs="Times New Roman"/>
          <w:spacing w:val="-1"/>
        </w:rPr>
        <w:t>Agreement,</w:t>
      </w:r>
      <w:r>
        <w:rPr>
          <w:rFonts w:cs="Times New Roman"/>
          <w:spacing w:val="38"/>
        </w:rPr>
        <w:t xml:space="preserve"> </w:t>
      </w:r>
      <w:r>
        <w:rPr>
          <w:rFonts w:cs="Times New Roman"/>
        </w:rPr>
        <w:t>the</w:t>
      </w:r>
      <w:r>
        <w:rPr>
          <w:rFonts w:cs="Times New Roman"/>
          <w:spacing w:val="38"/>
        </w:rPr>
        <w:t xml:space="preserve"> </w:t>
      </w:r>
      <w:r>
        <w:rPr>
          <w:rFonts w:cs="Times New Roman"/>
          <w:spacing w:val="-1"/>
        </w:rPr>
        <w:t>transfer</w:t>
      </w:r>
      <w:r>
        <w:rPr>
          <w:rFonts w:cs="Times New Roman"/>
          <w:spacing w:val="39"/>
        </w:rPr>
        <w:t xml:space="preserve"> </w:t>
      </w:r>
      <w:r>
        <w:rPr>
          <w:rFonts w:cs="Times New Roman"/>
          <w:spacing w:val="-1"/>
        </w:rPr>
        <w:t>from</w:t>
      </w:r>
      <w:r>
        <w:rPr>
          <w:rFonts w:cs="Times New Roman"/>
          <w:spacing w:val="34"/>
        </w:rPr>
        <w:t xml:space="preserve"> </w:t>
      </w:r>
      <w:r>
        <w:rPr>
          <w:rFonts w:cs="Times New Roman"/>
        </w:rPr>
        <w:t>Seller</w:t>
      </w:r>
      <w:r>
        <w:rPr>
          <w:rFonts w:cs="Times New Roman"/>
          <w:spacing w:val="39"/>
        </w:rPr>
        <w:t xml:space="preserve"> </w:t>
      </w:r>
      <w:r>
        <w:rPr>
          <w:rFonts w:cs="Times New Roman"/>
        </w:rPr>
        <w:t>to</w:t>
      </w:r>
      <w:r>
        <w:rPr>
          <w:rFonts w:cs="Times New Roman"/>
          <w:spacing w:val="38"/>
        </w:rPr>
        <w:t xml:space="preserve"> </w:t>
      </w:r>
      <w:r>
        <w:rPr>
          <w:rFonts w:cs="Times New Roman"/>
          <w:spacing w:val="-1"/>
        </w:rPr>
        <w:t>Buyer</w:t>
      </w:r>
      <w:r>
        <w:rPr>
          <w:rFonts w:cs="Times New Roman"/>
          <w:spacing w:val="37"/>
        </w:rPr>
        <w:t xml:space="preserve"> </w:t>
      </w:r>
      <w:r>
        <w:rPr>
          <w:rFonts w:cs="Times New Roman"/>
          <w:spacing w:val="-1"/>
        </w:rPr>
        <w:t>all</w:t>
      </w:r>
      <w:r>
        <w:rPr>
          <w:rFonts w:cs="Times New Roman"/>
          <w:spacing w:val="39"/>
        </w:rPr>
        <w:t xml:space="preserve"> </w:t>
      </w:r>
      <w:r>
        <w:rPr>
          <w:rFonts w:cs="Times New Roman"/>
        </w:rPr>
        <w:t>of</w:t>
      </w:r>
      <w:r>
        <w:rPr>
          <w:rFonts w:cs="Times New Roman"/>
          <w:spacing w:val="36"/>
        </w:rPr>
        <w:t xml:space="preserve"> </w:t>
      </w:r>
      <w:r>
        <w:rPr>
          <w:rFonts w:cs="Times New Roman"/>
          <w:spacing w:val="-1"/>
        </w:rPr>
        <w:t>Seller’s</w:t>
      </w:r>
      <w:r>
        <w:rPr>
          <w:rFonts w:cs="Times New Roman"/>
          <w:spacing w:val="38"/>
        </w:rPr>
        <w:t xml:space="preserve"> </w:t>
      </w:r>
      <w:r>
        <w:rPr>
          <w:rFonts w:cs="Times New Roman"/>
          <w:spacing w:val="-1"/>
        </w:rPr>
        <w:t>right,</w:t>
      </w:r>
      <w:r>
        <w:rPr>
          <w:rFonts w:cs="Times New Roman"/>
          <w:spacing w:val="38"/>
        </w:rPr>
        <w:t xml:space="preserve"> </w:t>
      </w:r>
      <w:r>
        <w:rPr>
          <w:rFonts w:cs="Times New Roman"/>
          <w:spacing w:val="-1"/>
        </w:rPr>
        <w:t>title</w:t>
      </w:r>
      <w:r>
        <w:rPr>
          <w:rFonts w:cs="Times New Roman"/>
          <w:spacing w:val="38"/>
        </w:rPr>
        <w:t xml:space="preserve"> </w:t>
      </w:r>
      <w:r>
        <w:rPr>
          <w:rFonts w:cs="Times New Roman"/>
          <w:spacing w:val="-1"/>
        </w:rPr>
        <w:t>and</w:t>
      </w:r>
      <w:r>
        <w:rPr>
          <w:rFonts w:cs="Times New Roman"/>
          <w:spacing w:val="38"/>
        </w:rPr>
        <w:t xml:space="preserve"> </w:t>
      </w:r>
      <w:r>
        <w:rPr>
          <w:rFonts w:cs="Times New Roman"/>
          <w:spacing w:val="-1"/>
        </w:rPr>
        <w:t>interest</w:t>
      </w:r>
      <w:r>
        <w:rPr>
          <w:rFonts w:cs="Times New Roman"/>
          <w:spacing w:val="36"/>
        </w:rPr>
        <w:t xml:space="preserve"> </w:t>
      </w:r>
      <w:r>
        <w:rPr>
          <w:rFonts w:cs="Times New Roman"/>
        </w:rPr>
        <w:t>in</w:t>
      </w:r>
      <w:r>
        <w:rPr>
          <w:rFonts w:cs="Times New Roman"/>
          <w:spacing w:val="38"/>
        </w:rPr>
        <w:t xml:space="preserve"> </w:t>
      </w:r>
      <w:r>
        <w:rPr>
          <w:rFonts w:cs="Times New Roman"/>
          <w:spacing w:val="-1"/>
        </w:rPr>
        <w:t>and</w:t>
      </w:r>
      <w:r>
        <w:rPr>
          <w:rFonts w:cs="Times New Roman"/>
          <w:spacing w:val="38"/>
        </w:rPr>
        <w:t xml:space="preserve"> </w:t>
      </w:r>
      <w:r>
        <w:rPr>
          <w:rFonts w:cs="Times New Roman"/>
        </w:rPr>
        <w:t>to</w:t>
      </w:r>
      <w:r>
        <w:rPr>
          <w:rFonts w:cs="Times New Roman"/>
          <w:spacing w:val="35"/>
        </w:rPr>
        <w:t xml:space="preserve"> </w:t>
      </w:r>
      <w:r>
        <w:rPr>
          <w:rFonts w:cs="Times New Roman"/>
          <w:spacing w:val="-1"/>
        </w:rPr>
        <w:t>the</w:t>
      </w:r>
      <w:r>
        <w:rPr>
          <w:rFonts w:cs="Times New Roman"/>
          <w:spacing w:val="39"/>
        </w:rPr>
        <w:t xml:space="preserve"> </w:t>
      </w:r>
      <w:r>
        <w:rPr>
          <w:spacing w:val="-1"/>
        </w:rPr>
        <w:t>Product</w:t>
      </w:r>
      <w:r>
        <w:rPr>
          <w:spacing w:val="1"/>
        </w:rPr>
        <w:t xml:space="preserve"> </w:t>
      </w:r>
      <w:r>
        <w:rPr>
          <w:spacing w:val="-1"/>
        </w:rPr>
        <w:t>as</w:t>
      </w:r>
      <w:r>
        <w:t xml:space="preserve"> </w:t>
      </w:r>
      <w:r>
        <w:rPr>
          <w:spacing w:val="-1"/>
        </w:rPr>
        <w:t>set</w:t>
      </w:r>
      <w:r>
        <w:rPr>
          <w:spacing w:val="1"/>
        </w:rPr>
        <w:t xml:space="preserve"> </w:t>
      </w:r>
      <w:r>
        <w:rPr>
          <w:spacing w:val="-1"/>
        </w:rPr>
        <w:t>forth</w:t>
      </w:r>
      <w:r>
        <w:t xml:space="preserve"> </w:t>
      </w:r>
      <w:r>
        <w:rPr>
          <w:spacing w:val="-1"/>
        </w:rPr>
        <w:t>above.</w:t>
      </w:r>
    </w:p>
    <w:p w14:paraId="7F9B9AA9" w14:textId="77777777" w:rsidR="001E0C95" w:rsidRPr="003C2F93" w:rsidRDefault="001E0C95">
      <w:pPr>
        <w:spacing w:before="9"/>
        <w:rPr>
          <w:sz w:val="15"/>
        </w:rPr>
      </w:pPr>
    </w:p>
    <w:p w14:paraId="0F894620" w14:textId="77777777" w:rsidR="005843C6" w:rsidRPr="00295AC5" w:rsidRDefault="005843C6" w:rsidP="005843C6">
      <w:pPr>
        <w:ind w:left="600"/>
      </w:pPr>
      <w:r w:rsidRPr="00295AC5">
        <w:t>__________________________</w:t>
      </w:r>
      <w:r w:rsidRPr="00295AC5">
        <w:tab/>
      </w:r>
      <w:r w:rsidRPr="00295AC5">
        <w:tab/>
      </w:r>
      <w:r w:rsidRPr="00295AC5">
        <w:tab/>
        <w:t>Date   ____________________</w:t>
      </w:r>
      <w:r w:rsidRPr="00295AC5">
        <w:tab/>
      </w:r>
      <w:r w:rsidRPr="00295AC5">
        <w:tab/>
      </w:r>
    </w:p>
    <w:p w14:paraId="2053EF80" w14:textId="77777777" w:rsidR="005843C6" w:rsidRPr="00295AC5" w:rsidRDefault="005843C6" w:rsidP="005843C6">
      <w:pPr>
        <w:ind w:left="600"/>
      </w:pPr>
      <w:r w:rsidRPr="00295AC5">
        <w:t>Name:_____________________</w:t>
      </w:r>
      <w:r w:rsidRPr="00295AC5">
        <w:tab/>
      </w:r>
      <w:r w:rsidRPr="00295AC5">
        <w:tab/>
      </w:r>
      <w:r w:rsidRPr="00295AC5">
        <w:tab/>
        <w:t>[notarize if required]</w:t>
      </w:r>
    </w:p>
    <w:p w14:paraId="4F17CBFA" w14:textId="77777777" w:rsidR="001E0C95" w:rsidRPr="003C2F93" w:rsidRDefault="001E0C95">
      <w:pPr>
        <w:spacing w:before="4"/>
        <w:rPr>
          <w:sz w:val="15"/>
        </w:rPr>
      </w:pPr>
    </w:p>
    <w:p w14:paraId="5EF924CA" w14:textId="77777777" w:rsidR="005843C6" w:rsidRDefault="00972CCB">
      <w:pPr>
        <w:pStyle w:val="BodyText"/>
        <w:spacing w:before="72"/>
        <w:ind w:left="600" w:right="600"/>
        <w:jc w:val="both"/>
        <w:rPr>
          <w:spacing w:val="-1"/>
        </w:rPr>
      </w:pPr>
      <w:r>
        <w:rPr>
          <w:spacing w:val="-1"/>
        </w:rPr>
        <w:t>This</w:t>
      </w:r>
      <w:r>
        <w:rPr>
          <w:spacing w:val="5"/>
        </w:rPr>
        <w:t xml:space="preserve"> </w:t>
      </w:r>
      <w:r>
        <w:rPr>
          <w:spacing w:val="-1"/>
        </w:rPr>
        <w:t>Attestation</w:t>
      </w:r>
      <w:r>
        <w:rPr>
          <w:spacing w:val="5"/>
        </w:rPr>
        <w:t xml:space="preserve"> </w:t>
      </w:r>
      <w:r>
        <w:rPr>
          <w:spacing w:val="-2"/>
        </w:rPr>
        <w:t>may</w:t>
      </w:r>
      <w:r>
        <w:rPr>
          <w:spacing w:val="3"/>
        </w:rPr>
        <w:t xml:space="preserve"> </w:t>
      </w:r>
      <w:r>
        <w:t>be</w:t>
      </w:r>
      <w:r>
        <w:rPr>
          <w:spacing w:val="7"/>
        </w:rPr>
        <w:t xml:space="preserve"> </w:t>
      </w:r>
      <w:r>
        <w:rPr>
          <w:spacing w:val="-1"/>
        </w:rPr>
        <w:t>disclosed</w:t>
      </w:r>
      <w:r>
        <w:rPr>
          <w:spacing w:val="5"/>
        </w:rPr>
        <w:t xml:space="preserve"> </w:t>
      </w:r>
      <w:r>
        <w:t>by</w:t>
      </w:r>
      <w:r>
        <w:rPr>
          <w:spacing w:val="2"/>
        </w:rPr>
        <w:t xml:space="preserve"> </w:t>
      </w:r>
      <w:r>
        <w:rPr>
          <w:spacing w:val="-1"/>
        </w:rPr>
        <w:t>Seller</w:t>
      </w:r>
      <w:r>
        <w:rPr>
          <w:spacing w:val="3"/>
        </w:rPr>
        <w:t xml:space="preserve"> </w:t>
      </w:r>
      <w:r>
        <w:t>and</w:t>
      </w:r>
      <w:r>
        <w:rPr>
          <w:spacing w:val="3"/>
        </w:rPr>
        <w:t xml:space="preserve"> </w:t>
      </w:r>
      <w:r>
        <w:rPr>
          <w:spacing w:val="-1"/>
        </w:rPr>
        <w:t>Buyer</w:t>
      </w:r>
      <w:r>
        <w:rPr>
          <w:spacing w:val="6"/>
        </w:rPr>
        <w:t xml:space="preserve"> </w:t>
      </w:r>
      <w:r>
        <w:t>to</w:t>
      </w:r>
      <w:r>
        <w:rPr>
          <w:spacing w:val="5"/>
        </w:rPr>
        <w:t xml:space="preserve"> </w:t>
      </w:r>
      <w:r>
        <w:rPr>
          <w:spacing w:val="-1"/>
        </w:rPr>
        <w:t>others,</w:t>
      </w:r>
      <w:r>
        <w:rPr>
          <w:spacing w:val="5"/>
        </w:rPr>
        <w:t xml:space="preserve"> </w:t>
      </w:r>
      <w:r>
        <w:rPr>
          <w:spacing w:val="-1"/>
        </w:rPr>
        <w:t>including</w:t>
      </w:r>
      <w:r>
        <w:rPr>
          <w:spacing w:val="2"/>
        </w:rPr>
        <w:t xml:space="preserve"> </w:t>
      </w:r>
      <w:r>
        <w:t>the</w:t>
      </w:r>
      <w:r>
        <w:rPr>
          <w:spacing w:val="5"/>
        </w:rPr>
        <w:t xml:space="preserve"> </w:t>
      </w:r>
      <w:r>
        <w:rPr>
          <w:spacing w:val="-1"/>
        </w:rPr>
        <w:t>Administrator,</w:t>
      </w:r>
      <w:r>
        <w:rPr>
          <w:spacing w:val="47"/>
        </w:rPr>
        <w:t xml:space="preserve"> </w:t>
      </w:r>
      <w:r>
        <w:rPr>
          <w:spacing w:val="-1"/>
        </w:rPr>
        <w:t>Verification</w:t>
      </w:r>
      <w:r>
        <w:rPr>
          <w:spacing w:val="19"/>
        </w:rPr>
        <w:t xml:space="preserve"> </w:t>
      </w:r>
      <w:r>
        <w:rPr>
          <w:spacing w:val="-1"/>
        </w:rPr>
        <w:t>Provider,</w:t>
      </w:r>
      <w:r>
        <w:rPr>
          <w:spacing w:val="19"/>
        </w:rPr>
        <w:t xml:space="preserve"> </w:t>
      </w:r>
      <w:r>
        <w:rPr>
          <w:spacing w:val="-2"/>
        </w:rPr>
        <w:t>Certification</w:t>
      </w:r>
      <w:r>
        <w:rPr>
          <w:spacing w:val="19"/>
        </w:rPr>
        <w:t xml:space="preserve"> </w:t>
      </w:r>
      <w:r>
        <w:rPr>
          <w:spacing w:val="-1"/>
        </w:rPr>
        <w:t>Authority</w:t>
      </w:r>
      <w:r>
        <w:rPr>
          <w:spacing w:val="16"/>
        </w:rPr>
        <w:t xml:space="preserve"> </w:t>
      </w:r>
      <w:r>
        <w:t>and</w:t>
      </w:r>
      <w:r>
        <w:rPr>
          <w:spacing w:val="19"/>
        </w:rPr>
        <w:t xml:space="preserve"> </w:t>
      </w:r>
      <w:r>
        <w:rPr>
          <w:spacing w:val="-1"/>
        </w:rPr>
        <w:t>the</w:t>
      </w:r>
      <w:r>
        <w:rPr>
          <w:spacing w:val="17"/>
        </w:rPr>
        <w:t xml:space="preserve"> </w:t>
      </w:r>
      <w:r>
        <w:rPr>
          <w:spacing w:val="-1"/>
        </w:rPr>
        <w:t>public</w:t>
      </w:r>
      <w:r>
        <w:rPr>
          <w:spacing w:val="19"/>
        </w:rPr>
        <w:t xml:space="preserve"> </w:t>
      </w:r>
      <w:r>
        <w:rPr>
          <w:spacing w:val="-1"/>
        </w:rPr>
        <w:t>utility</w:t>
      </w:r>
      <w:r>
        <w:rPr>
          <w:spacing w:val="16"/>
        </w:rPr>
        <w:t xml:space="preserve"> </w:t>
      </w:r>
      <w:r>
        <w:rPr>
          <w:spacing w:val="-1"/>
        </w:rPr>
        <w:t>commissions</w:t>
      </w:r>
      <w:r>
        <w:rPr>
          <w:spacing w:val="17"/>
        </w:rPr>
        <w:t xml:space="preserve"> </w:t>
      </w:r>
      <w:r>
        <w:rPr>
          <w:spacing w:val="-1"/>
        </w:rPr>
        <w:t>having</w:t>
      </w:r>
      <w:r>
        <w:rPr>
          <w:spacing w:val="16"/>
        </w:rPr>
        <w:t xml:space="preserve"> </w:t>
      </w:r>
      <w:r>
        <w:rPr>
          <w:spacing w:val="-1"/>
        </w:rPr>
        <w:t>jurisdiction</w:t>
      </w:r>
      <w:r>
        <w:rPr>
          <w:spacing w:val="85"/>
        </w:rPr>
        <w:t xml:space="preserve"> </w:t>
      </w:r>
      <w:r>
        <w:rPr>
          <w:spacing w:val="-1"/>
        </w:rPr>
        <w:t>over</w:t>
      </w:r>
      <w:r>
        <w:rPr>
          <w:spacing w:val="8"/>
        </w:rPr>
        <w:t xml:space="preserve"> </w:t>
      </w:r>
      <w:r>
        <w:rPr>
          <w:spacing w:val="-1"/>
        </w:rPr>
        <w:t>Buyer,</w:t>
      </w:r>
      <w:r>
        <w:rPr>
          <w:spacing w:val="7"/>
        </w:rPr>
        <w:t xml:space="preserve"> </w:t>
      </w:r>
      <w:r>
        <w:t>to</w:t>
      </w:r>
      <w:r>
        <w:rPr>
          <w:spacing w:val="7"/>
        </w:rPr>
        <w:t xml:space="preserve"> </w:t>
      </w:r>
      <w:r>
        <w:rPr>
          <w:spacing w:val="-1"/>
        </w:rPr>
        <w:t>subs</w:t>
      </w:r>
      <w:r>
        <w:rPr>
          <w:rFonts w:cs="Times New Roman"/>
          <w:spacing w:val="-1"/>
        </w:rPr>
        <w:t>tantiate</w:t>
      </w:r>
      <w:r>
        <w:rPr>
          <w:rFonts w:cs="Times New Roman"/>
          <w:spacing w:val="5"/>
        </w:rPr>
        <w:t xml:space="preserve"> </w:t>
      </w:r>
      <w:r>
        <w:rPr>
          <w:rFonts w:cs="Times New Roman"/>
        </w:rPr>
        <w:t>and</w:t>
      </w:r>
      <w:r>
        <w:rPr>
          <w:rFonts w:cs="Times New Roman"/>
          <w:spacing w:val="7"/>
        </w:rPr>
        <w:t xml:space="preserve"> </w:t>
      </w:r>
      <w:r>
        <w:rPr>
          <w:rFonts w:cs="Times New Roman"/>
          <w:spacing w:val="-1"/>
        </w:rPr>
        <w:t>verify</w:t>
      </w:r>
      <w:r>
        <w:rPr>
          <w:rFonts w:cs="Times New Roman"/>
          <w:spacing w:val="4"/>
        </w:rPr>
        <w:t xml:space="preserve"> </w:t>
      </w:r>
      <w:r>
        <w:rPr>
          <w:rFonts w:cs="Times New Roman"/>
        </w:rPr>
        <w:t>the</w:t>
      </w:r>
      <w:r>
        <w:rPr>
          <w:rFonts w:cs="Times New Roman"/>
          <w:spacing w:val="7"/>
        </w:rPr>
        <w:t xml:space="preserve"> </w:t>
      </w:r>
      <w:r>
        <w:rPr>
          <w:rFonts w:cs="Times New Roman"/>
          <w:spacing w:val="-1"/>
        </w:rPr>
        <w:t>accuracy</w:t>
      </w:r>
      <w:r>
        <w:rPr>
          <w:rFonts w:cs="Times New Roman"/>
          <w:spacing w:val="5"/>
        </w:rPr>
        <w:t xml:space="preserve"> </w:t>
      </w:r>
      <w:r>
        <w:rPr>
          <w:rFonts w:cs="Times New Roman"/>
        </w:rPr>
        <w:t>of</w:t>
      </w:r>
      <w:r>
        <w:rPr>
          <w:rFonts w:cs="Times New Roman"/>
          <w:spacing w:val="7"/>
        </w:rPr>
        <w:t xml:space="preserve"> </w:t>
      </w:r>
      <w:r>
        <w:rPr>
          <w:rFonts w:cs="Times New Roman"/>
          <w:spacing w:val="-1"/>
        </w:rPr>
        <w:t>the</w:t>
      </w:r>
      <w:r>
        <w:rPr>
          <w:rFonts w:cs="Times New Roman"/>
          <w:spacing w:val="7"/>
        </w:rPr>
        <w:t xml:space="preserve"> </w:t>
      </w:r>
      <w:r>
        <w:rPr>
          <w:rFonts w:cs="Times New Roman"/>
          <w:spacing w:val="-1"/>
        </w:rPr>
        <w:t>Parties’</w:t>
      </w:r>
      <w:r>
        <w:rPr>
          <w:rFonts w:cs="Times New Roman"/>
          <w:spacing w:val="5"/>
        </w:rPr>
        <w:t xml:space="preserve"> </w:t>
      </w:r>
      <w:r>
        <w:rPr>
          <w:rFonts w:cs="Times New Roman"/>
          <w:spacing w:val="-1"/>
        </w:rPr>
        <w:t>compliance,</w:t>
      </w:r>
      <w:r>
        <w:rPr>
          <w:rFonts w:cs="Times New Roman"/>
          <w:spacing w:val="7"/>
        </w:rPr>
        <w:t xml:space="preserve"> </w:t>
      </w:r>
      <w:r>
        <w:rPr>
          <w:rFonts w:cs="Times New Roman"/>
          <w:spacing w:val="-1"/>
        </w:rPr>
        <w:t>advertising</w:t>
      </w:r>
      <w:r>
        <w:rPr>
          <w:rFonts w:cs="Times New Roman"/>
          <w:spacing w:val="4"/>
        </w:rPr>
        <w:t xml:space="preserve"> </w:t>
      </w:r>
      <w:r>
        <w:rPr>
          <w:rFonts w:cs="Times New Roman"/>
        </w:rPr>
        <w:t>and</w:t>
      </w:r>
      <w:r>
        <w:rPr>
          <w:rFonts w:cs="Times New Roman"/>
          <w:spacing w:val="7"/>
        </w:rPr>
        <w:t xml:space="preserve"> </w:t>
      </w:r>
      <w:r>
        <w:rPr>
          <w:rFonts w:cs="Times New Roman"/>
          <w:spacing w:val="-1"/>
        </w:rPr>
        <w:t>public</w:t>
      </w:r>
      <w:r>
        <w:rPr>
          <w:rFonts w:cs="Times New Roman"/>
          <w:spacing w:val="67"/>
        </w:rPr>
        <w:t xml:space="preserve"> </w:t>
      </w:r>
      <w:r>
        <w:rPr>
          <w:spacing w:val="-1"/>
        </w:rPr>
        <w:t>claims.</w:t>
      </w:r>
    </w:p>
    <w:p w14:paraId="17053399" w14:textId="77777777" w:rsidR="005843C6" w:rsidRDefault="005843C6">
      <w:pPr>
        <w:rPr>
          <w:rFonts w:eastAsia="Times New Roman"/>
          <w:spacing w:val="-1"/>
        </w:rPr>
      </w:pPr>
      <w:r>
        <w:rPr>
          <w:spacing w:val="-1"/>
        </w:rPr>
        <w:br w:type="page"/>
      </w:r>
    </w:p>
    <w:p w14:paraId="3D9942BC" w14:textId="77777777" w:rsidR="001E0C95" w:rsidRDefault="001E0C95">
      <w:pPr>
        <w:pStyle w:val="BodyText"/>
        <w:spacing w:before="72"/>
        <w:ind w:left="600" w:right="600"/>
        <w:jc w:val="both"/>
      </w:pPr>
    </w:p>
    <w:p w14:paraId="3BA1EB15" w14:textId="77777777" w:rsidR="00625CBF" w:rsidRDefault="00625CBF" w:rsidP="00625CBF">
      <w:pPr>
        <w:spacing w:before="3"/>
        <w:jc w:val="center"/>
        <w:rPr>
          <w:b/>
          <w:spacing w:val="-1"/>
        </w:rPr>
      </w:pPr>
      <w:r>
        <w:rPr>
          <w:b/>
          <w:spacing w:val="-1"/>
        </w:rPr>
        <w:t>EXHIBIT D</w:t>
      </w:r>
    </w:p>
    <w:p w14:paraId="4DC454BA" w14:textId="77777777" w:rsidR="00625CBF" w:rsidRDefault="00625CBF" w:rsidP="00625CBF">
      <w:pPr>
        <w:spacing w:before="3"/>
        <w:jc w:val="center"/>
        <w:rPr>
          <w:b/>
          <w:spacing w:val="-1"/>
        </w:rPr>
      </w:pPr>
    </w:p>
    <w:p w14:paraId="7FF34413" w14:textId="77777777" w:rsidR="001E0C95" w:rsidRPr="003C2F93" w:rsidRDefault="00972CCB">
      <w:pPr>
        <w:spacing w:before="3"/>
        <w:ind w:left="3228"/>
      </w:pPr>
      <w:r w:rsidRPr="003C2F93">
        <w:rPr>
          <w:b/>
          <w:spacing w:val="-1"/>
        </w:rPr>
        <w:t>EXAMPLE ATTESTATION</w:t>
      </w:r>
    </w:p>
    <w:p w14:paraId="32878B4F" w14:textId="77777777" w:rsidR="001E0C95" w:rsidRPr="003C2F93" w:rsidRDefault="001E0C95">
      <w:pPr>
        <w:spacing w:before="5"/>
        <w:rPr>
          <w:b/>
          <w:sz w:val="19"/>
        </w:rPr>
      </w:pPr>
    </w:p>
    <w:p w14:paraId="14F819AA" w14:textId="77777777" w:rsidR="001E0C95" w:rsidRPr="005843C6" w:rsidRDefault="005843C6" w:rsidP="005843C6">
      <w:pPr>
        <w:spacing w:after="240"/>
        <w:ind w:right="10"/>
        <w:jc w:val="both"/>
      </w:pPr>
      <w:r w:rsidRPr="00295AC5">
        <w:t xml:space="preserve">I, (print name and title) </w:t>
      </w:r>
      <w:r w:rsidRPr="00295AC5">
        <w:rPr>
          <w:u w:val="single"/>
        </w:rPr>
        <w:tab/>
      </w:r>
      <w:r w:rsidRPr="00295AC5">
        <w:rPr>
          <w:u w:val="single"/>
        </w:rPr>
        <w:tab/>
      </w:r>
      <w:r w:rsidRPr="00295AC5">
        <w:t>, declare that the (indicate with “x”)</w:t>
      </w:r>
      <w:r w:rsidRPr="00295AC5">
        <w:rPr>
          <w:vertAlign w:val="superscript"/>
        </w:rPr>
        <w:t>1</w:t>
      </w:r>
      <w:r w:rsidRPr="00295AC5">
        <w:t xml:space="preserve"> ____ electricity/ ____ renewable attributes listed below were sold exclusively  from: (name of Wholesale Provider) ____________________________ to: (name of REC provider, utility, or electric service provider [“Purchaser”]) ____________________</w:t>
      </w:r>
      <w:r>
        <w:t>____.  Further, I declare that:</w:t>
      </w:r>
    </w:p>
    <w:p w14:paraId="0CFD3892" w14:textId="77777777" w:rsidR="001E0C95" w:rsidRDefault="00972CCB" w:rsidP="005843C6">
      <w:pPr>
        <w:pStyle w:val="BodyText"/>
        <w:numPr>
          <w:ilvl w:val="0"/>
          <w:numId w:val="3"/>
        </w:numPr>
        <w:tabs>
          <w:tab w:val="left" w:pos="432"/>
        </w:tabs>
        <w:spacing w:before="72"/>
        <w:ind w:right="10" w:firstLine="0"/>
        <w:jc w:val="both"/>
      </w:pPr>
      <w:r>
        <w:rPr>
          <w:spacing w:val="-1"/>
        </w:rPr>
        <w:t>all</w:t>
      </w:r>
      <w:r>
        <w:rPr>
          <w:spacing w:val="34"/>
        </w:rPr>
        <w:t xml:space="preserve"> </w:t>
      </w:r>
      <w:r>
        <w:rPr>
          <w:spacing w:val="-1"/>
        </w:rPr>
        <w:t>the</w:t>
      </w:r>
      <w:r>
        <w:rPr>
          <w:spacing w:val="36"/>
        </w:rPr>
        <w:t xml:space="preserve"> </w:t>
      </w:r>
      <w:r>
        <w:rPr>
          <w:spacing w:val="-1"/>
        </w:rPr>
        <w:t>Environmental</w:t>
      </w:r>
      <w:r>
        <w:rPr>
          <w:spacing w:val="35"/>
        </w:rPr>
        <w:t xml:space="preserve"> </w:t>
      </w:r>
      <w:r>
        <w:rPr>
          <w:spacing w:val="-1"/>
        </w:rPr>
        <w:t>Attributes,</w:t>
      </w:r>
      <w:r>
        <w:rPr>
          <w:spacing w:val="34"/>
        </w:rPr>
        <w:t xml:space="preserve"> </w:t>
      </w:r>
      <w:r>
        <w:rPr>
          <w:spacing w:val="-1"/>
        </w:rPr>
        <w:t>including</w:t>
      </w:r>
      <w:r>
        <w:rPr>
          <w:spacing w:val="33"/>
        </w:rPr>
        <w:t xml:space="preserve"> </w:t>
      </w:r>
      <w:r>
        <w:rPr>
          <w:spacing w:val="-1"/>
        </w:rPr>
        <w:t>any</w:t>
      </w:r>
      <w:r>
        <w:rPr>
          <w:spacing w:val="33"/>
        </w:rPr>
        <w:t xml:space="preserve"> </w:t>
      </w:r>
      <w:r>
        <w:rPr>
          <w:spacing w:val="-1"/>
        </w:rPr>
        <w:t>emissions</w:t>
      </w:r>
      <w:r>
        <w:rPr>
          <w:spacing w:val="34"/>
        </w:rPr>
        <w:t xml:space="preserve"> </w:t>
      </w:r>
      <w:r>
        <w:rPr>
          <w:spacing w:val="-1"/>
        </w:rPr>
        <w:t>reduction</w:t>
      </w:r>
      <w:r>
        <w:rPr>
          <w:spacing w:val="33"/>
        </w:rPr>
        <w:t xml:space="preserve"> </w:t>
      </w:r>
      <w:r>
        <w:rPr>
          <w:spacing w:val="-1"/>
        </w:rPr>
        <w:t>credits</w:t>
      </w:r>
      <w:r>
        <w:rPr>
          <w:spacing w:val="36"/>
        </w:rPr>
        <w:t xml:space="preserve"> </w:t>
      </w:r>
      <w:r>
        <w:rPr>
          <w:spacing w:val="-2"/>
        </w:rPr>
        <w:t>or</w:t>
      </w:r>
      <w:r>
        <w:rPr>
          <w:spacing w:val="34"/>
        </w:rPr>
        <w:t xml:space="preserve"> </w:t>
      </w:r>
      <w:r>
        <w:rPr>
          <w:spacing w:val="-1"/>
        </w:rPr>
        <w:t>emissions</w:t>
      </w:r>
      <w:r>
        <w:rPr>
          <w:spacing w:val="67"/>
        </w:rPr>
        <w:t xml:space="preserve"> </w:t>
      </w:r>
      <w:r>
        <w:rPr>
          <w:spacing w:val="-1"/>
        </w:rPr>
        <w:t>allowances,</w:t>
      </w:r>
      <w:r>
        <w:rPr>
          <w:spacing w:val="34"/>
        </w:rPr>
        <w:t xml:space="preserve"> </w:t>
      </w:r>
      <w:r>
        <w:rPr>
          <w:spacing w:val="-1"/>
        </w:rPr>
        <w:t>represented</w:t>
      </w:r>
      <w:r>
        <w:rPr>
          <w:spacing w:val="34"/>
        </w:rPr>
        <w:t xml:space="preserve"> </w:t>
      </w:r>
      <w:r>
        <w:t>by</w:t>
      </w:r>
      <w:r>
        <w:rPr>
          <w:spacing w:val="31"/>
        </w:rPr>
        <w:t xml:space="preserve"> </w:t>
      </w:r>
      <w:r>
        <w:t>the</w:t>
      </w:r>
      <w:r>
        <w:rPr>
          <w:spacing w:val="34"/>
        </w:rPr>
        <w:t xml:space="preserve"> </w:t>
      </w:r>
      <w:r>
        <w:rPr>
          <w:spacing w:val="-1"/>
        </w:rPr>
        <w:t>renewable</w:t>
      </w:r>
      <w:r>
        <w:rPr>
          <w:spacing w:val="34"/>
        </w:rPr>
        <w:t xml:space="preserve"> </w:t>
      </w:r>
      <w:r>
        <w:rPr>
          <w:spacing w:val="-1"/>
        </w:rPr>
        <w:t>electricity</w:t>
      </w:r>
      <w:r>
        <w:rPr>
          <w:spacing w:val="31"/>
        </w:rPr>
        <w:t xml:space="preserve"> </w:t>
      </w:r>
      <w:r>
        <w:rPr>
          <w:spacing w:val="-1"/>
        </w:rPr>
        <w:t>generation</w:t>
      </w:r>
      <w:r>
        <w:rPr>
          <w:spacing w:val="33"/>
        </w:rPr>
        <w:t xml:space="preserve"> </w:t>
      </w:r>
      <w:r>
        <w:rPr>
          <w:spacing w:val="-1"/>
        </w:rPr>
        <w:t>listed</w:t>
      </w:r>
      <w:r>
        <w:rPr>
          <w:spacing w:val="34"/>
        </w:rPr>
        <w:t xml:space="preserve"> </w:t>
      </w:r>
      <w:r>
        <w:rPr>
          <w:spacing w:val="-1"/>
        </w:rPr>
        <w:t>below</w:t>
      </w:r>
      <w:r>
        <w:rPr>
          <w:spacing w:val="32"/>
        </w:rPr>
        <w:t xml:space="preserve"> </w:t>
      </w:r>
      <w:r>
        <w:rPr>
          <w:spacing w:val="-1"/>
        </w:rPr>
        <w:t>are</w:t>
      </w:r>
      <w:r>
        <w:rPr>
          <w:spacing w:val="34"/>
        </w:rPr>
        <w:t xml:space="preserve"> </w:t>
      </w:r>
      <w:r>
        <w:rPr>
          <w:spacing w:val="-1"/>
        </w:rPr>
        <w:t>transferred</w:t>
      </w:r>
      <w:r>
        <w:rPr>
          <w:spacing w:val="34"/>
        </w:rPr>
        <w:t xml:space="preserve"> </w:t>
      </w:r>
      <w:r>
        <w:t>to</w:t>
      </w:r>
      <w:r>
        <w:rPr>
          <w:spacing w:val="33"/>
        </w:rPr>
        <w:t xml:space="preserve"> </w:t>
      </w:r>
      <w:r>
        <w:rPr>
          <w:spacing w:val="-1"/>
        </w:rPr>
        <w:t>the</w:t>
      </w:r>
      <w:r>
        <w:rPr>
          <w:spacing w:val="75"/>
        </w:rPr>
        <w:t xml:space="preserve"> </w:t>
      </w:r>
      <w:r>
        <w:rPr>
          <w:spacing w:val="-1"/>
        </w:rPr>
        <w:t>Purchaser</w:t>
      </w:r>
      <w:r>
        <w:t xml:space="preserve"> </w:t>
      </w:r>
      <w:r>
        <w:rPr>
          <w:spacing w:val="-1"/>
        </w:rPr>
        <w:t>above,</w:t>
      </w:r>
    </w:p>
    <w:p w14:paraId="696FFA26" w14:textId="77777777" w:rsidR="001E0C95" w:rsidRPr="003C2F93" w:rsidRDefault="001E0C95">
      <w:pPr>
        <w:spacing w:before="9"/>
        <w:rPr>
          <w:sz w:val="20"/>
        </w:rPr>
      </w:pPr>
    </w:p>
    <w:p w14:paraId="07DC7E17" w14:textId="77777777" w:rsidR="001E0C95" w:rsidRDefault="00972CCB" w:rsidP="005843C6">
      <w:pPr>
        <w:pStyle w:val="BodyText"/>
        <w:numPr>
          <w:ilvl w:val="0"/>
          <w:numId w:val="3"/>
        </w:numPr>
        <w:tabs>
          <w:tab w:val="left" w:pos="357"/>
        </w:tabs>
        <w:ind w:right="10" w:firstLine="0"/>
        <w:jc w:val="both"/>
      </w:pPr>
      <w:r>
        <w:t>to</w:t>
      </w:r>
      <w:r>
        <w:rPr>
          <w:spacing w:val="16"/>
        </w:rPr>
        <w:t xml:space="preserve"> </w:t>
      </w:r>
      <w:r>
        <w:rPr>
          <w:spacing w:val="-1"/>
        </w:rPr>
        <w:t>the</w:t>
      </w:r>
      <w:r>
        <w:rPr>
          <w:spacing w:val="17"/>
        </w:rPr>
        <w:t xml:space="preserve"> </w:t>
      </w:r>
      <w:r>
        <w:t>best</w:t>
      </w:r>
      <w:r>
        <w:rPr>
          <w:spacing w:val="17"/>
        </w:rPr>
        <w:t xml:space="preserve"> </w:t>
      </w:r>
      <w:r>
        <w:rPr>
          <w:spacing w:val="-2"/>
        </w:rPr>
        <w:t>of</w:t>
      </w:r>
      <w:r>
        <w:rPr>
          <w:spacing w:val="17"/>
        </w:rPr>
        <w:t xml:space="preserve"> </w:t>
      </w:r>
      <w:r>
        <w:rPr>
          <w:spacing w:val="-1"/>
        </w:rPr>
        <w:t>my</w:t>
      </w:r>
      <w:r>
        <w:rPr>
          <w:spacing w:val="16"/>
        </w:rPr>
        <w:t xml:space="preserve"> </w:t>
      </w:r>
      <w:r>
        <w:rPr>
          <w:spacing w:val="-1"/>
        </w:rPr>
        <w:t>knowledge,</w:t>
      </w:r>
      <w:r>
        <w:rPr>
          <w:spacing w:val="17"/>
        </w:rPr>
        <w:t xml:space="preserve"> </w:t>
      </w:r>
      <w:r>
        <w:t>the</w:t>
      </w:r>
      <w:r>
        <w:rPr>
          <w:spacing w:val="17"/>
        </w:rPr>
        <w:t xml:space="preserve"> </w:t>
      </w:r>
      <w:r>
        <w:rPr>
          <w:spacing w:val="-1"/>
        </w:rPr>
        <w:t>Environmental</w:t>
      </w:r>
      <w:r>
        <w:rPr>
          <w:spacing w:val="17"/>
        </w:rPr>
        <w:t xml:space="preserve"> </w:t>
      </w:r>
      <w:r>
        <w:rPr>
          <w:spacing w:val="-2"/>
        </w:rPr>
        <w:t>Attributes</w:t>
      </w:r>
      <w:r>
        <w:rPr>
          <w:spacing w:val="17"/>
        </w:rPr>
        <w:t xml:space="preserve"> </w:t>
      </w:r>
      <w:r>
        <w:rPr>
          <w:spacing w:val="-1"/>
        </w:rPr>
        <w:t>were</w:t>
      </w:r>
      <w:r>
        <w:rPr>
          <w:spacing w:val="17"/>
        </w:rPr>
        <w:t xml:space="preserve"> </w:t>
      </w:r>
      <w:r>
        <w:t>not</w:t>
      </w:r>
      <w:r>
        <w:rPr>
          <w:spacing w:val="17"/>
        </w:rPr>
        <w:t xml:space="preserve"> </w:t>
      </w:r>
      <w:r>
        <w:rPr>
          <w:spacing w:val="-1"/>
        </w:rPr>
        <w:t>sold,</w:t>
      </w:r>
      <w:r>
        <w:rPr>
          <w:spacing w:val="16"/>
        </w:rPr>
        <w:t xml:space="preserve"> </w:t>
      </w:r>
      <w:r>
        <w:rPr>
          <w:spacing w:val="-1"/>
        </w:rPr>
        <w:t>marketed</w:t>
      </w:r>
      <w:r>
        <w:rPr>
          <w:spacing w:val="17"/>
        </w:rPr>
        <w:t xml:space="preserve"> </w:t>
      </w:r>
      <w:r>
        <w:t>or</w:t>
      </w:r>
      <w:r>
        <w:rPr>
          <w:spacing w:val="17"/>
        </w:rPr>
        <w:t xml:space="preserve"> </w:t>
      </w:r>
      <w:r>
        <w:t>otherwise</w:t>
      </w:r>
      <w:r>
        <w:rPr>
          <w:spacing w:val="67"/>
        </w:rPr>
        <w:t xml:space="preserve"> </w:t>
      </w:r>
      <w:r>
        <w:rPr>
          <w:spacing w:val="-1"/>
        </w:rPr>
        <w:t>claimed</w:t>
      </w:r>
      <w:r>
        <w:t xml:space="preserve"> by</w:t>
      </w:r>
      <w:r>
        <w:rPr>
          <w:spacing w:val="-2"/>
        </w:rPr>
        <w:t xml:space="preserve"> </w:t>
      </w:r>
      <w:r>
        <w:t xml:space="preserve">a </w:t>
      </w:r>
      <w:r>
        <w:rPr>
          <w:spacing w:val="-1"/>
        </w:rPr>
        <w:t>third</w:t>
      </w:r>
      <w:r>
        <w:t xml:space="preserve"> </w:t>
      </w:r>
      <w:r>
        <w:rPr>
          <w:spacing w:val="-1"/>
        </w:rPr>
        <w:t>party;</w:t>
      </w:r>
    </w:p>
    <w:p w14:paraId="30DDFC9E" w14:textId="77777777" w:rsidR="001E0C95" w:rsidRPr="003C2F93" w:rsidRDefault="001E0C95">
      <w:pPr>
        <w:spacing w:before="11"/>
        <w:rPr>
          <w:sz w:val="20"/>
        </w:rPr>
      </w:pPr>
    </w:p>
    <w:p w14:paraId="4F30FF15" w14:textId="77777777" w:rsidR="001E0C95" w:rsidRDefault="00972CCB" w:rsidP="008E45C7">
      <w:pPr>
        <w:pStyle w:val="BodyText"/>
        <w:numPr>
          <w:ilvl w:val="0"/>
          <w:numId w:val="3"/>
        </w:numPr>
        <w:tabs>
          <w:tab w:val="left" w:pos="341"/>
          <w:tab w:val="left" w:pos="4918"/>
        </w:tabs>
        <w:ind w:left="340" w:hanging="240"/>
        <w:jc w:val="both"/>
      </w:pPr>
      <w:r>
        <w:rPr>
          <w:spacing w:val="-1"/>
        </w:rPr>
        <w:t>(Wholesale</w:t>
      </w:r>
      <w:r>
        <w:t xml:space="preserve"> </w:t>
      </w:r>
      <w:r>
        <w:rPr>
          <w:spacing w:val="-1"/>
        </w:rPr>
        <w:t>Provider)</w:t>
      </w:r>
      <w:r>
        <w:rPr>
          <w:spacing w:val="-1"/>
          <w:u w:val="single" w:color="000000"/>
        </w:rPr>
        <w:tab/>
      </w:r>
      <w:r>
        <w:t>_sold</w:t>
      </w:r>
      <w:r>
        <w:rPr>
          <w:spacing w:val="-3"/>
        </w:rPr>
        <w:t xml:space="preserve"> </w:t>
      </w:r>
      <w:r>
        <w:t>the</w:t>
      </w:r>
      <w:r>
        <w:rPr>
          <w:spacing w:val="-2"/>
        </w:rPr>
        <w:t xml:space="preserve"> </w:t>
      </w:r>
      <w:r>
        <w:rPr>
          <w:spacing w:val="-1"/>
        </w:rPr>
        <w:t>renewable</w:t>
      </w:r>
      <w:r>
        <w:t xml:space="preserve"> </w:t>
      </w:r>
      <w:r>
        <w:rPr>
          <w:spacing w:val="-1"/>
        </w:rPr>
        <w:t>attributes</w:t>
      </w:r>
      <w:r>
        <w:t xml:space="preserve"> </w:t>
      </w:r>
      <w:r>
        <w:rPr>
          <w:spacing w:val="-1"/>
        </w:rPr>
        <w:t>only</w:t>
      </w:r>
      <w:r>
        <w:rPr>
          <w:spacing w:val="-3"/>
        </w:rPr>
        <w:t xml:space="preserve"> </w:t>
      </w:r>
      <w:r>
        <w:t>once;</w:t>
      </w:r>
    </w:p>
    <w:p w14:paraId="25B69F9F" w14:textId="77777777" w:rsidR="001E0C95" w:rsidRPr="003C2F93" w:rsidRDefault="001E0C95">
      <w:pPr>
        <w:spacing w:before="9"/>
        <w:rPr>
          <w:sz w:val="20"/>
        </w:rPr>
      </w:pPr>
    </w:p>
    <w:p w14:paraId="6A166C2D" w14:textId="77777777" w:rsidR="00ED6DD1" w:rsidRPr="00ED6DD1" w:rsidRDefault="00972CCB" w:rsidP="00ED6DD1">
      <w:pPr>
        <w:pStyle w:val="BodyText"/>
        <w:numPr>
          <w:ilvl w:val="0"/>
          <w:numId w:val="3"/>
        </w:numPr>
        <w:tabs>
          <w:tab w:val="left" w:pos="352"/>
        </w:tabs>
        <w:spacing w:before="1"/>
        <w:ind w:right="-170" w:firstLine="0"/>
        <w:jc w:val="both"/>
      </w:pPr>
      <w:r w:rsidRPr="00ED6DD1">
        <w:rPr>
          <w:spacing w:val="-1"/>
        </w:rPr>
        <w:t>the</w:t>
      </w:r>
      <w:r w:rsidRPr="00ED6DD1">
        <w:rPr>
          <w:spacing w:val="12"/>
        </w:rPr>
        <w:t xml:space="preserve"> </w:t>
      </w:r>
      <w:r w:rsidRPr="00ED6DD1">
        <w:rPr>
          <w:spacing w:val="-1"/>
        </w:rPr>
        <w:t>Environmental</w:t>
      </w:r>
      <w:r w:rsidRPr="00ED6DD1">
        <w:rPr>
          <w:spacing w:val="10"/>
        </w:rPr>
        <w:t xml:space="preserve"> </w:t>
      </w:r>
      <w:r w:rsidRPr="00ED6DD1">
        <w:rPr>
          <w:spacing w:val="-1"/>
        </w:rPr>
        <w:t>Attributes</w:t>
      </w:r>
      <w:r w:rsidRPr="00ED6DD1">
        <w:rPr>
          <w:spacing w:val="10"/>
        </w:rPr>
        <w:t xml:space="preserve"> </w:t>
      </w:r>
      <w:r>
        <w:t>or</w:t>
      </w:r>
      <w:r w:rsidRPr="00ED6DD1">
        <w:rPr>
          <w:spacing w:val="10"/>
        </w:rPr>
        <w:t xml:space="preserve"> </w:t>
      </w:r>
      <w:r w:rsidRPr="00ED6DD1">
        <w:rPr>
          <w:spacing w:val="-1"/>
        </w:rPr>
        <w:t>the</w:t>
      </w:r>
      <w:r w:rsidRPr="00ED6DD1">
        <w:rPr>
          <w:spacing w:val="12"/>
        </w:rPr>
        <w:t xml:space="preserve"> </w:t>
      </w:r>
      <w:r w:rsidRPr="00ED6DD1">
        <w:rPr>
          <w:spacing w:val="-1"/>
        </w:rPr>
        <w:t>electricity</w:t>
      </w:r>
      <w:r w:rsidRPr="00ED6DD1">
        <w:rPr>
          <w:spacing w:val="9"/>
        </w:rPr>
        <w:t xml:space="preserve"> </w:t>
      </w:r>
      <w:r w:rsidRPr="00ED6DD1">
        <w:rPr>
          <w:spacing w:val="-1"/>
        </w:rPr>
        <w:t>that</w:t>
      </w:r>
      <w:r w:rsidRPr="00ED6DD1">
        <w:rPr>
          <w:spacing w:val="10"/>
        </w:rPr>
        <w:t xml:space="preserve"> </w:t>
      </w:r>
      <w:r w:rsidRPr="00ED6DD1">
        <w:rPr>
          <w:spacing w:val="-1"/>
        </w:rPr>
        <w:t>was</w:t>
      </w:r>
      <w:r w:rsidRPr="00ED6DD1">
        <w:rPr>
          <w:spacing w:val="12"/>
        </w:rPr>
        <w:t xml:space="preserve"> </w:t>
      </w:r>
      <w:r w:rsidRPr="00ED6DD1">
        <w:rPr>
          <w:spacing w:val="-1"/>
        </w:rPr>
        <w:t>generated</w:t>
      </w:r>
      <w:r w:rsidRPr="00ED6DD1">
        <w:rPr>
          <w:spacing w:val="12"/>
        </w:rPr>
        <w:t xml:space="preserve"> </w:t>
      </w:r>
      <w:r w:rsidRPr="00ED6DD1">
        <w:rPr>
          <w:spacing w:val="-1"/>
        </w:rPr>
        <w:t>with</w:t>
      </w:r>
      <w:r w:rsidRPr="00ED6DD1">
        <w:rPr>
          <w:spacing w:val="9"/>
        </w:rPr>
        <w:t xml:space="preserve"> </w:t>
      </w:r>
      <w:r>
        <w:t>the</w:t>
      </w:r>
      <w:r w:rsidRPr="00ED6DD1">
        <w:rPr>
          <w:spacing w:val="9"/>
        </w:rPr>
        <w:t xml:space="preserve"> </w:t>
      </w:r>
      <w:r w:rsidRPr="00ED6DD1">
        <w:rPr>
          <w:spacing w:val="-1"/>
        </w:rPr>
        <w:t>attributes</w:t>
      </w:r>
      <w:r w:rsidRPr="00ED6DD1">
        <w:rPr>
          <w:spacing w:val="10"/>
        </w:rPr>
        <w:t xml:space="preserve"> </w:t>
      </w:r>
      <w:r w:rsidRPr="00ED6DD1">
        <w:rPr>
          <w:spacing w:val="-1"/>
        </w:rPr>
        <w:t>was</w:t>
      </w:r>
      <w:r w:rsidRPr="00ED6DD1">
        <w:rPr>
          <w:spacing w:val="10"/>
        </w:rPr>
        <w:t xml:space="preserve"> </w:t>
      </w:r>
      <w:r>
        <w:t>not</w:t>
      </w:r>
      <w:r w:rsidRPr="00ED6DD1">
        <w:rPr>
          <w:spacing w:val="10"/>
        </w:rPr>
        <w:t xml:space="preserve"> </w:t>
      </w:r>
      <w:r w:rsidRPr="00ED6DD1">
        <w:rPr>
          <w:spacing w:val="-1"/>
        </w:rPr>
        <w:t>used</w:t>
      </w:r>
      <w:r w:rsidRPr="00ED6DD1">
        <w:rPr>
          <w:spacing w:val="45"/>
        </w:rPr>
        <w:t xml:space="preserve"> </w:t>
      </w:r>
      <w:r>
        <w:t>to</w:t>
      </w:r>
      <w:r w:rsidRPr="00ED6DD1">
        <w:rPr>
          <w:spacing w:val="38"/>
        </w:rPr>
        <w:t xml:space="preserve"> </w:t>
      </w:r>
      <w:r w:rsidRPr="00ED6DD1">
        <w:rPr>
          <w:spacing w:val="-1"/>
        </w:rPr>
        <w:t>meet</w:t>
      </w:r>
      <w:r w:rsidRPr="00ED6DD1">
        <w:rPr>
          <w:spacing w:val="39"/>
        </w:rPr>
        <w:t xml:space="preserve"> </w:t>
      </w:r>
      <w:r w:rsidRPr="00ED6DD1">
        <w:rPr>
          <w:spacing w:val="-1"/>
        </w:rPr>
        <w:t>any</w:t>
      </w:r>
      <w:r w:rsidRPr="00ED6DD1">
        <w:rPr>
          <w:spacing w:val="35"/>
        </w:rPr>
        <w:t xml:space="preserve"> </w:t>
      </w:r>
      <w:r w:rsidRPr="00ED6DD1">
        <w:rPr>
          <w:spacing w:val="-1"/>
        </w:rPr>
        <w:t>federal,</w:t>
      </w:r>
      <w:r w:rsidRPr="00ED6DD1">
        <w:rPr>
          <w:spacing w:val="38"/>
        </w:rPr>
        <w:t xml:space="preserve"> </w:t>
      </w:r>
      <w:r w:rsidRPr="00ED6DD1">
        <w:rPr>
          <w:spacing w:val="-1"/>
        </w:rPr>
        <w:t>state</w:t>
      </w:r>
      <w:r w:rsidRPr="00ED6DD1">
        <w:rPr>
          <w:spacing w:val="38"/>
        </w:rPr>
        <w:t xml:space="preserve"> </w:t>
      </w:r>
      <w:r>
        <w:t>or</w:t>
      </w:r>
      <w:r w:rsidRPr="00ED6DD1">
        <w:rPr>
          <w:spacing w:val="39"/>
        </w:rPr>
        <w:t xml:space="preserve"> </w:t>
      </w:r>
      <w:r w:rsidRPr="00ED6DD1">
        <w:rPr>
          <w:spacing w:val="-1"/>
        </w:rPr>
        <w:t>local</w:t>
      </w:r>
      <w:r w:rsidRPr="00ED6DD1">
        <w:rPr>
          <w:spacing w:val="36"/>
        </w:rPr>
        <w:t xml:space="preserve"> </w:t>
      </w:r>
      <w:r w:rsidRPr="00ED6DD1">
        <w:rPr>
          <w:spacing w:val="-1"/>
        </w:rPr>
        <w:t>renewable</w:t>
      </w:r>
      <w:r w:rsidRPr="00ED6DD1">
        <w:rPr>
          <w:spacing w:val="36"/>
        </w:rPr>
        <w:t xml:space="preserve"> </w:t>
      </w:r>
      <w:r w:rsidRPr="00ED6DD1">
        <w:rPr>
          <w:spacing w:val="-1"/>
        </w:rPr>
        <w:t>energy</w:t>
      </w:r>
      <w:r w:rsidRPr="00ED6DD1">
        <w:rPr>
          <w:spacing w:val="38"/>
        </w:rPr>
        <w:t xml:space="preserve"> </w:t>
      </w:r>
      <w:r w:rsidRPr="00ED6DD1">
        <w:rPr>
          <w:spacing w:val="-1"/>
        </w:rPr>
        <w:t>requirement,</w:t>
      </w:r>
      <w:r w:rsidRPr="00ED6DD1">
        <w:rPr>
          <w:spacing w:val="38"/>
        </w:rPr>
        <w:t xml:space="preserve"> </w:t>
      </w:r>
      <w:r w:rsidRPr="00ED6DD1">
        <w:rPr>
          <w:spacing w:val="-1"/>
        </w:rPr>
        <w:t>renewable</w:t>
      </w:r>
      <w:r w:rsidRPr="00ED6DD1">
        <w:rPr>
          <w:spacing w:val="36"/>
        </w:rPr>
        <w:t xml:space="preserve"> </w:t>
      </w:r>
      <w:r w:rsidRPr="00ED6DD1">
        <w:rPr>
          <w:spacing w:val="-1"/>
        </w:rPr>
        <w:t>energy</w:t>
      </w:r>
      <w:r w:rsidRPr="00ED6DD1">
        <w:rPr>
          <w:spacing w:val="35"/>
        </w:rPr>
        <w:t xml:space="preserve"> </w:t>
      </w:r>
      <w:r w:rsidRPr="00ED6DD1">
        <w:rPr>
          <w:spacing w:val="-1"/>
        </w:rPr>
        <w:t>procurement,</w:t>
      </w:r>
      <w:r w:rsidRPr="00ED6DD1">
        <w:rPr>
          <w:spacing w:val="61"/>
        </w:rPr>
        <w:t xml:space="preserve"> </w:t>
      </w:r>
      <w:r w:rsidRPr="00ED6DD1">
        <w:rPr>
          <w:spacing w:val="-1"/>
        </w:rPr>
        <w:t>renewable</w:t>
      </w:r>
      <w:r>
        <w:t xml:space="preserve"> </w:t>
      </w:r>
      <w:r w:rsidRPr="00ED6DD1">
        <w:rPr>
          <w:spacing w:val="41"/>
        </w:rPr>
        <w:t xml:space="preserve"> </w:t>
      </w:r>
      <w:r w:rsidRPr="00ED6DD1">
        <w:rPr>
          <w:spacing w:val="-1"/>
        </w:rPr>
        <w:t>portfolio</w:t>
      </w:r>
      <w:r>
        <w:t xml:space="preserve"> </w:t>
      </w:r>
      <w:r w:rsidRPr="00ED6DD1">
        <w:rPr>
          <w:spacing w:val="43"/>
        </w:rPr>
        <w:t xml:space="preserve"> </w:t>
      </w:r>
      <w:r w:rsidRPr="00ED6DD1">
        <w:rPr>
          <w:spacing w:val="-1"/>
        </w:rPr>
        <w:t>standard,</w:t>
      </w:r>
      <w:r>
        <w:t xml:space="preserve"> </w:t>
      </w:r>
      <w:r w:rsidRPr="00ED6DD1">
        <w:rPr>
          <w:spacing w:val="-2"/>
        </w:rPr>
        <w:t>or</w:t>
      </w:r>
      <w:r>
        <w:t xml:space="preserve"> </w:t>
      </w:r>
      <w:r w:rsidRPr="00ED6DD1">
        <w:rPr>
          <w:spacing w:val="-1"/>
        </w:rPr>
        <w:t>other</w:t>
      </w:r>
      <w:r>
        <w:t xml:space="preserve"> </w:t>
      </w:r>
      <w:r w:rsidRPr="00ED6DD1">
        <w:rPr>
          <w:spacing w:val="-1"/>
        </w:rPr>
        <w:t>renewable</w:t>
      </w:r>
      <w:r>
        <w:t xml:space="preserve"> </w:t>
      </w:r>
      <w:r w:rsidRPr="00ED6DD1">
        <w:rPr>
          <w:spacing w:val="-1"/>
        </w:rPr>
        <w:t>energy</w:t>
      </w:r>
      <w:r>
        <w:t xml:space="preserve"> </w:t>
      </w:r>
      <w:r w:rsidRPr="00ED6DD1">
        <w:rPr>
          <w:spacing w:val="-1"/>
        </w:rPr>
        <w:t>mandate</w:t>
      </w:r>
      <w:r w:rsidRPr="00ED6DD1">
        <w:rPr>
          <w:spacing w:val="43"/>
        </w:rPr>
        <w:t xml:space="preserve"> </w:t>
      </w:r>
      <w:r>
        <w:t xml:space="preserve">by </w:t>
      </w:r>
      <w:r w:rsidRPr="00ED6DD1">
        <w:rPr>
          <w:spacing w:val="-1"/>
        </w:rPr>
        <w:t>(Wholesale</w:t>
      </w:r>
      <w:r w:rsidRPr="008E45C7">
        <w:t xml:space="preserve"> </w:t>
      </w:r>
      <w:r w:rsidRPr="00ED6DD1">
        <w:rPr>
          <w:spacing w:val="-1"/>
        </w:rPr>
        <w:t>Provider),</w:t>
      </w:r>
      <w:r w:rsidR="00ED6DD1">
        <w:rPr>
          <w:spacing w:val="-1"/>
        </w:rPr>
        <w:t xml:space="preserve"> </w:t>
      </w:r>
    </w:p>
    <w:p w14:paraId="7940FD3F" w14:textId="77777777" w:rsidR="001E0C95" w:rsidRDefault="00972CCB" w:rsidP="00ED6DD1">
      <w:pPr>
        <w:pStyle w:val="BodyText"/>
        <w:tabs>
          <w:tab w:val="left" w:pos="352"/>
        </w:tabs>
        <w:spacing w:before="1"/>
        <w:ind w:right="-170"/>
        <w:jc w:val="both"/>
      </w:pPr>
      <w:r w:rsidRPr="00ED6DD1">
        <w:rPr>
          <w:u w:val="single" w:color="000000"/>
        </w:rPr>
        <w:t xml:space="preserve"> </w:t>
      </w:r>
      <w:r w:rsidRPr="00ED6DD1">
        <w:rPr>
          <w:u w:val="single" w:color="000000"/>
        </w:rPr>
        <w:tab/>
      </w:r>
      <w:r w:rsidR="00ED6DD1">
        <w:rPr>
          <w:u w:val="single" w:color="000000"/>
        </w:rPr>
        <w:t xml:space="preserve">                                         </w:t>
      </w:r>
      <w:r>
        <w:t>nor,</w:t>
      </w:r>
      <w:r w:rsidRPr="00ED6DD1">
        <w:rPr>
          <w:spacing w:val="-3"/>
        </w:rPr>
        <w:t xml:space="preserve"> </w:t>
      </w:r>
      <w:r>
        <w:t>to</w:t>
      </w:r>
      <w:r w:rsidRPr="00ED6DD1">
        <w:rPr>
          <w:spacing w:val="-3"/>
        </w:rPr>
        <w:t xml:space="preserve"> </w:t>
      </w:r>
      <w:r>
        <w:t xml:space="preserve">the </w:t>
      </w:r>
      <w:r w:rsidRPr="00ED6DD1">
        <w:rPr>
          <w:spacing w:val="-1"/>
        </w:rPr>
        <w:t>best</w:t>
      </w:r>
      <w:r w:rsidRPr="00ED6DD1">
        <w:rPr>
          <w:spacing w:val="1"/>
        </w:rPr>
        <w:t xml:space="preserve"> </w:t>
      </w:r>
      <w:r>
        <w:t xml:space="preserve">of </w:t>
      </w:r>
      <w:r w:rsidRPr="00ED6DD1">
        <w:rPr>
          <w:spacing w:val="-2"/>
        </w:rPr>
        <w:t>my</w:t>
      </w:r>
      <w:r w:rsidRPr="00ED6DD1">
        <w:rPr>
          <w:spacing w:val="-1"/>
        </w:rPr>
        <w:t xml:space="preserve"> knowledge,</w:t>
      </w:r>
      <w:r>
        <w:t xml:space="preserve"> any</w:t>
      </w:r>
      <w:r w:rsidRPr="00ED6DD1">
        <w:rPr>
          <w:spacing w:val="-3"/>
        </w:rPr>
        <w:t xml:space="preserve"> </w:t>
      </w:r>
      <w:r w:rsidRPr="00ED6DD1">
        <w:rPr>
          <w:spacing w:val="-1"/>
        </w:rPr>
        <w:t>other</w:t>
      </w:r>
      <w:r>
        <w:t xml:space="preserve"> </w:t>
      </w:r>
      <w:r w:rsidRPr="00ED6DD1">
        <w:rPr>
          <w:spacing w:val="-1"/>
        </w:rPr>
        <w:t>entity;</w:t>
      </w:r>
      <w:r w:rsidRPr="00ED6DD1">
        <w:rPr>
          <w:spacing w:val="1"/>
        </w:rPr>
        <w:t xml:space="preserve"> </w:t>
      </w:r>
      <w:r w:rsidRPr="00ED6DD1">
        <w:rPr>
          <w:spacing w:val="-1"/>
        </w:rPr>
        <w:t>and</w:t>
      </w:r>
    </w:p>
    <w:p w14:paraId="4D40403D" w14:textId="77777777" w:rsidR="001E0C95" w:rsidRPr="003C2F93" w:rsidRDefault="001E0C95">
      <w:pPr>
        <w:spacing w:before="9"/>
        <w:rPr>
          <w:sz w:val="20"/>
        </w:rPr>
      </w:pPr>
    </w:p>
    <w:p w14:paraId="34ED42CC" w14:textId="77777777" w:rsidR="00ED6DD1" w:rsidRPr="00ED6DD1" w:rsidRDefault="00972CCB" w:rsidP="00ED6DD1">
      <w:pPr>
        <w:pStyle w:val="BodyText"/>
        <w:numPr>
          <w:ilvl w:val="0"/>
          <w:numId w:val="3"/>
        </w:numPr>
        <w:tabs>
          <w:tab w:val="left" w:pos="379"/>
        </w:tabs>
        <w:spacing w:before="1"/>
        <w:ind w:right="-170" w:firstLine="0"/>
        <w:jc w:val="both"/>
      </w:pPr>
      <w:r w:rsidRPr="00ED6DD1">
        <w:rPr>
          <w:spacing w:val="-1"/>
        </w:rPr>
        <w:t>the</w:t>
      </w:r>
      <w:r w:rsidRPr="00ED6DD1">
        <w:rPr>
          <w:spacing w:val="38"/>
        </w:rPr>
        <w:t xml:space="preserve"> </w:t>
      </w:r>
      <w:r w:rsidRPr="00ED6DD1">
        <w:rPr>
          <w:spacing w:val="-1"/>
        </w:rPr>
        <w:t>electrical</w:t>
      </w:r>
      <w:r w:rsidRPr="00ED6DD1">
        <w:rPr>
          <w:spacing w:val="40"/>
        </w:rPr>
        <w:t xml:space="preserve"> </w:t>
      </w:r>
      <w:r w:rsidRPr="00ED6DD1">
        <w:rPr>
          <w:spacing w:val="-1"/>
        </w:rPr>
        <w:t>energy</w:t>
      </w:r>
      <w:r w:rsidRPr="00ED6DD1">
        <w:rPr>
          <w:spacing w:val="35"/>
        </w:rPr>
        <w:t xml:space="preserve"> </w:t>
      </w:r>
      <w:r>
        <w:t>that</w:t>
      </w:r>
      <w:r w:rsidRPr="00ED6DD1">
        <w:rPr>
          <w:spacing w:val="39"/>
        </w:rPr>
        <w:t xml:space="preserve"> </w:t>
      </w:r>
      <w:r w:rsidRPr="00ED6DD1">
        <w:rPr>
          <w:spacing w:val="-1"/>
        </w:rPr>
        <w:t>was</w:t>
      </w:r>
      <w:r w:rsidRPr="00ED6DD1">
        <w:rPr>
          <w:spacing w:val="39"/>
        </w:rPr>
        <w:t xml:space="preserve"> </w:t>
      </w:r>
      <w:r w:rsidRPr="00ED6DD1">
        <w:rPr>
          <w:spacing w:val="-1"/>
        </w:rPr>
        <w:t>generated</w:t>
      </w:r>
      <w:r w:rsidRPr="00ED6DD1">
        <w:rPr>
          <w:spacing w:val="38"/>
        </w:rPr>
        <w:t xml:space="preserve"> </w:t>
      </w:r>
      <w:r w:rsidRPr="00ED6DD1">
        <w:rPr>
          <w:spacing w:val="-1"/>
        </w:rPr>
        <w:t>with</w:t>
      </w:r>
      <w:r w:rsidRPr="00ED6DD1">
        <w:rPr>
          <w:spacing w:val="35"/>
        </w:rPr>
        <w:t xml:space="preserve"> </w:t>
      </w:r>
      <w:r>
        <w:t>the</w:t>
      </w:r>
      <w:r w:rsidRPr="00ED6DD1">
        <w:rPr>
          <w:spacing w:val="36"/>
        </w:rPr>
        <w:t xml:space="preserve"> </w:t>
      </w:r>
      <w:r w:rsidRPr="00ED6DD1">
        <w:rPr>
          <w:spacing w:val="-1"/>
        </w:rPr>
        <w:t>attributes</w:t>
      </w:r>
      <w:r w:rsidRPr="00ED6DD1">
        <w:rPr>
          <w:spacing w:val="39"/>
        </w:rPr>
        <w:t xml:space="preserve"> </w:t>
      </w:r>
      <w:r w:rsidRPr="00ED6DD1">
        <w:rPr>
          <w:spacing w:val="-1"/>
        </w:rPr>
        <w:t>was</w:t>
      </w:r>
      <w:r w:rsidRPr="00ED6DD1">
        <w:rPr>
          <w:spacing w:val="36"/>
        </w:rPr>
        <w:t xml:space="preserve"> </w:t>
      </w:r>
      <w:r>
        <w:t>not</w:t>
      </w:r>
      <w:r w:rsidRPr="00ED6DD1">
        <w:rPr>
          <w:spacing w:val="36"/>
        </w:rPr>
        <w:t xml:space="preserve"> </w:t>
      </w:r>
      <w:r w:rsidRPr="00ED6DD1">
        <w:rPr>
          <w:spacing w:val="-1"/>
        </w:rPr>
        <w:t>separately</w:t>
      </w:r>
      <w:r w:rsidRPr="00ED6DD1">
        <w:rPr>
          <w:spacing w:val="35"/>
        </w:rPr>
        <w:t xml:space="preserve"> </w:t>
      </w:r>
      <w:r>
        <w:t>sold,</w:t>
      </w:r>
      <w:r w:rsidRPr="00ED6DD1">
        <w:rPr>
          <w:spacing w:val="35"/>
        </w:rPr>
        <w:t xml:space="preserve"> </w:t>
      </w:r>
      <w:r w:rsidRPr="00ED6DD1">
        <w:rPr>
          <w:spacing w:val="-1"/>
        </w:rPr>
        <w:t>separately</w:t>
      </w:r>
      <w:r w:rsidRPr="00ED6DD1">
        <w:rPr>
          <w:spacing w:val="47"/>
        </w:rPr>
        <w:t xml:space="preserve"> </w:t>
      </w:r>
      <w:r w:rsidRPr="00ED6DD1">
        <w:rPr>
          <w:spacing w:val="-1"/>
        </w:rPr>
        <w:t>marketed</w:t>
      </w:r>
      <w:r>
        <w:t xml:space="preserve"> or </w:t>
      </w:r>
      <w:r w:rsidRPr="00ED6DD1">
        <w:rPr>
          <w:spacing w:val="-1"/>
        </w:rPr>
        <w:t>otherwise</w:t>
      </w:r>
      <w:r>
        <w:t xml:space="preserve"> </w:t>
      </w:r>
      <w:r w:rsidRPr="00ED6DD1">
        <w:rPr>
          <w:spacing w:val="-1"/>
        </w:rPr>
        <w:t>separately</w:t>
      </w:r>
      <w:r>
        <w:t xml:space="preserve"> </w:t>
      </w:r>
      <w:r w:rsidRPr="00ED6DD1">
        <w:rPr>
          <w:spacing w:val="-1"/>
        </w:rPr>
        <w:t>represented</w:t>
      </w:r>
      <w:r w:rsidRPr="00ED6DD1">
        <w:rPr>
          <w:spacing w:val="31"/>
        </w:rPr>
        <w:t xml:space="preserve"> </w:t>
      </w:r>
      <w:r>
        <w:t>as</w:t>
      </w:r>
      <w:r w:rsidRPr="00ED6DD1">
        <w:rPr>
          <w:spacing w:val="31"/>
        </w:rPr>
        <w:t xml:space="preserve"> </w:t>
      </w:r>
      <w:r w:rsidRPr="00ED6DD1">
        <w:rPr>
          <w:spacing w:val="-1"/>
        </w:rPr>
        <w:t>renewable</w:t>
      </w:r>
      <w:r>
        <w:t xml:space="preserve"> </w:t>
      </w:r>
      <w:r w:rsidRPr="00ED6DD1">
        <w:rPr>
          <w:spacing w:val="-1"/>
        </w:rPr>
        <w:t>energy</w:t>
      </w:r>
      <w:r w:rsidRPr="00ED6DD1">
        <w:rPr>
          <w:spacing w:val="31"/>
        </w:rPr>
        <w:t xml:space="preserve"> </w:t>
      </w:r>
      <w:r>
        <w:t>by</w:t>
      </w:r>
      <w:r w:rsidRPr="00ED6DD1">
        <w:rPr>
          <w:spacing w:val="31"/>
        </w:rPr>
        <w:t xml:space="preserve"> </w:t>
      </w:r>
      <w:r w:rsidRPr="00ED6DD1">
        <w:rPr>
          <w:spacing w:val="-1"/>
        </w:rPr>
        <w:t>(Wholesale</w:t>
      </w:r>
      <w:r w:rsidRPr="008E45C7">
        <w:t xml:space="preserve"> </w:t>
      </w:r>
      <w:r w:rsidRPr="00ED6DD1">
        <w:rPr>
          <w:spacing w:val="-1"/>
        </w:rPr>
        <w:t>Provider),</w:t>
      </w:r>
      <w:r w:rsidR="00ED6DD1">
        <w:rPr>
          <w:spacing w:val="-1"/>
        </w:rPr>
        <w:t xml:space="preserve"> </w:t>
      </w:r>
    </w:p>
    <w:p w14:paraId="0D284F66" w14:textId="77777777" w:rsidR="001E0C95" w:rsidRDefault="00972CCB" w:rsidP="00ED6DD1">
      <w:pPr>
        <w:pStyle w:val="BodyText"/>
        <w:tabs>
          <w:tab w:val="left" w:pos="379"/>
        </w:tabs>
        <w:spacing w:before="1"/>
        <w:ind w:right="-170"/>
        <w:jc w:val="both"/>
      </w:pPr>
      <w:r w:rsidRPr="00ED6DD1">
        <w:rPr>
          <w:u w:val="single" w:color="000000"/>
        </w:rPr>
        <w:t xml:space="preserve"> </w:t>
      </w:r>
      <w:r w:rsidRPr="00ED6DD1">
        <w:rPr>
          <w:u w:val="single" w:color="000000"/>
        </w:rPr>
        <w:tab/>
      </w:r>
      <w:r w:rsidR="00ED6DD1">
        <w:rPr>
          <w:u w:val="single" w:color="000000"/>
        </w:rPr>
        <w:t xml:space="preserve">                                       </w:t>
      </w:r>
      <w:r>
        <w:t>or,</w:t>
      </w:r>
      <w:r w:rsidRPr="00ED6DD1">
        <w:rPr>
          <w:spacing w:val="-3"/>
        </w:rPr>
        <w:t xml:space="preserve"> </w:t>
      </w:r>
      <w:r>
        <w:t xml:space="preserve">to </w:t>
      </w:r>
      <w:r w:rsidRPr="00ED6DD1">
        <w:rPr>
          <w:spacing w:val="-1"/>
        </w:rPr>
        <w:t>the</w:t>
      </w:r>
      <w:r>
        <w:t xml:space="preserve"> </w:t>
      </w:r>
      <w:r w:rsidRPr="00ED6DD1">
        <w:rPr>
          <w:spacing w:val="-1"/>
        </w:rPr>
        <w:t>best</w:t>
      </w:r>
      <w:r w:rsidRPr="00ED6DD1">
        <w:rPr>
          <w:spacing w:val="1"/>
        </w:rPr>
        <w:t xml:space="preserve"> </w:t>
      </w:r>
      <w:r w:rsidRPr="00ED6DD1">
        <w:rPr>
          <w:spacing w:val="-2"/>
        </w:rPr>
        <w:t>of</w:t>
      </w:r>
      <w:r>
        <w:t xml:space="preserve"> </w:t>
      </w:r>
      <w:r w:rsidRPr="00ED6DD1">
        <w:rPr>
          <w:spacing w:val="-2"/>
        </w:rPr>
        <w:t>my</w:t>
      </w:r>
      <w:r w:rsidRPr="00ED6DD1">
        <w:rPr>
          <w:spacing w:val="-1"/>
        </w:rPr>
        <w:t xml:space="preserve"> knowledge,</w:t>
      </w:r>
      <w:r>
        <w:t xml:space="preserve"> any</w:t>
      </w:r>
      <w:r w:rsidRPr="00ED6DD1">
        <w:rPr>
          <w:spacing w:val="-3"/>
        </w:rPr>
        <w:t xml:space="preserve"> </w:t>
      </w:r>
      <w:r w:rsidRPr="00ED6DD1">
        <w:rPr>
          <w:spacing w:val="-1"/>
        </w:rPr>
        <w:t>other</w:t>
      </w:r>
      <w:r>
        <w:t xml:space="preserve"> </w:t>
      </w:r>
      <w:r w:rsidRPr="00ED6DD1">
        <w:rPr>
          <w:spacing w:val="-1"/>
        </w:rPr>
        <w:t>entity.</w:t>
      </w:r>
    </w:p>
    <w:p w14:paraId="5E7AB3E0" w14:textId="77777777" w:rsidR="001E0C95" w:rsidRPr="003C2F93" w:rsidRDefault="001E0C95">
      <w:pPr>
        <w:spacing w:before="6"/>
        <w:rPr>
          <w:sz w:val="14"/>
        </w:rPr>
      </w:pPr>
    </w:p>
    <w:p w14:paraId="24537E94" w14:textId="77777777" w:rsidR="001E0C95" w:rsidRPr="003C2F93" w:rsidRDefault="001E0C95">
      <w:pPr>
        <w:rPr>
          <w:sz w:val="14"/>
        </w:rPr>
        <w:sectPr w:rsidR="001E0C95" w:rsidRPr="003C2F93" w:rsidSect="00565659">
          <w:pgSz w:w="12240" w:h="15840"/>
          <w:pgMar w:top="1080" w:right="1325" w:bottom="1080" w:left="1325" w:header="432" w:footer="720" w:gutter="0"/>
          <w:cols w:space="720"/>
          <w:docGrid w:linePitch="299"/>
        </w:sectPr>
      </w:pPr>
    </w:p>
    <w:p w14:paraId="322BC451" w14:textId="77777777" w:rsidR="001E0C95" w:rsidRDefault="00972CCB">
      <w:pPr>
        <w:pStyle w:val="BodyText"/>
        <w:spacing w:before="72"/>
        <w:rPr>
          <w:rFonts w:cs="Times New Roman"/>
        </w:rPr>
      </w:pPr>
      <w:r>
        <w:rPr>
          <w:spacing w:val="-1"/>
        </w:rPr>
        <w:t>Further,</w:t>
      </w:r>
      <w:r>
        <w:rPr>
          <w:spacing w:val="26"/>
        </w:rPr>
        <w:t xml:space="preserve"> </w:t>
      </w:r>
      <w:r>
        <w:rPr>
          <w:rFonts w:cs="Times New Roman"/>
        </w:rPr>
        <w:t>I</w:t>
      </w:r>
      <w:r>
        <w:rPr>
          <w:rFonts w:cs="Times New Roman"/>
          <w:spacing w:val="22"/>
        </w:rPr>
        <w:t xml:space="preserve"> </w:t>
      </w:r>
      <w:r>
        <w:rPr>
          <w:rFonts w:cs="Times New Roman"/>
        </w:rPr>
        <w:t>declare</w:t>
      </w:r>
      <w:r>
        <w:rPr>
          <w:rFonts w:cs="Times New Roman"/>
          <w:spacing w:val="24"/>
        </w:rPr>
        <w:t xml:space="preserve"> </w:t>
      </w:r>
      <w:r>
        <w:rPr>
          <w:rFonts w:cs="Times New Roman"/>
          <w:spacing w:val="-1"/>
        </w:rPr>
        <w:t>that</w:t>
      </w:r>
      <w:r>
        <w:rPr>
          <w:rFonts w:cs="Times New Roman"/>
          <w:spacing w:val="27"/>
        </w:rPr>
        <w:t xml:space="preserve"> </w:t>
      </w:r>
      <w:r>
        <w:rPr>
          <w:rFonts w:cs="Times New Roman"/>
        </w:rPr>
        <w:t>the</w:t>
      </w:r>
      <w:r>
        <w:rPr>
          <w:rFonts w:cs="Times New Roman"/>
          <w:spacing w:val="24"/>
        </w:rPr>
        <w:t xml:space="preserve"> </w:t>
      </w:r>
      <w:r>
        <w:rPr>
          <w:rFonts w:cs="Times New Roman"/>
          <w:spacing w:val="-1"/>
        </w:rPr>
        <w:t>facilities</w:t>
      </w:r>
      <w:r>
        <w:rPr>
          <w:rFonts w:cs="Times New Roman"/>
          <w:spacing w:val="24"/>
        </w:rPr>
        <w:t xml:space="preserve"> </w:t>
      </w:r>
      <w:r>
        <w:rPr>
          <w:rFonts w:cs="Times New Roman"/>
          <w:spacing w:val="-1"/>
        </w:rPr>
        <w:t>that</w:t>
      </w:r>
      <w:r>
        <w:rPr>
          <w:rFonts w:cs="Times New Roman"/>
          <w:spacing w:val="27"/>
        </w:rPr>
        <w:t xml:space="preserve"> </w:t>
      </w:r>
      <w:r>
        <w:rPr>
          <w:rFonts w:cs="Times New Roman"/>
          <w:spacing w:val="-1"/>
        </w:rPr>
        <w:t>generated</w:t>
      </w:r>
      <w:r>
        <w:rPr>
          <w:rFonts w:cs="Times New Roman"/>
          <w:spacing w:val="26"/>
        </w:rPr>
        <w:t xml:space="preserve"> </w:t>
      </w:r>
      <w:r>
        <w:rPr>
          <w:rFonts w:cs="Times New Roman"/>
          <w:spacing w:val="-1"/>
        </w:rPr>
        <w:t>all</w:t>
      </w:r>
      <w:r>
        <w:rPr>
          <w:rFonts w:cs="Times New Roman"/>
          <w:spacing w:val="25"/>
        </w:rPr>
        <w:t xml:space="preserve"> </w:t>
      </w:r>
      <w:r>
        <w:rPr>
          <w:rFonts w:cs="Times New Roman"/>
        </w:rPr>
        <w:t>of</w:t>
      </w:r>
      <w:r>
        <w:rPr>
          <w:rFonts w:cs="Times New Roman"/>
          <w:spacing w:val="27"/>
        </w:rPr>
        <w:t xml:space="preserve"> </w:t>
      </w:r>
      <w:r>
        <w:rPr>
          <w:rFonts w:cs="Times New Roman"/>
        </w:rPr>
        <w:t>the</w:t>
      </w:r>
      <w:r>
        <w:rPr>
          <w:rFonts w:cs="Times New Roman"/>
          <w:spacing w:val="26"/>
        </w:rPr>
        <w:t xml:space="preserve"> </w:t>
      </w:r>
      <w:r>
        <w:rPr>
          <w:rFonts w:cs="Times New Roman"/>
          <w:spacing w:val="-1"/>
        </w:rPr>
        <w:t>(indicate</w:t>
      </w:r>
      <w:r>
        <w:rPr>
          <w:rFonts w:cs="Times New Roman"/>
          <w:spacing w:val="26"/>
        </w:rPr>
        <w:t xml:space="preserve"> </w:t>
      </w:r>
      <w:r>
        <w:rPr>
          <w:rFonts w:cs="Times New Roman"/>
          <w:spacing w:val="-1"/>
        </w:rPr>
        <w:t>with</w:t>
      </w:r>
      <w:r>
        <w:rPr>
          <w:rFonts w:cs="Times New Roman"/>
          <w:spacing w:val="26"/>
        </w:rPr>
        <w:t xml:space="preserve"> </w:t>
      </w:r>
      <w:r>
        <w:rPr>
          <w:rFonts w:cs="Times New Roman"/>
        </w:rPr>
        <w:t>“x”)</w:t>
      </w:r>
      <w:r>
        <w:rPr>
          <w:rFonts w:cs="Times New Roman"/>
          <w:spacing w:val="24"/>
        </w:rPr>
        <w:t xml:space="preserve"> </w:t>
      </w:r>
      <w:r>
        <w:rPr>
          <w:rFonts w:cs="Times New Roman"/>
          <w:u w:val="single" w:color="000000"/>
        </w:rPr>
        <w:t xml:space="preserve"> </w:t>
      </w:r>
    </w:p>
    <w:p w14:paraId="54171504" w14:textId="77777777" w:rsidR="001E0C95" w:rsidRDefault="00972CCB">
      <w:pPr>
        <w:pStyle w:val="BodyText"/>
        <w:spacing w:before="72"/>
        <w:rPr>
          <w:rFonts w:cs="Times New Roman"/>
        </w:rPr>
      </w:pPr>
      <w:r>
        <w:br w:type="column"/>
      </w:r>
      <w:r>
        <w:rPr>
          <w:spacing w:val="-1"/>
        </w:rPr>
        <w:t>electricity/</w:t>
      </w:r>
      <w:r>
        <w:rPr>
          <w:spacing w:val="27"/>
        </w:rPr>
        <w:t xml:space="preserve"> </w:t>
      </w:r>
      <w:r>
        <w:rPr>
          <w:u w:val="single" w:color="000000"/>
        </w:rPr>
        <w:t xml:space="preserve"> </w:t>
      </w:r>
    </w:p>
    <w:p w14:paraId="148E2022" w14:textId="77777777" w:rsidR="001E0C95" w:rsidRPr="003C2F93" w:rsidRDefault="001E0C95">
      <w:pPr>
        <w:sectPr w:rsidR="001E0C95" w:rsidRPr="003C2F93">
          <w:type w:val="continuous"/>
          <w:pgSz w:w="12240" w:h="15840"/>
          <w:pgMar w:top="560" w:right="0" w:bottom="940" w:left="1340" w:header="720" w:footer="720" w:gutter="0"/>
          <w:cols w:num="2" w:space="720" w:equalWidth="0">
            <w:col w:w="7467" w:space="175"/>
            <w:col w:w="3258"/>
          </w:cols>
        </w:sectPr>
      </w:pPr>
    </w:p>
    <w:p w14:paraId="2B737E7C" w14:textId="79B57AEE" w:rsidR="001E0C95" w:rsidRDefault="00714228" w:rsidP="00ED6DD1">
      <w:pPr>
        <w:pStyle w:val="BodyText"/>
        <w:tabs>
          <w:tab w:val="left" w:pos="4700"/>
        </w:tabs>
        <w:spacing w:before="5" w:line="252" w:lineRule="exact"/>
        <w:ind w:right="1720"/>
        <w:jc w:val="both"/>
        <w:rPr>
          <w:sz w:val="14"/>
          <w:szCs w:val="14"/>
        </w:rPr>
      </w:pPr>
      <w:r>
        <w:rPr>
          <w:noProof/>
        </w:rPr>
        <mc:AlternateContent>
          <mc:Choice Requires="wps">
            <w:drawing>
              <wp:anchor distT="0" distB="0" distL="114300" distR="114300" simplePos="0" relativeHeight="251629568" behindDoc="0" locked="0" layoutInCell="1" allowOverlap="1" wp14:anchorId="60FFCD0F" wp14:editId="28A2697C">
                <wp:simplePos x="0" y="0"/>
                <wp:positionH relativeFrom="page">
                  <wp:posOffset>903605</wp:posOffset>
                </wp:positionH>
                <wp:positionV relativeFrom="paragraph">
                  <wp:posOffset>641985</wp:posOffset>
                </wp:positionV>
                <wp:extent cx="6085205" cy="2209800"/>
                <wp:effectExtent l="0" t="0" r="10795" b="0"/>
                <wp:wrapNone/>
                <wp:docPr id="7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220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CA444" w14:textId="77777777" w:rsidR="00C21D83" w:rsidRDefault="00C21D83">
                            <w:r>
                              <w:rPr>
                                <w:noProof/>
                                <w:lang w:eastAsia="ko-KR"/>
                              </w:rPr>
                              <w:drawing>
                                <wp:inline distT="0" distB="0" distL="0" distR="0" wp14:anchorId="24A493F6" wp14:editId="58CCFEE3">
                                  <wp:extent cx="5943600" cy="2112010"/>
                                  <wp:effectExtent l="0" t="0" r="0" b="254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FCD0F" id="Text Box 26" o:spid="_x0000_s1286" type="#_x0000_t202" style="position:absolute;left:0;text-align:left;margin-left:71.15pt;margin-top:50.55pt;width:479.15pt;height:17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" filled="f" stroked="f">
                <v:textbox inset="0,0,0,0">
                  <w:txbxContent>
                    <w:p w14:paraId="712CA444" w14:textId="77777777" w:rsidR="00C21D83" w:rsidRDefault="00C21D83">
                      <w:r>
                        <w:rPr>
                          <w:noProof/>
                          <w:lang w:eastAsia="ko-KR"/>
                        </w:rPr>
                        <w:drawing>
                          <wp:inline distT="0" distB="0" distL="0" distR="0" wp14:anchorId="24A493F6" wp14:editId="58CCFEE3">
                            <wp:extent cx="5943600" cy="2112010"/>
                            <wp:effectExtent l="0" t="0" r="0" b="254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v:textbox>
                <w10:wrap anchorx="page"/>
              </v:shape>
            </w:pict>
          </mc:Fallback>
        </mc:AlternateContent>
      </w:r>
      <w:r w:rsidR="00972CCB">
        <w:rPr>
          <w:spacing w:val="-1"/>
        </w:rPr>
        <w:t>renewable</w:t>
      </w:r>
      <w:r w:rsidR="00972CCB">
        <w:t xml:space="preserve"> </w:t>
      </w:r>
      <w:r w:rsidR="00972CCB">
        <w:rPr>
          <w:spacing w:val="-1"/>
        </w:rPr>
        <w:t>attributes</w:t>
      </w:r>
      <w:r w:rsidR="00972CCB">
        <w:t xml:space="preserve"> </w:t>
      </w:r>
      <w:r w:rsidR="00972CCB">
        <w:rPr>
          <w:spacing w:val="-1"/>
        </w:rPr>
        <w:t>sold</w:t>
      </w:r>
      <w:r w:rsidR="00972CCB">
        <w:rPr>
          <w:spacing w:val="2"/>
        </w:rPr>
        <w:t xml:space="preserve"> </w:t>
      </w:r>
      <w:r w:rsidR="00972CCB">
        <w:rPr>
          <w:spacing w:val="-1"/>
        </w:rPr>
        <w:t>to (Purchaser)</w:t>
      </w:r>
      <w:r w:rsidR="00972CCB">
        <w:rPr>
          <w:spacing w:val="-1"/>
          <w:u w:val="single" w:color="000000"/>
        </w:rPr>
        <w:tab/>
      </w:r>
      <w:r w:rsidR="00972CCB">
        <w:rPr>
          <w:spacing w:val="-1"/>
        </w:rPr>
        <w:t>are listed</w:t>
      </w:r>
      <w:r w:rsidR="00972CCB">
        <w:rPr>
          <w:spacing w:val="2"/>
        </w:rPr>
        <w:t xml:space="preserve"> </w:t>
      </w:r>
      <w:r w:rsidR="00972CCB">
        <w:rPr>
          <w:spacing w:val="-1"/>
        </w:rPr>
        <w:t>below</w:t>
      </w:r>
      <w:r w:rsidR="00972CCB">
        <w:rPr>
          <w:spacing w:val="1"/>
        </w:rPr>
        <w:t xml:space="preserve"> </w:t>
      </w:r>
      <w:r w:rsidR="00972CCB">
        <w:t>by</w:t>
      </w:r>
      <w:r w:rsidR="00972CCB">
        <w:rPr>
          <w:spacing w:val="-1"/>
        </w:rPr>
        <w:t xml:space="preserve"> fuel</w:t>
      </w:r>
      <w:r w:rsidR="00972CCB">
        <w:rPr>
          <w:spacing w:val="1"/>
        </w:rPr>
        <w:t xml:space="preserve"> </w:t>
      </w:r>
      <w:r w:rsidR="00972CCB">
        <w:rPr>
          <w:spacing w:val="-1"/>
        </w:rPr>
        <w:t>type.</w:t>
      </w:r>
      <w:r w:rsidR="00972CCB">
        <w:rPr>
          <w:spacing w:val="2"/>
        </w:rPr>
        <w:t xml:space="preserve"> </w:t>
      </w:r>
      <w:r w:rsidR="00972CCB">
        <w:t>NO</w:t>
      </w:r>
      <w:r w:rsidR="00FE5D98" w:rsidRPr="00FE5D98">
        <w:rPr>
          <w:vertAlign w:val="subscript"/>
        </w:rPr>
        <w:t>X</w:t>
      </w:r>
      <w:r w:rsidR="00972CCB">
        <w:t>,</w:t>
      </w:r>
      <w:r w:rsidR="00972CCB">
        <w:rPr>
          <w:spacing w:val="2"/>
        </w:rPr>
        <w:t xml:space="preserve"> </w:t>
      </w:r>
      <w:r w:rsidR="00972CCB">
        <w:rPr>
          <w:spacing w:val="-1"/>
        </w:rPr>
        <w:t>SO</w:t>
      </w:r>
      <w:r w:rsidR="00972CCB">
        <w:rPr>
          <w:spacing w:val="-1"/>
          <w:position w:val="-2"/>
          <w:sz w:val="14"/>
        </w:rPr>
        <w:t>2</w:t>
      </w:r>
      <w:r w:rsidR="00972CCB">
        <w:rPr>
          <w:spacing w:val="-1"/>
        </w:rPr>
        <w:t>,</w:t>
      </w:r>
      <w:r w:rsidR="00972CCB">
        <w:rPr>
          <w:spacing w:val="2"/>
        </w:rPr>
        <w:t xml:space="preserve"> </w:t>
      </w:r>
      <w:r w:rsidR="00972CCB">
        <w:t>and</w:t>
      </w:r>
      <w:r w:rsidR="00972CCB">
        <w:rPr>
          <w:spacing w:val="2"/>
        </w:rPr>
        <w:t xml:space="preserve"> </w:t>
      </w:r>
      <w:r w:rsidR="00972CCB">
        <w:rPr>
          <w:spacing w:val="-1"/>
        </w:rPr>
        <w:t>CO</w:t>
      </w:r>
      <w:r w:rsidR="00972CCB">
        <w:rPr>
          <w:spacing w:val="-1"/>
          <w:position w:val="-2"/>
          <w:sz w:val="14"/>
        </w:rPr>
        <w:t>2</w:t>
      </w:r>
      <w:r w:rsidR="00972CCB">
        <w:rPr>
          <w:spacing w:val="63"/>
          <w:w w:val="99"/>
          <w:position w:val="-2"/>
          <w:sz w:val="14"/>
        </w:rPr>
        <w:t xml:space="preserve"> </w:t>
      </w:r>
      <w:r w:rsidR="00972CCB">
        <w:rPr>
          <w:spacing w:val="-1"/>
        </w:rPr>
        <w:t>emissions</w:t>
      </w:r>
      <w:r w:rsidR="00972CCB">
        <w:rPr>
          <w:spacing w:val="18"/>
        </w:rPr>
        <w:t xml:space="preserve"> </w:t>
      </w:r>
      <w:r w:rsidR="00972CCB">
        <w:rPr>
          <w:spacing w:val="-1"/>
        </w:rPr>
        <w:t>information</w:t>
      </w:r>
      <w:r w:rsidR="00972CCB">
        <w:rPr>
          <w:spacing w:val="21"/>
        </w:rPr>
        <w:t xml:space="preserve"> </w:t>
      </w:r>
      <w:r w:rsidR="00972CCB">
        <w:rPr>
          <w:spacing w:val="-1"/>
        </w:rPr>
        <w:t>is</w:t>
      </w:r>
      <w:r w:rsidR="00972CCB">
        <w:rPr>
          <w:spacing w:val="22"/>
        </w:rPr>
        <w:t xml:space="preserve"> </w:t>
      </w:r>
      <w:r w:rsidR="00972CCB">
        <w:rPr>
          <w:spacing w:val="-1"/>
        </w:rPr>
        <w:t>provided</w:t>
      </w:r>
      <w:r w:rsidR="00972CCB">
        <w:rPr>
          <w:spacing w:val="21"/>
        </w:rPr>
        <w:t xml:space="preserve"> </w:t>
      </w:r>
      <w:r w:rsidR="00972CCB">
        <w:rPr>
          <w:spacing w:val="-1"/>
        </w:rPr>
        <w:t>for</w:t>
      </w:r>
      <w:r w:rsidR="00972CCB">
        <w:rPr>
          <w:spacing w:val="22"/>
        </w:rPr>
        <w:t xml:space="preserve"> </w:t>
      </w:r>
      <w:r w:rsidR="00972CCB">
        <w:rPr>
          <w:spacing w:val="-1"/>
        </w:rPr>
        <w:t>all</w:t>
      </w:r>
      <w:r w:rsidR="00972CCB">
        <w:rPr>
          <w:spacing w:val="22"/>
        </w:rPr>
        <w:t xml:space="preserve"> </w:t>
      </w:r>
      <w:r w:rsidR="00972CCB">
        <w:rPr>
          <w:spacing w:val="-1"/>
        </w:rPr>
        <w:t>fossil-fueled</w:t>
      </w:r>
      <w:r w:rsidR="00972CCB">
        <w:rPr>
          <w:spacing w:val="21"/>
        </w:rPr>
        <w:t xml:space="preserve"> </w:t>
      </w:r>
      <w:r w:rsidR="00972CCB">
        <w:rPr>
          <w:spacing w:val="-1"/>
        </w:rPr>
        <w:t>generation,</w:t>
      </w:r>
      <w:r w:rsidR="00972CCB">
        <w:rPr>
          <w:spacing w:val="21"/>
        </w:rPr>
        <w:t xml:space="preserve"> </w:t>
      </w:r>
      <w:r w:rsidR="00972CCB">
        <w:t>and</w:t>
      </w:r>
      <w:r w:rsidR="00972CCB">
        <w:rPr>
          <w:spacing w:val="21"/>
        </w:rPr>
        <w:t xml:space="preserve"> </w:t>
      </w:r>
      <w:r w:rsidR="00972CCB">
        <w:rPr>
          <w:spacing w:val="-1"/>
        </w:rPr>
        <w:t>NO</w:t>
      </w:r>
      <w:r w:rsidR="00FE5D98" w:rsidRPr="00FE5D98">
        <w:rPr>
          <w:spacing w:val="-1"/>
          <w:vertAlign w:val="subscript"/>
        </w:rPr>
        <w:t>X</w:t>
      </w:r>
      <w:r w:rsidR="00972CCB">
        <w:rPr>
          <w:spacing w:val="4"/>
          <w:position w:val="-2"/>
          <w:sz w:val="14"/>
        </w:rPr>
        <w:t xml:space="preserve"> </w:t>
      </w:r>
      <w:r w:rsidR="00972CCB">
        <w:rPr>
          <w:spacing w:val="-1"/>
        </w:rPr>
        <w:t>emission</w:t>
      </w:r>
      <w:r w:rsidR="00972CCB">
        <w:rPr>
          <w:spacing w:val="21"/>
        </w:rPr>
        <w:t xml:space="preserve"> </w:t>
      </w:r>
      <w:r w:rsidR="00972CCB">
        <w:rPr>
          <w:spacing w:val="-1"/>
        </w:rPr>
        <w:t>information</w:t>
      </w:r>
      <w:r w:rsidR="00972CCB">
        <w:rPr>
          <w:spacing w:val="19"/>
        </w:rPr>
        <w:t xml:space="preserve"> </w:t>
      </w:r>
      <w:r w:rsidR="00972CCB">
        <w:rPr>
          <w:spacing w:val="-1"/>
        </w:rPr>
        <w:t>is</w:t>
      </w:r>
      <w:r w:rsidR="00972CCB">
        <w:rPr>
          <w:spacing w:val="93"/>
        </w:rPr>
        <w:t xml:space="preserve"> </w:t>
      </w:r>
      <w:r w:rsidR="00972CCB">
        <w:t>also</w:t>
      </w:r>
      <w:r w:rsidR="00972CCB">
        <w:rPr>
          <w:spacing w:val="-3"/>
        </w:rPr>
        <w:t xml:space="preserve"> </w:t>
      </w:r>
      <w:r w:rsidR="00972CCB">
        <w:rPr>
          <w:spacing w:val="-1"/>
        </w:rPr>
        <w:t>provided</w:t>
      </w:r>
      <w:r w:rsidR="00972CCB">
        <w:t xml:space="preserve"> </w:t>
      </w:r>
      <w:r w:rsidR="00972CCB">
        <w:rPr>
          <w:spacing w:val="-1"/>
        </w:rPr>
        <w:t>for</w:t>
      </w:r>
      <w:r w:rsidR="00972CCB">
        <w:t xml:space="preserve"> </w:t>
      </w:r>
      <w:r w:rsidR="00972CCB">
        <w:rPr>
          <w:spacing w:val="-1"/>
        </w:rPr>
        <w:t>biomass,</w:t>
      </w:r>
      <w:r w:rsidR="00972CCB">
        <w:t xml:space="preserve"> </w:t>
      </w:r>
      <w:r w:rsidR="00972CCB">
        <w:rPr>
          <w:spacing w:val="-1"/>
        </w:rPr>
        <w:t>landfill</w:t>
      </w:r>
      <w:r w:rsidR="00972CCB">
        <w:rPr>
          <w:spacing w:val="1"/>
        </w:rPr>
        <w:t xml:space="preserve"> </w:t>
      </w:r>
      <w:r w:rsidR="00972CCB">
        <w:rPr>
          <w:spacing w:val="-1"/>
        </w:rPr>
        <w:t>gas</w:t>
      </w:r>
      <w:r w:rsidR="00972CCB">
        <w:t xml:space="preserve"> and</w:t>
      </w:r>
      <w:r w:rsidR="00972CCB">
        <w:rPr>
          <w:spacing w:val="-2"/>
        </w:rPr>
        <w:t xml:space="preserve"> </w:t>
      </w:r>
      <w:r w:rsidR="00972CCB">
        <w:rPr>
          <w:spacing w:val="-1"/>
        </w:rPr>
        <w:t>digester</w:t>
      </w:r>
      <w:r w:rsidR="00972CCB">
        <w:rPr>
          <w:spacing w:val="1"/>
        </w:rPr>
        <w:t xml:space="preserve"> </w:t>
      </w:r>
      <w:r w:rsidR="00972CCB">
        <w:rPr>
          <w:spacing w:val="-1"/>
        </w:rPr>
        <w:t>gas</w:t>
      </w:r>
      <w:r w:rsidR="00972CCB">
        <w:rPr>
          <w:spacing w:val="-2"/>
        </w:rPr>
        <w:t xml:space="preserve"> </w:t>
      </w:r>
      <w:r w:rsidR="00972CCB">
        <w:rPr>
          <w:spacing w:val="-1"/>
        </w:rPr>
        <w:t>generation</w:t>
      </w:r>
      <w:r w:rsidR="00972CCB">
        <w:rPr>
          <w:spacing w:val="-3"/>
        </w:rPr>
        <w:t xml:space="preserve"> </w:t>
      </w:r>
      <w:r w:rsidR="00972CCB">
        <w:t xml:space="preserve">as </w:t>
      </w:r>
      <w:r w:rsidR="00972CCB">
        <w:rPr>
          <w:spacing w:val="-1"/>
        </w:rPr>
        <w:t>required.</w:t>
      </w:r>
      <w:r w:rsidR="00972CCB">
        <w:rPr>
          <w:spacing w:val="-1"/>
          <w:position w:val="10"/>
          <w:sz w:val="14"/>
        </w:rPr>
        <w:t>2</w:t>
      </w:r>
    </w:p>
    <w:p w14:paraId="08C8357D" w14:textId="77777777" w:rsidR="001E0C95" w:rsidRDefault="001E0C95">
      <w:pPr>
        <w:spacing w:line="252" w:lineRule="exact"/>
        <w:jc w:val="both"/>
        <w:rPr>
          <w:sz w:val="14"/>
          <w:szCs w:val="14"/>
        </w:rPr>
        <w:sectPr w:rsidR="001E0C95">
          <w:type w:val="continuous"/>
          <w:pgSz w:w="12240" w:h="15840"/>
          <w:pgMar w:top="560" w:right="0" w:bottom="940" w:left="1340" w:header="720" w:footer="720" w:gutter="0"/>
          <w:cols w:space="720"/>
        </w:sectPr>
      </w:pPr>
    </w:p>
    <w:p w14:paraId="03B8B91B" w14:textId="77777777" w:rsidR="001E0C95" w:rsidRDefault="00972CCB">
      <w:pPr>
        <w:pStyle w:val="BodyText"/>
        <w:tabs>
          <w:tab w:val="left" w:pos="8335"/>
        </w:tabs>
        <w:spacing w:before="54" w:line="466" w:lineRule="auto"/>
        <w:ind w:left="120" w:right="847"/>
      </w:pPr>
      <w:r>
        <w:rPr>
          <w:spacing w:val="-1"/>
        </w:rPr>
        <w:lastRenderedPageBreak/>
        <w:t>As</w:t>
      </w:r>
      <w:r>
        <w:t xml:space="preserve"> an </w:t>
      </w:r>
      <w:r>
        <w:rPr>
          <w:spacing w:val="-1"/>
        </w:rPr>
        <w:t>authorized</w:t>
      </w:r>
      <w:r>
        <w:t xml:space="preserve"> </w:t>
      </w:r>
      <w:r>
        <w:rPr>
          <w:spacing w:val="-1"/>
        </w:rPr>
        <w:t xml:space="preserve">agent </w:t>
      </w:r>
      <w:r>
        <w:t>of</w:t>
      </w:r>
      <w:r>
        <w:rPr>
          <w:spacing w:val="-2"/>
        </w:rPr>
        <w:t xml:space="preserve"> </w:t>
      </w:r>
      <w:r>
        <w:rPr>
          <w:spacing w:val="-1"/>
        </w:rPr>
        <w:t>(Wholesale</w:t>
      </w:r>
      <w:r>
        <w:t xml:space="preserve"> </w:t>
      </w:r>
      <w:r>
        <w:rPr>
          <w:spacing w:val="-1"/>
        </w:rPr>
        <w:t>Provider)</w:t>
      </w:r>
      <w:r>
        <w:rPr>
          <w:spacing w:val="-1"/>
          <w:u w:val="single" w:color="000000"/>
        </w:rPr>
        <w:tab/>
      </w:r>
      <w:r>
        <w:t>,</w:t>
      </w:r>
      <w:r>
        <w:rPr>
          <w:spacing w:val="21"/>
        </w:rPr>
        <w:t xml:space="preserve"> </w:t>
      </w:r>
      <w:r>
        <w:t>I</w:t>
      </w:r>
      <w:r>
        <w:rPr>
          <w:spacing w:val="-4"/>
        </w:rPr>
        <w:t xml:space="preserve"> </w:t>
      </w:r>
      <w:r>
        <w:t>attest</w:t>
      </w:r>
      <w:r>
        <w:rPr>
          <w:spacing w:val="-2"/>
        </w:rPr>
        <w:t xml:space="preserve"> </w:t>
      </w:r>
      <w:r>
        <w:rPr>
          <w:spacing w:val="-1"/>
        </w:rPr>
        <w:t>that</w:t>
      </w:r>
      <w:r>
        <w:rPr>
          <w:spacing w:val="1"/>
        </w:rPr>
        <w:t xml:space="preserve"> </w:t>
      </w:r>
      <w:r>
        <w:rPr>
          <w:spacing w:val="-1"/>
        </w:rPr>
        <w:t>the</w:t>
      </w:r>
      <w:r>
        <w:t xml:space="preserve"> </w:t>
      </w:r>
      <w:r>
        <w:rPr>
          <w:spacing w:val="-2"/>
        </w:rPr>
        <w:t>above</w:t>
      </w:r>
      <w:r>
        <w:t xml:space="preserve"> </w:t>
      </w:r>
      <w:r>
        <w:rPr>
          <w:spacing w:val="-1"/>
        </w:rPr>
        <w:t>statements</w:t>
      </w:r>
      <w:r>
        <w:t xml:space="preserve"> are</w:t>
      </w:r>
      <w:r>
        <w:rPr>
          <w:spacing w:val="-2"/>
        </w:rPr>
        <w:t xml:space="preserve"> </w:t>
      </w:r>
      <w:r>
        <w:rPr>
          <w:spacing w:val="-1"/>
        </w:rPr>
        <w:t>true</w:t>
      </w:r>
      <w:r>
        <w:t xml:space="preserve"> and</w:t>
      </w:r>
      <w:r>
        <w:rPr>
          <w:spacing w:val="-3"/>
        </w:rPr>
        <w:t xml:space="preserve"> </w:t>
      </w:r>
      <w:r>
        <w:rPr>
          <w:spacing w:val="-1"/>
        </w:rPr>
        <w:t>correct.</w:t>
      </w:r>
    </w:p>
    <w:p w14:paraId="60A1F93A" w14:textId="77777777" w:rsidR="001E0C95" w:rsidRPr="003C2F93" w:rsidRDefault="001E0C95">
      <w:pPr>
        <w:rPr>
          <w:sz w:val="20"/>
        </w:rPr>
      </w:pPr>
    </w:p>
    <w:p w14:paraId="40E31DA8" w14:textId="77777777" w:rsidR="001E0C95" w:rsidRPr="003C2F93" w:rsidRDefault="001E0C95">
      <w:pPr>
        <w:spacing w:before="9"/>
      </w:pPr>
    </w:p>
    <w:p w14:paraId="63F58BF9" w14:textId="2E8EA31F" w:rsidR="001E0C95" w:rsidRDefault="00714228">
      <w:pPr>
        <w:spacing w:line="20" w:lineRule="atLeast"/>
        <w:ind w:left="5875"/>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27F01F37" wp14:editId="43E7CC1F">
                <wp:extent cx="1379220" cy="7620"/>
                <wp:effectExtent l="6350" t="8255" r="5080" b="3175"/>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23" name="Group 24"/>
                        <wpg:cNvGrpSpPr>
                          <a:grpSpLocks/>
                        </wpg:cNvGrpSpPr>
                        <wpg:grpSpPr bwMode="auto">
                          <a:xfrm>
                            <a:off x="6" y="6"/>
                            <a:ext cx="2160" cy="2"/>
                            <a:chOff x="6" y="6"/>
                            <a:chExt cx="2160" cy="2"/>
                          </a:xfrm>
                        </wpg:grpSpPr>
                        <wps:wsp>
                          <wps:cNvPr id="24" name="Freeform 25"/>
                          <wps:cNvSpPr>
                            <a:spLocks/>
                          </wps:cNvSpPr>
                          <wps:spPr bwMode="auto">
                            <a:xfrm>
                              <a:off x="6" y="6"/>
                              <a:ext cx="2160" cy="2"/>
                            </a:xfrm>
                            <a:custGeom>
                              <a:avLst/>
                              <a:gdLst>
                                <a:gd name="T0" fmla="*/ 0 w 2160"/>
                                <a:gd name="T1" fmla="*/ 0 h 2"/>
                                <a:gd name="T2" fmla="*/ 2160 w 2160"/>
                                <a:gd name="T3" fmla="*/ 0 h 2"/>
                                <a:gd name="T4" fmla="*/ 0 60000 65536"/>
                                <a:gd name="T5" fmla="*/ 0 60000 65536"/>
                              </a:gdLst>
                              <a:ahLst/>
                              <a:cxnLst>
                                <a:cxn ang="T4">
                                  <a:pos x="T0" y="T1"/>
                                </a:cxn>
                                <a:cxn ang="T5">
                                  <a:pos x="T2" y="T3"/>
                                </a:cxn>
                              </a:cxnLst>
                              <a:rect l="0" t="0" r="r" b="b"/>
                              <a:pathLst>
                                <a:path w="2160" h="2">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5C75F0" id="Group 23"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">
                <v:group id="Group 24" o:spid="_x0000_s1027" style="position:absolute;left:6;top:6;width:2160;height:2" coordorigin="6,6"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28" style="position:absolute;left:6;top:6;width:2160;height:2;visibility:visible;mso-wrap-style:square;v-text-anchor:top"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" path="m,l2160,e" filled="f" strokeweight=".58pt">
                    <v:path arrowok="t" o:connecttype="custom" o:connectlocs="0,0;2160,0" o:connectangles="0,0"/>
                  </v:shape>
                </v:group>
                <w10:anchorlock/>
              </v:group>
            </w:pict>
          </mc:Fallback>
        </mc:AlternateContent>
      </w:r>
    </w:p>
    <w:p w14:paraId="5E07B668" w14:textId="22D3F118"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52E2478B" wp14:editId="529114B3">
                <wp:extent cx="3079750" cy="5715"/>
                <wp:effectExtent l="6985" t="8255" r="8890" b="5080"/>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20" name="Group 21"/>
                        <wpg:cNvGrpSpPr>
                          <a:grpSpLocks/>
                        </wpg:cNvGrpSpPr>
                        <wpg:grpSpPr bwMode="auto">
                          <a:xfrm>
                            <a:off x="4" y="4"/>
                            <a:ext cx="4841" cy="2"/>
                            <a:chOff x="4" y="4"/>
                            <a:chExt cx="4841" cy="2"/>
                          </a:xfrm>
                        </wpg:grpSpPr>
                        <wps:wsp>
                          <wps:cNvPr id="21" name="Freeform 22"/>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033F29" id="Group 20"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">
                <v:group id="Group 21"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" path="m,l4841,e" filled="f" strokeweight=".15578mm">
                    <v:path arrowok="t" o:connecttype="custom" o:connectlocs="0,0;4841,0" o:connectangles="0,0"/>
                  </v:shape>
                </v:group>
                <w10:anchorlock/>
              </v:group>
            </w:pict>
          </mc:Fallback>
        </mc:AlternateContent>
      </w:r>
    </w:p>
    <w:p w14:paraId="68EDA3A6" w14:textId="77777777" w:rsidR="001E0C95" w:rsidRDefault="00972CCB" w:rsidP="00DE12DF">
      <w:pPr>
        <w:pStyle w:val="BodyText"/>
        <w:tabs>
          <w:tab w:val="left" w:pos="6601"/>
        </w:tabs>
        <w:spacing w:line="234" w:lineRule="exact"/>
        <w:ind w:left="120"/>
      </w:pPr>
      <w:r>
        <w:rPr>
          <w:spacing w:val="-1"/>
        </w:rPr>
        <w:t>Signature</w:t>
      </w:r>
      <w:r>
        <w:rPr>
          <w:spacing w:val="-1"/>
        </w:rPr>
        <w:tab/>
        <w:t>Date</w:t>
      </w:r>
    </w:p>
    <w:p w14:paraId="7FABF868" w14:textId="77777777" w:rsidR="001E0C95" w:rsidRPr="003C2F93" w:rsidRDefault="001E0C95" w:rsidP="00DE12DF">
      <w:pPr>
        <w:spacing w:before="2"/>
        <w:rPr>
          <w:sz w:val="21"/>
        </w:rPr>
      </w:pPr>
    </w:p>
    <w:p w14:paraId="0365BD93" w14:textId="58A71DCF"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12557D5F" wp14:editId="0D823E92">
                <wp:extent cx="3079750" cy="5715"/>
                <wp:effectExtent l="6985" t="6985" r="8890" b="6350"/>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7" name="Group 18"/>
                        <wpg:cNvGrpSpPr>
                          <a:grpSpLocks/>
                        </wpg:cNvGrpSpPr>
                        <wpg:grpSpPr bwMode="auto">
                          <a:xfrm>
                            <a:off x="4" y="4"/>
                            <a:ext cx="4841" cy="2"/>
                            <a:chOff x="4" y="4"/>
                            <a:chExt cx="4841" cy="2"/>
                          </a:xfrm>
                        </wpg:grpSpPr>
                        <wps:wsp>
                          <wps:cNvPr id="18" name="Freeform 19"/>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E6C3DB" id="Group 17"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">
                <v:group id="Group 18"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9"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" path="m,l4841,e" filled="f" strokeweight=".15578mm">
                    <v:path arrowok="t" o:connecttype="custom" o:connectlocs="0,0;4841,0" o:connectangles="0,0"/>
                  </v:shape>
                </v:group>
                <w10:anchorlock/>
              </v:group>
            </w:pict>
          </mc:Fallback>
        </mc:AlternateContent>
      </w:r>
    </w:p>
    <w:p w14:paraId="71265364" w14:textId="77777777" w:rsidR="001E0C95" w:rsidRDefault="00972CCB">
      <w:pPr>
        <w:pStyle w:val="BodyText"/>
        <w:spacing w:line="232" w:lineRule="exact"/>
        <w:ind w:left="120"/>
      </w:pPr>
      <w:r>
        <w:t>Place</w:t>
      </w:r>
      <w:r>
        <w:rPr>
          <w:spacing w:val="-2"/>
        </w:rPr>
        <w:t xml:space="preserve"> </w:t>
      </w:r>
      <w:r>
        <w:t xml:space="preserve">of </w:t>
      </w:r>
      <w:r>
        <w:rPr>
          <w:spacing w:val="-1"/>
        </w:rPr>
        <w:t>Execution</w:t>
      </w:r>
    </w:p>
    <w:p w14:paraId="665A1CDC" w14:textId="77777777" w:rsidR="001E0C95" w:rsidRPr="003C2F93" w:rsidRDefault="001E0C95">
      <w:pPr>
        <w:spacing w:before="5"/>
      </w:pPr>
    </w:p>
    <w:p w14:paraId="2A1215BD" w14:textId="77777777" w:rsidR="001E0C95" w:rsidRDefault="00972CCB">
      <w:pPr>
        <w:pStyle w:val="Heading2"/>
        <w:ind w:left="120"/>
        <w:rPr>
          <w:b w:val="0"/>
          <w:bCs w:val="0"/>
        </w:rPr>
      </w:pPr>
      <w:r>
        <w:rPr>
          <w:spacing w:val="-1"/>
          <w:u w:val="thick" w:color="000000"/>
        </w:rPr>
        <w:t>Additional</w:t>
      </w:r>
      <w:r>
        <w:rPr>
          <w:spacing w:val="-2"/>
          <w:u w:val="thick" w:color="000000"/>
        </w:rPr>
        <w:t xml:space="preserve"> </w:t>
      </w:r>
      <w:r>
        <w:rPr>
          <w:spacing w:val="-1"/>
          <w:u w:val="thick" w:color="000000"/>
        </w:rPr>
        <w:t>statement</w:t>
      </w:r>
      <w:r>
        <w:rPr>
          <w:spacing w:val="-2"/>
          <w:u w:val="thick" w:color="000000"/>
        </w:rPr>
        <w:t xml:space="preserve"> </w:t>
      </w:r>
      <w:r>
        <w:rPr>
          <w:spacing w:val="-1"/>
          <w:u w:val="thick" w:color="000000"/>
        </w:rPr>
        <w:t>required</w:t>
      </w:r>
      <w:r>
        <w:rPr>
          <w:u w:val="thick" w:color="000000"/>
        </w:rPr>
        <w:t xml:space="preserve"> </w:t>
      </w:r>
      <w:r>
        <w:rPr>
          <w:spacing w:val="-2"/>
          <w:u w:val="thick" w:color="000000"/>
        </w:rPr>
        <w:t>of</w:t>
      </w:r>
      <w:r>
        <w:rPr>
          <w:u w:val="thick" w:color="000000"/>
        </w:rPr>
        <w:t xml:space="preserve"> </w:t>
      </w:r>
      <w:r>
        <w:rPr>
          <w:spacing w:val="-1"/>
          <w:u w:val="thick" w:color="000000"/>
        </w:rPr>
        <w:t>provider</w:t>
      </w:r>
      <w:r>
        <w:rPr>
          <w:u w:val="thick" w:color="000000"/>
        </w:rPr>
        <w:t xml:space="preserve"> </w:t>
      </w:r>
      <w:r>
        <w:rPr>
          <w:spacing w:val="-1"/>
          <w:u w:val="thick" w:color="000000"/>
        </w:rPr>
        <w:t>selling</w:t>
      </w:r>
      <w:r>
        <w:rPr>
          <w:spacing w:val="-3"/>
          <w:u w:val="thick" w:color="000000"/>
        </w:rPr>
        <w:t xml:space="preserve"> </w:t>
      </w:r>
      <w:r>
        <w:rPr>
          <w:spacing w:val="-1"/>
          <w:u w:val="thick" w:color="000000"/>
        </w:rPr>
        <w:t>electricity.</w:t>
      </w:r>
    </w:p>
    <w:p w14:paraId="12D8CA21" w14:textId="77777777" w:rsidR="001E0C95" w:rsidRPr="003C2F93" w:rsidRDefault="001E0C95">
      <w:pPr>
        <w:spacing w:before="9"/>
        <w:rPr>
          <w:b/>
          <w:sz w:val="15"/>
        </w:rPr>
      </w:pPr>
    </w:p>
    <w:p w14:paraId="21CF1EFE" w14:textId="77777777" w:rsidR="001E0C95" w:rsidRPr="003C2F93" w:rsidRDefault="00972CCB">
      <w:pPr>
        <w:spacing w:before="72" w:line="252" w:lineRule="exact"/>
        <w:ind w:left="120"/>
      </w:pPr>
      <w:r w:rsidRPr="003C2F93">
        <w:rPr>
          <w:b/>
        </w:rPr>
        <w:t xml:space="preserve">I </w:t>
      </w:r>
      <w:r w:rsidRPr="003C2F93">
        <w:rPr>
          <w:b/>
          <w:spacing w:val="-1"/>
        </w:rPr>
        <w:t>declare</w:t>
      </w:r>
      <w:r w:rsidRPr="003C2F93">
        <w:rPr>
          <w:b/>
          <w:spacing w:val="-2"/>
        </w:rPr>
        <w:t xml:space="preserve"> </w:t>
      </w:r>
      <w:r w:rsidRPr="003C2F93">
        <w:rPr>
          <w:b/>
          <w:spacing w:val="-1"/>
        </w:rPr>
        <w:t>that</w:t>
      </w:r>
      <w:r w:rsidRPr="003C2F93">
        <w:rPr>
          <w:b/>
        </w:rPr>
        <w:t xml:space="preserve"> the</w:t>
      </w:r>
      <w:r w:rsidRPr="003C2F93">
        <w:rPr>
          <w:b/>
          <w:spacing w:val="-3"/>
        </w:rPr>
        <w:t xml:space="preserve"> </w:t>
      </w:r>
      <w:r w:rsidRPr="003C2F93">
        <w:rPr>
          <w:b/>
          <w:spacing w:val="-1"/>
        </w:rPr>
        <w:t>electricity</w:t>
      </w:r>
      <w:r w:rsidRPr="003C2F93">
        <w:rPr>
          <w:b/>
        </w:rPr>
        <w:t xml:space="preserve"> </w:t>
      </w:r>
      <w:r w:rsidRPr="003C2F93">
        <w:rPr>
          <w:b/>
          <w:spacing w:val="-1"/>
        </w:rPr>
        <w:t>listed</w:t>
      </w:r>
      <w:r w:rsidRPr="003C2F93">
        <w:rPr>
          <w:b/>
        </w:rPr>
        <w:t xml:space="preserve"> </w:t>
      </w:r>
      <w:r w:rsidRPr="003C2F93">
        <w:rPr>
          <w:b/>
          <w:spacing w:val="-1"/>
        </w:rPr>
        <w:t>above</w:t>
      </w:r>
      <w:r w:rsidRPr="003C2F93">
        <w:rPr>
          <w:b/>
          <w:spacing w:val="-2"/>
        </w:rPr>
        <w:t xml:space="preserve"> </w:t>
      </w:r>
      <w:r w:rsidRPr="003C2F93">
        <w:rPr>
          <w:b/>
        </w:rPr>
        <w:t xml:space="preserve">was </w:t>
      </w:r>
      <w:r w:rsidRPr="003C2F93">
        <w:rPr>
          <w:b/>
          <w:spacing w:val="-1"/>
        </w:rPr>
        <w:t>delivered</w:t>
      </w:r>
      <w:r w:rsidRPr="003C2F93">
        <w:rPr>
          <w:b/>
        </w:rPr>
        <w:t xml:space="preserve"> </w:t>
      </w:r>
      <w:r w:rsidRPr="003C2F93">
        <w:rPr>
          <w:b/>
          <w:spacing w:val="-1"/>
        </w:rPr>
        <w:t>into</w:t>
      </w:r>
      <w:r w:rsidRPr="003C2F93">
        <w:rPr>
          <w:b/>
        </w:rPr>
        <w:t xml:space="preserve"> </w:t>
      </w:r>
      <w:r w:rsidRPr="003C2F93">
        <w:rPr>
          <w:b/>
          <w:spacing w:val="-1"/>
        </w:rPr>
        <w:t>the</w:t>
      </w:r>
      <w:r w:rsidRPr="003C2F93">
        <w:rPr>
          <w:b/>
        </w:rPr>
        <w:t xml:space="preserve"> </w:t>
      </w:r>
      <w:r w:rsidRPr="003C2F93">
        <w:rPr>
          <w:b/>
          <w:spacing w:val="-1"/>
        </w:rPr>
        <w:t>regional</w:t>
      </w:r>
      <w:r w:rsidRPr="003C2F93">
        <w:rPr>
          <w:b/>
          <w:spacing w:val="1"/>
        </w:rPr>
        <w:t xml:space="preserve"> </w:t>
      </w:r>
      <w:r w:rsidRPr="003C2F93">
        <w:rPr>
          <w:b/>
          <w:spacing w:val="-1"/>
        </w:rPr>
        <w:t>grid</w:t>
      </w:r>
      <w:r w:rsidRPr="003C2F93">
        <w:rPr>
          <w:b/>
          <w:spacing w:val="-3"/>
        </w:rPr>
        <w:t xml:space="preserve"> </w:t>
      </w:r>
      <w:r w:rsidRPr="003C2F93">
        <w:rPr>
          <w:b/>
        </w:rPr>
        <w:t>as</w:t>
      </w:r>
      <w:r w:rsidRPr="003C2F93">
        <w:rPr>
          <w:b/>
          <w:spacing w:val="-2"/>
        </w:rPr>
        <w:t xml:space="preserve"> </w:t>
      </w:r>
      <w:r w:rsidRPr="003C2F93">
        <w:rPr>
          <w:b/>
          <w:spacing w:val="-1"/>
        </w:rPr>
        <w:t>follows:</w:t>
      </w:r>
    </w:p>
    <w:p w14:paraId="21E4C94C" w14:textId="77777777" w:rsidR="001E0C95" w:rsidRPr="003C2F93" w:rsidRDefault="00972CCB" w:rsidP="008E45C7">
      <w:pPr>
        <w:numPr>
          <w:ilvl w:val="0"/>
          <w:numId w:val="1"/>
        </w:numPr>
        <w:tabs>
          <w:tab w:val="left" w:pos="841"/>
        </w:tabs>
        <w:spacing w:line="268" w:lineRule="exact"/>
      </w:pPr>
      <w:r w:rsidRPr="003C2F93">
        <w:rPr>
          <w:b/>
          <w:spacing w:val="-1"/>
        </w:rPr>
        <w:t>PJM,</w:t>
      </w:r>
      <w:r w:rsidRPr="003C2F93">
        <w:rPr>
          <w:b/>
          <w:spacing w:val="-2"/>
        </w:rPr>
        <w:t xml:space="preserve"> </w:t>
      </w:r>
      <w:r w:rsidRPr="003C2F93">
        <w:rPr>
          <w:b/>
          <w:spacing w:val="-1"/>
        </w:rPr>
        <w:t>PA,</w:t>
      </w:r>
      <w:r w:rsidRPr="003C2F93">
        <w:rPr>
          <w:b/>
        </w:rPr>
        <w:t xml:space="preserve"> </w:t>
      </w:r>
      <w:r w:rsidRPr="003C2F93">
        <w:rPr>
          <w:b/>
          <w:spacing w:val="-1"/>
        </w:rPr>
        <w:t>OH,</w:t>
      </w:r>
      <w:r w:rsidRPr="003C2F93">
        <w:rPr>
          <w:b/>
          <w:spacing w:val="-3"/>
        </w:rPr>
        <w:t xml:space="preserve"> </w:t>
      </w:r>
      <w:r w:rsidRPr="003C2F93">
        <w:rPr>
          <w:b/>
        </w:rPr>
        <w:t xml:space="preserve">IL, </w:t>
      </w:r>
      <w:r w:rsidRPr="003C2F93">
        <w:rPr>
          <w:b/>
          <w:spacing w:val="-1"/>
        </w:rPr>
        <w:t>MI,</w:t>
      </w:r>
      <w:r w:rsidRPr="003C2F93">
        <w:rPr>
          <w:b/>
        </w:rPr>
        <w:t xml:space="preserve"> or</w:t>
      </w:r>
      <w:r w:rsidRPr="003C2F93">
        <w:rPr>
          <w:b/>
          <w:spacing w:val="-2"/>
        </w:rPr>
        <w:t xml:space="preserve"> </w:t>
      </w:r>
      <w:r w:rsidRPr="003C2F93">
        <w:rPr>
          <w:b/>
          <w:spacing w:val="-1"/>
        </w:rPr>
        <w:t xml:space="preserve">VA </w:t>
      </w:r>
      <w:r w:rsidRPr="003C2F93">
        <w:rPr>
          <w:b/>
        </w:rPr>
        <w:t xml:space="preserve">for </w:t>
      </w:r>
      <w:r w:rsidRPr="003C2F93">
        <w:rPr>
          <w:b/>
          <w:spacing w:val="-1"/>
        </w:rPr>
        <w:t>sales</w:t>
      </w:r>
      <w:r w:rsidRPr="003C2F93">
        <w:rPr>
          <w:b/>
          <w:spacing w:val="-2"/>
        </w:rPr>
        <w:t xml:space="preserve"> </w:t>
      </w:r>
      <w:r w:rsidRPr="003C2F93">
        <w:rPr>
          <w:b/>
        </w:rPr>
        <w:t>in</w:t>
      </w:r>
      <w:r w:rsidRPr="003C2F93">
        <w:rPr>
          <w:b/>
          <w:spacing w:val="-3"/>
        </w:rPr>
        <w:t xml:space="preserve"> </w:t>
      </w:r>
      <w:r w:rsidRPr="003C2F93">
        <w:rPr>
          <w:b/>
        </w:rPr>
        <w:t xml:space="preserve">PA, </w:t>
      </w:r>
      <w:r w:rsidRPr="003C2F93">
        <w:rPr>
          <w:b/>
          <w:spacing w:val="-1"/>
        </w:rPr>
        <w:t>NJ,</w:t>
      </w:r>
      <w:r w:rsidRPr="003C2F93">
        <w:rPr>
          <w:b/>
          <w:spacing w:val="-3"/>
        </w:rPr>
        <w:t xml:space="preserve"> </w:t>
      </w:r>
      <w:r w:rsidRPr="003C2F93">
        <w:rPr>
          <w:b/>
          <w:spacing w:val="-2"/>
        </w:rPr>
        <w:t>MD,</w:t>
      </w:r>
      <w:r w:rsidRPr="003C2F93">
        <w:rPr>
          <w:b/>
        </w:rPr>
        <w:t xml:space="preserve"> </w:t>
      </w:r>
      <w:r w:rsidRPr="003C2F93">
        <w:rPr>
          <w:b/>
          <w:spacing w:val="-2"/>
        </w:rPr>
        <w:t>DC,</w:t>
      </w:r>
      <w:r w:rsidRPr="003C2F93">
        <w:rPr>
          <w:b/>
        </w:rPr>
        <w:t xml:space="preserve"> </w:t>
      </w:r>
      <w:r w:rsidRPr="003C2F93">
        <w:rPr>
          <w:b/>
          <w:spacing w:val="-1"/>
        </w:rPr>
        <w:t>DE,</w:t>
      </w:r>
      <w:r w:rsidRPr="003C2F93">
        <w:rPr>
          <w:b/>
        </w:rPr>
        <w:t xml:space="preserve"> and</w:t>
      </w:r>
      <w:r w:rsidRPr="003C2F93">
        <w:rPr>
          <w:b/>
          <w:spacing w:val="-1"/>
        </w:rPr>
        <w:t xml:space="preserve"> </w:t>
      </w:r>
      <w:r w:rsidRPr="003C2F93">
        <w:rPr>
          <w:b/>
          <w:spacing w:val="-2"/>
        </w:rPr>
        <w:t>VA;</w:t>
      </w:r>
    </w:p>
    <w:p w14:paraId="610B25F9" w14:textId="77777777" w:rsidR="001E0C95" w:rsidRPr="003C2F93" w:rsidRDefault="00972CCB" w:rsidP="008E45C7">
      <w:pPr>
        <w:numPr>
          <w:ilvl w:val="0"/>
          <w:numId w:val="1"/>
        </w:numPr>
        <w:tabs>
          <w:tab w:val="left" w:pos="841"/>
        </w:tabs>
        <w:spacing w:line="269" w:lineRule="exact"/>
      </w:pPr>
      <w:r w:rsidRPr="003C2F93">
        <w:rPr>
          <w:b/>
          <w:spacing w:val="-2"/>
        </w:rPr>
        <w:t>ECAR</w:t>
      </w:r>
      <w:r w:rsidRPr="003C2F93">
        <w:rPr>
          <w:b/>
          <w:spacing w:val="-1"/>
        </w:rPr>
        <w:t xml:space="preserve"> </w:t>
      </w:r>
      <w:r w:rsidRPr="003C2F93">
        <w:rPr>
          <w:b/>
          <w:spacing w:val="1"/>
        </w:rPr>
        <w:t>for</w:t>
      </w:r>
      <w:r w:rsidRPr="003C2F93">
        <w:rPr>
          <w:b/>
          <w:spacing w:val="-2"/>
        </w:rPr>
        <w:t xml:space="preserve"> </w:t>
      </w:r>
      <w:r w:rsidRPr="003C2F93">
        <w:rPr>
          <w:b/>
          <w:spacing w:val="-1"/>
        </w:rPr>
        <w:t>sales</w:t>
      </w:r>
      <w:r w:rsidRPr="003C2F93">
        <w:rPr>
          <w:b/>
          <w:spacing w:val="-2"/>
        </w:rPr>
        <w:t xml:space="preserve"> </w:t>
      </w:r>
      <w:r w:rsidRPr="003C2F93">
        <w:rPr>
          <w:b/>
        </w:rPr>
        <w:t xml:space="preserve">in </w:t>
      </w:r>
      <w:r w:rsidRPr="003C2F93">
        <w:rPr>
          <w:b/>
          <w:spacing w:val="-2"/>
        </w:rPr>
        <w:t>OH;</w:t>
      </w:r>
    </w:p>
    <w:p w14:paraId="03BCB899" w14:textId="77777777" w:rsidR="001E0C95" w:rsidRPr="003C2F93" w:rsidRDefault="00972CCB" w:rsidP="008E45C7">
      <w:pPr>
        <w:numPr>
          <w:ilvl w:val="0"/>
          <w:numId w:val="1"/>
        </w:numPr>
        <w:tabs>
          <w:tab w:val="left" w:pos="841"/>
        </w:tabs>
        <w:spacing w:line="269" w:lineRule="exact"/>
      </w:pPr>
      <w:r w:rsidRPr="003C2F93">
        <w:rPr>
          <w:b/>
        </w:rPr>
        <w:t>ISO</w:t>
      </w:r>
      <w:r w:rsidRPr="003C2F93">
        <w:rPr>
          <w:b/>
          <w:spacing w:val="1"/>
        </w:rPr>
        <w:t xml:space="preserve"> </w:t>
      </w:r>
      <w:r w:rsidRPr="003C2F93">
        <w:rPr>
          <w:b/>
          <w:spacing w:val="-2"/>
        </w:rPr>
        <w:t>New</w:t>
      </w:r>
      <w:r w:rsidRPr="003C2F93">
        <w:rPr>
          <w:b/>
          <w:spacing w:val="1"/>
        </w:rPr>
        <w:t xml:space="preserve"> </w:t>
      </w:r>
      <w:r w:rsidRPr="003C2F93">
        <w:rPr>
          <w:b/>
          <w:spacing w:val="-1"/>
        </w:rPr>
        <w:t>England</w:t>
      </w:r>
      <w:r w:rsidRPr="003C2F93">
        <w:rPr>
          <w:b/>
          <w:spacing w:val="-3"/>
        </w:rPr>
        <w:t xml:space="preserve"> </w:t>
      </w:r>
      <w:r w:rsidRPr="003C2F93">
        <w:rPr>
          <w:b/>
        </w:rPr>
        <w:t xml:space="preserve">for </w:t>
      </w:r>
      <w:r w:rsidRPr="003C2F93">
        <w:rPr>
          <w:b/>
          <w:spacing w:val="-1"/>
        </w:rPr>
        <w:t>sales</w:t>
      </w:r>
      <w:r w:rsidRPr="003C2F93">
        <w:rPr>
          <w:b/>
        </w:rPr>
        <w:t xml:space="preserve"> in </w:t>
      </w:r>
      <w:r w:rsidRPr="003C2F93">
        <w:rPr>
          <w:b/>
          <w:spacing w:val="-1"/>
        </w:rPr>
        <w:t>CT,</w:t>
      </w:r>
      <w:r w:rsidRPr="003C2F93">
        <w:rPr>
          <w:b/>
        </w:rPr>
        <w:t xml:space="preserve"> </w:t>
      </w:r>
      <w:r w:rsidRPr="003C2F93">
        <w:rPr>
          <w:b/>
          <w:spacing w:val="-1"/>
        </w:rPr>
        <w:t>VT,</w:t>
      </w:r>
      <w:r w:rsidRPr="003C2F93">
        <w:rPr>
          <w:b/>
        </w:rPr>
        <w:t xml:space="preserve"> </w:t>
      </w:r>
      <w:r w:rsidRPr="003C2F93">
        <w:rPr>
          <w:b/>
          <w:spacing w:val="-1"/>
        </w:rPr>
        <w:t>NH,</w:t>
      </w:r>
      <w:r w:rsidRPr="003C2F93">
        <w:rPr>
          <w:b/>
          <w:spacing w:val="-3"/>
        </w:rPr>
        <w:t xml:space="preserve"> </w:t>
      </w:r>
      <w:r w:rsidRPr="003C2F93">
        <w:rPr>
          <w:b/>
        </w:rPr>
        <w:t xml:space="preserve">ME, </w:t>
      </w:r>
      <w:r w:rsidRPr="003C2F93">
        <w:rPr>
          <w:b/>
          <w:spacing w:val="-1"/>
        </w:rPr>
        <w:t>RI,</w:t>
      </w:r>
      <w:r w:rsidRPr="003C2F93">
        <w:rPr>
          <w:b/>
          <w:spacing w:val="-2"/>
        </w:rPr>
        <w:t xml:space="preserve"> </w:t>
      </w:r>
      <w:r w:rsidRPr="003C2F93">
        <w:rPr>
          <w:b/>
        </w:rPr>
        <w:t>and</w:t>
      </w:r>
      <w:r w:rsidRPr="003C2F93">
        <w:rPr>
          <w:b/>
          <w:spacing w:val="-1"/>
        </w:rPr>
        <w:t xml:space="preserve"> </w:t>
      </w:r>
      <w:r w:rsidRPr="003C2F93">
        <w:rPr>
          <w:b/>
        </w:rPr>
        <w:t>MA;</w:t>
      </w:r>
    </w:p>
    <w:p w14:paraId="7A0271B6" w14:textId="77777777" w:rsidR="001E0C95" w:rsidRPr="003C2F93" w:rsidRDefault="00972CCB" w:rsidP="008E45C7">
      <w:pPr>
        <w:numPr>
          <w:ilvl w:val="0"/>
          <w:numId w:val="1"/>
        </w:numPr>
        <w:tabs>
          <w:tab w:val="left" w:pos="841"/>
        </w:tabs>
        <w:spacing w:line="269" w:lineRule="exact"/>
      </w:pPr>
      <w:r w:rsidRPr="003C2F93">
        <w:rPr>
          <w:b/>
          <w:spacing w:val="-1"/>
        </w:rPr>
        <w:t xml:space="preserve">WECC </w:t>
      </w:r>
      <w:r w:rsidRPr="003C2F93">
        <w:rPr>
          <w:b/>
        </w:rPr>
        <w:t xml:space="preserve">for </w:t>
      </w:r>
      <w:r w:rsidRPr="003C2F93">
        <w:rPr>
          <w:b/>
          <w:spacing w:val="-1"/>
        </w:rPr>
        <w:t>sales</w:t>
      </w:r>
      <w:r w:rsidRPr="003C2F93">
        <w:rPr>
          <w:b/>
        </w:rPr>
        <w:t xml:space="preserve"> in </w:t>
      </w:r>
      <w:r w:rsidRPr="003C2F93">
        <w:rPr>
          <w:b/>
          <w:spacing w:val="-2"/>
        </w:rPr>
        <w:t>CA,</w:t>
      </w:r>
      <w:r w:rsidRPr="003C2F93">
        <w:rPr>
          <w:b/>
          <w:spacing w:val="-3"/>
        </w:rPr>
        <w:t xml:space="preserve"> </w:t>
      </w:r>
      <w:r w:rsidRPr="003C2F93">
        <w:rPr>
          <w:b/>
          <w:spacing w:val="-2"/>
        </w:rPr>
        <w:t>OR,</w:t>
      </w:r>
      <w:r w:rsidRPr="003C2F93">
        <w:rPr>
          <w:b/>
        </w:rPr>
        <w:t xml:space="preserve"> WA</w:t>
      </w:r>
      <w:r w:rsidRPr="003C2F93">
        <w:rPr>
          <w:b/>
          <w:spacing w:val="-1"/>
        </w:rPr>
        <w:t xml:space="preserve"> </w:t>
      </w:r>
      <w:r w:rsidRPr="003C2F93">
        <w:rPr>
          <w:b/>
        </w:rPr>
        <w:t>and</w:t>
      </w:r>
      <w:r w:rsidRPr="003C2F93">
        <w:rPr>
          <w:b/>
          <w:spacing w:val="-1"/>
        </w:rPr>
        <w:t xml:space="preserve"> </w:t>
      </w:r>
      <w:r w:rsidRPr="003C2F93">
        <w:rPr>
          <w:b/>
        </w:rPr>
        <w:t>ID; and</w:t>
      </w:r>
    </w:p>
    <w:p w14:paraId="4AD152CB" w14:textId="77777777" w:rsidR="001E0C95" w:rsidRPr="003C2F93" w:rsidRDefault="00972CCB" w:rsidP="008E45C7">
      <w:pPr>
        <w:numPr>
          <w:ilvl w:val="0"/>
          <w:numId w:val="1"/>
        </w:numPr>
        <w:tabs>
          <w:tab w:val="left" w:pos="841"/>
        </w:tabs>
      </w:pPr>
      <w:r w:rsidRPr="003C2F93">
        <w:rPr>
          <w:b/>
          <w:spacing w:val="-1"/>
        </w:rPr>
        <w:t>NY</w:t>
      </w:r>
      <w:r w:rsidRPr="003C2F93">
        <w:rPr>
          <w:b/>
          <w:spacing w:val="1"/>
        </w:rPr>
        <w:t xml:space="preserve"> </w:t>
      </w:r>
      <w:r w:rsidRPr="003C2F93">
        <w:rPr>
          <w:b/>
          <w:spacing w:val="-1"/>
        </w:rPr>
        <w:t>ISO</w:t>
      </w:r>
      <w:r w:rsidRPr="003C2F93">
        <w:rPr>
          <w:b/>
          <w:spacing w:val="-2"/>
        </w:rPr>
        <w:t xml:space="preserve"> </w:t>
      </w:r>
      <w:r w:rsidRPr="003C2F93">
        <w:rPr>
          <w:b/>
        </w:rPr>
        <w:t xml:space="preserve">for </w:t>
      </w:r>
      <w:r w:rsidRPr="003C2F93">
        <w:rPr>
          <w:b/>
          <w:spacing w:val="-1"/>
        </w:rPr>
        <w:t>sales</w:t>
      </w:r>
      <w:r w:rsidRPr="003C2F93">
        <w:rPr>
          <w:b/>
          <w:spacing w:val="-2"/>
        </w:rPr>
        <w:t xml:space="preserve"> </w:t>
      </w:r>
      <w:r w:rsidRPr="003C2F93">
        <w:rPr>
          <w:b/>
        </w:rPr>
        <w:t xml:space="preserve">in </w:t>
      </w:r>
      <w:r w:rsidRPr="003C2F93">
        <w:rPr>
          <w:b/>
          <w:spacing w:val="-1"/>
        </w:rPr>
        <w:t>NY.</w:t>
      </w:r>
    </w:p>
    <w:p w14:paraId="5B62235D" w14:textId="77777777" w:rsidR="001E0C95" w:rsidRPr="003C2F93" w:rsidRDefault="001E0C95">
      <w:pPr>
        <w:rPr>
          <w:b/>
          <w:sz w:val="20"/>
        </w:rPr>
      </w:pPr>
    </w:p>
    <w:p w14:paraId="5EF39D05" w14:textId="77777777" w:rsidR="001E0C95" w:rsidRPr="003C2F93" w:rsidRDefault="001E0C95">
      <w:pPr>
        <w:spacing w:before="7"/>
        <w:rPr>
          <w:b/>
          <w:sz w:val="21"/>
        </w:rPr>
      </w:pPr>
    </w:p>
    <w:p w14:paraId="42DBBAC8" w14:textId="2B3E234F" w:rsidR="001E0C95" w:rsidRDefault="00714228">
      <w:pPr>
        <w:spacing w:line="20" w:lineRule="atLeast"/>
        <w:ind w:left="5875"/>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C222DF3" wp14:editId="741380B9">
                <wp:extent cx="1379220" cy="7620"/>
                <wp:effectExtent l="6350" t="3810" r="5080" b="7620"/>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15" name="Group 15"/>
                        <wpg:cNvGrpSpPr>
                          <a:grpSpLocks/>
                        </wpg:cNvGrpSpPr>
                        <wpg:grpSpPr bwMode="auto">
                          <a:xfrm>
                            <a:off x="6" y="6"/>
                            <a:ext cx="2160" cy="2"/>
                            <a:chOff x="6" y="6"/>
                            <a:chExt cx="2160" cy="2"/>
                          </a:xfrm>
                        </wpg:grpSpPr>
                        <wps:wsp>
                          <wps:cNvPr id="107" name="Freeform 16"/>
                          <wps:cNvSpPr>
                            <a:spLocks/>
                          </wps:cNvSpPr>
                          <wps:spPr bwMode="auto">
                            <a:xfrm>
                              <a:off x="6" y="6"/>
                              <a:ext cx="2160" cy="2"/>
                            </a:xfrm>
                            <a:custGeom>
                              <a:avLst/>
                              <a:gdLst>
                                <a:gd name="T0" fmla="*/ 0 w 2160"/>
                                <a:gd name="T1" fmla="*/ 0 h 2"/>
                                <a:gd name="T2" fmla="*/ 2160 w 2160"/>
                                <a:gd name="T3" fmla="*/ 0 h 2"/>
                                <a:gd name="T4" fmla="*/ 0 60000 65536"/>
                                <a:gd name="T5" fmla="*/ 0 60000 65536"/>
                              </a:gdLst>
                              <a:ahLst/>
                              <a:cxnLst>
                                <a:cxn ang="T4">
                                  <a:pos x="T0" y="T1"/>
                                </a:cxn>
                                <a:cxn ang="T5">
                                  <a:pos x="T2" y="T3"/>
                                </a:cxn>
                              </a:cxnLst>
                              <a:rect l="0" t="0" r="r" b="b"/>
                              <a:pathLst>
                                <a:path w="2160" h="2">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D7CFC8" id="Group 14"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">
                <v:group id="Group 15" o:spid="_x0000_s1027" style="position:absolute;left:6;top:6;width:2160;height:2" coordorigin="6,6"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6" o:spid="_x0000_s1028" style="position:absolute;left:6;top:6;width:2160;height:2;visibility:visible;mso-wrap-style:square;v-text-anchor:top"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" path="m,l2160,e" filled="f" strokeweight=".58pt">
                    <v:path arrowok="t" o:connecttype="custom" o:connectlocs="0,0;2160,0" o:connectangles="0,0"/>
                  </v:shape>
                </v:group>
                <w10:anchorlock/>
              </v:group>
            </w:pict>
          </mc:Fallback>
        </mc:AlternateContent>
      </w:r>
    </w:p>
    <w:p w14:paraId="02996F10" w14:textId="044A13E6"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4F90AB6B" wp14:editId="60AA674E">
                <wp:extent cx="3079750" cy="5715"/>
                <wp:effectExtent l="6985" t="3810" r="8890" b="952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09" name="Group 12"/>
                        <wpg:cNvGrpSpPr>
                          <a:grpSpLocks/>
                        </wpg:cNvGrpSpPr>
                        <wpg:grpSpPr bwMode="auto">
                          <a:xfrm>
                            <a:off x="4" y="4"/>
                            <a:ext cx="4841" cy="2"/>
                            <a:chOff x="4" y="4"/>
                            <a:chExt cx="4841" cy="2"/>
                          </a:xfrm>
                        </wpg:grpSpPr>
                        <wps:wsp>
                          <wps:cNvPr id="110" name="Freeform 13"/>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3849CF" id="Group 11"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">
                <v:group id="Group 12"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" path="m,l4841,e" filled="f" strokeweight=".15578mm">
                    <v:path arrowok="t" o:connecttype="custom" o:connectlocs="0,0;4841,0" o:connectangles="0,0"/>
                  </v:shape>
                </v:group>
                <w10:anchorlock/>
              </v:group>
            </w:pict>
          </mc:Fallback>
        </mc:AlternateContent>
      </w:r>
    </w:p>
    <w:p w14:paraId="53467B93" w14:textId="77777777" w:rsidR="001E0C95" w:rsidRDefault="00972CCB" w:rsidP="00DE12DF">
      <w:pPr>
        <w:pStyle w:val="BodyText"/>
        <w:tabs>
          <w:tab w:val="left" w:pos="6601"/>
        </w:tabs>
        <w:spacing w:line="232" w:lineRule="exact"/>
        <w:ind w:left="120"/>
      </w:pPr>
      <w:r>
        <w:rPr>
          <w:spacing w:val="-1"/>
        </w:rPr>
        <w:t>Signature</w:t>
      </w:r>
      <w:r>
        <w:rPr>
          <w:spacing w:val="-1"/>
        </w:rPr>
        <w:tab/>
        <w:t>Date</w:t>
      </w:r>
    </w:p>
    <w:p w14:paraId="51FF8A2C" w14:textId="77777777" w:rsidR="001E0C95" w:rsidRPr="003C2F93" w:rsidRDefault="001E0C95" w:rsidP="00DE12DF">
      <w:pPr>
        <w:spacing w:before="4"/>
        <w:rPr>
          <w:sz w:val="21"/>
        </w:rPr>
      </w:pPr>
    </w:p>
    <w:p w14:paraId="5364ADAC" w14:textId="21C21B86"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18F38135" wp14:editId="3749B56E">
                <wp:extent cx="3079750" cy="5715"/>
                <wp:effectExtent l="6985" t="2540" r="8890" b="1079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12" name="Group 9"/>
                        <wpg:cNvGrpSpPr>
                          <a:grpSpLocks/>
                        </wpg:cNvGrpSpPr>
                        <wpg:grpSpPr bwMode="auto">
                          <a:xfrm>
                            <a:off x="4" y="4"/>
                            <a:ext cx="4841" cy="2"/>
                            <a:chOff x="4" y="4"/>
                            <a:chExt cx="4841" cy="2"/>
                          </a:xfrm>
                        </wpg:grpSpPr>
                        <wps:wsp>
                          <wps:cNvPr id="113" name="Freeform 10"/>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BD9D8D" id="Group 8"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">
                <v:group id="Group 9"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" path="m,l4841,e" filled="f" strokeweight=".15578mm">
                    <v:path arrowok="t" o:connecttype="custom" o:connectlocs="0,0;4841,0" o:connectangles="0,0"/>
                  </v:shape>
                </v:group>
                <w10:anchorlock/>
              </v:group>
            </w:pict>
          </mc:Fallback>
        </mc:AlternateContent>
      </w:r>
    </w:p>
    <w:p w14:paraId="58678AB5" w14:textId="77777777" w:rsidR="001E0C95" w:rsidRDefault="00972CCB">
      <w:pPr>
        <w:pStyle w:val="BodyText"/>
        <w:spacing w:line="232" w:lineRule="exact"/>
        <w:ind w:left="120"/>
      </w:pPr>
      <w:r>
        <w:t>Place</w:t>
      </w:r>
      <w:r>
        <w:rPr>
          <w:spacing w:val="-2"/>
        </w:rPr>
        <w:t xml:space="preserve"> </w:t>
      </w:r>
      <w:r>
        <w:t xml:space="preserve">of </w:t>
      </w:r>
      <w:r>
        <w:rPr>
          <w:spacing w:val="-1"/>
        </w:rPr>
        <w:t>Execution</w:t>
      </w:r>
    </w:p>
    <w:p w14:paraId="174118D3" w14:textId="77777777" w:rsidR="001E0C95" w:rsidRPr="003C2F93" w:rsidRDefault="001E0C95">
      <w:pPr>
        <w:rPr>
          <w:sz w:val="20"/>
        </w:rPr>
      </w:pPr>
    </w:p>
    <w:p w14:paraId="37620CAD" w14:textId="77777777" w:rsidR="001E0C95" w:rsidRPr="003C2F93" w:rsidRDefault="001E0C95">
      <w:pPr>
        <w:rPr>
          <w:sz w:val="20"/>
        </w:rPr>
      </w:pPr>
    </w:p>
    <w:p w14:paraId="478D2143" w14:textId="77777777" w:rsidR="001E0C95" w:rsidRPr="003C2F93" w:rsidRDefault="001E0C95">
      <w:pPr>
        <w:spacing w:before="2"/>
        <w:rPr>
          <w:sz w:val="25"/>
        </w:rPr>
      </w:pPr>
    </w:p>
    <w:p w14:paraId="0C41EE12" w14:textId="72FE7F2F"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202E206F" wp14:editId="48BF6E7D">
                <wp:extent cx="1822450" cy="5715"/>
                <wp:effectExtent l="6985" t="6350" r="8890" b="698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15" name="Group 6"/>
                        <wpg:cNvGrpSpPr>
                          <a:grpSpLocks/>
                        </wpg:cNvGrpSpPr>
                        <wpg:grpSpPr bwMode="auto">
                          <a:xfrm>
                            <a:off x="4" y="4"/>
                            <a:ext cx="2861" cy="2"/>
                            <a:chOff x="4" y="4"/>
                            <a:chExt cx="2861" cy="2"/>
                          </a:xfrm>
                        </wpg:grpSpPr>
                        <wps:wsp>
                          <wps:cNvPr id="116" name="Freeform 7"/>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88B274" id="Group 5"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">
                <v:group id="Group 6"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" path="m,l2861,e" filled="f" strokeweight=".15578mm">
                    <v:path arrowok="t" o:connecttype="custom" o:connectlocs="0,0;2861,0" o:connectangles="0,0"/>
                  </v:shape>
                </v:group>
                <w10:anchorlock/>
              </v:group>
            </w:pict>
          </mc:Fallback>
        </mc:AlternateContent>
      </w:r>
    </w:p>
    <w:p w14:paraId="5856DD23" w14:textId="77777777" w:rsidR="001E0C95" w:rsidRDefault="00972CCB">
      <w:pPr>
        <w:pStyle w:val="BodyText"/>
        <w:spacing w:line="234" w:lineRule="exact"/>
        <w:ind w:left="120"/>
        <w:jc w:val="both"/>
      </w:pPr>
      <w:r>
        <w:rPr>
          <w:position w:val="10"/>
          <w:sz w:val="14"/>
        </w:rPr>
        <w:t>1</w:t>
      </w:r>
      <w:r>
        <w:rPr>
          <w:spacing w:val="19"/>
          <w:position w:val="10"/>
          <w:sz w:val="14"/>
        </w:rPr>
        <w:t xml:space="preserve"> </w:t>
      </w:r>
      <w:r>
        <w:rPr>
          <w:spacing w:val="-1"/>
        </w:rPr>
        <w:t>Use</w:t>
      </w:r>
      <w:r>
        <w:t xml:space="preserve"> </w:t>
      </w:r>
      <w:r>
        <w:rPr>
          <w:spacing w:val="-1"/>
        </w:rPr>
        <w:t>separate</w:t>
      </w:r>
      <w:r>
        <w:rPr>
          <w:spacing w:val="-2"/>
        </w:rPr>
        <w:t xml:space="preserve"> </w:t>
      </w:r>
      <w:r>
        <w:rPr>
          <w:spacing w:val="-1"/>
        </w:rPr>
        <w:t>forms</w:t>
      </w:r>
      <w:r>
        <w:t xml:space="preserve"> to</w:t>
      </w:r>
      <w:r>
        <w:rPr>
          <w:spacing w:val="-3"/>
        </w:rPr>
        <w:t xml:space="preserve"> </w:t>
      </w:r>
      <w:r>
        <w:rPr>
          <w:spacing w:val="-1"/>
        </w:rPr>
        <w:t>report</w:t>
      </w:r>
      <w:r>
        <w:rPr>
          <w:spacing w:val="-2"/>
        </w:rPr>
        <w:t xml:space="preserve"> </w:t>
      </w:r>
      <w:r>
        <w:rPr>
          <w:spacing w:val="-1"/>
        </w:rPr>
        <w:t>electricity</w:t>
      </w:r>
      <w:r>
        <w:rPr>
          <w:spacing w:val="-3"/>
        </w:rPr>
        <w:t xml:space="preserve"> </w:t>
      </w:r>
      <w:r>
        <w:t>and</w:t>
      </w:r>
      <w:r>
        <w:rPr>
          <w:spacing w:val="-2"/>
        </w:rPr>
        <w:t xml:space="preserve"> </w:t>
      </w:r>
      <w:r>
        <w:t>TRC</w:t>
      </w:r>
      <w:r>
        <w:rPr>
          <w:spacing w:val="-1"/>
        </w:rPr>
        <w:t xml:space="preserve"> sales.</w:t>
      </w:r>
    </w:p>
    <w:p w14:paraId="176E7530" w14:textId="77777777" w:rsidR="001E0C95" w:rsidRDefault="00972CCB">
      <w:pPr>
        <w:pStyle w:val="BodyText"/>
        <w:spacing w:before="225"/>
        <w:ind w:left="120" w:right="115"/>
        <w:jc w:val="both"/>
      </w:pPr>
      <w:r>
        <w:rPr>
          <w:position w:val="10"/>
          <w:sz w:val="14"/>
        </w:rPr>
        <w:t>2</w:t>
      </w:r>
      <w:r>
        <w:rPr>
          <w:spacing w:val="34"/>
          <w:position w:val="10"/>
          <w:sz w:val="14"/>
        </w:rPr>
        <w:t xml:space="preserve"> </w:t>
      </w:r>
      <w:r>
        <w:rPr>
          <w:spacing w:val="-1"/>
        </w:rPr>
        <w:t>Annual</w:t>
      </w:r>
      <w:r>
        <w:rPr>
          <w:spacing w:val="51"/>
        </w:rPr>
        <w:t xml:space="preserve"> </w:t>
      </w:r>
      <w:r>
        <w:rPr>
          <w:spacing w:val="-1"/>
        </w:rPr>
        <w:t>energy</w:t>
      </w:r>
      <w:r>
        <w:rPr>
          <w:spacing w:val="47"/>
        </w:rPr>
        <w:t xml:space="preserve"> </w:t>
      </w:r>
      <w:r>
        <w:rPr>
          <w:spacing w:val="-1"/>
        </w:rPr>
        <w:t>weighted</w:t>
      </w:r>
      <w:r>
        <w:rPr>
          <w:spacing w:val="50"/>
        </w:rPr>
        <w:t xml:space="preserve"> </w:t>
      </w:r>
      <w:r>
        <w:rPr>
          <w:spacing w:val="-1"/>
        </w:rPr>
        <w:t>average</w:t>
      </w:r>
      <w:r>
        <w:rPr>
          <w:spacing w:val="50"/>
        </w:rPr>
        <w:t xml:space="preserve"> </w:t>
      </w:r>
      <w:r>
        <w:rPr>
          <w:spacing w:val="-2"/>
        </w:rPr>
        <w:t>NO</w:t>
      </w:r>
      <w:r w:rsidR="00926D6D" w:rsidRPr="00926D6D">
        <w:rPr>
          <w:spacing w:val="-2"/>
          <w:vertAlign w:val="subscript"/>
        </w:rPr>
        <w:t>X</w:t>
      </w:r>
      <w:r>
        <w:rPr>
          <w:spacing w:val="50"/>
        </w:rPr>
        <w:t xml:space="preserve"> </w:t>
      </w:r>
      <w:r>
        <w:rPr>
          <w:spacing w:val="-1"/>
        </w:rPr>
        <w:t>Emissions</w:t>
      </w:r>
      <w:r>
        <w:rPr>
          <w:spacing w:val="48"/>
        </w:rPr>
        <w:t xml:space="preserve"> </w:t>
      </w:r>
      <w:r>
        <w:t>data</w:t>
      </w:r>
      <w:r>
        <w:rPr>
          <w:spacing w:val="48"/>
        </w:rPr>
        <w:t xml:space="preserve"> </w:t>
      </w:r>
      <w:r>
        <w:t>is</w:t>
      </w:r>
      <w:r>
        <w:rPr>
          <w:spacing w:val="51"/>
        </w:rPr>
        <w:t xml:space="preserve"> </w:t>
      </w:r>
      <w:r>
        <w:rPr>
          <w:spacing w:val="-1"/>
        </w:rPr>
        <w:t>required</w:t>
      </w:r>
      <w:r>
        <w:rPr>
          <w:spacing w:val="48"/>
        </w:rPr>
        <w:t xml:space="preserve"> </w:t>
      </w:r>
      <w:r>
        <w:t>for</w:t>
      </w:r>
      <w:r>
        <w:rPr>
          <w:spacing w:val="51"/>
        </w:rPr>
        <w:t xml:space="preserve"> </w:t>
      </w:r>
      <w:r>
        <w:rPr>
          <w:spacing w:val="-1"/>
        </w:rPr>
        <w:t>Landfill</w:t>
      </w:r>
      <w:r>
        <w:rPr>
          <w:spacing w:val="51"/>
        </w:rPr>
        <w:t xml:space="preserve"> </w:t>
      </w:r>
      <w:r>
        <w:rPr>
          <w:spacing w:val="-1"/>
        </w:rPr>
        <w:t>Gas</w:t>
      </w:r>
      <w:r>
        <w:rPr>
          <w:spacing w:val="51"/>
        </w:rPr>
        <w:t xml:space="preserve"> </w:t>
      </w:r>
      <w:r>
        <w:rPr>
          <w:spacing w:val="-1"/>
        </w:rPr>
        <w:t>generation</w:t>
      </w:r>
      <w:r>
        <w:rPr>
          <w:spacing w:val="63"/>
        </w:rPr>
        <w:t xml:space="preserve"> </w:t>
      </w:r>
      <w:r>
        <w:rPr>
          <w:spacing w:val="-1"/>
        </w:rPr>
        <w:t>resources</w:t>
      </w:r>
      <w:r>
        <w:rPr>
          <w:spacing w:val="31"/>
        </w:rPr>
        <w:t xml:space="preserve"> </w:t>
      </w:r>
      <w:r>
        <w:rPr>
          <w:spacing w:val="-1"/>
        </w:rPr>
        <w:t>located</w:t>
      </w:r>
      <w:r>
        <w:rPr>
          <w:spacing w:val="29"/>
        </w:rPr>
        <w:t xml:space="preserve"> </w:t>
      </w:r>
      <w:r>
        <w:t>in</w:t>
      </w:r>
      <w:r>
        <w:rPr>
          <w:spacing w:val="28"/>
        </w:rPr>
        <w:t xml:space="preserve"> </w:t>
      </w:r>
      <w:r>
        <w:rPr>
          <w:spacing w:val="-1"/>
        </w:rPr>
        <w:t>Maine,</w:t>
      </w:r>
      <w:r>
        <w:rPr>
          <w:spacing w:val="31"/>
        </w:rPr>
        <w:t xml:space="preserve"> </w:t>
      </w:r>
      <w:r>
        <w:rPr>
          <w:spacing w:val="-1"/>
        </w:rPr>
        <w:t>Vermont,</w:t>
      </w:r>
      <w:r>
        <w:rPr>
          <w:spacing w:val="31"/>
        </w:rPr>
        <w:t xml:space="preserve"> </w:t>
      </w:r>
      <w:r>
        <w:rPr>
          <w:spacing w:val="-1"/>
        </w:rPr>
        <w:t>New</w:t>
      </w:r>
      <w:r>
        <w:rPr>
          <w:spacing w:val="30"/>
        </w:rPr>
        <w:t xml:space="preserve"> </w:t>
      </w:r>
      <w:r>
        <w:rPr>
          <w:spacing w:val="-1"/>
        </w:rPr>
        <w:t>Hampshire,</w:t>
      </w:r>
      <w:r>
        <w:rPr>
          <w:spacing w:val="29"/>
        </w:rPr>
        <w:t xml:space="preserve"> </w:t>
      </w:r>
      <w:r>
        <w:rPr>
          <w:spacing w:val="-1"/>
        </w:rPr>
        <w:t>Massachusetts,</w:t>
      </w:r>
      <w:r>
        <w:rPr>
          <w:spacing w:val="31"/>
        </w:rPr>
        <w:t xml:space="preserve"> </w:t>
      </w:r>
      <w:r>
        <w:rPr>
          <w:spacing w:val="-1"/>
        </w:rPr>
        <w:t>Connecticut,</w:t>
      </w:r>
      <w:r>
        <w:rPr>
          <w:spacing w:val="28"/>
        </w:rPr>
        <w:t xml:space="preserve"> </w:t>
      </w:r>
      <w:r>
        <w:rPr>
          <w:spacing w:val="-1"/>
        </w:rPr>
        <w:t>Rhode</w:t>
      </w:r>
      <w:r>
        <w:rPr>
          <w:spacing w:val="31"/>
        </w:rPr>
        <w:t xml:space="preserve"> </w:t>
      </w:r>
      <w:r>
        <w:rPr>
          <w:spacing w:val="-1"/>
        </w:rPr>
        <w:t>Island,</w:t>
      </w:r>
      <w:r>
        <w:rPr>
          <w:spacing w:val="79"/>
        </w:rPr>
        <w:t xml:space="preserve"> </w:t>
      </w:r>
      <w:r>
        <w:rPr>
          <w:spacing w:val="-1"/>
        </w:rPr>
        <w:t>New</w:t>
      </w:r>
      <w:r>
        <w:rPr>
          <w:spacing w:val="21"/>
        </w:rPr>
        <w:t xml:space="preserve"> </w:t>
      </w:r>
      <w:r>
        <w:rPr>
          <w:spacing w:val="-1"/>
        </w:rPr>
        <w:t>York,</w:t>
      </w:r>
      <w:r>
        <w:rPr>
          <w:spacing w:val="21"/>
        </w:rPr>
        <w:t xml:space="preserve"> </w:t>
      </w:r>
      <w:r>
        <w:rPr>
          <w:spacing w:val="-1"/>
        </w:rPr>
        <w:t>Minnesota,</w:t>
      </w:r>
      <w:r>
        <w:rPr>
          <w:spacing w:val="19"/>
        </w:rPr>
        <w:t xml:space="preserve"> </w:t>
      </w:r>
      <w:r>
        <w:rPr>
          <w:spacing w:val="-1"/>
        </w:rPr>
        <w:t>Georgia</w:t>
      </w:r>
      <w:r>
        <w:rPr>
          <w:spacing w:val="22"/>
        </w:rPr>
        <w:t xml:space="preserve"> </w:t>
      </w:r>
      <w:r>
        <w:rPr>
          <w:spacing w:val="-1"/>
        </w:rPr>
        <w:t>and</w:t>
      </w:r>
      <w:r>
        <w:rPr>
          <w:spacing w:val="21"/>
        </w:rPr>
        <w:t xml:space="preserve"> </w:t>
      </w:r>
      <w:r>
        <w:rPr>
          <w:spacing w:val="-1"/>
        </w:rPr>
        <w:t>North</w:t>
      </w:r>
      <w:r>
        <w:rPr>
          <w:spacing w:val="21"/>
        </w:rPr>
        <w:t xml:space="preserve"> </w:t>
      </w:r>
      <w:r>
        <w:rPr>
          <w:spacing w:val="-1"/>
        </w:rPr>
        <w:t>Carolina.</w:t>
      </w:r>
      <w:r>
        <w:rPr>
          <w:spacing w:val="41"/>
        </w:rPr>
        <w:t xml:space="preserve"> </w:t>
      </w:r>
      <w:r>
        <w:rPr>
          <w:spacing w:val="-1"/>
        </w:rPr>
        <w:t>Annual</w:t>
      </w:r>
      <w:r>
        <w:rPr>
          <w:spacing w:val="22"/>
        </w:rPr>
        <w:t xml:space="preserve"> </w:t>
      </w:r>
      <w:r>
        <w:rPr>
          <w:spacing w:val="-1"/>
        </w:rPr>
        <w:t>energy</w:t>
      </w:r>
      <w:r>
        <w:rPr>
          <w:spacing w:val="19"/>
        </w:rPr>
        <w:t xml:space="preserve"> </w:t>
      </w:r>
      <w:r>
        <w:rPr>
          <w:spacing w:val="-1"/>
        </w:rPr>
        <w:t>weighted</w:t>
      </w:r>
      <w:r>
        <w:rPr>
          <w:spacing w:val="22"/>
        </w:rPr>
        <w:t xml:space="preserve"> </w:t>
      </w:r>
      <w:r>
        <w:rPr>
          <w:spacing w:val="-1"/>
        </w:rPr>
        <w:t>average</w:t>
      </w:r>
      <w:r>
        <w:rPr>
          <w:spacing w:val="22"/>
        </w:rPr>
        <w:t xml:space="preserve"> </w:t>
      </w:r>
      <w:r w:rsidR="00926D6D">
        <w:rPr>
          <w:spacing w:val="-2"/>
        </w:rPr>
        <w:t>NO</w:t>
      </w:r>
      <w:r w:rsidR="00926D6D" w:rsidRPr="00926D6D">
        <w:rPr>
          <w:spacing w:val="-2"/>
          <w:vertAlign w:val="subscript"/>
        </w:rPr>
        <w:t>X</w:t>
      </w:r>
      <w:r>
        <w:rPr>
          <w:spacing w:val="53"/>
        </w:rPr>
        <w:t xml:space="preserve"> </w:t>
      </w:r>
      <w:r>
        <w:rPr>
          <w:spacing w:val="-1"/>
        </w:rPr>
        <w:t>Emissions</w:t>
      </w:r>
      <w:r>
        <w:rPr>
          <w:spacing w:val="29"/>
        </w:rPr>
        <w:t xml:space="preserve"> </w:t>
      </w:r>
      <w:r>
        <w:rPr>
          <w:spacing w:val="-1"/>
        </w:rPr>
        <w:t>data</w:t>
      </w:r>
      <w:r>
        <w:rPr>
          <w:spacing w:val="8"/>
        </w:rPr>
        <w:t xml:space="preserve"> </w:t>
      </w:r>
      <w:r>
        <w:t>is</w:t>
      </w:r>
      <w:r>
        <w:rPr>
          <w:spacing w:val="29"/>
        </w:rPr>
        <w:t xml:space="preserve"> </w:t>
      </w:r>
      <w:r>
        <w:rPr>
          <w:spacing w:val="-1"/>
        </w:rPr>
        <w:t>required</w:t>
      </w:r>
      <w:r>
        <w:rPr>
          <w:spacing w:val="26"/>
        </w:rPr>
        <w:t xml:space="preserve"> </w:t>
      </w:r>
      <w:r>
        <w:t>for</w:t>
      </w:r>
      <w:r>
        <w:rPr>
          <w:spacing w:val="29"/>
        </w:rPr>
        <w:t xml:space="preserve"> </w:t>
      </w:r>
      <w:r>
        <w:rPr>
          <w:spacing w:val="-1"/>
        </w:rPr>
        <w:t>digester</w:t>
      </w:r>
      <w:r>
        <w:rPr>
          <w:spacing w:val="29"/>
        </w:rPr>
        <w:t xml:space="preserve"> </w:t>
      </w:r>
      <w:r>
        <w:rPr>
          <w:spacing w:val="-1"/>
        </w:rPr>
        <w:t>Gas</w:t>
      </w:r>
      <w:r>
        <w:rPr>
          <w:spacing w:val="29"/>
        </w:rPr>
        <w:t xml:space="preserve"> </w:t>
      </w:r>
      <w:r>
        <w:rPr>
          <w:spacing w:val="-1"/>
        </w:rPr>
        <w:t>generation</w:t>
      </w:r>
      <w:r>
        <w:rPr>
          <w:spacing w:val="28"/>
        </w:rPr>
        <w:t xml:space="preserve"> </w:t>
      </w:r>
      <w:r>
        <w:rPr>
          <w:spacing w:val="-1"/>
        </w:rPr>
        <w:t>resources</w:t>
      </w:r>
      <w:r>
        <w:rPr>
          <w:spacing w:val="29"/>
        </w:rPr>
        <w:t xml:space="preserve"> </w:t>
      </w:r>
      <w:r>
        <w:rPr>
          <w:spacing w:val="-1"/>
        </w:rPr>
        <w:t>located</w:t>
      </w:r>
      <w:r>
        <w:rPr>
          <w:spacing w:val="28"/>
        </w:rPr>
        <w:t xml:space="preserve"> </w:t>
      </w:r>
      <w:r>
        <w:t>in</w:t>
      </w:r>
      <w:r>
        <w:rPr>
          <w:spacing w:val="28"/>
        </w:rPr>
        <w:t xml:space="preserve"> </w:t>
      </w:r>
      <w:r>
        <w:rPr>
          <w:spacing w:val="-2"/>
        </w:rPr>
        <w:t>New</w:t>
      </w:r>
      <w:r>
        <w:rPr>
          <w:spacing w:val="27"/>
        </w:rPr>
        <w:t xml:space="preserve"> </w:t>
      </w:r>
      <w:r>
        <w:rPr>
          <w:spacing w:val="-1"/>
        </w:rPr>
        <w:t>York,</w:t>
      </w:r>
      <w:r>
        <w:rPr>
          <w:spacing w:val="28"/>
        </w:rPr>
        <w:t xml:space="preserve"> </w:t>
      </w:r>
      <w:r>
        <w:rPr>
          <w:spacing w:val="-1"/>
        </w:rPr>
        <w:t>Minnesota,</w:t>
      </w:r>
      <w:r>
        <w:rPr>
          <w:spacing w:val="67"/>
        </w:rPr>
        <w:t xml:space="preserve"> </w:t>
      </w:r>
      <w:r>
        <w:rPr>
          <w:spacing w:val="-1"/>
        </w:rPr>
        <w:t>Georgia</w:t>
      </w:r>
      <w:r>
        <w:rPr>
          <w:spacing w:val="5"/>
        </w:rPr>
        <w:t xml:space="preserve"> </w:t>
      </w:r>
      <w:r>
        <w:rPr>
          <w:spacing w:val="-1"/>
        </w:rPr>
        <w:t>and</w:t>
      </w:r>
      <w:r>
        <w:rPr>
          <w:spacing w:val="4"/>
        </w:rPr>
        <w:t xml:space="preserve"> </w:t>
      </w:r>
      <w:r>
        <w:rPr>
          <w:spacing w:val="-1"/>
        </w:rPr>
        <w:t>North</w:t>
      </w:r>
      <w:r>
        <w:rPr>
          <w:spacing w:val="4"/>
        </w:rPr>
        <w:t xml:space="preserve"> </w:t>
      </w:r>
      <w:r>
        <w:rPr>
          <w:spacing w:val="-1"/>
        </w:rPr>
        <w:t>Carolina.</w:t>
      </w:r>
      <w:r>
        <w:rPr>
          <w:spacing w:val="9"/>
        </w:rPr>
        <w:t xml:space="preserve"> </w:t>
      </w:r>
      <w:r>
        <w:rPr>
          <w:spacing w:val="-1"/>
        </w:rPr>
        <w:t>Annual</w:t>
      </w:r>
      <w:r>
        <w:rPr>
          <w:spacing w:val="5"/>
        </w:rPr>
        <w:t xml:space="preserve"> </w:t>
      </w:r>
      <w:r>
        <w:rPr>
          <w:spacing w:val="-1"/>
        </w:rPr>
        <w:t>energy</w:t>
      </w:r>
      <w:r>
        <w:rPr>
          <w:spacing w:val="2"/>
        </w:rPr>
        <w:t xml:space="preserve"> </w:t>
      </w:r>
      <w:r>
        <w:rPr>
          <w:spacing w:val="-1"/>
        </w:rPr>
        <w:t>weighted</w:t>
      </w:r>
      <w:r>
        <w:rPr>
          <w:spacing w:val="2"/>
        </w:rPr>
        <w:t xml:space="preserve"> </w:t>
      </w:r>
      <w:r>
        <w:rPr>
          <w:spacing w:val="-1"/>
        </w:rPr>
        <w:t>average</w:t>
      </w:r>
      <w:r>
        <w:rPr>
          <w:spacing w:val="5"/>
        </w:rPr>
        <w:t xml:space="preserve"> </w:t>
      </w:r>
      <w:r w:rsidR="00926D6D">
        <w:rPr>
          <w:spacing w:val="-2"/>
        </w:rPr>
        <w:t>NO</w:t>
      </w:r>
      <w:r w:rsidR="00926D6D" w:rsidRPr="00926D6D">
        <w:rPr>
          <w:spacing w:val="-2"/>
          <w:vertAlign w:val="subscript"/>
        </w:rPr>
        <w:t>X</w:t>
      </w:r>
      <w:r>
        <w:rPr>
          <w:spacing w:val="4"/>
        </w:rPr>
        <w:t xml:space="preserve"> </w:t>
      </w:r>
      <w:r>
        <w:rPr>
          <w:spacing w:val="-1"/>
        </w:rPr>
        <w:t>emissions</w:t>
      </w:r>
      <w:r>
        <w:rPr>
          <w:spacing w:val="5"/>
        </w:rPr>
        <w:t xml:space="preserve"> </w:t>
      </w:r>
      <w:r>
        <w:rPr>
          <w:spacing w:val="-1"/>
        </w:rPr>
        <w:t>data</w:t>
      </w:r>
      <w:r>
        <w:rPr>
          <w:spacing w:val="2"/>
        </w:rPr>
        <w:t xml:space="preserve"> </w:t>
      </w:r>
      <w:r>
        <w:t>is</w:t>
      </w:r>
      <w:r>
        <w:rPr>
          <w:spacing w:val="2"/>
        </w:rPr>
        <w:t xml:space="preserve"> </w:t>
      </w:r>
      <w:r>
        <w:rPr>
          <w:spacing w:val="-1"/>
        </w:rPr>
        <w:t>required</w:t>
      </w:r>
      <w:r>
        <w:rPr>
          <w:spacing w:val="4"/>
        </w:rPr>
        <w:t xml:space="preserve"> </w:t>
      </w:r>
      <w:r>
        <w:rPr>
          <w:spacing w:val="-1"/>
        </w:rPr>
        <w:t>for</w:t>
      </w:r>
      <w:r>
        <w:rPr>
          <w:spacing w:val="5"/>
        </w:rPr>
        <w:t xml:space="preserve"> </w:t>
      </w:r>
      <w:r>
        <w:rPr>
          <w:spacing w:val="-2"/>
        </w:rPr>
        <w:t>all</w:t>
      </w:r>
      <w:r>
        <w:rPr>
          <w:spacing w:val="61"/>
        </w:rPr>
        <w:t xml:space="preserve"> </w:t>
      </w:r>
      <w:r>
        <w:rPr>
          <w:spacing w:val="-1"/>
        </w:rPr>
        <w:t>other</w:t>
      </w:r>
      <w:r>
        <w:rPr>
          <w:spacing w:val="3"/>
        </w:rPr>
        <w:t xml:space="preserve"> </w:t>
      </w:r>
      <w:r>
        <w:rPr>
          <w:spacing w:val="-1"/>
        </w:rPr>
        <w:t>eligible</w:t>
      </w:r>
      <w:r>
        <w:rPr>
          <w:spacing w:val="3"/>
        </w:rPr>
        <w:t xml:space="preserve"> </w:t>
      </w:r>
      <w:r>
        <w:rPr>
          <w:spacing w:val="-1"/>
        </w:rPr>
        <w:t>biomass</w:t>
      </w:r>
      <w:r>
        <w:rPr>
          <w:spacing w:val="3"/>
        </w:rPr>
        <w:t xml:space="preserve"> </w:t>
      </w:r>
      <w:r>
        <w:rPr>
          <w:spacing w:val="-1"/>
        </w:rPr>
        <w:t>resources</w:t>
      </w:r>
      <w:r>
        <w:rPr>
          <w:spacing w:val="3"/>
        </w:rPr>
        <w:t xml:space="preserve"> </w:t>
      </w:r>
      <w:r>
        <w:rPr>
          <w:spacing w:val="-1"/>
        </w:rPr>
        <w:t>located</w:t>
      </w:r>
      <w:r>
        <w:rPr>
          <w:spacing w:val="2"/>
        </w:rPr>
        <w:t xml:space="preserve"> </w:t>
      </w:r>
      <w:r>
        <w:t>in:</w:t>
      </w:r>
      <w:r>
        <w:rPr>
          <w:spacing w:val="6"/>
        </w:rPr>
        <w:t xml:space="preserve"> </w:t>
      </w:r>
      <w:r>
        <w:rPr>
          <w:spacing w:val="-1"/>
        </w:rPr>
        <w:t>Maine,</w:t>
      </w:r>
      <w:r>
        <w:rPr>
          <w:spacing w:val="3"/>
        </w:rPr>
        <w:t xml:space="preserve"> </w:t>
      </w:r>
      <w:r>
        <w:rPr>
          <w:spacing w:val="-1"/>
        </w:rPr>
        <w:t>Vermont,</w:t>
      </w:r>
      <w:r>
        <w:rPr>
          <w:spacing w:val="2"/>
        </w:rPr>
        <w:t xml:space="preserve"> </w:t>
      </w:r>
      <w:r>
        <w:rPr>
          <w:spacing w:val="-1"/>
        </w:rPr>
        <w:t>New</w:t>
      </w:r>
      <w:r>
        <w:rPr>
          <w:spacing w:val="1"/>
        </w:rPr>
        <w:t xml:space="preserve"> </w:t>
      </w:r>
      <w:r>
        <w:rPr>
          <w:spacing w:val="-1"/>
        </w:rPr>
        <w:t>Hampshire,</w:t>
      </w:r>
      <w:r>
        <w:rPr>
          <w:spacing w:val="2"/>
        </w:rPr>
        <w:t xml:space="preserve"> </w:t>
      </w:r>
      <w:r>
        <w:rPr>
          <w:spacing w:val="-1"/>
        </w:rPr>
        <w:t>Massachusetts,</w:t>
      </w:r>
      <w:r>
        <w:rPr>
          <w:spacing w:val="69"/>
        </w:rPr>
        <w:t xml:space="preserve"> </w:t>
      </w:r>
      <w:r>
        <w:rPr>
          <w:spacing w:val="-1"/>
        </w:rPr>
        <w:t>Connecticut,</w:t>
      </w:r>
      <w:r>
        <w:rPr>
          <w:spacing w:val="24"/>
        </w:rPr>
        <w:t xml:space="preserve"> </w:t>
      </w:r>
      <w:r>
        <w:rPr>
          <w:spacing w:val="-1"/>
        </w:rPr>
        <w:t>Rhode</w:t>
      </w:r>
      <w:r>
        <w:rPr>
          <w:spacing w:val="24"/>
        </w:rPr>
        <w:t xml:space="preserve"> </w:t>
      </w:r>
      <w:r>
        <w:rPr>
          <w:spacing w:val="-1"/>
        </w:rPr>
        <w:t>Island,</w:t>
      </w:r>
      <w:r>
        <w:rPr>
          <w:spacing w:val="22"/>
        </w:rPr>
        <w:t xml:space="preserve"> </w:t>
      </w:r>
      <w:r>
        <w:rPr>
          <w:spacing w:val="-1"/>
        </w:rPr>
        <w:t>New</w:t>
      </w:r>
      <w:r>
        <w:rPr>
          <w:spacing w:val="23"/>
        </w:rPr>
        <w:t xml:space="preserve"> </w:t>
      </w:r>
      <w:r>
        <w:rPr>
          <w:spacing w:val="-1"/>
        </w:rPr>
        <w:t>York,</w:t>
      </w:r>
      <w:r>
        <w:rPr>
          <w:spacing w:val="24"/>
        </w:rPr>
        <w:t xml:space="preserve"> </w:t>
      </w:r>
      <w:r>
        <w:rPr>
          <w:spacing w:val="-1"/>
        </w:rPr>
        <w:t>New</w:t>
      </w:r>
      <w:r>
        <w:rPr>
          <w:spacing w:val="23"/>
        </w:rPr>
        <w:t xml:space="preserve"> </w:t>
      </w:r>
      <w:r>
        <w:rPr>
          <w:spacing w:val="-1"/>
        </w:rPr>
        <w:t>Jersey,</w:t>
      </w:r>
      <w:r>
        <w:rPr>
          <w:spacing w:val="24"/>
        </w:rPr>
        <w:t xml:space="preserve"> </w:t>
      </w:r>
      <w:r>
        <w:rPr>
          <w:spacing w:val="-1"/>
        </w:rPr>
        <w:t>Maryland,</w:t>
      </w:r>
      <w:r>
        <w:rPr>
          <w:spacing w:val="24"/>
        </w:rPr>
        <w:t xml:space="preserve"> </w:t>
      </w:r>
      <w:r>
        <w:rPr>
          <w:spacing w:val="-1"/>
        </w:rPr>
        <w:t>District</w:t>
      </w:r>
      <w:r>
        <w:rPr>
          <w:spacing w:val="30"/>
        </w:rPr>
        <w:t xml:space="preserve"> </w:t>
      </w:r>
      <w:r>
        <w:rPr>
          <w:spacing w:val="-2"/>
        </w:rPr>
        <w:t>of</w:t>
      </w:r>
      <w:r>
        <w:rPr>
          <w:spacing w:val="24"/>
        </w:rPr>
        <w:t xml:space="preserve"> </w:t>
      </w:r>
      <w:r>
        <w:rPr>
          <w:spacing w:val="-1"/>
        </w:rPr>
        <w:t>Columbia,</w:t>
      </w:r>
      <w:r>
        <w:rPr>
          <w:spacing w:val="24"/>
        </w:rPr>
        <w:t xml:space="preserve"> </w:t>
      </w:r>
      <w:r>
        <w:rPr>
          <w:spacing w:val="-1"/>
        </w:rPr>
        <w:t>Pennsylvania,</w:t>
      </w:r>
      <w:r>
        <w:rPr>
          <w:spacing w:val="61"/>
        </w:rPr>
        <w:t xml:space="preserve"> </w:t>
      </w:r>
      <w:r>
        <w:rPr>
          <w:spacing w:val="-1"/>
        </w:rPr>
        <w:t>Delaware,</w:t>
      </w:r>
      <w:r>
        <w:rPr>
          <w:spacing w:val="-2"/>
        </w:rPr>
        <w:t xml:space="preserve"> </w:t>
      </w:r>
      <w:r>
        <w:rPr>
          <w:spacing w:val="-1"/>
        </w:rPr>
        <w:t>Virginia,</w:t>
      </w:r>
      <w:r>
        <w:t xml:space="preserve"> </w:t>
      </w:r>
      <w:r>
        <w:rPr>
          <w:spacing w:val="-1"/>
        </w:rPr>
        <w:t>Minnesota,</w:t>
      </w:r>
      <w:r>
        <w:t xml:space="preserve"> </w:t>
      </w:r>
      <w:r>
        <w:rPr>
          <w:spacing w:val="-1"/>
        </w:rPr>
        <w:t>Georgia</w:t>
      </w:r>
      <w:r>
        <w:t xml:space="preserve"> </w:t>
      </w:r>
      <w:r>
        <w:rPr>
          <w:spacing w:val="-1"/>
        </w:rPr>
        <w:t>and</w:t>
      </w:r>
      <w:r>
        <w:t xml:space="preserve"> </w:t>
      </w:r>
      <w:r>
        <w:rPr>
          <w:spacing w:val="-1"/>
        </w:rPr>
        <w:t>North</w:t>
      </w:r>
      <w:r>
        <w:t xml:space="preserve"> </w:t>
      </w:r>
      <w:r>
        <w:rPr>
          <w:spacing w:val="-1"/>
        </w:rPr>
        <w:t>Carolina.</w:t>
      </w:r>
    </w:p>
    <w:p w14:paraId="03927461" w14:textId="77777777" w:rsidR="001E0C95" w:rsidRPr="003C2F93" w:rsidRDefault="001E0C95">
      <w:pPr>
        <w:spacing w:before="10"/>
        <w:rPr>
          <w:sz w:val="19"/>
        </w:rPr>
      </w:pPr>
    </w:p>
    <w:p w14:paraId="24875AB9" w14:textId="77777777" w:rsidR="001E0C95" w:rsidRDefault="00972CCB">
      <w:pPr>
        <w:pStyle w:val="BodyText"/>
        <w:ind w:left="120" w:right="122"/>
        <w:jc w:val="both"/>
      </w:pPr>
      <w:r>
        <w:rPr>
          <w:position w:val="10"/>
          <w:sz w:val="14"/>
        </w:rPr>
        <w:t>3</w:t>
      </w:r>
      <w:r>
        <w:rPr>
          <w:spacing w:val="3"/>
          <w:position w:val="10"/>
          <w:sz w:val="14"/>
        </w:rPr>
        <w:t xml:space="preserve"> </w:t>
      </w:r>
      <w:r>
        <w:t>For</w:t>
      </w:r>
      <w:r>
        <w:rPr>
          <w:spacing w:val="19"/>
        </w:rPr>
        <w:t xml:space="preserve"> </w:t>
      </w:r>
      <w:r>
        <w:rPr>
          <w:spacing w:val="-1"/>
        </w:rPr>
        <w:t>facilities</w:t>
      </w:r>
      <w:r>
        <w:rPr>
          <w:spacing w:val="19"/>
        </w:rPr>
        <w:t xml:space="preserve"> </w:t>
      </w:r>
      <w:r>
        <w:rPr>
          <w:spacing w:val="-1"/>
        </w:rPr>
        <w:t>that</w:t>
      </w:r>
      <w:r>
        <w:rPr>
          <w:spacing w:val="20"/>
        </w:rPr>
        <w:t xml:space="preserve"> </w:t>
      </w:r>
      <w:r>
        <w:rPr>
          <w:spacing w:val="-1"/>
        </w:rPr>
        <w:t>have</w:t>
      </w:r>
      <w:r>
        <w:rPr>
          <w:spacing w:val="19"/>
        </w:rPr>
        <w:t xml:space="preserve"> </w:t>
      </w:r>
      <w:r>
        <w:t>added</w:t>
      </w:r>
      <w:r>
        <w:rPr>
          <w:spacing w:val="19"/>
        </w:rPr>
        <w:t xml:space="preserve"> </w:t>
      </w:r>
      <w:r>
        <w:t>new</w:t>
      </w:r>
      <w:r>
        <w:rPr>
          <w:spacing w:val="18"/>
        </w:rPr>
        <w:t xml:space="preserve"> </w:t>
      </w:r>
      <w:r>
        <w:rPr>
          <w:spacing w:val="-1"/>
        </w:rPr>
        <w:t>renewable</w:t>
      </w:r>
      <w:r>
        <w:rPr>
          <w:spacing w:val="19"/>
        </w:rPr>
        <w:t xml:space="preserve"> </w:t>
      </w:r>
      <w:r>
        <w:rPr>
          <w:spacing w:val="-1"/>
        </w:rPr>
        <w:t>capacity,</w:t>
      </w:r>
      <w:r>
        <w:rPr>
          <w:spacing w:val="19"/>
        </w:rPr>
        <w:t xml:space="preserve"> </w:t>
      </w:r>
      <w:r>
        <w:rPr>
          <w:spacing w:val="-1"/>
        </w:rPr>
        <w:t>please</w:t>
      </w:r>
      <w:r>
        <w:rPr>
          <w:spacing w:val="19"/>
        </w:rPr>
        <w:t xml:space="preserve"> </w:t>
      </w:r>
      <w:r>
        <w:rPr>
          <w:spacing w:val="-1"/>
        </w:rPr>
        <w:t>indicate</w:t>
      </w:r>
      <w:r>
        <w:rPr>
          <w:spacing w:val="19"/>
        </w:rPr>
        <w:t xml:space="preserve"> </w:t>
      </w:r>
      <w:r>
        <w:rPr>
          <w:spacing w:val="-1"/>
        </w:rPr>
        <w:t>the</w:t>
      </w:r>
      <w:r>
        <w:rPr>
          <w:spacing w:val="19"/>
        </w:rPr>
        <w:t xml:space="preserve"> </w:t>
      </w:r>
      <w:r>
        <w:rPr>
          <w:spacing w:val="-1"/>
        </w:rPr>
        <w:t>amount</w:t>
      </w:r>
      <w:r>
        <w:rPr>
          <w:spacing w:val="20"/>
        </w:rPr>
        <w:t xml:space="preserve"> </w:t>
      </w:r>
      <w:r>
        <w:t>and</w:t>
      </w:r>
      <w:r>
        <w:rPr>
          <w:spacing w:val="19"/>
        </w:rPr>
        <w:t xml:space="preserve"> </w:t>
      </w:r>
      <w:r>
        <w:rPr>
          <w:spacing w:val="-1"/>
        </w:rPr>
        <w:t>operational</w:t>
      </w:r>
      <w:r>
        <w:rPr>
          <w:spacing w:val="51"/>
        </w:rPr>
        <w:t xml:space="preserve"> </w:t>
      </w:r>
      <w:r>
        <w:t>date</w:t>
      </w:r>
      <w:r>
        <w:rPr>
          <w:spacing w:val="-2"/>
        </w:rPr>
        <w:t xml:space="preserve"> </w:t>
      </w:r>
      <w:r>
        <w:t>of</w:t>
      </w:r>
      <w:r>
        <w:rPr>
          <w:spacing w:val="-2"/>
        </w:rPr>
        <w:t xml:space="preserve"> </w:t>
      </w:r>
      <w:r>
        <w:t xml:space="preserve">the </w:t>
      </w:r>
      <w:r>
        <w:rPr>
          <w:spacing w:val="-1"/>
        </w:rPr>
        <w:t>new</w:t>
      </w:r>
      <w:r>
        <w:t xml:space="preserve"> </w:t>
      </w:r>
      <w:r>
        <w:rPr>
          <w:spacing w:val="-1"/>
        </w:rPr>
        <w:t>capacity</w:t>
      </w:r>
      <w:r>
        <w:rPr>
          <w:spacing w:val="-2"/>
        </w:rPr>
        <w:t xml:space="preserve"> </w:t>
      </w:r>
      <w:r>
        <w:rPr>
          <w:spacing w:val="-1"/>
          <w:u w:val="single" w:color="000000"/>
        </w:rPr>
        <w:t>and</w:t>
      </w:r>
      <w:r>
        <w:rPr>
          <w:u w:val="single" w:color="000000"/>
        </w:rPr>
        <w:t xml:space="preserve"> </w:t>
      </w:r>
      <w:r>
        <w:t>the</w:t>
      </w:r>
      <w:r>
        <w:rPr>
          <w:spacing w:val="-2"/>
        </w:rPr>
        <w:t xml:space="preserve"> </w:t>
      </w:r>
      <w:r>
        <w:rPr>
          <w:spacing w:val="-1"/>
        </w:rPr>
        <w:t>existing</w:t>
      </w:r>
      <w:r>
        <w:rPr>
          <w:spacing w:val="-3"/>
        </w:rPr>
        <w:t xml:space="preserve"> </w:t>
      </w:r>
      <w:r>
        <w:rPr>
          <w:spacing w:val="-1"/>
        </w:rPr>
        <w:t>capacity.</w:t>
      </w:r>
    </w:p>
    <w:p w14:paraId="77B0287F" w14:textId="77777777" w:rsidR="001E0C95" w:rsidRPr="003C2F93" w:rsidRDefault="001E0C95">
      <w:pPr>
        <w:spacing w:before="7"/>
        <w:rPr>
          <w:sz w:val="19"/>
        </w:rPr>
      </w:pPr>
    </w:p>
    <w:p w14:paraId="3C0E804E" w14:textId="77777777" w:rsidR="001E0C95" w:rsidRDefault="00972CCB">
      <w:pPr>
        <w:pStyle w:val="BodyText"/>
        <w:ind w:left="120"/>
        <w:jc w:val="both"/>
      </w:pPr>
      <w:r>
        <w:rPr>
          <w:position w:val="10"/>
          <w:sz w:val="14"/>
        </w:rPr>
        <w:t>4</w:t>
      </w:r>
      <w:r>
        <w:rPr>
          <w:spacing w:val="19"/>
          <w:position w:val="10"/>
          <w:sz w:val="14"/>
        </w:rPr>
        <w:t xml:space="preserve"> </w:t>
      </w:r>
      <w:r>
        <w:t>List</w:t>
      </w:r>
      <w:r>
        <w:rPr>
          <w:spacing w:val="-2"/>
        </w:rPr>
        <w:t xml:space="preserve"> </w:t>
      </w:r>
      <w:r>
        <w:t xml:space="preserve">as </w:t>
      </w:r>
      <w:r>
        <w:rPr>
          <w:spacing w:val="-1"/>
        </w:rPr>
        <w:t>separate</w:t>
      </w:r>
      <w:r>
        <w:t xml:space="preserve"> </w:t>
      </w:r>
      <w:r>
        <w:rPr>
          <w:spacing w:val="-1"/>
        </w:rPr>
        <w:t>line</w:t>
      </w:r>
      <w:r>
        <w:rPr>
          <w:spacing w:val="-2"/>
        </w:rPr>
        <w:t xml:space="preserve"> items</w:t>
      </w:r>
      <w:r>
        <w:t xml:space="preserve"> MWh </w:t>
      </w:r>
      <w:r>
        <w:rPr>
          <w:spacing w:val="-1"/>
        </w:rPr>
        <w:t>generated</w:t>
      </w:r>
      <w:r>
        <w:rPr>
          <w:spacing w:val="-2"/>
        </w:rPr>
        <w:t xml:space="preserve"> </w:t>
      </w:r>
      <w:r>
        <w:t xml:space="preserve">in </w:t>
      </w:r>
      <w:r>
        <w:rPr>
          <w:spacing w:val="-1"/>
        </w:rPr>
        <w:t>each</w:t>
      </w:r>
      <w:r>
        <w:t xml:space="preserve"> </w:t>
      </w:r>
      <w:r>
        <w:rPr>
          <w:spacing w:val="-1"/>
        </w:rPr>
        <w:t>quarter.</w:t>
      </w:r>
    </w:p>
    <w:p w14:paraId="135D0708" w14:textId="77777777" w:rsidR="001E0C95" w:rsidRDefault="001E0C95">
      <w:pPr>
        <w:jc w:val="both"/>
        <w:sectPr w:rsidR="001E0C95" w:rsidSect="00565659">
          <w:pgSz w:w="12240" w:h="15840"/>
          <w:pgMar w:top="1080" w:right="1325" w:bottom="1080" w:left="1325" w:header="432" w:footer="720" w:gutter="0"/>
          <w:cols w:space="720"/>
          <w:docGrid w:linePitch="299"/>
        </w:sectPr>
      </w:pPr>
    </w:p>
    <w:p w14:paraId="72E37773" w14:textId="77777777" w:rsidR="001E0C95" w:rsidRDefault="00972CCB">
      <w:pPr>
        <w:pStyle w:val="Heading2"/>
        <w:spacing w:before="58"/>
        <w:ind w:right="20"/>
        <w:jc w:val="center"/>
        <w:rPr>
          <w:b w:val="0"/>
          <w:bCs w:val="0"/>
        </w:rPr>
      </w:pPr>
      <w:r>
        <w:rPr>
          <w:spacing w:val="-2"/>
          <w:u w:val="thick" w:color="000000"/>
        </w:rPr>
        <w:lastRenderedPageBreak/>
        <w:t>GUIDANCE</w:t>
      </w:r>
      <w:r>
        <w:rPr>
          <w:spacing w:val="-1"/>
          <w:u w:val="thick" w:color="000000"/>
        </w:rPr>
        <w:t xml:space="preserve"> NOTES</w:t>
      </w:r>
    </w:p>
    <w:p w14:paraId="1B6A63CD" w14:textId="77777777" w:rsidR="001E0C95" w:rsidRPr="003C2F93" w:rsidRDefault="001E0C95">
      <w:pPr>
        <w:spacing w:before="6"/>
        <w:rPr>
          <w:b/>
          <w:sz w:val="14"/>
        </w:rPr>
      </w:pPr>
    </w:p>
    <w:p w14:paraId="5B836E09" w14:textId="77777777" w:rsidR="001E0C95" w:rsidRPr="003C2F93" w:rsidRDefault="00972CCB">
      <w:pPr>
        <w:spacing w:before="72"/>
        <w:ind w:left="100"/>
      </w:pPr>
      <w:r w:rsidRPr="003C2F93">
        <w:rPr>
          <w:b/>
          <w:spacing w:val="-1"/>
          <w:u w:val="thick" w:color="000000"/>
        </w:rPr>
        <w:t>Applicable</w:t>
      </w:r>
      <w:r w:rsidRPr="003C2F93">
        <w:rPr>
          <w:b/>
          <w:spacing w:val="-2"/>
          <w:u w:val="thick" w:color="000000"/>
        </w:rPr>
        <w:t xml:space="preserve"> </w:t>
      </w:r>
      <w:r w:rsidRPr="003C2F93">
        <w:rPr>
          <w:b/>
          <w:spacing w:val="-1"/>
          <w:u w:val="thick" w:color="000000"/>
        </w:rPr>
        <w:t>Programs</w:t>
      </w:r>
    </w:p>
    <w:p w14:paraId="5C2142CF" w14:textId="77777777" w:rsidR="001E0C95" w:rsidRPr="003C2F93" w:rsidRDefault="001E0C95">
      <w:pPr>
        <w:spacing w:before="4"/>
        <w:rPr>
          <w:b/>
          <w:sz w:val="14"/>
        </w:rPr>
      </w:pPr>
    </w:p>
    <w:p w14:paraId="030CDC7D" w14:textId="77777777" w:rsidR="001E0C95" w:rsidRDefault="00972CCB">
      <w:pPr>
        <w:pStyle w:val="BodyText"/>
        <w:spacing w:before="72"/>
        <w:ind w:right="115" w:firstLine="719"/>
        <w:jc w:val="both"/>
      </w:pPr>
      <w:r>
        <w:rPr>
          <w:spacing w:val="-1"/>
        </w:rPr>
        <w:t>Parties</w:t>
      </w:r>
      <w:r>
        <w:rPr>
          <w:spacing w:val="24"/>
        </w:rPr>
        <w:t xml:space="preserve"> </w:t>
      </w:r>
      <w:r>
        <w:rPr>
          <w:spacing w:val="-1"/>
        </w:rPr>
        <w:t>should</w:t>
      </w:r>
      <w:r>
        <w:rPr>
          <w:spacing w:val="24"/>
        </w:rPr>
        <w:t xml:space="preserve"> </w:t>
      </w:r>
      <w:r>
        <w:rPr>
          <w:spacing w:val="-1"/>
        </w:rPr>
        <w:t>satisfy</w:t>
      </w:r>
      <w:r>
        <w:rPr>
          <w:spacing w:val="21"/>
        </w:rPr>
        <w:t xml:space="preserve"> </w:t>
      </w:r>
      <w:r>
        <w:rPr>
          <w:spacing w:val="-1"/>
        </w:rPr>
        <w:t>themselves</w:t>
      </w:r>
      <w:r>
        <w:rPr>
          <w:spacing w:val="24"/>
        </w:rPr>
        <w:t xml:space="preserve"> </w:t>
      </w:r>
      <w:r>
        <w:rPr>
          <w:spacing w:val="-1"/>
        </w:rPr>
        <w:t>that</w:t>
      </w:r>
      <w:r>
        <w:rPr>
          <w:spacing w:val="24"/>
        </w:rPr>
        <w:t xml:space="preserve"> </w:t>
      </w:r>
      <w:r>
        <w:rPr>
          <w:spacing w:val="-1"/>
        </w:rPr>
        <w:t>the</w:t>
      </w:r>
      <w:r>
        <w:rPr>
          <w:spacing w:val="24"/>
        </w:rPr>
        <w:t xml:space="preserve"> </w:t>
      </w:r>
      <w:r>
        <w:rPr>
          <w:spacing w:val="-1"/>
        </w:rPr>
        <w:t>Product</w:t>
      </w:r>
      <w:r>
        <w:rPr>
          <w:spacing w:val="24"/>
        </w:rPr>
        <w:t xml:space="preserve"> </w:t>
      </w:r>
      <w:r>
        <w:rPr>
          <w:spacing w:val="-1"/>
        </w:rPr>
        <w:t>that</w:t>
      </w:r>
      <w:r>
        <w:rPr>
          <w:spacing w:val="24"/>
        </w:rPr>
        <w:t xml:space="preserve"> </w:t>
      </w:r>
      <w:r>
        <w:t>they</w:t>
      </w:r>
      <w:r>
        <w:rPr>
          <w:spacing w:val="22"/>
        </w:rPr>
        <w:t xml:space="preserve"> </w:t>
      </w:r>
      <w:r>
        <w:t>are</w:t>
      </w:r>
      <w:r>
        <w:rPr>
          <w:spacing w:val="24"/>
        </w:rPr>
        <w:t xml:space="preserve"> </w:t>
      </w:r>
      <w:r>
        <w:rPr>
          <w:spacing w:val="-1"/>
        </w:rPr>
        <w:t>buying</w:t>
      </w:r>
      <w:r>
        <w:rPr>
          <w:spacing w:val="21"/>
        </w:rPr>
        <w:t xml:space="preserve"> </w:t>
      </w:r>
      <w:r>
        <w:t>and</w:t>
      </w:r>
      <w:r>
        <w:rPr>
          <w:spacing w:val="24"/>
        </w:rPr>
        <w:t xml:space="preserve"> </w:t>
      </w:r>
      <w:r>
        <w:rPr>
          <w:spacing w:val="-1"/>
        </w:rPr>
        <w:t>selling,</w:t>
      </w:r>
      <w:r>
        <w:rPr>
          <w:spacing w:val="24"/>
        </w:rPr>
        <w:t xml:space="preserve"> </w:t>
      </w:r>
      <w:r>
        <w:t>and</w:t>
      </w:r>
      <w:r>
        <w:rPr>
          <w:spacing w:val="24"/>
        </w:rPr>
        <w:t xml:space="preserve"> </w:t>
      </w:r>
      <w:r>
        <w:t>the</w:t>
      </w:r>
      <w:r>
        <w:rPr>
          <w:spacing w:val="61"/>
        </w:rPr>
        <w:t xml:space="preserve"> </w:t>
      </w:r>
      <w:r>
        <w:rPr>
          <w:spacing w:val="-1"/>
        </w:rPr>
        <w:t>manner</w:t>
      </w:r>
      <w:r>
        <w:rPr>
          <w:spacing w:val="5"/>
        </w:rPr>
        <w:t xml:space="preserve"> </w:t>
      </w:r>
      <w:r>
        <w:t>of</w:t>
      </w:r>
      <w:r>
        <w:rPr>
          <w:spacing w:val="5"/>
        </w:rPr>
        <w:t xml:space="preserve"> </w:t>
      </w:r>
      <w:r>
        <w:rPr>
          <w:spacing w:val="-1"/>
        </w:rPr>
        <w:t>transacting,</w:t>
      </w:r>
      <w:r>
        <w:rPr>
          <w:spacing w:val="5"/>
        </w:rPr>
        <w:t xml:space="preserve"> </w:t>
      </w:r>
      <w:r>
        <w:rPr>
          <w:spacing w:val="-1"/>
        </w:rPr>
        <w:t>meets</w:t>
      </w:r>
      <w:r>
        <w:rPr>
          <w:spacing w:val="3"/>
        </w:rPr>
        <w:t xml:space="preserve"> </w:t>
      </w:r>
      <w:r>
        <w:t>the</w:t>
      </w:r>
      <w:r>
        <w:rPr>
          <w:spacing w:val="5"/>
        </w:rPr>
        <w:t xml:space="preserve"> </w:t>
      </w:r>
      <w:r>
        <w:rPr>
          <w:spacing w:val="-1"/>
        </w:rPr>
        <w:t>definition,</w:t>
      </w:r>
      <w:r>
        <w:rPr>
          <w:spacing w:val="5"/>
        </w:rPr>
        <w:t xml:space="preserve"> </w:t>
      </w:r>
      <w:r>
        <w:rPr>
          <w:spacing w:val="-1"/>
        </w:rPr>
        <w:t>delivery</w:t>
      </w:r>
      <w:r>
        <w:rPr>
          <w:spacing w:val="2"/>
        </w:rPr>
        <w:t xml:space="preserve"> </w:t>
      </w:r>
      <w:r>
        <w:t>and</w:t>
      </w:r>
      <w:r>
        <w:rPr>
          <w:spacing w:val="5"/>
        </w:rPr>
        <w:t xml:space="preserve"> </w:t>
      </w:r>
      <w:r>
        <w:t>other</w:t>
      </w:r>
      <w:r>
        <w:rPr>
          <w:spacing w:val="3"/>
        </w:rPr>
        <w:t xml:space="preserve"> </w:t>
      </w:r>
      <w:r>
        <w:rPr>
          <w:spacing w:val="-1"/>
        </w:rPr>
        <w:t>requirements</w:t>
      </w:r>
      <w:r>
        <w:rPr>
          <w:spacing w:val="3"/>
        </w:rPr>
        <w:t xml:space="preserve"> </w:t>
      </w:r>
      <w:r>
        <w:t>of</w:t>
      </w:r>
      <w:r>
        <w:rPr>
          <w:spacing w:val="12"/>
        </w:rPr>
        <w:t xml:space="preserve"> </w:t>
      </w:r>
      <w:r>
        <w:t>the</w:t>
      </w:r>
      <w:r>
        <w:rPr>
          <w:spacing w:val="5"/>
        </w:rPr>
        <w:t xml:space="preserve"> </w:t>
      </w:r>
      <w:r>
        <w:rPr>
          <w:spacing w:val="-1"/>
        </w:rPr>
        <w:t>Applicable</w:t>
      </w:r>
      <w:r>
        <w:rPr>
          <w:spacing w:val="39"/>
        </w:rPr>
        <w:t xml:space="preserve"> </w:t>
      </w:r>
      <w:r>
        <w:rPr>
          <w:spacing w:val="-1"/>
        </w:rPr>
        <w:t>Program.</w:t>
      </w:r>
      <w:r>
        <w:rPr>
          <w:spacing w:val="12"/>
        </w:rPr>
        <w:t xml:space="preserve"> </w:t>
      </w:r>
      <w:r>
        <w:t>The</w:t>
      </w:r>
      <w:r>
        <w:rPr>
          <w:spacing w:val="34"/>
        </w:rPr>
        <w:t xml:space="preserve"> </w:t>
      </w:r>
      <w:r>
        <w:rPr>
          <w:spacing w:val="-1"/>
        </w:rPr>
        <w:t>drafters</w:t>
      </w:r>
      <w:r>
        <w:rPr>
          <w:spacing w:val="34"/>
        </w:rPr>
        <w:t xml:space="preserve"> </w:t>
      </w:r>
      <w:r>
        <w:t>of</w:t>
      </w:r>
      <w:r>
        <w:rPr>
          <w:spacing w:val="31"/>
        </w:rPr>
        <w:t xml:space="preserve"> </w:t>
      </w:r>
      <w:r>
        <w:rPr>
          <w:spacing w:val="-1"/>
        </w:rPr>
        <w:t>this</w:t>
      </w:r>
      <w:r>
        <w:rPr>
          <w:spacing w:val="34"/>
        </w:rPr>
        <w:t xml:space="preserve"> </w:t>
      </w:r>
      <w:r>
        <w:rPr>
          <w:spacing w:val="-1"/>
        </w:rPr>
        <w:t>contract</w:t>
      </w:r>
      <w:r>
        <w:rPr>
          <w:spacing w:val="34"/>
        </w:rPr>
        <w:t xml:space="preserve"> </w:t>
      </w:r>
      <w:r>
        <w:rPr>
          <w:spacing w:val="-2"/>
        </w:rPr>
        <w:t>make</w:t>
      </w:r>
      <w:r>
        <w:rPr>
          <w:spacing w:val="34"/>
        </w:rPr>
        <w:t xml:space="preserve"> </w:t>
      </w:r>
      <w:r>
        <w:t>no</w:t>
      </w:r>
      <w:r>
        <w:rPr>
          <w:spacing w:val="33"/>
        </w:rPr>
        <w:t xml:space="preserve"> </w:t>
      </w:r>
      <w:r>
        <w:t>warranty</w:t>
      </w:r>
      <w:r>
        <w:rPr>
          <w:spacing w:val="31"/>
        </w:rPr>
        <w:t xml:space="preserve"> </w:t>
      </w:r>
      <w:r>
        <w:t>or</w:t>
      </w:r>
      <w:r>
        <w:rPr>
          <w:spacing w:val="31"/>
        </w:rPr>
        <w:t xml:space="preserve"> </w:t>
      </w:r>
      <w:r>
        <w:rPr>
          <w:spacing w:val="-1"/>
        </w:rPr>
        <w:t>representation</w:t>
      </w:r>
      <w:r>
        <w:rPr>
          <w:spacing w:val="33"/>
        </w:rPr>
        <w:t xml:space="preserve"> </w:t>
      </w:r>
      <w:r>
        <w:rPr>
          <w:spacing w:val="-1"/>
        </w:rPr>
        <w:t>either</w:t>
      </w:r>
      <w:r>
        <w:rPr>
          <w:spacing w:val="34"/>
        </w:rPr>
        <w:t xml:space="preserve"> </w:t>
      </w:r>
      <w:r>
        <w:rPr>
          <w:spacing w:val="-1"/>
        </w:rPr>
        <w:t>way.</w:t>
      </w:r>
      <w:r>
        <w:rPr>
          <w:spacing w:val="12"/>
        </w:rPr>
        <w:t xml:space="preserve"> </w:t>
      </w:r>
      <w:r>
        <w:t>For</w:t>
      </w:r>
      <w:r>
        <w:rPr>
          <w:spacing w:val="34"/>
        </w:rPr>
        <w:t xml:space="preserve"> </w:t>
      </w:r>
      <w:r>
        <w:rPr>
          <w:spacing w:val="-1"/>
        </w:rPr>
        <w:t>your</w:t>
      </w:r>
      <w:r>
        <w:rPr>
          <w:spacing w:val="45"/>
        </w:rPr>
        <w:t xml:space="preserve"> </w:t>
      </w:r>
      <w:r>
        <w:rPr>
          <w:spacing w:val="-1"/>
        </w:rPr>
        <w:t>convenience,</w:t>
      </w:r>
      <w:r>
        <w:rPr>
          <w:spacing w:val="9"/>
        </w:rPr>
        <w:t xml:space="preserve"> </w:t>
      </w:r>
      <w:r>
        <w:t>a</w:t>
      </w:r>
      <w:r>
        <w:rPr>
          <w:spacing w:val="9"/>
        </w:rPr>
        <w:t xml:space="preserve"> </w:t>
      </w:r>
      <w:r>
        <w:rPr>
          <w:spacing w:val="-1"/>
        </w:rPr>
        <w:t>list</w:t>
      </w:r>
      <w:r>
        <w:rPr>
          <w:spacing w:val="10"/>
        </w:rPr>
        <w:t xml:space="preserve"> </w:t>
      </w:r>
      <w:r>
        <w:t>of</w:t>
      </w:r>
      <w:r>
        <w:rPr>
          <w:spacing w:val="10"/>
        </w:rPr>
        <w:t xml:space="preserve"> </w:t>
      </w:r>
      <w:r>
        <w:rPr>
          <w:spacing w:val="-2"/>
        </w:rPr>
        <w:t>some</w:t>
      </w:r>
      <w:r>
        <w:rPr>
          <w:spacing w:val="9"/>
        </w:rPr>
        <w:t xml:space="preserve"> </w:t>
      </w:r>
      <w:r>
        <w:rPr>
          <w:spacing w:val="-1"/>
        </w:rPr>
        <w:t>Applicable</w:t>
      </w:r>
      <w:r>
        <w:rPr>
          <w:spacing w:val="9"/>
        </w:rPr>
        <w:t xml:space="preserve"> </w:t>
      </w:r>
      <w:r>
        <w:rPr>
          <w:spacing w:val="-1"/>
        </w:rPr>
        <w:t>Program</w:t>
      </w:r>
      <w:r>
        <w:rPr>
          <w:spacing w:val="6"/>
        </w:rPr>
        <w:t xml:space="preserve"> </w:t>
      </w:r>
      <w:r>
        <w:rPr>
          <w:spacing w:val="-1"/>
        </w:rPr>
        <w:t>websites</w:t>
      </w:r>
      <w:r>
        <w:rPr>
          <w:spacing w:val="10"/>
        </w:rPr>
        <w:t xml:space="preserve"> </w:t>
      </w:r>
      <w:r>
        <w:rPr>
          <w:spacing w:val="-1"/>
        </w:rPr>
        <w:t>with</w:t>
      </w:r>
      <w:r>
        <w:rPr>
          <w:spacing w:val="9"/>
        </w:rPr>
        <w:t xml:space="preserve"> </w:t>
      </w:r>
      <w:r>
        <w:rPr>
          <w:spacing w:val="-1"/>
        </w:rPr>
        <w:t>information</w:t>
      </w:r>
      <w:r>
        <w:rPr>
          <w:spacing w:val="9"/>
        </w:rPr>
        <w:t xml:space="preserve"> </w:t>
      </w:r>
      <w:r>
        <w:rPr>
          <w:spacing w:val="-1"/>
        </w:rPr>
        <w:t>concerning</w:t>
      </w:r>
      <w:r>
        <w:rPr>
          <w:spacing w:val="7"/>
        </w:rPr>
        <w:t xml:space="preserve"> </w:t>
      </w:r>
      <w:r>
        <w:rPr>
          <w:spacing w:val="-1"/>
        </w:rPr>
        <w:t>compliance</w:t>
      </w:r>
      <w:r>
        <w:rPr>
          <w:spacing w:val="7"/>
        </w:rPr>
        <w:t xml:space="preserve"> </w:t>
      </w:r>
      <w:r>
        <w:t>is</w:t>
      </w:r>
      <w:r>
        <w:rPr>
          <w:spacing w:val="73"/>
        </w:rPr>
        <w:t xml:space="preserve"> </w:t>
      </w:r>
      <w:r>
        <w:rPr>
          <w:spacing w:val="-1"/>
        </w:rPr>
        <w:t>posted</w:t>
      </w:r>
      <w:r>
        <w:rPr>
          <w:spacing w:val="33"/>
        </w:rPr>
        <w:t xml:space="preserve"> </w:t>
      </w:r>
      <w:r>
        <w:rPr>
          <w:spacing w:val="-1"/>
        </w:rPr>
        <w:t>at</w:t>
      </w:r>
      <w:r>
        <w:rPr>
          <w:spacing w:val="35"/>
        </w:rPr>
        <w:t xml:space="preserve"> </w:t>
      </w:r>
      <w:hyperlink r:id="rId33">
        <w:r>
          <w:rPr>
            <w:spacing w:val="-1"/>
          </w:rPr>
          <w:t>http://environmentalmarkets.org/.</w:t>
        </w:r>
      </w:hyperlink>
      <w:r>
        <w:rPr>
          <w:spacing w:val="33"/>
        </w:rPr>
        <w:t xml:space="preserve"> </w:t>
      </w:r>
      <w:r>
        <w:rPr>
          <w:spacing w:val="-1"/>
        </w:rPr>
        <w:t>Note</w:t>
      </w:r>
      <w:r>
        <w:rPr>
          <w:spacing w:val="34"/>
        </w:rPr>
        <w:t xml:space="preserve"> </w:t>
      </w:r>
      <w:r>
        <w:rPr>
          <w:spacing w:val="-1"/>
        </w:rPr>
        <w:t>that</w:t>
      </w:r>
      <w:r>
        <w:rPr>
          <w:spacing w:val="32"/>
        </w:rPr>
        <w:t xml:space="preserve"> </w:t>
      </w:r>
      <w:r>
        <w:rPr>
          <w:spacing w:val="-1"/>
        </w:rPr>
        <w:t>these</w:t>
      </w:r>
      <w:r>
        <w:rPr>
          <w:spacing w:val="34"/>
        </w:rPr>
        <w:t xml:space="preserve"> </w:t>
      </w:r>
      <w:r>
        <w:rPr>
          <w:spacing w:val="-2"/>
        </w:rPr>
        <w:t>programs</w:t>
      </w:r>
      <w:r>
        <w:rPr>
          <w:spacing w:val="34"/>
        </w:rPr>
        <w:t xml:space="preserve"> </w:t>
      </w:r>
      <w:r>
        <w:t>are</w:t>
      </w:r>
      <w:r>
        <w:rPr>
          <w:spacing w:val="34"/>
        </w:rPr>
        <w:t xml:space="preserve"> </w:t>
      </w:r>
      <w:r>
        <w:rPr>
          <w:spacing w:val="-1"/>
        </w:rPr>
        <w:t>constantly</w:t>
      </w:r>
      <w:r>
        <w:rPr>
          <w:spacing w:val="31"/>
        </w:rPr>
        <w:t xml:space="preserve"> </w:t>
      </w:r>
      <w:r>
        <w:t>under</w:t>
      </w:r>
      <w:r>
        <w:rPr>
          <w:spacing w:val="32"/>
        </w:rPr>
        <w:t xml:space="preserve"> </w:t>
      </w:r>
      <w:r>
        <w:rPr>
          <w:spacing w:val="-1"/>
        </w:rPr>
        <w:t>revision</w:t>
      </w:r>
      <w:r>
        <w:rPr>
          <w:spacing w:val="79"/>
        </w:rPr>
        <w:t xml:space="preserve"> </w:t>
      </w:r>
      <w:r>
        <w:t xml:space="preserve">and </w:t>
      </w:r>
      <w:r>
        <w:rPr>
          <w:spacing w:val="-1"/>
        </w:rPr>
        <w:t>development;</w:t>
      </w:r>
      <w:r>
        <w:rPr>
          <w:spacing w:val="1"/>
        </w:rPr>
        <w:t xml:space="preserve"> </w:t>
      </w:r>
      <w:r>
        <w:rPr>
          <w:spacing w:val="-1"/>
        </w:rPr>
        <w:t>this</w:t>
      </w:r>
      <w:r>
        <w:t xml:space="preserve"> </w:t>
      </w:r>
      <w:r>
        <w:rPr>
          <w:spacing w:val="-1"/>
        </w:rPr>
        <w:t>very</w:t>
      </w:r>
      <w:r>
        <w:rPr>
          <w:spacing w:val="-5"/>
        </w:rPr>
        <w:t xml:space="preserve"> </w:t>
      </w:r>
      <w:r>
        <w:rPr>
          <w:spacing w:val="-1"/>
        </w:rPr>
        <w:t>contract</w:t>
      </w:r>
      <w:r>
        <w:rPr>
          <w:spacing w:val="1"/>
        </w:rPr>
        <w:t xml:space="preserve"> </w:t>
      </w:r>
      <w:r>
        <w:rPr>
          <w:spacing w:val="-1"/>
        </w:rPr>
        <w:t>is</w:t>
      </w:r>
      <w:r>
        <w:t xml:space="preserve"> </w:t>
      </w:r>
      <w:r>
        <w:rPr>
          <w:spacing w:val="-1"/>
        </w:rPr>
        <w:t>offered</w:t>
      </w:r>
      <w:r>
        <w:t xml:space="preserve"> </w:t>
      </w:r>
      <w:r>
        <w:rPr>
          <w:spacing w:val="-1"/>
        </w:rPr>
        <w:t>with</w:t>
      </w:r>
      <w:r>
        <w:rPr>
          <w:spacing w:val="-3"/>
        </w:rPr>
        <w:t xml:space="preserve"> </w:t>
      </w:r>
      <w:r>
        <w:t>the</w:t>
      </w:r>
      <w:r>
        <w:rPr>
          <w:spacing w:val="-2"/>
        </w:rPr>
        <w:t xml:space="preserve"> </w:t>
      </w:r>
      <w:r>
        <w:t xml:space="preserve">hope </w:t>
      </w:r>
      <w:r>
        <w:rPr>
          <w:spacing w:val="-1"/>
        </w:rPr>
        <w:t>of</w:t>
      </w:r>
      <w:r>
        <w:t xml:space="preserve"> </w:t>
      </w:r>
      <w:r>
        <w:rPr>
          <w:spacing w:val="-1"/>
        </w:rPr>
        <w:t>assisting</w:t>
      </w:r>
      <w:r>
        <w:rPr>
          <w:spacing w:val="-3"/>
        </w:rPr>
        <w:t xml:space="preserve"> </w:t>
      </w:r>
      <w:r>
        <w:t>these</w:t>
      </w:r>
      <w:r>
        <w:rPr>
          <w:spacing w:val="-2"/>
        </w:rPr>
        <w:t xml:space="preserve"> </w:t>
      </w:r>
      <w:r>
        <w:rPr>
          <w:spacing w:val="-1"/>
        </w:rPr>
        <w:t>Applicable</w:t>
      </w:r>
      <w:r>
        <w:t xml:space="preserve"> </w:t>
      </w:r>
      <w:r>
        <w:rPr>
          <w:spacing w:val="-1"/>
        </w:rPr>
        <w:t>Programs</w:t>
      </w:r>
      <w:r>
        <w:t xml:space="preserve"> in</w:t>
      </w:r>
      <w:r>
        <w:rPr>
          <w:spacing w:val="45"/>
        </w:rPr>
        <w:t xml:space="preserve"> </w:t>
      </w:r>
      <w:r>
        <w:rPr>
          <w:spacing w:val="-1"/>
        </w:rPr>
        <w:t>developing</w:t>
      </w:r>
      <w:r>
        <w:rPr>
          <w:spacing w:val="26"/>
        </w:rPr>
        <w:t xml:space="preserve"> </w:t>
      </w:r>
      <w:r>
        <w:rPr>
          <w:spacing w:val="-1"/>
        </w:rPr>
        <w:t>consistent</w:t>
      </w:r>
      <w:r>
        <w:rPr>
          <w:spacing w:val="29"/>
        </w:rPr>
        <w:t xml:space="preserve"> </w:t>
      </w:r>
      <w:r>
        <w:t>and</w:t>
      </w:r>
      <w:r>
        <w:rPr>
          <w:spacing w:val="29"/>
        </w:rPr>
        <w:t xml:space="preserve"> </w:t>
      </w:r>
      <w:r>
        <w:rPr>
          <w:spacing w:val="-1"/>
        </w:rPr>
        <w:t>acceptable</w:t>
      </w:r>
      <w:r>
        <w:rPr>
          <w:spacing w:val="29"/>
        </w:rPr>
        <w:t xml:space="preserve"> </w:t>
      </w:r>
      <w:r>
        <w:rPr>
          <w:spacing w:val="-1"/>
        </w:rPr>
        <w:t>definitions.</w:t>
      </w:r>
      <w:r>
        <w:rPr>
          <w:spacing w:val="7"/>
        </w:rPr>
        <w:t xml:space="preserve"> </w:t>
      </w:r>
      <w:r>
        <w:rPr>
          <w:spacing w:val="-1"/>
        </w:rPr>
        <w:t>Accordingly,</w:t>
      </w:r>
      <w:r>
        <w:rPr>
          <w:spacing w:val="28"/>
        </w:rPr>
        <w:t xml:space="preserve"> </w:t>
      </w:r>
      <w:r>
        <w:rPr>
          <w:spacing w:val="-1"/>
        </w:rPr>
        <w:t>parties</w:t>
      </w:r>
      <w:r>
        <w:rPr>
          <w:spacing w:val="29"/>
        </w:rPr>
        <w:t xml:space="preserve"> </w:t>
      </w:r>
      <w:r>
        <w:rPr>
          <w:spacing w:val="-1"/>
        </w:rPr>
        <w:t>should</w:t>
      </w:r>
      <w:r>
        <w:rPr>
          <w:spacing w:val="28"/>
        </w:rPr>
        <w:t xml:space="preserve"> </w:t>
      </w:r>
      <w:r>
        <w:rPr>
          <w:spacing w:val="-1"/>
        </w:rPr>
        <w:t>review</w:t>
      </w:r>
      <w:r>
        <w:rPr>
          <w:spacing w:val="28"/>
        </w:rPr>
        <w:t xml:space="preserve"> </w:t>
      </w:r>
      <w:r>
        <w:t>the</w:t>
      </w:r>
      <w:r>
        <w:rPr>
          <w:spacing w:val="29"/>
        </w:rPr>
        <w:t xml:space="preserve"> </w:t>
      </w:r>
      <w:r>
        <w:rPr>
          <w:spacing w:val="-1"/>
        </w:rPr>
        <w:t>statutory</w:t>
      </w:r>
      <w:r>
        <w:rPr>
          <w:spacing w:val="77"/>
        </w:rPr>
        <w:t xml:space="preserve"> </w:t>
      </w:r>
      <w:r>
        <w:t xml:space="preserve">and </w:t>
      </w:r>
      <w:r>
        <w:rPr>
          <w:spacing w:val="-1"/>
        </w:rPr>
        <w:t>regulatory</w:t>
      </w:r>
      <w:r>
        <w:rPr>
          <w:spacing w:val="-3"/>
        </w:rPr>
        <w:t xml:space="preserve"> </w:t>
      </w:r>
      <w:r>
        <w:rPr>
          <w:spacing w:val="-1"/>
        </w:rPr>
        <w:t>language</w:t>
      </w:r>
      <w:r>
        <w:t xml:space="preserve"> of</w:t>
      </w:r>
      <w:r>
        <w:rPr>
          <w:spacing w:val="1"/>
        </w:rPr>
        <w:t xml:space="preserve"> </w:t>
      </w:r>
      <w:r>
        <w:t xml:space="preserve">the </w:t>
      </w:r>
      <w:r>
        <w:rPr>
          <w:spacing w:val="-1"/>
        </w:rPr>
        <w:t>Applicable</w:t>
      </w:r>
      <w:r>
        <w:t xml:space="preserve"> </w:t>
      </w:r>
      <w:r>
        <w:rPr>
          <w:spacing w:val="-1"/>
        </w:rPr>
        <w:t>Program</w:t>
      </w:r>
      <w:r>
        <w:rPr>
          <w:spacing w:val="-4"/>
        </w:rPr>
        <w:t xml:space="preserve"> </w:t>
      </w:r>
      <w:r>
        <w:t xml:space="preserve">to </w:t>
      </w:r>
      <w:r>
        <w:rPr>
          <w:spacing w:val="-1"/>
        </w:rPr>
        <w:t>ensure</w:t>
      </w:r>
      <w:r>
        <w:t xml:space="preserve"> </w:t>
      </w:r>
      <w:r>
        <w:rPr>
          <w:spacing w:val="-1"/>
        </w:rPr>
        <w:t>that</w:t>
      </w:r>
      <w:r>
        <w:rPr>
          <w:spacing w:val="-2"/>
        </w:rPr>
        <w:t xml:space="preserve"> </w:t>
      </w:r>
      <w:r>
        <w:t xml:space="preserve">the </w:t>
      </w:r>
      <w:r>
        <w:rPr>
          <w:spacing w:val="-1"/>
        </w:rPr>
        <w:t>Product</w:t>
      </w:r>
      <w:r>
        <w:rPr>
          <w:spacing w:val="1"/>
        </w:rPr>
        <w:t xml:space="preserve"> </w:t>
      </w:r>
      <w:r>
        <w:rPr>
          <w:spacing w:val="-1"/>
        </w:rPr>
        <w:t>delivered</w:t>
      </w:r>
      <w:r>
        <w:t xml:space="preserve"> </w:t>
      </w:r>
      <w:r>
        <w:rPr>
          <w:spacing w:val="-1"/>
        </w:rPr>
        <w:t>complies</w:t>
      </w:r>
      <w:r>
        <w:t xml:space="preserve"> </w:t>
      </w:r>
      <w:r>
        <w:rPr>
          <w:spacing w:val="-2"/>
        </w:rPr>
        <w:t>with</w:t>
      </w:r>
      <w:r>
        <w:rPr>
          <w:spacing w:val="65"/>
        </w:rPr>
        <w:t xml:space="preserve"> </w:t>
      </w:r>
      <w:r>
        <w:rPr>
          <w:rFonts w:cs="Times New Roman"/>
        </w:rPr>
        <w:t xml:space="preserve">the </w:t>
      </w:r>
      <w:r>
        <w:rPr>
          <w:rFonts w:cs="Times New Roman"/>
          <w:spacing w:val="-1"/>
        </w:rPr>
        <w:t>requirements.</w:t>
      </w:r>
      <w:r>
        <w:rPr>
          <w:rFonts w:cs="Times New Roman"/>
          <w:spacing w:val="5"/>
        </w:rPr>
        <w:t xml:space="preserve"> </w:t>
      </w:r>
      <w:r>
        <w:rPr>
          <w:rFonts w:cs="Times New Roman"/>
          <w:spacing w:val="-1"/>
        </w:rPr>
        <w:t>For</w:t>
      </w:r>
      <w:r>
        <w:rPr>
          <w:rFonts w:cs="Times New Roman"/>
        </w:rPr>
        <w:t xml:space="preserve"> </w:t>
      </w:r>
      <w:r>
        <w:rPr>
          <w:rFonts w:cs="Times New Roman"/>
          <w:spacing w:val="-1"/>
        </w:rPr>
        <w:t>example,</w:t>
      </w:r>
      <w:r>
        <w:rPr>
          <w:rFonts w:cs="Times New Roman"/>
          <w:spacing w:val="2"/>
        </w:rPr>
        <w:t xml:space="preserve"> </w:t>
      </w:r>
      <w:r>
        <w:rPr>
          <w:rFonts w:cs="Times New Roman"/>
        </w:rPr>
        <w:t>the</w:t>
      </w:r>
      <w:r>
        <w:rPr>
          <w:rFonts w:cs="Times New Roman"/>
          <w:spacing w:val="2"/>
        </w:rPr>
        <w:t xml:space="preserve"> </w:t>
      </w:r>
      <w:r>
        <w:rPr>
          <w:rFonts w:cs="Times New Roman"/>
          <w:spacing w:val="-1"/>
        </w:rPr>
        <w:t>defined</w:t>
      </w:r>
      <w:r>
        <w:rPr>
          <w:rFonts w:cs="Times New Roman"/>
        </w:rPr>
        <w:t xml:space="preserve"> </w:t>
      </w:r>
      <w:r>
        <w:rPr>
          <w:rFonts w:cs="Times New Roman"/>
          <w:spacing w:val="-1"/>
        </w:rPr>
        <w:t>term</w:t>
      </w:r>
      <w:r>
        <w:rPr>
          <w:rFonts w:cs="Times New Roman"/>
          <w:spacing w:val="-2"/>
        </w:rPr>
        <w:t xml:space="preserve"> </w:t>
      </w:r>
      <w:r>
        <w:rPr>
          <w:rFonts w:cs="Times New Roman"/>
          <w:spacing w:val="-1"/>
        </w:rPr>
        <w:t>“Standard RECs”</w:t>
      </w:r>
      <w:r>
        <w:rPr>
          <w:rFonts w:cs="Times New Roman"/>
          <w:spacing w:val="3"/>
        </w:rPr>
        <w:t xml:space="preserve"> </w:t>
      </w:r>
      <w:r>
        <w:rPr>
          <w:rFonts w:cs="Times New Roman"/>
          <w:spacing w:val="-1"/>
        </w:rPr>
        <w:t>as</w:t>
      </w:r>
      <w:r>
        <w:rPr>
          <w:rFonts w:cs="Times New Roman"/>
          <w:spacing w:val="2"/>
        </w:rPr>
        <w:t xml:space="preserve"> </w:t>
      </w:r>
      <w:r>
        <w:rPr>
          <w:rFonts w:cs="Times New Roman"/>
          <w:spacing w:val="-1"/>
        </w:rPr>
        <w:t>used</w:t>
      </w:r>
      <w:r>
        <w:rPr>
          <w:rFonts w:cs="Times New Roman"/>
        </w:rPr>
        <w:t xml:space="preserve"> in </w:t>
      </w:r>
      <w:r>
        <w:rPr>
          <w:rFonts w:cs="Times New Roman"/>
          <w:spacing w:val="-1"/>
        </w:rPr>
        <w:t>this</w:t>
      </w:r>
      <w:r>
        <w:rPr>
          <w:rFonts w:cs="Times New Roman"/>
          <w:spacing w:val="2"/>
        </w:rPr>
        <w:t xml:space="preserve"> </w:t>
      </w:r>
      <w:r>
        <w:rPr>
          <w:rFonts w:cs="Times New Roman"/>
          <w:spacing w:val="-1"/>
        </w:rPr>
        <w:t>contract</w:t>
      </w:r>
      <w:r>
        <w:rPr>
          <w:rFonts w:cs="Times New Roman"/>
          <w:spacing w:val="1"/>
        </w:rPr>
        <w:t xml:space="preserve"> </w:t>
      </w:r>
      <w:r>
        <w:rPr>
          <w:rFonts w:cs="Times New Roman"/>
          <w:spacing w:val="-1"/>
        </w:rPr>
        <w:t>is</w:t>
      </w:r>
      <w:r>
        <w:rPr>
          <w:rFonts w:cs="Times New Roman"/>
          <w:spacing w:val="2"/>
        </w:rPr>
        <w:t xml:space="preserve"> </w:t>
      </w:r>
      <w:r>
        <w:rPr>
          <w:rFonts w:cs="Times New Roman"/>
          <w:spacing w:val="-1"/>
        </w:rPr>
        <w:t>intended</w:t>
      </w:r>
      <w:r>
        <w:rPr>
          <w:rFonts w:cs="Times New Roman"/>
          <w:spacing w:val="65"/>
        </w:rPr>
        <w:t xml:space="preserve"> </w:t>
      </w:r>
      <w:r>
        <w:t>(but</w:t>
      </w:r>
      <w:r>
        <w:rPr>
          <w:spacing w:val="42"/>
        </w:rPr>
        <w:t xml:space="preserve"> </w:t>
      </w:r>
      <w:r>
        <w:rPr>
          <w:spacing w:val="-1"/>
        </w:rPr>
        <w:t>not</w:t>
      </w:r>
      <w:r>
        <w:rPr>
          <w:spacing w:val="41"/>
        </w:rPr>
        <w:t xml:space="preserve"> </w:t>
      </w:r>
      <w:r>
        <w:rPr>
          <w:spacing w:val="-1"/>
        </w:rPr>
        <w:t>guaranteed)</w:t>
      </w:r>
      <w:r>
        <w:rPr>
          <w:spacing w:val="39"/>
        </w:rPr>
        <w:t xml:space="preserve"> </w:t>
      </w:r>
      <w:r>
        <w:t>to</w:t>
      </w:r>
      <w:r>
        <w:rPr>
          <w:spacing w:val="40"/>
        </w:rPr>
        <w:t xml:space="preserve"> </w:t>
      </w:r>
      <w:r>
        <w:rPr>
          <w:spacing w:val="-1"/>
        </w:rPr>
        <w:t>meet</w:t>
      </w:r>
      <w:r>
        <w:rPr>
          <w:spacing w:val="39"/>
        </w:rPr>
        <w:t xml:space="preserve"> </w:t>
      </w:r>
      <w:r>
        <w:t>the</w:t>
      </w:r>
      <w:r>
        <w:rPr>
          <w:spacing w:val="41"/>
        </w:rPr>
        <w:t xml:space="preserve"> </w:t>
      </w:r>
      <w:r>
        <w:rPr>
          <w:spacing w:val="-1"/>
        </w:rPr>
        <w:t>definitional</w:t>
      </w:r>
      <w:r>
        <w:rPr>
          <w:spacing w:val="39"/>
        </w:rPr>
        <w:t xml:space="preserve"> </w:t>
      </w:r>
      <w:r>
        <w:rPr>
          <w:spacing w:val="-1"/>
        </w:rPr>
        <w:t>requirements</w:t>
      </w:r>
      <w:r>
        <w:rPr>
          <w:spacing w:val="41"/>
        </w:rPr>
        <w:t xml:space="preserve"> </w:t>
      </w:r>
      <w:r>
        <w:t>of</w:t>
      </w:r>
      <w:r>
        <w:rPr>
          <w:spacing w:val="41"/>
        </w:rPr>
        <w:t xml:space="preserve"> </w:t>
      </w:r>
      <w:r>
        <w:rPr>
          <w:spacing w:val="-1"/>
        </w:rPr>
        <w:t>California</w:t>
      </w:r>
      <w:r>
        <w:rPr>
          <w:spacing w:val="41"/>
        </w:rPr>
        <w:t xml:space="preserve"> </w:t>
      </w:r>
      <w:r>
        <w:rPr>
          <w:spacing w:val="-2"/>
        </w:rPr>
        <w:t>programs</w:t>
      </w:r>
      <w:r>
        <w:rPr>
          <w:spacing w:val="41"/>
        </w:rPr>
        <w:t xml:space="preserve"> </w:t>
      </w:r>
      <w:r>
        <w:t>for</w:t>
      </w:r>
      <w:r>
        <w:rPr>
          <w:spacing w:val="41"/>
        </w:rPr>
        <w:t xml:space="preserve"> </w:t>
      </w:r>
      <w:r>
        <w:rPr>
          <w:spacing w:val="-1"/>
        </w:rPr>
        <w:t>Renewable</w:t>
      </w:r>
      <w:r>
        <w:rPr>
          <w:spacing w:val="51"/>
        </w:rPr>
        <w:t xml:space="preserve"> </w:t>
      </w:r>
      <w:r>
        <w:rPr>
          <w:spacing w:val="-1"/>
        </w:rPr>
        <w:t>Energy</w:t>
      </w:r>
      <w:r>
        <w:rPr>
          <w:spacing w:val="50"/>
        </w:rPr>
        <w:t xml:space="preserve"> </w:t>
      </w:r>
      <w:r>
        <w:rPr>
          <w:spacing w:val="-1"/>
        </w:rPr>
        <w:t>Facilities</w:t>
      </w:r>
      <w:r>
        <w:rPr>
          <w:spacing w:val="53"/>
        </w:rPr>
        <w:t xml:space="preserve"> </w:t>
      </w:r>
      <w:r>
        <w:rPr>
          <w:spacing w:val="-1"/>
        </w:rPr>
        <w:t>that</w:t>
      </w:r>
      <w:r>
        <w:rPr>
          <w:spacing w:val="54"/>
        </w:rPr>
        <w:t xml:space="preserve"> </w:t>
      </w:r>
      <w:r>
        <w:rPr>
          <w:spacing w:val="-2"/>
        </w:rPr>
        <w:t>are</w:t>
      </w:r>
      <w:r>
        <w:rPr>
          <w:spacing w:val="53"/>
        </w:rPr>
        <w:t xml:space="preserve"> </w:t>
      </w:r>
      <w:r>
        <w:rPr>
          <w:spacing w:val="-1"/>
        </w:rPr>
        <w:t>certified</w:t>
      </w:r>
      <w:r>
        <w:rPr>
          <w:spacing w:val="52"/>
        </w:rPr>
        <w:t xml:space="preserve"> </w:t>
      </w:r>
      <w:r>
        <w:t>as</w:t>
      </w:r>
      <w:r>
        <w:rPr>
          <w:spacing w:val="53"/>
        </w:rPr>
        <w:t xml:space="preserve"> </w:t>
      </w:r>
      <w:r>
        <w:rPr>
          <w:spacing w:val="-1"/>
        </w:rPr>
        <w:t>complying</w:t>
      </w:r>
      <w:r>
        <w:rPr>
          <w:spacing w:val="50"/>
        </w:rPr>
        <w:t xml:space="preserve"> </w:t>
      </w:r>
      <w:r>
        <w:rPr>
          <w:spacing w:val="-1"/>
        </w:rPr>
        <w:t>with</w:t>
      </w:r>
      <w:r>
        <w:rPr>
          <w:spacing w:val="52"/>
        </w:rPr>
        <w:t xml:space="preserve"> </w:t>
      </w:r>
      <w:r>
        <w:t>the</w:t>
      </w:r>
      <w:r>
        <w:rPr>
          <w:spacing w:val="53"/>
        </w:rPr>
        <w:t xml:space="preserve"> </w:t>
      </w:r>
      <w:r>
        <w:rPr>
          <w:spacing w:val="-1"/>
        </w:rPr>
        <w:t>California</w:t>
      </w:r>
      <w:r>
        <w:rPr>
          <w:spacing w:val="53"/>
        </w:rPr>
        <w:t xml:space="preserve"> </w:t>
      </w:r>
      <w:r>
        <w:rPr>
          <w:spacing w:val="-1"/>
        </w:rPr>
        <w:t>Energy</w:t>
      </w:r>
      <w:r>
        <w:rPr>
          <w:spacing w:val="50"/>
        </w:rPr>
        <w:t xml:space="preserve"> </w:t>
      </w:r>
      <w:r>
        <w:rPr>
          <w:spacing w:val="-1"/>
        </w:rPr>
        <w:t>Commission</w:t>
      </w:r>
      <w:r>
        <w:rPr>
          <w:spacing w:val="59"/>
        </w:rPr>
        <w:t xml:space="preserve"> </w:t>
      </w:r>
      <w:r>
        <w:rPr>
          <w:spacing w:val="-1"/>
        </w:rPr>
        <w:t>requirements,</w:t>
      </w:r>
      <w:r>
        <w:rPr>
          <w:spacing w:val="2"/>
        </w:rPr>
        <w:t xml:space="preserve"> </w:t>
      </w:r>
      <w:r>
        <w:t>once</w:t>
      </w:r>
      <w:r>
        <w:rPr>
          <w:spacing w:val="3"/>
        </w:rPr>
        <w:t xml:space="preserve"> </w:t>
      </w:r>
      <w:r>
        <w:rPr>
          <w:spacing w:val="-1"/>
        </w:rPr>
        <w:t>RECs</w:t>
      </w:r>
      <w:r>
        <w:t xml:space="preserve"> </w:t>
      </w:r>
      <w:r>
        <w:rPr>
          <w:spacing w:val="-1"/>
        </w:rPr>
        <w:t>trading</w:t>
      </w:r>
      <w:r>
        <w:t xml:space="preserve"> is</w:t>
      </w:r>
      <w:r>
        <w:rPr>
          <w:spacing w:val="3"/>
        </w:rPr>
        <w:t xml:space="preserve"> </w:t>
      </w:r>
      <w:r>
        <w:rPr>
          <w:spacing w:val="-1"/>
        </w:rPr>
        <w:t>implemented</w:t>
      </w:r>
      <w:r>
        <w:t xml:space="preserve"> </w:t>
      </w:r>
      <w:r>
        <w:rPr>
          <w:spacing w:val="-1"/>
        </w:rPr>
        <w:t>pursuant</w:t>
      </w:r>
      <w:r>
        <w:rPr>
          <w:spacing w:val="1"/>
        </w:rPr>
        <w:t xml:space="preserve"> </w:t>
      </w:r>
      <w:r>
        <w:t>to</w:t>
      </w:r>
      <w:r>
        <w:rPr>
          <w:spacing w:val="2"/>
        </w:rPr>
        <w:t xml:space="preserve"> </w:t>
      </w:r>
      <w:r>
        <w:rPr>
          <w:spacing w:val="-1"/>
        </w:rPr>
        <w:t>recent</w:t>
      </w:r>
      <w:r>
        <w:rPr>
          <w:spacing w:val="3"/>
        </w:rPr>
        <w:t xml:space="preserve"> </w:t>
      </w:r>
      <w:r>
        <w:rPr>
          <w:spacing w:val="-1"/>
        </w:rPr>
        <w:t>amendments</w:t>
      </w:r>
      <w:r>
        <w:rPr>
          <w:spacing w:val="9"/>
        </w:rPr>
        <w:t xml:space="preserve"> </w:t>
      </w:r>
      <w:r>
        <w:t>to</w:t>
      </w:r>
      <w:r>
        <w:rPr>
          <w:spacing w:val="2"/>
        </w:rPr>
        <w:t xml:space="preserve"> </w:t>
      </w:r>
      <w:r>
        <w:t xml:space="preserve">the </w:t>
      </w:r>
      <w:r>
        <w:rPr>
          <w:spacing w:val="-1"/>
        </w:rPr>
        <w:t>statute</w:t>
      </w:r>
      <w:r>
        <w:rPr>
          <w:spacing w:val="59"/>
        </w:rPr>
        <w:t xml:space="preserve"> </w:t>
      </w:r>
      <w:r>
        <w:rPr>
          <w:spacing w:val="-1"/>
        </w:rPr>
        <w:t>authorizing</w:t>
      </w:r>
      <w:r>
        <w:rPr>
          <w:spacing w:val="33"/>
        </w:rPr>
        <w:t xml:space="preserve"> </w:t>
      </w:r>
      <w:r>
        <w:rPr>
          <w:spacing w:val="-1"/>
        </w:rPr>
        <w:t>the</w:t>
      </w:r>
      <w:r>
        <w:rPr>
          <w:spacing w:val="36"/>
        </w:rPr>
        <w:t xml:space="preserve"> </w:t>
      </w:r>
      <w:r>
        <w:rPr>
          <w:spacing w:val="-1"/>
        </w:rPr>
        <w:t>RPS,</w:t>
      </w:r>
      <w:r>
        <w:rPr>
          <w:spacing w:val="35"/>
        </w:rPr>
        <w:t xml:space="preserve"> </w:t>
      </w:r>
      <w:r>
        <w:rPr>
          <w:spacing w:val="-1"/>
        </w:rPr>
        <w:t>because</w:t>
      </w:r>
      <w:r>
        <w:rPr>
          <w:spacing w:val="36"/>
        </w:rPr>
        <w:t xml:space="preserve"> </w:t>
      </w:r>
      <w:r>
        <w:rPr>
          <w:spacing w:val="-1"/>
        </w:rPr>
        <w:t>Standard</w:t>
      </w:r>
      <w:r>
        <w:rPr>
          <w:spacing w:val="35"/>
        </w:rPr>
        <w:t xml:space="preserve"> </w:t>
      </w:r>
      <w:r>
        <w:rPr>
          <w:spacing w:val="-1"/>
        </w:rPr>
        <w:t>RECs</w:t>
      </w:r>
      <w:r>
        <w:rPr>
          <w:spacing w:val="36"/>
        </w:rPr>
        <w:t xml:space="preserve"> </w:t>
      </w:r>
      <w:r>
        <w:rPr>
          <w:spacing w:val="-1"/>
        </w:rPr>
        <w:t>means</w:t>
      </w:r>
      <w:r>
        <w:rPr>
          <w:spacing w:val="34"/>
        </w:rPr>
        <w:t xml:space="preserve"> </w:t>
      </w:r>
      <w:r>
        <w:t>all</w:t>
      </w:r>
      <w:r>
        <w:rPr>
          <w:spacing w:val="36"/>
        </w:rPr>
        <w:t xml:space="preserve"> </w:t>
      </w:r>
      <w:r>
        <w:rPr>
          <w:spacing w:val="-1"/>
        </w:rPr>
        <w:t>Environmental</w:t>
      </w:r>
      <w:r>
        <w:rPr>
          <w:spacing w:val="36"/>
        </w:rPr>
        <w:t xml:space="preserve"> </w:t>
      </w:r>
      <w:r>
        <w:rPr>
          <w:spacing w:val="-1"/>
        </w:rPr>
        <w:t>Attributes,</w:t>
      </w:r>
      <w:r>
        <w:rPr>
          <w:spacing w:val="35"/>
        </w:rPr>
        <w:t xml:space="preserve"> </w:t>
      </w:r>
      <w:r>
        <w:rPr>
          <w:spacing w:val="-1"/>
        </w:rPr>
        <w:t>whether</w:t>
      </w:r>
      <w:r>
        <w:rPr>
          <w:spacing w:val="37"/>
        </w:rPr>
        <w:t xml:space="preserve"> </w:t>
      </w:r>
      <w:r>
        <w:rPr>
          <w:spacing w:val="-2"/>
        </w:rPr>
        <w:t>or</w:t>
      </w:r>
      <w:r>
        <w:rPr>
          <w:spacing w:val="36"/>
        </w:rPr>
        <w:t xml:space="preserve"> </w:t>
      </w:r>
      <w:r>
        <w:rPr>
          <w:spacing w:val="-1"/>
        </w:rPr>
        <w:t>not</w:t>
      </w:r>
      <w:r>
        <w:rPr>
          <w:spacing w:val="49"/>
        </w:rPr>
        <w:t xml:space="preserve"> </w:t>
      </w:r>
      <w:r>
        <w:rPr>
          <w:spacing w:val="-1"/>
        </w:rPr>
        <w:t>verified.</w:t>
      </w:r>
      <w:r>
        <w:t xml:space="preserve">  </w:t>
      </w:r>
      <w:r>
        <w:rPr>
          <w:spacing w:val="-1"/>
        </w:rPr>
        <w:t>Here</w:t>
      </w:r>
      <w:r>
        <w:rPr>
          <w:spacing w:val="-2"/>
        </w:rPr>
        <w:t xml:space="preserve"> </w:t>
      </w:r>
      <w:r>
        <w:t>is</w:t>
      </w:r>
      <w:r>
        <w:rPr>
          <w:spacing w:val="-2"/>
        </w:rPr>
        <w:t xml:space="preserve"> </w:t>
      </w:r>
      <w:r>
        <w:t xml:space="preserve">the </w:t>
      </w:r>
      <w:r>
        <w:rPr>
          <w:spacing w:val="-1"/>
        </w:rPr>
        <w:t>current</w:t>
      </w:r>
      <w:r>
        <w:rPr>
          <w:spacing w:val="1"/>
        </w:rPr>
        <w:t xml:space="preserve"> </w:t>
      </w:r>
      <w:r>
        <w:rPr>
          <w:spacing w:val="-1"/>
        </w:rPr>
        <w:t>standard</w:t>
      </w:r>
      <w:r>
        <w:t xml:space="preserve"> </w:t>
      </w:r>
      <w:r>
        <w:rPr>
          <w:spacing w:val="-1"/>
        </w:rPr>
        <w:t>contract</w:t>
      </w:r>
      <w:r>
        <w:rPr>
          <w:spacing w:val="-2"/>
        </w:rPr>
        <w:t xml:space="preserve"> </w:t>
      </w:r>
      <w:r>
        <w:t>term</w:t>
      </w:r>
      <w:r>
        <w:rPr>
          <w:spacing w:val="-4"/>
        </w:rPr>
        <w:t xml:space="preserve"> </w:t>
      </w:r>
      <w:r>
        <w:t>in</w:t>
      </w:r>
      <w:r>
        <w:rPr>
          <w:spacing w:val="-3"/>
        </w:rPr>
        <w:t xml:space="preserve"> </w:t>
      </w:r>
      <w:r>
        <w:rPr>
          <w:spacing w:val="-1"/>
        </w:rPr>
        <w:t>California:</w:t>
      </w:r>
    </w:p>
    <w:p w14:paraId="1F73605C" w14:textId="77777777" w:rsidR="001E0C95" w:rsidRPr="003C2F93" w:rsidRDefault="001E0C95">
      <w:pPr>
        <w:spacing w:before="1"/>
        <w:rPr>
          <w:sz w:val="21"/>
        </w:rPr>
      </w:pPr>
    </w:p>
    <w:p w14:paraId="28445EB3" w14:textId="77777777" w:rsidR="001E0C95" w:rsidRPr="003C2F93" w:rsidRDefault="00972CCB">
      <w:pPr>
        <w:ind w:left="100" w:right="113"/>
        <w:jc w:val="both"/>
        <w:rPr>
          <w:sz w:val="18"/>
        </w:rPr>
      </w:pPr>
      <w:r w:rsidRPr="003C2F93">
        <w:rPr>
          <w:spacing w:val="-1"/>
          <w:sz w:val="18"/>
        </w:rPr>
        <w:t>“Environmental</w:t>
      </w:r>
      <w:r w:rsidRPr="003C2F93">
        <w:rPr>
          <w:sz w:val="18"/>
        </w:rPr>
        <w:t xml:space="preserve"> </w:t>
      </w:r>
      <w:r w:rsidRPr="003C2F93">
        <w:rPr>
          <w:spacing w:val="-1"/>
          <w:sz w:val="18"/>
        </w:rPr>
        <w:t xml:space="preserve">Attributes </w:t>
      </w:r>
      <w:r w:rsidRPr="003C2F93">
        <w:rPr>
          <w:sz w:val="18"/>
        </w:rPr>
        <w:t xml:space="preserve">or </w:t>
      </w:r>
      <w:r w:rsidRPr="003C2F93">
        <w:rPr>
          <w:spacing w:val="-1"/>
          <w:sz w:val="18"/>
        </w:rPr>
        <w:t>Green</w:t>
      </w:r>
      <w:r w:rsidRPr="003C2F93">
        <w:rPr>
          <w:spacing w:val="1"/>
          <w:sz w:val="18"/>
        </w:rPr>
        <w:t xml:space="preserve"> </w:t>
      </w:r>
      <w:r w:rsidRPr="003C2F93">
        <w:rPr>
          <w:spacing w:val="-1"/>
          <w:sz w:val="18"/>
        </w:rPr>
        <w:t>Tags”</w:t>
      </w:r>
      <w:r w:rsidRPr="003C2F93">
        <w:rPr>
          <w:spacing w:val="2"/>
          <w:sz w:val="18"/>
        </w:rPr>
        <w:t xml:space="preserve"> </w:t>
      </w:r>
      <w:r w:rsidRPr="003C2F93">
        <w:rPr>
          <w:spacing w:val="-1"/>
          <w:sz w:val="18"/>
        </w:rPr>
        <w:t>means</w:t>
      </w:r>
      <w:r w:rsidRPr="003C2F93">
        <w:rPr>
          <w:sz w:val="18"/>
        </w:rPr>
        <w:t xml:space="preserve"> any</w:t>
      </w:r>
      <w:r w:rsidRPr="003C2F93">
        <w:rPr>
          <w:spacing w:val="-4"/>
          <w:sz w:val="18"/>
        </w:rPr>
        <w:t xml:space="preserve"> </w:t>
      </w:r>
      <w:r w:rsidRPr="003C2F93">
        <w:rPr>
          <w:sz w:val="18"/>
        </w:rPr>
        <w:t>and</w:t>
      </w:r>
      <w:r w:rsidRPr="003C2F93">
        <w:rPr>
          <w:spacing w:val="1"/>
          <w:sz w:val="18"/>
        </w:rPr>
        <w:t xml:space="preserve"> </w:t>
      </w:r>
      <w:r w:rsidRPr="003C2F93">
        <w:rPr>
          <w:spacing w:val="-1"/>
          <w:sz w:val="18"/>
        </w:rPr>
        <w:t>all</w:t>
      </w:r>
      <w:r w:rsidRPr="003C2F93">
        <w:rPr>
          <w:sz w:val="18"/>
        </w:rPr>
        <w:t xml:space="preserve"> </w:t>
      </w:r>
      <w:r w:rsidRPr="003C2F93">
        <w:rPr>
          <w:spacing w:val="-1"/>
          <w:sz w:val="18"/>
        </w:rPr>
        <w:t>credits,</w:t>
      </w:r>
      <w:r w:rsidRPr="003C2F93">
        <w:rPr>
          <w:sz w:val="18"/>
        </w:rPr>
        <w:t xml:space="preserve"> </w:t>
      </w:r>
      <w:r w:rsidRPr="003C2F93">
        <w:rPr>
          <w:spacing w:val="-1"/>
          <w:sz w:val="18"/>
        </w:rPr>
        <w:t>benefits,</w:t>
      </w:r>
      <w:r w:rsidRPr="003C2F93">
        <w:rPr>
          <w:spacing w:val="6"/>
          <w:sz w:val="18"/>
        </w:rPr>
        <w:t xml:space="preserve"> </w:t>
      </w:r>
      <w:r w:rsidRPr="003C2F93">
        <w:rPr>
          <w:spacing w:val="-1"/>
          <w:sz w:val="18"/>
        </w:rPr>
        <w:t>emissions</w:t>
      </w:r>
      <w:r w:rsidRPr="003C2F93">
        <w:rPr>
          <w:sz w:val="18"/>
        </w:rPr>
        <w:t xml:space="preserve"> reductions,</w:t>
      </w:r>
      <w:r w:rsidRPr="003C2F93">
        <w:rPr>
          <w:spacing w:val="-4"/>
          <w:sz w:val="18"/>
        </w:rPr>
        <w:t xml:space="preserve"> </w:t>
      </w:r>
      <w:r w:rsidRPr="003C2F93">
        <w:rPr>
          <w:spacing w:val="-1"/>
          <w:sz w:val="18"/>
        </w:rPr>
        <w:t>offsets,</w:t>
      </w:r>
      <w:r w:rsidRPr="003C2F93">
        <w:rPr>
          <w:sz w:val="18"/>
        </w:rPr>
        <w:t xml:space="preserve"> and</w:t>
      </w:r>
      <w:r w:rsidRPr="003C2F93">
        <w:rPr>
          <w:spacing w:val="1"/>
          <w:sz w:val="18"/>
        </w:rPr>
        <w:t xml:space="preserve"> </w:t>
      </w:r>
      <w:r w:rsidRPr="003C2F93">
        <w:rPr>
          <w:spacing w:val="-1"/>
          <w:sz w:val="18"/>
        </w:rPr>
        <w:t>allowances,</w:t>
      </w:r>
      <w:r w:rsidRPr="003C2F93">
        <w:rPr>
          <w:spacing w:val="111"/>
          <w:sz w:val="18"/>
        </w:rPr>
        <w:t xml:space="preserve"> </w:t>
      </w:r>
      <w:r w:rsidRPr="003C2F93">
        <w:rPr>
          <w:spacing w:val="-1"/>
          <w:sz w:val="18"/>
        </w:rPr>
        <w:t>howsoever</w:t>
      </w:r>
      <w:r w:rsidRPr="003C2F93">
        <w:rPr>
          <w:spacing w:val="10"/>
          <w:sz w:val="18"/>
        </w:rPr>
        <w:t xml:space="preserve"> </w:t>
      </w:r>
      <w:r w:rsidRPr="003C2F93">
        <w:rPr>
          <w:sz w:val="18"/>
        </w:rPr>
        <w:t>entitled,</w:t>
      </w:r>
      <w:r w:rsidRPr="003C2F93">
        <w:rPr>
          <w:spacing w:val="10"/>
          <w:sz w:val="18"/>
        </w:rPr>
        <w:t xml:space="preserve"> </w:t>
      </w:r>
      <w:r w:rsidRPr="003C2F93">
        <w:rPr>
          <w:spacing w:val="-1"/>
          <w:sz w:val="18"/>
        </w:rPr>
        <w:t>attributable</w:t>
      </w:r>
      <w:r w:rsidRPr="003C2F93">
        <w:rPr>
          <w:spacing w:val="9"/>
          <w:sz w:val="18"/>
        </w:rPr>
        <w:t xml:space="preserve"> </w:t>
      </w:r>
      <w:r w:rsidRPr="003C2F93">
        <w:rPr>
          <w:spacing w:val="-1"/>
          <w:sz w:val="18"/>
        </w:rPr>
        <w:t>to</w:t>
      </w:r>
      <w:r w:rsidRPr="003C2F93">
        <w:rPr>
          <w:spacing w:val="11"/>
          <w:sz w:val="18"/>
        </w:rPr>
        <w:t xml:space="preserve"> </w:t>
      </w:r>
      <w:r w:rsidRPr="003C2F93">
        <w:rPr>
          <w:sz w:val="18"/>
        </w:rPr>
        <w:t>the</w:t>
      </w:r>
      <w:r w:rsidRPr="003C2F93">
        <w:rPr>
          <w:spacing w:val="9"/>
          <w:sz w:val="18"/>
        </w:rPr>
        <w:t xml:space="preserve"> </w:t>
      </w:r>
      <w:r w:rsidRPr="003C2F93">
        <w:rPr>
          <w:spacing w:val="-1"/>
          <w:sz w:val="18"/>
        </w:rPr>
        <w:t>generation</w:t>
      </w:r>
      <w:r w:rsidRPr="003C2F93">
        <w:rPr>
          <w:spacing w:val="11"/>
          <w:sz w:val="18"/>
        </w:rPr>
        <w:t xml:space="preserve"> </w:t>
      </w:r>
      <w:r w:rsidRPr="003C2F93">
        <w:rPr>
          <w:spacing w:val="-1"/>
          <w:sz w:val="18"/>
        </w:rPr>
        <w:t>from</w:t>
      </w:r>
      <w:r w:rsidRPr="003C2F93">
        <w:rPr>
          <w:spacing w:val="6"/>
          <w:sz w:val="18"/>
        </w:rPr>
        <w:t xml:space="preserve"> </w:t>
      </w:r>
      <w:r w:rsidRPr="003C2F93">
        <w:rPr>
          <w:sz w:val="18"/>
        </w:rPr>
        <w:t>the</w:t>
      </w:r>
      <w:r w:rsidRPr="003C2F93">
        <w:rPr>
          <w:spacing w:val="9"/>
          <w:sz w:val="18"/>
        </w:rPr>
        <w:t xml:space="preserve"> </w:t>
      </w:r>
      <w:r w:rsidRPr="003C2F93">
        <w:rPr>
          <w:spacing w:val="-1"/>
          <w:sz w:val="18"/>
        </w:rPr>
        <w:t>Unit(s),</w:t>
      </w:r>
      <w:r w:rsidRPr="003C2F93">
        <w:rPr>
          <w:spacing w:val="10"/>
          <w:sz w:val="18"/>
        </w:rPr>
        <w:t xml:space="preserve"> </w:t>
      </w:r>
      <w:r w:rsidRPr="003C2F93">
        <w:rPr>
          <w:sz w:val="18"/>
        </w:rPr>
        <w:t>and</w:t>
      </w:r>
      <w:r w:rsidRPr="003C2F93">
        <w:rPr>
          <w:spacing w:val="8"/>
          <w:sz w:val="18"/>
        </w:rPr>
        <w:t xml:space="preserve"> </w:t>
      </w:r>
      <w:r w:rsidRPr="003C2F93">
        <w:rPr>
          <w:sz w:val="18"/>
        </w:rPr>
        <w:t>its</w:t>
      </w:r>
      <w:r w:rsidRPr="003C2F93">
        <w:rPr>
          <w:spacing w:val="9"/>
          <w:sz w:val="18"/>
        </w:rPr>
        <w:t xml:space="preserve"> </w:t>
      </w:r>
      <w:r w:rsidRPr="003C2F93">
        <w:rPr>
          <w:spacing w:val="-1"/>
          <w:sz w:val="18"/>
        </w:rPr>
        <w:t>displacement</w:t>
      </w:r>
      <w:r w:rsidRPr="003C2F93">
        <w:rPr>
          <w:spacing w:val="10"/>
          <w:sz w:val="18"/>
        </w:rPr>
        <w:t xml:space="preserve"> </w:t>
      </w:r>
      <w:r w:rsidRPr="003C2F93">
        <w:rPr>
          <w:sz w:val="18"/>
        </w:rPr>
        <w:t>of</w:t>
      </w:r>
      <w:r w:rsidRPr="003C2F93">
        <w:rPr>
          <w:spacing w:val="7"/>
          <w:sz w:val="18"/>
        </w:rPr>
        <w:t xml:space="preserve"> </w:t>
      </w:r>
      <w:r w:rsidRPr="003C2F93">
        <w:rPr>
          <w:sz w:val="18"/>
        </w:rPr>
        <w:t>conventional</w:t>
      </w:r>
      <w:r w:rsidRPr="003C2F93">
        <w:rPr>
          <w:spacing w:val="10"/>
          <w:sz w:val="18"/>
        </w:rPr>
        <w:t xml:space="preserve"> </w:t>
      </w:r>
      <w:r w:rsidRPr="003C2F93">
        <w:rPr>
          <w:spacing w:val="-1"/>
          <w:sz w:val="18"/>
        </w:rPr>
        <w:t>energy</w:t>
      </w:r>
      <w:r w:rsidRPr="003C2F93">
        <w:rPr>
          <w:spacing w:val="6"/>
          <w:sz w:val="18"/>
        </w:rPr>
        <w:t xml:space="preserve"> </w:t>
      </w:r>
      <w:r w:rsidRPr="003C2F93">
        <w:rPr>
          <w:spacing w:val="-1"/>
          <w:sz w:val="18"/>
        </w:rPr>
        <w:t>generation.</w:t>
      </w:r>
      <w:r w:rsidRPr="003C2F93">
        <w:rPr>
          <w:spacing w:val="85"/>
          <w:sz w:val="18"/>
        </w:rPr>
        <w:t xml:space="preserve"> </w:t>
      </w:r>
      <w:r w:rsidRPr="003C2F93">
        <w:rPr>
          <w:spacing w:val="-1"/>
          <w:sz w:val="18"/>
        </w:rPr>
        <w:t>Environmental</w:t>
      </w:r>
      <w:r w:rsidRPr="003C2F93">
        <w:rPr>
          <w:sz w:val="18"/>
        </w:rPr>
        <w:t xml:space="preserve"> </w:t>
      </w:r>
      <w:r w:rsidRPr="003C2F93">
        <w:rPr>
          <w:spacing w:val="-1"/>
          <w:sz w:val="18"/>
        </w:rPr>
        <w:t xml:space="preserve">Attributes </w:t>
      </w:r>
      <w:r w:rsidRPr="003C2F93">
        <w:rPr>
          <w:sz w:val="18"/>
        </w:rPr>
        <w:t>include</w:t>
      </w:r>
      <w:r w:rsidRPr="003C2F93">
        <w:rPr>
          <w:spacing w:val="-3"/>
          <w:sz w:val="18"/>
        </w:rPr>
        <w:t xml:space="preserve"> </w:t>
      </w:r>
      <w:r w:rsidRPr="003C2F93">
        <w:rPr>
          <w:sz w:val="18"/>
        </w:rPr>
        <w:t xml:space="preserve">but </w:t>
      </w:r>
      <w:r w:rsidRPr="003C2F93">
        <w:rPr>
          <w:spacing w:val="-1"/>
          <w:sz w:val="18"/>
        </w:rPr>
        <w:t>are not</w:t>
      </w:r>
      <w:r w:rsidRPr="003C2F93">
        <w:rPr>
          <w:sz w:val="18"/>
        </w:rPr>
        <w:t xml:space="preserve"> </w:t>
      </w:r>
      <w:r w:rsidRPr="003C2F93">
        <w:rPr>
          <w:spacing w:val="-1"/>
          <w:sz w:val="18"/>
        </w:rPr>
        <w:t>limited</w:t>
      </w:r>
      <w:r w:rsidRPr="003C2F93">
        <w:rPr>
          <w:spacing w:val="1"/>
          <w:sz w:val="18"/>
        </w:rPr>
        <w:t xml:space="preserve"> </w:t>
      </w:r>
      <w:r w:rsidRPr="003C2F93">
        <w:rPr>
          <w:sz w:val="18"/>
        </w:rPr>
        <w:t>to:</w:t>
      </w:r>
      <w:r w:rsidRPr="003C2F93">
        <w:rPr>
          <w:spacing w:val="1"/>
          <w:sz w:val="18"/>
        </w:rPr>
        <w:t xml:space="preserve"> </w:t>
      </w:r>
      <w:r w:rsidRPr="003C2F93">
        <w:rPr>
          <w:spacing w:val="-1"/>
          <w:sz w:val="18"/>
        </w:rPr>
        <w:t>(1)</w:t>
      </w:r>
      <w:r w:rsidRPr="003C2F93">
        <w:rPr>
          <w:sz w:val="18"/>
        </w:rPr>
        <w:t xml:space="preserve"> any</w:t>
      </w:r>
      <w:r w:rsidRPr="003C2F93">
        <w:rPr>
          <w:spacing w:val="-4"/>
          <w:sz w:val="18"/>
        </w:rPr>
        <w:t xml:space="preserve"> </w:t>
      </w:r>
      <w:r w:rsidRPr="003C2F93">
        <w:rPr>
          <w:sz w:val="18"/>
        </w:rPr>
        <w:t>avoided</w:t>
      </w:r>
      <w:r w:rsidRPr="003C2F93">
        <w:rPr>
          <w:spacing w:val="1"/>
          <w:sz w:val="18"/>
        </w:rPr>
        <w:t xml:space="preserve"> </w:t>
      </w:r>
      <w:r w:rsidRPr="003C2F93">
        <w:rPr>
          <w:sz w:val="18"/>
        </w:rPr>
        <w:t>emissions of</w:t>
      </w:r>
      <w:r w:rsidRPr="003C2F93">
        <w:rPr>
          <w:spacing w:val="-2"/>
          <w:sz w:val="18"/>
        </w:rPr>
        <w:t xml:space="preserve"> </w:t>
      </w:r>
      <w:r w:rsidRPr="003C2F93">
        <w:rPr>
          <w:sz w:val="18"/>
        </w:rPr>
        <w:t xml:space="preserve">pollutants </w:t>
      </w:r>
      <w:r w:rsidRPr="003C2F93">
        <w:rPr>
          <w:spacing w:val="-1"/>
          <w:sz w:val="18"/>
        </w:rPr>
        <w:t>to</w:t>
      </w:r>
      <w:r w:rsidRPr="003C2F93">
        <w:rPr>
          <w:spacing w:val="1"/>
          <w:sz w:val="18"/>
        </w:rPr>
        <w:t xml:space="preserve"> </w:t>
      </w:r>
      <w:r w:rsidRPr="003C2F93">
        <w:rPr>
          <w:spacing w:val="-1"/>
          <w:sz w:val="18"/>
        </w:rPr>
        <w:t>the air,</w:t>
      </w:r>
      <w:r w:rsidRPr="003C2F93">
        <w:rPr>
          <w:spacing w:val="1"/>
          <w:sz w:val="18"/>
        </w:rPr>
        <w:t xml:space="preserve"> </w:t>
      </w:r>
      <w:r w:rsidRPr="003C2F93">
        <w:rPr>
          <w:sz w:val="18"/>
        </w:rPr>
        <w:t>soil</w:t>
      </w:r>
      <w:r w:rsidRPr="003C2F93">
        <w:rPr>
          <w:spacing w:val="-2"/>
          <w:sz w:val="18"/>
        </w:rPr>
        <w:t xml:space="preserve"> </w:t>
      </w:r>
      <w:r w:rsidRPr="003C2F93">
        <w:rPr>
          <w:sz w:val="18"/>
        </w:rPr>
        <w:t xml:space="preserve">or </w:t>
      </w:r>
      <w:r w:rsidRPr="003C2F93">
        <w:rPr>
          <w:spacing w:val="-1"/>
          <w:sz w:val="18"/>
        </w:rPr>
        <w:t>water</w:t>
      </w:r>
      <w:r w:rsidRPr="003C2F93">
        <w:rPr>
          <w:sz w:val="18"/>
        </w:rPr>
        <w:t xml:space="preserve"> </w:t>
      </w:r>
      <w:r w:rsidRPr="003C2F93">
        <w:rPr>
          <w:spacing w:val="-1"/>
          <w:sz w:val="18"/>
        </w:rPr>
        <w:t>such</w:t>
      </w:r>
      <w:r w:rsidRPr="003C2F93">
        <w:rPr>
          <w:spacing w:val="89"/>
          <w:sz w:val="18"/>
        </w:rPr>
        <w:t xml:space="preserve"> </w:t>
      </w:r>
      <w:r w:rsidRPr="003C2F93">
        <w:rPr>
          <w:spacing w:val="-1"/>
          <w:sz w:val="18"/>
        </w:rPr>
        <w:t>as</w:t>
      </w:r>
      <w:r w:rsidRPr="003C2F93">
        <w:rPr>
          <w:spacing w:val="14"/>
          <w:sz w:val="18"/>
        </w:rPr>
        <w:t xml:space="preserve"> </w:t>
      </w:r>
      <w:r w:rsidRPr="003C2F93">
        <w:rPr>
          <w:spacing w:val="-1"/>
          <w:sz w:val="18"/>
        </w:rPr>
        <w:t>sulfur</w:t>
      </w:r>
      <w:r w:rsidRPr="003C2F93">
        <w:rPr>
          <w:spacing w:val="14"/>
          <w:sz w:val="18"/>
        </w:rPr>
        <w:t xml:space="preserve"> </w:t>
      </w:r>
      <w:r w:rsidRPr="003C2F93">
        <w:rPr>
          <w:spacing w:val="-1"/>
          <w:sz w:val="18"/>
        </w:rPr>
        <w:t>oxides</w:t>
      </w:r>
      <w:r w:rsidRPr="003C2F93">
        <w:rPr>
          <w:spacing w:val="14"/>
          <w:sz w:val="18"/>
        </w:rPr>
        <w:t xml:space="preserve"> </w:t>
      </w:r>
      <w:r w:rsidRPr="003C2F93">
        <w:rPr>
          <w:spacing w:val="-1"/>
          <w:sz w:val="18"/>
        </w:rPr>
        <w:t>(SOx),</w:t>
      </w:r>
      <w:r w:rsidRPr="003C2F93">
        <w:rPr>
          <w:spacing w:val="15"/>
          <w:sz w:val="18"/>
        </w:rPr>
        <w:t xml:space="preserve"> </w:t>
      </w:r>
      <w:r w:rsidRPr="003C2F93">
        <w:rPr>
          <w:spacing w:val="-1"/>
          <w:sz w:val="18"/>
        </w:rPr>
        <w:t>nitrogen</w:t>
      </w:r>
      <w:r w:rsidRPr="003C2F93">
        <w:rPr>
          <w:spacing w:val="15"/>
          <w:sz w:val="18"/>
        </w:rPr>
        <w:t xml:space="preserve"> </w:t>
      </w:r>
      <w:r w:rsidRPr="003C2F93">
        <w:rPr>
          <w:spacing w:val="-1"/>
          <w:sz w:val="18"/>
        </w:rPr>
        <w:t>oxides</w:t>
      </w:r>
      <w:r w:rsidRPr="003C2F93">
        <w:rPr>
          <w:spacing w:val="14"/>
          <w:sz w:val="18"/>
        </w:rPr>
        <w:t xml:space="preserve"> </w:t>
      </w:r>
      <w:r w:rsidRPr="003C2F93">
        <w:rPr>
          <w:spacing w:val="-1"/>
          <w:sz w:val="18"/>
        </w:rPr>
        <w:t>(NOx),</w:t>
      </w:r>
      <w:r w:rsidRPr="003C2F93">
        <w:rPr>
          <w:spacing w:val="15"/>
          <w:sz w:val="18"/>
        </w:rPr>
        <w:t xml:space="preserve"> </w:t>
      </w:r>
      <w:r w:rsidRPr="003C2F93">
        <w:rPr>
          <w:sz w:val="18"/>
        </w:rPr>
        <w:t>carbon</w:t>
      </w:r>
      <w:r w:rsidRPr="003C2F93">
        <w:rPr>
          <w:spacing w:val="15"/>
          <w:sz w:val="18"/>
        </w:rPr>
        <w:t xml:space="preserve"> </w:t>
      </w:r>
      <w:r w:rsidRPr="003C2F93">
        <w:rPr>
          <w:spacing w:val="-1"/>
          <w:sz w:val="18"/>
        </w:rPr>
        <w:t>monoxide</w:t>
      </w:r>
      <w:r w:rsidRPr="003C2F93">
        <w:rPr>
          <w:spacing w:val="14"/>
          <w:sz w:val="18"/>
        </w:rPr>
        <w:t xml:space="preserve"> </w:t>
      </w:r>
      <w:r w:rsidRPr="003C2F93">
        <w:rPr>
          <w:sz w:val="18"/>
        </w:rPr>
        <w:t>(CO)</w:t>
      </w:r>
      <w:r w:rsidRPr="003C2F93">
        <w:rPr>
          <w:spacing w:val="14"/>
          <w:sz w:val="18"/>
        </w:rPr>
        <w:t xml:space="preserve"> </w:t>
      </w:r>
      <w:r w:rsidRPr="003C2F93">
        <w:rPr>
          <w:sz w:val="18"/>
        </w:rPr>
        <w:t>and</w:t>
      </w:r>
      <w:r w:rsidRPr="003C2F93">
        <w:rPr>
          <w:spacing w:val="15"/>
          <w:sz w:val="18"/>
        </w:rPr>
        <w:t xml:space="preserve"> </w:t>
      </w:r>
      <w:r w:rsidRPr="003C2F93">
        <w:rPr>
          <w:spacing w:val="-1"/>
          <w:sz w:val="18"/>
        </w:rPr>
        <w:t>other</w:t>
      </w:r>
      <w:r w:rsidRPr="003C2F93">
        <w:rPr>
          <w:spacing w:val="14"/>
          <w:sz w:val="18"/>
        </w:rPr>
        <w:t xml:space="preserve"> </w:t>
      </w:r>
      <w:r w:rsidRPr="003C2F93">
        <w:rPr>
          <w:spacing w:val="-1"/>
          <w:sz w:val="18"/>
        </w:rPr>
        <w:t>pollutants;</w:t>
      </w:r>
      <w:r w:rsidRPr="003C2F93">
        <w:rPr>
          <w:spacing w:val="15"/>
          <w:sz w:val="18"/>
        </w:rPr>
        <w:t xml:space="preserve"> </w:t>
      </w:r>
      <w:r w:rsidRPr="003C2F93">
        <w:rPr>
          <w:sz w:val="18"/>
        </w:rPr>
        <w:t>(2)</w:t>
      </w:r>
      <w:r w:rsidRPr="003C2F93">
        <w:rPr>
          <w:spacing w:val="14"/>
          <w:sz w:val="18"/>
        </w:rPr>
        <w:t xml:space="preserve"> </w:t>
      </w:r>
      <w:r w:rsidRPr="003C2F93">
        <w:rPr>
          <w:spacing w:val="-1"/>
          <w:sz w:val="18"/>
        </w:rPr>
        <w:t>any</w:t>
      </w:r>
      <w:r w:rsidRPr="003C2F93">
        <w:rPr>
          <w:spacing w:val="13"/>
          <w:sz w:val="18"/>
        </w:rPr>
        <w:t xml:space="preserve"> </w:t>
      </w:r>
      <w:r w:rsidRPr="003C2F93">
        <w:rPr>
          <w:spacing w:val="-1"/>
          <w:sz w:val="18"/>
        </w:rPr>
        <w:t>avoided</w:t>
      </w:r>
      <w:r w:rsidRPr="003C2F93">
        <w:rPr>
          <w:spacing w:val="15"/>
          <w:sz w:val="18"/>
        </w:rPr>
        <w:t xml:space="preserve"> </w:t>
      </w:r>
      <w:r w:rsidRPr="003C2F93">
        <w:rPr>
          <w:spacing w:val="-1"/>
          <w:sz w:val="18"/>
        </w:rPr>
        <w:t>emissions</w:t>
      </w:r>
      <w:r w:rsidRPr="003C2F93">
        <w:rPr>
          <w:spacing w:val="14"/>
          <w:sz w:val="18"/>
        </w:rPr>
        <w:t xml:space="preserve"> </w:t>
      </w:r>
      <w:r w:rsidRPr="003C2F93">
        <w:rPr>
          <w:sz w:val="18"/>
        </w:rPr>
        <w:t>of</w:t>
      </w:r>
      <w:r w:rsidRPr="003C2F93">
        <w:rPr>
          <w:spacing w:val="129"/>
          <w:sz w:val="18"/>
        </w:rPr>
        <w:t xml:space="preserve"> </w:t>
      </w:r>
      <w:r w:rsidRPr="003C2F93">
        <w:rPr>
          <w:sz w:val="18"/>
        </w:rPr>
        <w:t>carbon</w:t>
      </w:r>
      <w:r w:rsidRPr="003C2F93">
        <w:rPr>
          <w:spacing w:val="-1"/>
          <w:sz w:val="18"/>
        </w:rPr>
        <w:t xml:space="preserve"> </w:t>
      </w:r>
      <w:r w:rsidRPr="003C2F93">
        <w:rPr>
          <w:sz w:val="18"/>
        </w:rPr>
        <w:t>dioxide</w:t>
      </w:r>
      <w:r w:rsidRPr="003C2F93">
        <w:rPr>
          <w:spacing w:val="-1"/>
          <w:sz w:val="18"/>
        </w:rPr>
        <w:t xml:space="preserve"> (CO2),</w:t>
      </w:r>
      <w:r w:rsidRPr="003C2F93">
        <w:rPr>
          <w:sz w:val="18"/>
        </w:rPr>
        <w:t xml:space="preserve"> </w:t>
      </w:r>
      <w:r w:rsidRPr="003C2F93">
        <w:rPr>
          <w:spacing w:val="-1"/>
          <w:sz w:val="18"/>
        </w:rPr>
        <w:t xml:space="preserve">methane </w:t>
      </w:r>
      <w:r w:rsidRPr="003C2F93">
        <w:rPr>
          <w:sz w:val="18"/>
        </w:rPr>
        <w:t>(CH4) and</w:t>
      </w:r>
      <w:r w:rsidRPr="003C2F93">
        <w:rPr>
          <w:spacing w:val="-1"/>
          <w:sz w:val="18"/>
        </w:rPr>
        <w:t xml:space="preserve"> other</w:t>
      </w:r>
      <w:r w:rsidRPr="003C2F93">
        <w:rPr>
          <w:sz w:val="18"/>
        </w:rPr>
        <w:t xml:space="preserve"> greenhouse</w:t>
      </w:r>
      <w:r w:rsidRPr="003C2F93">
        <w:rPr>
          <w:spacing w:val="-1"/>
          <w:sz w:val="18"/>
        </w:rPr>
        <w:t xml:space="preserve"> gases</w:t>
      </w:r>
      <w:r w:rsidRPr="003C2F93">
        <w:rPr>
          <w:sz w:val="18"/>
        </w:rPr>
        <w:t xml:space="preserve"> </w:t>
      </w:r>
      <w:r w:rsidRPr="003C2F93">
        <w:rPr>
          <w:spacing w:val="-1"/>
          <w:sz w:val="18"/>
        </w:rPr>
        <w:t>(GHGs)</w:t>
      </w:r>
      <w:r w:rsidRPr="003C2F93">
        <w:rPr>
          <w:sz w:val="18"/>
        </w:rPr>
        <w:t xml:space="preserve"> that </w:t>
      </w:r>
      <w:r w:rsidRPr="003C2F93">
        <w:rPr>
          <w:spacing w:val="-1"/>
          <w:sz w:val="18"/>
        </w:rPr>
        <w:t>have been</w:t>
      </w:r>
      <w:r w:rsidRPr="003C2F93">
        <w:rPr>
          <w:spacing w:val="1"/>
          <w:sz w:val="18"/>
        </w:rPr>
        <w:t xml:space="preserve"> </w:t>
      </w:r>
      <w:r w:rsidRPr="003C2F93">
        <w:rPr>
          <w:sz w:val="18"/>
        </w:rPr>
        <w:t>determined</w:t>
      </w:r>
      <w:r w:rsidRPr="003C2F93">
        <w:rPr>
          <w:spacing w:val="1"/>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United</w:t>
      </w:r>
      <w:r w:rsidRPr="003C2F93">
        <w:rPr>
          <w:spacing w:val="1"/>
          <w:sz w:val="18"/>
        </w:rPr>
        <w:t xml:space="preserve"> </w:t>
      </w:r>
      <w:r w:rsidRPr="003C2F93">
        <w:rPr>
          <w:spacing w:val="-1"/>
          <w:sz w:val="18"/>
        </w:rPr>
        <w:t>Nations</w:t>
      </w:r>
      <w:r w:rsidRPr="003C2F93">
        <w:rPr>
          <w:spacing w:val="69"/>
          <w:sz w:val="18"/>
        </w:rPr>
        <w:t xml:space="preserve"> </w:t>
      </w:r>
      <w:r w:rsidRPr="003C2F93">
        <w:rPr>
          <w:spacing w:val="-1"/>
          <w:sz w:val="18"/>
        </w:rPr>
        <w:t>Intergovernmental</w:t>
      </w:r>
      <w:r w:rsidRPr="003C2F93">
        <w:rPr>
          <w:spacing w:val="7"/>
          <w:sz w:val="18"/>
        </w:rPr>
        <w:t xml:space="preserve"> </w:t>
      </w:r>
      <w:r w:rsidRPr="003C2F93">
        <w:rPr>
          <w:sz w:val="18"/>
        </w:rPr>
        <w:t>Panel</w:t>
      </w:r>
      <w:r w:rsidRPr="003C2F93">
        <w:rPr>
          <w:spacing w:val="7"/>
          <w:sz w:val="18"/>
        </w:rPr>
        <w:t xml:space="preserve"> </w:t>
      </w:r>
      <w:r w:rsidRPr="003C2F93">
        <w:rPr>
          <w:sz w:val="18"/>
        </w:rPr>
        <w:t>on</w:t>
      </w:r>
      <w:r w:rsidRPr="003C2F93">
        <w:rPr>
          <w:spacing w:val="8"/>
          <w:sz w:val="18"/>
        </w:rPr>
        <w:t xml:space="preserve"> </w:t>
      </w:r>
      <w:r w:rsidRPr="003C2F93">
        <w:rPr>
          <w:spacing w:val="-1"/>
          <w:sz w:val="18"/>
        </w:rPr>
        <w:t>Climate</w:t>
      </w:r>
      <w:r w:rsidRPr="003C2F93">
        <w:rPr>
          <w:spacing w:val="9"/>
          <w:sz w:val="18"/>
        </w:rPr>
        <w:t xml:space="preserve"> </w:t>
      </w:r>
      <w:r w:rsidRPr="003C2F93">
        <w:rPr>
          <w:spacing w:val="-1"/>
          <w:sz w:val="18"/>
        </w:rPr>
        <w:t>Change</w:t>
      </w:r>
      <w:r w:rsidRPr="003C2F93">
        <w:rPr>
          <w:spacing w:val="9"/>
          <w:sz w:val="18"/>
        </w:rPr>
        <w:t xml:space="preserve"> </w:t>
      </w:r>
      <w:r w:rsidRPr="003C2F93">
        <w:rPr>
          <w:sz w:val="18"/>
        </w:rPr>
        <w:t>to</w:t>
      </w:r>
      <w:r w:rsidRPr="003C2F93">
        <w:rPr>
          <w:spacing w:val="9"/>
          <w:sz w:val="18"/>
        </w:rPr>
        <w:t xml:space="preserve"> </w:t>
      </w:r>
      <w:r w:rsidRPr="003C2F93">
        <w:rPr>
          <w:spacing w:val="-1"/>
          <w:sz w:val="18"/>
        </w:rPr>
        <w:t>contribute</w:t>
      </w:r>
      <w:r w:rsidRPr="003C2F93">
        <w:rPr>
          <w:spacing w:val="9"/>
          <w:sz w:val="18"/>
        </w:rPr>
        <w:t xml:space="preserve"> </w:t>
      </w:r>
      <w:r w:rsidRPr="003C2F93">
        <w:rPr>
          <w:spacing w:val="-1"/>
          <w:sz w:val="18"/>
        </w:rPr>
        <w:t>to</w:t>
      </w:r>
      <w:r w:rsidRPr="003C2F93">
        <w:rPr>
          <w:spacing w:val="11"/>
          <w:sz w:val="18"/>
        </w:rPr>
        <w:t xml:space="preserve"> </w:t>
      </w:r>
      <w:r w:rsidRPr="003C2F93">
        <w:rPr>
          <w:spacing w:val="-1"/>
          <w:sz w:val="18"/>
        </w:rPr>
        <w:t>the</w:t>
      </w:r>
      <w:r w:rsidRPr="003C2F93">
        <w:rPr>
          <w:spacing w:val="9"/>
          <w:sz w:val="18"/>
        </w:rPr>
        <w:t xml:space="preserve"> </w:t>
      </w:r>
      <w:r w:rsidRPr="003C2F93">
        <w:rPr>
          <w:spacing w:val="-1"/>
          <w:sz w:val="18"/>
        </w:rPr>
        <w:t>actual</w:t>
      </w:r>
      <w:r w:rsidRPr="003C2F93">
        <w:rPr>
          <w:spacing w:val="10"/>
          <w:sz w:val="18"/>
        </w:rPr>
        <w:t xml:space="preserve"> </w:t>
      </w:r>
      <w:r w:rsidRPr="003C2F93">
        <w:rPr>
          <w:sz w:val="18"/>
        </w:rPr>
        <w:t>or</w:t>
      </w:r>
      <w:r w:rsidRPr="003C2F93">
        <w:rPr>
          <w:spacing w:val="7"/>
          <w:sz w:val="18"/>
        </w:rPr>
        <w:t xml:space="preserve"> </w:t>
      </w:r>
      <w:r w:rsidRPr="003C2F93">
        <w:rPr>
          <w:spacing w:val="-1"/>
          <w:sz w:val="18"/>
        </w:rPr>
        <w:t>potential</w:t>
      </w:r>
      <w:r w:rsidRPr="003C2F93">
        <w:rPr>
          <w:spacing w:val="8"/>
          <w:sz w:val="18"/>
        </w:rPr>
        <w:t xml:space="preserve"> </w:t>
      </w:r>
      <w:r w:rsidRPr="003C2F93">
        <w:rPr>
          <w:spacing w:val="-1"/>
          <w:sz w:val="18"/>
        </w:rPr>
        <w:t>threat</w:t>
      </w:r>
      <w:r w:rsidRPr="003C2F93">
        <w:rPr>
          <w:spacing w:val="7"/>
          <w:sz w:val="18"/>
        </w:rPr>
        <w:t xml:space="preserve"> </w:t>
      </w:r>
      <w:r w:rsidRPr="003C2F93">
        <w:rPr>
          <w:sz w:val="18"/>
        </w:rPr>
        <w:t>of</w:t>
      </w:r>
      <w:r w:rsidRPr="003C2F93">
        <w:rPr>
          <w:spacing w:val="7"/>
          <w:sz w:val="18"/>
        </w:rPr>
        <w:t xml:space="preserve"> </w:t>
      </w:r>
      <w:r w:rsidRPr="003C2F93">
        <w:rPr>
          <w:spacing w:val="-1"/>
          <w:sz w:val="18"/>
        </w:rPr>
        <w:t>altering</w:t>
      </w:r>
      <w:r w:rsidRPr="003C2F93">
        <w:rPr>
          <w:spacing w:val="8"/>
          <w:sz w:val="18"/>
        </w:rPr>
        <w:t xml:space="preserve"> </w:t>
      </w:r>
      <w:r w:rsidRPr="003C2F93">
        <w:rPr>
          <w:sz w:val="18"/>
        </w:rPr>
        <w:t>the</w:t>
      </w:r>
      <w:r w:rsidRPr="003C2F93">
        <w:rPr>
          <w:spacing w:val="9"/>
          <w:sz w:val="18"/>
        </w:rPr>
        <w:t xml:space="preserve"> </w:t>
      </w:r>
      <w:r w:rsidRPr="003C2F93">
        <w:rPr>
          <w:sz w:val="18"/>
        </w:rPr>
        <w:t>Earth’s</w:t>
      </w:r>
      <w:r w:rsidRPr="003C2F93">
        <w:rPr>
          <w:spacing w:val="7"/>
          <w:sz w:val="18"/>
        </w:rPr>
        <w:t xml:space="preserve"> </w:t>
      </w:r>
      <w:r w:rsidRPr="003C2F93">
        <w:rPr>
          <w:spacing w:val="-1"/>
          <w:sz w:val="18"/>
        </w:rPr>
        <w:t>climate</w:t>
      </w:r>
      <w:r w:rsidRPr="003C2F93">
        <w:rPr>
          <w:spacing w:val="9"/>
          <w:sz w:val="18"/>
        </w:rPr>
        <w:t xml:space="preserve"> </w:t>
      </w:r>
      <w:r w:rsidRPr="003C2F93">
        <w:rPr>
          <w:spacing w:val="1"/>
          <w:sz w:val="18"/>
        </w:rPr>
        <w:t>by</w:t>
      </w:r>
      <w:r w:rsidRPr="003C2F93">
        <w:rPr>
          <w:spacing w:val="115"/>
          <w:sz w:val="18"/>
        </w:rPr>
        <w:t xml:space="preserve"> </w:t>
      </w:r>
      <w:r w:rsidRPr="003C2F93">
        <w:rPr>
          <w:sz w:val="18"/>
        </w:rPr>
        <w:t>trapping</w:t>
      </w:r>
      <w:r w:rsidRPr="003C2F93">
        <w:rPr>
          <w:spacing w:val="-1"/>
          <w:sz w:val="18"/>
        </w:rPr>
        <w:t xml:space="preserve"> heat</w:t>
      </w:r>
      <w:r w:rsidRPr="003C2F93">
        <w:rPr>
          <w:sz w:val="18"/>
        </w:rPr>
        <w:t xml:space="preserve"> in</w:t>
      </w:r>
      <w:r w:rsidRPr="003C2F93">
        <w:rPr>
          <w:spacing w:val="1"/>
          <w:sz w:val="18"/>
        </w:rPr>
        <w:t xml:space="preserve"> </w:t>
      </w:r>
      <w:r w:rsidRPr="003C2F93">
        <w:rPr>
          <w:sz w:val="18"/>
        </w:rPr>
        <w:t>the</w:t>
      </w:r>
      <w:r w:rsidRPr="003C2F93">
        <w:rPr>
          <w:spacing w:val="-1"/>
          <w:sz w:val="18"/>
        </w:rPr>
        <w:t xml:space="preserve"> atmosphere;</w:t>
      </w:r>
      <w:r w:rsidRPr="003C2F93">
        <w:rPr>
          <w:sz w:val="18"/>
        </w:rPr>
        <w:t xml:space="preserve"> and</w:t>
      </w:r>
      <w:r w:rsidRPr="003C2F93">
        <w:rPr>
          <w:spacing w:val="1"/>
          <w:sz w:val="18"/>
        </w:rPr>
        <w:t xml:space="preserve"> </w:t>
      </w:r>
      <w:r w:rsidRPr="003C2F93">
        <w:rPr>
          <w:sz w:val="18"/>
        </w:rPr>
        <w:t xml:space="preserve">(3) </w:t>
      </w:r>
      <w:r w:rsidRPr="003C2F93">
        <w:rPr>
          <w:spacing w:val="-1"/>
          <w:sz w:val="18"/>
        </w:rPr>
        <w:t xml:space="preserve">the </w:t>
      </w:r>
      <w:r w:rsidRPr="003C2F93">
        <w:rPr>
          <w:sz w:val="18"/>
        </w:rPr>
        <w:t>reporting</w:t>
      </w:r>
      <w:r w:rsidRPr="003C2F93">
        <w:rPr>
          <w:spacing w:val="-1"/>
          <w:sz w:val="18"/>
        </w:rPr>
        <w:t xml:space="preserve"> </w:t>
      </w:r>
      <w:r w:rsidRPr="003C2F93">
        <w:rPr>
          <w:sz w:val="18"/>
        </w:rPr>
        <w:t>rights to</w:t>
      </w:r>
      <w:r w:rsidRPr="003C2F93">
        <w:rPr>
          <w:spacing w:val="1"/>
          <w:sz w:val="18"/>
        </w:rPr>
        <w:t xml:space="preserve"> </w:t>
      </w:r>
      <w:r w:rsidRPr="003C2F93">
        <w:rPr>
          <w:spacing w:val="-1"/>
          <w:sz w:val="18"/>
        </w:rPr>
        <w:t>these avoided</w:t>
      </w:r>
      <w:r w:rsidRPr="003C2F93">
        <w:rPr>
          <w:spacing w:val="1"/>
          <w:sz w:val="18"/>
        </w:rPr>
        <w:t xml:space="preserve"> </w:t>
      </w:r>
      <w:r w:rsidRPr="003C2F93">
        <w:rPr>
          <w:spacing w:val="-1"/>
          <w:sz w:val="18"/>
        </w:rPr>
        <w:t>emissions</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as</w:t>
      </w:r>
      <w:r w:rsidRPr="003C2F93">
        <w:rPr>
          <w:spacing w:val="2"/>
          <w:sz w:val="18"/>
        </w:rPr>
        <w:t xml:space="preserve"> </w:t>
      </w:r>
      <w:r w:rsidRPr="003C2F93">
        <w:rPr>
          <w:spacing w:val="-1"/>
          <w:sz w:val="18"/>
        </w:rPr>
        <w:t>Green</w:t>
      </w:r>
      <w:r w:rsidRPr="003C2F93">
        <w:rPr>
          <w:spacing w:val="10"/>
          <w:sz w:val="18"/>
        </w:rPr>
        <w:t xml:space="preserve"> </w:t>
      </w:r>
      <w:r w:rsidRPr="003C2F93">
        <w:rPr>
          <w:spacing w:val="-1"/>
          <w:sz w:val="18"/>
        </w:rPr>
        <w:t>Tag</w:t>
      </w:r>
      <w:r w:rsidRPr="003C2F93">
        <w:rPr>
          <w:spacing w:val="1"/>
          <w:sz w:val="18"/>
        </w:rPr>
        <w:t xml:space="preserve"> </w:t>
      </w:r>
      <w:r w:rsidRPr="003C2F93">
        <w:rPr>
          <w:sz w:val="18"/>
        </w:rPr>
        <w:t>Reporting</w:t>
      </w:r>
      <w:r w:rsidRPr="003C2F93">
        <w:rPr>
          <w:spacing w:val="-1"/>
          <w:sz w:val="18"/>
        </w:rPr>
        <w:t xml:space="preserve"> </w:t>
      </w:r>
      <w:r w:rsidRPr="003C2F93">
        <w:rPr>
          <w:sz w:val="18"/>
        </w:rPr>
        <w:t>Rights.</w:t>
      </w:r>
      <w:r w:rsidRPr="003C2F93">
        <w:rPr>
          <w:spacing w:val="77"/>
          <w:sz w:val="18"/>
        </w:rPr>
        <w:t xml:space="preserve"> </w:t>
      </w:r>
      <w:r w:rsidRPr="003C2F93">
        <w:rPr>
          <w:spacing w:val="-1"/>
          <w:sz w:val="18"/>
        </w:rPr>
        <w:t>Green</w:t>
      </w:r>
      <w:r w:rsidRPr="003C2F93">
        <w:rPr>
          <w:spacing w:val="11"/>
          <w:sz w:val="18"/>
        </w:rPr>
        <w:t xml:space="preserve"> </w:t>
      </w:r>
      <w:r w:rsidRPr="003C2F93">
        <w:rPr>
          <w:sz w:val="18"/>
        </w:rPr>
        <w:t>Tag</w:t>
      </w:r>
      <w:r w:rsidRPr="003C2F93">
        <w:rPr>
          <w:spacing w:val="10"/>
          <w:sz w:val="18"/>
        </w:rPr>
        <w:t xml:space="preserve"> </w:t>
      </w:r>
      <w:r w:rsidRPr="003C2F93">
        <w:rPr>
          <w:sz w:val="18"/>
        </w:rPr>
        <w:t>Reporting</w:t>
      </w:r>
      <w:r w:rsidRPr="003C2F93">
        <w:rPr>
          <w:spacing w:val="8"/>
          <w:sz w:val="18"/>
        </w:rPr>
        <w:t xml:space="preserve"> </w:t>
      </w:r>
      <w:r w:rsidRPr="003C2F93">
        <w:rPr>
          <w:sz w:val="18"/>
        </w:rPr>
        <w:t>Rights</w:t>
      </w:r>
      <w:r w:rsidRPr="003C2F93">
        <w:rPr>
          <w:spacing w:val="9"/>
          <w:sz w:val="18"/>
        </w:rPr>
        <w:t xml:space="preserve"> </w:t>
      </w:r>
      <w:r w:rsidRPr="003C2F93">
        <w:rPr>
          <w:spacing w:val="-1"/>
          <w:sz w:val="18"/>
        </w:rPr>
        <w:t>are</w:t>
      </w:r>
      <w:r w:rsidRPr="003C2F93">
        <w:rPr>
          <w:spacing w:val="11"/>
          <w:sz w:val="18"/>
        </w:rPr>
        <w:t xml:space="preserve"> </w:t>
      </w:r>
      <w:r w:rsidRPr="003C2F93">
        <w:rPr>
          <w:sz w:val="18"/>
        </w:rPr>
        <w:t>the</w:t>
      </w:r>
      <w:r w:rsidRPr="003C2F93">
        <w:rPr>
          <w:spacing w:val="9"/>
          <w:sz w:val="18"/>
        </w:rPr>
        <w:t xml:space="preserve"> </w:t>
      </w:r>
      <w:r w:rsidRPr="003C2F93">
        <w:rPr>
          <w:sz w:val="18"/>
        </w:rPr>
        <w:t>right</w:t>
      </w:r>
      <w:r w:rsidRPr="003C2F93">
        <w:rPr>
          <w:spacing w:val="10"/>
          <w:sz w:val="18"/>
        </w:rPr>
        <w:t xml:space="preserve"> </w:t>
      </w:r>
      <w:r w:rsidRPr="003C2F93">
        <w:rPr>
          <w:sz w:val="18"/>
        </w:rPr>
        <w:t>of</w:t>
      </w:r>
      <w:r w:rsidRPr="003C2F93">
        <w:rPr>
          <w:spacing w:val="7"/>
          <w:sz w:val="18"/>
        </w:rPr>
        <w:t xml:space="preserve"> </w:t>
      </w:r>
      <w:r w:rsidRPr="003C2F93">
        <w:rPr>
          <w:sz w:val="18"/>
        </w:rPr>
        <w:t>a</w:t>
      </w:r>
      <w:r w:rsidRPr="003C2F93">
        <w:rPr>
          <w:spacing w:val="13"/>
          <w:sz w:val="18"/>
        </w:rPr>
        <w:t xml:space="preserve"> </w:t>
      </w:r>
      <w:r w:rsidRPr="003C2F93">
        <w:rPr>
          <w:spacing w:val="-1"/>
          <w:sz w:val="18"/>
        </w:rPr>
        <w:t>Green</w:t>
      </w:r>
      <w:r w:rsidRPr="003C2F93">
        <w:rPr>
          <w:spacing w:val="13"/>
          <w:sz w:val="18"/>
        </w:rPr>
        <w:t xml:space="preserve"> </w:t>
      </w:r>
      <w:r w:rsidRPr="003C2F93">
        <w:rPr>
          <w:spacing w:val="-1"/>
          <w:sz w:val="18"/>
        </w:rPr>
        <w:t>Tag</w:t>
      </w:r>
      <w:r w:rsidRPr="003C2F93">
        <w:rPr>
          <w:spacing w:val="8"/>
          <w:sz w:val="18"/>
        </w:rPr>
        <w:t xml:space="preserve"> </w:t>
      </w:r>
      <w:r w:rsidRPr="003C2F93">
        <w:rPr>
          <w:sz w:val="18"/>
        </w:rPr>
        <w:t>Purchaser</w:t>
      </w:r>
      <w:r w:rsidRPr="003C2F93">
        <w:rPr>
          <w:spacing w:val="10"/>
          <w:sz w:val="18"/>
        </w:rPr>
        <w:t xml:space="preserve"> </w:t>
      </w:r>
      <w:r w:rsidRPr="003C2F93">
        <w:rPr>
          <w:sz w:val="18"/>
        </w:rPr>
        <w:t>to</w:t>
      </w:r>
      <w:r w:rsidRPr="003C2F93">
        <w:rPr>
          <w:spacing w:val="11"/>
          <w:sz w:val="18"/>
        </w:rPr>
        <w:t xml:space="preserve"> </w:t>
      </w:r>
      <w:r w:rsidRPr="003C2F93">
        <w:rPr>
          <w:sz w:val="18"/>
        </w:rPr>
        <w:t>report</w:t>
      </w:r>
      <w:r w:rsidRPr="003C2F93">
        <w:rPr>
          <w:spacing w:val="10"/>
          <w:sz w:val="18"/>
        </w:rPr>
        <w:t xml:space="preserve"> </w:t>
      </w:r>
      <w:r w:rsidRPr="003C2F93">
        <w:rPr>
          <w:sz w:val="18"/>
        </w:rPr>
        <w:t>the</w:t>
      </w:r>
      <w:r w:rsidRPr="003C2F93">
        <w:rPr>
          <w:spacing w:val="9"/>
          <w:sz w:val="18"/>
        </w:rPr>
        <w:t xml:space="preserve"> </w:t>
      </w:r>
      <w:r w:rsidRPr="003C2F93">
        <w:rPr>
          <w:spacing w:val="-1"/>
          <w:sz w:val="18"/>
        </w:rPr>
        <w:t>ownership</w:t>
      </w:r>
      <w:r w:rsidRPr="003C2F93">
        <w:rPr>
          <w:spacing w:val="11"/>
          <w:sz w:val="18"/>
        </w:rPr>
        <w:t xml:space="preserve"> </w:t>
      </w:r>
      <w:r w:rsidRPr="003C2F93">
        <w:rPr>
          <w:sz w:val="18"/>
        </w:rPr>
        <w:t>of</w:t>
      </w:r>
      <w:r w:rsidRPr="003C2F93">
        <w:rPr>
          <w:spacing w:val="7"/>
          <w:sz w:val="18"/>
        </w:rPr>
        <w:t xml:space="preserve"> </w:t>
      </w:r>
      <w:r w:rsidRPr="003C2F93">
        <w:rPr>
          <w:spacing w:val="-1"/>
          <w:sz w:val="18"/>
        </w:rPr>
        <w:t>accumulated</w:t>
      </w:r>
      <w:r w:rsidRPr="003C2F93">
        <w:rPr>
          <w:spacing w:val="13"/>
          <w:sz w:val="18"/>
        </w:rPr>
        <w:t xml:space="preserve"> </w:t>
      </w:r>
      <w:r w:rsidRPr="003C2F93">
        <w:rPr>
          <w:spacing w:val="-1"/>
          <w:sz w:val="18"/>
        </w:rPr>
        <w:t>Green</w:t>
      </w:r>
      <w:r w:rsidRPr="003C2F93">
        <w:rPr>
          <w:spacing w:val="13"/>
          <w:sz w:val="18"/>
        </w:rPr>
        <w:t xml:space="preserve"> </w:t>
      </w:r>
      <w:r w:rsidRPr="003C2F93">
        <w:rPr>
          <w:spacing w:val="-1"/>
          <w:sz w:val="18"/>
        </w:rPr>
        <w:t>Tags</w:t>
      </w:r>
      <w:r w:rsidRPr="003C2F93">
        <w:rPr>
          <w:spacing w:val="9"/>
          <w:sz w:val="18"/>
        </w:rPr>
        <w:t xml:space="preserve"> </w:t>
      </w:r>
      <w:r w:rsidRPr="003C2F93">
        <w:rPr>
          <w:sz w:val="18"/>
        </w:rPr>
        <w:t>in</w:t>
      </w:r>
      <w:r w:rsidRPr="003C2F93">
        <w:rPr>
          <w:spacing w:val="61"/>
          <w:sz w:val="18"/>
        </w:rPr>
        <w:t xml:space="preserve"> </w:t>
      </w:r>
      <w:r w:rsidRPr="003C2F93">
        <w:rPr>
          <w:spacing w:val="-1"/>
          <w:sz w:val="18"/>
        </w:rPr>
        <w:t>compliance</w:t>
      </w:r>
      <w:r w:rsidRPr="003C2F93">
        <w:rPr>
          <w:spacing w:val="23"/>
          <w:sz w:val="18"/>
        </w:rPr>
        <w:t xml:space="preserve"> </w:t>
      </w:r>
      <w:r w:rsidRPr="003C2F93">
        <w:rPr>
          <w:spacing w:val="-1"/>
          <w:sz w:val="18"/>
        </w:rPr>
        <w:t>with</w:t>
      </w:r>
      <w:r w:rsidRPr="003C2F93">
        <w:rPr>
          <w:spacing w:val="23"/>
          <w:sz w:val="18"/>
        </w:rPr>
        <w:t xml:space="preserve"> </w:t>
      </w:r>
      <w:r w:rsidRPr="003C2F93">
        <w:rPr>
          <w:spacing w:val="-1"/>
          <w:sz w:val="18"/>
        </w:rPr>
        <w:t>federal</w:t>
      </w:r>
      <w:r w:rsidRPr="003C2F93">
        <w:rPr>
          <w:spacing w:val="23"/>
          <w:sz w:val="18"/>
        </w:rPr>
        <w:t xml:space="preserve"> </w:t>
      </w:r>
      <w:r w:rsidRPr="003C2F93">
        <w:rPr>
          <w:sz w:val="18"/>
        </w:rPr>
        <w:t>or</w:t>
      </w:r>
      <w:r w:rsidRPr="003C2F93">
        <w:rPr>
          <w:spacing w:val="22"/>
          <w:sz w:val="18"/>
        </w:rPr>
        <w:t xml:space="preserve"> </w:t>
      </w:r>
      <w:r w:rsidRPr="003C2F93">
        <w:rPr>
          <w:spacing w:val="-1"/>
          <w:sz w:val="18"/>
        </w:rPr>
        <w:t>state</w:t>
      </w:r>
      <w:r w:rsidRPr="003C2F93">
        <w:rPr>
          <w:spacing w:val="23"/>
          <w:sz w:val="18"/>
        </w:rPr>
        <w:t xml:space="preserve"> </w:t>
      </w:r>
      <w:r w:rsidRPr="003C2F93">
        <w:rPr>
          <w:spacing w:val="-1"/>
          <w:sz w:val="18"/>
        </w:rPr>
        <w:t>law,</w:t>
      </w:r>
      <w:r w:rsidRPr="003C2F93">
        <w:rPr>
          <w:spacing w:val="22"/>
          <w:sz w:val="18"/>
        </w:rPr>
        <w:t xml:space="preserve"> </w:t>
      </w:r>
      <w:r w:rsidRPr="003C2F93">
        <w:rPr>
          <w:spacing w:val="1"/>
          <w:sz w:val="18"/>
        </w:rPr>
        <w:t>if</w:t>
      </w:r>
      <w:r w:rsidRPr="003C2F93">
        <w:rPr>
          <w:spacing w:val="19"/>
          <w:sz w:val="18"/>
        </w:rPr>
        <w:t xml:space="preserve"> </w:t>
      </w:r>
      <w:r w:rsidRPr="003C2F93">
        <w:rPr>
          <w:sz w:val="18"/>
        </w:rPr>
        <w:t>applicable,</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to</w:t>
      </w:r>
      <w:r w:rsidRPr="003C2F93">
        <w:rPr>
          <w:spacing w:val="23"/>
          <w:sz w:val="18"/>
        </w:rPr>
        <w:t xml:space="preserve"> </w:t>
      </w:r>
      <w:r w:rsidRPr="003C2F93">
        <w:rPr>
          <w:sz w:val="18"/>
        </w:rPr>
        <w:t>a</w:t>
      </w:r>
      <w:r w:rsidRPr="003C2F93">
        <w:rPr>
          <w:spacing w:val="21"/>
          <w:sz w:val="18"/>
        </w:rPr>
        <w:t xml:space="preserve"> </w:t>
      </w:r>
      <w:r w:rsidRPr="003C2F93">
        <w:rPr>
          <w:spacing w:val="-1"/>
          <w:sz w:val="18"/>
        </w:rPr>
        <w:t>federal</w:t>
      </w:r>
      <w:r w:rsidRPr="003C2F93">
        <w:rPr>
          <w:spacing w:val="22"/>
          <w:sz w:val="18"/>
        </w:rPr>
        <w:t xml:space="preserve"> </w:t>
      </w:r>
      <w:r w:rsidRPr="003C2F93">
        <w:rPr>
          <w:sz w:val="18"/>
        </w:rPr>
        <w:t>or</w:t>
      </w:r>
      <w:r w:rsidRPr="003C2F93">
        <w:rPr>
          <w:spacing w:val="22"/>
          <w:sz w:val="18"/>
        </w:rPr>
        <w:t xml:space="preserve"> </w:t>
      </w:r>
      <w:r w:rsidRPr="003C2F93">
        <w:rPr>
          <w:spacing w:val="-1"/>
          <w:sz w:val="18"/>
        </w:rPr>
        <w:t>state</w:t>
      </w:r>
      <w:r w:rsidRPr="003C2F93">
        <w:rPr>
          <w:spacing w:val="21"/>
          <w:sz w:val="18"/>
        </w:rPr>
        <w:t xml:space="preserve"> </w:t>
      </w:r>
      <w:r w:rsidRPr="003C2F93">
        <w:rPr>
          <w:spacing w:val="-1"/>
          <w:sz w:val="18"/>
        </w:rPr>
        <w:t>agency</w:t>
      </w:r>
      <w:r w:rsidRPr="003C2F93">
        <w:rPr>
          <w:spacing w:val="18"/>
          <w:sz w:val="18"/>
        </w:rPr>
        <w:t xml:space="preserve"> </w:t>
      </w:r>
      <w:r w:rsidRPr="003C2F93">
        <w:rPr>
          <w:sz w:val="18"/>
        </w:rPr>
        <w:t>or</w:t>
      </w:r>
      <w:r w:rsidRPr="003C2F93">
        <w:rPr>
          <w:spacing w:val="22"/>
          <w:sz w:val="18"/>
        </w:rPr>
        <w:t xml:space="preserve"> </w:t>
      </w:r>
      <w:r w:rsidRPr="003C2F93">
        <w:rPr>
          <w:sz w:val="18"/>
        </w:rPr>
        <w:t>any</w:t>
      </w:r>
      <w:r w:rsidRPr="003C2F93">
        <w:rPr>
          <w:spacing w:val="18"/>
          <w:sz w:val="18"/>
        </w:rPr>
        <w:t xml:space="preserve"> </w:t>
      </w:r>
      <w:r w:rsidRPr="003C2F93">
        <w:rPr>
          <w:sz w:val="18"/>
        </w:rPr>
        <w:t>other</w:t>
      </w:r>
      <w:r w:rsidRPr="003C2F93">
        <w:rPr>
          <w:spacing w:val="22"/>
          <w:sz w:val="18"/>
        </w:rPr>
        <w:t xml:space="preserve"> </w:t>
      </w:r>
      <w:r w:rsidRPr="003C2F93">
        <w:rPr>
          <w:sz w:val="18"/>
        </w:rPr>
        <w:t>Party</w:t>
      </w:r>
      <w:r w:rsidRPr="003C2F93">
        <w:rPr>
          <w:spacing w:val="18"/>
          <w:sz w:val="18"/>
        </w:rPr>
        <w:t xml:space="preserve"> </w:t>
      </w:r>
      <w:r w:rsidRPr="003C2F93">
        <w:rPr>
          <w:spacing w:val="-1"/>
          <w:sz w:val="18"/>
        </w:rPr>
        <w:t>at</w:t>
      </w:r>
      <w:r w:rsidRPr="003C2F93">
        <w:rPr>
          <w:spacing w:val="22"/>
          <w:sz w:val="18"/>
        </w:rPr>
        <w:t xml:space="preserve"> </w:t>
      </w:r>
      <w:r w:rsidRPr="003C2F93">
        <w:rPr>
          <w:sz w:val="18"/>
        </w:rPr>
        <w:t>the</w:t>
      </w:r>
      <w:r w:rsidRPr="003C2F93">
        <w:rPr>
          <w:spacing w:val="21"/>
          <w:sz w:val="18"/>
        </w:rPr>
        <w:t xml:space="preserve"> </w:t>
      </w:r>
      <w:r w:rsidRPr="003C2F93">
        <w:rPr>
          <w:sz w:val="18"/>
        </w:rPr>
        <w:t>Green</w:t>
      </w:r>
      <w:r w:rsidRPr="003C2F93">
        <w:rPr>
          <w:spacing w:val="25"/>
          <w:sz w:val="18"/>
        </w:rPr>
        <w:t xml:space="preserve"> </w:t>
      </w:r>
      <w:r w:rsidRPr="003C2F93">
        <w:rPr>
          <w:spacing w:val="-1"/>
          <w:sz w:val="18"/>
        </w:rPr>
        <w:t>Tag</w:t>
      </w:r>
      <w:r w:rsidRPr="003C2F93">
        <w:rPr>
          <w:spacing w:val="71"/>
          <w:sz w:val="18"/>
        </w:rPr>
        <w:t xml:space="preserve"> </w:t>
      </w:r>
      <w:r w:rsidRPr="003C2F93">
        <w:rPr>
          <w:spacing w:val="-1"/>
          <w:sz w:val="18"/>
        </w:rPr>
        <w:t>Purchaser’s</w:t>
      </w:r>
      <w:r w:rsidRPr="003C2F93">
        <w:rPr>
          <w:spacing w:val="7"/>
          <w:sz w:val="18"/>
        </w:rPr>
        <w:t xml:space="preserve"> </w:t>
      </w:r>
      <w:r w:rsidRPr="003C2F93">
        <w:rPr>
          <w:spacing w:val="-1"/>
          <w:sz w:val="18"/>
        </w:rPr>
        <w:t>discretion,</w:t>
      </w:r>
      <w:r w:rsidRPr="003C2F93">
        <w:rPr>
          <w:spacing w:val="7"/>
          <w:sz w:val="18"/>
        </w:rPr>
        <w:t xml:space="preserve"> </w:t>
      </w:r>
      <w:r w:rsidRPr="003C2F93">
        <w:rPr>
          <w:spacing w:val="-1"/>
          <w:sz w:val="18"/>
        </w:rPr>
        <w:t>and</w:t>
      </w:r>
      <w:r w:rsidRPr="003C2F93">
        <w:rPr>
          <w:spacing w:val="8"/>
          <w:sz w:val="18"/>
        </w:rPr>
        <w:t xml:space="preserve"> </w:t>
      </w:r>
      <w:r w:rsidRPr="003C2F93">
        <w:rPr>
          <w:spacing w:val="-1"/>
          <w:sz w:val="18"/>
        </w:rPr>
        <w:t>include</w:t>
      </w:r>
      <w:r w:rsidRPr="003C2F93">
        <w:rPr>
          <w:spacing w:val="6"/>
          <w:sz w:val="18"/>
        </w:rPr>
        <w:t xml:space="preserve"> </w:t>
      </w:r>
      <w:r w:rsidRPr="003C2F93">
        <w:rPr>
          <w:sz w:val="18"/>
        </w:rPr>
        <w:t>without</w:t>
      </w:r>
      <w:r w:rsidRPr="003C2F93">
        <w:rPr>
          <w:spacing w:val="7"/>
          <w:sz w:val="18"/>
        </w:rPr>
        <w:t xml:space="preserve"> </w:t>
      </w:r>
      <w:r w:rsidRPr="003C2F93">
        <w:rPr>
          <w:spacing w:val="-1"/>
          <w:sz w:val="18"/>
        </w:rPr>
        <w:t>limitation</w:t>
      </w:r>
      <w:r w:rsidRPr="003C2F93">
        <w:rPr>
          <w:spacing w:val="8"/>
          <w:sz w:val="18"/>
        </w:rPr>
        <w:t xml:space="preserve"> </w:t>
      </w:r>
      <w:r w:rsidRPr="003C2F93">
        <w:rPr>
          <w:sz w:val="18"/>
        </w:rPr>
        <w:t>those</w:t>
      </w:r>
      <w:r w:rsidRPr="003C2F93">
        <w:rPr>
          <w:spacing w:val="6"/>
          <w:sz w:val="18"/>
        </w:rPr>
        <w:t xml:space="preserve"> </w:t>
      </w:r>
      <w:r w:rsidRPr="003C2F93">
        <w:rPr>
          <w:spacing w:val="-1"/>
          <w:sz w:val="18"/>
        </w:rPr>
        <w:t>Green</w:t>
      </w:r>
      <w:r w:rsidRPr="003C2F93">
        <w:rPr>
          <w:spacing w:val="11"/>
          <w:sz w:val="18"/>
        </w:rPr>
        <w:t xml:space="preserve"> </w:t>
      </w:r>
      <w:r w:rsidRPr="003C2F93">
        <w:rPr>
          <w:spacing w:val="-1"/>
          <w:sz w:val="18"/>
        </w:rPr>
        <w:t>Tag</w:t>
      </w:r>
      <w:r w:rsidRPr="003C2F93">
        <w:rPr>
          <w:spacing w:val="6"/>
          <w:sz w:val="18"/>
        </w:rPr>
        <w:t xml:space="preserve"> </w:t>
      </w:r>
      <w:r w:rsidRPr="003C2F93">
        <w:rPr>
          <w:sz w:val="18"/>
        </w:rPr>
        <w:t>Reporting</w:t>
      </w:r>
      <w:r w:rsidRPr="003C2F93">
        <w:rPr>
          <w:spacing w:val="6"/>
          <w:sz w:val="18"/>
        </w:rPr>
        <w:t xml:space="preserve"> </w:t>
      </w:r>
      <w:r w:rsidRPr="003C2F93">
        <w:rPr>
          <w:sz w:val="18"/>
        </w:rPr>
        <w:t>Rights</w:t>
      </w:r>
      <w:r w:rsidRPr="003C2F93">
        <w:rPr>
          <w:spacing w:val="7"/>
          <w:sz w:val="18"/>
        </w:rPr>
        <w:t xml:space="preserve"> </w:t>
      </w:r>
      <w:r w:rsidRPr="003C2F93">
        <w:rPr>
          <w:spacing w:val="-1"/>
          <w:sz w:val="18"/>
        </w:rPr>
        <w:t>accruing</w:t>
      </w:r>
      <w:r w:rsidRPr="003C2F93">
        <w:rPr>
          <w:spacing w:val="6"/>
          <w:sz w:val="18"/>
        </w:rPr>
        <w:t xml:space="preserve"> </w:t>
      </w:r>
      <w:r w:rsidRPr="003C2F93">
        <w:rPr>
          <w:spacing w:val="-1"/>
          <w:sz w:val="18"/>
        </w:rPr>
        <w:t>under</w:t>
      </w:r>
      <w:r w:rsidRPr="003C2F93">
        <w:rPr>
          <w:spacing w:val="7"/>
          <w:sz w:val="18"/>
        </w:rPr>
        <w:t xml:space="preserve"> </w:t>
      </w:r>
      <w:r w:rsidRPr="003C2F93">
        <w:rPr>
          <w:spacing w:val="-1"/>
          <w:sz w:val="18"/>
        </w:rPr>
        <w:t>Section</w:t>
      </w:r>
      <w:r w:rsidRPr="003C2F93">
        <w:rPr>
          <w:spacing w:val="6"/>
          <w:sz w:val="18"/>
        </w:rPr>
        <w:t xml:space="preserve"> </w:t>
      </w:r>
      <w:r w:rsidRPr="003C2F93">
        <w:rPr>
          <w:spacing w:val="-1"/>
          <w:sz w:val="18"/>
        </w:rPr>
        <w:t>1605(b)</w:t>
      </w:r>
      <w:r w:rsidRPr="003C2F93">
        <w:rPr>
          <w:spacing w:val="7"/>
          <w:sz w:val="18"/>
        </w:rPr>
        <w:t xml:space="preserve"> </w:t>
      </w:r>
      <w:r w:rsidRPr="003C2F93">
        <w:rPr>
          <w:sz w:val="18"/>
        </w:rPr>
        <w:t>of</w:t>
      </w:r>
      <w:r w:rsidRPr="003C2F93">
        <w:rPr>
          <w:spacing w:val="105"/>
          <w:sz w:val="18"/>
        </w:rPr>
        <w:t xml:space="preserve"> </w:t>
      </w:r>
      <w:r w:rsidRPr="003C2F93">
        <w:rPr>
          <w:spacing w:val="-1"/>
          <w:sz w:val="18"/>
        </w:rPr>
        <w:t>The</w:t>
      </w:r>
      <w:r w:rsidRPr="003C2F93">
        <w:rPr>
          <w:spacing w:val="9"/>
          <w:sz w:val="18"/>
        </w:rPr>
        <w:t xml:space="preserve"> </w:t>
      </w:r>
      <w:r w:rsidRPr="003C2F93">
        <w:rPr>
          <w:sz w:val="18"/>
        </w:rPr>
        <w:t>Energy</w:t>
      </w:r>
      <w:r w:rsidRPr="003C2F93">
        <w:rPr>
          <w:spacing w:val="6"/>
          <w:sz w:val="18"/>
        </w:rPr>
        <w:t xml:space="preserve"> </w:t>
      </w:r>
      <w:r w:rsidRPr="003C2F93">
        <w:rPr>
          <w:sz w:val="18"/>
        </w:rPr>
        <w:t>Policy</w:t>
      </w:r>
      <w:r w:rsidRPr="003C2F93">
        <w:rPr>
          <w:spacing w:val="8"/>
          <w:sz w:val="18"/>
        </w:rPr>
        <w:t xml:space="preserve"> </w:t>
      </w:r>
      <w:r w:rsidRPr="003C2F93">
        <w:rPr>
          <w:spacing w:val="-2"/>
          <w:sz w:val="18"/>
        </w:rPr>
        <w:t>Act</w:t>
      </w:r>
      <w:r w:rsidRPr="003C2F93">
        <w:rPr>
          <w:spacing w:val="10"/>
          <w:sz w:val="18"/>
        </w:rPr>
        <w:t xml:space="preserve"> </w:t>
      </w:r>
      <w:r w:rsidRPr="003C2F93">
        <w:rPr>
          <w:sz w:val="18"/>
        </w:rPr>
        <w:t>of</w:t>
      </w:r>
      <w:r w:rsidRPr="003C2F93">
        <w:rPr>
          <w:spacing w:val="7"/>
          <w:sz w:val="18"/>
        </w:rPr>
        <w:t xml:space="preserve"> </w:t>
      </w:r>
      <w:r w:rsidRPr="003C2F93">
        <w:rPr>
          <w:sz w:val="18"/>
        </w:rPr>
        <w:t>1992</w:t>
      </w:r>
      <w:r w:rsidRPr="003C2F93">
        <w:rPr>
          <w:spacing w:val="11"/>
          <w:sz w:val="18"/>
        </w:rPr>
        <w:t xml:space="preserve"> </w:t>
      </w:r>
      <w:r w:rsidRPr="003C2F93">
        <w:rPr>
          <w:spacing w:val="-1"/>
          <w:sz w:val="18"/>
        </w:rPr>
        <w:t>and</w:t>
      </w:r>
      <w:r w:rsidRPr="003C2F93">
        <w:rPr>
          <w:spacing w:val="11"/>
          <w:sz w:val="18"/>
        </w:rPr>
        <w:t xml:space="preserve"> </w:t>
      </w:r>
      <w:r w:rsidRPr="003C2F93">
        <w:rPr>
          <w:spacing w:val="-1"/>
          <w:sz w:val="18"/>
        </w:rPr>
        <w:t>any</w:t>
      </w:r>
      <w:r w:rsidRPr="003C2F93">
        <w:rPr>
          <w:spacing w:val="6"/>
          <w:sz w:val="18"/>
        </w:rPr>
        <w:t xml:space="preserve"> </w:t>
      </w:r>
      <w:r w:rsidRPr="003C2F93">
        <w:rPr>
          <w:spacing w:val="-1"/>
          <w:sz w:val="18"/>
        </w:rPr>
        <w:t>present</w:t>
      </w:r>
      <w:r w:rsidRPr="003C2F93">
        <w:rPr>
          <w:spacing w:val="10"/>
          <w:sz w:val="18"/>
        </w:rPr>
        <w:t xml:space="preserve"> </w:t>
      </w:r>
      <w:r w:rsidRPr="003C2F93">
        <w:rPr>
          <w:sz w:val="18"/>
        </w:rPr>
        <w:t>or</w:t>
      </w:r>
      <w:r w:rsidRPr="003C2F93">
        <w:rPr>
          <w:spacing w:val="10"/>
          <w:sz w:val="18"/>
        </w:rPr>
        <w:t xml:space="preserve"> </w:t>
      </w:r>
      <w:r w:rsidRPr="003C2F93">
        <w:rPr>
          <w:spacing w:val="-1"/>
          <w:sz w:val="18"/>
        </w:rPr>
        <w:t>future</w:t>
      </w:r>
      <w:r w:rsidRPr="003C2F93">
        <w:rPr>
          <w:spacing w:val="9"/>
          <w:sz w:val="18"/>
        </w:rPr>
        <w:t xml:space="preserve"> </w:t>
      </w:r>
      <w:r w:rsidRPr="003C2F93">
        <w:rPr>
          <w:spacing w:val="-1"/>
          <w:sz w:val="18"/>
        </w:rPr>
        <w:t>federal,</w:t>
      </w:r>
      <w:r w:rsidRPr="003C2F93">
        <w:rPr>
          <w:spacing w:val="8"/>
          <w:sz w:val="18"/>
        </w:rPr>
        <w:t xml:space="preserve"> </w:t>
      </w:r>
      <w:r w:rsidRPr="003C2F93">
        <w:rPr>
          <w:spacing w:val="-1"/>
          <w:sz w:val="18"/>
        </w:rPr>
        <w:t>state,</w:t>
      </w:r>
      <w:r w:rsidRPr="003C2F93">
        <w:rPr>
          <w:spacing w:val="10"/>
          <w:sz w:val="18"/>
        </w:rPr>
        <w:t xml:space="preserve"> </w:t>
      </w:r>
      <w:r w:rsidRPr="003C2F93">
        <w:rPr>
          <w:sz w:val="18"/>
        </w:rPr>
        <w:t>or</w:t>
      </w:r>
      <w:r w:rsidRPr="003C2F93">
        <w:rPr>
          <w:spacing w:val="10"/>
          <w:sz w:val="18"/>
        </w:rPr>
        <w:t xml:space="preserve"> </w:t>
      </w:r>
      <w:r w:rsidRPr="003C2F93">
        <w:rPr>
          <w:spacing w:val="-1"/>
          <w:sz w:val="18"/>
        </w:rPr>
        <w:t>local</w:t>
      </w:r>
      <w:r w:rsidRPr="003C2F93">
        <w:rPr>
          <w:spacing w:val="10"/>
          <w:sz w:val="18"/>
        </w:rPr>
        <w:t xml:space="preserve"> </w:t>
      </w:r>
      <w:r w:rsidRPr="003C2F93">
        <w:rPr>
          <w:spacing w:val="-1"/>
          <w:sz w:val="18"/>
        </w:rPr>
        <w:t>law,</w:t>
      </w:r>
      <w:r w:rsidRPr="003C2F93">
        <w:rPr>
          <w:spacing w:val="10"/>
          <w:sz w:val="18"/>
        </w:rPr>
        <w:t xml:space="preserve"> </w:t>
      </w:r>
      <w:r w:rsidRPr="003C2F93">
        <w:rPr>
          <w:spacing w:val="-1"/>
          <w:sz w:val="18"/>
        </w:rPr>
        <w:t>regulation</w:t>
      </w:r>
      <w:r w:rsidRPr="003C2F93">
        <w:rPr>
          <w:spacing w:val="8"/>
          <w:sz w:val="18"/>
        </w:rPr>
        <w:t xml:space="preserve"> </w:t>
      </w:r>
      <w:r w:rsidRPr="003C2F93">
        <w:rPr>
          <w:sz w:val="18"/>
        </w:rPr>
        <w:t>or</w:t>
      </w:r>
      <w:r w:rsidRPr="003C2F93">
        <w:rPr>
          <w:spacing w:val="7"/>
          <w:sz w:val="18"/>
        </w:rPr>
        <w:t xml:space="preserve"> </w:t>
      </w:r>
      <w:r w:rsidRPr="003C2F93">
        <w:rPr>
          <w:sz w:val="18"/>
        </w:rPr>
        <w:t>bill,</w:t>
      </w:r>
      <w:r w:rsidRPr="003C2F93">
        <w:rPr>
          <w:spacing w:val="8"/>
          <w:sz w:val="18"/>
        </w:rPr>
        <w:t xml:space="preserve"> </w:t>
      </w:r>
      <w:r w:rsidRPr="003C2F93">
        <w:rPr>
          <w:sz w:val="18"/>
        </w:rPr>
        <w:t>and</w:t>
      </w:r>
      <w:r w:rsidRPr="003C2F93">
        <w:rPr>
          <w:spacing w:val="8"/>
          <w:sz w:val="18"/>
        </w:rPr>
        <w:t xml:space="preserve"> </w:t>
      </w:r>
      <w:r w:rsidRPr="003C2F93">
        <w:rPr>
          <w:spacing w:val="-1"/>
          <w:sz w:val="18"/>
        </w:rPr>
        <w:t>international</w:t>
      </w:r>
      <w:r w:rsidRPr="003C2F93">
        <w:rPr>
          <w:spacing w:val="10"/>
          <w:sz w:val="18"/>
        </w:rPr>
        <w:t xml:space="preserve"> </w:t>
      </w:r>
      <w:r w:rsidRPr="003C2F93">
        <w:rPr>
          <w:spacing w:val="5"/>
          <w:sz w:val="18"/>
        </w:rPr>
        <w:t>or</w:t>
      </w:r>
      <w:r w:rsidRPr="003C2F93">
        <w:rPr>
          <w:spacing w:val="107"/>
          <w:sz w:val="18"/>
        </w:rPr>
        <w:t xml:space="preserve"> </w:t>
      </w:r>
      <w:r w:rsidRPr="003C2F93">
        <w:rPr>
          <w:spacing w:val="-1"/>
          <w:sz w:val="18"/>
        </w:rPr>
        <w:t>foreign</w:t>
      </w:r>
      <w:r w:rsidRPr="003C2F93">
        <w:rPr>
          <w:spacing w:val="4"/>
          <w:sz w:val="18"/>
        </w:rPr>
        <w:t xml:space="preserve"> </w:t>
      </w:r>
      <w:r w:rsidRPr="003C2F93">
        <w:rPr>
          <w:sz w:val="18"/>
        </w:rPr>
        <w:t>emissions</w:t>
      </w:r>
      <w:r w:rsidRPr="003C2F93">
        <w:rPr>
          <w:spacing w:val="3"/>
          <w:sz w:val="18"/>
        </w:rPr>
        <w:t xml:space="preserve"> </w:t>
      </w:r>
      <w:r w:rsidRPr="003C2F93">
        <w:rPr>
          <w:sz w:val="18"/>
        </w:rPr>
        <w:t>trading</w:t>
      </w:r>
      <w:r w:rsidRPr="003C2F93">
        <w:rPr>
          <w:spacing w:val="2"/>
          <w:sz w:val="18"/>
        </w:rPr>
        <w:t xml:space="preserve"> </w:t>
      </w:r>
      <w:r w:rsidRPr="003C2F93">
        <w:rPr>
          <w:spacing w:val="-1"/>
          <w:sz w:val="18"/>
        </w:rPr>
        <w:t>program.</w:t>
      </w:r>
      <w:r w:rsidRPr="003C2F93">
        <w:rPr>
          <w:spacing w:val="9"/>
          <w:sz w:val="18"/>
        </w:rPr>
        <w:t xml:space="preserve"> </w:t>
      </w:r>
      <w:r w:rsidRPr="003C2F93">
        <w:rPr>
          <w:spacing w:val="-1"/>
          <w:sz w:val="18"/>
        </w:rPr>
        <w:t>Green</w:t>
      </w:r>
      <w:r w:rsidRPr="003C2F93">
        <w:rPr>
          <w:spacing w:val="6"/>
          <w:sz w:val="18"/>
        </w:rPr>
        <w:t xml:space="preserve"> </w:t>
      </w:r>
      <w:r w:rsidRPr="003C2F93">
        <w:rPr>
          <w:spacing w:val="-1"/>
          <w:sz w:val="18"/>
        </w:rPr>
        <w:t>Tags</w:t>
      </w:r>
      <w:r w:rsidRPr="003C2F93">
        <w:rPr>
          <w:spacing w:val="3"/>
          <w:sz w:val="18"/>
        </w:rPr>
        <w:t xml:space="preserve"> </w:t>
      </w:r>
      <w:r w:rsidRPr="003C2F93">
        <w:rPr>
          <w:sz w:val="18"/>
        </w:rPr>
        <w:t>are</w:t>
      </w:r>
      <w:r w:rsidRPr="003C2F93">
        <w:rPr>
          <w:spacing w:val="2"/>
          <w:sz w:val="18"/>
        </w:rPr>
        <w:t xml:space="preserve"> </w:t>
      </w:r>
      <w:r w:rsidRPr="003C2F93">
        <w:rPr>
          <w:spacing w:val="-1"/>
          <w:sz w:val="18"/>
        </w:rPr>
        <w:t>accumulated</w:t>
      </w:r>
      <w:r w:rsidRPr="003C2F93">
        <w:rPr>
          <w:spacing w:val="4"/>
          <w:sz w:val="18"/>
        </w:rPr>
        <w:t xml:space="preserve"> </w:t>
      </w:r>
      <w:r w:rsidRPr="003C2F93">
        <w:rPr>
          <w:sz w:val="18"/>
        </w:rPr>
        <w:t>on</w:t>
      </w:r>
      <w:r w:rsidRPr="003C2F93">
        <w:rPr>
          <w:spacing w:val="4"/>
          <w:sz w:val="18"/>
        </w:rPr>
        <w:t xml:space="preserve"> </w:t>
      </w:r>
      <w:r w:rsidRPr="003C2F93">
        <w:rPr>
          <w:spacing w:val="-2"/>
          <w:sz w:val="18"/>
        </w:rPr>
        <w:t>kWh</w:t>
      </w:r>
      <w:r w:rsidRPr="003C2F93">
        <w:rPr>
          <w:spacing w:val="4"/>
          <w:sz w:val="18"/>
        </w:rPr>
        <w:t xml:space="preserve"> </w:t>
      </w:r>
      <w:r w:rsidRPr="003C2F93">
        <w:rPr>
          <w:sz w:val="18"/>
        </w:rPr>
        <w:t>basis</w:t>
      </w:r>
      <w:r w:rsidRPr="003C2F93">
        <w:rPr>
          <w:spacing w:val="2"/>
          <w:sz w:val="18"/>
        </w:rPr>
        <w:t xml:space="preserve"> </w:t>
      </w:r>
      <w:r w:rsidRPr="003C2F93">
        <w:rPr>
          <w:sz w:val="18"/>
        </w:rPr>
        <w:t>and</w:t>
      </w:r>
      <w:r w:rsidRPr="003C2F93">
        <w:rPr>
          <w:spacing w:val="4"/>
          <w:sz w:val="18"/>
        </w:rPr>
        <w:t xml:space="preserve"> </w:t>
      </w:r>
      <w:r w:rsidRPr="003C2F93">
        <w:rPr>
          <w:sz w:val="18"/>
        </w:rPr>
        <w:t>one</w:t>
      </w:r>
      <w:r w:rsidRPr="003C2F93">
        <w:rPr>
          <w:spacing w:val="5"/>
          <w:sz w:val="18"/>
        </w:rPr>
        <w:t xml:space="preserve"> </w:t>
      </w:r>
      <w:r w:rsidRPr="003C2F93">
        <w:rPr>
          <w:spacing w:val="-1"/>
          <w:sz w:val="18"/>
        </w:rPr>
        <w:t>Green</w:t>
      </w:r>
      <w:r w:rsidRPr="003C2F93">
        <w:rPr>
          <w:spacing w:val="4"/>
          <w:sz w:val="18"/>
        </w:rPr>
        <w:t xml:space="preserve"> </w:t>
      </w:r>
      <w:r w:rsidRPr="003C2F93">
        <w:rPr>
          <w:sz w:val="18"/>
        </w:rPr>
        <w:t>Tag</w:t>
      </w:r>
      <w:r w:rsidRPr="003C2F93">
        <w:rPr>
          <w:spacing w:val="4"/>
          <w:sz w:val="18"/>
        </w:rPr>
        <w:t xml:space="preserve"> </w:t>
      </w:r>
      <w:r w:rsidRPr="003C2F93">
        <w:rPr>
          <w:spacing w:val="-1"/>
          <w:sz w:val="18"/>
        </w:rPr>
        <w:t>represents</w:t>
      </w:r>
      <w:r w:rsidRPr="003C2F93">
        <w:rPr>
          <w:spacing w:val="3"/>
          <w:sz w:val="18"/>
        </w:rPr>
        <w:t xml:space="preserve"> </w:t>
      </w:r>
      <w:r w:rsidRPr="003C2F93">
        <w:rPr>
          <w:sz w:val="18"/>
        </w:rPr>
        <w:t>the</w:t>
      </w:r>
      <w:r w:rsidRPr="003C2F93">
        <w:rPr>
          <w:spacing w:val="79"/>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8"/>
          <w:sz w:val="18"/>
        </w:rPr>
        <w:t xml:space="preserve"> </w:t>
      </w:r>
      <w:r w:rsidRPr="003C2F93">
        <w:rPr>
          <w:spacing w:val="-1"/>
          <w:sz w:val="18"/>
        </w:rPr>
        <w:t>one</w:t>
      </w:r>
      <w:r w:rsidRPr="003C2F93">
        <w:rPr>
          <w:spacing w:val="6"/>
          <w:sz w:val="18"/>
        </w:rPr>
        <w:t xml:space="preserve"> </w:t>
      </w:r>
      <w:r w:rsidRPr="003C2F93">
        <w:rPr>
          <w:sz w:val="18"/>
        </w:rPr>
        <w:t>(1)</w:t>
      </w:r>
      <w:r w:rsidRPr="003C2F93">
        <w:rPr>
          <w:spacing w:val="5"/>
          <w:sz w:val="18"/>
        </w:rPr>
        <w:t xml:space="preserve"> </w:t>
      </w:r>
      <w:r w:rsidRPr="003C2F93">
        <w:rPr>
          <w:spacing w:val="-1"/>
          <w:sz w:val="18"/>
        </w:rPr>
        <w:t>MWh</w:t>
      </w:r>
      <w:r w:rsidRPr="003C2F93">
        <w:rPr>
          <w:spacing w:val="6"/>
          <w:sz w:val="18"/>
        </w:rPr>
        <w:t xml:space="preserve"> </w:t>
      </w:r>
      <w:r w:rsidRPr="003C2F93">
        <w:rPr>
          <w:sz w:val="18"/>
        </w:rPr>
        <w:t>of</w:t>
      </w:r>
      <w:r w:rsidRPr="003C2F93">
        <w:rPr>
          <w:spacing w:val="5"/>
          <w:sz w:val="18"/>
        </w:rPr>
        <w:t xml:space="preserve"> </w:t>
      </w:r>
      <w:r w:rsidRPr="003C2F93">
        <w:rPr>
          <w:spacing w:val="-1"/>
          <w:sz w:val="18"/>
        </w:rPr>
        <w:t>energy.</w:t>
      </w:r>
      <w:r w:rsidRPr="003C2F93">
        <w:rPr>
          <w:spacing w:val="18"/>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pacing w:val="-1"/>
          <w:sz w:val="18"/>
        </w:rPr>
        <w:t>do</w:t>
      </w:r>
      <w:r w:rsidRPr="003C2F93">
        <w:rPr>
          <w:spacing w:val="6"/>
          <w:sz w:val="18"/>
        </w:rPr>
        <w:t xml:space="preserve"> </w:t>
      </w:r>
      <w:r w:rsidRPr="003C2F93">
        <w:rPr>
          <w:spacing w:val="-1"/>
          <w:sz w:val="18"/>
        </w:rPr>
        <w:t>not</w:t>
      </w:r>
      <w:r w:rsidRPr="003C2F93">
        <w:rPr>
          <w:spacing w:val="7"/>
          <w:sz w:val="18"/>
        </w:rPr>
        <w:t xml:space="preserve"> </w:t>
      </w:r>
      <w:r w:rsidRPr="003C2F93">
        <w:rPr>
          <w:sz w:val="18"/>
        </w:rPr>
        <w:t>include</w:t>
      </w:r>
      <w:r w:rsidRPr="003C2F93">
        <w:rPr>
          <w:spacing w:val="6"/>
          <w:sz w:val="18"/>
        </w:rPr>
        <w:t xml:space="preserve"> </w:t>
      </w:r>
      <w:r w:rsidRPr="003C2F93">
        <w:rPr>
          <w:sz w:val="18"/>
        </w:rPr>
        <w:t>(i)</w:t>
      </w:r>
      <w:r w:rsidRPr="003C2F93">
        <w:rPr>
          <w:spacing w:val="5"/>
          <w:sz w:val="18"/>
        </w:rPr>
        <w:t xml:space="preserve"> </w:t>
      </w:r>
      <w:r w:rsidRPr="003C2F93">
        <w:rPr>
          <w:sz w:val="18"/>
        </w:rPr>
        <w:t>any</w:t>
      </w:r>
      <w:r w:rsidRPr="003C2F93">
        <w:rPr>
          <w:spacing w:val="3"/>
          <w:sz w:val="18"/>
        </w:rPr>
        <w:t xml:space="preserve"> </w:t>
      </w:r>
      <w:r w:rsidRPr="003C2F93">
        <w:rPr>
          <w:spacing w:val="-1"/>
          <w:sz w:val="18"/>
        </w:rPr>
        <w:t>energy,</w:t>
      </w:r>
      <w:r w:rsidRPr="003C2F93">
        <w:rPr>
          <w:spacing w:val="115"/>
          <w:sz w:val="18"/>
        </w:rPr>
        <w:t xml:space="preserve"> </w:t>
      </w:r>
      <w:r w:rsidRPr="003C2F93">
        <w:rPr>
          <w:spacing w:val="-1"/>
          <w:sz w:val="18"/>
        </w:rPr>
        <w:t>capacity,</w:t>
      </w:r>
      <w:r w:rsidRPr="003C2F93">
        <w:rPr>
          <w:spacing w:val="5"/>
          <w:sz w:val="18"/>
        </w:rPr>
        <w:t xml:space="preserve"> </w:t>
      </w:r>
      <w:r w:rsidRPr="003C2F93">
        <w:rPr>
          <w:sz w:val="18"/>
        </w:rPr>
        <w:t>reliability</w:t>
      </w:r>
      <w:r w:rsidRPr="003C2F93">
        <w:rPr>
          <w:spacing w:val="1"/>
          <w:sz w:val="18"/>
        </w:rPr>
        <w:t xml:space="preserve"> </w:t>
      </w:r>
      <w:r w:rsidRPr="003C2F93">
        <w:rPr>
          <w:sz w:val="18"/>
        </w:rPr>
        <w:t>or</w:t>
      </w:r>
      <w:r w:rsidRPr="003C2F93">
        <w:rPr>
          <w:spacing w:val="7"/>
          <w:sz w:val="18"/>
        </w:rPr>
        <w:t xml:space="preserve"> </w:t>
      </w:r>
      <w:r w:rsidRPr="003C2F93">
        <w:rPr>
          <w:sz w:val="18"/>
        </w:rPr>
        <w:t>other</w:t>
      </w:r>
      <w:r w:rsidRPr="003C2F93">
        <w:rPr>
          <w:spacing w:val="5"/>
          <w:sz w:val="18"/>
        </w:rPr>
        <w:t xml:space="preserve"> </w:t>
      </w:r>
      <w:r w:rsidRPr="003C2F93">
        <w:rPr>
          <w:sz w:val="18"/>
        </w:rPr>
        <w:t>power</w:t>
      </w:r>
      <w:r w:rsidRPr="003C2F93">
        <w:rPr>
          <w:spacing w:val="5"/>
          <w:sz w:val="18"/>
        </w:rPr>
        <w:t xml:space="preserve"> </w:t>
      </w:r>
      <w:r w:rsidRPr="003C2F93">
        <w:rPr>
          <w:sz w:val="18"/>
        </w:rPr>
        <w:t>attributes</w:t>
      </w:r>
      <w:r w:rsidRPr="003C2F93">
        <w:rPr>
          <w:spacing w:val="4"/>
          <w:sz w:val="18"/>
        </w:rPr>
        <w:t xml:space="preserve"> </w:t>
      </w:r>
      <w:r w:rsidRPr="003C2F93">
        <w:rPr>
          <w:sz w:val="18"/>
        </w:rPr>
        <w:t>from</w:t>
      </w:r>
      <w:r w:rsidRPr="003C2F93">
        <w:rPr>
          <w:spacing w:val="2"/>
          <w:sz w:val="18"/>
        </w:rPr>
        <w:t xml:space="preserve"> </w:t>
      </w:r>
      <w:r w:rsidRPr="003C2F93">
        <w:rPr>
          <w:sz w:val="18"/>
        </w:rPr>
        <w:t>the</w:t>
      </w:r>
      <w:r w:rsidRPr="003C2F93">
        <w:rPr>
          <w:spacing w:val="6"/>
          <w:sz w:val="18"/>
        </w:rPr>
        <w:t xml:space="preserve"> </w:t>
      </w:r>
      <w:r w:rsidRPr="003C2F93">
        <w:rPr>
          <w:sz w:val="18"/>
        </w:rPr>
        <w:t>Unit(s),</w:t>
      </w:r>
      <w:r w:rsidRPr="003C2F93">
        <w:rPr>
          <w:spacing w:val="5"/>
          <w:sz w:val="18"/>
        </w:rPr>
        <w:t xml:space="preserve"> </w:t>
      </w:r>
      <w:r w:rsidRPr="003C2F93">
        <w:rPr>
          <w:sz w:val="18"/>
        </w:rPr>
        <w:t>(ii)</w:t>
      </w:r>
      <w:r w:rsidRPr="003C2F93">
        <w:rPr>
          <w:spacing w:val="5"/>
          <w:sz w:val="18"/>
        </w:rPr>
        <w:t xml:space="preserve"> </w:t>
      </w:r>
      <w:r w:rsidRPr="003C2F93">
        <w:rPr>
          <w:spacing w:val="-1"/>
          <w:sz w:val="18"/>
        </w:rPr>
        <w:t>production</w:t>
      </w:r>
      <w:r w:rsidRPr="003C2F93">
        <w:rPr>
          <w:spacing w:val="6"/>
          <w:sz w:val="18"/>
        </w:rPr>
        <w:t xml:space="preserve"> </w:t>
      </w:r>
      <w:r w:rsidRPr="003C2F93">
        <w:rPr>
          <w:sz w:val="18"/>
        </w:rPr>
        <w:t>tax</w:t>
      </w:r>
      <w:r w:rsidRPr="003C2F93">
        <w:rPr>
          <w:spacing w:val="3"/>
          <w:sz w:val="18"/>
        </w:rPr>
        <w:t xml:space="preserve"> </w:t>
      </w:r>
      <w:r w:rsidRPr="003C2F93">
        <w:rPr>
          <w:spacing w:val="-1"/>
          <w:sz w:val="18"/>
        </w:rPr>
        <w:t>credits</w:t>
      </w:r>
      <w:r w:rsidRPr="003C2F93">
        <w:rPr>
          <w:spacing w:val="4"/>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6"/>
          <w:sz w:val="18"/>
        </w:rPr>
        <w:t xml:space="preserve"> </w:t>
      </w:r>
      <w:r w:rsidRPr="003C2F93">
        <w:rPr>
          <w:sz w:val="18"/>
        </w:rPr>
        <w:t>the</w:t>
      </w:r>
      <w:r w:rsidRPr="003C2F93">
        <w:rPr>
          <w:spacing w:val="4"/>
          <w:sz w:val="18"/>
        </w:rPr>
        <w:t xml:space="preserve"> </w:t>
      </w:r>
      <w:r w:rsidRPr="003C2F93">
        <w:rPr>
          <w:sz w:val="18"/>
        </w:rPr>
        <w:t>construction</w:t>
      </w:r>
      <w:r w:rsidRPr="003C2F93">
        <w:rPr>
          <w:spacing w:val="6"/>
          <w:sz w:val="18"/>
        </w:rPr>
        <w:t xml:space="preserve"> </w:t>
      </w:r>
      <w:r w:rsidRPr="003C2F93">
        <w:rPr>
          <w:spacing w:val="-1"/>
          <w:sz w:val="18"/>
        </w:rPr>
        <w:t>or</w:t>
      </w:r>
      <w:r w:rsidRPr="003C2F93">
        <w:rPr>
          <w:spacing w:val="69"/>
          <w:sz w:val="18"/>
        </w:rPr>
        <w:t xml:space="preserve"> </w:t>
      </w:r>
      <w:r w:rsidRPr="003C2F93">
        <w:rPr>
          <w:spacing w:val="-1"/>
          <w:sz w:val="18"/>
        </w:rPr>
        <w:t>operation</w:t>
      </w:r>
      <w:r w:rsidRPr="003C2F93">
        <w:rPr>
          <w:spacing w:val="15"/>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z w:val="18"/>
        </w:rPr>
        <w:t>energy</w:t>
      </w:r>
      <w:r w:rsidRPr="003C2F93">
        <w:rPr>
          <w:spacing w:val="13"/>
          <w:sz w:val="18"/>
        </w:rPr>
        <w:t xml:space="preserve"> </w:t>
      </w:r>
      <w:r w:rsidRPr="003C2F93">
        <w:rPr>
          <w:sz w:val="18"/>
        </w:rPr>
        <w:t>projects</w:t>
      </w:r>
      <w:r w:rsidRPr="003C2F93">
        <w:rPr>
          <w:spacing w:val="17"/>
          <w:sz w:val="18"/>
        </w:rPr>
        <w:t xml:space="preserve"> </w:t>
      </w:r>
      <w:r w:rsidRPr="003C2F93">
        <w:rPr>
          <w:sz w:val="18"/>
        </w:rPr>
        <w:t>and</w:t>
      </w:r>
      <w:r w:rsidRPr="003C2F93">
        <w:rPr>
          <w:spacing w:val="15"/>
          <w:sz w:val="18"/>
        </w:rPr>
        <w:t xml:space="preserve"> </w:t>
      </w:r>
      <w:r w:rsidRPr="003C2F93">
        <w:rPr>
          <w:spacing w:val="-1"/>
          <w:sz w:val="18"/>
        </w:rPr>
        <w:t>other</w:t>
      </w:r>
      <w:r w:rsidRPr="003C2F93">
        <w:rPr>
          <w:spacing w:val="14"/>
          <w:sz w:val="18"/>
        </w:rPr>
        <w:t xml:space="preserve"> </w:t>
      </w:r>
      <w:r w:rsidRPr="003C2F93">
        <w:rPr>
          <w:spacing w:val="-1"/>
          <w:sz w:val="18"/>
        </w:rPr>
        <w:t>financial</w:t>
      </w:r>
      <w:r w:rsidRPr="003C2F93">
        <w:rPr>
          <w:spacing w:val="14"/>
          <w:sz w:val="18"/>
        </w:rPr>
        <w:t xml:space="preserve"> </w:t>
      </w:r>
      <w:r w:rsidRPr="003C2F93">
        <w:rPr>
          <w:spacing w:val="-1"/>
          <w:sz w:val="18"/>
        </w:rPr>
        <w:t>incentives</w:t>
      </w:r>
      <w:r w:rsidRPr="003C2F93">
        <w:rPr>
          <w:spacing w:val="14"/>
          <w:sz w:val="18"/>
        </w:rPr>
        <w:t xml:space="preserve"> </w:t>
      </w:r>
      <w:r w:rsidRPr="003C2F93">
        <w:rPr>
          <w:sz w:val="18"/>
        </w:rPr>
        <w:t>in</w:t>
      </w:r>
      <w:r w:rsidRPr="003C2F93">
        <w:rPr>
          <w:spacing w:val="18"/>
          <w:sz w:val="18"/>
        </w:rPr>
        <w:t xml:space="preserve"> </w:t>
      </w:r>
      <w:r w:rsidRPr="003C2F93">
        <w:rPr>
          <w:sz w:val="18"/>
        </w:rPr>
        <w:t>the</w:t>
      </w:r>
      <w:r w:rsidRPr="003C2F93">
        <w:rPr>
          <w:spacing w:val="14"/>
          <w:sz w:val="18"/>
        </w:rPr>
        <w:t xml:space="preserve"> </w:t>
      </w:r>
      <w:r w:rsidRPr="003C2F93">
        <w:rPr>
          <w:sz w:val="18"/>
        </w:rPr>
        <w:t>form</w:t>
      </w:r>
      <w:r w:rsidRPr="003C2F93">
        <w:rPr>
          <w:spacing w:val="11"/>
          <w:sz w:val="18"/>
        </w:rPr>
        <w:t xml:space="preserve"> </w:t>
      </w:r>
      <w:r w:rsidRPr="003C2F93">
        <w:rPr>
          <w:spacing w:val="1"/>
          <w:sz w:val="18"/>
        </w:rPr>
        <w:t>of</w:t>
      </w:r>
      <w:r w:rsidRPr="003C2F93">
        <w:rPr>
          <w:spacing w:val="12"/>
          <w:sz w:val="18"/>
        </w:rPr>
        <w:t xml:space="preserve"> </w:t>
      </w:r>
      <w:r w:rsidRPr="003C2F93">
        <w:rPr>
          <w:spacing w:val="-1"/>
          <w:sz w:val="18"/>
        </w:rPr>
        <w:t>credits,</w:t>
      </w:r>
      <w:r w:rsidRPr="003C2F93">
        <w:rPr>
          <w:spacing w:val="14"/>
          <w:sz w:val="18"/>
        </w:rPr>
        <w:t xml:space="preserve"> </w:t>
      </w:r>
      <w:r w:rsidRPr="003C2F93">
        <w:rPr>
          <w:sz w:val="18"/>
        </w:rPr>
        <w:t>reductions,</w:t>
      </w:r>
      <w:r w:rsidRPr="003C2F93">
        <w:rPr>
          <w:spacing w:val="14"/>
          <w:sz w:val="18"/>
        </w:rPr>
        <w:t xml:space="preserve"> </w:t>
      </w:r>
      <w:r w:rsidRPr="003C2F93">
        <w:rPr>
          <w:spacing w:val="-1"/>
          <w:sz w:val="18"/>
        </w:rPr>
        <w:t>or</w:t>
      </w:r>
      <w:r w:rsidRPr="003C2F93">
        <w:rPr>
          <w:spacing w:val="14"/>
          <w:sz w:val="18"/>
        </w:rPr>
        <w:t xml:space="preserve"> </w:t>
      </w:r>
      <w:r w:rsidRPr="003C2F93">
        <w:rPr>
          <w:spacing w:val="-1"/>
          <w:sz w:val="18"/>
        </w:rPr>
        <w:t>allowances</w:t>
      </w:r>
      <w:r w:rsidRPr="003C2F93">
        <w:rPr>
          <w:spacing w:val="14"/>
          <w:sz w:val="18"/>
        </w:rPr>
        <w:t xml:space="preserve"> </w:t>
      </w:r>
      <w:r w:rsidRPr="003C2F93">
        <w:rPr>
          <w:spacing w:val="-1"/>
          <w:sz w:val="18"/>
        </w:rPr>
        <w:t>associated</w:t>
      </w:r>
      <w:r w:rsidRPr="003C2F93">
        <w:rPr>
          <w:spacing w:val="107"/>
          <w:sz w:val="18"/>
        </w:rPr>
        <w:t xml:space="preserve"> </w:t>
      </w:r>
      <w:r w:rsidRPr="003C2F93">
        <w:rPr>
          <w:spacing w:val="-1"/>
          <w:sz w:val="18"/>
        </w:rPr>
        <w:t>with</w:t>
      </w:r>
      <w:r w:rsidRPr="003C2F93">
        <w:rPr>
          <w:spacing w:val="20"/>
          <w:sz w:val="18"/>
        </w:rPr>
        <w:t xml:space="preserve"> </w:t>
      </w:r>
      <w:r w:rsidRPr="003C2F93">
        <w:rPr>
          <w:sz w:val="18"/>
        </w:rPr>
        <w:t>the</w:t>
      </w:r>
      <w:r w:rsidRPr="003C2F93">
        <w:rPr>
          <w:spacing w:val="18"/>
          <w:sz w:val="18"/>
        </w:rPr>
        <w:t xml:space="preserve"> </w:t>
      </w:r>
      <w:r w:rsidRPr="003C2F93">
        <w:rPr>
          <w:spacing w:val="-1"/>
          <w:sz w:val="18"/>
        </w:rPr>
        <w:t>project</w:t>
      </w:r>
      <w:r w:rsidRPr="003C2F93">
        <w:rPr>
          <w:spacing w:val="20"/>
          <w:sz w:val="18"/>
        </w:rPr>
        <w:t xml:space="preserve"> </w:t>
      </w:r>
      <w:r w:rsidRPr="003C2F93">
        <w:rPr>
          <w:spacing w:val="-1"/>
          <w:sz w:val="18"/>
        </w:rPr>
        <w:t>that</w:t>
      </w:r>
      <w:r w:rsidRPr="003C2F93">
        <w:rPr>
          <w:spacing w:val="20"/>
          <w:sz w:val="18"/>
        </w:rPr>
        <w:t xml:space="preserve"> </w:t>
      </w:r>
      <w:r w:rsidRPr="003C2F93">
        <w:rPr>
          <w:spacing w:val="-1"/>
          <w:sz w:val="18"/>
        </w:rPr>
        <w:t>are</w:t>
      </w:r>
      <w:r w:rsidRPr="003C2F93">
        <w:rPr>
          <w:spacing w:val="20"/>
          <w:sz w:val="18"/>
        </w:rPr>
        <w:t xml:space="preserve"> </w:t>
      </w:r>
      <w:r w:rsidRPr="003C2F93">
        <w:rPr>
          <w:spacing w:val="-1"/>
          <w:sz w:val="18"/>
        </w:rPr>
        <w:t>applicable</w:t>
      </w:r>
      <w:r w:rsidRPr="003C2F93">
        <w:rPr>
          <w:spacing w:val="19"/>
          <w:sz w:val="18"/>
        </w:rPr>
        <w:t xml:space="preserve"> </w:t>
      </w:r>
      <w:r w:rsidRPr="003C2F93">
        <w:rPr>
          <w:sz w:val="18"/>
        </w:rPr>
        <w:t>to</w:t>
      </w:r>
      <w:r w:rsidRPr="003C2F93">
        <w:rPr>
          <w:spacing w:val="18"/>
          <w:sz w:val="18"/>
        </w:rPr>
        <w:t xml:space="preserve"> </w:t>
      </w:r>
      <w:r w:rsidRPr="003C2F93">
        <w:rPr>
          <w:sz w:val="18"/>
        </w:rPr>
        <w:t>a</w:t>
      </w:r>
      <w:r w:rsidRPr="003C2F93">
        <w:rPr>
          <w:spacing w:val="18"/>
          <w:sz w:val="18"/>
        </w:rPr>
        <w:t xml:space="preserve"> </w:t>
      </w:r>
      <w:r w:rsidRPr="003C2F93">
        <w:rPr>
          <w:spacing w:val="-1"/>
          <w:sz w:val="18"/>
        </w:rPr>
        <w:t>state</w:t>
      </w:r>
      <w:r w:rsidRPr="003C2F93">
        <w:rPr>
          <w:spacing w:val="19"/>
          <w:sz w:val="18"/>
        </w:rPr>
        <w:t xml:space="preserve"> </w:t>
      </w:r>
      <w:r w:rsidRPr="003C2F93">
        <w:rPr>
          <w:sz w:val="18"/>
        </w:rPr>
        <w:t>or</w:t>
      </w:r>
      <w:r w:rsidRPr="003C2F93">
        <w:rPr>
          <w:spacing w:val="17"/>
          <w:sz w:val="18"/>
        </w:rPr>
        <w:t xml:space="preserve"> </w:t>
      </w:r>
      <w:r w:rsidRPr="003C2F93">
        <w:rPr>
          <w:spacing w:val="-1"/>
          <w:sz w:val="18"/>
        </w:rPr>
        <w:t>federal</w:t>
      </w:r>
      <w:r w:rsidRPr="003C2F93">
        <w:rPr>
          <w:spacing w:val="20"/>
          <w:sz w:val="18"/>
        </w:rPr>
        <w:t xml:space="preserve"> </w:t>
      </w:r>
      <w:r w:rsidRPr="003C2F93">
        <w:rPr>
          <w:spacing w:val="-1"/>
          <w:sz w:val="18"/>
        </w:rPr>
        <w:t>income</w:t>
      </w:r>
      <w:r w:rsidRPr="003C2F93">
        <w:rPr>
          <w:spacing w:val="18"/>
          <w:sz w:val="18"/>
        </w:rPr>
        <w:t xml:space="preserve"> </w:t>
      </w:r>
      <w:r w:rsidRPr="003C2F93">
        <w:rPr>
          <w:spacing w:val="-1"/>
          <w:sz w:val="18"/>
        </w:rPr>
        <w:t>taxation</w:t>
      </w:r>
      <w:r w:rsidRPr="003C2F93">
        <w:rPr>
          <w:spacing w:val="20"/>
          <w:sz w:val="18"/>
        </w:rPr>
        <w:t xml:space="preserve"> </w:t>
      </w:r>
      <w:r w:rsidRPr="003C2F93">
        <w:rPr>
          <w:sz w:val="18"/>
        </w:rPr>
        <w:t>obligation</w:t>
      </w:r>
      <w:r w:rsidRPr="003C2F93">
        <w:rPr>
          <w:i/>
          <w:sz w:val="18"/>
        </w:rPr>
        <w:t>,</w:t>
      </w:r>
      <w:r w:rsidRPr="003C2F93">
        <w:rPr>
          <w:i/>
          <w:spacing w:val="20"/>
          <w:sz w:val="18"/>
        </w:rPr>
        <w:t xml:space="preserve"> </w:t>
      </w:r>
      <w:r w:rsidRPr="003C2F93">
        <w:rPr>
          <w:spacing w:val="-1"/>
          <w:sz w:val="18"/>
        </w:rPr>
        <w:t>(iii)</w:t>
      </w:r>
      <w:r w:rsidRPr="003C2F93">
        <w:rPr>
          <w:spacing w:val="19"/>
          <w:sz w:val="18"/>
        </w:rPr>
        <w:t xml:space="preserve"> </w:t>
      </w:r>
      <w:r w:rsidRPr="003C2F93">
        <w:rPr>
          <w:spacing w:val="-1"/>
          <w:sz w:val="18"/>
        </w:rPr>
        <w:t>fuel-related</w:t>
      </w:r>
      <w:r w:rsidRPr="003C2F93">
        <w:rPr>
          <w:spacing w:val="20"/>
          <w:sz w:val="18"/>
        </w:rPr>
        <w:t xml:space="preserve"> </w:t>
      </w:r>
      <w:r w:rsidRPr="003C2F93">
        <w:rPr>
          <w:spacing w:val="-1"/>
          <w:sz w:val="18"/>
        </w:rPr>
        <w:t>subsidies</w:t>
      </w:r>
      <w:r w:rsidRPr="003C2F93">
        <w:rPr>
          <w:spacing w:val="16"/>
          <w:sz w:val="18"/>
        </w:rPr>
        <w:t xml:space="preserve"> </w:t>
      </w:r>
      <w:r w:rsidRPr="003C2F93">
        <w:rPr>
          <w:sz w:val="18"/>
        </w:rPr>
        <w:t>or</w:t>
      </w:r>
      <w:r w:rsidRPr="003C2F93">
        <w:rPr>
          <w:spacing w:val="19"/>
          <w:sz w:val="18"/>
        </w:rPr>
        <w:t xml:space="preserve"> </w:t>
      </w:r>
      <w:r w:rsidRPr="003C2F93">
        <w:rPr>
          <w:spacing w:val="-1"/>
          <w:sz w:val="18"/>
        </w:rPr>
        <w:t>“tipping</w:t>
      </w:r>
      <w:r w:rsidRPr="003C2F93">
        <w:rPr>
          <w:spacing w:val="115"/>
          <w:sz w:val="18"/>
        </w:rPr>
        <w:t xml:space="preserve"> </w:t>
      </w:r>
      <w:r w:rsidRPr="003C2F93">
        <w:rPr>
          <w:spacing w:val="-1"/>
          <w:sz w:val="18"/>
        </w:rPr>
        <w:t>fees”</w:t>
      </w:r>
      <w:r w:rsidRPr="003C2F93">
        <w:rPr>
          <w:spacing w:val="16"/>
          <w:sz w:val="18"/>
        </w:rPr>
        <w:t xml:space="preserve"> </w:t>
      </w:r>
      <w:r w:rsidRPr="003C2F93">
        <w:rPr>
          <w:sz w:val="18"/>
        </w:rPr>
        <w:t>that</w:t>
      </w:r>
      <w:r w:rsidRPr="003C2F93">
        <w:rPr>
          <w:spacing w:val="17"/>
          <w:sz w:val="18"/>
        </w:rPr>
        <w:t xml:space="preserve"> </w:t>
      </w:r>
      <w:r w:rsidRPr="003C2F93">
        <w:rPr>
          <w:sz w:val="18"/>
        </w:rPr>
        <w:t>may</w:t>
      </w:r>
      <w:r w:rsidRPr="003C2F93">
        <w:rPr>
          <w:spacing w:val="13"/>
          <w:sz w:val="18"/>
        </w:rPr>
        <w:t xml:space="preserve"> </w:t>
      </w:r>
      <w:r w:rsidRPr="003C2F93">
        <w:rPr>
          <w:sz w:val="18"/>
        </w:rPr>
        <w:t>be</w:t>
      </w:r>
      <w:r w:rsidRPr="003C2F93">
        <w:rPr>
          <w:spacing w:val="16"/>
          <w:sz w:val="18"/>
        </w:rPr>
        <w:t xml:space="preserve"> </w:t>
      </w:r>
      <w:r w:rsidRPr="003C2F93">
        <w:rPr>
          <w:sz w:val="18"/>
        </w:rPr>
        <w:t>paid</w:t>
      </w:r>
      <w:r w:rsidRPr="003C2F93">
        <w:rPr>
          <w:spacing w:val="18"/>
          <w:sz w:val="18"/>
        </w:rPr>
        <w:t xml:space="preserve"> </w:t>
      </w:r>
      <w:r w:rsidRPr="003C2F93">
        <w:rPr>
          <w:sz w:val="18"/>
        </w:rPr>
        <w:t>to</w:t>
      </w:r>
      <w:r w:rsidRPr="003C2F93">
        <w:rPr>
          <w:spacing w:val="16"/>
          <w:sz w:val="18"/>
        </w:rPr>
        <w:t xml:space="preserve"> </w:t>
      </w:r>
      <w:r w:rsidRPr="003C2F93">
        <w:rPr>
          <w:spacing w:val="-1"/>
          <w:sz w:val="18"/>
        </w:rPr>
        <w:t>Seller</w:t>
      </w:r>
      <w:r w:rsidRPr="003C2F93">
        <w:rPr>
          <w:spacing w:val="14"/>
          <w:sz w:val="18"/>
        </w:rPr>
        <w:t xml:space="preserve"> </w:t>
      </w:r>
      <w:r w:rsidRPr="003C2F93">
        <w:rPr>
          <w:sz w:val="18"/>
        </w:rPr>
        <w:t>to</w:t>
      </w:r>
      <w:r w:rsidRPr="003C2F93">
        <w:rPr>
          <w:spacing w:val="18"/>
          <w:sz w:val="18"/>
        </w:rPr>
        <w:t xml:space="preserve"> </w:t>
      </w:r>
      <w:r w:rsidRPr="003C2F93">
        <w:rPr>
          <w:spacing w:val="-1"/>
          <w:sz w:val="18"/>
        </w:rPr>
        <w:t>accept</w:t>
      </w:r>
      <w:r w:rsidRPr="003C2F93">
        <w:rPr>
          <w:spacing w:val="17"/>
          <w:sz w:val="18"/>
        </w:rPr>
        <w:t xml:space="preserve"> </w:t>
      </w:r>
      <w:r w:rsidRPr="003C2F93">
        <w:rPr>
          <w:spacing w:val="-1"/>
          <w:sz w:val="18"/>
        </w:rPr>
        <w:t>certain</w:t>
      </w:r>
      <w:r w:rsidRPr="003C2F93">
        <w:rPr>
          <w:spacing w:val="18"/>
          <w:sz w:val="18"/>
        </w:rPr>
        <w:t xml:space="preserve"> </w:t>
      </w:r>
      <w:r w:rsidRPr="003C2F93">
        <w:rPr>
          <w:spacing w:val="-1"/>
          <w:sz w:val="18"/>
        </w:rPr>
        <w:t>fuels,</w:t>
      </w:r>
      <w:r w:rsidRPr="003C2F93">
        <w:rPr>
          <w:spacing w:val="17"/>
          <w:sz w:val="18"/>
        </w:rPr>
        <w:t xml:space="preserve"> </w:t>
      </w:r>
      <w:r w:rsidRPr="003C2F93">
        <w:rPr>
          <w:sz w:val="18"/>
        </w:rPr>
        <w:t>or</w:t>
      </w:r>
      <w:r w:rsidRPr="003C2F93">
        <w:rPr>
          <w:spacing w:val="17"/>
          <w:sz w:val="18"/>
        </w:rPr>
        <w:t xml:space="preserve"> </w:t>
      </w:r>
      <w:r w:rsidRPr="003C2F93">
        <w:rPr>
          <w:spacing w:val="-1"/>
          <w:sz w:val="18"/>
        </w:rPr>
        <w:t>local</w:t>
      </w:r>
      <w:r w:rsidRPr="003C2F93">
        <w:rPr>
          <w:spacing w:val="17"/>
          <w:sz w:val="18"/>
        </w:rPr>
        <w:t xml:space="preserve"> </w:t>
      </w:r>
      <w:r w:rsidRPr="003C2F93">
        <w:rPr>
          <w:spacing w:val="-1"/>
          <w:sz w:val="18"/>
        </w:rPr>
        <w:t>subsidies</w:t>
      </w:r>
      <w:r w:rsidRPr="003C2F93">
        <w:rPr>
          <w:spacing w:val="16"/>
          <w:sz w:val="18"/>
        </w:rPr>
        <w:t xml:space="preserve"> </w:t>
      </w:r>
      <w:r w:rsidRPr="003C2F93">
        <w:rPr>
          <w:spacing w:val="-1"/>
          <w:sz w:val="18"/>
        </w:rPr>
        <w:t>received</w:t>
      </w:r>
      <w:r w:rsidRPr="003C2F93">
        <w:rPr>
          <w:spacing w:val="18"/>
          <w:sz w:val="18"/>
        </w:rPr>
        <w:t xml:space="preserve"> </w:t>
      </w:r>
      <w:r w:rsidRPr="003C2F93">
        <w:rPr>
          <w:sz w:val="18"/>
        </w:rPr>
        <w:t>by</w:t>
      </w:r>
      <w:r w:rsidRPr="003C2F93">
        <w:rPr>
          <w:spacing w:val="13"/>
          <w:sz w:val="18"/>
        </w:rPr>
        <w:t xml:space="preserve"> </w:t>
      </w:r>
      <w:r w:rsidRPr="003C2F93">
        <w:rPr>
          <w:sz w:val="18"/>
        </w:rPr>
        <w:t>the</w:t>
      </w:r>
      <w:r w:rsidRPr="003C2F93">
        <w:rPr>
          <w:spacing w:val="16"/>
          <w:sz w:val="18"/>
        </w:rPr>
        <w:t xml:space="preserve"> </w:t>
      </w:r>
      <w:r w:rsidRPr="003C2F93">
        <w:rPr>
          <w:spacing w:val="-1"/>
          <w:sz w:val="18"/>
        </w:rPr>
        <w:t>generator</w:t>
      </w:r>
      <w:r w:rsidRPr="003C2F93">
        <w:rPr>
          <w:spacing w:val="17"/>
          <w:sz w:val="18"/>
        </w:rPr>
        <w:t xml:space="preserve"> </w:t>
      </w:r>
      <w:r w:rsidRPr="003C2F93">
        <w:rPr>
          <w:spacing w:val="-1"/>
          <w:sz w:val="18"/>
        </w:rPr>
        <w:t>for</w:t>
      </w:r>
      <w:r w:rsidRPr="003C2F93">
        <w:rPr>
          <w:spacing w:val="17"/>
          <w:sz w:val="18"/>
        </w:rPr>
        <w:t xml:space="preserve"> </w:t>
      </w:r>
      <w:r w:rsidRPr="003C2F93">
        <w:rPr>
          <w:sz w:val="18"/>
        </w:rPr>
        <w:t>the</w:t>
      </w:r>
      <w:r w:rsidRPr="003C2F93">
        <w:rPr>
          <w:spacing w:val="14"/>
          <w:sz w:val="18"/>
        </w:rPr>
        <w:t xml:space="preserve"> </w:t>
      </w:r>
      <w:r w:rsidRPr="003C2F93">
        <w:rPr>
          <w:spacing w:val="-1"/>
          <w:sz w:val="18"/>
        </w:rPr>
        <w:t>destruction</w:t>
      </w:r>
      <w:r w:rsidRPr="003C2F93">
        <w:rPr>
          <w:spacing w:val="15"/>
          <w:sz w:val="18"/>
        </w:rPr>
        <w:t xml:space="preserve"> </w:t>
      </w:r>
      <w:r w:rsidRPr="003C2F93">
        <w:rPr>
          <w:sz w:val="18"/>
        </w:rPr>
        <w:t>of</w:t>
      </w:r>
      <w:r w:rsidRPr="003C2F93">
        <w:rPr>
          <w:spacing w:val="105"/>
          <w:sz w:val="18"/>
        </w:rPr>
        <w:t xml:space="preserve"> </w:t>
      </w:r>
      <w:r w:rsidRPr="003C2F93">
        <w:rPr>
          <w:sz w:val="18"/>
        </w:rPr>
        <w:t>particular</w:t>
      </w:r>
      <w:r w:rsidRPr="003C2F93">
        <w:rPr>
          <w:spacing w:val="43"/>
          <w:sz w:val="18"/>
        </w:rPr>
        <w:t xml:space="preserve"> </w:t>
      </w:r>
      <w:r w:rsidRPr="003C2F93">
        <w:rPr>
          <w:spacing w:val="-1"/>
          <w:sz w:val="18"/>
        </w:rPr>
        <w:t>pre-existing</w:t>
      </w:r>
      <w:r w:rsidRPr="003C2F93">
        <w:rPr>
          <w:spacing w:val="42"/>
          <w:sz w:val="18"/>
        </w:rPr>
        <w:t xml:space="preserve"> </w:t>
      </w:r>
      <w:r w:rsidRPr="003C2F93">
        <w:rPr>
          <w:sz w:val="18"/>
        </w:rPr>
        <w:t>pollutants</w:t>
      </w:r>
      <w:r w:rsidRPr="003C2F93">
        <w:rPr>
          <w:spacing w:val="41"/>
          <w:sz w:val="18"/>
        </w:rPr>
        <w:t xml:space="preserve"> </w:t>
      </w:r>
      <w:r w:rsidRPr="003C2F93">
        <w:rPr>
          <w:sz w:val="18"/>
        </w:rPr>
        <w:t>or</w:t>
      </w:r>
      <w:r w:rsidRPr="003C2F93">
        <w:rPr>
          <w:spacing w:val="43"/>
          <w:sz w:val="18"/>
        </w:rPr>
        <w:t xml:space="preserve"> </w:t>
      </w:r>
      <w:r w:rsidRPr="003C2F93">
        <w:rPr>
          <w:sz w:val="18"/>
        </w:rPr>
        <w:t>the</w:t>
      </w:r>
      <w:r w:rsidRPr="003C2F93">
        <w:rPr>
          <w:spacing w:val="42"/>
          <w:sz w:val="18"/>
        </w:rPr>
        <w:t xml:space="preserve"> </w:t>
      </w:r>
      <w:r w:rsidRPr="003C2F93">
        <w:rPr>
          <w:sz w:val="18"/>
        </w:rPr>
        <w:t>promotion</w:t>
      </w:r>
      <w:r w:rsidRPr="003C2F93">
        <w:rPr>
          <w:spacing w:val="44"/>
          <w:sz w:val="18"/>
        </w:rPr>
        <w:t xml:space="preserve"> </w:t>
      </w:r>
      <w:r w:rsidRPr="003C2F93">
        <w:rPr>
          <w:sz w:val="18"/>
        </w:rPr>
        <w:t>of</w:t>
      </w:r>
      <w:r w:rsidRPr="003C2F93">
        <w:rPr>
          <w:spacing w:val="41"/>
          <w:sz w:val="18"/>
        </w:rPr>
        <w:t xml:space="preserve"> </w:t>
      </w:r>
      <w:r w:rsidRPr="003C2F93">
        <w:rPr>
          <w:spacing w:val="-1"/>
          <w:sz w:val="18"/>
        </w:rPr>
        <w:t>local</w:t>
      </w:r>
      <w:r w:rsidRPr="003C2F93">
        <w:rPr>
          <w:spacing w:val="43"/>
          <w:sz w:val="18"/>
        </w:rPr>
        <w:t xml:space="preserve"> </w:t>
      </w:r>
      <w:r w:rsidRPr="003C2F93">
        <w:rPr>
          <w:spacing w:val="-1"/>
          <w:sz w:val="18"/>
        </w:rPr>
        <w:t>environmental</w:t>
      </w:r>
      <w:r w:rsidRPr="003C2F93">
        <w:rPr>
          <w:spacing w:val="43"/>
          <w:sz w:val="18"/>
        </w:rPr>
        <w:t xml:space="preserve"> </w:t>
      </w:r>
      <w:r w:rsidRPr="003C2F93">
        <w:rPr>
          <w:spacing w:val="-1"/>
          <w:sz w:val="18"/>
        </w:rPr>
        <w:t>benefits,</w:t>
      </w:r>
      <w:r w:rsidRPr="003C2F93">
        <w:rPr>
          <w:spacing w:val="43"/>
          <w:sz w:val="18"/>
        </w:rPr>
        <w:t xml:space="preserve"> </w:t>
      </w:r>
      <w:r w:rsidRPr="003C2F93">
        <w:rPr>
          <w:sz w:val="18"/>
        </w:rPr>
        <w:t>or</w:t>
      </w:r>
      <w:r w:rsidRPr="003C2F93">
        <w:rPr>
          <w:spacing w:val="43"/>
          <w:sz w:val="18"/>
        </w:rPr>
        <w:t xml:space="preserve"> </w:t>
      </w:r>
      <w:r w:rsidRPr="003C2F93">
        <w:rPr>
          <w:spacing w:val="-1"/>
          <w:sz w:val="18"/>
        </w:rPr>
        <w:t>(iv)</w:t>
      </w:r>
      <w:r w:rsidRPr="003C2F93">
        <w:rPr>
          <w:sz w:val="18"/>
        </w:rPr>
        <w:t xml:space="preserve"> </w:t>
      </w:r>
      <w:r w:rsidRPr="003C2F93">
        <w:rPr>
          <w:spacing w:val="-1"/>
          <w:sz w:val="18"/>
        </w:rPr>
        <w:t>emission</w:t>
      </w:r>
      <w:r w:rsidRPr="003C2F93">
        <w:rPr>
          <w:spacing w:val="44"/>
          <w:sz w:val="18"/>
        </w:rPr>
        <w:t xml:space="preserve"> </w:t>
      </w:r>
      <w:r w:rsidRPr="003C2F93">
        <w:rPr>
          <w:spacing w:val="-1"/>
          <w:sz w:val="18"/>
        </w:rPr>
        <w:t>reduction</w:t>
      </w:r>
      <w:r w:rsidRPr="003C2F93">
        <w:rPr>
          <w:spacing w:val="44"/>
          <w:sz w:val="18"/>
        </w:rPr>
        <w:t xml:space="preserve"> </w:t>
      </w:r>
      <w:r w:rsidRPr="003C2F93">
        <w:rPr>
          <w:spacing w:val="-1"/>
          <w:sz w:val="18"/>
        </w:rPr>
        <w:t>credits</w:t>
      </w:r>
      <w:r w:rsidRPr="003C2F93">
        <w:rPr>
          <w:spacing w:val="123"/>
          <w:sz w:val="18"/>
        </w:rPr>
        <w:t xml:space="preserve"> </w:t>
      </w:r>
      <w:r w:rsidRPr="003C2F93">
        <w:rPr>
          <w:spacing w:val="-1"/>
          <w:sz w:val="18"/>
        </w:rPr>
        <w:t>encumbered</w:t>
      </w:r>
      <w:r w:rsidRPr="003C2F93">
        <w:rPr>
          <w:spacing w:val="27"/>
          <w:sz w:val="18"/>
        </w:rPr>
        <w:t xml:space="preserve"> </w:t>
      </w:r>
      <w:r w:rsidRPr="003C2F93">
        <w:rPr>
          <w:sz w:val="18"/>
        </w:rPr>
        <w:t>or</w:t>
      </w:r>
      <w:r w:rsidRPr="003C2F93">
        <w:rPr>
          <w:spacing w:val="26"/>
          <w:sz w:val="18"/>
        </w:rPr>
        <w:t xml:space="preserve"> </w:t>
      </w:r>
      <w:r w:rsidRPr="003C2F93">
        <w:rPr>
          <w:spacing w:val="-1"/>
          <w:sz w:val="18"/>
        </w:rPr>
        <w:t>used</w:t>
      </w:r>
      <w:r w:rsidRPr="003C2F93">
        <w:rPr>
          <w:spacing w:val="25"/>
          <w:sz w:val="18"/>
        </w:rPr>
        <w:t xml:space="preserve"> </w:t>
      </w:r>
      <w:r w:rsidRPr="003C2F93">
        <w:rPr>
          <w:sz w:val="18"/>
        </w:rPr>
        <w:t>by</w:t>
      </w:r>
      <w:r w:rsidRPr="003C2F93">
        <w:rPr>
          <w:spacing w:val="23"/>
          <w:sz w:val="18"/>
        </w:rPr>
        <w:t xml:space="preserve"> </w:t>
      </w:r>
      <w:r w:rsidRPr="003C2F93">
        <w:rPr>
          <w:sz w:val="18"/>
        </w:rPr>
        <w:t>the</w:t>
      </w:r>
      <w:r w:rsidRPr="003C2F93">
        <w:rPr>
          <w:spacing w:val="26"/>
          <w:sz w:val="18"/>
        </w:rPr>
        <w:t xml:space="preserve"> </w:t>
      </w:r>
      <w:r w:rsidRPr="003C2F93">
        <w:rPr>
          <w:spacing w:val="-1"/>
          <w:sz w:val="18"/>
        </w:rPr>
        <w:t>Unit(s)</w:t>
      </w:r>
      <w:r w:rsidRPr="003C2F93">
        <w:rPr>
          <w:spacing w:val="8"/>
          <w:sz w:val="18"/>
        </w:rPr>
        <w:t xml:space="preserve"> </w:t>
      </w:r>
      <w:r w:rsidRPr="003C2F93">
        <w:rPr>
          <w:spacing w:val="-1"/>
          <w:sz w:val="18"/>
        </w:rPr>
        <w:t>for</w:t>
      </w:r>
      <w:r w:rsidRPr="003C2F93">
        <w:rPr>
          <w:spacing w:val="26"/>
          <w:sz w:val="18"/>
        </w:rPr>
        <w:t xml:space="preserve"> </w:t>
      </w:r>
      <w:r w:rsidRPr="003C2F93">
        <w:rPr>
          <w:spacing w:val="-1"/>
          <w:sz w:val="18"/>
        </w:rPr>
        <w:t>compliance</w:t>
      </w:r>
      <w:r w:rsidRPr="003C2F93">
        <w:rPr>
          <w:spacing w:val="26"/>
          <w:sz w:val="18"/>
        </w:rPr>
        <w:t xml:space="preserve"> </w:t>
      </w:r>
      <w:r w:rsidRPr="003C2F93">
        <w:rPr>
          <w:spacing w:val="-1"/>
          <w:sz w:val="18"/>
        </w:rPr>
        <w:t>with</w:t>
      </w:r>
      <w:r w:rsidRPr="003C2F93">
        <w:rPr>
          <w:spacing w:val="27"/>
          <w:sz w:val="18"/>
        </w:rPr>
        <w:t xml:space="preserve"> </w:t>
      </w:r>
      <w:r w:rsidRPr="003C2F93">
        <w:rPr>
          <w:spacing w:val="-1"/>
          <w:sz w:val="18"/>
        </w:rPr>
        <w:t>local,</w:t>
      </w:r>
      <w:r w:rsidRPr="003C2F93">
        <w:rPr>
          <w:spacing w:val="25"/>
          <w:sz w:val="18"/>
        </w:rPr>
        <w:t xml:space="preserve"> </w:t>
      </w:r>
      <w:r w:rsidRPr="003C2F93">
        <w:rPr>
          <w:spacing w:val="-1"/>
          <w:sz w:val="18"/>
        </w:rPr>
        <w:t>state,</w:t>
      </w:r>
      <w:r w:rsidRPr="003C2F93">
        <w:rPr>
          <w:spacing w:val="27"/>
          <w:sz w:val="18"/>
        </w:rPr>
        <w:t xml:space="preserve"> </w:t>
      </w:r>
      <w:r w:rsidRPr="003C2F93">
        <w:rPr>
          <w:sz w:val="18"/>
        </w:rPr>
        <w:t>or</w:t>
      </w:r>
      <w:r w:rsidRPr="003C2F93">
        <w:rPr>
          <w:spacing w:val="26"/>
          <w:sz w:val="18"/>
        </w:rPr>
        <w:t xml:space="preserve"> </w:t>
      </w:r>
      <w:r w:rsidRPr="003C2F93">
        <w:rPr>
          <w:spacing w:val="-1"/>
          <w:sz w:val="18"/>
        </w:rPr>
        <w:t>federal</w:t>
      </w:r>
      <w:r w:rsidRPr="003C2F93">
        <w:rPr>
          <w:spacing w:val="6"/>
          <w:sz w:val="18"/>
        </w:rPr>
        <w:t xml:space="preserve"> </w:t>
      </w:r>
      <w:r w:rsidRPr="003C2F93">
        <w:rPr>
          <w:sz w:val="18"/>
        </w:rPr>
        <w:t>operating</w:t>
      </w:r>
      <w:r w:rsidRPr="003C2F93">
        <w:rPr>
          <w:spacing w:val="25"/>
          <w:sz w:val="18"/>
        </w:rPr>
        <w:t xml:space="preserve"> </w:t>
      </w:r>
      <w:r w:rsidRPr="003C2F93">
        <w:rPr>
          <w:spacing w:val="-1"/>
          <w:sz w:val="18"/>
        </w:rPr>
        <w:t>and/or</w:t>
      </w:r>
      <w:r w:rsidRPr="003C2F93">
        <w:rPr>
          <w:spacing w:val="24"/>
          <w:sz w:val="18"/>
        </w:rPr>
        <w:t xml:space="preserve"> </w:t>
      </w:r>
      <w:r w:rsidRPr="003C2F93">
        <w:rPr>
          <w:spacing w:val="-1"/>
          <w:sz w:val="18"/>
        </w:rPr>
        <w:t>air</w:t>
      </w:r>
      <w:r w:rsidRPr="003C2F93">
        <w:rPr>
          <w:spacing w:val="27"/>
          <w:sz w:val="18"/>
        </w:rPr>
        <w:t xml:space="preserve"> </w:t>
      </w:r>
      <w:r w:rsidRPr="003C2F93">
        <w:rPr>
          <w:spacing w:val="-1"/>
          <w:sz w:val="18"/>
        </w:rPr>
        <w:t>quality</w:t>
      </w:r>
      <w:r w:rsidRPr="003C2F93">
        <w:rPr>
          <w:spacing w:val="23"/>
          <w:sz w:val="18"/>
        </w:rPr>
        <w:t xml:space="preserve"> </w:t>
      </w:r>
      <w:r w:rsidRPr="003C2F93">
        <w:rPr>
          <w:spacing w:val="-1"/>
          <w:sz w:val="18"/>
        </w:rPr>
        <w:t>permits.</w:t>
      </w:r>
      <w:r w:rsidRPr="003C2F93">
        <w:rPr>
          <w:spacing w:val="36"/>
          <w:sz w:val="18"/>
        </w:rPr>
        <w:t xml:space="preserve"> </w:t>
      </w:r>
      <w:r w:rsidRPr="003C2F93">
        <w:rPr>
          <w:sz w:val="18"/>
        </w:rPr>
        <w:t>If</w:t>
      </w:r>
      <w:r w:rsidRPr="003C2F93">
        <w:rPr>
          <w:spacing w:val="101"/>
          <w:sz w:val="18"/>
        </w:rPr>
        <w:t xml:space="preserve"> </w:t>
      </w:r>
      <w:r w:rsidRPr="003C2F93">
        <w:rPr>
          <w:spacing w:val="-1"/>
          <w:sz w:val="18"/>
        </w:rPr>
        <w:t>Seller’s</w:t>
      </w:r>
      <w:r w:rsidRPr="003C2F93">
        <w:rPr>
          <w:spacing w:val="12"/>
          <w:sz w:val="18"/>
        </w:rPr>
        <w:t xml:space="preserve"> </w:t>
      </w:r>
      <w:r w:rsidRPr="003C2F93">
        <w:rPr>
          <w:sz w:val="18"/>
        </w:rPr>
        <w:t>Unit(s)</w:t>
      </w:r>
      <w:r w:rsidRPr="003C2F93">
        <w:rPr>
          <w:spacing w:val="12"/>
          <w:sz w:val="18"/>
        </w:rPr>
        <w:t xml:space="preserve"> </w:t>
      </w:r>
      <w:r w:rsidRPr="003C2F93">
        <w:rPr>
          <w:sz w:val="18"/>
        </w:rPr>
        <w:t>is</w:t>
      </w:r>
      <w:r w:rsidRPr="003C2F93">
        <w:rPr>
          <w:spacing w:val="12"/>
          <w:sz w:val="18"/>
        </w:rPr>
        <w:t xml:space="preserve"> </w:t>
      </w:r>
      <w:r w:rsidRPr="003C2F93">
        <w:rPr>
          <w:sz w:val="18"/>
        </w:rPr>
        <w:t>a</w:t>
      </w:r>
      <w:r w:rsidRPr="003C2F93">
        <w:rPr>
          <w:spacing w:val="9"/>
          <w:sz w:val="18"/>
        </w:rPr>
        <w:t xml:space="preserve"> </w:t>
      </w:r>
      <w:r w:rsidRPr="003C2F93">
        <w:rPr>
          <w:spacing w:val="-1"/>
          <w:sz w:val="18"/>
        </w:rPr>
        <w:t>biomass</w:t>
      </w:r>
      <w:r w:rsidRPr="003C2F93">
        <w:rPr>
          <w:spacing w:val="11"/>
          <w:sz w:val="18"/>
        </w:rPr>
        <w:t xml:space="preserve"> </w:t>
      </w:r>
      <w:r w:rsidRPr="003C2F93">
        <w:rPr>
          <w:sz w:val="18"/>
        </w:rPr>
        <w:t>or</w:t>
      </w:r>
      <w:r w:rsidRPr="003C2F93">
        <w:rPr>
          <w:spacing w:val="12"/>
          <w:sz w:val="18"/>
        </w:rPr>
        <w:t xml:space="preserve"> </w:t>
      </w:r>
      <w:r w:rsidRPr="003C2F93">
        <w:rPr>
          <w:spacing w:val="-1"/>
          <w:sz w:val="18"/>
        </w:rPr>
        <w:t>landfill</w:t>
      </w:r>
      <w:r w:rsidRPr="003C2F93">
        <w:rPr>
          <w:spacing w:val="16"/>
          <w:sz w:val="18"/>
        </w:rPr>
        <w:t xml:space="preserve"> </w:t>
      </w:r>
      <w:r w:rsidRPr="003C2F93">
        <w:rPr>
          <w:spacing w:val="-1"/>
          <w:sz w:val="18"/>
        </w:rPr>
        <w:t>gas</w:t>
      </w:r>
      <w:r w:rsidRPr="003C2F93">
        <w:rPr>
          <w:spacing w:val="12"/>
          <w:sz w:val="18"/>
        </w:rPr>
        <w:t xml:space="preserve"> </w:t>
      </w:r>
      <w:r w:rsidRPr="003C2F93">
        <w:rPr>
          <w:spacing w:val="-1"/>
          <w:sz w:val="18"/>
        </w:rPr>
        <w:t>facility</w:t>
      </w:r>
      <w:r w:rsidRPr="003C2F93">
        <w:rPr>
          <w:spacing w:val="8"/>
          <w:sz w:val="18"/>
        </w:rPr>
        <w:t xml:space="preserve"> </w:t>
      </w:r>
      <w:r w:rsidRPr="003C2F93">
        <w:rPr>
          <w:sz w:val="18"/>
        </w:rPr>
        <w:t>and</w:t>
      </w:r>
      <w:r w:rsidRPr="003C2F93">
        <w:rPr>
          <w:spacing w:val="13"/>
          <w:sz w:val="18"/>
        </w:rPr>
        <w:t xml:space="preserve"> </w:t>
      </w:r>
      <w:r w:rsidRPr="003C2F93">
        <w:rPr>
          <w:spacing w:val="-1"/>
          <w:sz w:val="18"/>
        </w:rPr>
        <w:t>Seller</w:t>
      </w:r>
      <w:r w:rsidRPr="003C2F93">
        <w:rPr>
          <w:spacing w:val="12"/>
          <w:sz w:val="18"/>
        </w:rPr>
        <w:t xml:space="preserve"> </w:t>
      </w:r>
      <w:r w:rsidRPr="003C2F93">
        <w:rPr>
          <w:spacing w:val="-1"/>
          <w:sz w:val="18"/>
        </w:rPr>
        <w:t>receives</w:t>
      </w:r>
      <w:r w:rsidRPr="003C2F93">
        <w:rPr>
          <w:spacing w:val="12"/>
          <w:sz w:val="18"/>
        </w:rPr>
        <w:t xml:space="preserve"> </w:t>
      </w:r>
      <w:r w:rsidRPr="003C2F93">
        <w:rPr>
          <w:sz w:val="18"/>
        </w:rPr>
        <w:t>any</w:t>
      </w:r>
      <w:r w:rsidRPr="003C2F93">
        <w:rPr>
          <w:spacing w:val="8"/>
          <w:sz w:val="18"/>
        </w:rPr>
        <w:t xml:space="preserve"> </w:t>
      </w:r>
      <w:r w:rsidRPr="003C2F93">
        <w:rPr>
          <w:sz w:val="18"/>
        </w:rPr>
        <w:t>tradable</w:t>
      </w:r>
      <w:r w:rsidRPr="003C2F93">
        <w:rPr>
          <w:spacing w:val="12"/>
          <w:sz w:val="18"/>
        </w:rPr>
        <w:t xml:space="preserve"> </w:t>
      </w:r>
      <w:r w:rsidRPr="003C2F93">
        <w:rPr>
          <w:spacing w:val="-1"/>
          <w:sz w:val="18"/>
        </w:rPr>
        <w:t>Environmental</w:t>
      </w:r>
      <w:r w:rsidRPr="003C2F93">
        <w:rPr>
          <w:spacing w:val="12"/>
          <w:sz w:val="18"/>
        </w:rPr>
        <w:t xml:space="preserve"> </w:t>
      </w:r>
      <w:r w:rsidRPr="003C2F93">
        <w:rPr>
          <w:spacing w:val="-1"/>
          <w:sz w:val="18"/>
        </w:rPr>
        <w:t>Attributes</w:t>
      </w:r>
      <w:r w:rsidRPr="003C2F93">
        <w:rPr>
          <w:spacing w:val="11"/>
          <w:sz w:val="18"/>
        </w:rPr>
        <w:t xml:space="preserve"> </w:t>
      </w:r>
      <w:r w:rsidRPr="003C2F93">
        <w:rPr>
          <w:spacing w:val="-1"/>
          <w:sz w:val="18"/>
        </w:rPr>
        <w:t>based</w:t>
      </w:r>
      <w:r w:rsidRPr="003C2F93">
        <w:rPr>
          <w:spacing w:val="11"/>
          <w:sz w:val="18"/>
        </w:rPr>
        <w:t xml:space="preserve"> </w:t>
      </w:r>
      <w:r w:rsidRPr="003C2F93">
        <w:rPr>
          <w:sz w:val="18"/>
        </w:rPr>
        <w:t>on</w:t>
      </w:r>
      <w:r w:rsidRPr="003C2F93">
        <w:rPr>
          <w:spacing w:val="11"/>
          <w:sz w:val="18"/>
        </w:rPr>
        <w:t xml:space="preserve"> </w:t>
      </w:r>
      <w:r w:rsidRPr="003C2F93">
        <w:rPr>
          <w:sz w:val="18"/>
        </w:rPr>
        <w:t>the</w:t>
      </w:r>
      <w:r w:rsidRPr="003C2F93">
        <w:rPr>
          <w:spacing w:val="105"/>
          <w:sz w:val="18"/>
        </w:rPr>
        <w:t xml:space="preserve"> </w:t>
      </w:r>
      <w:r w:rsidRPr="003C2F93">
        <w:rPr>
          <w:sz w:val="18"/>
        </w:rPr>
        <w:t>greenhouse</w:t>
      </w:r>
      <w:r w:rsidRPr="003C2F93">
        <w:rPr>
          <w:spacing w:val="4"/>
          <w:sz w:val="18"/>
        </w:rPr>
        <w:t xml:space="preserve"> </w:t>
      </w:r>
      <w:r w:rsidRPr="003C2F93">
        <w:rPr>
          <w:spacing w:val="-1"/>
          <w:sz w:val="18"/>
        </w:rPr>
        <w:t>gas</w:t>
      </w:r>
      <w:r w:rsidRPr="003C2F93">
        <w:rPr>
          <w:spacing w:val="4"/>
          <w:sz w:val="18"/>
        </w:rPr>
        <w:t xml:space="preserve"> </w:t>
      </w:r>
      <w:r w:rsidRPr="003C2F93">
        <w:rPr>
          <w:spacing w:val="-1"/>
          <w:sz w:val="18"/>
        </w:rPr>
        <w:t>reduction</w:t>
      </w:r>
      <w:r w:rsidRPr="003C2F93">
        <w:rPr>
          <w:spacing w:val="3"/>
          <w:sz w:val="18"/>
        </w:rPr>
        <w:t xml:space="preserve"> </w:t>
      </w:r>
      <w:r w:rsidRPr="003C2F93">
        <w:rPr>
          <w:spacing w:val="-1"/>
          <w:sz w:val="18"/>
        </w:rPr>
        <w:t>benefits</w:t>
      </w:r>
      <w:r w:rsidRPr="003C2F93">
        <w:rPr>
          <w:spacing w:val="4"/>
          <w:sz w:val="18"/>
        </w:rPr>
        <w:t xml:space="preserve"> </w:t>
      </w:r>
      <w:r w:rsidRPr="003C2F93">
        <w:rPr>
          <w:sz w:val="18"/>
        </w:rPr>
        <w:t>or</w:t>
      </w:r>
      <w:r w:rsidRPr="003C2F93">
        <w:rPr>
          <w:spacing w:val="2"/>
          <w:sz w:val="18"/>
        </w:rPr>
        <w:t xml:space="preserve"> </w:t>
      </w:r>
      <w:r w:rsidRPr="003C2F93">
        <w:rPr>
          <w:sz w:val="18"/>
        </w:rPr>
        <w:t>other</w:t>
      </w:r>
      <w:r w:rsidRPr="003C2F93">
        <w:rPr>
          <w:spacing w:val="2"/>
          <w:sz w:val="18"/>
        </w:rPr>
        <w:t xml:space="preserve"> </w:t>
      </w:r>
      <w:r w:rsidRPr="003C2F93">
        <w:rPr>
          <w:spacing w:val="-1"/>
          <w:sz w:val="18"/>
        </w:rPr>
        <w:t>emission</w:t>
      </w:r>
      <w:r w:rsidRPr="003C2F93">
        <w:rPr>
          <w:spacing w:val="6"/>
          <w:sz w:val="18"/>
        </w:rPr>
        <w:t xml:space="preserve"> </w:t>
      </w:r>
      <w:r w:rsidRPr="003C2F93">
        <w:rPr>
          <w:spacing w:val="-1"/>
          <w:sz w:val="18"/>
        </w:rPr>
        <w:t>offsets</w:t>
      </w:r>
      <w:r w:rsidRPr="003C2F93">
        <w:rPr>
          <w:spacing w:val="5"/>
          <w:sz w:val="18"/>
        </w:rPr>
        <w:t xml:space="preserve"> </w:t>
      </w:r>
      <w:r w:rsidRPr="003C2F93">
        <w:rPr>
          <w:spacing w:val="-1"/>
          <w:sz w:val="18"/>
        </w:rPr>
        <w:t>attributed</w:t>
      </w:r>
      <w:r w:rsidRPr="003C2F93">
        <w:rPr>
          <w:spacing w:val="5"/>
          <w:sz w:val="18"/>
        </w:rPr>
        <w:t xml:space="preserve"> </w:t>
      </w:r>
      <w:r w:rsidRPr="003C2F93">
        <w:rPr>
          <w:sz w:val="18"/>
        </w:rPr>
        <w:t>to</w:t>
      </w:r>
      <w:r w:rsidRPr="003C2F93">
        <w:rPr>
          <w:spacing w:val="4"/>
          <w:sz w:val="18"/>
        </w:rPr>
        <w:t xml:space="preserve"> </w:t>
      </w:r>
      <w:r w:rsidRPr="003C2F93">
        <w:rPr>
          <w:sz w:val="18"/>
        </w:rPr>
        <w:t>its</w:t>
      </w:r>
      <w:r w:rsidRPr="003C2F93">
        <w:rPr>
          <w:spacing w:val="2"/>
          <w:sz w:val="18"/>
        </w:rPr>
        <w:t xml:space="preserve"> </w:t>
      </w:r>
      <w:r w:rsidRPr="003C2F93">
        <w:rPr>
          <w:spacing w:val="-1"/>
          <w:sz w:val="18"/>
        </w:rPr>
        <w:t>fuel</w:t>
      </w:r>
      <w:r w:rsidRPr="003C2F93">
        <w:rPr>
          <w:spacing w:val="5"/>
          <w:sz w:val="18"/>
        </w:rPr>
        <w:t xml:space="preserve"> </w:t>
      </w:r>
      <w:r w:rsidRPr="003C2F93">
        <w:rPr>
          <w:spacing w:val="-1"/>
          <w:sz w:val="18"/>
        </w:rPr>
        <w:t>usage,</w:t>
      </w:r>
      <w:r w:rsidRPr="003C2F93">
        <w:rPr>
          <w:spacing w:val="5"/>
          <w:sz w:val="18"/>
        </w:rPr>
        <w:t xml:space="preserve"> </w:t>
      </w:r>
      <w:r w:rsidRPr="003C2F93">
        <w:rPr>
          <w:sz w:val="18"/>
        </w:rPr>
        <w:t>it</w:t>
      </w:r>
      <w:r w:rsidRPr="003C2F93">
        <w:rPr>
          <w:spacing w:val="5"/>
          <w:sz w:val="18"/>
        </w:rPr>
        <w:t xml:space="preserve"> </w:t>
      </w:r>
      <w:r w:rsidRPr="003C2F93">
        <w:rPr>
          <w:spacing w:val="-1"/>
          <w:sz w:val="18"/>
        </w:rPr>
        <w:t>shall</w:t>
      </w:r>
      <w:r w:rsidRPr="003C2F93">
        <w:rPr>
          <w:spacing w:val="3"/>
          <w:sz w:val="18"/>
        </w:rPr>
        <w:t xml:space="preserve"> </w:t>
      </w:r>
      <w:r w:rsidRPr="003C2F93">
        <w:rPr>
          <w:spacing w:val="-1"/>
          <w:sz w:val="18"/>
        </w:rPr>
        <w:t>provide</w:t>
      </w:r>
      <w:r w:rsidRPr="003C2F93">
        <w:rPr>
          <w:spacing w:val="4"/>
          <w:sz w:val="18"/>
        </w:rPr>
        <w:t xml:space="preserve"> </w:t>
      </w:r>
      <w:r w:rsidRPr="003C2F93">
        <w:rPr>
          <w:spacing w:val="-1"/>
          <w:sz w:val="18"/>
        </w:rPr>
        <w:t>Buyer</w:t>
      </w:r>
      <w:r w:rsidRPr="003C2F93">
        <w:rPr>
          <w:spacing w:val="5"/>
          <w:sz w:val="18"/>
        </w:rPr>
        <w:t xml:space="preserve"> </w:t>
      </w:r>
      <w:r w:rsidRPr="003C2F93">
        <w:rPr>
          <w:spacing w:val="-1"/>
          <w:sz w:val="18"/>
        </w:rPr>
        <w:t>with</w:t>
      </w:r>
      <w:r w:rsidRPr="003C2F93">
        <w:rPr>
          <w:spacing w:val="6"/>
          <w:sz w:val="18"/>
        </w:rPr>
        <w:t xml:space="preserve"> </w:t>
      </w:r>
      <w:r w:rsidRPr="003C2F93">
        <w:rPr>
          <w:sz w:val="18"/>
        </w:rPr>
        <w:t>sufficient</w:t>
      </w:r>
      <w:r w:rsidRPr="003C2F93">
        <w:rPr>
          <w:spacing w:val="91"/>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z w:val="18"/>
        </w:rPr>
        <w:t>to</w:t>
      </w:r>
      <w:r w:rsidRPr="003C2F93">
        <w:rPr>
          <w:spacing w:val="9"/>
          <w:sz w:val="18"/>
        </w:rPr>
        <w:t xml:space="preserve"> </w:t>
      </w:r>
      <w:r w:rsidRPr="003C2F93">
        <w:rPr>
          <w:spacing w:val="-1"/>
          <w:sz w:val="18"/>
        </w:rPr>
        <w:t>ensure</w:t>
      </w:r>
      <w:r w:rsidRPr="003C2F93">
        <w:rPr>
          <w:spacing w:val="6"/>
          <w:sz w:val="18"/>
        </w:rPr>
        <w:t xml:space="preserve"> </w:t>
      </w:r>
      <w:r w:rsidRPr="003C2F93">
        <w:rPr>
          <w:sz w:val="18"/>
        </w:rPr>
        <w:t>that</w:t>
      </w:r>
      <w:r w:rsidRPr="003C2F93">
        <w:rPr>
          <w:spacing w:val="7"/>
          <w:sz w:val="18"/>
        </w:rPr>
        <w:t xml:space="preserve"> </w:t>
      </w:r>
      <w:r w:rsidRPr="003C2F93">
        <w:rPr>
          <w:sz w:val="18"/>
        </w:rPr>
        <w:t>there</w:t>
      </w:r>
      <w:r w:rsidRPr="003C2F93">
        <w:rPr>
          <w:spacing w:val="6"/>
          <w:sz w:val="18"/>
        </w:rPr>
        <w:t xml:space="preserve"> </w:t>
      </w:r>
      <w:r w:rsidRPr="003C2F93">
        <w:rPr>
          <w:spacing w:val="-1"/>
          <w:sz w:val="18"/>
        </w:rPr>
        <w:t>are</w:t>
      </w:r>
      <w:r w:rsidRPr="003C2F93">
        <w:rPr>
          <w:spacing w:val="6"/>
          <w:sz w:val="18"/>
        </w:rPr>
        <w:t xml:space="preserve"> </w:t>
      </w:r>
      <w:r w:rsidRPr="003C2F93">
        <w:rPr>
          <w:spacing w:val="-1"/>
          <w:sz w:val="18"/>
        </w:rPr>
        <w:t>zero</w:t>
      </w:r>
      <w:r w:rsidRPr="003C2F93">
        <w:rPr>
          <w:spacing w:val="8"/>
          <w:sz w:val="18"/>
        </w:rPr>
        <w:t xml:space="preserve"> </w:t>
      </w:r>
      <w:r w:rsidRPr="003C2F93">
        <w:rPr>
          <w:sz w:val="18"/>
        </w:rPr>
        <w:t>net</w:t>
      </w:r>
      <w:r w:rsidRPr="003C2F93">
        <w:rPr>
          <w:spacing w:val="7"/>
          <w:sz w:val="18"/>
        </w:rPr>
        <w:t xml:space="preserve"> </w:t>
      </w:r>
      <w:r w:rsidRPr="003C2F93">
        <w:rPr>
          <w:sz w:val="18"/>
        </w:rPr>
        <w:t>emissions</w:t>
      </w:r>
      <w:r w:rsidRPr="003C2F93">
        <w:rPr>
          <w:spacing w:val="7"/>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8"/>
          <w:sz w:val="18"/>
        </w:rPr>
        <w:t xml:space="preserve"> </w:t>
      </w:r>
      <w:r w:rsidRPr="003C2F93">
        <w:rPr>
          <w:sz w:val="18"/>
        </w:rPr>
        <w:t>the</w:t>
      </w:r>
      <w:r w:rsidRPr="003C2F93">
        <w:rPr>
          <w:spacing w:val="6"/>
          <w:sz w:val="18"/>
        </w:rPr>
        <w:t xml:space="preserve"> </w:t>
      </w:r>
      <w:r w:rsidRPr="003C2F93">
        <w:rPr>
          <w:spacing w:val="-1"/>
          <w:sz w:val="18"/>
        </w:rPr>
        <w:t>production</w:t>
      </w:r>
      <w:r w:rsidRPr="003C2F93">
        <w:rPr>
          <w:spacing w:val="6"/>
          <w:sz w:val="18"/>
        </w:rPr>
        <w:t xml:space="preserve"> </w:t>
      </w:r>
      <w:r w:rsidRPr="003C2F93">
        <w:rPr>
          <w:sz w:val="18"/>
        </w:rPr>
        <w:t>of</w:t>
      </w:r>
      <w:r w:rsidRPr="003C2F93">
        <w:rPr>
          <w:spacing w:val="5"/>
          <w:sz w:val="18"/>
        </w:rPr>
        <w:t xml:space="preserve"> </w:t>
      </w:r>
      <w:r w:rsidRPr="003C2F93">
        <w:rPr>
          <w:spacing w:val="-1"/>
          <w:sz w:val="18"/>
        </w:rPr>
        <w:t>electricity</w:t>
      </w:r>
      <w:r w:rsidRPr="003C2F93">
        <w:rPr>
          <w:spacing w:val="8"/>
          <w:sz w:val="18"/>
        </w:rPr>
        <w:t xml:space="preserve"> </w:t>
      </w:r>
      <w:r w:rsidRPr="003C2F93">
        <w:rPr>
          <w:sz w:val="18"/>
        </w:rPr>
        <w:t>from</w:t>
      </w:r>
      <w:r w:rsidRPr="003C2F93">
        <w:rPr>
          <w:spacing w:val="4"/>
          <w:sz w:val="18"/>
        </w:rPr>
        <w:t xml:space="preserve"> </w:t>
      </w:r>
      <w:r w:rsidRPr="003C2F93">
        <w:rPr>
          <w:spacing w:val="-1"/>
          <w:sz w:val="18"/>
        </w:rPr>
        <w:t>such</w:t>
      </w:r>
      <w:r w:rsidRPr="003C2F93">
        <w:rPr>
          <w:spacing w:val="121"/>
          <w:sz w:val="18"/>
        </w:rPr>
        <w:t xml:space="preserve"> </w:t>
      </w:r>
      <w:r w:rsidRPr="003C2F93">
        <w:rPr>
          <w:spacing w:val="-1"/>
          <w:sz w:val="18"/>
        </w:rPr>
        <w:t>facility.</w:t>
      </w:r>
    </w:p>
    <w:p w14:paraId="61F1C920" w14:textId="77777777" w:rsidR="001E0C95" w:rsidRPr="003C2F93" w:rsidRDefault="001E0C95">
      <w:pPr>
        <w:spacing w:before="8"/>
        <w:rPr>
          <w:sz w:val="20"/>
        </w:rPr>
      </w:pPr>
    </w:p>
    <w:p w14:paraId="13BDB123" w14:textId="77777777" w:rsidR="001E0C95" w:rsidRDefault="00972CCB">
      <w:pPr>
        <w:pStyle w:val="BodyText"/>
        <w:ind w:right="118" w:firstLine="719"/>
        <w:jc w:val="both"/>
      </w:pPr>
      <w:r>
        <w:rPr>
          <w:spacing w:val="-1"/>
        </w:rPr>
        <w:t>As</w:t>
      </w:r>
      <w:r>
        <w:rPr>
          <w:spacing w:val="38"/>
        </w:rPr>
        <w:t xml:space="preserve"> </w:t>
      </w:r>
      <w:r>
        <w:t>this</w:t>
      </w:r>
      <w:r>
        <w:rPr>
          <w:spacing w:val="38"/>
        </w:rPr>
        <w:t xml:space="preserve"> </w:t>
      </w:r>
      <w:r>
        <w:rPr>
          <w:spacing w:val="-1"/>
        </w:rPr>
        <w:t>definition</w:t>
      </w:r>
      <w:r>
        <w:rPr>
          <w:spacing w:val="38"/>
        </w:rPr>
        <w:t xml:space="preserve"> </w:t>
      </w:r>
      <w:r>
        <w:rPr>
          <w:spacing w:val="-1"/>
        </w:rPr>
        <w:t>is</w:t>
      </w:r>
      <w:r>
        <w:rPr>
          <w:spacing w:val="38"/>
        </w:rPr>
        <w:t xml:space="preserve"> </w:t>
      </w:r>
      <w:r>
        <w:t>used</w:t>
      </w:r>
      <w:r>
        <w:rPr>
          <w:spacing w:val="35"/>
        </w:rPr>
        <w:t xml:space="preserve"> </w:t>
      </w:r>
      <w:r>
        <w:t>in</w:t>
      </w:r>
      <w:r>
        <w:rPr>
          <w:spacing w:val="38"/>
        </w:rPr>
        <w:t xml:space="preserve"> </w:t>
      </w:r>
      <w:r>
        <w:t>the</w:t>
      </w:r>
      <w:r>
        <w:rPr>
          <w:spacing w:val="38"/>
        </w:rPr>
        <w:t xml:space="preserve"> </w:t>
      </w:r>
      <w:r>
        <w:rPr>
          <w:spacing w:val="-1"/>
        </w:rPr>
        <w:t>Master</w:t>
      </w:r>
      <w:r>
        <w:rPr>
          <w:spacing w:val="39"/>
        </w:rPr>
        <w:t xml:space="preserve"> </w:t>
      </w:r>
      <w:r>
        <w:rPr>
          <w:spacing w:val="-1"/>
        </w:rPr>
        <w:t>Renewable</w:t>
      </w:r>
      <w:r>
        <w:rPr>
          <w:spacing w:val="38"/>
        </w:rPr>
        <w:t xml:space="preserve"> </w:t>
      </w:r>
      <w:r>
        <w:rPr>
          <w:spacing w:val="-1"/>
        </w:rPr>
        <w:t>Energy</w:t>
      </w:r>
      <w:r>
        <w:rPr>
          <w:spacing w:val="35"/>
        </w:rPr>
        <w:t xml:space="preserve"> </w:t>
      </w:r>
      <w:r>
        <w:rPr>
          <w:spacing w:val="-1"/>
        </w:rPr>
        <w:t>Certificate</w:t>
      </w:r>
      <w:r>
        <w:rPr>
          <w:spacing w:val="38"/>
        </w:rPr>
        <w:t xml:space="preserve"> </w:t>
      </w:r>
      <w:r>
        <w:rPr>
          <w:spacing w:val="-1"/>
        </w:rPr>
        <w:t>Purchase</w:t>
      </w:r>
      <w:r>
        <w:rPr>
          <w:spacing w:val="38"/>
        </w:rPr>
        <w:t xml:space="preserve"> </w:t>
      </w:r>
      <w:r>
        <w:t>and</w:t>
      </w:r>
      <w:r>
        <w:rPr>
          <w:spacing w:val="38"/>
        </w:rPr>
        <w:t xml:space="preserve"> </w:t>
      </w:r>
      <w:r>
        <w:rPr>
          <w:spacing w:val="-1"/>
        </w:rPr>
        <w:t>Sale</w:t>
      </w:r>
      <w:r>
        <w:rPr>
          <w:spacing w:val="51"/>
        </w:rPr>
        <w:t xml:space="preserve"> </w:t>
      </w:r>
      <w:r>
        <w:rPr>
          <w:spacing w:val="-1"/>
        </w:rPr>
        <w:t>Agreement,</w:t>
      </w:r>
      <w:r>
        <w:rPr>
          <w:spacing w:val="29"/>
        </w:rPr>
        <w:t xml:space="preserve"> </w:t>
      </w:r>
      <w:r>
        <w:rPr>
          <w:rFonts w:cs="Times New Roman"/>
          <w:spacing w:val="-1"/>
        </w:rPr>
        <w:t>“</w:t>
      </w:r>
      <w:r>
        <w:rPr>
          <w:spacing w:val="-1"/>
        </w:rPr>
        <w:t>Units</w:t>
      </w:r>
      <w:r>
        <w:rPr>
          <w:rFonts w:cs="Times New Roman"/>
          <w:spacing w:val="-1"/>
        </w:rPr>
        <w:t>”</w:t>
      </w:r>
      <w:r>
        <w:rPr>
          <w:rFonts w:cs="Times New Roman"/>
          <w:spacing w:val="29"/>
        </w:rPr>
        <w:t xml:space="preserve"> </w:t>
      </w:r>
      <w:r>
        <w:rPr>
          <w:rFonts w:cs="Times New Roman"/>
          <w:spacing w:val="-1"/>
        </w:rPr>
        <w:t>means</w:t>
      </w:r>
      <w:r>
        <w:rPr>
          <w:rFonts w:cs="Times New Roman"/>
          <w:spacing w:val="26"/>
        </w:rPr>
        <w:t xml:space="preserve"> </w:t>
      </w:r>
      <w:r>
        <w:rPr>
          <w:rFonts w:cs="Times New Roman"/>
          <w:spacing w:val="-1"/>
        </w:rPr>
        <w:t>Renewable</w:t>
      </w:r>
      <w:r>
        <w:rPr>
          <w:rFonts w:cs="Times New Roman"/>
          <w:spacing w:val="29"/>
        </w:rPr>
        <w:t xml:space="preserve"> </w:t>
      </w:r>
      <w:r>
        <w:rPr>
          <w:rFonts w:cs="Times New Roman"/>
          <w:spacing w:val="-1"/>
        </w:rPr>
        <w:t>Energy</w:t>
      </w:r>
      <w:r>
        <w:rPr>
          <w:rFonts w:cs="Times New Roman"/>
          <w:spacing w:val="26"/>
        </w:rPr>
        <w:t xml:space="preserve"> </w:t>
      </w:r>
      <w:r>
        <w:rPr>
          <w:rFonts w:cs="Times New Roman"/>
          <w:spacing w:val="-1"/>
        </w:rPr>
        <w:t>Facilities,</w:t>
      </w:r>
      <w:r>
        <w:rPr>
          <w:rFonts w:cs="Times New Roman"/>
          <w:spacing w:val="28"/>
        </w:rPr>
        <w:t xml:space="preserve"> </w:t>
      </w:r>
      <w:r>
        <w:rPr>
          <w:rFonts w:cs="Times New Roman"/>
        </w:rPr>
        <w:t>and</w:t>
      </w:r>
      <w:r>
        <w:rPr>
          <w:rFonts w:cs="Times New Roman"/>
          <w:spacing w:val="29"/>
        </w:rPr>
        <w:t xml:space="preserve"> </w:t>
      </w:r>
      <w:r>
        <w:rPr>
          <w:rFonts w:cs="Times New Roman"/>
          <w:spacing w:val="-1"/>
        </w:rPr>
        <w:t>“Green</w:t>
      </w:r>
      <w:r>
        <w:rPr>
          <w:rFonts w:cs="Times New Roman"/>
          <w:spacing w:val="26"/>
        </w:rPr>
        <w:t xml:space="preserve"> </w:t>
      </w:r>
      <w:r>
        <w:rPr>
          <w:rFonts w:cs="Times New Roman"/>
        </w:rPr>
        <w:t>Tag</w:t>
      </w:r>
      <w:r>
        <w:rPr>
          <w:rFonts w:cs="Times New Roman"/>
          <w:spacing w:val="26"/>
        </w:rPr>
        <w:t xml:space="preserve"> </w:t>
      </w:r>
      <w:r>
        <w:rPr>
          <w:rFonts w:cs="Times New Roman"/>
        </w:rPr>
        <w:t>Reporting</w:t>
      </w:r>
      <w:r>
        <w:rPr>
          <w:rFonts w:cs="Times New Roman"/>
          <w:spacing w:val="26"/>
        </w:rPr>
        <w:t xml:space="preserve"> </w:t>
      </w:r>
      <w:r>
        <w:rPr>
          <w:rFonts w:cs="Times New Roman"/>
          <w:spacing w:val="-1"/>
        </w:rPr>
        <w:t>Rights”</w:t>
      </w:r>
      <w:r>
        <w:rPr>
          <w:rFonts w:cs="Times New Roman"/>
          <w:spacing w:val="29"/>
        </w:rPr>
        <w:t xml:space="preserve"> </w:t>
      </w:r>
      <w:r>
        <w:rPr>
          <w:rFonts w:cs="Times New Roman"/>
          <w:spacing w:val="-1"/>
        </w:rPr>
        <w:t>mean</w:t>
      </w:r>
      <w:r>
        <w:rPr>
          <w:rFonts w:cs="Times New Roman"/>
          <w:spacing w:val="71"/>
        </w:rPr>
        <w:t xml:space="preserve"> </w:t>
      </w:r>
      <w:r>
        <w:rPr>
          <w:spacing w:val="-1"/>
        </w:rPr>
        <w:t>Product</w:t>
      </w:r>
      <w:r>
        <w:rPr>
          <w:spacing w:val="1"/>
        </w:rPr>
        <w:t xml:space="preserve"> </w:t>
      </w:r>
      <w:r>
        <w:rPr>
          <w:spacing w:val="-1"/>
        </w:rPr>
        <w:t>Reporting</w:t>
      </w:r>
      <w:r>
        <w:rPr>
          <w:spacing w:val="-3"/>
        </w:rPr>
        <w:t xml:space="preserve"> </w:t>
      </w:r>
      <w:r>
        <w:rPr>
          <w:spacing w:val="-1"/>
        </w:rPr>
        <w:t>Rights.</w:t>
      </w:r>
      <w:r>
        <w:rPr>
          <w:spacing w:val="-2"/>
        </w:rPr>
        <w:t xml:space="preserve"> </w:t>
      </w:r>
      <w:r>
        <w:rPr>
          <w:spacing w:val="-1"/>
        </w:rPr>
        <w:t>Note</w:t>
      </w:r>
      <w:r>
        <w:t xml:space="preserve"> </w:t>
      </w:r>
      <w:r>
        <w:rPr>
          <w:spacing w:val="-1"/>
        </w:rPr>
        <w:t>also</w:t>
      </w:r>
      <w:r>
        <w:t xml:space="preserve"> </w:t>
      </w:r>
      <w:r>
        <w:rPr>
          <w:spacing w:val="-1"/>
        </w:rPr>
        <w:t>California</w:t>
      </w:r>
      <w:r>
        <w:t xml:space="preserve"> </w:t>
      </w:r>
      <w:r>
        <w:rPr>
          <w:spacing w:val="-1"/>
        </w:rPr>
        <w:t>Public</w:t>
      </w:r>
      <w:r>
        <w:rPr>
          <w:spacing w:val="-5"/>
        </w:rPr>
        <w:t xml:space="preserve"> </w:t>
      </w:r>
      <w:r>
        <w:rPr>
          <w:spacing w:val="-1"/>
        </w:rPr>
        <w:t>Utilities</w:t>
      </w:r>
      <w:r>
        <w:t xml:space="preserve"> Code </w:t>
      </w:r>
      <w:r>
        <w:rPr>
          <w:spacing w:val="-1"/>
        </w:rPr>
        <w:t>§399.12(g):</w:t>
      </w:r>
    </w:p>
    <w:p w14:paraId="6F413D64" w14:textId="77777777" w:rsidR="001E0C95" w:rsidRPr="003C2F93" w:rsidRDefault="001E0C95">
      <w:pPr>
        <w:spacing w:before="10"/>
        <w:rPr>
          <w:sz w:val="20"/>
        </w:rPr>
      </w:pPr>
    </w:p>
    <w:p w14:paraId="34DD0F94" w14:textId="77777777" w:rsidR="001E0C95" w:rsidRPr="003C2F93" w:rsidRDefault="00972CCB" w:rsidP="008E45C7">
      <w:pPr>
        <w:numPr>
          <w:ilvl w:val="0"/>
          <w:numId w:val="2"/>
        </w:numPr>
        <w:tabs>
          <w:tab w:val="left" w:pos="393"/>
        </w:tabs>
        <w:ind w:right="118" w:firstLine="0"/>
        <w:jc w:val="both"/>
        <w:rPr>
          <w:sz w:val="18"/>
        </w:rPr>
      </w:pPr>
      <w:r w:rsidRPr="003C2F93">
        <w:rPr>
          <w:spacing w:val="-1"/>
          <w:sz w:val="18"/>
        </w:rPr>
        <w:t>“Renewable</w:t>
      </w:r>
      <w:r w:rsidRPr="003C2F93">
        <w:rPr>
          <w:spacing w:val="36"/>
          <w:sz w:val="18"/>
        </w:rPr>
        <w:t xml:space="preserve"> </w:t>
      </w:r>
      <w:r w:rsidRPr="003C2F93">
        <w:rPr>
          <w:sz w:val="18"/>
        </w:rPr>
        <w:t>energy</w:t>
      </w:r>
      <w:r w:rsidRPr="003C2F93">
        <w:rPr>
          <w:spacing w:val="35"/>
          <w:sz w:val="18"/>
        </w:rPr>
        <w:t xml:space="preserve"> </w:t>
      </w:r>
      <w:r w:rsidRPr="003C2F93">
        <w:rPr>
          <w:spacing w:val="-1"/>
          <w:sz w:val="18"/>
        </w:rPr>
        <w:t>credit”</w:t>
      </w:r>
      <w:r w:rsidRPr="003C2F93">
        <w:rPr>
          <w:spacing w:val="38"/>
          <w:sz w:val="18"/>
        </w:rPr>
        <w:t xml:space="preserve"> </w:t>
      </w:r>
      <w:r w:rsidRPr="003C2F93">
        <w:rPr>
          <w:spacing w:val="-1"/>
          <w:sz w:val="18"/>
        </w:rPr>
        <w:t>means</w:t>
      </w:r>
      <w:r w:rsidRPr="003C2F93">
        <w:rPr>
          <w:spacing w:val="36"/>
          <w:sz w:val="18"/>
        </w:rPr>
        <w:t xml:space="preserve"> </w:t>
      </w:r>
      <w:r w:rsidRPr="003C2F93">
        <w:rPr>
          <w:sz w:val="18"/>
        </w:rPr>
        <w:t>a</w:t>
      </w:r>
      <w:r w:rsidRPr="003C2F93">
        <w:rPr>
          <w:spacing w:val="35"/>
          <w:sz w:val="18"/>
        </w:rPr>
        <w:t xml:space="preserve"> </w:t>
      </w:r>
      <w:r w:rsidRPr="003C2F93">
        <w:rPr>
          <w:spacing w:val="-1"/>
          <w:sz w:val="18"/>
        </w:rPr>
        <w:t>certificate</w:t>
      </w:r>
      <w:r w:rsidRPr="003C2F93">
        <w:rPr>
          <w:spacing w:val="36"/>
          <w:sz w:val="18"/>
        </w:rPr>
        <w:t xml:space="preserve"> </w:t>
      </w:r>
      <w:r w:rsidRPr="003C2F93">
        <w:rPr>
          <w:spacing w:val="1"/>
          <w:sz w:val="18"/>
        </w:rPr>
        <w:t>of</w:t>
      </w:r>
      <w:r w:rsidRPr="003C2F93">
        <w:rPr>
          <w:spacing w:val="34"/>
          <w:sz w:val="18"/>
        </w:rPr>
        <w:t xml:space="preserve"> </w:t>
      </w:r>
      <w:r w:rsidRPr="003C2F93">
        <w:rPr>
          <w:sz w:val="18"/>
        </w:rPr>
        <w:t>proof,</w:t>
      </w:r>
      <w:r w:rsidRPr="003C2F93">
        <w:rPr>
          <w:spacing w:val="36"/>
          <w:sz w:val="18"/>
        </w:rPr>
        <w:t xml:space="preserve"> </w:t>
      </w:r>
      <w:r w:rsidRPr="003C2F93">
        <w:rPr>
          <w:spacing w:val="-1"/>
          <w:sz w:val="18"/>
        </w:rPr>
        <w:t>issued</w:t>
      </w:r>
      <w:r w:rsidRPr="003C2F93">
        <w:rPr>
          <w:spacing w:val="37"/>
          <w:sz w:val="18"/>
        </w:rPr>
        <w:t xml:space="preserve"> </w:t>
      </w:r>
      <w:r w:rsidRPr="003C2F93">
        <w:rPr>
          <w:spacing w:val="-1"/>
          <w:sz w:val="18"/>
        </w:rPr>
        <w:t>through</w:t>
      </w:r>
      <w:r w:rsidRPr="003C2F93">
        <w:rPr>
          <w:spacing w:val="35"/>
          <w:sz w:val="18"/>
        </w:rPr>
        <w:t xml:space="preserve"> </w:t>
      </w:r>
      <w:r w:rsidRPr="003C2F93">
        <w:rPr>
          <w:spacing w:val="-1"/>
          <w:sz w:val="18"/>
        </w:rPr>
        <w:t>WREGIS,</w:t>
      </w:r>
      <w:r w:rsidRPr="003C2F93">
        <w:rPr>
          <w:spacing w:val="36"/>
          <w:sz w:val="18"/>
        </w:rPr>
        <w:t xml:space="preserve"> </w:t>
      </w:r>
      <w:r w:rsidRPr="003C2F93">
        <w:rPr>
          <w:sz w:val="18"/>
        </w:rPr>
        <w:t>that</w:t>
      </w:r>
      <w:r w:rsidRPr="003C2F93">
        <w:rPr>
          <w:spacing w:val="36"/>
          <w:sz w:val="18"/>
        </w:rPr>
        <w:t xml:space="preserve"> </w:t>
      </w:r>
      <w:r w:rsidRPr="003C2F93">
        <w:rPr>
          <w:sz w:val="18"/>
        </w:rPr>
        <w:t>one</w:t>
      </w:r>
      <w:r w:rsidRPr="003C2F93">
        <w:rPr>
          <w:spacing w:val="33"/>
          <w:sz w:val="18"/>
        </w:rPr>
        <w:t xml:space="preserve"> </w:t>
      </w:r>
      <w:r w:rsidRPr="003C2F93">
        <w:rPr>
          <w:sz w:val="18"/>
        </w:rPr>
        <w:t>unit</w:t>
      </w:r>
      <w:r w:rsidRPr="003C2F93">
        <w:rPr>
          <w:spacing w:val="34"/>
          <w:sz w:val="18"/>
        </w:rPr>
        <w:t xml:space="preserve"> </w:t>
      </w:r>
      <w:r w:rsidRPr="003C2F93">
        <w:rPr>
          <w:sz w:val="18"/>
        </w:rPr>
        <w:t>of</w:t>
      </w:r>
      <w:r w:rsidRPr="003C2F93">
        <w:rPr>
          <w:spacing w:val="34"/>
          <w:sz w:val="18"/>
        </w:rPr>
        <w:t xml:space="preserve"> </w:t>
      </w:r>
      <w:r w:rsidRPr="003C2F93">
        <w:rPr>
          <w:spacing w:val="-1"/>
          <w:sz w:val="18"/>
        </w:rPr>
        <w:t>electricity</w:t>
      </w:r>
      <w:r w:rsidRPr="003C2F93">
        <w:rPr>
          <w:spacing w:val="35"/>
          <w:sz w:val="18"/>
        </w:rPr>
        <w:t xml:space="preserve"> </w:t>
      </w:r>
      <w:r w:rsidRPr="003C2F93">
        <w:rPr>
          <w:spacing w:val="-2"/>
          <w:sz w:val="18"/>
        </w:rPr>
        <w:t>was</w:t>
      </w:r>
      <w:r w:rsidRPr="003C2F93">
        <w:rPr>
          <w:spacing w:val="101"/>
          <w:sz w:val="18"/>
        </w:rPr>
        <w:t xml:space="preserve"> </w:t>
      </w:r>
      <w:r w:rsidRPr="003C2F93">
        <w:rPr>
          <w:spacing w:val="-1"/>
          <w:sz w:val="18"/>
        </w:rPr>
        <w:t>generated</w:t>
      </w:r>
      <w:r w:rsidRPr="003C2F93">
        <w:rPr>
          <w:spacing w:val="18"/>
          <w:sz w:val="18"/>
        </w:rPr>
        <w:t xml:space="preserve"> </w:t>
      </w:r>
      <w:r w:rsidRPr="003C2F93">
        <w:rPr>
          <w:sz w:val="18"/>
        </w:rPr>
        <w:t>and</w:t>
      </w:r>
      <w:r w:rsidRPr="003C2F93">
        <w:rPr>
          <w:spacing w:val="18"/>
          <w:sz w:val="18"/>
        </w:rPr>
        <w:t xml:space="preserve"> </w:t>
      </w:r>
      <w:r w:rsidRPr="003C2F93">
        <w:rPr>
          <w:spacing w:val="-1"/>
          <w:sz w:val="18"/>
        </w:rPr>
        <w:t>delivered</w:t>
      </w:r>
      <w:r w:rsidRPr="003C2F93">
        <w:rPr>
          <w:spacing w:val="19"/>
          <w:sz w:val="18"/>
        </w:rPr>
        <w:t xml:space="preserve"> </w:t>
      </w:r>
      <w:r w:rsidRPr="003C2F93">
        <w:rPr>
          <w:spacing w:val="1"/>
          <w:sz w:val="18"/>
        </w:rPr>
        <w:t>by</w:t>
      </w:r>
      <w:r w:rsidRPr="003C2F93">
        <w:rPr>
          <w:spacing w:val="13"/>
          <w:sz w:val="18"/>
        </w:rPr>
        <w:t xml:space="preserve"> </w:t>
      </w:r>
      <w:r w:rsidRPr="003C2F93">
        <w:rPr>
          <w:spacing w:val="-1"/>
          <w:sz w:val="18"/>
        </w:rPr>
        <w:t>an</w:t>
      </w:r>
      <w:r w:rsidRPr="003C2F93">
        <w:rPr>
          <w:spacing w:val="18"/>
          <w:sz w:val="18"/>
        </w:rPr>
        <w:t xml:space="preserve"> </w:t>
      </w:r>
      <w:r w:rsidRPr="003C2F93">
        <w:rPr>
          <w:sz w:val="18"/>
        </w:rPr>
        <w:t>eligible</w:t>
      </w:r>
      <w:r w:rsidRPr="003C2F93">
        <w:rPr>
          <w:spacing w:val="16"/>
          <w:sz w:val="18"/>
        </w:rPr>
        <w:t xml:space="preserve"> </w:t>
      </w:r>
      <w:r w:rsidRPr="003C2F93">
        <w:rPr>
          <w:sz w:val="18"/>
        </w:rPr>
        <w:t>renewable</w:t>
      </w:r>
      <w:r w:rsidRPr="003C2F93">
        <w:rPr>
          <w:spacing w:val="16"/>
          <w:sz w:val="18"/>
        </w:rPr>
        <w:t xml:space="preserve"> </w:t>
      </w:r>
      <w:r w:rsidRPr="003C2F93">
        <w:rPr>
          <w:sz w:val="18"/>
        </w:rPr>
        <w:t>energy</w:t>
      </w:r>
      <w:r w:rsidRPr="003C2F93">
        <w:rPr>
          <w:spacing w:val="16"/>
          <w:sz w:val="18"/>
        </w:rPr>
        <w:t xml:space="preserve"> </w:t>
      </w:r>
      <w:r w:rsidRPr="003C2F93">
        <w:rPr>
          <w:sz w:val="18"/>
        </w:rPr>
        <w:t>resource.</w:t>
      </w:r>
      <w:r w:rsidRPr="003C2F93">
        <w:rPr>
          <w:spacing w:val="34"/>
          <w:sz w:val="18"/>
        </w:rPr>
        <w:t xml:space="preserve"> </w:t>
      </w:r>
      <w:r w:rsidRPr="003C2F93">
        <w:rPr>
          <w:sz w:val="18"/>
        </w:rPr>
        <w:t>(2)</w:t>
      </w:r>
      <w:r w:rsidRPr="003C2F93">
        <w:rPr>
          <w:spacing w:val="17"/>
          <w:sz w:val="18"/>
        </w:rPr>
        <w:t xml:space="preserve"> </w:t>
      </w:r>
      <w:r w:rsidRPr="003C2F93">
        <w:rPr>
          <w:spacing w:val="-1"/>
          <w:sz w:val="18"/>
        </w:rPr>
        <w:t>“Renewable</w:t>
      </w:r>
      <w:r w:rsidRPr="003C2F93">
        <w:rPr>
          <w:spacing w:val="16"/>
          <w:sz w:val="18"/>
        </w:rPr>
        <w:t xml:space="preserve"> </w:t>
      </w:r>
      <w:r w:rsidRPr="003C2F93">
        <w:rPr>
          <w:sz w:val="18"/>
        </w:rPr>
        <w:t>energy</w:t>
      </w:r>
      <w:r w:rsidRPr="003C2F93">
        <w:rPr>
          <w:spacing w:val="16"/>
          <w:sz w:val="18"/>
        </w:rPr>
        <w:t xml:space="preserve"> </w:t>
      </w:r>
      <w:r w:rsidRPr="003C2F93">
        <w:rPr>
          <w:sz w:val="18"/>
        </w:rPr>
        <w:t>credit”</w:t>
      </w:r>
      <w:r w:rsidRPr="003C2F93">
        <w:rPr>
          <w:spacing w:val="16"/>
          <w:sz w:val="18"/>
        </w:rPr>
        <w:t xml:space="preserve"> </w:t>
      </w:r>
      <w:r w:rsidRPr="003C2F93">
        <w:rPr>
          <w:sz w:val="18"/>
        </w:rPr>
        <w:t>includes</w:t>
      </w:r>
      <w:r w:rsidRPr="003C2F93">
        <w:rPr>
          <w:spacing w:val="16"/>
          <w:sz w:val="18"/>
        </w:rPr>
        <w:t xml:space="preserve"> </w:t>
      </w:r>
      <w:r w:rsidRPr="003C2F93">
        <w:rPr>
          <w:spacing w:val="-1"/>
          <w:sz w:val="18"/>
        </w:rPr>
        <w:t>all</w:t>
      </w:r>
      <w:r w:rsidRPr="003C2F93">
        <w:rPr>
          <w:spacing w:val="17"/>
          <w:sz w:val="18"/>
        </w:rPr>
        <w:t xml:space="preserve"> </w:t>
      </w:r>
      <w:r w:rsidRPr="003C2F93">
        <w:rPr>
          <w:spacing w:val="-1"/>
          <w:sz w:val="18"/>
        </w:rPr>
        <w:t>renewable</w:t>
      </w:r>
      <w:r w:rsidRPr="003C2F93">
        <w:rPr>
          <w:spacing w:val="61"/>
          <w:sz w:val="18"/>
        </w:rPr>
        <w:t xml:space="preserve"> </w:t>
      </w:r>
      <w:r w:rsidRPr="003C2F93">
        <w:rPr>
          <w:sz w:val="18"/>
        </w:rPr>
        <w:t>and</w:t>
      </w:r>
      <w:r w:rsidRPr="003C2F93">
        <w:rPr>
          <w:spacing w:val="35"/>
          <w:sz w:val="18"/>
        </w:rPr>
        <w:t xml:space="preserve"> </w:t>
      </w:r>
      <w:r w:rsidRPr="003C2F93">
        <w:rPr>
          <w:spacing w:val="-1"/>
          <w:sz w:val="18"/>
        </w:rPr>
        <w:t>environmental</w:t>
      </w:r>
      <w:r w:rsidRPr="003C2F93">
        <w:rPr>
          <w:spacing w:val="34"/>
          <w:sz w:val="18"/>
        </w:rPr>
        <w:t xml:space="preserve"> </w:t>
      </w:r>
      <w:r w:rsidRPr="003C2F93">
        <w:rPr>
          <w:sz w:val="18"/>
        </w:rPr>
        <w:t>attributes</w:t>
      </w:r>
      <w:r w:rsidRPr="003C2F93">
        <w:rPr>
          <w:spacing w:val="33"/>
          <w:sz w:val="18"/>
        </w:rPr>
        <w:t xml:space="preserve"> </w:t>
      </w:r>
      <w:r w:rsidRPr="003C2F93">
        <w:rPr>
          <w:spacing w:val="-1"/>
          <w:sz w:val="18"/>
        </w:rPr>
        <w:t>associated</w:t>
      </w:r>
      <w:r w:rsidRPr="003C2F93">
        <w:rPr>
          <w:spacing w:val="35"/>
          <w:sz w:val="18"/>
        </w:rPr>
        <w:t xml:space="preserve"> </w:t>
      </w:r>
      <w:r w:rsidRPr="003C2F93">
        <w:rPr>
          <w:spacing w:val="-1"/>
          <w:sz w:val="18"/>
        </w:rPr>
        <w:t>with</w:t>
      </w:r>
      <w:r w:rsidRPr="003C2F93">
        <w:rPr>
          <w:spacing w:val="35"/>
          <w:sz w:val="18"/>
        </w:rPr>
        <w:t xml:space="preserve"> </w:t>
      </w:r>
      <w:r w:rsidRPr="003C2F93">
        <w:rPr>
          <w:sz w:val="18"/>
        </w:rPr>
        <w:t>the</w:t>
      </w:r>
      <w:r w:rsidRPr="003C2F93">
        <w:rPr>
          <w:spacing w:val="33"/>
          <w:sz w:val="18"/>
        </w:rPr>
        <w:t xml:space="preserve"> </w:t>
      </w:r>
      <w:r w:rsidRPr="003C2F93">
        <w:rPr>
          <w:spacing w:val="-1"/>
          <w:sz w:val="18"/>
        </w:rPr>
        <w:t>production</w:t>
      </w:r>
      <w:r w:rsidRPr="003C2F93">
        <w:rPr>
          <w:spacing w:val="35"/>
          <w:sz w:val="18"/>
        </w:rPr>
        <w:t xml:space="preserve"> </w:t>
      </w:r>
      <w:r w:rsidRPr="003C2F93">
        <w:rPr>
          <w:sz w:val="18"/>
        </w:rPr>
        <w:t>of</w:t>
      </w:r>
      <w:r w:rsidRPr="003C2F93">
        <w:rPr>
          <w:spacing w:val="31"/>
          <w:sz w:val="18"/>
        </w:rPr>
        <w:t xml:space="preserve"> </w:t>
      </w:r>
      <w:r w:rsidRPr="003C2F93">
        <w:rPr>
          <w:spacing w:val="-1"/>
          <w:sz w:val="18"/>
        </w:rPr>
        <w:t>electricity</w:t>
      </w:r>
      <w:r w:rsidRPr="003C2F93">
        <w:rPr>
          <w:spacing w:val="32"/>
          <w:sz w:val="18"/>
        </w:rPr>
        <w:t xml:space="preserve"> </w:t>
      </w:r>
      <w:r w:rsidRPr="003C2F93">
        <w:rPr>
          <w:sz w:val="18"/>
        </w:rPr>
        <w:t>from</w:t>
      </w:r>
      <w:r w:rsidRPr="003C2F93">
        <w:rPr>
          <w:spacing w:val="30"/>
          <w:sz w:val="18"/>
        </w:rPr>
        <w:t xml:space="preserve"> </w:t>
      </w:r>
      <w:r w:rsidRPr="003C2F93">
        <w:rPr>
          <w:sz w:val="18"/>
        </w:rPr>
        <w:t>the</w:t>
      </w:r>
      <w:r w:rsidRPr="003C2F93">
        <w:rPr>
          <w:spacing w:val="33"/>
          <w:sz w:val="18"/>
        </w:rPr>
        <w:t xml:space="preserve"> </w:t>
      </w:r>
      <w:r w:rsidRPr="003C2F93">
        <w:rPr>
          <w:spacing w:val="-1"/>
          <w:sz w:val="18"/>
        </w:rPr>
        <w:t>eligible</w:t>
      </w:r>
      <w:r w:rsidRPr="003C2F93">
        <w:rPr>
          <w:spacing w:val="33"/>
          <w:sz w:val="18"/>
        </w:rPr>
        <w:t xml:space="preserve"> </w:t>
      </w:r>
      <w:r w:rsidRPr="003C2F93">
        <w:rPr>
          <w:spacing w:val="-1"/>
          <w:sz w:val="18"/>
        </w:rPr>
        <w:t>renewable</w:t>
      </w:r>
      <w:r w:rsidRPr="003C2F93">
        <w:rPr>
          <w:spacing w:val="33"/>
          <w:sz w:val="18"/>
        </w:rPr>
        <w:t xml:space="preserve"> </w:t>
      </w:r>
      <w:r w:rsidRPr="003C2F93">
        <w:rPr>
          <w:sz w:val="18"/>
        </w:rPr>
        <w:t>energy</w:t>
      </w:r>
      <w:r w:rsidRPr="003C2F93">
        <w:rPr>
          <w:spacing w:val="30"/>
          <w:sz w:val="18"/>
        </w:rPr>
        <w:t xml:space="preserve"> </w:t>
      </w:r>
      <w:r w:rsidRPr="003C2F93">
        <w:rPr>
          <w:sz w:val="18"/>
        </w:rPr>
        <w:t>resource,</w:t>
      </w:r>
      <w:r w:rsidRPr="003C2F93">
        <w:rPr>
          <w:spacing w:val="93"/>
          <w:sz w:val="18"/>
        </w:rPr>
        <w:t xml:space="preserve"> </w:t>
      </w:r>
      <w:r w:rsidRPr="003C2F93">
        <w:rPr>
          <w:spacing w:val="-1"/>
          <w:sz w:val="18"/>
        </w:rPr>
        <w:t>except</w:t>
      </w:r>
      <w:r w:rsidRPr="003C2F93">
        <w:rPr>
          <w:spacing w:val="7"/>
          <w:sz w:val="18"/>
        </w:rPr>
        <w:t xml:space="preserve"> </w:t>
      </w:r>
      <w:r w:rsidRPr="003C2F93">
        <w:rPr>
          <w:spacing w:val="-1"/>
          <w:sz w:val="18"/>
        </w:rPr>
        <w:t>for</w:t>
      </w:r>
      <w:r w:rsidRPr="003C2F93">
        <w:rPr>
          <w:spacing w:val="5"/>
          <w:sz w:val="18"/>
        </w:rPr>
        <w:t xml:space="preserve"> </w:t>
      </w:r>
      <w:r w:rsidRPr="003C2F93">
        <w:rPr>
          <w:spacing w:val="-1"/>
          <w:sz w:val="18"/>
        </w:rPr>
        <w:t>an</w:t>
      </w:r>
      <w:r w:rsidRPr="003C2F93">
        <w:rPr>
          <w:spacing w:val="6"/>
          <w:sz w:val="18"/>
        </w:rPr>
        <w:t xml:space="preserve"> </w:t>
      </w:r>
      <w:r w:rsidRPr="003C2F93">
        <w:rPr>
          <w:spacing w:val="-1"/>
          <w:sz w:val="18"/>
        </w:rPr>
        <w:t>emissions</w:t>
      </w:r>
      <w:r w:rsidRPr="003C2F93">
        <w:rPr>
          <w:spacing w:val="4"/>
          <w:sz w:val="18"/>
        </w:rPr>
        <w:t xml:space="preserve"> </w:t>
      </w:r>
      <w:r w:rsidRPr="003C2F93">
        <w:rPr>
          <w:sz w:val="18"/>
        </w:rPr>
        <w:t>reduction</w:t>
      </w:r>
      <w:r w:rsidRPr="003C2F93">
        <w:rPr>
          <w:spacing w:val="3"/>
          <w:sz w:val="18"/>
        </w:rPr>
        <w:t xml:space="preserve"> </w:t>
      </w:r>
      <w:r w:rsidRPr="003C2F93">
        <w:rPr>
          <w:spacing w:val="-1"/>
          <w:sz w:val="18"/>
        </w:rPr>
        <w:t>credit</w:t>
      </w:r>
      <w:r w:rsidRPr="003C2F93">
        <w:rPr>
          <w:spacing w:val="5"/>
          <w:sz w:val="18"/>
        </w:rPr>
        <w:t xml:space="preserve"> </w:t>
      </w:r>
      <w:r w:rsidRPr="003C2F93">
        <w:rPr>
          <w:spacing w:val="-1"/>
          <w:sz w:val="18"/>
        </w:rPr>
        <w:t>issued</w:t>
      </w:r>
      <w:r w:rsidRPr="003C2F93">
        <w:rPr>
          <w:spacing w:val="3"/>
          <w:sz w:val="18"/>
        </w:rPr>
        <w:t xml:space="preserve"> </w:t>
      </w:r>
      <w:r w:rsidRPr="003C2F93">
        <w:rPr>
          <w:spacing w:val="-1"/>
          <w:sz w:val="18"/>
        </w:rPr>
        <w:t>pursuant</w:t>
      </w:r>
      <w:r w:rsidRPr="003C2F93">
        <w:rPr>
          <w:spacing w:val="10"/>
          <w:sz w:val="18"/>
        </w:rPr>
        <w:t xml:space="preserve"> </w:t>
      </w:r>
      <w:r w:rsidRPr="003C2F93">
        <w:rPr>
          <w:spacing w:val="-1"/>
          <w:sz w:val="18"/>
        </w:rPr>
        <w:t>to</w:t>
      </w:r>
      <w:r w:rsidRPr="003C2F93">
        <w:rPr>
          <w:spacing w:val="6"/>
          <w:sz w:val="18"/>
        </w:rPr>
        <w:t xml:space="preserve"> </w:t>
      </w:r>
      <w:r w:rsidRPr="003C2F93">
        <w:rPr>
          <w:spacing w:val="-1"/>
          <w:sz w:val="18"/>
        </w:rPr>
        <w:t>Section</w:t>
      </w:r>
      <w:r w:rsidRPr="003C2F93">
        <w:rPr>
          <w:spacing w:val="3"/>
          <w:sz w:val="18"/>
        </w:rPr>
        <w:t xml:space="preserve"> </w:t>
      </w:r>
      <w:r w:rsidRPr="003C2F93">
        <w:rPr>
          <w:spacing w:val="-1"/>
          <w:sz w:val="18"/>
        </w:rPr>
        <w:t>40709</w:t>
      </w:r>
      <w:r w:rsidRPr="003C2F93">
        <w:rPr>
          <w:spacing w:val="6"/>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California</w:t>
      </w:r>
      <w:r w:rsidRPr="003C2F93">
        <w:rPr>
          <w:spacing w:val="4"/>
          <w:sz w:val="18"/>
        </w:rPr>
        <w:t xml:space="preserve"> </w:t>
      </w:r>
      <w:r w:rsidRPr="003C2F93">
        <w:rPr>
          <w:spacing w:val="-1"/>
          <w:sz w:val="18"/>
        </w:rPr>
        <w:t>Health</w:t>
      </w:r>
      <w:r w:rsidRPr="003C2F93">
        <w:rPr>
          <w:spacing w:val="6"/>
          <w:sz w:val="18"/>
        </w:rPr>
        <w:t xml:space="preserve"> </w:t>
      </w:r>
      <w:r w:rsidRPr="003C2F93">
        <w:rPr>
          <w:spacing w:val="-1"/>
          <w:sz w:val="18"/>
        </w:rPr>
        <w:t>and</w:t>
      </w:r>
      <w:r w:rsidRPr="003C2F93">
        <w:rPr>
          <w:spacing w:val="6"/>
          <w:sz w:val="18"/>
        </w:rPr>
        <w:t xml:space="preserve"> </w:t>
      </w:r>
      <w:r w:rsidRPr="003C2F93">
        <w:rPr>
          <w:spacing w:val="-1"/>
          <w:sz w:val="18"/>
        </w:rPr>
        <w:t>Safety</w:t>
      </w:r>
      <w:r w:rsidRPr="003C2F93">
        <w:rPr>
          <w:spacing w:val="1"/>
          <w:sz w:val="18"/>
        </w:rPr>
        <w:t xml:space="preserve"> </w:t>
      </w:r>
      <w:r w:rsidRPr="003C2F93">
        <w:rPr>
          <w:sz w:val="18"/>
        </w:rPr>
        <w:t>Code</w:t>
      </w:r>
      <w:r w:rsidRPr="003C2F93">
        <w:rPr>
          <w:spacing w:val="4"/>
          <w:sz w:val="18"/>
        </w:rPr>
        <w:t xml:space="preserve"> </w:t>
      </w:r>
      <w:r w:rsidRPr="003C2F93">
        <w:rPr>
          <w:sz w:val="18"/>
        </w:rPr>
        <w:t>and</w:t>
      </w:r>
      <w:r w:rsidRPr="003C2F93">
        <w:rPr>
          <w:spacing w:val="6"/>
          <w:sz w:val="18"/>
        </w:rPr>
        <w:t xml:space="preserve"> </w:t>
      </w:r>
      <w:r w:rsidRPr="003C2F93">
        <w:rPr>
          <w:sz w:val="18"/>
        </w:rPr>
        <w:t>any</w:t>
      </w:r>
      <w:r w:rsidRPr="003C2F93">
        <w:rPr>
          <w:spacing w:val="101"/>
          <w:sz w:val="18"/>
        </w:rPr>
        <w:t xml:space="preserve"> </w:t>
      </w:r>
      <w:r w:rsidRPr="003C2F93">
        <w:rPr>
          <w:spacing w:val="-1"/>
          <w:sz w:val="18"/>
        </w:rPr>
        <w:t>credits</w:t>
      </w:r>
      <w:r w:rsidRPr="003C2F93">
        <w:rPr>
          <w:spacing w:val="4"/>
          <w:sz w:val="18"/>
        </w:rPr>
        <w:t xml:space="preserve"> </w:t>
      </w:r>
      <w:r w:rsidRPr="003C2F93">
        <w:rPr>
          <w:sz w:val="18"/>
        </w:rPr>
        <w:t>or</w:t>
      </w:r>
      <w:r w:rsidRPr="003C2F93">
        <w:rPr>
          <w:spacing w:val="5"/>
          <w:sz w:val="18"/>
        </w:rPr>
        <w:t xml:space="preserve"> </w:t>
      </w:r>
      <w:r w:rsidRPr="003C2F93">
        <w:rPr>
          <w:spacing w:val="-1"/>
          <w:sz w:val="18"/>
        </w:rPr>
        <w:t>payments</w:t>
      </w:r>
      <w:r w:rsidRPr="003C2F93">
        <w:rPr>
          <w:spacing w:val="5"/>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reduction</w:t>
      </w:r>
      <w:r w:rsidRPr="003C2F93">
        <w:rPr>
          <w:spacing w:val="6"/>
          <w:sz w:val="18"/>
        </w:rPr>
        <w:t xml:space="preserve"> </w:t>
      </w:r>
      <w:r w:rsidRPr="003C2F93">
        <w:rPr>
          <w:sz w:val="18"/>
        </w:rPr>
        <w:t>of</w:t>
      </w:r>
      <w:r w:rsidRPr="003C2F93">
        <w:rPr>
          <w:spacing w:val="2"/>
          <w:sz w:val="18"/>
        </w:rPr>
        <w:t xml:space="preserve"> </w:t>
      </w:r>
      <w:r w:rsidRPr="003C2F93">
        <w:rPr>
          <w:sz w:val="18"/>
        </w:rPr>
        <w:t>solid</w:t>
      </w:r>
      <w:r w:rsidRPr="003C2F93">
        <w:rPr>
          <w:spacing w:val="6"/>
          <w:sz w:val="18"/>
        </w:rPr>
        <w:t xml:space="preserve"> </w:t>
      </w:r>
      <w:r w:rsidRPr="003C2F93">
        <w:rPr>
          <w:spacing w:val="-1"/>
          <w:sz w:val="18"/>
        </w:rPr>
        <w:t>waste</w:t>
      </w:r>
      <w:r w:rsidRPr="003C2F93">
        <w:rPr>
          <w:spacing w:val="4"/>
          <w:sz w:val="18"/>
        </w:rPr>
        <w:t xml:space="preserve"> </w:t>
      </w:r>
      <w:r w:rsidRPr="003C2F93">
        <w:rPr>
          <w:sz w:val="18"/>
        </w:rPr>
        <w:t>and</w:t>
      </w:r>
      <w:r w:rsidRPr="003C2F93">
        <w:rPr>
          <w:spacing w:val="6"/>
          <w:sz w:val="18"/>
        </w:rPr>
        <w:t xml:space="preserve"> </w:t>
      </w:r>
      <w:r w:rsidRPr="003C2F93">
        <w:rPr>
          <w:spacing w:val="-1"/>
          <w:sz w:val="18"/>
        </w:rPr>
        <w:t>treatment</w:t>
      </w:r>
      <w:r w:rsidRPr="003C2F93">
        <w:rPr>
          <w:spacing w:val="5"/>
          <w:sz w:val="18"/>
        </w:rPr>
        <w:t xml:space="preserve"> </w:t>
      </w:r>
      <w:r w:rsidRPr="003C2F93">
        <w:rPr>
          <w:spacing w:val="-1"/>
          <w:sz w:val="18"/>
        </w:rPr>
        <w:t>benefits</w:t>
      </w:r>
      <w:r w:rsidRPr="003C2F93">
        <w:rPr>
          <w:spacing w:val="4"/>
          <w:sz w:val="18"/>
        </w:rPr>
        <w:t xml:space="preserve"> </w:t>
      </w:r>
      <w:r w:rsidRPr="003C2F93">
        <w:rPr>
          <w:spacing w:val="-1"/>
          <w:sz w:val="18"/>
        </w:rPr>
        <w:t>created</w:t>
      </w:r>
      <w:r w:rsidRPr="003C2F93">
        <w:rPr>
          <w:spacing w:val="6"/>
          <w:sz w:val="18"/>
        </w:rPr>
        <w:t xml:space="preserve"> </w:t>
      </w:r>
      <w:r w:rsidRPr="003C2F93">
        <w:rPr>
          <w:sz w:val="18"/>
        </w:rPr>
        <w:t>by</w:t>
      </w:r>
      <w:r w:rsidRPr="003C2F93">
        <w:rPr>
          <w:spacing w:val="1"/>
          <w:sz w:val="18"/>
        </w:rPr>
        <w:t xml:space="preserve"> the</w:t>
      </w:r>
      <w:r w:rsidRPr="003C2F93">
        <w:rPr>
          <w:spacing w:val="4"/>
          <w:sz w:val="18"/>
        </w:rPr>
        <w:t xml:space="preserve"> </w:t>
      </w:r>
      <w:r w:rsidRPr="003C2F93">
        <w:rPr>
          <w:sz w:val="18"/>
        </w:rPr>
        <w:t>utilization</w:t>
      </w:r>
      <w:r w:rsidRPr="003C2F93">
        <w:rPr>
          <w:spacing w:val="3"/>
          <w:sz w:val="18"/>
        </w:rPr>
        <w:t xml:space="preserve"> </w:t>
      </w:r>
      <w:r w:rsidRPr="003C2F93">
        <w:rPr>
          <w:sz w:val="18"/>
        </w:rPr>
        <w:t>of</w:t>
      </w:r>
      <w:r w:rsidRPr="003C2F93">
        <w:rPr>
          <w:spacing w:val="2"/>
          <w:sz w:val="18"/>
        </w:rPr>
        <w:t xml:space="preserve"> </w:t>
      </w:r>
      <w:r w:rsidRPr="003C2F93">
        <w:rPr>
          <w:spacing w:val="-1"/>
          <w:sz w:val="18"/>
        </w:rPr>
        <w:t>biomass</w:t>
      </w:r>
      <w:r w:rsidRPr="003C2F93">
        <w:rPr>
          <w:spacing w:val="111"/>
          <w:sz w:val="18"/>
        </w:rPr>
        <w:t xml:space="preserve"> </w:t>
      </w:r>
      <w:r w:rsidRPr="003C2F93">
        <w:rPr>
          <w:sz w:val="18"/>
        </w:rPr>
        <w:t xml:space="preserve">or </w:t>
      </w:r>
      <w:r w:rsidRPr="003C2F93">
        <w:rPr>
          <w:spacing w:val="-1"/>
          <w:sz w:val="18"/>
        </w:rPr>
        <w:t>biogas</w:t>
      </w:r>
      <w:r w:rsidRPr="003C2F93">
        <w:rPr>
          <w:sz w:val="18"/>
        </w:rPr>
        <w:t xml:space="preserve"> </w:t>
      </w:r>
      <w:r w:rsidRPr="003C2F93">
        <w:rPr>
          <w:spacing w:val="-1"/>
          <w:sz w:val="18"/>
        </w:rPr>
        <w:t>fuels.</w:t>
      </w:r>
    </w:p>
    <w:p w14:paraId="1FAB6A1F" w14:textId="77777777" w:rsidR="001E0C95" w:rsidRPr="003C2F93" w:rsidRDefault="001E0C95">
      <w:pPr>
        <w:spacing w:before="8"/>
        <w:rPr>
          <w:sz w:val="20"/>
        </w:rPr>
      </w:pPr>
    </w:p>
    <w:p w14:paraId="0E12FA6F" w14:textId="77777777" w:rsidR="001E0C95" w:rsidRDefault="00972CCB">
      <w:pPr>
        <w:pStyle w:val="BodyText"/>
        <w:ind w:right="117" w:firstLine="719"/>
        <w:jc w:val="both"/>
      </w:pPr>
      <w:r>
        <w:t>The</w:t>
      </w:r>
      <w:r>
        <w:rPr>
          <w:spacing w:val="10"/>
        </w:rPr>
        <w:t xml:space="preserve"> </w:t>
      </w:r>
      <w:r>
        <w:rPr>
          <w:spacing w:val="-2"/>
        </w:rPr>
        <w:t>working</w:t>
      </w:r>
      <w:r>
        <w:rPr>
          <w:spacing w:val="7"/>
        </w:rPr>
        <w:t xml:space="preserve"> </w:t>
      </w:r>
      <w:r>
        <w:rPr>
          <w:spacing w:val="-1"/>
        </w:rPr>
        <w:t>group</w:t>
      </w:r>
      <w:r>
        <w:rPr>
          <w:spacing w:val="9"/>
        </w:rPr>
        <w:t xml:space="preserve"> </w:t>
      </w:r>
      <w:r>
        <w:rPr>
          <w:spacing w:val="-1"/>
        </w:rPr>
        <w:t>considered</w:t>
      </w:r>
      <w:r>
        <w:rPr>
          <w:spacing w:val="7"/>
        </w:rPr>
        <w:t xml:space="preserve"> </w:t>
      </w:r>
      <w:r>
        <w:t>but</w:t>
      </w:r>
      <w:r>
        <w:rPr>
          <w:spacing w:val="8"/>
        </w:rPr>
        <w:t xml:space="preserve"> </w:t>
      </w:r>
      <w:r>
        <w:rPr>
          <w:spacing w:val="-1"/>
        </w:rPr>
        <w:t>rejected</w:t>
      </w:r>
      <w:r>
        <w:rPr>
          <w:spacing w:val="7"/>
        </w:rPr>
        <w:t xml:space="preserve"> </w:t>
      </w:r>
      <w:r>
        <w:t>the</w:t>
      </w:r>
      <w:r>
        <w:rPr>
          <w:spacing w:val="14"/>
        </w:rPr>
        <w:t xml:space="preserve"> </w:t>
      </w:r>
      <w:r>
        <w:rPr>
          <w:spacing w:val="-1"/>
        </w:rPr>
        <w:t>concept</w:t>
      </w:r>
      <w:r>
        <w:rPr>
          <w:spacing w:val="8"/>
        </w:rPr>
        <w:t xml:space="preserve"> </w:t>
      </w:r>
      <w:r>
        <w:t>of</w:t>
      </w:r>
      <w:r>
        <w:rPr>
          <w:spacing w:val="10"/>
        </w:rPr>
        <w:t xml:space="preserve"> </w:t>
      </w:r>
      <w:r>
        <w:rPr>
          <w:spacing w:val="-1"/>
        </w:rPr>
        <w:t>adding</w:t>
      </w:r>
      <w:r>
        <w:rPr>
          <w:spacing w:val="7"/>
        </w:rPr>
        <w:t xml:space="preserve"> </w:t>
      </w:r>
      <w:r>
        <w:t>to</w:t>
      </w:r>
      <w:r>
        <w:rPr>
          <w:spacing w:val="7"/>
        </w:rPr>
        <w:t xml:space="preserve"> </w:t>
      </w:r>
      <w:r>
        <w:rPr>
          <w:spacing w:val="-1"/>
        </w:rPr>
        <w:t>this</w:t>
      </w:r>
      <w:r>
        <w:rPr>
          <w:spacing w:val="10"/>
        </w:rPr>
        <w:t xml:space="preserve"> </w:t>
      </w:r>
      <w:r>
        <w:rPr>
          <w:spacing w:val="-1"/>
        </w:rPr>
        <w:t>contract</w:t>
      </w:r>
      <w:r>
        <w:rPr>
          <w:spacing w:val="8"/>
        </w:rPr>
        <w:t xml:space="preserve"> </w:t>
      </w:r>
      <w:r>
        <w:t>the</w:t>
      </w:r>
      <w:r>
        <w:rPr>
          <w:spacing w:val="65"/>
        </w:rPr>
        <w:t xml:space="preserve"> </w:t>
      </w:r>
      <w:r>
        <w:rPr>
          <w:spacing w:val="-1"/>
        </w:rPr>
        <w:t>definitions</w:t>
      </w:r>
      <w:r>
        <w:rPr>
          <w:spacing w:val="53"/>
        </w:rPr>
        <w:t xml:space="preserve"> </w:t>
      </w:r>
      <w:r>
        <w:t>of</w:t>
      </w:r>
      <w:r>
        <w:rPr>
          <w:spacing w:val="53"/>
        </w:rPr>
        <w:t xml:space="preserve"> </w:t>
      </w:r>
      <w:r>
        <w:rPr>
          <w:spacing w:val="-1"/>
        </w:rPr>
        <w:t>each</w:t>
      </w:r>
      <w:r>
        <w:rPr>
          <w:spacing w:val="52"/>
        </w:rPr>
        <w:t xml:space="preserve"> </w:t>
      </w:r>
      <w:r>
        <w:rPr>
          <w:spacing w:val="-1"/>
        </w:rPr>
        <w:t>state,</w:t>
      </w:r>
      <w:r>
        <w:rPr>
          <w:spacing w:val="53"/>
        </w:rPr>
        <w:t xml:space="preserve"> </w:t>
      </w:r>
      <w:r>
        <w:rPr>
          <w:spacing w:val="-1"/>
        </w:rPr>
        <w:t>choosing</w:t>
      </w:r>
      <w:r>
        <w:rPr>
          <w:spacing w:val="50"/>
        </w:rPr>
        <w:t xml:space="preserve"> </w:t>
      </w:r>
      <w:r>
        <w:rPr>
          <w:spacing w:val="-1"/>
        </w:rPr>
        <w:t>instead</w:t>
      </w:r>
      <w:r>
        <w:rPr>
          <w:spacing w:val="52"/>
        </w:rPr>
        <w:t xml:space="preserve"> </w:t>
      </w:r>
      <w:r>
        <w:t>to</w:t>
      </w:r>
      <w:r>
        <w:rPr>
          <w:spacing w:val="52"/>
        </w:rPr>
        <w:t xml:space="preserve"> </w:t>
      </w:r>
      <w:r>
        <w:rPr>
          <w:spacing w:val="-1"/>
        </w:rPr>
        <w:t>pursue</w:t>
      </w:r>
      <w:r>
        <w:rPr>
          <w:spacing w:val="53"/>
        </w:rPr>
        <w:t xml:space="preserve"> </w:t>
      </w:r>
      <w:r>
        <w:t>the</w:t>
      </w:r>
      <w:r>
        <w:rPr>
          <w:spacing w:val="53"/>
        </w:rPr>
        <w:t xml:space="preserve"> </w:t>
      </w:r>
      <w:r>
        <w:rPr>
          <w:spacing w:val="-1"/>
        </w:rPr>
        <w:t>approach</w:t>
      </w:r>
      <w:r>
        <w:rPr>
          <w:spacing w:val="53"/>
        </w:rPr>
        <w:t xml:space="preserve"> </w:t>
      </w:r>
      <w:r>
        <w:t>of</w:t>
      </w:r>
      <w:r>
        <w:rPr>
          <w:spacing w:val="53"/>
        </w:rPr>
        <w:t xml:space="preserve"> </w:t>
      </w:r>
      <w:r>
        <w:rPr>
          <w:spacing w:val="-1"/>
        </w:rPr>
        <w:t>defining</w:t>
      </w:r>
      <w:r>
        <w:rPr>
          <w:spacing w:val="50"/>
        </w:rPr>
        <w:t xml:space="preserve"> </w:t>
      </w:r>
      <w:r>
        <w:t>the</w:t>
      </w:r>
      <w:r>
        <w:rPr>
          <w:spacing w:val="53"/>
        </w:rPr>
        <w:t xml:space="preserve"> </w:t>
      </w:r>
      <w:r>
        <w:t>Product,</w:t>
      </w:r>
      <w:r>
        <w:rPr>
          <w:spacing w:val="52"/>
        </w:rPr>
        <w:t xml:space="preserve"> </w:t>
      </w:r>
      <w:r>
        <w:rPr>
          <w:spacing w:val="-2"/>
        </w:rPr>
        <w:t>and</w:t>
      </w:r>
      <w:r>
        <w:rPr>
          <w:spacing w:val="55"/>
        </w:rPr>
        <w:t xml:space="preserve"> </w:t>
      </w:r>
      <w:r>
        <w:rPr>
          <w:spacing w:val="-1"/>
        </w:rPr>
        <w:t>allowing</w:t>
      </w:r>
      <w:r>
        <w:rPr>
          <w:spacing w:val="21"/>
        </w:rPr>
        <w:t xml:space="preserve"> </w:t>
      </w:r>
      <w:r>
        <w:t>the</w:t>
      </w:r>
      <w:r>
        <w:rPr>
          <w:spacing w:val="22"/>
        </w:rPr>
        <w:t xml:space="preserve"> </w:t>
      </w:r>
      <w:r>
        <w:rPr>
          <w:spacing w:val="-1"/>
        </w:rPr>
        <w:t>Parties</w:t>
      </w:r>
      <w:r>
        <w:rPr>
          <w:spacing w:val="22"/>
        </w:rPr>
        <w:t xml:space="preserve"> </w:t>
      </w:r>
      <w:r>
        <w:t>to</w:t>
      </w:r>
      <w:r>
        <w:rPr>
          <w:spacing w:val="24"/>
        </w:rPr>
        <w:t xml:space="preserve"> </w:t>
      </w:r>
      <w:r>
        <w:rPr>
          <w:spacing w:val="-2"/>
        </w:rPr>
        <w:t>make</w:t>
      </w:r>
      <w:r>
        <w:rPr>
          <w:spacing w:val="24"/>
        </w:rPr>
        <w:t xml:space="preserve"> </w:t>
      </w:r>
      <w:r>
        <w:t>a</w:t>
      </w:r>
      <w:r>
        <w:rPr>
          <w:spacing w:val="24"/>
        </w:rPr>
        <w:t xml:space="preserve"> </w:t>
      </w:r>
      <w:r>
        <w:rPr>
          <w:spacing w:val="-1"/>
        </w:rPr>
        <w:t>representation</w:t>
      </w:r>
      <w:r>
        <w:rPr>
          <w:spacing w:val="21"/>
        </w:rPr>
        <w:t xml:space="preserve"> </w:t>
      </w:r>
      <w:r>
        <w:rPr>
          <w:spacing w:val="-1"/>
        </w:rPr>
        <w:t>that</w:t>
      </w:r>
      <w:r>
        <w:rPr>
          <w:spacing w:val="24"/>
        </w:rPr>
        <w:t xml:space="preserve"> </w:t>
      </w:r>
      <w:r>
        <w:rPr>
          <w:spacing w:val="-2"/>
        </w:rPr>
        <w:t>the</w:t>
      </w:r>
      <w:r>
        <w:rPr>
          <w:spacing w:val="24"/>
        </w:rPr>
        <w:t xml:space="preserve"> </w:t>
      </w:r>
      <w:r>
        <w:rPr>
          <w:spacing w:val="-1"/>
        </w:rPr>
        <w:t>Product</w:t>
      </w:r>
      <w:r>
        <w:rPr>
          <w:spacing w:val="22"/>
        </w:rPr>
        <w:t xml:space="preserve"> </w:t>
      </w:r>
      <w:r>
        <w:rPr>
          <w:spacing w:val="-1"/>
        </w:rPr>
        <w:t>complies</w:t>
      </w:r>
      <w:r>
        <w:rPr>
          <w:spacing w:val="24"/>
        </w:rPr>
        <w:t xml:space="preserve"> </w:t>
      </w:r>
      <w:r>
        <w:rPr>
          <w:spacing w:val="-1"/>
        </w:rPr>
        <w:t>with</w:t>
      </w:r>
      <w:r>
        <w:rPr>
          <w:spacing w:val="21"/>
        </w:rPr>
        <w:t xml:space="preserve"> </w:t>
      </w:r>
      <w:r>
        <w:rPr>
          <w:spacing w:val="-1"/>
        </w:rPr>
        <w:t>the</w:t>
      </w:r>
      <w:r>
        <w:rPr>
          <w:spacing w:val="24"/>
        </w:rPr>
        <w:t xml:space="preserve"> </w:t>
      </w:r>
      <w:r>
        <w:rPr>
          <w:spacing w:val="-1"/>
        </w:rPr>
        <w:t>requirement</w:t>
      </w:r>
      <w:r>
        <w:rPr>
          <w:spacing w:val="25"/>
        </w:rPr>
        <w:t xml:space="preserve"> </w:t>
      </w:r>
      <w:r>
        <w:t>of</w:t>
      </w:r>
      <w:r>
        <w:rPr>
          <w:spacing w:val="22"/>
        </w:rPr>
        <w:t xml:space="preserve"> </w:t>
      </w:r>
      <w:r>
        <w:t>an</w:t>
      </w:r>
      <w:r>
        <w:rPr>
          <w:spacing w:val="59"/>
        </w:rPr>
        <w:t xml:space="preserve"> </w:t>
      </w:r>
      <w:r>
        <w:rPr>
          <w:spacing w:val="-1"/>
        </w:rPr>
        <w:t>Applicable</w:t>
      </w:r>
      <w:r>
        <w:rPr>
          <w:spacing w:val="9"/>
        </w:rPr>
        <w:t xml:space="preserve"> </w:t>
      </w:r>
      <w:r>
        <w:rPr>
          <w:spacing w:val="-1"/>
        </w:rPr>
        <w:t>Program</w:t>
      </w:r>
      <w:r>
        <w:rPr>
          <w:spacing w:val="6"/>
        </w:rPr>
        <w:t xml:space="preserve"> </w:t>
      </w:r>
      <w:r>
        <w:t>(and</w:t>
      </w:r>
      <w:r>
        <w:rPr>
          <w:spacing w:val="9"/>
        </w:rPr>
        <w:t xml:space="preserve"> </w:t>
      </w:r>
      <w:r>
        <w:t>hence</w:t>
      </w:r>
      <w:r>
        <w:rPr>
          <w:spacing w:val="9"/>
        </w:rPr>
        <w:t xml:space="preserve"> </w:t>
      </w:r>
      <w:r>
        <w:rPr>
          <w:spacing w:val="-1"/>
        </w:rPr>
        <w:t>the</w:t>
      </w:r>
      <w:r>
        <w:rPr>
          <w:spacing w:val="9"/>
        </w:rPr>
        <w:t xml:space="preserve"> </w:t>
      </w:r>
      <w:r>
        <w:rPr>
          <w:spacing w:val="-1"/>
        </w:rPr>
        <w:t>controlling</w:t>
      </w:r>
      <w:r>
        <w:rPr>
          <w:spacing w:val="7"/>
        </w:rPr>
        <w:t xml:space="preserve"> </w:t>
      </w:r>
      <w:r>
        <w:rPr>
          <w:spacing w:val="-1"/>
        </w:rPr>
        <w:t>State</w:t>
      </w:r>
      <w:r>
        <w:rPr>
          <w:spacing w:val="9"/>
        </w:rPr>
        <w:t xml:space="preserve"> </w:t>
      </w:r>
      <w:r>
        <w:rPr>
          <w:spacing w:val="-1"/>
        </w:rPr>
        <w:t>law).</w:t>
      </w:r>
      <w:r>
        <w:rPr>
          <w:spacing w:val="19"/>
        </w:rPr>
        <w:t xml:space="preserve"> </w:t>
      </w:r>
      <w:r>
        <w:rPr>
          <w:spacing w:val="-1"/>
        </w:rPr>
        <w:t>The</w:t>
      </w:r>
      <w:r>
        <w:rPr>
          <w:spacing w:val="9"/>
        </w:rPr>
        <w:t xml:space="preserve"> </w:t>
      </w:r>
      <w:r>
        <w:rPr>
          <w:spacing w:val="-1"/>
        </w:rPr>
        <w:t>risks</w:t>
      </w:r>
      <w:r>
        <w:rPr>
          <w:spacing w:val="10"/>
        </w:rPr>
        <w:t xml:space="preserve"> </w:t>
      </w:r>
      <w:r>
        <w:t>of</w:t>
      </w:r>
      <w:r>
        <w:rPr>
          <w:spacing w:val="10"/>
        </w:rPr>
        <w:t xml:space="preserve"> </w:t>
      </w:r>
      <w:r>
        <w:rPr>
          <w:spacing w:val="-1"/>
        </w:rPr>
        <w:t>fostering</w:t>
      </w:r>
      <w:r>
        <w:rPr>
          <w:spacing w:val="7"/>
        </w:rPr>
        <w:t xml:space="preserve"> </w:t>
      </w:r>
      <w:r>
        <w:rPr>
          <w:spacing w:val="-1"/>
        </w:rPr>
        <w:t>Balkanization</w:t>
      </w:r>
      <w:r>
        <w:rPr>
          <w:spacing w:val="9"/>
        </w:rPr>
        <w:t xml:space="preserve"> </w:t>
      </w:r>
      <w:r>
        <w:rPr>
          <w:spacing w:val="-1"/>
        </w:rPr>
        <w:t>with</w:t>
      </w:r>
      <w:r>
        <w:rPr>
          <w:spacing w:val="69"/>
        </w:rPr>
        <w:t xml:space="preserve"> </w:t>
      </w:r>
      <w:r>
        <w:t>too</w:t>
      </w:r>
      <w:r>
        <w:rPr>
          <w:spacing w:val="43"/>
        </w:rPr>
        <w:t xml:space="preserve"> </w:t>
      </w:r>
      <w:r>
        <w:rPr>
          <w:spacing w:val="-1"/>
        </w:rPr>
        <w:t>many</w:t>
      </w:r>
      <w:r>
        <w:rPr>
          <w:spacing w:val="41"/>
        </w:rPr>
        <w:t xml:space="preserve"> </w:t>
      </w:r>
      <w:r>
        <w:rPr>
          <w:spacing w:val="-1"/>
        </w:rPr>
        <w:t>disparate</w:t>
      </w:r>
      <w:r>
        <w:rPr>
          <w:spacing w:val="43"/>
        </w:rPr>
        <w:t xml:space="preserve"> </w:t>
      </w:r>
      <w:r>
        <w:rPr>
          <w:spacing w:val="-1"/>
        </w:rPr>
        <w:t>definitions</w:t>
      </w:r>
      <w:r>
        <w:rPr>
          <w:spacing w:val="43"/>
        </w:rPr>
        <w:t xml:space="preserve"> </w:t>
      </w:r>
      <w:r>
        <w:rPr>
          <w:spacing w:val="-1"/>
        </w:rPr>
        <w:t>was</w:t>
      </w:r>
      <w:r>
        <w:rPr>
          <w:spacing w:val="43"/>
        </w:rPr>
        <w:t xml:space="preserve"> </w:t>
      </w:r>
      <w:r>
        <w:rPr>
          <w:spacing w:val="-1"/>
        </w:rPr>
        <w:t>overwhelming,</w:t>
      </w:r>
      <w:r>
        <w:rPr>
          <w:spacing w:val="43"/>
        </w:rPr>
        <w:t xml:space="preserve"> </w:t>
      </w:r>
      <w:r>
        <w:t>and</w:t>
      </w:r>
      <w:r>
        <w:rPr>
          <w:spacing w:val="43"/>
        </w:rPr>
        <w:t xml:space="preserve"> </w:t>
      </w:r>
      <w:r>
        <w:t>the</w:t>
      </w:r>
      <w:r>
        <w:rPr>
          <w:spacing w:val="43"/>
        </w:rPr>
        <w:t xml:space="preserve"> </w:t>
      </w:r>
      <w:r>
        <w:rPr>
          <w:spacing w:val="-1"/>
        </w:rPr>
        <w:t>working</w:t>
      </w:r>
      <w:r>
        <w:rPr>
          <w:spacing w:val="40"/>
        </w:rPr>
        <w:t xml:space="preserve"> </w:t>
      </w:r>
      <w:r>
        <w:rPr>
          <w:spacing w:val="-1"/>
        </w:rPr>
        <w:t>group</w:t>
      </w:r>
      <w:r>
        <w:rPr>
          <w:spacing w:val="43"/>
        </w:rPr>
        <w:t xml:space="preserve"> </w:t>
      </w:r>
      <w:r>
        <w:rPr>
          <w:spacing w:val="-1"/>
        </w:rPr>
        <w:t>instead</w:t>
      </w:r>
      <w:r>
        <w:rPr>
          <w:spacing w:val="43"/>
        </w:rPr>
        <w:t xml:space="preserve"> </w:t>
      </w:r>
      <w:r>
        <w:rPr>
          <w:spacing w:val="-1"/>
        </w:rPr>
        <w:t>chose</w:t>
      </w:r>
      <w:r>
        <w:rPr>
          <w:spacing w:val="43"/>
        </w:rPr>
        <w:t xml:space="preserve"> </w:t>
      </w:r>
      <w:r>
        <w:t>to</w:t>
      </w:r>
      <w:r>
        <w:rPr>
          <w:spacing w:val="43"/>
        </w:rPr>
        <w:t xml:space="preserve"> </w:t>
      </w:r>
      <w:r>
        <w:rPr>
          <w:spacing w:val="-1"/>
        </w:rPr>
        <w:t>draft</w:t>
      </w:r>
    </w:p>
    <w:p w14:paraId="091E3FA1" w14:textId="77777777" w:rsidR="001E0C95" w:rsidRDefault="00972CCB">
      <w:pPr>
        <w:pStyle w:val="BodyText"/>
        <w:spacing w:before="54"/>
      </w:pPr>
      <w:r>
        <w:rPr>
          <w:spacing w:val="-1"/>
        </w:rPr>
        <w:t>definitions</w:t>
      </w:r>
      <w:r>
        <w:rPr>
          <w:spacing w:val="26"/>
        </w:rPr>
        <w:t xml:space="preserve"> </w:t>
      </w:r>
      <w:r>
        <w:rPr>
          <w:spacing w:val="-1"/>
        </w:rPr>
        <w:t>that</w:t>
      </w:r>
      <w:r>
        <w:rPr>
          <w:spacing w:val="27"/>
        </w:rPr>
        <w:t xml:space="preserve"> </w:t>
      </w:r>
      <w:r>
        <w:rPr>
          <w:spacing w:val="-1"/>
        </w:rPr>
        <w:t>emphasize</w:t>
      </w:r>
      <w:r>
        <w:rPr>
          <w:spacing w:val="24"/>
        </w:rPr>
        <w:t xml:space="preserve"> </w:t>
      </w:r>
      <w:r>
        <w:rPr>
          <w:spacing w:val="-1"/>
        </w:rPr>
        <w:t>commonalities</w:t>
      </w:r>
      <w:r>
        <w:rPr>
          <w:spacing w:val="27"/>
        </w:rPr>
        <w:t xml:space="preserve"> </w:t>
      </w:r>
      <w:r>
        <w:rPr>
          <w:spacing w:val="-2"/>
        </w:rPr>
        <w:t>of</w:t>
      </w:r>
      <w:r>
        <w:rPr>
          <w:spacing w:val="27"/>
        </w:rPr>
        <w:t xml:space="preserve"> </w:t>
      </w:r>
      <w:r>
        <w:t>the</w:t>
      </w:r>
      <w:r>
        <w:rPr>
          <w:spacing w:val="26"/>
        </w:rPr>
        <w:t xml:space="preserve"> </w:t>
      </w:r>
      <w:r>
        <w:rPr>
          <w:spacing w:val="-1"/>
        </w:rPr>
        <w:t>Products</w:t>
      </w:r>
      <w:r>
        <w:rPr>
          <w:spacing w:val="26"/>
        </w:rPr>
        <w:t xml:space="preserve"> </w:t>
      </w:r>
      <w:r>
        <w:rPr>
          <w:spacing w:val="-1"/>
        </w:rPr>
        <w:t>and</w:t>
      </w:r>
      <w:r>
        <w:rPr>
          <w:spacing w:val="26"/>
        </w:rPr>
        <w:t xml:space="preserve"> </w:t>
      </w:r>
      <w:r>
        <w:rPr>
          <w:spacing w:val="-1"/>
        </w:rPr>
        <w:t>Environmental</w:t>
      </w:r>
      <w:r>
        <w:rPr>
          <w:spacing w:val="27"/>
        </w:rPr>
        <w:t xml:space="preserve"> </w:t>
      </w:r>
      <w:r>
        <w:rPr>
          <w:spacing w:val="-1"/>
        </w:rPr>
        <w:t>Attributes,</w:t>
      </w:r>
      <w:r>
        <w:rPr>
          <w:spacing w:val="26"/>
        </w:rPr>
        <w:t xml:space="preserve"> </w:t>
      </w:r>
      <w:r>
        <w:t>and</w:t>
      </w:r>
      <w:r>
        <w:rPr>
          <w:spacing w:val="26"/>
        </w:rPr>
        <w:t xml:space="preserve"> </w:t>
      </w:r>
      <w:r>
        <w:rPr>
          <w:spacing w:val="-1"/>
        </w:rPr>
        <w:t>under</w:t>
      </w:r>
      <w:r>
        <w:rPr>
          <w:spacing w:val="73"/>
        </w:rPr>
        <w:t xml:space="preserve"> </w:t>
      </w:r>
      <w:r>
        <w:rPr>
          <w:spacing w:val="-1"/>
        </w:rPr>
        <w:lastRenderedPageBreak/>
        <w:t>which</w:t>
      </w:r>
      <w:r>
        <w:t xml:space="preserve"> </w:t>
      </w:r>
      <w:r>
        <w:rPr>
          <w:spacing w:val="-1"/>
        </w:rPr>
        <w:t>RPS</w:t>
      </w:r>
      <w:r>
        <w:t xml:space="preserve"> </w:t>
      </w:r>
      <w:r>
        <w:rPr>
          <w:spacing w:val="-2"/>
        </w:rPr>
        <w:t>programs</w:t>
      </w:r>
      <w:r>
        <w:t xml:space="preserve"> they</w:t>
      </w:r>
      <w:r>
        <w:rPr>
          <w:spacing w:val="-2"/>
        </w:rPr>
        <w:t xml:space="preserve"> </w:t>
      </w:r>
      <w:r>
        <w:rPr>
          <w:spacing w:val="-1"/>
        </w:rPr>
        <w:t>qualify.</w:t>
      </w:r>
    </w:p>
    <w:p w14:paraId="687BCC04" w14:textId="77777777" w:rsidR="001E0C95" w:rsidRPr="003C2F93" w:rsidRDefault="001E0C95">
      <w:pPr>
        <w:spacing w:before="11"/>
        <w:rPr>
          <w:sz w:val="20"/>
        </w:rPr>
      </w:pPr>
    </w:p>
    <w:p w14:paraId="704EAF0F" w14:textId="77777777" w:rsidR="001E0C95" w:rsidRDefault="00972CCB">
      <w:pPr>
        <w:pStyle w:val="BodyText"/>
        <w:ind w:right="111" w:firstLine="719"/>
        <w:jc w:val="both"/>
      </w:pPr>
      <w:r>
        <w:t>The</w:t>
      </w:r>
      <w:r>
        <w:rPr>
          <w:spacing w:val="21"/>
        </w:rPr>
        <w:t xml:space="preserve"> </w:t>
      </w:r>
      <w:r>
        <w:rPr>
          <w:spacing w:val="-1"/>
        </w:rPr>
        <w:t>Parties</w:t>
      </w:r>
      <w:r>
        <w:rPr>
          <w:spacing w:val="22"/>
        </w:rPr>
        <w:t xml:space="preserve"> </w:t>
      </w:r>
      <w:r>
        <w:rPr>
          <w:spacing w:val="-1"/>
        </w:rPr>
        <w:t>should</w:t>
      </w:r>
      <w:r>
        <w:rPr>
          <w:spacing w:val="21"/>
        </w:rPr>
        <w:t xml:space="preserve"> </w:t>
      </w:r>
      <w:r>
        <w:rPr>
          <w:spacing w:val="-1"/>
        </w:rPr>
        <w:t>also</w:t>
      </w:r>
      <w:r>
        <w:rPr>
          <w:spacing w:val="22"/>
        </w:rPr>
        <w:t xml:space="preserve"> </w:t>
      </w:r>
      <w:r>
        <w:rPr>
          <w:spacing w:val="-1"/>
        </w:rPr>
        <w:t>comply</w:t>
      </w:r>
      <w:r>
        <w:rPr>
          <w:spacing w:val="21"/>
        </w:rPr>
        <w:t xml:space="preserve"> </w:t>
      </w:r>
      <w:r>
        <w:rPr>
          <w:spacing w:val="-1"/>
        </w:rPr>
        <w:t>with</w:t>
      </w:r>
      <w:r>
        <w:rPr>
          <w:spacing w:val="21"/>
        </w:rPr>
        <w:t xml:space="preserve"> </w:t>
      </w:r>
      <w:r>
        <w:t>the</w:t>
      </w:r>
      <w:r>
        <w:rPr>
          <w:spacing w:val="21"/>
        </w:rPr>
        <w:t xml:space="preserve"> </w:t>
      </w:r>
      <w:r>
        <w:rPr>
          <w:spacing w:val="-1"/>
        </w:rPr>
        <w:t>Delivery</w:t>
      </w:r>
      <w:r>
        <w:rPr>
          <w:spacing w:val="19"/>
        </w:rPr>
        <w:t xml:space="preserve"> </w:t>
      </w:r>
      <w:r>
        <w:rPr>
          <w:spacing w:val="-1"/>
        </w:rPr>
        <w:t>requirements</w:t>
      </w:r>
      <w:r>
        <w:rPr>
          <w:spacing w:val="22"/>
        </w:rPr>
        <w:t xml:space="preserve"> </w:t>
      </w:r>
      <w:r>
        <w:t>of</w:t>
      </w:r>
      <w:r>
        <w:rPr>
          <w:spacing w:val="22"/>
        </w:rPr>
        <w:t xml:space="preserve"> </w:t>
      </w:r>
      <w:r>
        <w:rPr>
          <w:spacing w:val="-1"/>
        </w:rPr>
        <w:t>the</w:t>
      </w:r>
      <w:r>
        <w:rPr>
          <w:spacing w:val="21"/>
        </w:rPr>
        <w:t xml:space="preserve"> </w:t>
      </w:r>
      <w:r>
        <w:rPr>
          <w:spacing w:val="-1"/>
        </w:rPr>
        <w:t>Applicable</w:t>
      </w:r>
      <w:r>
        <w:rPr>
          <w:spacing w:val="21"/>
        </w:rPr>
        <w:t xml:space="preserve"> </w:t>
      </w:r>
      <w:r>
        <w:rPr>
          <w:spacing w:val="-1"/>
        </w:rPr>
        <w:t>Program.</w:t>
      </w:r>
      <w:r>
        <w:rPr>
          <w:spacing w:val="51"/>
        </w:rPr>
        <w:t xml:space="preserve"> </w:t>
      </w:r>
      <w:r>
        <w:t>For</w:t>
      </w:r>
      <w:r>
        <w:rPr>
          <w:spacing w:val="22"/>
        </w:rPr>
        <w:t xml:space="preserve"> </w:t>
      </w:r>
      <w:r>
        <w:rPr>
          <w:spacing w:val="-1"/>
        </w:rPr>
        <w:t>example</w:t>
      </w:r>
      <w:r>
        <w:rPr>
          <w:spacing w:val="19"/>
        </w:rPr>
        <w:t xml:space="preserve"> </w:t>
      </w:r>
      <w:r>
        <w:t>in</w:t>
      </w:r>
      <w:r>
        <w:rPr>
          <w:spacing w:val="21"/>
        </w:rPr>
        <w:t xml:space="preserve"> </w:t>
      </w:r>
      <w:r>
        <w:rPr>
          <w:spacing w:val="-2"/>
        </w:rPr>
        <w:t>NEPOOL-GIS</w:t>
      </w:r>
      <w:r>
        <w:rPr>
          <w:spacing w:val="21"/>
        </w:rPr>
        <w:t xml:space="preserve"> </w:t>
      </w:r>
      <w:r>
        <w:rPr>
          <w:spacing w:val="-1"/>
        </w:rPr>
        <w:t>delivery</w:t>
      </w:r>
      <w:r>
        <w:rPr>
          <w:spacing w:val="19"/>
        </w:rPr>
        <w:t xml:space="preserve"> </w:t>
      </w:r>
      <w:r>
        <w:rPr>
          <w:spacing w:val="-1"/>
        </w:rPr>
        <w:t>contracts</w:t>
      </w:r>
      <w:r>
        <w:rPr>
          <w:spacing w:val="22"/>
        </w:rPr>
        <w:t xml:space="preserve"> </w:t>
      </w:r>
      <w:r>
        <w:rPr>
          <w:spacing w:val="-1"/>
        </w:rPr>
        <w:t>for</w:t>
      </w:r>
      <w:r>
        <w:rPr>
          <w:spacing w:val="19"/>
        </w:rPr>
        <w:t xml:space="preserve"> </w:t>
      </w:r>
      <w:r>
        <w:rPr>
          <w:spacing w:val="-1"/>
        </w:rPr>
        <w:t>REC</w:t>
      </w:r>
      <w:r>
        <w:rPr>
          <w:spacing w:val="20"/>
        </w:rPr>
        <w:t xml:space="preserve"> </w:t>
      </w:r>
      <w:r>
        <w:rPr>
          <w:spacing w:val="-1"/>
        </w:rPr>
        <w:t>purchases,</w:t>
      </w:r>
      <w:r>
        <w:rPr>
          <w:spacing w:val="19"/>
        </w:rPr>
        <w:t xml:space="preserve"> </w:t>
      </w:r>
      <w:r>
        <w:t>the</w:t>
      </w:r>
      <w:r>
        <w:rPr>
          <w:spacing w:val="21"/>
        </w:rPr>
        <w:t xml:space="preserve"> </w:t>
      </w:r>
      <w:r>
        <w:rPr>
          <w:spacing w:val="-1"/>
        </w:rPr>
        <w:t>delivery</w:t>
      </w:r>
      <w:r>
        <w:rPr>
          <w:spacing w:val="19"/>
        </w:rPr>
        <w:t xml:space="preserve"> </w:t>
      </w:r>
      <w:r>
        <w:t>could</w:t>
      </w:r>
      <w:r>
        <w:rPr>
          <w:spacing w:val="21"/>
        </w:rPr>
        <w:t xml:space="preserve"> </w:t>
      </w:r>
      <w:r>
        <w:t>be</w:t>
      </w:r>
      <w:r>
        <w:rPr>
          <w:spacing w:val="19"/>
        </w:rPr>
        <w:t xml:space="preserve"> </w:t>
      </w:r>
      <w:r>
        <w:rPr>
          <w:spacing w:val="-1"/>
        </w:rPr>
        <w:t>either</w:t>
      </w:r>
      <w:r>
        <w:rPr>
          <w:spacing w:val="22"/>
        </w:rPr>
        <w:t xml:space="preserve"> </w:t>
      </w:r>
      <w:r>
        <w:t>a</w:t>
      </w:r>
      <w:r>
        <w:rPr>
          <w:spacing w:val="79"/>
        </w:rPr>
        <w:t xml:space="preserve"> </w:t>
      </w:r>
      <w:r>
        <w:rPr>
          <w:spacing w:val="-1"/>
        </w:rPr>
        <w:t>non-revocable</w:t>
      </w:r>
      <w:r>
        <w:rPr>
          <w:spacing w:val="5"/>
        </w:rPr>
        <w:t xml:space="preserve"> </w:t>
      </w:r>
      <w:r>
        <w:rPr>
          <w:spacing w:val="-1"/>
        </w:rPr>
        <w:t>forward</w:t>
      </w:r>
      <w:r>
        <w:rPr>
          <w:spacing w:val="4"/>
        </w:rPr>
        <w:t xml:space="preserve"> </w:t>
      </w:r>
      <w:r>
        <w:rPr>
          <w:spacing w:val="-1"/>
        </w:rPr>
        <w:t>delivery,</w:t>
      </w:r>
      <w:r>
        <w:rPr>
          <w:spacing w:val="7"/>
        </w:rPr>
        <w:t xml:space="preserve"> </w:t>
      </w:r>
      <w:r>
        <w:t>a</w:t>
      </w:r>
      <w:r>
        <w:rPr>
          <w:spacing w:val="7"/>
        </w:rPr>
        <w:t xml:space="preserve"> </w:t>
      </w:r>
      <w:r>
        <w:rPr>
          <w:spacing w:val="-1"/>
        </w:rPr>
        <w:t>revocable</w:t>
      </w:r>
      <w:r>
        <w:rPr>
          <w:spacing w:val="5"/>
        </w:rPr>
        <w:t xml:space="preserve"> </w:t>
      </w:r>
      <w:r>
        <w:rPr>
          <w:spacing w:val="-1"/>
        </w:rPr>
        <w:t>forward</w:t>
      </w:r>
      <w:r>
        <w:rPr>
          <w:spacing w:val="4"/>
        </w:rPr>
        <w:t xml:space="preserve"> </w:t>
      </w:r>
      <w:r>
        <w:rPr>
          <w:spacing w:val="-1"/>
        </w:rPr>
        <w:t>delivery,</w:t>
      </w:r>
      <w:r>
        <w:rPr>
          <w:spacing w:val="7"/>
        </w:rPr>
        <w:t xml:space="preserve"> </w:t>
      </w:r>
      <w:r>
        <w:rPr>
          <w:spacing w:val="-2"/>
        </w:rPr>
        <w:t>or</w:t>
      </w:r>
      <w:r>
        <w:rPr>
          <w:spacing w:val="5"/>
        </w:rPr>
        <w:t xml:space="preserve"> </w:t>
      </w:r>
      <w:r>
        <w:rPr>
          <w:spacing w:val="-1"/>
        </w:rPr>
        <w:t>trading</w:t>
      </w:r>
      <w:r>
        <w:rPr>
          <w:spacing w:val="4"/>
        </w:rPr>
        <w:t xml:space="preserve"> </w:t>
      </w:r>
      <w:r>
        <w:rPr>
          <w:spacing w:val="-1"/>
        </w:rPr>
        <w:t>period</w:t>
      </w:r>
      <w:r>
        <w:rPr>
          <w:spacing w:val="7"/>
        </w:rPr>
        <w:t xml:space="preserve"> </w:t>
      </w:r>
      <w:r>
        <w:rPr>
          <w:spacing w:val="-1"/>
        </w:rPr>
        <w:t>delivery,</w:t>
      </w:r>
      <w:r>
        <w:rPr>
          <w:spacing w:val="7"/>
        </w:rPr>
        <w:t xml:space="preserve"> </w:t>
      </w:r>
      <w:r>
        <w:rPr>
          <w:spacing w:val="-1"/>
        </w:rPr>
        <w:t>as</w:t>
      </w:r>
      <w:r>
        <w:rPr>
          <w:spacing w:val="5"/>
        </w:rPr>
        <w:t xml:space="preserve"> </w:t>
      </w:r>
      <w:r>
        <w:rPr>
          <w:spacing w:val="-1"/>
        </w:rPr>
        <w:t>these</w:t>
      </w:r>
      <w:r>
        <w:rPr>
          <w:spacing w:val="5"/>
        </w:rPr>
        <w:t xml:space="preserve"> </w:t>
      </w:r>
      <w:r>
        <w:rPr>
          <w:spacing w:val="-1"/>
        </w:rPr>
        <w:t>are</w:t>
      </w:r>
      <w:r>
        <w:rPr>
          <w:spacing w:val="69"/>
        </w:rPr>
        <w:t xml:space="preserve"> </w:t>
      </w:r>
      <w:r>
        <w:t>all</w:t>
      </w:r>
      <w:r>
        <w:rPr>
          <w:spacing w:val="10"/>
        </w:rPr>
        <w:t xml:space="preserve"> </w:t>
      </w:r>
      <w:r>
        <w:rPr>
          <w:spacing w:val="-1"/>
        </w:rPr>
        <w:t>permitted</w:t>
      </w:r>
      <w:r>
        <w:rPr>
          <w:spacing w:val="12"/>
        </w:rPr>
        <w:t xml:space="preserve"> </w:t>
      </w:r>
      <w:r>
        <w:t>by</w:t>
      </w:r>
      <w:r>
        <w:rPr>
          <w:spacing w:val="9"/>
        </w:rPr>
        <w:t xml:space="preserve"> </w:t>
      </w:r>
      <w:r>
        <w:rPr>
          <w:spacing w:val="-1"/>
        </w:rPr>
        <w:t>the</w:t>
      </w:r>
      <w:r>
        <w:rPr>
          <w:spacing w:val="12"/>
        </w:rPr>
        <w:t xml:space="preserve"> </w:t>
      </w:r>
      <w:r>
        <w:rPr>
          <w:spacing w:val="-2"/>
        </w:rPr>
        <w:t>NEPOOL-GIS</w:t>
      </w:r>
      <w:r>
        <w:rPr>
          <w:spacing w:val="11"/>
        </w:rPr>
        <w:t xml:space="preserve"> </w:t>
      </w:r>
      <w:r>
        <w:rPr>
          <w:spacing w:val="-1"/>
        </w:rPr>
        <w:t>Operating</w:t>
      </w:r>
      <w:r>
        <w:rPr>
          <w:spacing w:val="9"/>
        </w:rPr>
        <w:t xml:space="preserve"> </w:t>
      </w:r>
      <w:r>
        <w:rPr>
          <w:spacing w:val="-1"/>
        </w:rPr>
        <w:t>Rules.</w:t>
      </w:r>
      <w:r>
        <w:rPr>
          <w:spacing w:val="22"/>
        </w:rPr>
        <w:t xml:space="preserve"> </w:t>
      </w:r>
      <w:r>
        <w:rPr>
          <w:spacing w:val="-1"/>
        </w:rPr>
        <w:t>This</w:t>
      </w:r>
      <w:r>
        <w:rPr>
          <w:spacing w:val="12"/>
        </w:rPr>
        <w:t xml:space="preserve"> </w:t>
      </w:r>
      <w:r>
        <w:rPr>
          <w:spacing w:val="-1"/>
        </w:rPr>
        <w:t>should</w:t>
      </w:r>
      <w:r>
        <w:rPr>
          <w:spacing w:val="12"/>
        </w:rPr>
        <w:t xml:space="preserve"> </w:t>
      </w:r>
      <w:r>
        <w:rPr>
          <w:spacing w:val="-2"/>
        </w:rPr>
        <w:t>be</w:t>
      </w:r>
      <w:r>
        <w:rPr>
          <w:spacing w:val="12"/>
        </w:rPr>
        <w:t xml:space="preserve"> </w:t>
      </w:r>
      <w:r>
        <w:rPr>
          <w:spacing w:val="-1"/>
        </w:rPr>
        <w:t>worked</w:t>
      </w:r>
      <w:r>
        <w:rPr>
          <w:spacing w:val="12"/>
        </w:rPr>
        <w:t xml:space="preserve"> </w:t>
      </w:r>
      <w:r>
        <w:t>out</w:t>
      </w:r>
      <w:r>
        <w:rPr>
          <w:spacing w:val="10"/>
        </w:rPr>
        <w:t xml:space="preserve"> </w:t>
      </w:r>
      <w:r>
        <w:t>in</w:t>
      </w:r>
      <w:r>
        <w:rPr>
          <w:spacing w:val="9"/>
        </w:rPr>
        <w:t xml:space="preserve"> </w:t>
      </w:r>
      <w:r>
        <w:rPr>
          <w:spacing w:val="-1"/>
        </w:rPr>
        <w:t>contract</w:t>
      </w:r>
      <w:r>
        <w:rPr>
          <w:spacing w:val="73"/>
        </w:rPr>
        <w:t xml:space="preserve"> </w:t>
      </w:r>
      <w:r>
        <w:rPr>
          <w:rFonts w:cs="Times New Roman"/>
          <w:spacing w:val="-1"/>
        </w:rPr>
        <w:t>negotiations</w:t>
      </w:r>
      <w:r>
        <w:rPr>
          <w:rFonts w:cs="Times New Roman"/>
          <w:spacing w:val="29"/>
        </w:rPr>
        <w:t xml:space="preserve"> </w:t>
      </w:r>
      <w:r>
        <w:rPr>
          <w:rFonts w:cs="Times New Roman"/>
          <w:spacing w:val="-1"/>
        </w:rPr>
        <w:t>and</w:t>
      </w:r>
      <w:r>
        <w:rPr>
          <w:rFonts w:cs="Times New Roman"/>
          <w:spacing w:val="28"/>
        </w:rPr>
        <w:t xml:space="preserve"> </w:t>
      </w:r>
      <w:r>
        <w:rPr>
          <w:rFonts w:cs="Times New Roman"/>
          <w:spacing w:val="-1"/>
        </w:rPr>
        <w:t>expressed</w:t>
      </w:r>
      <w:r>
        <w:rPr>
          <w:rFonts w:cs="Times New Roman"/>
          <w:spacing w:val="26"/>
        </w:rPr>
        <w:t xml:space="preserve"> </w:t>
      </w:r>
      <w:r>
        <w:rPr>
          <w:rFonts w:cs="Times New Roman"/>
        </w:rPr>
        <w:t>in</w:t>
      </w:r>
      <w:r>
        <w:rPr>
          <w:rFonts w:cs="Times New Roman"/>
          <w:spacing w:val="28"/>
        </w:rPr>
        <w:t xml:space="preserve"> </w:t>
      </w:r>
      <w:r>
        <w:rPr>
          <w:rFonts w:cs="Times New Roman"/>
          <w:spacing w:val="-1"/>
        </w:rPr>
        <w:t>the</w:t>
      </w:r>
      <w:r>
        <w:rPr>
          <w:rFonts w:cs="Times New Roman"/>
          <w:spacing w:val="29"/>
        </w:rPr>
        <w:t xml:space="preserve"> </w:t>
      </w:r>
      <w:r>
        <w:rPr>
          <w:rFonts w:cs="Times New Roman"/>
          <w:spacing w:val="-1"/>
        </w:rPr>
        <w:t>Product</w:t>
      </w:r>
      <w:r>
        <w:rPr>
          <w:rFonts w:cs="Times New Roman"/>
          <w:spacing w:val="29"/>
        </w:rPr>
        <w:t xml:space="preserve"> </w:t>
      </w:r>
      <w:r>
        <w:rPr>
          <w:rFonts w:cs="Times New Roman"/>
          <w:spacing w:val="-1"/>
        </w:rPr>
        <w:t>Order</w:t>
      </w:r>
      <w:r>
        <w:rPr>
          <w:rFonts w:cs="Times New Roman"/>
          <w:spacing w:val="29"/>
        </w:rPr>
        <w:t xml:space="preserve"> </w:t>
      </w:r>
      <w:r>
        <w:rPr>
          <w:rFonts w:cs="Times New Roman"/>
        </w:rPr>
        <w:t>by</w:t>
      </w:r>
      <w:r>
        <w:rPr>
          <w:rFonts w:cs="Times New Roman"/>
          <w:spacing w:val="26"/>
        </w:rPr>
        <w:t xml:space="preserve"> </w:t>
      </w:r>
      <w:r>
        <w:rPr>
          <w:rFonts w:cs="Times New Roman"/>
          <w:spacing w:val="-1"/>
        </w:rPr>
        <w:t>selection</w:t>
      </w:r>
      <w:r>
        <w:rPr>
          <w:rFonts w:cs="Times New Roman"/>
          <w:spacing w:val="28"/>
        </w:rPr>
        <w:t xml:space="preserve"> </w:t>
      </w:r>
      <w:r>
        <w:rPr>
          <w:rFonts w:cs="Times New Roman"/>
          <w:spacing w:val="-2"/>
        </w:rPr>
        <w:t>of</w:t>
      </w:r>
      <w:r>
        <w:rPr>
          <w:rFonts w:cs="Times New Roman"/>
          <w:spacing w:val="29"/>
        </w:rPr>
        <w:t xml:space="preserve"> </w:t>
      </w:r>
      <w:r>
        <w:rPr>
          <w:rFonts w:cs="Times New Roman"/>
          <w:spacing w:val="-1"/>
        </w:rPr>
        <w:t>the</w:t>
      </w:r>
      <w:r>
        <w:rPr>
          <w:rFonts w:cs="Times New Roman"/>
          <w:spacing w:val="29"/>
        </w:rPr>
        <w:t xml:space="preserve"> </w:t>
      </w:r>
      <w:r>
        <w:rPr>
          <w:rFonts w:cs="Times New Roman"/>
          <w:spacing w:val="-1"/>
        </w:rPr>
        <w:t>“Delivery</w:t>
      </w:r>
      <w:r>
        <w:rPr>
          <w:rFonts w:cs="Times New Roman"/>
          <w:spacing w:val="26"/>
        </w:rPr>
        <w:t xml:space="preserve"> </w:t>
      </w:r>
      <w:r>
        <w:rPr>
          <w:rFonts w:cs="Times New Roman"/>
          <w:spacing w:val="-1"/>
        </w:rPr>
        <w:t>Type”.</w:t>
      </w:r>
      <w:r>
        <w:rPr>
          <w:rFonts w:cs="Times New Roman"/>
          <w:spacing w:val="28"/>
        </w:rPr>
        <w:t xml:space="preserve"> </w:t>
      </w:r>
      <w:r>
        <w:rPr>
          <w:rFonts w:cs="Times New Roman"/>
        </w:rPr>
        <w:t>A</w:t>
      </w:r>
      <w:r>
        <w:rPr>
          <w:rFonts w:cs="Times New Roman"/>
          <w:spacing w:val="27"/>
        </w:rPr>
        <w:t xml:space="preserve"> </w:t>
      </w:r>
      <w:r>
        <w:rPr>
          <w:rFonts w:cs="Times New Roman"/>
        </w:rPr>
        <w:t>v</w:t>
      </w:r>
      <w:r>
        <w:t>oluntary</w:t>
      </w:r>
      <w:r>
        <w:rPr>
          <w:spacing w:val="65"/>
        </w:rPr>
        <w:t xml:space="preserve"> </w:t>
      </w:r>
      <w:r>
        <w:rPr>
          <w:spacing w:val="-1"/>
        </w:rPr>
        <w:t>credits</w:t>
      </w:r>
      <w:r>
        <w:rPr>
          <w:spacing w:val="22"/>
        </w:rPr>
        <w:t xml:space="preserve"> </w:t>
      </w:r>
      <w:r>
        <w:rPr>
          <w:spacing w:val="-1"/>
        </w:rPr>
        <w:t>transaction</w:t>
      </w:r>
      <w:r>
        <w:rPr>
          <w:spacing w:val="19"/>
        </w:rPr>
        <w:t xml:space="preserve"> </w:t>
      </w:r>
      <w:r>
        <w:t>is</w:t>
      </w:r>
      <w:r>
        <w:rPr>
          <w:spacing w:val="22"/>
        </w:rPr>
        <w:t xml:space="preserve"> </w:t>
      </w:r>
      <w:r>
        <w:rPr>
          <w:spacing w:val="-1"/>
        </w:rPr>
        <w:t>mainly</w:t>
      </w:r>
      <w:r>
        <w:rPr>
          <w:spacing w:val="19"/>
        </w:rPr>
        <w:t xml:space="preserve"> </w:t>
      </w:r>
      <w:r>
        <w:t>a</w:t>
      </w:r>
      <w:r>
        <w:rPr>
          <w:spacing w:val="22"/>
        </w:rPr>
        <w:t xml:space="preserve"> </w:t>
      </w:r>
      <w:r>
        <w:rPr>
          <w:spacing w:val="-1"/>
        </w:rPr>
        <w:t>financial</w:t>
      </w:r>
      <w:r>
        <w:rPr>
          <w:spacing w:val="20"/>
        </w:rPr>
        <w:t xml:space="preserve"> </w:t>
      </w:r>
      <w:r>
        <w:rPr>
          <w:spacing w:val="-1"/>
        </w:rPr>
        <w:t>transaction</w:t>
      </w:r>
      <w:r>
        <w:rPr>
          <w:spacing w:val="21"/>
        </w:rPr>
        <w:t xml:space="preserve"> </w:t>
      </w:r>
      <w:r>
        <w:rPr>
          <w:spacing w:val="-1"/>
        </w:rPr>
        <w:t>that</w:t>
      </w:r>
      <w:r>
        <w:rPr>
          <w:spacing w:val="22"/>
        </w:rPr>
        <w:t xml:space="preserve"> </w:t>
      </w:r>
      <w:r>
        <w:rPr>
          <w:spacing w:val="-2"/>
        </w:rPr>
        <w:t>may</w:t>
      </w:r>
      <w:r>
        <w:rPr>
          <w:spacing w:val="19"/>
        </w:rPr>
        <w:t xml:space="preserve"> </w:t>
      </w:r>
      <w:r>
        <w:rPr>
          <w:spacing w:val="-1"/>
        </w:rPr>
        <w:t>employ</w:t>
      </w:r>
      <w:r>
        <w:rPr>
          <w:spacing w:val="19"/>
        </w:rPr>
        <w:t xml:space="preserve"> </w:t>
      </w:r>
      <w:r>
        <w:t>Green-e</w:t>
      </w:r>
      <w:r>
        <w:rPr>
          <w:spacing w:val="24"/>
        </w:rPr>
        <w:t xml:space="preserve"> </w:t>
      </w:r>
      <w:r>
        <w:rPr>
          <w:spacing w:val="-1"/>
        </w:rPr>
        <w:t>verification</w:t>
      </w:r>
      <w:r>
        <w:rPr>
          <w:spacing w:val="19"/>
        </w:rPr>
        <w:t xml:space="preserve"> </w:t>
      </w:r>
      <w:r>
        <w:t>or</w:t>
      </w:r>
      <w:r>
        <w:rPr>
          <w:spacing w:val="59"/>
        </w:rPr>
        <w:t xml:space="preserve"> </w:t>
      </w:r>
      <w:r>
        <w:rPr>
          <w:rFonts w:cs="Times New Roman"/>
          <w:spacing w:val="-1"/>
        </w:rPr>
        <w:t>attestations</w:t>
      </w:r>
      <w:r>
        <w:rPr>
          <w:rFonts w:cs="Times New Roman"/>
          <w:spacing w:val="12"/>
        </w:rPr>
        <w:t xml:space="preserve"> </w:t>
      </w:r>
      <w:r>
        <w:rPr>
          <w:rFonts w:cs="Times New Roman"/>
        </w:rPr>
        <w:t>if</w:t>
      </w:r>
      <w:r>
        <w:rPr>
          <w:rFonts w:cs="Times New Roman"/>
          <w:spacing w:val="12"/>
        </w:rPr>
        <w:t xml:space="preserve"> </w:t>
      </w:r>
      <w:r>
        <w:rPr>
          <w:rFonts w:cs="Times New Roman"/>
          <w:spacing w:val="-1"/>
        </w:rPr>
        <w:t>required,</w:t>
      </w:r>
      <w:r>
        <w:rPr>
          <w:rFonts w:cs="Times New Roman"/>
          <w:spacing w:val="12"/>
        </w:rPr>
        <w:t xml:space="preserve"> </w:t>
      </w:r>
      <w:r>
        <w:rPr>
          <w:rFonts w:cs="Times New Roman"/>
          <w:spacing w:val="-1"/>
        </w:rPr>
        <w:t>which</w:t>
      </w:r>
      <w:r>
        <w:rPr>
          <w:rFonts w:cs="Times New Roman"/>
          <w:spacing w:val="12"/>
        </w:rPr>
        <w:t xml:space="preserve"> </w:t>
      </w:r>
      <w:r>
        <w:rPr>
          <w:rFonts w:cs="Times New Roman"/>
        </w:rPr>
        <w:t>can</w:t>
      </w:r>
      <w:r>
        <w:rPr>
          <w:rFonts w:cs="Times New Roman"/>
          <w:spacing w:val="11"/>
        </w:rPr>
        <w:t xml:space="preserve"> </w:t>
      </w:r>
      <w:r>
        <w:rPr>
          <w:rFonts w:cs="Times New Roman"/>
          <w:spacing w:val="-1"/>
        </w:rPr>
        <w:t>also</w:t>
      </w:r>
      <w:r>
        <w:rPr>
          <w:rFonts w:cs="Times New Roman"/>
          <w:spacing w:val="11"/>
        </w:rPr>
        <w:t xml:space="preserve"> </w:t>
      </w:r>
      <w:r>
        <w:rPr>
          <w:rFonts w:cs="Times New Roman"/>
        </w:rPr>
        <w:t>be</w:t>
      </w:r>
      <w:r>
        <w:rPr>
          <w:rFonts w:cs="Times New Roman"/>
          <w:spacing w:val="12"/>
        </w:rPr>
        <w:t xml:space="preserve"> </w:t>
      </w:r>
      <w:r>
        <w:rPr>
          <w:rFonts w:cs="Times New Roman"/>
          <w:spacing w:val="-1"/>
        </w:rPr>
        <w:t>worked</w:t>
      </w:r>
      <w:r>
        <w:rPr>
          <w:rFonts w:cs="Times New Roman"/>
          <w:spacing w:val="12"/>
        </w:rPr>
        <w:t xml:space="preserve"> </w:t>
      </w:r>
      <w:r>
        <w:rPr>
          <w:rFonts w:cs="Times New Roman"/>
        </w:rPr>
        <w:t>out</w:t>
      </w:r>
      <w:r>
        <w:rPr>
          <w:rFonts w:cs="Times New Roman"/>
          <w:spacing w:val="12"/>
        </w:rPr>
        <w:t xml:space="preserve"> </w:t>
      </w:r>
      <w:r>
        <w:rPr>
          <w:rFonts w:cs="Times New Roman"/>
        </w:rPr>
        <w:t>as</w:t>
      </w:r>
      <w:r>
        <w:rPr>
          <w:rFonts w:cs="Times New Roman"/>
          <w:spacing w:val="12"/>
        </w:rPr>
        <w:t xml:space="preserve"> </w:t>
      </w:r>
      <w:r>
        <w:rPr>
          <w:rFonts w:cs="Times New Roman"/>
        </w:rPr>
        <w:t>a</w:t>
      </w:r>
      <w:r>
        <w:rPr>
          <w:rFonts w:cs="Times New Roman"/>
          <w:spacing w:val="12"/>
        </w:rPr>
        <w:t xml:space="preserve"> </w:t>
      </w:r>
      <w:r>
        <w:rPr>
          <w:rFonts w:cs="Times New Roman"/>
          <w:spacing w:val="-1"/>
        </w:rPr>
        <w:t>“delivery</w:t>
      </w:r>
      <w:r>
        <w:rPr>
          <w:rFonts w:cs="Times New Roman"/>
          <w:spacing w:val="9"/>
        </w:rPr>
        <w:t xml:space="preserve"> </w:t>
      </w:r>
      <w:r>
        <w:rPr>
          <w:rFonts w:cs="Times New Roman"/>
          <w:spacing w:val="-1"/>
        </w:rPr>
        <w:t>type”</w:t>
      </w:r>
      <w:r>
        <w:rPr>
          <w:rFonts w:cs="Times New Roman"/>
          <w:spacing w:val="12"/>
        </w:rPr>
        <w:t xml:space="preserve"> </w:t>
      </w:r>
      <w:r>
        <w:rPr>
          <w:rFonts w:cs="Times New Roman"/>
        </w:rPr>
        <w:t>as</w:t>
      </w:r>
      <w:r>
        <w:rPr>
          <w:rFonts w:cs="Times New Roman"/>
          <w:spacing w:val="12"/>
        </w:rPr>
        <w:t xml:space="preserve"> </w:t>
      </w:r>
      <w:r>
        <w:rPr>
          <w:rFonts w:cs="Times New Roman"/>
          <w:spacing w:val="-1"/>
        </w:rPr>
        <w:t>well.</w:t>
      </w:r>
      <w:r>
        <w:rPr>
          <w:rFonts w:cs="Times New Roman"/>
          <w:spacing w:val="23"/>
        </w:rPr>
        <w:t xml:space="preserve"> </w:t>
      </w:r>
      <w:r>
        <w:rPr>
          <w:rFonts w:cs="Times New Roman"/>
          <w:spacing w:val="-1"/>
        </w:rPr>
        <w:t>Here</w:t>
      </w:r>
      <w:r>
        <w:rPr>
          <w:rFonts w:cs="Times New Roman"/>
          <w:spacing w:val="12"/>
        </w:rPr>
        <w:t xml:space="preserve"> </w:t>
      </w:r>
      <w:r>
        <w:rPr>
          <w:rFonts w:cs="Times New Roman"/>
        </w:rPr>
        <w:t>is</w:t>
      </w:r>
      <w:r>
        <w:rPr>
          <w:rFonts w:cs="Times New Roman"/>
          <w:spacing w:val="12"/>
        </w:rPr>
        <w:t xml:space="preserve"> </w:t>
      </w:r>
      <w:r>
        <w:rPr>
          <w:rFonts w:cs="Times New Roman"/>
          <w:spacing w:val="-1"/>
        </w:rPr>
        <w:t>example</w:t>
      </w:r>
      <w:r>
        <w:rPr>
          <w:rFonts w:cs="Times New Roman"/>
          <w:spacing w:val="59"/>
        </w:rPr>
        <w:t xml:space="preserve"> </w:t>
      </w:r>
      <w:r>
        <w:rPr>
          <w:spacing w:val="-1"/>
        </w:rPr>
        <w:t>language</w:t>
      </w:r>
      <w:r>
        <w:rPr>
          <w:spacing w:val="12"/>
        </w:rPr>
        <w:t xml:space="preserve"> </w:t>
      </w:r>
      <w:r>
        <w:rPr>
          <w:spacing w:val="-1"/>
        </w:rPr>
        <w:t>parties</w:t>
      </w:r>
      <w:r>
        <w:rPr>
          <w:spacing w:val="12"/>
        </w:rPr>
        <w:t xml:space="preserve"> </w:t>
      </w:r>
      <w:r>
        <w:rPr>
          <w:spacing w:val="-2"/>
        </w:rPr>
        <w:t>have</w:t>
      </w:r>
      <w:r>
        <w:rPr>
          <w:spacing w:val="12"/>
        </w:rPr>
        <w:t xml:space="preserve"> </w:t>
      </w:r>
      <w:r>
        <w:rPr>
          <w:spacing w:val="-1"/>
        </w:rPr>
        <w:t>used</w:t>
      </w:r>
      <w:r>
        <w:rPr>
          <w:spacing w:val="9"/>
        </w:rPr>
        <w:t xml:space="preserve"> </w:t>
      </w:r>
      <w:r>
        <w:t>in</w:t>
      </w:r>
      <w:r>
        <w:rPr>
          <w:spacing w:val="9"/>
        </w:rPr>
        <w:t xml:space="preserve"> </w:t>
      </w:r>
      <w:r>
        <w:rPr>
          <w:spacing w:val="-1"/>
        </w:rPr>
        <w:t>contracts</w:t>
      </w:r>
      <w:r>
        <w:rPr>
          <w:spacing w:val="9"/>
        </w:rPr>
        <w:t xml:space="preserve"> </w:t>
      </w:r>
      <w:r>
        <w:rPr>
          <w:spacing w:val="-1"/>
        </w:rPr>
        <w:t>that</w:t>
      </w:r>
      <w:r>
        <w:rPr>
          <w:spacing w:val="10"/>
        </w:rPr>
        <w:t xml:space="preserve"> </w:t>
      </w:r>
      <w:r>
        <w:rPr>
          <w:spacing w:val="-1"/>
        </w:rPr>
        <w:t>either</w:t>
      </w:r>
      <w:r>
        <w:rPr>
          <w:spacing w:val="17"/>
        </w:rPr>
        <w:t xml:space="preserve"> </w:t>
      </w:r>
      <w:r>
        <w:rPr>
          <w:spacing w:val="-1"/>
        </w:rPr>
        <w:t>use</w:t>
      </w:r>
      <w:r>
        <w:rPr>
          <w:spacing w:val="10"/>
        </w:rPr>
        <w:t xml:space="preserve"> </w:t>
      </w:r>
      <w:r>
        <w:rPr>
          <w:spacing w:val="-2"/>
        </w:rPr>
        <w:t>NEPOOL</w:t>
      </w:r>
      <w:r>
        <w:rPr>
          <w:spacing w:val="11"/>
        </w:rPr>
        <w:t xml:space="preserve"> </w:t>
      </w:r>
      <w:r>
        <w:t>or</w:t>
      </w:r>
      <w:r>
        <w:rPr>
          <w:spacing w:val="12"/>
        </w:rPr>
        <w:t xml:space="preserve"> </w:t>
      </w:r>
      <w:r>
        <w:rPr>
          <w:spacing w:val="-1"/>
        </w:rPr>
        <w:t>PJM</w:t>
      </w:r>
      <w:r>
        <w:rPr>
          <w:spacing w:val="12"/>
        </w:rPr>
        <w:t xml:space="preserve"> </w:t>
      </w:r>
      <w:r>
        <w:rPr>
          <w:spacing w:val="-1"/>
        </w:rPr>
        <w:t>facilitate</w:t>
      </w:r>
      <w:r>
        <w:rPr>
          <w:spacing w:val="12"/>
        </w:rPr>
        <w:t xml:space="preserve"> </w:t>
      </w:r>
      <w:r>
        <w:t>a</w:t>
      </w:r>
      <w:r>
        <w:rPr>
          <w:spacing w:val="12"/>
        </w:rPr>
        <w:t xml:space="preserve"> </w:t>
      </w:r>
      <w:r>
        <w:rPr>
          <w:spacing w:val="-1"/>
        </w:rPr>
        <w:t>REC</w:t>
      </w:r>
      <w:r>
        <w:rPr>
          <w:spacing w:val="8"/>
        </w:rPr>
        <w:t xml:space="preserve"> </w:t>
      </w:r>
      <w:r>
        <w:rPr>
          <w:spacing w:val="-1"/>
        </w:rPr>
        <w:t>transfer,</w:t>
      </w:r>
      <w:r>
        <w:rPr>
          <w:spacing w:val="9"/>
        </w:rPr>
        <w:t xml:space="preserve"> </w:t>
      </w:r>
      <w:r>
        <w:t>to</w:t>
      </w:r>
      <w:r>
        <w:rPr>
          <w:spacing w:val="69"/>
        </w:rPr>
        <w:t xml:space="preserve"> </w:t>
      </w:r>
      <w:r>
        <w:rPr>
          <w:spacing w:val="-1"/>
        </w:rPr>
        <w:t>illustrate.</w:t>
      </w:r>
    </w:p>
    <w:p w14:paraId="159ECB16" w14:textId="77777777" w:rsidR="001E0C95" w:rsidRPr="003C2F93" w:rsidRDefault="001E0C95">
      <w:pPr>
        <w:spacing w:before="10"/>
        <w:rPr>
          <w:sz w:val="20"/>
        </w:rPr>
      </w:pPr>
    </w:p>
    <w:p w14:paraId="07E1CF8E" w14:textId="77777777" w:rsidR="001E0C95" w:rsidRPr="003C2F93" w:rsidRDefault="00972CCB">
      <w:pPr>
        <w:ind w:left="460"/>
        <w:rPr>
          <w:sz w:val="18"/>
        </w:rPr>
      </w:pPr>
      <w:r w:rsidRPr="003C2F93">
        <w:rPr>
          <w:b/>
          <w:spacing w:val="-1"/>
          <w:sz w:val="18"/>
          <w:u w:val="single" w:color="000000"/>
        </w:rPr>
        <w:t>Transactions</w:t>
      </w:r>
      <w:r w:rsidRPr="003C2F93">
        <w:rPr>
          <w:b/>
          <w:sz w:val="18"/>
          <w:u w:val="single" w:color="000000"/>
        </w:rPr>
        <w:t xml:space="preserve"> within</w:t>
      </w:r>
      <w:r w:rsidRPr="003C2F93">
        <w:rPr>
          <w:b/>
          <w:spacing w:val="-1"/>
          <w:sz w:val="18"/>
          <w:u w:val="single" w:color="000000"/>
        </w:rPr>
        <w:t xml:space="preserve"> NEPOOL</w:t>
      </w:r>
      <w:r w:rsidRPr="003C2F93">
        <w:rPr>
          <w:spacing w:val="-1"/>
          <w:sz w:val="18"/>
        </w:rPr>
        <w:t>:</w:t>
      </w:r>
    </w:p>
    <w:p w14:paraId="7CE435C7" w14:textId="77777777" w:rsidR="001E0C95" w:rsidRPr="003C2F93" w:rsidRDefault="001E0C95">
      <w:pPr>
        <w:spacing w:before="4"/>
        <w:rPr>
          <w:sz w:val="14"/>
        </w:rPr>
      </w:pPr>
    </w:p>
    <w:p w14:paraId="59F0002A" w14:textId="77777777" w:rsidR="001E0C95" w:rsidRPr="003C2F93" w:rsidRDefault="00972CCB">
      <w:pPr>
        <w:spacing w:before="76"/>
        <w:ind w:left="100" w:right="117" w:firstLine="719"/>
        <w:jc w:val="both"/>
        <w:rPr>
          <w:sz w:val="18"/>
        </w:rPr>
      </w:pPr>
      <w:r w:rsidRPr="003C2F93">
        <w:rPr>
          <w:spacing w:val="-1"/>
          <w:sz w:val="18"/>
          <w:u w:val="single" w:color="000000"/>
        </w:rPr>
        <w:t>Title</w:t>
      </w:r>
      <w:r w:rsidRPr="003C2F93">
        <w:rPr>
          <w:spacing w:val="3"/>
          <w:sz w:val="18"/>
          <w:u w:val="single" w:color="000000"/>
        </w:rPr>
        <w:t xml:space="preserve"> </w:t>
      </w:r>
      <w:r w:rsidRPr="003C2F93">
        <w:rPr>
          <w:spacing w:val="-1"/>
          <w:sz w:val="18"/>
          <w:u w:val="single" w:color="000000"/>
        </w:rPr>
        <w:t>Transfer;</w:t>
      </w:r>
      <w:r w:rsidRPr="003C2F93">
        <w:rPr>
          <w:spacing w:val="1"/>
          <w:sz w:val="18"/>
          <w:u w:val="single" w:color="000000"/>
        </w:rPr>
        <w:t xml:space="preserve"> </w:t>
      </w:r>
      <w:r w:rsidRPr="003C2F93">
        <w:rPr>
          <w:spacing w:val="-1"/>
          <w:sz w:val="18"/>
          <w:u w:val="single" w:color="000000"/>
        </w:rPr>
        <w:t>Delivery</w:t>
      </w:r>
      <w:r w:rsidRPr="003C2F93">
        <w:rPr>
          <w:spacing w:val="-1"/>
          <w:sz w:val="18"/>
        </w:rPr>
        <w:t>.</w:t>
      </w:r>
      <w:r w:rsidRPr="003C2F93">
        <w:rPr>
          <w:spacing w:val="4"/>
          <w:sz w:val="18"/>
        </w:rPr>
        <w:t xml:space="preserve"> </w:t>
      </w:r>
      <w:r w:rsidRPr="003C2F93">
        <w:rPr>
          <w:spacing w:val="-1"/>
          <w:sz w:val="18"/>
        </w:rPr>
        <w:t>The</w:t>
      </w:r>
      <w:r w:rsidRPr="003C2F93">
        <w:rPr>
          <w:spacing w:val="2"/>
          <w:sz w:val="18"/>
        </w:rPr>
        <w:t xml:space="preserve"> </w:t>
      </w:r>
      <w:r w:rsidRPr="003C2F93">
        <w:rPr>
          <w:sz w:val="18"/>
        </w:rPr>
        <w:t xml:space="preserve">Parties </w:t>
      </w:r>
      <w:r w:rsidRPr="003C2F93">
        <w:rPr>
          <w:spacing w:val="-1"/>
          <w:sz w:val="18"/>
        </w:rPr>
        <w:t>have</w:t>
      </w:r>
      <w:r w:rsidRPr="003C2F93">
        <w:rPr>
          <w:sz w:val="18"/>
        </w:rPr>
        <w:t xml:space="preserve"> </w:t>
      </w:r>
      <w:r w:rsidRPr="003C2F93">
        <w:rPr>
          <w:spacing w:val="-1"/>
          <w:sz w:val="18"/>
        </w:rPr>
        <w:t>chosen</w:t>
      </w:r>
      <w:r w:rsidRPr="003C2F93">
        <w:rPr>
          <w:spacing w:val="2"/>
          <w:sz w:val="18"/>
        </w:rPr>
        <w:t xml:space="preserve"> </w:t>
      </w:r>
      <w:r w:rsidRPr="003C2F93">
        <w:rPr>
          <w:sz w:val="18"/>
        </w:rPr>
        <w:t xml:space="preserve">a </w:t>
      </w:r>
      <w:r w:rsidRPr="003C2F93">
        <w:rPr>
          <w:spacing w:val="-1"/>
          <w:sz w:val="18"/>
        </w:rPr>
        <w:t>Delivery</w:t>
      </w:r>
      <w:r w:rsidRPr="003C2F93">
        <w:rPr>
          <w:spacing w:val="44"/>
          <w:sz w:val="18"/>
        </w:rPr>
        <w:t xml:space="preserve"> </w:t>
      </w:r>
      <w:r w:rsidRPr="003C2F93">
        <w:rPr>
          <w:sz w:val="18"/>
        </w:rPr>
        <w:t>Schedule of</w:t>
      </w:r>
      <w:r w:rsidRPr="003C2F93">
        <w:rPr>
          <w:spacing w:val="43"/>
          <w:sz w:val="18"/>
        </w:rPr>
        <w:t xml:space="preserve"> </w:t>
      </w:r>
      <w:r w:rsidRPr="003C2F93">
        <w:rPr>
          <w:spacing w:val="-1"/>
          <w:sz w:val="18"/>
        </w:rPr>
        <w:t>either</w:t>
      </w:r>
      <w:r w:rsidRPr="003C2F93">
        <w:rPr>
          <w:spacing w:val="1"/>
          <w:sz w:val="18"/>
        </w:rPr>
        <w:t xml:space="preserve"> </w:t>
      </w:r>
      <w:r w:rsidRPr="003C2F93">
        <w:rPr>
          <w:spacing w:val="-1"/>
          <w:sz w:val="18"/>
        </w:rPr>
        <w:t>Trading</w:t>
      </w:r>
      <w:r w:rsidRPr="003C2F93">
        <w:rPr>
          <w:spacing w:val="44"/>
          <w:sz w:val="18"/>
        </w:rPr>
        <w:t xml:space="preserve"> </w:t>
      </w:r>
      <w:r w:rsidRPr="003C2F93">
        <w:rPr>
          <w:sz w:val="18"/>
        </w:rPr>
        <w:t>Period,</w:t>
      </w:r>
      <w:r w:rsidRPr="003C2F93">
        <w:rPr>
          <w:spacing w:val="43"/>
          <w:sz w:val="18"/>
        </w:rPr>
        <w:t xml:space="preserve"> </w:t>
      </w:r>
      <w:r w:rsidRPr="003C2F93">
        <w:rPr>
          <w:spacing w:val="-1"/>
          <w:sz w:val="18"/>
        </w:rPr>
        <w:t>Forward</w:t>
      </w:r>
      <w:r w:rsidRPr="003C2F93">
        <w:rPr>
          <w:spacing w:val="89"/>
          <w:sz w:val="18"/>
        </w:rPr>
        <w:t xml:space="preserve"> </w:t>
      </w:r>
      <w:r w:rsidRPr="003C2F93">
        <w:rPr>
          <w:spacing w:val="-1"/>
          <w:sz w:val="18"/>
        </w:rPr>
        <w:t>Certificate</w:t>
      </w:r>
      <w:r w:rsidRPr="003C2F93">
        <w:rPr>
          <w:spacing w:val="4"/>
          <w:sz w:val="18"/>
        </w:rPr>
        <w:t xml:space="preserve"> </w:t>
      </w:r>
      <w:r w:rsidRPr="003C2F93">
        <w:rPr>
          <w:spacing w:val="-1"/>
          <w:sz w:val="18"/>
        </w:rPr>
        <w:t>Delivery,</w:t>
      </w:r>
      <w:r w:rsidRPr="003C2F93">
        <w:rPr>
          <w:spacing w:val="5"/>
          <w:sz w:val="18"/>
        </w:rPr>
        <w:t xml:space="preserve"> </w:t>
      </w:r>
      <w:r w:rsidRPr="003C2F93">
        <w:rPr>
          <w:sz w:val="18"/>
        </w:rPr>
        <w:t>or</w:t>
      </w:r>
      <w:r w:rsidRPr="003C2F93">
        <w:rPr>
          <w:spacing w:val="5"/>
          <w:sz w:val="18"/>
        </w:rPr>
        <w:t xml:space="preserve"> </w:t>
      </w:r>
      <w:r w:rsidRPr="003C2F93">
        <w:rPr>
          <w:sz w:val="18"/>
        </w:rPr>
        <w:t>Non-revocable</w:t>
      </w:r>
      <w:r w:rsidRPr="003C2F93">
        <w:rPr>
          <w:spacing w:val="4"/>
          <w:sz w:val="18"/>
        </w:rPr>
        <w:t xml:space="preserve"> </w:t>
      </w:r>
      <w:r w:rsidRPr="003C2F93">
        <w:rPr>
          <w:spacing w:val="-1"/>
          <w:sz w:val="18"/>
        </w:rPr>
        <w:t>Forward</w:t>
      </w:r>
      <w:r w:rsidRPr="003C2F93">
        <w:rPr>
          <w:spacing w:val="6"/>
          <w:sz w:val="18"/>
        </w:rPr>
        <w:t xml:space="preserve"> </w:t>
      </w:r>
      <w:r w:rsidRPr="003C2F93">
        <w:rPr>
          <w:spacing w:val="-1"/>
          <w:sz w:val="18"/>
        </w:rPr>
        <w:t>Certificate</w:t>
      </w:r>
      <w:r w:rsidRPr="003C2F93">
        <w:rPr>
          <w:spacing w:val="7"/>
          <w:sz w:val="18"/>
        </w:rPr>
        <w:t xml:space="preserve"> </w:t>
      </w:r>
      <w:r w:rsidRPr="003C2F93">
        <w:rPr>
          <w:spacing w:val="-1"/>
          <w:sz w:val="18"/>
        </w:rPr>
        <w:t>Delivery,</w:t>
      </w:r>
      <w:r w:rsidRPr="003C2F93">
        <w:rPr>
          <w:spacing w:val="7"/>
          <w:sz w:val="18"/>
        </w:rPr>
        <w:t xml:space="preserve"> </w:t>
      </w:r>
      <w:r w:rsidRPr="003C2F93">
        <w:rPr>
          <w:spacing w:val="-1"/>
          <w:sz w:val="18"/>
        </w:rPr>
        <w:t>as</w:t>
      </w:r>
      <w:r w:rsidRPr="003C2F93">
        <w:rPr>
          <w:spacing w:val="4"/>
          <w:sz w:val="18"/>
        </w:rPr>
        <w:t xml:space="preserve"> </w:t>
      </w:r>
      <w:r w:rsidRPr="003C2F93">
        <w:rPr>
          <w:sz w:val="18"/>
        </w:rPr>
        <w:t>stated</w:t>
      </w:r>
      <w:r w:rsidRPr="003C2F93">
        <w:rPr>
          <w:spacing w:val="6"/>
          <w:sz w:val="18"/>
        </w:rPr>
        <w:t xml:space="preserve"> </w:t>
      </w:r>
      <w:r w:rsidRPr="003C2F93">
        <w:rPr>
          <w:sz w:val="18"/>
        </w:rPr>
        <w:t>in</w:t>
      </w:r>
      <w:r w:rsidRPr="003C2F93">
        <w:rPr>
          <w:spacing w:val="6"/>
          <w:sz w:val="18"/>
        </w:rPr>
        <w:t xml:space="preserve"> </w:t>
      </w:r>
      <w:r w:rsidRPr="003C2F93">
        <w:rPr>
          <w:spacing w:val="-1"/>
          <w:sz w:val="18"/>
        </w:rPr>
        <w:t>Delivery</w:t>
      </w:r>
      <w:r w:rsidRPr="003C2F93">
        <w:rPr>
          <w:spacing w:val="1"/>
          <w:sz w:val="18"/>
        </w:rPr>
        <w:t xml:space="preserve"> </w:t>
      </w:r>
      <w:r w:rsidRPr="003C2F93">
        <w:rPr>
          <w:sz w:val="18"/>
        </w:rPr>
        <w:t>Schedule.</w:t>
      </w:r>
      <w:r w:rsidRPr="003C2F93">
        <w:rPr>
          <w:spacing w:val="5"/>
          <w:sz w:val="18"/>
        </w:rPr>
        <w:t xml:space="preserve"> </w:t>
      </w:r>
      <w:r w:rsidRPr="003C2F93">
        <w:rPr>
          <w:sz w:val="18"/>
        </w:rPr>
        <w:t>In</w:t>
      </w:r>
      <w:r w:rsidRPr="003C2F93">
        <w:rPr>
          <w:spacing w:val="6"/>
          <w:sz w:val="18"/>
        </w:rPr>
        <w:t xml:space="preserve"> </w:t>
      </w:r>
      <w:r w:rsidRPr="003C2F93">
        <w:rPr>
          <w:spacing w:val="-1"/>
          <w:sz w:val="18"/>
        </w:rPr>
        <w:t>addition,</w:t>
      </w:r>
      <w:r w:rsidRPr="003C2F93">
        <w:rPr>
          <w:spacing w:val="5"/>
          <w:sz w:val="18"/>
        </w:rPr>
        <w:t xml:space="preserve"> </w:t>
      </w:r>
      <w:r w:rsidRPr="003C2F93">
        <w:rPr>
          <w:sz w:val="18"/>
        </w:rPr>
        <w:t>the</w:t>
      </w:r>
      <w:r w:rsidRPr="003C2F93">
        <w:rPr>
          <w:spacing w:val="2"/>
          <w:sz w:val="18"/>
        </w:rPr>
        <w:t xml:space="preserve"> </w:t>
      </w:r>
      <w:r w:rsidRPr="003C2F93">
        <w:rPr>
          <w:sz w:val="18"/>
        </w:rPr>
        <w:t>Parties</w:t>
      </w:r>
      <w:r w:rsidRPr="003C2F93">
        <w:rPr>
          <w:spacing w:val="89"/>
          <w:sz w:val="18"/>
        </w:rPr>
        <w:t xml:space="preserve"> </w:t>
      </w:r>
      <w:r w:rsidRPr="003C2F93">
        <w:rPr>
          <w:spacing w:val="-1"/>
          <w:sz w:val="18"/>
        </w:rPr>
        <w:t>agree</w:t>
      </w:r>
      <w:r w:rsidRPr="003C2F93">
        <w:rPr>
          <w:spacing w:val="33"/>
          <w:sz w:val="18"/>
        </w:rPr>
        <w:t xml:space="preserve"> </w:t>
      </w:r>
      <w:r w:rsidRPr="003C2F93">
        <w:rPr>
          <w:sz w:val="18"/>
        </w:rPr>
        <w:t>to</w:t>
      </w:r>
      <w:r w:rsidRPr="003C2F93">
        <w:rPr>
          <w:spacing w:val="35"/>
          <w:sz w:val="18"/>
        </w:rPr>
        <w:t xml:space="preserve"> </w:t>
      </w:r>
      <w:r w:rsidRPr="003C2F93">
        <w:rPr>
          <w:spacing w:val="-1"/>
          <w:sz w:val="18"/>
        </w:rPr>
        <w:t>follow</w:t>
      </w:r>
      <w:r w:rsidRPr="003C2F93">
        <w:rPr>
          <w:spacing w:val="31"/>
          <w:sz w:val="18"/>
        </w:rPr>
        <w:t xml:space="preserve"> </w:t>
      </w:r>
      <w:r w:rsidRPr="003C2F93">
        <w:rPr>
          <w:sz w:val="18"/>
        </w:rPr>
        <w:t>the</w:t>
      </w:r>
      <w:r w:rsidRPr="003C2F93">
        <w:rPr>
          <w:spacing w:val="33"/>
          <w:sz w:val="18"/>
        </w:rPr>
        <w:t xml:space="preserve"> </w:t>
      </w:r>
      <w:r w:rsidRPr="003C2F93">
        <w:rPr>
          <w:spacing w:val="-1"/>
          <w:sz w:val="18"/>
        </w:rPr>
        <w:t>specific</w:t>
      </w:r>
      <w:r w:rsidRPr="003C2F93">
        <w:rPr>
          <w:spacing w:val="33"/>
          <w:sz w:val="18"/>
        </w:rPr>
        <w:t xml:space="preserve"> </w:t>
      </w:r>
      <w:r w:rsidRPr="003C2F93">
        <w:rPr>
          <w:sz w:val="18"/>
        </w:rPr>
        <w:t>Delivery</w:t>
      </w:r>
      <w:r w:rsidRPr="003C2F93">
        <w:rPr>
          <w:spacing w:val="30"/>
          <w:sz w:val="18"/>
        </w:rPr>
        <w:t xml:space="preserve"> </w:t>
      </w:r>
      <w:r w:rsidRPr="003C2F93">
        <w:rPr>
          <w:sz w:val="18"/>
        </w:rPr>
        <w:t>rules</w:t>
      </w:r>
      <w:r w:rsidRPr="003C2F93">
        <w:rPr>
          <w:spacing w:val="33"/>
          <w:sz w:val="18"/>
        </w:rPr>
        <w:t xml:space="preserve"> </w:t>
      </w:r>
      <w:r w:rsidRPr="003C2F93">
        <w:rPr>
          <w:sz w:val="18"/>
        </w:rPr>
        <w:t>applicable</w:t>
      </w:r>
      <w:r w:rsidRPr="003C2F93">
        <w:rPr>
          <w:spacing w:val="33"/>
          <w:sz w:val="18"/>
        </w:rPr>
        <w:t xml:space="preserve"> </w:t>
      </w:r>
      <w:r w:rsidRPr="003C2F93">
        <w:rPr>
          <w:spacing w:val="-1"/>
          <w:sz w:val="18"/>
        </w:rPr>
        <w:t>to</w:t>
      </w:r>
      <w:r w:rsidRPr="003C2F93">
        <w:rPr>
          <w:spacing w:val="35"/>
          <w:sz w:val="18"/>
        </w:rPr>
        <w:t xml:space="preserve"> </w:t>
      </w:r>
      <w:r w:rsidRPr="003C2F93">
        <w:rPr>
          <w:spacing w:val="-1"/>
          <w:sz w:val="18"/>
        </w:rPr>
        <w:t>the</w:t>
      </w:r>
      <w:r w:rsidRPr="003C2F93">
        <w:rPr>
          <w:spacing w:val="33"/>
          <w:sz w:val="18"/>
        </w:rPr>
        <w:t xml:space="preserve"> </w:t>
      </w:r>
      <w:r w:rsidRPr="003C2F93">
        <w:rPr>
          <w:spacing w:val="-1"/>
          <w:sz w:val="18"/>
        </w:rPr>
        <w:t>chosen</w:t>
      </w:r>
      <w:r w:rsidRPr="003C2F93">
        <w:rPr>
          <w:spacing w:val="35"/>
          <w:sz w:val="18"/>
        </w:rPr>
        <w:t xml:space="preserve"> </w:t>
      </w:r>
      <w:r w:rsidRPr="003C2F93">
        <w:rPr>
          <w:spacing w:val="-1"/>
          <w:sz w:val="18"/>
        </w:rPr>
        <w:t>Delivery</w:t>
      </w:r>
      <w:r w:rsidRPr="003C2F93">
        <w:rPr>
          <w:spacing w:val="30"/>
          <w:sz w:val="18"/>
        </w:rPr>
        <w:t xml:space="preserve"> </w:t>
      </w:r>
      <w:r w:rsidRPr="003C2F93">
        <w:rPr>
          <w:sz w:val="18"/>
        </w:rPr>
        <w:t>Schedule,</w:t>
      </w:r>
      <w:r w:rsidRPr="003C2F93">
        <w:rPr>
          <w:spacing w:val="34"/>
          <w:sz w:val="18"/>
        </w:rPr>
        <w:t xml:space="preserve"> </w:t>
      </w:r>
      <w:r w:rsidRPr="003C2F93">
        <w:rPr>
          <w:spacing w:val="-1"/>
          <w:sz w:val="18"/>
        </w:rPr>
        <w:t>pursuant</w:t>
      </w:r>
      <w:r w:rsidRPr="003C2F93">
        <w:rPr>
          <w:spacing w:val="34"/>
          <w:sz w:val="18"/>
        </w:rPr>
        <w:t xml:space="preserve"> </w:t>
      </w:r>
      <w:r w:rsidRPr="003C2F93">
        <w:rPr>
          <w:spacing w:val="-1"/>
          <w:sz w:val="18"/>
        </w:rPr>
        <w:t>to</w:t>
      </w:r>
      <w:r w:rsidRPr="003C2F93">
        <w:rPr>
          <w:spacing w:val="32"/>
          <w:sz w:val="18"/>
        </w:rPr>
        <w:t xml:space="preserve"> </w:t>
      </w:r>
      <w:r w:rsidRPr="003C2F93">
        <w:rPr>
          <w:sz w:val="18"/>
        </w:rPr>
        <w:t>Part</w:t>
      </w:r>
      <w:r w:rsidRPr="003C2F93">
        <w:rPr>
          <w:spacing w:val="32"/>
          <w:sz w:val="18"/>
        </w:rPr>
        <w:t xml:space="preserve"> </w:t>
      </w:r>
      <w:r w:rsidRPr="003C2F93">
        <w:rPr>
          <w:sz w:val="18"/>
        </w:rPr>
        <w:t>3</w:t>
      </w:r>
      <w:r w:rsidRPr="003C2F93">
        <w:rPr>
          <w:spacing w:val="32"/>
          <w:sz w:val="18"/>
        </w:rPr>
        <w:t xml:space="preserve"> </w:t>
      </w:r>
      <w:r w:rsidRPr="003C2F93">
        <w:rPr>
          <w:spacing w:val="-1"/>
          <w:sz w:val="18"/>
        </w:rPr>
        <w:t>Transfer</w:t>
      </w:r>
      <w:r w:rsidRPr="003C2F93">
        <w:rPr>
          <w:spacing w:val="34"/>
          <w:sz w:val="18"/>
        </w:rPr>
        <w:t xml:space="preserve"> </w:t>
      </w:r>
      <w:r w:rsidRPr="003C2F93">
        <w:rPr>
          <w:sz w:val="18"/>
        </w:rPr>
        <w:t>of</w:t>
      </w:r>
      <w:r w:rsidRPr="003C2F93">
        <w:rPr>
          <w:spacing w:val="57"/>
          <w:sz w:val="18"/>
        </w:rPr>
        <w:t xml:space="preserve"> </w:t>
      </w:r>
      <w:r w:rsidRPr="003C2F93">
        <w:rPr>
          <w:spacing w:val="-1"/>
          <w:sz w:val="18"/>
        </w:rPr>
        <w:t>Certificates</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NEPOOL</w:t>
      </w:r>
      <w:r w:rsidRPr="003C2F93">
        <w:rPr>
          <w:spacing w:val="5"/>
          <w:sz w:val="18"/>
        </w:rPr>
        <w:t xml:space="preserve"> </w:t>
      </w:r>
      <w:r w:rsidRPr="003C2F93">
        <w:rPr>
          <w:spacing w:val="-1"/>
          <w:sz w:val="18"/>
        </w:rPr>
        <w:t>GIS</w:t>
      </w:r>
      <w:r w:rsidRPr="003C2F93">
        <w:rPr>
          <w:spacing w:val="10"/>
          <w:sz w:val="18"/>
        </w:rPr>
        <w:t xml:space="preserve"> </w:t>
      </w:r>
      <w:r w:rsidRPr="003C2F93">
        <w:rPr>
          <w:spacing w:val="-1"/>
          <w:sz w:val="18"/>
        </w:rPr>
        <w:t>Operating</w:t>
      </w:r>
      <w:r w:rsidRPr="003C2F93">
        <w:rPr>
          <w:spacing w:val="6"/>
          <w:sz w:val="18"/>
        </w:rPr>
        <w:t xml:space="preserve"> </w:t>
      </w:r>
      <w:r w:rsidRPr="003C2F93">
        <w:rPr>
          <w:spacing w:val="-1"/>
          <w:sz w:val="18"/>
        </w:rPr>
        <w:t>Rules.</w:t>
      </w:r>
      <w:r w:rsidRPr="003C2F93">
        <w:rPr>
          <w:spacing w:val="15"/>
          <w:sz w:val="18"/>
        </w:rPr>
        <w:t xml:space="preserve"> </w:t>
      </w:r>
      <w:r w:rsidRPr="003C2F93">
        <w:rPr>
          <w:spacing w:val="-1"/>
          <w:sz w:val="18"/>
        </w:rPr>
        <w:t>The</w:t>
      </w:r>
      <w:r w:rsidRPr="003C2F93">
        <w:rPr>
          <w:spacing w:val="6"/>
          <w:sz w:val="18"/>
        </w:rPr>
        <w:t xml:space="preserve"> </w:t>
      </w:r>
      <w:r w:rsidRPr="003C2F93">
        <w:rPr>
          <w:spacing w:val="-1"/>
          <w:sz w:val="18"/>
        </w:rPr>
        <w:t>Delivery</w:t>
      </w:r>
      <w:r w:rsidRPr="003C2F93">
        <w:rPr>
          <w:spacing w:val="3"/>
          <w:sz w:val="18"/>
        </w:rPr>
        <w:t xml:space="preserve"> </w:t>
      </w:r>
      <w:r w:rsidRPr="003C2F93">
        <w:rPr>
          <w:sz w:val="18"/>
        </w:rPr>
        <w:t>rules</w:t>
      </w:r>
      <w:r w:rsidRPr="003C2F93">
        <w:rPr>
          <w:spacing w:val="6"/>
          <w:sz w:val="18"/>
        </w:rPr>
        <w:t xml:space="preserve"> </w:t>
      </w:r>
      <w:r w:rsidRPr="003C2F93">
        <w:rPr>
          <w:spacing w:val="-1"/>
          <w:sz w:val="18"/>
        </w:rPr>
        <w:t>for</w:t>
      </w:r>
      <w:r w:rsidRPr="003C2F93">
        <w:rPr>
          <w:spacing w:val="13"/>
          <w:sz w:val="18"/>
        </w:rPr>
        <w:t xml:space="preserve"> </w:t>
      </w:r>
      <w:r w:rsidRPr="003C2F93">
        <w:rPr>
          <w:spacing w:val="-1"/>
          <w:sz w:val="18"/>
        </w:rPr>
        <w:t>Trading</w:t>
      </w:r>
      <w:r w:rsidRPr="003C2F93">
        <w:rPr>
          <w:spacing w:val="3"/>
          <w:sz w:val="18"/>
        </w:rPr>
        <w:t xml:space="preserve"> </w:t>
      </w:r>
      <w:r w:rsidRPr="003C2F93">
        <w:rPr>
          <w:sz w:val="18"/>
        </w:rPr>
        <w:t>Period,</w:t>
      </w:r>
      <w:r w:rsidRPr="003C2F93">
        <w:rPr>
          <w:spacing w:val="5"/>
          <w:sz w:val="18"/>
        </w:rPr>
        <w:t xml:space="preserve"> </w:t>
      </w:r>
      <w:r w:rsidRPr="003C2F93">
        <w:rPr>
          <w:spacing w:val="-1"/>
          <w:sz w:val="18"/>
        </w:rPr>
        <w:t>Forward</w:t>
      </w:r>
      <w:r w:rsidRPr="003C2F93">
        <w:rPr>
          <w:spacing w:val="6"/>
          <w:sz w:val="18"/>
        </w:rPr>
        <w:t xml:space="preserve"> </w:t>
      </w:r>
      <w:r w:rsidRPr="003C2F93">
        <w:rPr>
          <w:spacing w:val="-1"/>
          <w:sz w:val="18"/>
        </w:rPr>
        <w:t>Certificate</w:t>
      </w:r>
      <w:r w:rsidRPr="003C2F93">
        <w:rPr>
          <w:spacing w:val="6"/>
          <w:sz w:val="18"/>
        </w:rPr>
        <w:t xml:space="preserve"> </w:t>
      </w:r>
      <w:r w:rsidRPr="003C2F93">
        <w:rPr>
          <w:spacing w:val="-1"/>
          <w:sz w:val="18"/>
        </w:rPr>
        <w:t>Delivery,</w:t>
      </w:r>
      <w:r w:rsidRPr="003C2F93">
        <w:rPr>
          <w:spacing w:val="7"/>
          <w:sz w:val="18"/>
        </w:rPr>
        <w:t xml:space="preserve"> </w:t>
      </w:r>
      <w:r w:rsidRPr="003C2F93">
        <w:rPr>
          <w:sz w:val="18"/>
        </w:rPr>
        <w:t>or</w:t>
      </w:r>
      <w:r w:rsidRPr="003C2F93">
        <w:rPr>
          <w:spacing w:val="109"/>
          <w:sz w:val="18"/>
        </w:rPr>
        <w:t xml:space="preserve"> </w:t>
      </w:r>
      <w:r w:rsidRPr="003C2F93">
        <w:rPr>
          <w:spacing w:val="-1"/>
          <w:sz w:val="18"/>
        </w:rPr>
        <w:t>Non-revocable</w:t>
      </w:r>
      <w:r w:rsidRPr="003C2F93">
        <w:rPr>
          <w:sz w:val="18"/>
        </w:rPr>
        <w:t xml:space="preserve"> </w:t>
      </w:r>
      <w:r w:rsidRPr="003C2F93">
        <w:rPr>
          <w:spacing w:val="-1"/>
          <w:sz w:val="18"/>
        </w:rPr>
        <w:t>Forward</w:t>
      </w:r>
      <w:r w:rsidRPr="003C2F93">
        <w:rPr>
          <w:spacing w:val="1"/>
          <w:sz w:val="18"/>
        </w:rPr>
        <w:t xml:space="preserve"> </w:t>
      </w:r>
      <w:r w:rsidRPr="003C2F93">
        <w:rPr>
          <w:spacing w:val="-1"/>
          <w:sz w:val="18"/>
        </w:rPr>
        <w:t>Certificate</w:t>
      </w:r>
      <w:r w:rsidRPr="003C2F93">
        <w:rPr>
          <w:sz w:val="18"/>
        </w:rPr>
        <w:t xml:space="preserve"> </w:t>
      </w:r>
      <w:r w:rsidRPr="003C2F93">
        <w:rPr>
          <w:spacing w:val="-1"/>
          <w:sz w:val="18"/>
        </w:rPr>
        <w:t>Delivery:</w:t>
      </w:r>
    </w:p>
    <w:p w14:paraId="6743223F" w14:textId="77777777" w:rsidR="001E0C95" w:rsidRPr="003C2F93" w:rsidRDefault="001E0C95">
      <w:pPr>
        <w:spacing w:before="2"/>
        <w:rPr>
          <w:sz w:val="21"/>
        </w:rPr>
      </w:pPr>
    </w:p>
    <w:p w14:paraId="1585C6AC" w14:textId="77777777" w:rsidR="001E0C95" w:rsidRPr="003C2F93" w:rsidRDefault="00972CCB">
      <w:pPr>
        <w:spacing w:line="234" w:lineRule="auto"/>
        <w:ind w:left="100" w:right="116" w:firstLine="719"/>
        <w:jc w:val="both"/>
        <w:rPr>
          <w:sz w:val="18"/>
        </w:rPr>
      </w:pPr>
      <w:r w:rsidRPr="003C2F93">
        <w:rPr>
          <w:i/>
          <w:sz w:val="18"/>
          <w:u w:val="single" w:color="000000"/>
        </w:rPr>
        <w:t>Trading</w:t>
      </w:r>
      <w:r w:rsidRPr="003C2F93">
        <w:rPr>
          <w:i/>
          <w:spacing w:val="8"/>
          <w:sz w:val="18"/>
          <w:u w:val="single" w:color="000000"/>
        </w:rPr>
        <w:t xml:space="preserve"> </w:t>
      </w:r>
      <w:r w:rsidRPr="003C2F93">
        <w:rPr>
          <w:i/>
          <w:sz w:val="18"/>
          <w:u w:val="single" w:color="000000"/>
        </w:rPr>
        <w:t>Period</w:t>
      </w:r>
      <w:r w:rsidRPr="003C2F93">
        <w:rPr>
          <w:sz w:val="18"/>
        </w:rPr>
        <w:t>:</w:t>
      </w:r>
      <w:r w:rsidRPr="003C2F93">
        <w:rPr>
          <w:spacing w:val="7"/>
          <w:sz w:val="18"/>
        </w:rPr>
        <w:t xml:space="preserve"> </w:t>
      </w:r>
      <w:r w:rsidRPr="003C2F93">
        <w:rPr>
          <w:spacing w:val="-1"/>
          <w:sz w:val="18"/>
        </w:rPr>
        <w:t>Quarterly</w:t>
      </w:r>
      <w:r w:rsidRPr="003C2F93">
        <w:rPr>
          <w:spacing w:val="6"/>
          <w:sz w:val="18"/>
        </w:rPr>
        <w:t xml:space="preserve"> </w:t>
      </w:r>
      <w:r w:rsidRPr="003C2F93">
        <w:rPr>
          <w:spacing w:val="-1"/>
          <w:sz w:val="18"/>
        </w:rPr>
        <w:t>within</w:t>
      </w:r>
      <w:r w:rsidRPr="003C2F93">
        <w:rPr>
          <w:spacing w:val="9"/>
          <w:sz w:val="18"/>
        </w:rPr>
        <w:t xml:space="preserve"> </w:t>
      </w:r>
      <w:r w:rsidRPr="003C2F93">
        <w:rPr>
          <w:spacing w:val="-1"/>
          <w:sz w:val="18"/>
        </w:rPr>
        <w:t>five</w:t>
      </w:r>
      <w:r w:rsidRPr="003C2F93">
        <w:rPr>
          <w:spacing w:val="6"/>
          <w:sz w:val="18"/>
        </w:rPr>
        <w:t xml:space="preserve"> </w:t>
      </w:r>
      <w:r w:rsidRPr="003C2F93">
        <w:rPr>
          <w:sz w:val="18"/>
        </w:rPr>
        <w:t>business</w:t>
      </w:r>
      <w:r w:rsidRPr="003C2F93">
        <w:rPr>
          <w:spacing w:val="6"/>
          <w:sz w:val="18"/>
        </w:rPr>
        <w:t xml:space="preserve"> </w:t>
      </w:r>
      <w:r w:rsidRPr="003C2F93">
        <w:rPr>
          <w:spacing w:val="-1"/>
          <w:sz w:val="18"/>
        </w:rPr>
        <w:t>days</w:t>
      </w:r>
      <w:r w:rsidRPr="003C2F93">
        <w:rPr>
          <w:spacing w:val="9"/>
          <w:sz w:val="18"/>
        </w:rPr>
        <w:t xml:space="preserve"> </w:t>
      </w:r>
      <w:r w:rsidRPr="003C2F93">
        <w:rPr>
          <w:sz w:val="18"/>
        </w:rPr>
        <w:t>of</w:t>
      </w:r>
      <w:r w:rsidRPr="003C2F93">
        <w:rPr>
          <w:spacing w:val="5"/>
          <w:sz w:val="18"/>
        </w:rPr>
        <w:t xml:space="preserve"> </w:t>
      </w:r>
      <w:r w:rsidRPr="003C2F93">
        <w:rPr>
          <w:sz w:val="18"/>
        </w:rPr>
        <w:t>the</w:t>
      </w:r>
      <w:r w:rsidRPr="003C2F93">
        <w:rPr>
          <w:spacing w:val="9"/>
          <w:sz w:val="18"/>
        </w:rPr>
        <w:t xml:space="preserve"> </w:t>
      </w:r>
      <w:r w:rsidRPr="003C2F93">
        <w:rPr>
          <w:sz w:val="18"/>
        </w:rPr>
        <w:t>close</w:t>
      </w:r>
      <w:r w:rsidRPr="003C2F93">
        <w:rPr>
          <w:spacing w:val="6"/>
          <w:sz w:val="18"/>
        </w:rPr>
        <w:t xml:space="preserve"> </w:t>
      </w:r>
      <w:r w:rsidRPr="003C2F93">
        <w:rPr>
          <w:sz w:val="18"/>
        </w:rPr>
        <w:t>of</w:t>
      </w:r>
      <w:r w:rsidRPr="003C2F93">
        <w:rPr>
          <w:spacing w:val="5"/>
          <w:sz w:val="18"/>
        </w:rPr>
        <w:t xml:space="preserve"> </w:t>
      </w:r>
      <w:r w:rsidRPr="003C2F93">
        <w:rPr>
          <w:sz w:val="18"/>
        </w:rPr>
        <w:t>the</w:t>
      </w:r>
      <w:r w:rsidRPr="003C2F93">
        <w:rPr>
          <w:spacing w:val="9"/>
          <w:sz w:val="18"/>
        </w:rPr>
        <w:t xml:space="preserve"> </w:t>
      </w:r>
      <w:r w:rsidRPr="003C2F93">
        <w:rPr>
          <w:sz w:val="18"/>
        </w:rPr>
        <w:t>applicable</w:t>
      </w:r>
      <w:r w:rsidRPr="003C2F93">
        <w:rPr>
          <w:spacing w:val="7"/>
          <w:sz w:val="18"/>
        </w:rPr>
        <w:t xml:space="preserve"> </w:t>
      </w:r>
      <w:r w:rsidRPr="003C2F93">
        <w:rPr>
          <w:sz w:val="18"/>
        </w:rPr>
        <w:t>quarterly</w:t>
      </w:r>
      <w:r w:rsidRPr="003C2F93">
        <w:rPr>
          <w:spacing w:val="4"/>
          <w:sz w:val="18"/>
        </w:rPr>
        <w:t xml:space="preserve"> </w:t>
      </w:r>
      <w:r w:rsidRPr="003C2F93">
        <w:rPr>
          <w:sz w:val="18"/>
        </w:rPr>
        <w:t>trading</w:t>
      </w:r>
      <w:r w:rsidRPr="003C2F93">
        <w:rPr>
          <w:spacing w:val="8"/>
          <w:sz w:val="18"/>
        </w:rPr>
        <w:t xml:space="preserve"> </w:t>
      </w:r>
      <w:r w:rsidRPr="003C2F93">
        <w:rPr>
          <w:spacing w:val="-1"/>
          <w:sz w:val="18"/>
        </w:rPr>
        <w:t>period,</w:t>
      </w:r>
      <w:r w:rsidRPr="003C2F93">
        <w:rPr>
          <w:spacing w:val="7"/>
          <w:sz w:val="18"/>
        </w:rPr>
        <w:t xml:space="preserve"> </w:t>
      </w:r>
      <w:r w:rsidRPr="003C2F93">
        <w:rPr>
          <w:spacing w:val="-1"/>
          <w:sz w:val="18"/>
        </w:rPr>
        <w:t>Seller</w:t>
      </w:r>
      <w:r w:rsidRPr="003C2F93">
        <w:rPr>
          <w:spacing w:val="65"/>
          <w:sz w:val="18"/>
        </w:rPr>
        <w:t xml:space="preserve"> </w:t>
      </w:r>
      <w:r w:rsidRPr="003C2F93">
        <w:rPr>
          <w:spacing w:val="-1"/>
          <w:sz w:val="18"/>
        </w:rPr>
        <w:t>shall</w:t>
      </w:r>
      <w:r w:rsidRPr="003C2F93">
        <w:rPr>
          <w:spacing w:val="8"/>
          <w:sz w:val="18"/>
        </w:rPr>
        <w:t xml:space="preserve"> </w:t>
      </w:r>
      <w:r w:rsidRPr="003C2F93">
        <w:rPr>
          <w:spacing w:val="-1"/>
          <w:sz w:val="18"/>
        </w:rPr>
        <w:t>Deliver</w:t>
      </w:r>
      <w:r w:rsidRPr="003C2F93">
        <w:rPr>
          <w:spacing w:val="10"/>
          <w:sz w:val="18"/>
        </w:rPr>
        <w:t xml:space="preserve"> </w:t>
      </w:r>
      <w:r w:rsidRPr="003C2F93">
        <w:rPr>
          <w:spacing w:val="-1"/>
          <w:sz w:val="18"/>
        </w:rPr>
        <w:t>Designated</w:t>
      </w:r>
      <w:r w:rsidRPr="003C2F93">
        <w:rPr>
          <w:spacing w:val="8"/>
          <w:sz w:val="18"/>
        </w:rPr>
        <w:t xml:space="preserve"> </w:t>
      </w:r>
      <w:r w:rsidRPr="003C2F93">
        <w:rPr>
          <w:sz w:val="18"/>
        </w:rPr>
        <w:t>RECs</w:t>
      </w:r>
      <w:r w:rsidRPr="003C2F93">
        <w:rPr>
          <w:spacing w:val="9"/>
          <w:sz w:val="18"/>
        </w:rPr>
        <w:t xml:space="preserve"> </w:t>
      </w:r>
      <w:r w:rsidRPr="003C2F93">
        <w:rPr>
          <w:sz w:val="18"/>
        </w:rPr>
        <w:t>into</w:t>
      </w:r>
      <w:r w:rsidRPr="003C2F93">
        <w:rPr>
          <w:spacing w:val="9"/>
          <w:sz w:val="18"/>
        </w:rPr>
        <w:t xml:space="preserve"> </w:t>
      </w:r>
      <w:r w:rsidRPr="003C2F93">
        <w:rPr>
          <w:sz w:val="18"/>
        </w:rPr>
        <w:t>the</w:t>
      </w:r>
      <w:r w:rsidRPr="003C2F93">
        <w:rPr>
          <w:spacing w:val="6"/>
          <w:sz w:val="18"/>
        </w:rPr>
        <w:t xml:space="preserve"> </w:t>
      </w:r>
      <w:r w:rsidRPr="003C2F93">
        <w:rPr>
          <w:sz w:val="18"/>
        </w:rPr>
        <w:t>NE-GIS</w:t>
      </w:r>
      <w:r w:rsidRPr="003C2F93">
        <w:rPr>
          <w:spacing w:val="8"/>
          <w:sz w:val="18"/>
        </w:rPr>
        <w:t xml:space="preserve"> </w:t>
      </w:r>
      <w:r w:rsidRPr="003C2F93">
        <w:rPr>
          <w:sz w:val="18"/>
        </w:rPr>
        <w:t>account</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Buyer.</w:t>
      </w:r>
      <w:r w:rsidRPr="003C2F93">
        <w:rPr>
          <w:spacing w:val="10"/>
          <w:sz w:val="18"/>
        </w:rPr>
        <w:t xml:space="preserve"> </w:t>
      </w:r>
      <w:r w:rsidRPr="003C2F93">
        <w:rPr>
          <w:sz w:val="18"/>
        </w:rPr>
        <w:t>As</w:t>
      </w:r>
      <w:r w:rsidRPr="003C2F93">
        <w:rPr>
          <w:spacing w:val="6"/>
          <w:sz w:val="18"/>
        </w:rPr>
        <w:t xml:space="preserve"> </w:t>
      </w:r>
      <w:r w:rsidRPr="003C2F93">
        <w:rPr>
          <w:sz w:val="18"/>
        </w:rPr>
        <w:t>pursuant</w:t>
      </w:r>
      <w:r w:rsidRPr="003C2F93">
        <w:rPr>
          <w:spacing w:val="7"/>
          <w:sz w:val="18"/>
        </w:rPr>
        <w:t xml:space="preserve"> </w:t>
      </w:r>
      <w:r w:rsidRPr="003C2F93">
        <w:rPr>
          <w:sz w:val="18"/>
        </w:rPr>
        <w:t>to</w:t>
      </w:r>
      <w:r w:rsidRPr="003C2F93">
        <w:rPr>
          <w:spacing w:val="9"/>
          <w:sz w:val="18"/>
        </w:rPr>
        <w:t xml:space="preserve"> </w:t>
      </w:r>
      <w:r w:rsidRPr="003C2F93">
        <w:rPr>
          <w:sz w:val="18"/>
        </w:rPr>
        <w:t>Part</w:t>
      </w:r>
      <w:r w:rsidRPr="003C2F93">
        <w:rPr>
          <w:spacing w:val="8"/>
          <w:sz w:val="18"/>
        </w:rPr>
        <w:t xml:space="preserve"> </w:t>
      </w:r>
      <w:r w:rsidRPr="003C2F93">
        <w:rPr>
          <w:sz w:val="18"/>
        </w:rPr>
        <w:t>2</w:t>
      </w:r>
      <w:r w:rsidRPr="003C2F93">
        <w:rPr>
          <w:spacing w:val="8"/>
          <w:sz w:val="18"/>
        </w:rPr>
        <w:t xml:space="preserve"> </w:t>
      </w:r>
      <w:r w:rsidRPr="003C2F93">
        <w:rPr>
          <w:spacing w:val="-1"/>
          <w:sz w:val="18"/>
        </w:rPr>
        <w:t>Rule</w:t>
      </w:r>
      <w:r w:rsidRPr="003C2F93">
        <w:rPr>
          <w:spacing w:val="7"/>
          <w:sz w:val="18"/>
        </w:rPr>
        <w:t xml:space="preserve"> </w:t>
      </w:r>
      <w:r w:rsidRPr="003C2F93">
        <w:rPr>
          <w:sz w:val="18"/>
        </w:rPr>
        <w:t>2.1</w:t>
      </w:r>
      <w:r w:rsidRPr="003C2F93">
        <w:rPr>
          <w:spacing w:val="8"/>
          <w:sz w:val="18"/>
        </w:rPr>
        <w:t xml:space="preserve"> </w:t>
      </w:r>
      <w:r w:rsidRPr="003C2F93">
        <w:rPr>
          <w:sz w:val="18"/>
        </w:rPr>
        <w:t>(b)</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NEPOOL-</w:t>
      </w:r>
      <w:r w:rsidRPr="003C2F93">
        <w:rPr>
          <w:spacing w:val="60"/>
          <w:sz w:val="18"/>
        </w:rPr>
        <w:t xml:space="preserve"> </w:t>
      </w:r>
      <w:r w:rsidRPr="003C2F93">
        <w:rPr>
          <w:spacing w:val="-1"/>
          <w:sz w:val="18"/>
        </w:rPr>
        <w:t>GIS</w:t>
      </w:r>
      <w:r w:rsidRPr="003C2F93">
        <w:rPr>
          <w:spacing w:val="5"/>
          <w:sz w:val="18"/>
        </w:rPr>
        <w:t xml:space="preserve"> </w:t>
      </w:r>
      <w:r w:rsidRPr="003C2F93">
        <w:rPr>
          <w:spacing w:val="-1"/>
          <w:sz w:val="18"/>
        </w:rPr>
        <w:t>Operating</w:t>
      </w:r>
      <w:r w:rsidRPr="003C2F93">
        <w:rPr>
          <w:spacing w:val="3"/>
          <w:sz w:val="18"/>
        </w:rPr>
        <w:t xml:space="preserve"> </w:t>
      </w:r>
      <w:r w:rsidRPr="003C2F93">
        <w:rPr>
          <w:spacing w:val="-1"/>
          <w:sz w:val="18"/>
        </w:rPr>
        <w:t>Rules,</w:t>
      </w:r>
      <w:r w:rsidRPr="003C2F93">
        <w:rPr>
          <w:spacing w:val="5"/>
          <w:sz w:val="18"/>
        </w:rPr>
        <w:t xml:space="preserve"> </w:t>
      </w:r>
      <w:r w:rsidRPr="003C2F93">
        <w:rPr>
          <w:spacing w:val="-1"/>
          <w:sz w:val="18"/>
        </w:rPr>
        <w:t>Certificates</w:t>
      </w:r>
      <w:r w:rsidRPr="003C2F93">
        <w:rPr>
          <w:spacing w:val="6"/>
          <w:sz w:val="18"/>
        </w:rPr>
        <w:t xml:space="preserve"> </w:t>
      </w:r>
      <w:r w:rsidRPr="003C2F93">
        <w:rPr>
          <w:spacing w:val="-1"/>
          <w:sz w:val="18"/>
        </w:rPr>
        <w:t>are</w:t>
      </w:r>
      <w:r w:rsidRPr="003C2F93">
        <w:rPr>
          <w:spacing w:val="4"/>
          <w:sz w:val="18"/>
        </w:rPr>
        <w:t xml:space="preserve"> </w:t>
      </w:r>
      <w:r w:rsidRPr="003C2F93">
        <w:rPr>
          <w:spacing w:val="-1"/>
          <w:sz w:val="18"/>
        </w:rPr>
        <w:t>created</w:t>
      </w:r>
      <w:r w:rsidRPr="003C2F93">
        <w:rPr>
          <w:spacing w:val="5"/>
          <w:sz w:val="18"/>
        </w:rPr>
        <w:t xml:space="preserve"> </w:t>
      </w:r>
      <w:r w:rsidRPr="003C2F93">
        <w:rPr>
          <w:sz w:val="18"/>
        </w:rPr>
        <w:t>quarterly</w:t>
      </w:r>
      <w:r w:rsidRPr="003C2F93">
        <w:rPr>
          <w:spacing w:val="1"/>
          <w:sz w:val="18"/>
        </w:rPr>
        <w:t xml:space="preserve"> </w:t>
      </w:r>
      <w:r w:rsidRPr="003C2F93">
        <w:rPr>
          <w:sz w:val="18"/>
        </w:rPr>
        <w:t>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15</w:t>
      </w:r>
      <w:r w:rsidRPr="003C2F93">
        <w:rPr>
          <w:spacing w:val="1"/>
          <w:position w:val="8"/>
          <w:sz w:val="12"/>
        </w:rPr>
        <w:t>th</w:t>
      </w:r>
      <w:r w:rsidRPr="003C2F93">
        <w:rPr>
          <w:spacing w:val="15"/>
          <w:position w:val="8"/>
          <w:sz w:val="12"/>
        </w:rPr>
        <w:t xml:space="preserve"> </w:t>
      </w:r>
      <w:r w:rsidRPr="003C2F93">
        <w:rPr>
          <w:sz w:val="18"/>
        </w:rPr>
        <w:t>day</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calendar</w:t>
      </w:r>
      <w:r w:rsidRPr="003C2F93">
        <w:rPr>
          <w:spacing w:val="5"/>
          <w:sz w:val="18"/>
        </w:rPr>
        <w:t xml:space="preserve"> </w:t>
      </w:r>
      <w:r w:rsidRPr="003C2F93">
        <w:rPr>
          <w:sz w:val="18"/>
        </w:rPr>
        <w:t>quarter</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Creation</w:t>
      </w:r>
      <w:r w:rsidRPr="003C2F93">
        <w:rPr>
          <w:spacing w:val="6"/>
          <w:sz w:val="18"/>
        </w:rPr>
        <w:t xml:space="preserve"> </w:t>
      </w:r>
      <w:r w:rsidRPr="003C2F93">
        <w:rPr>
          <w:spacing w:val="-1"/>
          <w:sz w:val="18"/>
        </w:rPr>
        <w:t>Date)</w:t>
      </w:r>
      <w:r w:rsidRPr="003C2F93">
        <w:rPr>
          <w:spacing w:val="4"/>
          <w:sz w:val="18"/>
        </w:rPr>
        <w:t xml:space="preserve"> </w:t>
      </w:r>
      <w:r w:rsidRPr="003C2F93">
        <w:rPr>
          <w:spacing w:val="-1"/>
          <w:sz w:val="18"/>
        </w:rPr>
        <w:t>that</w:t>
      </w:r>
      <w:r w:rsidRPr="003C2F93">
        <w:rPr>
          <w:spacing w:val="5"/>
          <w:sz w:val="18"/>
        </w:rPr>
        <w:t xml:space="preserve"> </w:t>
      </w:r>
      <w:r w:rsidRPr="003C2F93">
        <w:rPr>
          <w:sz w:val="18"/>
        </w:rPr>
        <w:t>is</w:t>
      </w:r>
      <w:r w:rsidRPr="003C2F93">
        <w:rPr>
          <w:spacing w:val="2"/>
          <w:sz w:val="18"/>
        </w:rPr>
        <w:t xml:space="preserve"> </w:t>
      </w:r>
      <w:r w:rsidRPr="003C2F93">
        <w:rPr>
          <w:spacing w:val="-1"/>
          <w:sz w:val="18"/>
        </w:rPr>
        <w:t>the</w:t>
      </w:r>
      <w:r w:rsidRPr="003C2F93">
        <w:rPr>
          <w:spacing w:val="103"/>
          <w:sz w:val="18"/>
        </w:rPr>
        <w:t xml:space="preserve"> </w:t>
      </w:r>
      <w:r w:rsidRPr="003C2F93">
        <w:rPr>
          <w:spacing w:val="-1"/>
          <w:sz w:val="18"/>
        </w:rPr>
        <w:t>second</w:t>
      </w:r>
      <w:r w:rsidRPr="003C2F93">
        <w:rPr>
          <w:spacing w:val="15"/>
          <w:sz w:val="18"/>
        </w:rPr>
        <w:t xml:space="preserve"> </w:t>
      </w:r>
      <w:r w:rsidRPr="003C2F93">
        <w:rPr>
          <w:spacing w:val="-1"/>
          <w:sz w:val="18"/>
        </w:rPr>
        <w:t>calendar</w:t>
      </w:r>
      <w:r w:rsidRPr="003C2F93">
        <w:rPr>
          <w:spacing w:val="14"/>
          <w:sz w:val="18"/>
        </w:rPr>
        <w:t xml:space="preserve"> </w:t>
      </w:r>
      <w:r w:rsidRPr="003C2F93">
        <w:rPr>
          <w:spacing w:val="-1"/>
          <w:sz w:val="18"/>
        </w:rPr>
        <w:t>quarter</w:t>
      </w:r>
      <w:r w:rsidRPr="003C2F93">
        <w:rPr>
          <w:spacing w:val="14"/>
          <w:sz w:val="18"/>
        </w:rPr>
        <w:t xml:space="preserve"> </w:t>
      </w:r>
      <w:r w:rsidRPr="003C2F93">
        <w:rPr>
          <w:spacing w:val="-1"/>
          <w:sz w:val="18"/>
        </w:rPr>
        <w:t>following</w:t>
      </w:r>
      <w:r w:rsidRPr="003C2F93">
        <w:rPr>
          <w:spacing w:val="13"/>
          <w:sz w:val="18"/>
        </w:rPr>
        <w:t xml:space="preserve"> </w:t>
      </w:r>
      <w:r w:rsidRPr="003C2F93">
        <w:rPr>
          <w:sz w:val="18"/>
        </w:rPr>
        <w:t>the</w:t>
      </w:r>
      <w:r w:rsidRPr="003C2F93">
        <w:rPr>
          <w:spacing w:val="14"/>
          <w:sz w:val="18"/>
        </w:rPr>
        <w:t xml:space="preserve"> </w:t>
      </w:r>
      <w:r w:rsidRPr="003C2F93">
        <w:rPr>
          <w:spacing w:val="-1"/>
          <w:sz w:val="18"/>
        </w:rPr>
        <w:t>calendar</w:t>
      </w:r>
      <w:r w:rsidRPr="003C2F93">
        <w:rPr>
          <w:spacing w:val="14"/>
          <w:sz w:val="18"/>
        </w:rPr>
        <w:t xml:space="preserve"> </w:t>
      </w:r>
      <w:r w:rsidRPr="003C2F93">
        <w:rPr>
          <w:sz w:val="18"/>
        </w:rPr>
        <w:t>quarter</w:t>
      </w:r>
      <w:r w:rsidRPr="003C2F93">
        <w:rPr>
          <w:spacing w:val="18"/>
          <w:sz w:val="18"/>
        </w:rPr>
        <w:t xml:space="preserve"> </w:t>
      </w:r>
      <w:r w:rsidRPr="003C2F93">
        <w:rPr>
          <w:sz w:val="18"/>
        </w:rPr>
        <w:t>in</w:t>
      </w:r>
      <w:r w:rsidRPr="003C2F93">
        <w:rPr>
          <w:spacing w:val="16"/>
          <w:sz w:val="18"/>
        </w:rPr>
        <w:t xml:space="preserve"> </w:t>
      </w:r>
      <w:r w:rsidRPr="003C2F93">
        <w:rPr>
          <w:spacing w:val="-1"/>
          <w:sz w:val="18"/>
        </w:rPr>
        <w:t>which</w:t>
      </w:r>
      <w:r w:rsidRPr="003C2F93">
        <w:rPr>
          <w:spacing w:val="15"/>
          <w:sz w:val="18"/>
        </w:rPr>
        <w:t xml:space="preserve"> </w:t>
      </w:r>
      <w:r w:rsidRPr="003C2F93">
        <w:rPr>
          <w:spacing w:val="-1"/>
          <w:sz w:val="18"/>
        </w:rPr>
        <w:t>the</w:t>
      </w:r>
      <w:r w:rsidRPr="003C2F93">
        <w:rPr>
          <w:spacing w:val="14"/>
          <w:sz w:val="18"/>
        </w:rPr>
        <w:t xml:space="preserve"> </w:t>
      </w:r>
      <w:r w:rsidRPr="003C2F93">
        <w:rPr>
          <w:spacing w:val="-1"/>
          <w:sz w:val="18"/>
        </w:rPr>
        <w:t>Energy</w:t>
      </w:r>
      <w:r w:rsidRPr="003C2F93">
        <w:rPr>
          <w:spacing w:val="13"/>
          <w:sz w:val="18"/>
        </w:rPr>
        <w:t xml:space="preserve"> </w:t>
      </w:r>
      <w:r w:rsidRPr="003C2F93">
        <w:rPr>
          <w:spacing w:val="-1"/>
          <w:sz w:val="18"/>
        </w:rPr>
        <w:t>associated</w:t>
      </w:r>
      <w:r w:rsidRPr="003C2F93">
        <w:rPr>
          <w:spacing w:val="18"/>
          <w:sz w:val="18"/>
        </w:rPr>
        <w:t xml:space="preserve"> </w:t>
      </w:r>
      <w:r w:rsidRPr="003C2F93">
        <w:rPr>
          <w:spacing w:val="-1"/>
          <w:sz w:val="18"/>
        </w:rPr>
        <w:t>with</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Certificate</w:t>
      </w:r>
      <w:r w:rsidRPr="003C2F93">
        <w:rPr>
          <w:spacing w:val="16"/>
          <w:sz w:val="18"/>
        </w:rPr>
        <w:t xml:space="preserve"> </w:t>
      </w:r>
      <w:r w:rsidRPr="003C2F93">
        <w:rPr>
          <w:spacing w:val="-1"/>
          <w:sz w:val="18"/>
        </w:rPr>
        <w:t>was</w:t>
      </w:r>
      <w:r w:rsidRPr="003C2F93">
        <w:rPr>
          <w:spacing w:val="16"/>
          <w:sz w:val="18"/>
        </w:rPr>
        <w:t xml:space="preserve"> </w:t>
      </w:r>
      <w:r w:rsidRPr="003C2F93">
        <w:rPr>
          <w:spacing w:val="-1"/>
          <w:sz w:val="18"/>
        </w:rPr>
        <w:t>generated.</w:t>
      </w:r>
      <w:r w:rsidRPr="003C2F93">
        <w:rPr>
          <w:spacing w:val="115"/>
          <w:sz w:val="18"/>
        </w:rPr>
        <w:t xml:space="preserve"> </w:t>
      </w:r>
      <w:r w:rsidRPr="003C2F93">
        <w:rPr>
          <w:spacing w:val="-1"/>
          <w:sz w:val="18"/>
        </w:rPr>
        <w:t>Each</w:t>
      </w:r>
      <w:r w:rsidRPr="003C2F93">
        <w:rPr>
          <w:spacing w:val="1"/>
          <w:sz w:val="18"/>
        </w:rPr>
        <w:t xml:space="preserve"> </w:t>
      </w:r>
      <w:r w:rsidRPr="003C2F93">
        <w:rPr>
          <w:spacing w:val="-1"/>
          <w:sz w:val="18"/>
        </w:rPr>
        <w:t>Certificate</w:t>
      </w:r>
      <w:r w:rsidRPr="003C2F93">
        <w:rPr>
          <w:sz w:val="18"/>
        </w:rPr>
        <w:t xml:space="preserve"> </w:t>
      </w:r>
      <w:r w:rsidRPr="003C2F93">
        <w:rPr>
          <w:spacing w:val="-1"/>
          <w:sz w:val="18"/>
        </w:rPr>
        <w:t>shall</w:t>
      </w:r>
      <w:r w:rsidRPr="003C2F93">
        <w:rPr>
          <w:sz w:val="18"/>
        </w:rPr>
        <w:t xml:space="preserve"> be</w:t>
      </w:r>
      <w:r w:rsidRPr="003C2F93">
        <w:rPr>
          <w:spacing w:val="1"/>
          <w:sz w:val="18"/>
        </w:rPr>
        <w:t xml:space="preserve"> </w:t>
      </w:r>
      <w:r w:rsidRPr="003C2F93">
        <w:rPr>
          <w:spacing w:val="-1"/>
          <w:sz w:val="18"/>
        </w:rPr>
        <w:t>eligible</w:t>
      </w:r>
      <w:r w:rsidRPr="003C2F93">
        <w:rPr>
          <w:spacing w:val="2"/>
          <w:sz w:val="18"/>
        </w:rPr>
        <w:t xml:space="preserve"> </w:t>
      </w:r>
      <w:r w:rsidRPr="003C2F93">
        <w:rPr>
          <w:spacing w:val="-1"/>
          <w:sz w:val="18"/>
        </w:rPr>
        <w:t>for</w:t>
      </w:r>
      <w:r w:rsidRPr="003C2F93">
        <w:rPr>
          <w:sz w:val="18"/>
        </w:rPr>
        <w:t xml:space="preserve"> </w:t>
      </w:r>
      <w:r w:rsidRPr="003C2F93">
        <w:rPr>
          <w:spacing w:val="-1"/>
          <w:sz w:val="18"/>
        </w:rPr>
        <w:t>transfer</w:t>
      </w:r>
      <w:r w:rsidRPr="003C2F93">
        <w:rPr>
          <w:spacing w:val="2"/>
          <w:sz w:val="18"/>
        </w:rPr>
        <w:t xml:space="preserve"> </w:t>
      </w:r>
      <w:r w:rsidRPr="003C2F93">
        <w:rPr>
          <w:sz w:val="18"/>
        </w:rPr>
        <w:t>from</w:t>
      </w:r>
      <w:r w:rsidRPr="003C2F93">
        <w:rPr>
          <w:spacing w:val="-1"/>
          <w:sz w:val="18"/>
        </w:rPr>
        <w:t xml:space="preserve"> </w:t>
      </w:r>
      <w:r w:rsidRPr="003C2F93">
        <w:rPr>
          <w:sz w:val="18"/>
        </w:rPr>
        <w:t>its Creation</w:t>
      </w:r>
      <w:r w:rsidRPr="003C2F93">
        <w:rPr>
          <w:spacing w:val="1"/>
          <w:sz w:val="18"/>
        </w:rPr>
        <w:t xml:space="preserve"> </w:t>
      </w:r>
      <w:r w:rsidRPr="003C2F93">
        <w:rPr>
          <w:spacing w:val="-1"/>
          <w:sz w:val="18"/>
        </w:rPr>
        <w:t>Date;</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Certificate</w:t>
      </w:r>
      <w:r w:rsidRPr="003C2F93">
        <w:rPr>
          <w:spacing w:val="2"/>
          <w:sz w:val="18"/>
        </w:rPr>
        <w:t xml:space="preserve"> </w:t>
      </w:r>
      <w:r w:rsidRPr="003C2F93">
        <w:rPr>
          <w:spacing w:val="-1"/>
          <w:sz w:val="18"/>
        </w:rPr>
        <w:t>shall</w:t>
      </w:r>
      <w:r w:rsidRPr="003C2F93">
        <w:rPr>
          <w:sz w:val="18"/>
        </w:rPr>
        <w:t xml:space="preserve"> </w:t>
      </w:r>
      <w:r w:rsidRPr="003C2F93">
        <w:rPr>
          <w:spacing w:val="-1"/>
          <w:sz w:val="18"/>
        </w:rPr>
        <w:t xml:space="preserve">cease </w:t>
      </w:r>
      <w:r w:rsidRPr="003C2F93">
        <w:rPr>
          <w:sz w:val="18"/>
        </w:rPr>
        <w:t>to</w:t>
      </w:r>
      <w:r w:rsidRPr="003C2F93">
        <w:rPr>
          <w:spacing w:val="4"/>
          <w:sz w:val="18"/>
        </w:rPr>
        <w:t xml:space="preserve"> </w:t>
      </w:r>
      <w:r w:rsidRPr="003C2F93">
        <w:rPr>
          <w:sz w:val="18"/>
        </w:rPr>
        <w:t>be</w:t>
      </w:r>
      <w:r w:rsidRPr="003C2F93">
        <w:rPr>
          <w:spacing w:val="-1"/>
          <w:sz w:val="18"/>
        </w:rPr>
        <w:t xml:space="preserve"> eligible</w:t>
      </w:r>
      <w:r w:rsidRPr="003C2F93">
        <w:rPr>
          <w:spacing w:val="2"/>
          <w:sz w:val="18"/>
        </w:rPr>
        <w:t xml:space="preserve"> </w:t>
      </w:r>
      <w:r w:rsidRPr="003C2F93">
        <w:rPr>
          <w:spacing w:val="-1"/>
          <w:sz w:val="18"/>
        </w:rPr>
        <w:t>for</w:t>
      </w:r>
      <w:r w:rsidRPr="003C2F93">
        <w:rPr>
          <w:sz w:val="18"/>
        </w:rPr>
        <w:t xml:space="preserve"> </w:t>
      </w:r>
      <w:r w:rsidRPr="003C2F93">
        <w:rPr>
          <w:spacing w:val="1"/>
          <w:sz w:val="18"/>
        </w:rPr>
        <w:t>transfer</w:t>
      </w:r>
      <w:r w:rsidRPr="003C2F93">
        <w:rPr>
          <w:sz w:val="18"/>
        </w:rPr>
        <w:t xml:space="preserve"> 15</w:t>
      </w:r>
      <w:r w:rsidRPr="003C2F93">
        <w:rPr>
          <w:spacing w:val="115"/>
          <w:sz w:val="18"/>
        </w:rPr>
        <w:t xml:space="preserve"> </w:t>
      </w:r>
      <w:r w:rsidRPr="003C2F93">
        <w:rPr>
          <w:spacing w:val="-1"/>
          <w:sz w:val="18"/>
        </w:rPr>
        <w:t>days</w:t>
      </w:r>
      <w:r w:rsidRPr="003C2F93">
        <w:rPr>
          <w:sz w:val="18"/>
        </w:rPr>
        <w:t xml:space="preserve"> prior to</w:t>
      </w:r>
      <w:r w:rsidRPr="003C2F93">
        <w:rPr>
          <w:spacing w:val="1"/>
          <w:sz w:val="18"/>
        </w:rPr>
        <w:t xml:space="preserve"> </w:t>
      </w:r>
      <w:r w:rsidRPr="003C2F93">
        <w:rPr>
          <w:spacing w:val="-1"/>
          <w:sz w:val="18"/>
        </w:rPr>
        <w:t xml:space="preserve">the </w:t>
      </w:r>
      <w:r w:rsidRPr="003C2F93">
        <w:rPr>
          <w:sz w:val="18"/>
        </w:rPr>
        <w:t>end</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calendar</w:t>
      </w:r>
      <w:r w:rsidRPr="003C2F93">
        <w:rPr>
          <w:sz w:val="18"/>
        </w:rPr>
        <w:t xml:space="preserve"> quarter </w:t>
      </w:r>
      <w:r w:rsidRPr="003C2F93">
        <w:rPr>
          <w:spacing w:val="-1"/>
          <w:sz w:val="18"/>
        </w:rPr>
        <w:t>in</w:t>
      </w:r>
      <w:r w:rsidRPr="003C2F93">
        <w:rPr>
          <w:spacing w:val="1"/>
          <w:sz w:val="18"/>
        </w:rPr>
        <w:t xml:space="preserve"> </w:t>
      </w:r>
      <w:r w:rsidRPr="003C2F93">
        <w:rPr>
          <w:spacing w:val="-1"/>
          <w:sz w:val="18"/>
        </w:rPr>
        <w:t>which</w:t>
      </w:r>
      <w:r w:rsidRPr="003C2F93">
        <w:rPr>
          <w:spacing w:val="1"/>
          <w:sz w:val="18"/>
        </w:rPr>
        <w:t xml:space="preserve"> </w:t>
      </w:r>
      <w:r w:rsidRPr="003C2F93">
        <w:rPr>
          <w:sz w:val="18"/>
        </w:rPr>
        <w:t>such</w:t>
      </w:r>
      <w:r w:rsidRPr="003C2F93">
        <w:rPr>
          <w:spacing w:val="1"/>
          <w:sz w:val="18"/>
        </w:rPr>
        <w:t xml:space="preserve"> </w:t>
      </w:r>
      <w:r w:rsidRPr="003C2F93">
        <w:rPr>
          <w:spacing w:val="-1"/>
          <w:sz w:val="18"/>
        </w:rPr>
        <w:t>Creation Date</w:t>
      </w:r>
      <w:r w:rsidRPr="003C2F93">
        <w:rPr>
          <w:sz w:val="18"/>
        </w:rPr>
        <w:t xml:space="preserve"> occurs.</w:t>
      </w:r>
    </w:p>
    <w:p w14:paraId="48236AA8" w14:textId="77777777" w:rsidR="001E0C95" w:rsidRPr="003C2F93" w:rsidRDefault="001E0C95">
      <w:pPr>
        <w:spacing w:before="10"/>
        <w:rPr>
          <w:sz w:val="20"/>
        </w:rPr>
      </w:pPr>
    </w:p>
    <w:p w14:paraId="11BF9563" w14:textId="77777777" w:rsidR="001E0C95" w:rsidRPr="003C2F93" w:rsidRDefault="00972CCB">
      <w:pPr>
        <w:ind w:left="100" w:right="115" w:firstLine="719"/>
        <w:jc w:val="both"/>
        <w:rPr>
          <w:sz w:val="18"/>
        </w:rPr>
      </w:pPr>
      <w:r w:rsidRPr="003C2F93">
        <w:rPr>
          <w:i/>
          <w:sz w:val="18"/>
          <w:u w:val="single" w:color="000000"/>
        </w:rPr>
        <w:t>Forward</w:t>
      </w:r>
      <w:r w:rsidRPr="003C2F93">
        <w:rPr>
          <w:i/>
          <w:spacing w:val="15"/>
          <w:sz w:val="18"/>
          <w:u w:val="single" w:color="000000"/>
        </w:rPr>
        <w:t xml:space="preserve"> </w:t>
      </w:r>
      <w:r w:rsidRPr="003C2F93">
        <w:rPr>
          <w:i/>
          <w:spacing w:val="-1"/>
          <w:sz w:val="18"/>
          <w:u w:val="single" w:color="000000"/>
        </w:rPr>
        <w:t>Certificate</w:t>
      </w:r>
      <w:r w:rsidRPr="003C2F93">
        <w:rPr>
          <w:spacing w:val="-1"/>
          <w:sz w:val="18"/>
        </w:rPr>
        <w:t>:</w:t>
      </w:r>
      <w:r w:rsidRPr="003C2F93">
        <w:rPr>
          <w:spacing w:val="15"/>
          <w:sz w:val="18"/>
        </w:rPr>
        <w:t xml:space="preserve"> </w:t>
      </w:r>
      <w:r w:rsidRPr="003C2F93">
        <w:rPr>
          <w:spacing w:val="-1"/>
          <w:sz w:val="18"/>
        </w:rPr>
        <w:t>Monthly</w:t>
      </w:r>
      <w:r w:rsidRPr="003C2F93">
        <w:rPr>
          <w:spacing w:val="14"/>
          <w:sz w:val="18"/>
        </w:rPr>
        <w:t xml:space="preserve"> </w:t>
      </w:r>
      <w:r w:rsidRPr="003C2F93">
        <w:rPr>
          <w:sz w:val="18"/>
        </w:rPr>
        <w:t>within</w:t>
      </w:r>
      <w:r w:rsidRPr="003C2F93">
        <w:rPr>
          <w:spacing w:val="16"/>
          <w:sz w:val="18"/>
        </w:rPr>
        <w:t xml:space="preserve"> </w:t>
      </w:r>
      <w:r w:rsidRPr="003C2F93">
        <w:rPr>
          <w:spacing w:val="-1"/>
          <w:sz w:val="18"/>
        </w:rPr>
        <w:t>25</w:t>
      </w:r>
      <w:r w:rsidRPr="003C2F93">
        <w:rPr>
          <w:spacing w:val="15"/>
          <w:sz w:val="18"/>
        </w:rPr>
        <w:t xml:space="preserve"> </w:t>
      </w:r>
      <w:r w:rsidRPr="003C2F93">
        <w:rPr>
          <w:spacing w:val="-1"/>
          <w:sz w:val="18"/>
        </w:rPr>
        <w:t>business</w:t>
      </w:r>
      <w:r w:rsidRPr="003C2F93">
        <w:rPr>
          <w:spacing w:val="13"/>
          <w:sz w:val="18"/>
        </w:rPr>
        <w:t xml:space="preserve"> </w:t>
      </w:r>
      <w:r w:rsidRPr="003C2F93">
        <w:rPr>
          <w:spacing w:val="-1"/>
          <w:sz w:val="18"/>
        </w:rPr>
        <w:t>days</w:t>
      </w:r>
      <w:r w:rsidRPr="003C2F93">
        <w:rPr>
          <w:spacing w:val="14"/>
          <w:sz w:val="18"/>
        </w:rPr>
        <w:t xml:space="preserve"> </w:t>
      </w:r>
      <w:r w:rsidRPr="003C2F93">
        <w:rPr>
          <w:spacing w:val="-1"/>
          <w:sz w:val="18"/>
        </w:rPr>
        <w:t>after</w:t>
      </w:r>
      <w:r w:rsidRPr="003C2F93">
        <w:rPr>
          <w:spacing w:val="14"/>
          <w:sz w:val="18"/>
        </w:rPr>
        <w:t xml:space="preserve"> </w:t>
      </w:r>
      <w:r w:rsidRPr="003C2F93">
        <w:rPr>
          <w:sz w:val="18"/>
        </w:rPr>
        <w:t>the</w:t>
      </w:r>
      <w:r w:rsidRPr="003C2F93">
        <w:rPr>
          <w:spacing w:val="14"/>
          <w:sz w:val="18"/>
        </w:rPr>
        <w:t xml:space="preserve"> </w:t>
      </w:r>
      <w:r w:rsidRPr="003C2F93">
        <w:rPr>
          <w:sz w:val="18"/>
        </w:rPr>
        <w:t>close</w:t>
      </w:r>
      <w:r w:rsidRPr="003C2F93">
        <w:rPr>
          <w:spacing w:val="13"/>
          <w:sz w:val="18"/>
        </w:rPr>
        <w:t xml:space="preserve"> </w:t>
      </w:r>
      <w:r w:rsidRPr="003C2F93">
        <w:rPr>
          <w:sz w:val="18"/>
        </w:rPr>
        <w:t>of</w:t>
      </w:r>
      <w:r w:rsidRPr="003C2F93">
        <w:rPr>
          <w:spacing w:val="14"/>
          <w:sz w:val="18"/>
        </w:rPr>
        <w:t xml:space="preserve"> </w:t>
      </w:r>
      <w:r w:rsidRPr="003C2F93">
        <w:rPr>
          <w:spacing w:val="-1"/>
          <w:sz w:val="18"/>
        </w:rPr>
        <w:t>each</w:t>
      </w:r>
      <w:r w:rsidRPr="003C2F93">
        <w:rPr>
          <w:spacing w:val="18"/>
          <w:sz w:val="18"/>
        </w:rPr>
        <w:t xml:space="preserve"> </w:t>
      </w:r>
      <w:r w:rsidRPr="003C2F93">
        <w:rPr>
          <w:spacing w:val="-1"/>
          <w:sz w:val="18"/>
        </w:rPr>
        <w:t>generation</w:t>
      </w:r>
      <w:r w:rsidRPr="003C2F93">
        <w:rPr>
          <w:spacing w:val="15"/>
          <w:sz w:val="18"/>
        </w:rPr>
        <w:t xml:space="preserve"> </w:t>
      </w:r>
      <w:r w:rsidRPr="003C2F93">
        <w:rPr>
          <w:spacing w:val="-1"/>
          <w:sz w:val="18"/>
        </w:rPr>
        <w:t>month,</w:t>
      </w:r>
      <w:r w:rsidRPr="003C2F93">
        <w:rPr>
          <w:spacing w:val="15"/>
          <w:sz w:val="18"/>
        </w:rPr>
        <w:t xml:space="preserve"> </w:t>
      </w:r>
      <w:r w:rsidRPr="003C2F93">
        <w:rPr>
          <w:spacing w:val="-1"/>
          <w:sz w:val="18"/>
        </w:rPr>
        <w:t>the</w:t>
      </w:r>
      <w:r w:rsidRPr="003C2F93">
        <w:rPr>
          <w:spacing w:val="14"/>
          <w:sz w:val="18"/>
        </w:rPr>
        <w:t xml:space="preserve"> </w:t>
      </w:r>
      <w:r w:rsidRPr="003C2F93">
        <w:rPr>
          <w:spacing w:val="-1"/>
          <w:sz w:val="18"/>
        </w:rPr>
        <w:t>Seller</w:t>
      </w:r>
      <w:r w:rsidRPr="003C2F93">
        <w:rPr>
          <w:spacing w:val="14"/>
          <w:sz w:val="18"/>
        </w:rPr>
        <w:t xml:space="preserve"> </w:t>
      </w:r>
      <w:r w:rsidRPr="003C2F93">
        <w:rPr>
          <w:spacing w:val="-1"/>
          <w:sz w:val="18"/>
        </w:rPr>
        <w:t>shall</w:t>
      </w:r>
      <w:r w:rsidRPr="003C2F93">
        <w:rPr>
          <w:spacing w:val="117"/>
          <w:sz w:val="18"/>
        </w:rPr>
        <w:t xml:space="preserve"> </w:t>
      </w:r>
      <w:r w:rsidRPr="003C2F93">
        <w:rPr>
          <w:spacing w:val="-1"/>
          <w:sz w:val="18"/>
        </w:rPr>
        <w:t>Deliver</w:t>
      </w:r>
      <w:r w:rsidRPr="003C2F93">
        <w:rPr>
          <w:spacing w:val="5"/>
          <w:sz w:val="18"/>
        </w:rPr>
        <w:t xml:space="preserve"> </w:t>
      </w:r>
      <w:r w:rsidRPr="003C2F93">
        <w:rPr>
          <w:spacing w:val="-1"/>
          <w:sz w:val="18"/>
        </w:rPr>
        <w:t>Designated</w:t>
      </w:r>
      <w:r w:rsidRPr="003C2F93">
        <w:rPr>
          <w:spacing w:val="5"/>
          <w:sz w:val="18"/>
        </w:rPr>
        <w:t xml:space="preserve"> </w:t>
      </w:r>
      <w:r w:rsidRPr="003C2F93">
        <w:rPr>
          <w:sz w:val="18"/>
        </w:rPr>
        <w:t>RECS</w:t>
      </w:r>
      <w:r w:rsidRPr="003C2F93">
        <w:rPr>
          <w:spacing w:val="6"/>
          <w:sz w:val="18"/>
        </w:rPr>
        <w:t xml:space="preserve"> </w:t>
      </w:r>
      <w:r w:rsidRPr="003C2F93">
        <w:rPr>
          <w:spacing w:val="1"/>
          <w:sz w:val="18"/>
        </w:rPr>
        <w:t xml:space="preserve">by </w:t>
      </w:r>
      <w:r w:rsidRPr="003C2F93">
        <w:rPr>
          <w:sz w:val="18"/>
        </w:rPr>
        <w:t>initiating</w:t>
      </w:r>
      <w:r w:rsidRPr="003C2F93">
        <w:rPr>
          <w:spacing w:val="3"/>
          <w:sz w:val="18"/>
        </w:rPr>
        <w:t xml:space="preserve"> </w:t>
      </w:r>
      <w:r w:rsidRPr="003C2F93">
        <w:rPr>
          <w:sz w:val="18"/>
        </w:rPr>
        <w:t>a</w:t>
      </w:r>
      <w:r w:rsidRPr="003C2F93">
        <w:rPr>
          <w:spacing w:val="6"/>
          <w:sz w:val="18"/>
        </w:rPr>
        <w:t xml:space="preserve"> </w:t>
      </w:r>
      <w:r w:rsidRPr="003C2F93">
        <w:rPr>
          <w:spacing w:val="-1"/>
          <w:sz w:val="18"/>
        </w:rPr>
        <w:t>forward</w:t>
      </w:r>
      <w:r w:rsidRPr="003C2F93">
        <w:rPr>
          <w:spacing w:val="6"/>
          <w:sz w:val="18"/>
        </w:rPr>
        <w:t xml:space="preserve"> </w:t>
      </w:r>
      <w:r w:rsidRPr="003C2F93">
        <w:rPr>
          <w:spacing w:val="-1"/>
          <w:sz w:val="18"/>
        </w:rPr>
        <w:t>transfers</w:t>
      </w:r>
      <w:r w:rsidRPr="003C2F93">
        <w:rPr>
          <w:spacing w:val="7"/>
          <w:sz w:val="18"/>
        </w:rPr>
        <w:t xml:space="preserve"> </w:t>
      </w:r>
      <w:r w:rsidRPr="003C2F93">
        <w:rPr>
          <w:sz w:val="18"/>
        </w:rPr>
        <w:t>to</w:t>
      </w:r>
      <w:r w:rsidRPr="003C2F93">
        <w:rPr>
          <w:spacing w:val="6"/>
          <w:sz w:val="18"/>
        </w:rPr>
        <w:t xml:space="preserve"> </w:t>
      </w:r>
      <w:r w:rsidRPr="003C2F93">
        <w:rPr>
          <w:sz w:val="18"/>
        </w:rPr>
        <w:t>the</w:t>
      </w:r>
      <w:r w:rsidRPr="003C2F93">
        <w:rPr>
          <w:spacing w:val="4"/>
          <w:sz w:val="18"/>
        </w:rPr>
        <w:t xml:space="preserve"> </w:t>
      </w:r>
      <w:r w:rsidRPr="003C2F93">
        <w:rPr>
          <w:sz w:val="18"/>
        </w:rPr>
        <w:t>NE-GIS</w:t>
      </w:r>
      <w:r w:rsidRPr="003C2F93">
        <w:rPr>
          <w:spacing w:val="5"/>
          <w:sz w:val="18"/>
        </w:rPr>
        <w:t xml:space="preserve"> </w:t>
      </w:r>
      <w:r w:rsidRPr="003C2F93">
        <w:rPr>
          <w:sz w:val="18"/>
        </w:rPr>
        <w:t>account</w:t>
      </w:r>
      <w:r w:rsidRPr="003C2F93">
        <w:rPr>
          <w:spacing w:val="5"/>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Buyer.</w:t>
      </w:r>
      <w:r w:rsidRPr="003C2F93">
        <w:rPr>
          <w:spacing w:val="8"/>
          <w:sz w:val="18"/>
        </w:rPr>
        <w:t xml:space="preserve"> </w:t>
      </w:r>
      <w:r w:rsidRPr="003C2F93">
        <w:rPr>
          <w:sz w:val="18"/>
        </w:rPr>
        <w:t>The</w:t>
      </w:r>
      <w:r w:rsidRPr="003C2F93">
        <w:rPr>
          <w:spacing w:val="4"/>
          <w:sz w:val="18"/>
        </w:rPr>
        <w:t xml:space="preserve"> </w:t>
      </w:r>
      <w:r w:rsidRPr="003C2F93">
        <w:rPr>
          <w:spacing w:val="-1"/>
          <w:sz w:val="18"/>
        </w:rPr>
        <w:t>forward</w:t>
      </w:r>
      <w:r w:rsidRPr="003C2F93">
        <w:rPr>
          <w:spacing w:val="6"/>
          <w:sz w:val="18"/>
        </w:rPr>
        <w:t xml:space="preserve"> </w:t>
      </w:r>
      <w:r w:rsidRPr="003C2F93">
        <w:rPr>
          <w:spacing w:val="-1"/>
          <w:sz w:val="18"/>
        </w:rPr>
        <w:t>transfer</w:t>
      </w:r>
      <w:r w:rsidRPr="003C2F93">
        <w:rPr>
          <w:spacing w:val="5"/>
          <w:sz w:val="18"/>
        </w:rPr>
        <w:t xml:space="preserve"> </w:t>
      </w:r>
      <w:r w:rsidRPr="003C2F93">
        <w:rPr>
          <w:sz w:val="18"/>
        </w:rPr>
        <w:t>of</w:t>
      </w:r>
      <w:r w:rsidRPr="003C2F93">
        <w:rPr>
          <w:spacing w:val="10"/>
          <w:sz w:val="18"/>
        </w:rPr>
        <w:t xml:space="preserve"> </w:t>
      </w:r>
      <w:r w:rsidRPr="003C2F93">
        <w:rPr>
          <w:sz w:val="18"/>
        </w:rPr>
        <w:t>the</w:t>
      </w:r>
      <w:r w:rsidRPr="003C2F93">
        <w:rPr>
          <w:spacing w:val="81"/>
          <w:sz w:val="18"/>
        </w:rPr>
        <w:t xml:space="preserve"> </w:t>
      </w:r>
      <w:r w:rsidRPr="003C2F93">
        <w:rPr>
          <w:spacing w:val="-1"/>
          <w:sz w:val="18"/>
        </w:rPr>
        <w:t>Designated</w:t>
      </w:r>
      <w:r w:rsidRPr="003C2F93">
        <w:rPr>
          <w:spacing w:val="18"/>
          <w:sz w:val="18"/>
        </w:rPr>
        <w:t xml:space="preserve"> </w:t>
      </w:r>
      <w:r w:rsidRPr="003C2F93">
        <w:rPr>
          <w:sz w:val="18"/>
        </w:rPr>
        <w:t>RECs</w:t>
      </w:r>
      <w:r w:rsidRPr="003C2F93">
        <w:rPr>
          <w:spacing w:val="17"/>
          <w:sz w:val="18"/>
        </w:rPr>
        <w:t xml:space="preserve"> </w:t>
      </w:r>
      <w:r w:rsidRPr="003C2F93">
        <w:rPr>
          <w:spacing w:val="-1"/>
          <w:sz w:val="18"/>
        </w:rPr>
        <w:t>shall</w:t>
      </w:r>
      <w:r w:rsidRPr="003C2F93">
        <w:rPr>
          <w:spacing w:val="17"/>
          <w:sz w:val="18"/>
        </w:rPr>
        <w:t xml:space="preserve"> </w:t>
      </w:r>
      <w:r w:rsidRPr="003C2F93">
        <w:rPr>
          <w:spacing w:val="-1"/>
          <w:sz w:val="18"/>
        </w:rPr>
        <w:t>represent</w:t>
      </w:r>
      <w:r w:rsidRPr="003C2F93">
        <w:rPr>
          <w:spacing w:val="17"/>
          <w:sz w:val="18"/>
        </w:rPr>
        <w:t xml:space="preserve"> </w:t>
      </w:r>
      <w:r w:rsidRPr="003C2F93">
        <w:rPr>
          <w:sz w:val="18"/>
        </w:rPr>
        <w:t>a</w:t>
      </w:r>
      <w:r w:rsidRPr="003C2F93">
        <w:rPr>
          <w:spacing w:val="16"/>
          <w:sz w:val="18"/>
        </w:rPr>
        <w:t xml:space="preserve"> </w:t>
      </w:r>
      <w:r w:rsidRPr="003C2F93">
        <w:rPr>
          <w:spacing w:val="-1"/>
          <w:sz w:val="18"/>
        </w:rPr>
        <w:t>transfer</w:t>
      </w:r>
      <w:r w:rsidRPr="003C2F93">
        <w:rPr>
          <w:spacing w:val="17"/>
          <w:sz w:val="18"/>
        </w:rPr>
        <w:t xml:space="preserve"> </w:t>
      </w:r>
      <w:r w:rsidRPr="003C2F93">
        <w:rPr>
          <w:sz w:val="18"/>
        </w:rPr>
        <w:t>of</w:t>
      </w:r>
      <w:r w:rsidRPr="003C2F93">
        <w:rPr>
          <w:spacing w:val="17"/>
          <w:sz w:val="18"/>
        </w:rPr>
        <w:t xml:space="preserve"> </w:t>
      </w:r>
      <w:r w:rsidRPr="003C2F93">
        <w:rPr>
          <w:sz w:val="18"/>
        </w:rPr>
        <w:t>and</w:t>
      </w:r>
      <w:r w:rsidRPr="003C2F93">
        <w:rPr>
          <w:spacing w:val="18"/>
          <w:sz w:val="18"/>
        </w:rPr>
        <w:t xml:space="preserve"> </w:t>
      </w:r>
      <w:r w:rsidRPr="003C2F93">
        <w:rPr>
          <w:spacing w:val="-1"/>
          <w:sz w:val="18"/>
        </w:rPr>
        <w:t>valid</w:t>
      </w:r>
      <w:r w:rsidRPr="003C2F93">
        <w:rPr>
          <w:spacing w:val="18"/>
          <w:sz w:val="18"/>
        </w:rPr>
        <w:t xml:space="preserve"> </w:t>
      </w:r>
      <w:r w:rsidRPr="003C2F93">
        <w:rPr>
          <w:sz w:val="18"/>
        </w:rPr>
        <w:t>title</w:t>
      </w:r>
      <w:r w:rsidRPr="003C2F93">
        <w:rPr>
          <w:spacing w:val="16"/>
          <w:sz w:val="18"/>
        </w:rPr>
        <w:t xml:space="preserve"> </w:t>
      </w:r>
      <w:r w:rsidRPr="003C2F93">
        <w:rPr>
          <w:spacing w:val="-1"/>
          <w:sz w:val="18"/>
        </w:rPr>
        <w:t>to</w:t>
      </w:r>
      <w:r w:rsidRPr="003C2F93">
        <w:rPr>
          <w:spacing w:val="18"/>
          <w:sz w:val="18"/>
        </w:rPr>
        <w:t xml:space="preserve"> </w:t>
      </w:r>
      <w:r w:rsidRPr="003C2F93">
        <w:rPr>
          <w:spacing w:val="-1"/>
          <w:sz w:val="18"/>
        </w:rPr>
        <w:t>such</w:t>
      </w:r>
      <w:r w:rsidRPr="003C2F93">
        <w:rPr>
          <w:spacing w:val="18"/>
          <w:sz w:val="18"/>
        </w:rPr>
        <w:t xml:space="preserve"> </w:t>
      </w:r>
      <w:r w:rsidRPr="003C2F93">
        <w:rPr>
          <w:spacing w:val="-1"/>
          <w:sz w:val="18"/>
        </w:rPr>
        <w:t>Designated</w:t>
      </w:r>
      <w:r w:rsidRPr="003C2F93">
        <w:rPr>
          <w:spacing w:val="18"/>
          <w:sz w:val="18"/>
        </w:rPr>
        <w:t xml:space="preserve"> </w:t>
      </w:r>
      <w:r w:rsidRPr="003C2F93">
        <w:rPr>
          <w:sz w:val="18"/>
        </w:rPr>
        <w:t>RECs</w:t>
      </w:r>
      <w:r w:rsidRPr="003C2F93">
        <w:rPr>
          <w:spacing w:val="17"/>
          <w:sz w:val="18"/>
        </w:rPr>
        <w:t xml:space="preserve"> </w:t>
      </w:r>
      <w:r w:rsidRPr="003C2F93">
        <w:rPr>
          <w:spacing w:val="-1"/>
          <w:sz w:val="18"/>
        </w:rPr>
        <w:t>free</w:t>
      </w:r>
      <w:r w:rsidRPr="003C2F93">
        <w:rPr>
          <w:spacing w:val="16"/>
          <w:sz w:val="18"/>
        </w:rPr>
        <w:t xml:space="preserve"> </w:t>
      </w:r>
      <w:r w:rsidRPr="003C2F93">
        <w:rPr>
          <w:sz w:val="18"/>
        </w:rPr>
        <w:t>and</w:t>
      </w:r>
      <w:r w:rsidRPr="003C2F93">
        <w:rPr>
          <w:spacing w:val="18"/>
          <w:sz w:val="18"/>
        </w:rPr>
        <w:t xml:space="preserve"> </w:t>
      </w:r>
      <w:r w:rsidRPr="003C2F93">
        <w:rPr>
          <w:spacing w:val="-1"/>
          <w:sz w:val="18"/>
        </w:rPr>
        <w:t>clear</w:t>
      </w:r>
      <w:r w:rsidRPr="003C2F93">
        <w:rPr>
          <w:spacing w:val="17"/>
          <w:sz w:val="18"/>
        </w:rPr>
        <w:t xml:space="preserve"> </w:t>
      </w:r>
      <w:r w:rsidRPr="003C2F93">
        <w:rPr>
          <w:sz w:val="18"/>
        </w:rPr>
        <w:t>of</w:t>
      </w:r>
      <w:r w:rsidRPr="003C2F93">
        <w:rPr>
          <w:spacing w:val="14"/>
          <w:sz w:val="18"/>
        </w:rPr>
        <w:t xml:space="preserve"> </w:t>
      </w:r>
      <w:r w:rsidRPr="003C2F93">
        <w:rPr>
          <w:sz w:val="18"/>
        </w:rPr>
        <w:t>any</w:t>
      </w:r>
      <w:r w:rsidRPr="003C2F93">
        <w:rPr>
          <w:spacing w:val="13"/>
          <w:sz w:val="18"/>
        </w:rPr>
        <w:t xml:space="preserve"> </w:t>
      </w:r>
      <w:r w:rsidRPr="003C2F93">
        <w:rPr>
          <w:spacing w:val="-1"/>
          <w:sz w:val="18"/>
        </w:rPr>
        <w:t>lien</w:t>
      </w:r>
      <w:r w:rsidRPr="003C2F93">
        <w:rPr>
          <w:spacing w:val="18"/>
          <w:sz w:val="18"/>
        </w:rPr>
        <w:t xml:space="preserve"> </w:t>
      </w:r>
      <w:r w:rsidRPr="003C2F93">
        <w:rPr>
          <w:sz w:val="18"/>
        </w:rPr>
        <w:t>or</w:t>
      </w:r>
      <w:r w:rsidRPr="003C2F93">
        <w:rPr>
          <w:spacing w:val="17"/>
          <w:sz w:val="18"/>
        </w:rPr>
        <w:t xml:space="preserve"> </w:t>
      </w:r>
      <w:r w:rsidRPr="003C2F93">
        <w:rPr>
          <w:spacing w:val="-1"/>
          <w:sz w:val="18"/>
        </w:rPr>
        <w:t>other</w:t>
      </w:r>
      <w:r w:rsidRPr="003C2F93">
        <w:rPr>
          <w:spacing w:val="89"/>
          <w:sz w:val="18"/>
        </w:rPr>
        <w:t xml:space="preserve"> </w:t>
      </w:r>
      <w:r w:rsidRPr="003C2F93">
        <w:rPr>
          <w:spacing w:val="-1"/>
          <w:sz w:val="18"/>
        </w:rPr>
        <w:t>encumbrance.</w:t>
      </w:r>
      <w:r w:rsidRPr="003C2F93">
        <w:rPr>
          <w:sz w:val="18"/>
        </w:rPr>
        <w:t xml:space="preserve"> </w:t>
      </w:r>
      <w:r w:rsidRPr="003C2F93">
        <w:rPr>
          <w:spacing w:val="-1"/>
          <w:sz w:val="18"/>
        </w:rPr>
        <w:t>Forward</w:t>
      </w:r>
      <w:r w:rsidRPr="003C2F93">
        <w:rPr>
          <w:spacing w:val="1"/>
          <w:sz w:val="18"/>
        </w:rPr>
        <w:t xml:space="preserve"> </w:t>
      </w:r>
      <w:r w:rsidRPr="003C2F93">
        <w:rPr>
          <w:spacing w:val="-1"/>
          <w:sz w:val="18"/>
        </w:rPr>
        <w:t>Certificates</w:t>
      </w:r>
      <w:r w:rsidRPr="003C2F93">
        <w:rPr>
          <w:sz w:val="18"/>
        </w:rPr>
        <w:t xml:space="preserve"> </w:t>
      </w:r>
      <w:r w:rsidRPr="003C2F93">
        <w:rPr>
          <w:spacing w:val="-1"/>
          <w:sz w:val="18"/>
        </w:rPr>
        <w:t>can</w:t>
      </w:r>
      <w:r w:rsidRPr="003C2F93">
        <w:rPr>
          <w:spacing w:val="1"/>
          <w:sz w:val="18"/>
        </w:rPr>
        <w:t xml:space="preserve"> </w:t>
      </w:r>
      <w:r w:rsidRPr="003C2F93">
        <w:rPr>
          <w:sz w:val="18"/>
        </w:rPr>
        <w:t>be</w:t>
      </w:r>
      <w:r w:rsidRPr="003C2F93">
        <w:rPr>
          <w:spacing w:val="1"/>
          <w:sz w:val="18"/>
        </w:rPr>
        <w:t xml:space="preserve"> </w:t>
      </w:r>
      <w:r w:rsidRPr="003C2F93">
        <w:rPr>
          <w:spacing w:val="-1"/>
          <w:sz w:val="18"/>
        </w:rPr>
        <w:t>rescinded</w:t>
      </w:r>
      <w:r w:rsidRPr="003C2F93">
        <w:rPr>
          <w:spacing w:val="1"/>
          <w:sz w:val="18"/>
        </w:rPr>
        <w:t xml:space="preserve"> </w:t>
      </w:r>
      <w:r w:rsidRPr="003C2F93">
        <w:rPr>
          <w:sz w:val="18"/>
        </w:rPr>
        <w:t>up</w:t>
      </w:r>
      <w:r w:rsidRPr="003C2F93">
        <w:rPr>
          <w:spacing w:val="1"/>
          <w:sz w:val="18"/>
        </w:rPr>
        <w:t xml:space="preserve"> </w:t>
      </w:r>
      <w:r w:rsidRPr="003C2F93">
        <w:rPr>
          <w:sz w:val="18"/>
        </w:rPr>
        <w:t>to</w:t>
      </w:r>
      <w:r w:rsidRPr="003C2F93">
        <w:rPr>
          <w:spacing w:val="1"/>
          <w:sz w:val="18"/>
        </w:rPr>
        <w:t xml:space="preserve"> </w:t>
      </w:r>
      <w:r w:rsidRPr="003C2F93">
        <w:rPr>
          <w:spacing w:val="-1"/>
          <w:sz w:val="18"/>
        </w:rPr>
        <w:t>five</w:t>
      </w:r>
      <w:r w:rsidRPr="003C2F93">
        <w:rPr>
          <w:spacing w:val="1"/>
          <w:sz w:val="18"/>
        </w:rPr>
        <w:t xml:space="preserve"> </w:t>
      </w:r>
      <w:r w:rsidRPr="003C2F93">
        <w:rPr>
          <w:sz w:val="18"/>
        </w:rPr>
        <w:t xml:space="preserve">calendar </w:t>
      </w:r>
      <w:r w:rsidRPr="003C2F93">
        <w:rPr>
          <w:spacing w:val="-1"/>
          <w:sz w:val="18"/>
        </w:rPr>
        <w:t>days</w:t>
      </w:r>
      <w:r w:rsidRPr="003C2F93">
        <w:rPr>
          <w:spacing w:val="2"/>
          <w:sz w:val="18"/>
        </w:rPr>
        <w:t xml:space="preserve"> </w:t>
      </w:r>
      <w:r w:rsidRPr="003C2F93">
        <w:rPr>
          <w:sz w:val="18"/>
        </w:rPr>
        <w:t>prior to</w:t>
      </w:r>
      <w:r w:rsidRPr="003C2F93">
        <w:rPr>
          <w:spacing w:val="1"/>
          <w:sz w:val="18"/>
        </w:rPr>
        <w:t xml:space="preserve"> </w:t>
      </w:r>
      <w:r w:rsidRPr="003C2F93">
        <w:rPr>
          <w:sz w:val="18"/>
        </w:rPr>
        <w:t>the</w:t>
      </w:r>
      <w:r w:rsidRPr="003C2F93">
        <w:rPr>
          <w:spacing w:val="-1"/>
          <w:sz w:val="18"/>
        </w:rPr>
        <w:t xml:space="preserve"> </w:t>
      </w:r>
      <w:r w:rsidRPr="003C2F93">
        <w:rPr>
          <w:sz w:val="18"/>
        </w:rPr>
        <w:t>corresponding</w:t>
      </w:r>
      <w:r w:rsidRPr="003C2F93">
        <w:rPr>
          <w:spacing w:val="-1"/>
          <w:sz w:val="18"/>
        </w:rPr>
        <w:t xml:space="preserve"> Creation</w:t>
      </w:r>
      <w:r w:rsidRPr="003C2F93">
        <w:rPr>
          <w:spacing w:val="1"/>
          <w:sz w:val="18"/>
        </w:rPr>
        <w:t xml:space="preserve"> </w:t>
      </w:r>
      <w:r w:rsidRPr="003C2F93">
        <w:rPr>
          <w:spacing w:val="-1"/>
          <w:sz w:val="18"/>
        </w:rPr>
        <w:t>Date</w:t>
      </w:r>
      <w:r w:rsidRPr="003C2F93">
        <w:rPr>
          <w:sz w:val="18"/>
        </w:rPr>
        <w:t xml:space="preserve"> of</w:t>
      </w:r>
      <w:r w:rsidRPr="003C2F93">
        <w:rPr>
          <w:spacing w:val="-2"/>
          <w:sz w:val="18"/>
        </w:rPr>
        <w:t xml:space="preserve"> </w:t>
      </w:r>
      <w:r w:rsidRPr="003C2F93">
        <w:rPr>
          <w:sz w:val="18"/>
        </w:rPr>
        <w:t>the</w:t>
      </w:r>
      <w:r w:rsidRPr="003C2F93">
        <w:rPr>
          <w:spacing w:val="93"/>
          <w:sz w:val="18"/>
        </w:rPr>
        <w:t xml:space="preserve"> </w:t>
      </w:r>
      <w:r w:rsidRPr="003C2F93">
        <w:rPr>
          <w:spacing w:val="-1"/>
          <w:sz w:val="18"/>
        </w:rPr>
        <w:t>Forward</w:t>
      </w:r>
      <w:r w:rsidRPr="003C2F93">
        <w:rPr>
          <w:spacing w:val="1"/>
          <w:sz w:val="18"/>
        </w:rPr>
        <w:t xml:space="preserve"> </w:t>
      </w:r>
      <w:r w:rsidRPr="003C2F93">
        <w:rPr>
          <w:spacing w:val="-1"/>
          <w:sz w:val="18"/>
        </w:rPr>
        <w:t>Certificate</w:t>
      </w:r>
    </w:p>
    <w:p w14:paraId="7DD2AF15" w14:textId="77777777" w:rsidR="001E0C95" w:rsidRPr="003C2F93" w:rsidRDefault="001E0C95">
      <w:pPr>
        <w:rPr>
          <w:sz w:val="21"/>
        </w:rPr>
      </w:pPr>
    </w:p>
    <w:p w14:paraId="1693BAB5" w14:textId="77777777" w:rsidR="001E0C95" w:rsidRPr="003C2F93" w:rsidRDefault="00972CCB">
      <w:pPr>
        <w:ind w:left="100" w:right="121" w:firstLine="719"/>
        <w:jc w:val="both"/>
        <w:rPr>
          <w:sz w:val="18"/>
        </w:rPr>
      </w:pPr>
      <w:r w:rsidRPr="003C2F93">
        <w:rPr>
          <w:i/>
          <w:spacing w:val="-1"/>
          <w:sz w:val="18"/>
          <w:u w:val="single" w:color="000000"/>
        </w:rPr>
        <w:t>Non-revocable</w:t>
      </w:r>
      <w:r w:rsidRPr="003C2F93">
        <w:rPr>
          <w:i/>
          <w:spacing w:val="14"/>
          <w:sz w:val="18"/>
          <w:u w:val="single" w:color="000000"/>
        </w:rPr>
        <w:t xml:space="preserve"> </w:t>
      </w:r>
      <w:r w:rsidRPr="003C2F93">
        <w:rPr>
          <w:i/>
          <w:spacing w:val="-1"/>
          <w:sz w:val="18"/>
          <w:u w:val="single" w:color="000000"/>
        </w:rPr>
        <w:t>Forward</w:t>
      </w:r>
      <w:r w:rsidRPr="003C2F93">
        <w:rPr>
          <w:i/>
          <w:spacing w:val="15"/>
          <w:sz w:val="18"/>
          <w:u w:val="single" w:color="000000"/>
        </w:rPr>
        <w:t xml:space="preserve"> </w:t>
      </w:r>
      <w:r w:rsidRPr="003C2F93">
        <w:rPr>
          <w:i/>
          <w:spacing w:val="-1"/>
          <w:sz w:val="18"/>
          <w:u w:val="single" w:color="000000"/>
        </w:rPr>
        <w:t>Certificate</w:t>
      </w:r>
      <w:r w:rsidRPr="003C2F93">
        <w:rPr>
          <w:spacing w:val="-1"/>
          <w:sz w:val="18"/>
        </w:rPr>
        <w:t>:</w:t>
      </w:r>
      <w:r w:rsidRPr="003C2F93">
        <w:rPr>
          <w:spacing w:val="27"/>
          <w:sz w:val="18"/>
        </w:rPr>
        <w:t xml:space="preserve"> </w:t>
      </w:r>
      <w:r w:rsidRPr="003C2F93">
        <w:rPr>
          <w:sz w:val="18"/>
        </w:rPr>
        <w:t>Monthly</w:t>
      </w:r>
      <w:r w:rsidRPr="003C2F93">
        <w:rPr>
          <w:spacing w:val="11"/>
          <w:sz w:val="18"/>
        </w:rPr>
        <w:t xml:space="preserve"> </w:t>
      </w:r>
      <w:r w:rsidRPr="003C2F93">
        <w:rPr>
          <w:spacing w:val="-1"/>
          <w:sz w:val="18"/>
        </w:rPr>
        <w:t>within</w:t>
      </w:r>
      <w:r w:rsidRPr="003C2F93">
        <w:rPr>
          <w:spacing w:val="16"/>
          <w:sz w:val="18"/>
        </w:rPr>
        <w:t xml:space="preserve"> </w:t>
      </w:r>
      <w:r w:rsidRPr="003C2F93">
        <w:rPr>
          <w:spacing w:val="-1"/>
          <w:sz w:val="18"/>
        </w:rPr>
        <w:t>25</w:t>
      </w:r>
      <w:r w:rsidRPr="003C2F93">
        <w:rPr>
          <w:spacing w:val="13"/>
          <w:sz w:val="18"/>
        </w:rPr>
        <w:t xml:space="preserve"> </w:t>
      </w:r>
      <w:r w:rsidRPr="003C2F93">
        <w:rPr>
          <w:spacing w:val="-1"/>
          <w:sz w:val="18"/>
        </w:rPr>
        <w:t>business</w:t>
      </w:r>
      <w:r w:rsidRPr="003C2F93">
        <w:rPr>
          <w:spacing w:val="13"/>
          <w:sz w:val="18"/>
        </w:rPr>
        <w:t xml:space="preserve"> </w:t>
      </w:r>
      <w:r w:rsidRPr="003C2F93">
        <w:rPr>
          <w:spacing w:val="-1"/>
          <w:sz w:val="18"/>
        </w:rPr>
        <w:t>days</w:t>
      </w:r>
      <w:r w:rsidRPr="003C2F93">
        <w:rPr>
          <w:spacing w:val="14"/>
          <w:sz w:val="18"/>
        </w:rPr>
        <w:t xml:space="preserve"> </w:t>
      </w:r>
      <w:r w:rsidRPr="003C2F93">
        <w:rPr>
          <w:spacing w:val="-1"/>
          <w:sz w:val="18"/>
        </w:rPr>
        <w:t>after</w:t>
      </w:r>
      <w:r w:rsidRPr="003C2F93">
        <w:rPr>
          <w:spacing w:val="14"/>
          <w:sz w:val="18"/>
        </w:rPr>
        <w:t xml:space="preserve"> </w:t>
      </w:r>
      <w:r w:rsidRPr="003C2F93">
        <w:rPr>
          <w:sz w:val="18"/>
        </w:rPr>
        <w:t>the</w:t>
      </w:r>
      <w:r w:rsidRPr="003C2F93">
        <w:rPr>
          <w:spacing w:val="14"/>
          <w:sz w:val="18"/>
        </w:rPr>
        <w:t xml:space="preserve"> </w:t>
      </w:r>
      <w:r w:rsidRPr="003C2F93">
        <w:rPr>
          <w:sz w:val="18"/>
        </w:rPr>
        <w:t>close</w:t>
      </w:r>
      <w:r w:rsidRPr="003C2F93">
        <w:rPr>
          <w:spacing w:val="13"/>
          <w:sz w:val="18"/>
        </w:rPr>
        <w:t xml:space="preserve"> </w:t>
      </w:r>
      <w:r w:rsidRPr="003C2F93">
        <w:rPr>
          <w:sz w:val="18"/>
        </w:rPr>
        <w:t>of</w:t>
      </w:r>
      <w:r w:rsidRPr="003C2F93">
        <w:rPr>
          <w:spacing w:val="12"/>
          <w:sz w:val="18"/>
        </w:rPr>
        <w:t xml:space="preserve"> </w:t>
      </w:r>
      <w:r w:rsidRPr="003C2F93">
        <w:rPr>
          <w:spacing w:val="-1"/>
          <w:sz w:val="18"/>
        </w:rPr>
        <w:t>each</w:t>
      </w:r>
      <w:r w:rsidRPr="003C2F93">
        <w:rPr>
          <w:spacing w:val="15"/>
          <w:sz w:val="18"/>
        </w:rPr>
        <w:t xml:space="preserve"> </w:t>
      </w:r>
      <w:r w:rsidRPr="003C2F93">
        <w:rPr>
          <w:spacing w:val="-1"/>
          <w:sz w:val="18"/>
        </w:rPr>
        <w:t>generation</w:t>
      </w:r>
      <w:r w:rsidRPr="003C2F93">
        <w:rPr>
          <w:spacing w:val="15"/>
          <w:sz w:val="18"/>
        </w:rPr>
        <w:t xml:space="preserve"> </w:t>
      </w:r>
      <w:r w:rsidRPr="003C2F93">
        <w:rPr>
          <w:spacing w:val="-1"/>
          <w:sz w:val="18"/>
        </w:rPr>
        <w:t>month,</w:t>
      </w:r>
      <w:r w:rsidRPr="003C2F93">
        <w:rPr>
          <w:spacing w:val="107"/>
          <w:sz w:val="18"/>
        </w:rPr>
        <w:t xml:space="preserve"> </w:t>
      </w:r>
      <w:r w:rsidRPr="003C2F93">
        <w:rPr>
          <w:sz w:val="18"/>
        </w:rPr>
        <w:t>the</w:t>
      </w:r>
      <w:r w:rsidRPr="003C2F93">
        <w:rPr>
          <w:spacing w:val="2"/>
          <w:sz w:val="18"/>
        </w:rPr>
        <w:t xml:space="preserve"> </w:t>
      </w:r>
      <w:r w:rsidRPr="003C2F93">
        <w:rPr>
          <w:spacing w:val="-1"/>
          <w:sz w:val="18"/>
        </w:rPr>
        <w:t>Seller</w:t>
      </w:r>
      <w:r w:rsidRPr="003C2F93">
        <w:rPr>
          <w:spacing w:val="2"/>
          <w:sz w:val="18"/>
        </w:rPr>
        <w:t xml:space="preserve"> </w:t>
      </w:r>
      <w:r w:rsidRPr="003C2F93">
        <w:rPr>
          <w:spacing w:val="-1"/>
          <w:sz w:val="18"/>
        </w:rPr>
        <w:t>shall</w:t>
      </w:r>
      <w:r w:rsidRPr="003C2F93">
        <w:rPr>
          <w:spacing w:val="3"/>
          <w:sz w:val="18"/>
        </w:rPr>
        <w:t xml:space="preserve"> </w:t>
      </w:r>
      <w:r w:rsidRPr="003C2F93">
        <w:rPr>
          <w:spacing w:val="-1"/>
          <w:sz w:val="18"/>
        </w:rPr>
        <w:t>Deliver</w:t>
      </w:r>
      <w:r w:rsidRPr="003C2F93">
        <w:rPr>
          <w:spacing w:val="2"/>
          <w:sz w:val="18"/>
        </w:rPr>
        <w:t xml:space="preserve"> </w:t>
      </w:r>
      <w:r w:rsidRPr="003C2F93">
        <w:rPr>
          <w:spacing w:val="-1"/>
          <w:sz w:val="18"/>
        </w:rPr>
        <w:t>Designated</w:t>
      </w:r>
      <w:r w:rsidRPr="003C2F93">
        <w:rPr>
          <w:spacing w:val="3"/>
          <w:sz w:val="18"/>
        </w:rPr>
        <w:t xml:space="preserve"> </w:t>
      </w:r>
      <w:r w:rsidRPr="003C2F93">
        <w:rPr>
          <w:sz w:val="18"/>
        </w:rPr>
        <w:t>RECS</w:t>
      </w:r>
      <w:r w:rsidRPr="003C2F93">
        <w:rPr>
          <w:spacing w:val="1"/>
          <w:sz w:val="18"/>
        </w:rPr>
        <w:t xml:space="preserve"> </w:t>
      </w:r>
      <w:r w:rsidRPr="003C2F93">
        <w:rPr>
          <w:sz w:val="18"/>
        </w:rPr>
        <w:t>by</w:t>
      </w:r>
      <w:r w:rsidRPr="003C2F93">
        <w:rPr>
          <w:spacing w:val="-1"/>
          <w:sz w:val="18"/>
        </w:rPr>
        <w:t xml:space="preserve"> </w:t>
      </w:r>
      <w:r w:rsidRPr="003C2F93">
        <w:rPr>
          <w:sz w:val="18"/>
        </w:rPr>
        <w:t>initiating</w:t>
      </w:r>
      <w:r w:rsidRPr="003C2F93">
        <w:rPr>
          <w:spacing w:val="1"/>
          <w:sz w:val="18"/>
        </w:rPr>
        <w:t xml:space="preserve"> </w:t>
      </w:r>
      <w:r w:rsidRPr="003C2F93">
        <w:rPr>
          <w:spacing w:val="-1"/>
          <w:sz w:val="18"/>
        </w:rPr>
        <w:t>non-revocable</w:t>
      </w:r>
      <w:r w:rsidRPr="003C2F93">
        <w:rPr>
          <w:spacing w:val="2"/>
          <w:sz w:val="18"/>
        </w:rPr>
        <w:t xml:space="preserve"> </w:t>
      </w:r>
      <w:r w:rsidRPr="003C2F93">
        <w:rPr>
          <w:spacing w:val="-1"/>
          <w:sz w:val="18"/>
        </w:rPr>
        <w:t>forward</w:t>
      </w:r>
      <w:r w:rsidRPr="003C2F93">
        <w:rPr>
          <w:spacing w:val="3"/>
          <w:sz w:val="18"/>
        </w:rPr>
        <w:t xml:space="preserve"> </w:t>
      </w:r>
      <w:r w:rsidRPr="003C2F93">
        <w:rPr>
          <w:spacing w:val="-1"/>
          <w:sz w:val="18"/>
        </w:rPr>
        <w:t>transfers</w:t>
      </w:r>
      <w:r w:rsidRPr="003C2F93">
        <w:rPr>
          <w:spacing w:val="2"/>
          <w:sz w:val="18"/>
        </w:rPr>
        <w:t xml:space="preserve"> </w:t>
      </w:r>
      <w:r w:rsidRPr="003C2F93">
        <w:rPr>
          <w:sz w:val="18"/>
        </w:rPr>
        <w:t>to</w:t>
      </w:r>
      <w:r w:rsidRPr="003C2F93">
        <w:rPr>
          <w:spacing w:val="4"/>
          <w:sz w:val="18"/>
        </w:rPr>
        <w:t xml:space="preserve"> </w:t>
      </w:r>
      <w:r w:rsidRPr="003C2F93">
        <w:rPr>
          <w:sz w:val="18"/>
        </w:rPr>
        <w:t>the</w:t>
      </w:r>
      <w:r w:rsidRPr="003C2F93">
        <w:rPr>
          <w:spacing w:val="2"/>
          <w:sz w:val="18"/>
        </w:rPr>
        <w:t xml:space="preserve"> </w:t>
      </w:r>
      <w:r w:rsidRPr="003C2F93">
        <w:rPr>
          <w:spacing w:val="-1"/>
          <w:sz w:val="18"/>
        </w:rPr>
        <w:t>NE-GIS</w:t>
      </w:r>
      <w:r w:rsidRPr="003C2F93">
        <w:rPr>
          <w:spacing w:val="3"/>
          <w:sz w:val="18"/>
        </w:rPr>
        <w:t xml:space="preserve"> </w:t>
      </w:r>
      <w:r w:rsidRPr="003C2F93">
        <w:rPr>
          <w:sz w:val="18"/>
        </w:rPr>
        <w:t>account of the</w:t>
      </w:r>
      <w:r w:rsidRPr="003C2F93">
        <w:rPr>
          <w:spacing w:val="2"/>
          <w:sz w:val="18"/>
        </w:rPr>
        <w:t xml:space="preserve"> </w:t>
      </w:r>
      <w:r w:rsidRPr="003C2F93">
        <w:rPr>
          <w:spacing w:val="-1"/>
          <w:sz w:val="18"/>
        </w:rPr>
        <w:t>Buyer.</w:t>
      </w:r>
      <w:r w:rsidRPr="003C2F93">
        <w:rPr>
          <w:spacing w:val="97"/>
          <w:sz w:val="18"/>
        </w:rPr>
        <w:t xml:space="preserve"> </w:t>
      </w:r>
      <w:r w:rsidRPr="003C2F93">
        <w:rPr>
          <w:spacing w:val="-1"/>
          <w:sz w:val="18"/>
        </w:rPr>
        <w:t>The</w:t>
      </w:r>
      <w:r w:rsidRPr="003C2F93">
        <w:rPr>
          <w:spacing w:val="9"/>
          <w:sz w:val="18"/>
        </w:rPr>
        <w:t xml:space="preserve"> </w:t>
      </w:r>
      <w:r w:rsidRPr="003C2F93">
        <w:rPr>
          <w:sz w:val="18"/>
        </w:rPr>
        <w:t>non-revocable</w:t>
      </w:r>
      <w:r w:rsidRPr="003C2F93">
        <w:rPr>
          <w:spacing w:val="9"/>
          <w:sz w:val="18"/>
        </w:rPr>
        <w:t xml:space="preserve"> </w:t>
      </w:r>
      <w:r w:rsidRPr="003C2F93">
        <w:rPr>
          <w:spacing w:val="-1"/>
          <w:sz w:val="18"/>
        </w:rPr>
        <w:t>forward</w:t>
      </w:r>
      <w:r w:rsidRPr="003C2F93">
        <w:rPr>
          <w:spacing w:val="11"/>
          <w:sz w:val="18"/>
        </w:rPr>
        <w:t xml:space="preserve"> </w:t>
      </w:r>
      <w:r w:rsidRPr="003C2F93">
        <w:rPr>
          <w:spacing w:val="-1"/>
          <w:sz w:val="18"/>
        </w:rPr>
        <w:t>transfer</w:t>
      </w:r>
      <w:r w:rsidRPr="003C2F93">
        <w:rPr>
          <w:spacing w:val="12"/>
          <w:sz w:val="18"/>
        </w:rPr>
        <w:t xml:space="preserve"> </w:t>
      </w:r>
      <w:r w:rsidRPr="003C2F93">
        <w:rPr>
          <w:sz w:val="18"/>
        </w:rPr>
        <w:t>of</w:t>
      </w:r>
      <w:r w:rsidRPr="003C2F93">
        <w:rPr>
          <w:spacing w:val="10"/>
          <w:sz w:val="18"/>
        </w:rPr>
        <w:t xml:space="preserve"> </w:t>
      </w:r>
      <w:r w:rsidRPr="003C2F93">
        <w:rPr>
          <w:sz w:val="18"/>
        </w:rPr>
        <w:t>the</w:t>
      </w:r>
      <w:r w:rsidRPr="003C2F93">
        <w:rPr>
          <w:spacing w:val="9"/>
          <w:sz w:val="18"/>
        </w:rPr>
        <w:t xml:space="preserve"> </w:t>
      </w:r>
      <w:r w:rsidRPr="003C2F93">
        <w:rPr>
          <w:spacing w:val="-1"/>
          <w:sz w:val="18"/>
        </w:rPr>
        <w:t>Designated</w:t>
      </w:r>
      <w:r w:rsidRPr="003C2F93">
        <w:rPr>
          <w:spacing w:val="10"/>
          <w:sz w:val="18"/>
        </w:rPr>
        <w:t xml:space="preserve"> </w:t>
      </w:r>
      <w:r w:rsidRPr="003C2F93">
        <w:rPr>
          <w:sz w:val="18"/>
        </w:rPr>
        <w:t>RECs</w:t>
      </w:r>
      <w:r w:rsidRPr="003C2F93">
        <w:rPr>
          <w:spacing w:val="9"/>
          <w:sz w:val="18"/>
        </w:rPr>
        <w:t xml:space="preserve"> </w:t>
      </w:r>
      <w:r w:rsidRPr="003C2F93">
        <w:rPr>
          <w:spacing w:val="-1"/>
          <w:sz w:val="18"/>
        </w:rPr>
        <w:t>shall</w:t>
      </w:r>
      <w:r w:rsidRPr="003C2F93">
        <w:rPr>
          <w:spacing w:val="12"/>
          <w:sz w:val="18"/>
        </w:rPr>
        <w:t xml:space="preserve"> </w:t>
      </w:r>
      <w:r w:rsidRPr="003C2F93">
        <w:rPr>
          <w:spacing w:val="-1"/>
          <w:sz w:val="18"/>
        </w:rPr>
        <w:t>represent</w:t>
      </w:r>
      <w:r w:rsidRPr="003C2F93">
        <w:rPr>
          <w:spacing w:val="10"/>
          <w:sz w:val="18"/>
        </w:rPr>
        <w:t xml:space="preserve"> </w:t>
      </w:r>
      <w:r w:rsidRPr="003C2F93">
        <w:rPr>
          <w:sz w:val="18"/>
        </w:rPr>
        <w:t>a</w:t>
      </w:r>
      <w:r w:rsidRPr="003C2F93">
        <w:rPr>
          <w:spacing w:val="11"/>
          <w:sz w:val="18"/>
        </w:rPr>
        <w:t xml:space="preserve"> </w:t>
      </w:r>
      <w:r w:rsidRPr="003C2F93">
        <w:rPr>
          <w:spacing w:val="-1"/>
          <w:sz w:val="18"/>
        </w:rPr>
        <w:t>transfer</w:t>
      </w:r>
      <w:r w:rsidRPr="003C2F93">
        <w:rPr>
          <w:spacing w:val="10"/>
          <w:sz w:val="18"/>
        </w:rPr>
        <w:t xml:space="preserve"> </w:t>
      </w:r>
      <w:r w:rsidRPr="003C2F93">
        <w:rPr>
          <w:sz w:val="18"/>
        </w:rPr>
        <w:t>of</w:t>
      </w:r>
      <w:r w:rsidRPr="003C2F93">
        <w:rPr>
          <w:spacing w:val="10"/>
          <w:sz w:val="18"/>
        </w:rPr>
        <w:t xml:space="preserve"> </w:t>
      </w:r>
      <w:r w:rsidRPr="003C2F93">
        <w:rPr>
          <w:sz w:val="18"/>
        </w:rPr>
        <w:t>and</w:t>
      </w:r>
      <w:r w:rsidRPr="003C2F93">
        <w:rPr>
          <w:spacing w:val="11"/>
          <w:sz w:val="18"/>
        </w:rPr>
        <w:t xml:space="preserve"> </w:t>
      </w:r>
      <w:r w:rsidRPr="003C2F93">
        <w:rPr>
          <w:spacing w:val="-1"/>
          <w:sz w:val="18"/>
        </w:rPr>
        <w:t>valid</w:t>
      </w:r>
      <w:r w:rsidRPr="003C2F93">
        <w:rPr>
          <w:spacing w:val="13"/>
          <w:sz w:val="18"/>
        </w:rPr>
        <w:t xml:space="preserve"> </w:t>
      </w:r>
      <w:r w:rsidRPr="003C2F93">
        <w:rPr>
          <w:sz w:val="18"/>
        </w:rPr>
        <w:t>title</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such</w:t>
      </w:r>
      <w:r w:rsidRPr="003C2F93">
        <w:rPr>
          <w:spacing w:val="11"/>
          <w:sz w:val="18"/>
        </w:rPr>
        <w:t xml:space="preserve"> </w:t>
      </w:r>
      <w:r w:rsidRPr="003C2F93">
        <w:rPr>
          <w:spacing w:val="-1"/>
          <w:sz w:val="18"/>
        </w:rPr>
        <w:t>Designated</w:t>
      </w:r>
      <w:r w:rsidRPr="003C2F93">
        <w:rPr>
          <w:spacing w:val="99"/>
          <w:sz w:val="18"/>
        </w:rPr>
        <w:t xml:space="preserve"> </w:t>
      </w:r>
      <w:r w:rsidRPr="003C2F93">
        <w:rPr>
          <w:sz w:val="18"/>
        </w:rPr>
        <w:t xml:space="preserve">RECs </w:t>
      </w:r>
      <w:r w:rsidRPr="003C2F93">
        <w:rPr>
          <w:spacing w:val="-1"/>
          <w:sz w:val="18"/>
        </w:rPr>
        <w:t xml:space="preserve">free </w:t>
      </w:r>
      <w:r w:rsidRPr="003C2F93">
        <w:rPr>
          <w:sz w:val="18"/>
        </w:rPr>
        <w:t>and</w:t>
      </w:r>
      <w:r w:rsidRPr="003C2F93">
        <w:rPr>
          <w:spacing w:val="1"/>
          <w:sz w:val="18"/>
        </w:rPr>
        <w:t xml:space="preserve"> </w:t>
      </w:r>
      <w:r w:rsidRPr="003C2F93">
        <w:rPr>
          <w:spacing w:val="-1"/>
          <w:sz w:val="18"/>
        </w:rPr>
        <w:t>clear</w:t>
      </w:r>
      <w:r w:rsidRPr="003C2F93">
        <w:rPr>
          <w:sz w:val="18"/>
        </w:rPr>
        <w:t xml:space="preserve"> of</w:t>
      </w:r>
      <w:r w:rsidRPr="003C2F93">
        <w:rPr>
          <w:spacing w:val="-2"/>
          <w:sz w:val="18"/>
        </w:rPr>
        <w:t xml:space="preserve"> </w:t>
      </w:r>
      <w:r w:rsidRPr="003C2F93">
        <w:rPr>
          <w:sz w:val="18"/>
        </w:rPr>
        <w:t>any</w:t>
      </w:r>
      <w:r w:rsidRPr="003C2F93">
        <w:rPr>
          <w:spacing w:val="-4"/>
          <w:sz w:val="18"/>
        </w:rPr>
        <w:t xml:space="preserve"> </w:t>
      </w:r>
      <w:r w:rsidRPr="003C2F93">
        <w:rPr>
          <w:spacing w:val="-1"/>
          <w:sz w:val="18"/>
        </w:rPr>
        <w:t>lien</w:t>
      </w:r>
      <w:r w:rsidRPr="003C2F93">
        <w:rPr>
          <w:spacing w:val="1"/>
          <w:sz w:val="18"/>
        </w:rPr>
        <w:t xml:space="preserve"> </w:t>
      </w:r>
      <w:r w:rsidRPr="003C2F93">
        <w:rPr>
          <w:sz w:val="18"/>
        </w:rPr>
        <w:t xml:space="preserve">or other </w:t>
      </w:r>
      <w:r w:rsidRPr="003C2F93">
        <w:rPr>
          <w:spacing w:val="-1"/>
          <w:sz w:val="18"/>
        </w:rPr>
        <w:t>encumbrance.</w:t>
      </w:r>
    </w:p>
    <w:p w14:paraId="3C6E71D1" w14:textId="77777777" w:rsidR="001E0C95" w:rsidRPr="003C2F93" w:rsidRDefault="001E0C95">
      <w:pPr>
        <w:spacing w:before="5"/>
        <w:rPr>
          <w:sz w:val="21"/>
        </w:rPr>
      </w:pPr>
    </w:p>
    <w:p w14:paraId="74114460" w14:textId="77777777" w:rsidR="001E0C95" w:rsidRPr="003C2F93" w:rsidRDefault="00972CCB">
      <w:pPr>
        <w:ind w:left="460"/>
        <w:rPr>
          <w:sz w:val="18"/>
        </w:rPr>
      </w:pPr>
      <w:r w:rsidRPr="003C2F93">
        <w:rPr>
          <w:b/>
          <w:spacing w:val="-1"/>
          <w:sz w:val="18"/>
          <w:u w:val="single" w:color="000000"/>
        </w:rPr>
        <w:t>Transactions</w:t>
      </w:r>
      <w:r w:rsidRPr="003C2F93">
        <w:rPr>
          <w:b/>
          <w:sz w:val="18"/>
          <w:u w:val="single" w:color="000000"/>
        </w:rPr>
        <w:t xml:space="preserve"> within</w:t>
      </w:r>
      <w:r w:rsidRPr="003C2F93">
        <w:rPr>
          <w:b/>
          <w:spacing w:val="-1"/>
          <w:sz w:val="18"/>
          <w:u w:val="single" w:color="000000"/>
        </w:rPr>
        <w:t xml:space="preserve"> </w:t>
      </w:r>
      <w:r w:rsidRPr="003C2F93">
        <w:rPr>
          <w:b/>
          <w:sz w:val="18"/>
          <w:u w:val="single" w:color="000000"/>
        </w:rPr>
        <w:t>PJM-GATS</w:t>
      </w:r>
    </w:p>
    <w:p w14:paraId="557914D4" w14:textId="77777777" w:rsidR="001E0C95" w:rsidRPr="003C2F93" w:rsidRDefault="001E0C95">
      <w:pPr>
        <w:spacing w:before="8"/>
        <w:rPr>
          <w:b/>
          <w:sz w:val="13"/>
        </w:rPr>
      </w:pPr>
    </w:p>
    <w:p w14:paraId="2120EFE5" w14:textId="77777777" w:rsidR="001E0C95" w:rsidRPr="003C2F93" w:rsidRDefault="00972CCB">
      <w:pPr>
        <w:spacing w:before="76"/>
        <w:ind w:left="100" w:right="116" w:firstLine="719"/>
        <w:jc w:val="both"/>
        <w:rPr>
          <w:sz w:val="18"/>
        </w:rPr>
      </w:pPr>
      <w:r w:rsidRPr="003C2F93">
        <w:rPr>
          <w:spacing w:val="-1"/>
          <w:sz w:val="18"/>
          <w:u w:val="single" w:color="000000"/>
        </w:rPr>
        <w:t>Title</w:t>
      </w:r>
      <w:r w:rsidRPr="003C2F93">
        <w:rPr>
          <w:spacing w:val="12"/>
          <w:sz w:val="18"/>
          <w:u w:val="single" w:color="000000"/>
        </w:rPr>
        <w:t xml:space="preserve"> </w:t>
      </w:r>
      <w:r w:rsidRPr="003C2F93">
        <w:rPr>
          <w:spacing w:val="-1"/>
          <w:sz w:val="18"/>
          <w:u w:val="single" w:color="000000"/>
        </w:rPr>
        <w:t>Transfer;</w:t>
      </w:r>
      <w:r w:rsidRPr="003C2F93">
        <w:rPr>
          <w:spacing w:val="12"/>
          <w:sz w:val="18"/>
          <w:u w:val="single" w:color="000000"/>
        </w:rPr>
        <w:t xml:space="preserve"> </w:t>
      </w:r>
      <w:r w:rsidRPr="003C2F93">
        <w:rPr>
          <w:spacing w:val="-1"/>
          <w:sz w:val="18"/>
          <w:u w:val="single" w:color="000000"/>
        </w:rPr>
        <w:t>Delivery</w:t>
      </w:r>
      <w:r w:rsidRPr="003C2F93">
        <w:rPr>
          <w:spacing w:val="25"/>
          <w:sz w:val="18"/>
          <w:u w:val="single" w:color="000000"/>
        </w:rPr>
        <w:t xml:space="preserve"> </w:t>
      </w:r>
      <w:r w:rsidRPr="003C2F93">
        <w:rPr>
          <w:spacing w:val="-1"/>
          <w:sz w:val="18"/>
        </w:rPr>
        <w:t>The</w:t>
      </w:r>
      <w:r w:rsidRPr="003C2F93">
        <w:rPr>
          <w:spacing w:val="9"/>
          <w:sz w:val="18"/>
        </w:rPr>
        <w:t xml:space="preserve"> </w:t>
      </w:r>
      <w:r w:rsidRPr="003C2F93">
        <w:rPr>
          <w:sz w:val="18"/>
        </w:rPr>
        <w:t>Parties</w:t>
      </w:r>
      <w:r w:rsidRPr="003C2F93">
        <w:rPr>
          <w:spacing w:val="9"/>
          <w:sz w:val="18"/>
        </w:rPr>
        <w:t xml:space="preserve"> </w:t>
      </w:r>
      <w:r w:rsidRPr="003C2F93">
        <w:rPr>
          <w:spacing w:val="-1"/>
          <w:sz w:val="18"/>
        </w:rPr>
        <w:t>agree</w:t>
      </w:r>
      <w:r w:rsidRPr="003C2F93">
        <w:rPr>
          <w:spacing w:val="9"/>
          <w:sz w:val="18"/>
        </w:rPr>
        <w:t xml:space="preserve"> </w:t>
      </w:r>
      <w:r w:rsidRPr="003C2F93">
        <w:rPr>
          <w:sz w:val="18"/>
        </w:rPr>
        <w:t>to</w:t>
      </w:r>
      <w:r w:rsidRPr="003C2F93">
        <w:rPr>
          <w:spacing w:val="13"/>
          <w:sz w:val="18"/>
        </w:rPr>
        <w:t xml:space="preserve"> </w:t>
      </w:r>
      <w:r w:rsidRPr="003C2F93">
        <w:rPr>
          <w:spacing w:val="-1"/>
          <w:sz w:val="18"/>
        </w:rPr>
        <w:t>follow</w:t>
      </w:r>
      <w:r w:rsidRPr="003C2F93">
        <w:rPr>
          <w:spacing w:val="7"/>
          <w:sz w:val="18"/>
        </w:rPr>
        <w:t xml:space="preserve"> </w:t>
      </w:r>
      <w:r w:rsidRPr="003C2F93">
        <w:rPr>
          <w:sz w:val="18"/>
        </w:rPr>
        <w:t>the</w:t>
      </w:r>
      <w:r w:rsidRPr="003C2F93">
        <w:rPr>
          <w:spacing w:val="14"/>
          <w:sz w:val="18"/>
        </w:rPr>
        <w:t xml:space="preserve"> </w:t>
      </w:r>
      <w:r w:rsidRPr="003C2F93">
        <w:rPr>
          <w:spacing w:val="-1"/>
          <w:sz w:val="18"/>
        </w:rPr>
        <w:t>specific</w:t>
      </w:r>
      <w:r w:rsidRPr="003C2F93">
        <w:rPr>
          <w:spacing w:val="12"/>
          <w:sz w:val="18"/>
        </w:rPr>
        <w:t xml:space="preserve"> </w:t>
      </w:r>
      <w:r w:rsidRPr="003C2F93">
        <w:rPr>
          <w:spacing w:val="-1"/>
          <w:sz w:val="18"/>
        </w:rPr>
        <w:t>delivery</w:t>
      </w:r>
      <w:r w:rsidRPr="003C2F93">
        <w:rPr>
          <w:spacing w:val="6"/>
          <w:sz w:val="18"/>
        </w:rPr>
        <w:t xml:space="preserve"> </w:t>
      </w:r>
      <w:r w:rsidRPr="003C2F93">
        <w:rPr>
          <w:sz w:val="18"/>
        </w:rPr>
        <w:t>rules</w:t>
      </w:r>
      <w:r w:rsidRPr="003C2F93">
        <w:rPr>
          <w:spacing w:val="9"/>
          <w:sz w:val="18"/>
        </w:rPr>
        <w:t xml:space="preserve"> </w:t>
      </w:r>
      <w:r w:rsidRPr="003C2F93">
        <w:rPr>
          <w:sz w:val="18"/>
        </w:rPr>
        <w:t>pursuant</w:t>
      </w:r>
      <w:r w:rsidRPr="003C2F93">
        <w:rPr>
          <w:spacing w:val="10"/>
          <w:sz w:val="18"/>
        </w:rPr>
        <w:t xml:space="preserve"> </w:t>
      </w:r>
      <w:r w:rsidRPr="003C2F93">
        <w:rPr>
          <w:sz w:val="18"/>
        </w:rPr>
        <w:t>to</w:t>
      </w:r>
      <w:r w:rsidRPr="003C2F93">
        <w:rPr>
          <w:spacing w:val="11"/>
          <w:sz w:val="18"/>
        </w:rPr>
        <w:t xml:space="preserve"> </w:t>
      </w:r>
      <w:r w:rsidRPr="003C2F93">
        <w:rPr>
          <w:spacing w:val="-1"/>
          <w:sz w:val="18"/>
        </w:rPr>
        <w:t>Section</w:t>
      </w:r>
      <w:r w:rsidRPr="003C2F93">
        <w:rPr>
          <w:spacing w:val="11"/>
          <w:sz w:val="18"/>
        </w:rPr>
        <w:t xml:space="preserve"> </w:t>
      </w:r>
      <w:r w:rsidRPr="003C2F93">
        <w:rPr>
          <w:sz w:val="18"/>
        </w:rPr>
        <w:t>9</w:t>
      </w:r>
      <w:r w:rsidRPr="003C2F93">
        <w:rPr>
          <w:spacing w:val="11"/>
          <w:sz w:val="18"/>
        </w:rPr>
        <w:t xml:space="preserve"> </w:t>
      </w:r>
      <w:r w:rsidRPr="003C2F93">
        <w:rPr>
          <w:sz w:val="18"/>
        </w:rPr>
        <w:t>Transfer</w:t>
      </w:r>
      <w:r w:rsidRPr="003C2F93">
        <w:rPr>
          <w:spacing w:val="10"/>
          <w:sz w:val="18"/>
        </w:rPr>
        <w:t xml:space="preserve"> </w:t>
      </w:r>
      <w:r w:rsidRPr="003C2F93">
        <w:rPr>
          <w:spacing w:val="1"/>
          <w:sz w:val="18"/>
        </w:rPr>
        <w:t>of</w:t>
      </w:r>
      <w:r w:rsidRPr="003C2F93">
        <w:rPr>
          <w:spacing w:val="85"/>
          <w:sz w:val="18"/>
        </w:rPr>
        <w:t xml:space="preserve"> </w:t>
      </w:r>
      <w:r w:rsidRPr="003C2F93">
        <w:rPr>
          <w:spacing w:val="-1"/>
          <w:sz w:val="18"/>
        </w:rPr>
        <w:t>Certificates</w:t>
      </w:r>
      <w:r w:rsidRPr="003C2F93">
        <w:rPr>
          <w:spacing w:val="21"/>
          <w:sz w:val="18"/>
        </w:rPr>
        <w:t xml:space="preserve"> </w:t>
      </w:r>
      <w:r w:rsidRPr="003C2F93">
        <w:rPr>
          <w:sz w:val="18"/>
        </w:rPr>
        <w:t>of</w:t>
      </w:r>
      <w:r w:rsidRPr="003C2F93">
        <w:rPr>
          <w:spacing w:val="19"/>
          <w:sz w:val="18"/>
        </w:rPr>
        <w:t xml:space="preserve"> </w:t>
      </w:r>
      <w:r w:rsidRPr="003C2F93">
        <w:rPr>
          <w:sz w:val="18"/>
        </w:rPr>
        <w:t>the</w:t>
      </w:r>
      <w:r w:rsidRPr="003C2F93">
        <w:rPr>
          <w:spacing w:val="18"/>
          <w:sz w:val="18"/>
        </w:rPr>
        <w:t xml:space="preserve"> </w:t>
      </w:r>
      <w:r w:rsidRPr="003C2F93">
        <w:rPr>
          <w:sz w:val="18"/>
        </w:rPr>
        <w:t>PJM</w:t>
      </w:r>
      <w:r w:rsidRPr="003C2F93">
        <w:rPr>
          <w:spacing w:val="22"/>
          <w:sz w:val="18"/>
        </w:rPr>
        <w:t xml:space="preserve"> </w:t>
      </w:r>
      <w:r w:rsidRPr="003C2F93">
        <w:rPr>
          <w:spacing w:val="-2"/>
          <w:sz w:val="18"/>
        </w:rPr>
        <w:t>GATS</w:t>
      </w:r>
      <w:r w:rsidRPr="003C2F93">
        <w:rPr>
          <w:spacing w:val="22"/>
          <w:sz w:val="18"/>
        </w:rPr>
        <w:t xml:space="preserve"> </w:t>
      </w:r>
      <w:r w:rsidRPr="003C2F93">
        <w:rPr>
          <w:spacing w:val="-1"/>
          <w:sz w:val="18"/>
        </w:rPr>
        <w:t>Operating</w:t>
      </w:r>
      <w:r w:rsidRPr="003C2F93">
        <w:rPr>
          <w:spacing w:val="20"/>
          <w:sz w:val="18"/>
        </w:rPr>
        <w:t xml:space="preserve"> </w:t>
      </w:r>
      <w:r w:rsidRPr="003C2F93">
        <w:rPr>
          <w:spacing w:val="-1"/>
          <w:sz w:val="18"/>
        </w:rPr>
        <w:t>Rules.</w:t>
      </w:r>
      <w:r w:rsidRPr="003C2F93">
        <w:rPr>
          <w:spacing w:val="41"/>
          <w:sz w:val="18"/>
        </w:rPr>
        <w:t xml:space="preserve"> </w:t>
      </w:r>
      <w:r w:rsidRPr="003C2F93">
        <w:rPr>
          <w:spacing w:val="-1"/>
          <w:sz w:val="18"/>
        </w:rPr>
        <w:t>Monthly</w:t>
      </w:r>
      <w:r w:rsidRPr="003C2F93">
        <w:rPr>
          <w:spacing w:val="18"/>
          <w:sz w:val="18"/>
        </w:rPr>
        <w:t xml:space="preserve"> </w:t>
      </w:r>
      <w:r w:rsidRPr="003C2F93">
        <w:rPr>
          <w:spacing w:val="-1"/>
          <w:sz w:val="18"/>
        </w:rPr>
        <w:t>within</w:t>
      </w:r>
      <w:r w:rsidRPr="003C2F93">
        <w:rPr>
          <w:spacing w:val="23"/>
          <w:sz w:val="18"/>
        </w:rPr>
        <w:t xml:space="preserve"> </w:t>
      </w:r>
      <w:r w:rsidRPr="003C2F93">
        <w:rPr>
          <w:spacing w:val="-1"/>
          <w:sz w:val="18"/>
        </w:rPr>
        <w:t>45</w:t>
      </w:r>
      <w:r w:rsidRPr="003C2F93">
        <w:rPr>
          <w:spacing w:val="20"/>
          <w:sz w:val="18"/>
        </w:rPr>
        <w:t xml:space="preserve"> </w:t>
      </w:r>
      <w:r w:rsidRPr="003C2F93">
        <w:rPr>
          <w:spacing w:val="-1"/>
          <w:sz w:val="18"/>
        </w:rPr>
        <w:t>business</w:t>
      </w:r>
      <w:r w:rsidRPr="003C2F93">
        <w:rPr>
          <w:spacing w:val="21"/>
          <w:sz w:val="18"/>
        </w:rPr>
        <w:t xml:space="preserve"> </w:t>
      </w:r>
      <w:r w:rsidRPr="003C2F93">
        <w:rPr>
          <w:spacing w:val="-1"/>
          <w:sz w:val="18"/>
        </w:rPr>
        <w:t>days</w:t>
      </w:r>
      <w:r w:rsidRPr="003C2F93">
        <w:rPr>
          <w:spacing w:val="21"/>
          <w:sz w:val="18"/>
        </w:rPr>
        <w:t xml:space="preserve"> </w:t>
      </w:r>
      <w:r w:rsidRPr="003C2F93">
        <w:rPr>
          <w:sz w:val="18"/>
        </w:rPr>
        <w:t>of</w:t>
      </w:r>
      <w:r w:rsidRPr="003C2F93">
        <w:rPr>
          <w:spacing w:val="19"/>
          <w:sz w:val="18"/>
        </w:rPr>
        <w:t xml:space="preserve"> </w:t>
      </w:r>
      <w:r w:rsidRPr="003C2F93">
        <w:rPr>
          <w:spacing w:val="-1"/>
          <w:sz w:val="18"/>
        </w:rPr>
        <w:t>certificate</w:t>
      </w:r>
      <w:r w:rsidRPr="003C2F93">
        <w:rPr>
          <w:spacing w:val="23"/>
          <w:sz w:val="18"/>
        </w:rPr>
        <w:t xml:space="preserve"> </w:t>
      </w:r>
      <w:r w:rsidRPr="003C2F93">
        <w:rPr>
          <w:spacing w:val="-1"/>
          <w:sz w:val="18"/>
        </w:rPr>
        <w:t>creation</w:t>
      </w:r>
      <w:r w:rsidRPr="003C2F93">
        <w:rPr>
          <w:spacing w:val="20"/>
          <w:sz w:val="18"/>
        </w:rPr>
        <w:t xml:space="preserve"> </w:t>
      </w:r>
      <w:r w:rsidRPr="003C2F93">
        <w:rPr>
          <w:sz w:val="18"/>
        </w:rPr>
        <w:t>date,</w:t>
      </w:r>
      <w:r w:rsidRPr="003C2F93">
        <w:rPr>
          <w:spacing w:val="22"/>
          <w:sz w:val="18"/>
        </w:rPr>
        <w:t xml:space="preserve"> </w:t>
      </w:r>
      <w:r w:rsidRPr="003C2F93">
        <w:rPr>
          <w:spacing w:val="-1"/>
          <w:sz w:val="18"/>
        </w:rPr>
        <w:t>the</w:t>
      </w:r>
      <w:r w:rsidRPr="003C2F93">
        <w:rPr>
          <w:spacing w:val="21"/>
          <w:sz w:val="18"/>
        </w:rPr>
        <w:t xml:space="preserve"> </w:t>
      </w:r>
      <w:r w:rsidRPr="003C2F93">
        <w:rPr>
          <w:spacing w:val="-1"/>
          <w:sz w:val="18"/>
        </w:rPr>
        <w:t>Seller</w:t>
      </w:r>
      <w:r w:rsidRPr="003C2F93">
        <w:rPr>
          <w:spacing w:val="127"/>
          <w:sz w:val="18"/>
        </w:rPr>
        <w:t xml:space="preserve"> </w:t>
      </w:r>
      <w:r w:rsidRPr="003C2F93">
        <w:rPr>
          <w:spacing w:val="-1"/>
          <w:sz w:val="18"/>
        </w:rPr>
        <w:t>shall</w:t>
      </w:r>
      <w:r w:rsidRPr="003C2F93">
        <w:rPr>
          <w:spacing w:val="15"/>
          <w:sz w:val="18"/>
        </w:rPr>
        <w:t xml:space="preserve"> </w:t>
      </w:r>
      <w:r w:rsidRPr="003C2F93">
        <w:rPr>
          <w:spacing w:val="-1"/>
          <w:sz w:val="18"/>
        </w:rPr>
        <w:t>Deliver</w:t>
      </w:r>
      <w:r w:rsidRPr="003C2F93">
        <w:rPr>
          <w:spacing w:val="14"/>
          <w:sz w:val="18"/>
        </w:rPr>
        <w:t xml:space="preserve"> </w:t>
      </w:r>
      <w:r w:rsidRPr="003C2F93">
        <w:rPr>
          <w:spacing w:val="-1"/>
          <w:sz w:val="18"/>
        </w:rPr>
        <w:t>Designated</w:t>
      </w:r>
      <w:r w:rsidRPr="003C2F93">
        <w:rPr>
          <w:spacing w:val="32"/>
          <w:sz w:val="18"/>
        </w:rPr>
        <w:t xml:space="preserve"> </w:t>
      </w:r>
      <w:r w:rsidRPr="003C2F93">
        <w:rPr>
          <w:spacing w:val="-1"/>
          <w:sz w:val="18"/>
        </w:rPr>
        <w:t>GATS</w:t>
      </w:r>
      <w:r w:rsidRPr="003C2F93">
        <w:rPr>
          <w:spacing w:val="17"/>
          <w:sz w:val="18"/>
        </w:rPr>
        <w:t xml:space="preserve"> </w:t>
      </w:r>
      <w:r w:rsidRPr="003C2F93">
        <w:rPr>
          <w:spacing w:val="-1"/>
          <w:sz w:val="18"/>
        </w:rPr>
        <w:t>Certificates</w:t>
      </w:r>
      <w:r w:rsidRPr="003C2F93">
        <w:rPr>
          <w:spacing w:val="14"/>
          <w:sz w:val="18"/>
        </w:rPr>
        <w:t xml:space="preserve"> </w:t>
      </w:r>
      <w:r w:rsidRPr="003C2F93">
        <w:rPr>
          <w:spacing w:val="1"/>
          <w:sz w:val="18"/>
        </w:rPr>
        <w:t>by</w:t>
      </w:r>
      <w:r w:rsidRPr="003C2F93">
        <w:rPr>
          <w:spacing w:val="11"/>
          <w:sz w:val="18"/>
        </w:rPr>
        <w:t xml:space="preserve"> </w:t>
      </w:r>
      <w:r w:rsidRPr="003C2F93">
        <w:rPr>
          <w:sz w:val="18"/>
        </w:rPr>
        <w:t>initiating</w:t>
      </w:r>
      <w:r w:rsidRPr="003C2F93">
        <w:rPr>
          <w:spacing w:val="13"/>
          <w:sz w:val="18"/>
        </w:rPr>
        <w:t xml:space="preserve"> </w:t>
      </w:r>
      <w:r w:rsidRPr="003C2F93">
        <w:rPr>
          <w:spacing w:val="-1"/>
          <w:sz w:val="18"/>
        </w:rPr>
        <w:t>transfer</w:t>
      </w:r>
      <w:r w:rsidRPr="003C2F93">
        <w:rPr>
          <w:spacing w:val="17"/>
          <w:sz w:val="18"/>
        </w:rPr>
        <w:t xml:space="preserve"> </w:t>
      </w:r>
      <w:r w:rsidRPr="003C2F93">
        <w:rPr>
          <w:sz w:val="18"/>
        </w:rPr>
        <w:t>to</w:t>
      </w:r>
      <w:r w:rsidRPr="003C2F93">
        <w:rPr>
          <w:spacing w:val="16"/>
          <w:sz w:val="18"/>
        </w:rPr>
        <w:t xml:space="preserve"> </w:t>
      </w:r>
      <w:r w:rsidRPr="003C2F93">
        <w:rPr>
          <w:sz w:val="18"/>
        </w:rPr>
        <w:t>the</w:t>
      </w:r>
      <w:r w:rsidRPr="003C2F93">
        <w:rPr>
          <w:spacing w:val="11"/>
          <w:sz w:val="18"/>
        </w:rPr>
        <w:t xml:space="preserve"> </w:t>
      </w:r>
      <w:r w:rsidRPr="003C2F93">
        <w:rPr>
          <w:sz w:val="18"/>
        </w:rPr>
        <w:t>PJM-GATS</w:t>
      </w:r>
      <w:r w:rsidRPr="003C2F93">
        <w:rPr>
          <w:spacing w:val="15"/>
          <w:sz w:val="18"/>
        </w:rPr>
        <w:t xml:space="preserve"> </w:t>
      </w:r>
      <w:r w:rsidRPr="003C2F93">
        <w:rPr>
          <w:sz w:val="18"/>
        </w:rPr>
        <w:t>account</w:t>
      </w:r>
      <w:r w:rsidRPr="003C2F93">
        <w:rPr>
          <w:spacing w:val="15"/>
          <w:sz w:val="18"/>
        </w:rPr>
        <w:t xml:space="preserve"> </w:t>
      </w:r>
      <w:r w:rsidRPr="003C2F93">
        <w:rPr>
          <w:sz w:val="18"/>
        </w:rPr>
        <w:t>of</w:t>
      </w:r>
      <w:r w:rsidRPr="003C2F93">
        <w:rPr>
          <w:spacing w:val="12"/>
          <w:sz w:val="18"/>
        </w:rPr>
        <w:t xml:space="preserve"> </w:t>
      </w:r>
      <w:r w:rsidRPr="003C2F93">
        <w:rPr>
          <w:spacing w:val="-1"/>
          <w:sz w:val="18"/>
        </w:rPr>
        <w:t>the</w:t>
      </w:r>
      <w:r w:rsidRPr="003C2F93">
        <w:rPr>
          <w:spacing w:val="14"/>
          <w:sz w:val="18"/>
        </w:rPr>
        <w:t xml:space="preserve"> </w:t>
      </w:r>
      <w:r w:rsidRPr="003C2F93">
        <w:rPr>
          <w:spacing w:val="-1"/>
          <w:sz w:val="18"/>
        </w:rPr>
        <w:t>Buyer,</w:t>
      </w:r>
      <w:r w:rsidRPr="003C2F93">
        <w:rPr>
          <w:spacing w:val="15"/>
          <w:sz w:val="18"/>
        </w:rPr>
        <w:t xml:space="preserve"> </w:t>
      </w:r>
      <w:r w:rsidRPr="003C2F93">
        <w:rPr>
          <w:spacing w:val="-1"/>
          <w:sz w:val="18"/>
        </w:rPr>
        <w:t>as</w:t>
      </w:r>
      <w:r w:rsidRPr="003C2F93">
        <w:rPr>
          <w:spacing w:val="14"/>
          <w:sz w:val="18"/>
        </w:rPr>
        <w:t xml:space="preserve"> </w:t>
      </w:r>
      <w:r w:rsidRPr="003C2F93">
        <w:rPr>
          <w:sz w:val="18"/>
        </w:rPr>
        <w:t>pursuant</w:t>
      </w:r>
      <w:r w:rsidRPr="003C2F93">
        <w:rPr>
          <w:spacing w:val="15"/>
          <w:sz w:val="18"/>
        </w:rPr>
        <w:t xml:space="preserve"> </w:t>
      </w:r>
      <w:r w:rsidRPr="003C2F93">
        <w:rPr>
          <w:sz w:val="18"/>
        </w:rPr>
        <w:t>to</w:t>
      </w:r>
      <w:r w:rsidRPr="003C2F93">
        <w:rPr>
          <w:spacing w:val="89"/>
          <w:sz w:val="18"/>
        </w:rPr>
        <w:t xml:space="preserve"> </w:t>
      </w:r>
      <w:r w:rsidRPr="003C2F93">
        <w:rPr>
          <w:spacing w:val="-1"/>
          <w:sz w:val="18"/>
        </w:rPr>
        <w:t>Section</w:t>
      </w:r>
      <w:r w:rsidRPr="003C2F93">
        <w:rPr>
          <w:spacing w:val="6"/>
          <w:sz w:val="18"/>
        </w:rPr>
        <w:t xml:space="preserve"> </w:t>
      </w:r>
      <w:r w:rsidRPr="003C2F93">
        <w:rPr>
          <w:spacing w:val="-1"/>
          <w:sz w:val="18"/>
        </w:rPr>
        <w:t>9.1</w:t>
      </w:r>
      <w:r w:rsidRPr="003C2F93">
        <w:rPr>
          <w:spacing w:val="6"/>
          <w:sz w:val="18"/>
        </w:rPr>
        <w:t xml:space="preserve"> </w:t>
      </w:r>
      <w:r w:rsidRPr="003C2F93">
        <w:rPr>
          <w:spacing w:val="-1"/>
          <w:sz w:val="18"/>
        </w:rPr>
        <w:t>entitled</w:t>
      </w:r>
      <w:r w:rsidRPr="003C2F93">
        <w:rPr>
          <w:spacing w:val="8"/>
          <w:sz w:val="18"/>
        </w:rPr>
        <w:t xml:space="preserve"> </w:t>
      </w:r>
      <w:r w:rsidRPr="003C2F93">
        <w:rPr>
          <w:i/>
          <w:spacing w:val="-1"/>
          <w:sz w:val="18"/>
        </w:rPr>
        <w:t>Transferring</w:t>
      </w:r>
      <w:r w:rsidRPr="003C2F93">
        <w:rPr>
          <w:i/>
          <w:spacing w:val="3"/>
          <w:sz w:val="18"/>
        </w:rPr>
        <w:t xml:space="preserve"> </w:t>
      </w:r>
      <w:r w:rsidRPr="003C2F93">
        <w:rPr>
          <w:i/>
          <w:spacing w:val="-1"/>
          <w:sz w:val="18"/>
        </w:rPr>
        <w:t>Certificates</w:t>
      </w:r>
      <w:r w:rsidRPr="003C2F93">
        <w:rPr>
          <w:i/>
          <w:spacing w:val="4"/>
          <w:sz w:val="18"/>
        </w:rPr>
        <w:t xml:space="preserve"> </w:t>
      </w:r>
      <w:r w:rsidRPr="003C2F93">
        <w:rPr>
          <w:i/>
          <w:spacing w:val="-1"/>
          <w:sz w:val="18"/>
        </w:rPr>
        <w:t>between</w:t>
      </w:r>
      <w:r w:rsidRPr="003C2F93">
        <w:rPr>
          <w:i/>
          <w:spacing w:val="6"/>
          <w:sz w:val="18"/>
        </w:rPr>
        <w:t xml:space="preserve"> </w:t>
      </w:r>
      <w:r w:rsidRPr="003C2F93">
        <w:rPr>
          <w:i/>
          <w:sz w:val="18"/>
        </w:rPr>
        <w:t>Account</w:t>
      </w:r>
      <w:r w:rsidRPr="003C2F93">
        <w:rPr>
          <w:i/>
          <w:spacing w:val="5"/>
          <w:sz w:val="18"/>
        </w:rPr>
        <w:t xml:space="preserve"> </w:t>
      </w:r>
      <w:r w:rsidRPr="003C2F93">
        <w:rPr>
          <w:i/>
          <w:spacing w:val="-1"/>
          <w:sz w:val="18"/>
        </w:rPr>
        <w:t>Holders</w:t>
      </w:r>
      <w:r w:rsidRPr="003C2F93">
        <w:rPr>
          <w:i/>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4"/>
          <w:sz w:val="18"/>
        </w:rPr>
        <w:t xml:space="preserve"> </w:t>
      </w:r>
      <w:r w:rsidRPr="003C2F93">
        <w:rPr>
          <w:spacing w:val="-1"/>
          <w:sz w:val="18"/>
        </w:rPr>
        <w:t>PJM-GATS</w:t>
      </w:r>
      <w:r w:rsidRPr="003C2F93">
        <w:rPr>
          <w:spacing w:val="8"/>
          <w:sz w:val="18"/>
        </w:rPr>
        <w:t xml:space="preserve"> </w:t>
      </w:r>
      <w:r w:rsidRPr="003C2F93">
        <w:rPr>
          <w:spacing w:val="-1"/>
          <w:sz w:val="18"/>
        </w:rPr>
        <w:t>Operating</w:t>
      </w:r>
      <w:r w:rsidRPr="003C2F93">
        <w:rPr>
          <w:spacing w:val="3"/>
          <w:sz w:val="18"/>
        </w:rPr>
        <w:t xml:space="preserve"> </w:t>
      </w:r>
      <w:r w:rsidRPr="003C2F93">
        <w:rPr>
          <w:spacing w:val="-1"/>
          <w:sz w:val="18"/>
        </w:rPr>
        <w:t>Rules.</w:t>
      </w:r>
      <w:r w:rsidRPr="003C2F93">
        <w:rPr>
          <w:spacing w:val="5"/>
          <w:sz w:val="18"/>
        </w:rPr>
        <w:t xml:space="preserve"> </w:t>
      </w:r>
      <w:r w:rsidRPr="003C2F93">
        <w:rPr>
          <w:spacing w:val="-1"/>
          <w:sz w:val="18"/>
        </w:rPr>
        <w:t>Certificates</w:t>
      </w:r>
      <w:r w:rsidRPr="003C2F93">
        <w:rPr>
          <w:spacing w:val="7"/>
          <w:sz w:val="18"/>
        </w:rPr>
        <w:t xml:space="preserve"> </w:t>
      </w:r>
      <w:r w:rsidRPr="003C2F93">
        <w:rPr>
          <w:spacing w:val="-1"/>
          <w:sz w:val="18"/>
        </w:rPr>
        <w:t>are</w:t>
      </w:r>
      <w:r w:rsidRPr="003C2F93">
        <w:rPr>
          <w:spacing w:val="159"/>
          <w:sz w:val="18"/>
        </w:rPr>
        <w:t xml:space="preserve"> </w:t>
      </w:r>
      <w:r w:rsidRPr="003C2F93">
        <w:rPr>
          <w:spacing w:val="-1"/>
          <w:sz w:val="18"/>
        </w:rPr>
        <w:t>created</w:t>
      </w:r>
      <w:r w:rsidRPr="003C2F93">
        <w:rPr>
          <w:spacing w:val="5"/>
          <w:sz w:val="18"/>
        </w:rPr>
        <w:t xml:space="preserve"> </w:t>
      </w:r>
      <w:r w:rsidRPr="003C2F93">
        <w:rPr>
          <w:spacing w:val="-1"/>
          <w:sz w:val="18"/>
        </w:rPr>
        <w:t xml:space="preserve">monthly </w:t>
      </w:r>
      <w:r w:rsidRPr="003C2F93">
        <w:rPr>
          <w:sz w:val="18"/>
        </w:rPr>
        <w:t>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last</w:t>
      </w:r>
      <w:r w:rsidRPr="003C2F93">
        <w:rPr>
          <w:spacing w:val="3"/>
          <w:sz w:val="18"/>
        </w:rPr>
        <w:t xml:space="preserve"> </w:t>
      </w:r>
      <w:r w:rsidRPr="003C2F93">
        <w:rPr>
          <w:sz w:val="18"/>
        </w:rPr>
        <w:t>business</w:t>
      </w:r>
      <w:r w:rsidRPr="003C2F93">
        <w:rPr>
          <w:spacing w:val="2"/>
          <w:sz w:val="18"/>
        </w:rPr>
        <w:t xml:space="preserve"> </w:t>
      </w:r>
      <w:r w:rsidRPr="003C2F93">
        <w:rPr>
          <w:sz w:val="18"/>
        </w:rPr>
        <w:t>day</w:t>
      </w:r>
      <w:r w:rsidRPr="003C2F93">
        <w:rPr>
          <w:spacing w:val="1"/>
          <w:sz w:val="18"/>
        </w:rPr>
        <w:t xml:space="preserve"> </w:t>
      </w:r>
      <w:r w:rsidRPr="003C2F93">
        <w:rPr>
          <w:sz w:val="18"/>
        </w:rPr>
        <w:t>of the</w:t>
      </w:r>
      <w:r w:rsidRPr="003C2F93">
        <w:rPr>
          <w:spacing w:val="4"/>
          <w:sz w:val="18"/>
        </w:rPr>
        <w:t xml:space="preserve"> </w:t>
      </w:r>
      <w:r w:rsidRPr="003C2F93">
        <w:rPr>
          <w:spacing w:val="-1"/>
          <w:sz w:val="18"/>
        </w:rPr>
        <w:t>calendar</w:t>
      </w:r>
      <w:r w:rsidRPr="003C2F93">
        <w:rPr>
          <w:spacing w:val="5"/>
          <w:sz w:val="18"/>
        </w:rPr>
        <w:t xml:space="preserve"> </w:t>
      </w:r>
      <w:r w:rsidRPr="003C2F93">
        <w:rPr>
          <w:spacing w:val="-1"/>
          <w:sz w:val="18"/>
        </w:rPr>
        <w:t>month</w:t>
      </w:r>
      <w:r w:rsidRPr="003C2F93">
        <w:rPr>
          <w:spacing w:val="4"/>
          <w:sz w:val="18"/>
        </w:rPr>
        <w:t xml:space="preserve"> </w:t>
      </w:r>
      <w:r w:rsidRPr="003C2F93">
        <w:rPr>
          <w:spacing w:val="-1"/>
          <w:sz w:val="18"/>
        </w:rPr>
        <w:t>following</w:t>
      </w:r>
      <w:r w:rsidRPr="003C2F93">
        <w:rPr>
          <w:spacing w:val="1"/>
          <w:sz w:val="18"/>
        </w:rPr>
        <w:t xml:space="preserve"> </w:t>
      </w:r>
      <w:r w:rsidRPr="003C2F93">
        <w:rPr>
          <w:sz w:val="18"/>
        </w:rPr>
        <w:t>the</w:t>
      </w:r>
      <w:r w:rsidRPr="003C2F93">
        <w:rPr>
          <w:spacing w:val="4"/>
          <w:sz w:val="18"/>
        </w:rPr>
        <w:t xml:space="preserve"> </w:t>
      </w:r>
      <w:r w:rsidRPr="003C2F93">
        <w:rPr>
          <w:spacing w:val="-1"/>
          <w:sz w:val="18"/>
        </w:rPr>
        <w:t>month</w:t>
      </w:r>
      <w:r w:rsidRPr="003C2F93">
        <w:rPr>
          <w:spacing w:val="4"/>
          <w:sz w:val="18"/>
        </w:rPr>
        <w:t xml:space="preserve"> </w:t>
      </w:r>
      <w:r w:rsidRPr="003C2F93">
        <w:rPr>
          <w:sz w:val="18"/>
        </w:rPr>
        <w:t>of generation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Creation</w:t>
      </w:r>
      <w:r w:rsidRPr="003C2F93">
        <w:rPr>
          <w:spacing w:val="3"/>
          <w:sz w:val="18"/>
        </w:rPr>
        <w:t xml:space="preserve"> </w:t>
      </w:r>
      <w:r w:rsidRPr="003C2F93">
        <w:rPr>
          <w:spacing w:val="-1"/>
          <w:sz w:val="18"/>
        </w:rPr>
        <w:t>Date).</w:t>
      </w:r>
      <w:r w:rsidRPr="003C2F93">
        <w:rPr>
          <w:spacing w:val="3"/>
          <w:sz w:val="18"/>
        </w:rPr>
        <w:t xml:space="preserve"> </w:t>
      </w:r>
      <w:r w:rsidRPr="003C2F93">
        <w:rPr>
          <w:spacing w:val="-1"/>
          <w:sz w:val="18"/>
        </w:rPr>
        <w:t>Each</w:t>
      </w:r>
      <w:r w:rsidRPr="003C2F93">
        <w:rPr>
          <w:spacing w:val="117"/>
          <w:sz w:val="18"/>
        </w:rPr>
        <w:t xml:space="preserve"> </w:t>
      </w:r>
      <w:r w:rsidRPr="003C2F93">
        <w:rPr>
          <w:spacing w:val="-1"/>
          <w:sz w:val="18"/>
        </w:rPr>
        <w:t>Certificate</w:t>
      </w:r>
      <w:r w:rsidRPr="003C2F93">
        <w:rPr>
          <w:spacing w:val="26"/>
          <w:sz w:val="18"/>
        </w:rPr>
        <w:t xml:space="preserve"> </w:t>
      </w:r>
      <w:r w:rsidRPr="003C2F93">
        <w:rPr>
          <w:spacing w:val="-1"/>
          <w:sz w:val="18"/>
        </w:rPr>
        <w:t>shall</w:t>
      </w:r>
      <w:r w:rsidRPr="003C2F93">
        <w:rPr>
          <w:spacing w:val="27"/>
          <w:sz w:val="18"/>
        </w:rPr>
        <w:t xml:space="preserve"> </w:t>
      </w:r>
      <w:r w:rsidRPr="003C2F93">
        <w:rPr>
          <w:sz w:val="18"/>
        </w:rPr>
        <w:t>be</w:t>
      </w:r>
      <w:r w:rsidRPr="003C2F93">
        <w:rPr>
          <w:spacing w:val="26"/>
          <w:sz w:val="18"/>
        </w:rPr>
        <w:t xml:space="preserve"> </w:t>
      </w:r>
      <w:r w:rsidRPr="003C2F93">
        <w:rPr>
          <w:spacing w:val="-1"/>
          <w:sz w:val="18"/>
        </w:rPr>
        <w:t>eligible</w:t>
      </w:r>
      <w:r w:rsidRPr="003C2F93">
        <w:rPr>
          <w:spacing w:val="26"/>
          <w:sz w:val="18"/>
        </w:rPr>
        <w:t xml:space="preserve"> </w:t>
      </w:r>
      <w:r w:rsidRPr="003C2F93">
        <w:rPr>
          <w:spacing w:val="-1"/>
          <w:sz w:val="18"/>
        </w:rPr>
        <w:t>for</w:t>
      </w:r>
      <w:r w:rsidRPr="003C2F93">
        <w:rPr>
          <w:spacing w:val="26"/>
          <w:sz w:val="18"/>
        </w:rPr>
        <w:t xml:space="preserve"> </w:t>
      </w:r>
      <w:r w:rsidRPr="003C2F93">
        <w:rPr>
          <w:spacing w:val="-1"/>
          <w:sz w:val="18"/>
        </w:rPr>
        <w:t>transfer</w:t>
      </w:r>
      <w:r w:rsidRPr="003C2F93">
        <w:rPr>
          <w:spacing w:val="29"/>
          <w:sz w:val="18"/>
        </w:rPr>
        <w:t xml:space="preserve"> </w:t>
      </w:r>
      <w:r w:rsidRPr="003C2F93">
        <w:rPr>
          <w:sz w:val="18"/>
        </w:rPr>
        <w:t>from</w:t>
      </w:r>
      <w:r w:rsidRPr="003C2F93">
        <w:rPr>
          <w:spacing w:val="23"/>
          <w:sz w:val="18"/>
        </w:rPr>
        <w:t xml:space="preserve"> </w:t>
      </w:r>
      <w:r w:rsidRPr="003C2F93">
        <w:rPr>
          <w:sz w:val="18"/>
        </w:rPr>
        <w:t>its</w:t>
      </w:r>
      <w:r w:rsidRPr="003C2F93">
        <w:rPr>
          <w:spacing w:val="26"/>
          <w:sz w:val="18"/>
        </w:rPr>
        <w:t xml:space="preserve"> </w:t>
      </w:r>
      <w:r w:rsidRPr="003C2F93">
        <w:rPr>
          <w:sz w:val="18"/>
        </w:rPr>
        <w:t>initial</w:t>
      </w:r>
      <w:r w:rsidRPr="003C2F93">
        <w:rPr>
          <w:spacing w:val="24"/>
          <w:sz w:val="18"/>
        </w:rPr>
        <w:t xml:space="preserve"> </w:t>
      </w:r>
      <w:r w:rsidRPr="003C2F93">
        <w:rPr>
          <w:spacing w:val="-1"/>
          <w:sz w:val="18"/>
        </w:rPr>
        <w:t>deposit</w:t>
      </w:r>
      <w:r w:rsidRPr="003C2F93">
        <w:rPr>
          <w:spacing w:val="27"/>
          <w:sz w:val="18"/>
        </w:rPr>
        <w:t xml:space="preserve"> </w:t>
      </w:r>
      <w:r w:rsidRPr="003C2F93">
        <w:rPr>
          <w:spacing w:val="-1"/>
          <w:sz w:val="18"/>
        </w:rPr>
        <w:t>into</w:t>
      </w:r>
      <w:r w:rsidRPr="003C2F93">
        <w:rPr>
          <w:spacing w:val="28"/>
          <w:sz w:val="18"/>
        </w:rPr>
        <w:t xml:space="preserve"> </w:t>
      </w:r>
      <w:r w:rsidRPr="003C2F93">
        <w:rPr>
          <w:sz w:val="18"/>
        </w:rPr>
        <w:t>a</w:t>
      </w:r>
      <w:r w:rsidRPr="003C2F93">
        <w:rPr>
          <w:spacing w:val="26"/>
          <w:sz w:val="18"/>
        </w:rPr>
        <w:t xml:space="preserve"> </w:t>
      </w:r>
      <w:r w:rsidRPr="003C2F93">
        <w:rPr>
          <w:spacing w:val="-2"/>
          <w:sz w:val="18"/>
        </w:rPr>
        <w:t>GATS</w:t>
      </w:r>
      <w:r w:rsidRPr="003C2F93">
        <w:rPr>
          <w:spacing w:val="29"/>
          <w:sz w:val="18"/>
        </w:rPr>
        <w:t xml:space="preserve"> </w:t>
      </w:r>
      <w:r w:rsidRPr="003C2F93">
        <w:rPr>
          <w:spacing w:val="-1"/>
          <w:sz w:val="18"/>
        </w:rPr>
        <w:t>Account;</w:t>
      </w:r>
      <w:r w:rsidRPr="003C2F93">
        <w:rPr>
          <w:spacing w:val="27"/>
          <w:sz w:val="18"/>
        </w:rPr>
        <w:t xml:space="preserve"> </w:t>
      </w:r>
      <w:r w:rsidRPr="003C2F93">
        <w:rPr>
          <w:spacing w:val="-1"/>
          <w:sz w:val="18"/>
        </w:rPr>
        <w:t>such</w:t>
      </w:r>
      <w:r w:rsidRPr="003C2F93">
        <w:rPr>
          <w:spacing w:val="25"/>
          <w:sz w:val="18"/>
        </w:rPr>
        <w:t xml:space="preserve"> </w:t>
      </w:r>
      <w:r w:rsidRPr="003C2F93">
        <w:rPr>
          <w:spacing w:val="-1"/>
          <w:sz w:val="18"/>
        </w:rPr>
        <w:t>Certificate</w:t>
      </w:r>
      <w:r w:rsidRPr="003C2F93">
        <w:rPr>
          <w:spacing w:val="26"/>
          <w:sz w:val="18"/>
        </w:rPr>
        <w:t xml:space="preserve"> </w:t>
      </w:r>
      <w:r w:rsidRPr="003C2F93">
        <w:rPr>
          <w:spacing w:val="-1"/>
          <w:sz w:val="18"/>
        </w:rPr>
        <w:t>shall</w:t>
      </w:r>
      <w:r w:rsidRPr="003C2F93">
        <w:rPr>
          <w:spacing w:val="27"/>
          <w:sz w:val="18"/>
        </w:rPr>
        <w:t xml:space="preserve"> </w:t>
      </w:r>
      <w:r w:rsidRPr="003C2F93">
        <w:rPr>
          <w:spacing w:val="-1"/>
          <w:sz w:val="18"/>
        </w:rPr>
        <w:t>cease</w:t>
      </w:r>
      <w:r w:rsidRPr="003C2F93">
        <w:rPr>
          <w:spacing w:val="25"/>
          <w:sz w:val="18"/>
        </w:rPr>
        <w:t xml:space="preserve"> </w:t>
      </w:r>
      <w:r w:rsidRPr="003C2F93">
        <w:rPr>
          <w:sz w:val="18"/>
        </w:rPr>
        <w:t>to</w:t>
      </w:r>
      <w:r w:rsidRPr="003C2F93">
        <w:rPr>
          <w:spacing w:val="28"/>
          <w:sz w:val="18"/>
        </w:rPr>
        <w:t xml:space="preserve"> </w:t>
      </w:r>
      <w:r w:rsidRPr="003C2F93">
        <w:rPr>
          <w:sz w:val="18"/>
        </w:rPr>
        <w:t>be</w:t>
      </w:r>
      <w:r w:rsidRPr="003C2F93">
        <w:rPr>
          <w:spacing w:val="103"/>
          <w:sz w:val="18"/>
        </w:rPr>
        <w:t xml:space="preserve"> </w:t>
      </w:r>
      <w:r w:rsidRPr="003C2F93">
        <w:rPr>
          <w:spacing w:val="-1"/>
          <w:sz w:val="18"/>
        </w:rPr>
        <w:t>eligible</w:t>
      </w:r>
      <w:r w:rsidRPr="003C2F93">
        <w:rPr>
          <w:spacing w:val="24"/>
          <w:sz w:val="18"/>
        </w:rPr>
        <w:t xml:space="preserve"> </w:t>
      </w:r>
      <w:r w:rsidRPr="003C2F93">
        <w:rPr>
          <w:spacing w:val="-1"/>
          <w:sz w:val="18"/>
        </w:rPr>
        <w:t>for</w:t>
      </w:r>
      <w:r w:rsidRPr="003C2F93">
        <w:rPr>
          <w:spacing w:val="24"/>
          <w:sz w:val="18"/>
        </w:rPr>
        <w:t xml:space="preserve"> </w:t>
      </w:r>
      <w:r w:rsidRPr="003C2F93">
        <w:rPr>
          <w:spacing w:val="-1"/>
          <w:sz w:val="18"/>
        </w:rPr>
        <w:t>transfer</w:t>
      </w:r>
      <w:r w:rsidRPr="003C2F93">
        <w:rPr>
          <w:spacing w:val="24"/>
          <w:sz w:val="18"/>
        </w:rPr>
        <w:t xml:space="preserve"> </w:t>
      </w:r>
      <w:r w:rsidRPr="003C2F93">
        <w:rPr>
          <w:spacing w:val="-1"/>
          <w:sz w:val="18"/>
        </w:rPr>
        <w:t>at</w:t>
      </w:r>
      <w:r w:rsidRPr="003C2F93">
        <w:rPr>
          <w:spacing w:val="24"/>
          <w:sz w:val="18"/>
        </w:rPr>
        <w:t xml:space="preserve"> </w:t>
      </w:r>
      <w:r w:rsidRPr="003C2F93">
        <w:rPr>
          <w:sz w:val="18"/>
        </w:rPr>
        <w:t>the</w:t>
      </w:r>
      <w:r w:rsidRPr="003C2F93">
        <w:rPr>
          <w:spacing w:val="26"/>
          <w:sz w:val="18"/>
        </w:rPr>
        <w:t xml:space="preserve"> </w:t>
      </w:r>
      <w:r w:rsidRPr="003C2F93">
        <w:rPr>
          <w:sz w:val="18"/>
        </w:rPr>
        <w:t>end</w:t>
      </w:r>
      <w:r w:rsidRPr="003C2F93">
        <w:rPr>
          <w:spacing w:val="25"/>
          <w:sz w:val="18"/>
        </w:rPr>
        <w:t xml:space="preserve"> </w:t>
      </w:r>
      <w:r w:rsidRPr="003C2F93">
        <w:rPr>
          <w:spacing w:val="-1"/>
          <w:sz w:val="18"/>
        </w:rPr>
        <w:t>of</w:t>
      </w:r>
      <w:r w:rsidRPr="003C2F93">
        <w:rPr>
          <w:spacing w:val="22"/>
          <w:sz w:val="18"/>
        </w:rPr>
        <w:t xml:space="preserve"> </w:t>
      </w:r>
      <w:r w:rsidRPr="003C2F93">
        <w:rPr>
          <w:sz w:val="18"/>
        </w:rPr>
        <w:t>the</w:t>
      </w:r>
      <w:r w:rsidRPr="003C2F93">
        <w:rPr>
          <w:spacing w:val="26"/>
          <w:sz w:val="18"/>
        </w:rPr>
        <w:t xml:space="preserve"> </w:t>
      </w:r>
      <w:r w:rsidRPr="003C2F93">
        <w:rPr>
          <w:spacing w:val="-1"/>
          <w:sz w:val="18"/>
        </w:rPr>
        <w:t>Trading</w:t>
      </w:r>
      <w:r w:rsidRPr="003C2F93">
        <w:rPr>
          <w:spacing w:val="23"/>
          <w:sz w:val="18"/>
        </w:rPr>
        <w:t xml:space="preserve"> </w:t>
      </w:r>
      <w:r w:rsidRPr="003C2F93">
        <w:rPr>
          <w:sz w:val="18"/>
        </w:rPr>
        <w:t>Period</w:t>
      </w:r>
      <w:r w:rsidRPr="003C2F93">
        <w:rPr>
          <w:spacing w:val="23"/>
          <w:sz w:val="18"/>
        </w:rPr>
        <w:t xml:space="preserve"> </w:t>
      </w:r>
      <w:r w:rsidRPr="003C2F93">
        <w:rPr>
          <w:sz w:val="18"/>
        </w:rPr>
        <w:t>of</w:t>
      </w:r>
      <w:r w:rsidRPr="003C2F93">
        <w:rPr>
          <w:spacing w:val="22"/>
          <w:sz w:val="18"/>
        </w:rPr>
        <w:t xml:space="preserve"> </w:t>
      </w:r>
      <w:r w:rsidRPr="003C2F93">
        <w:rPr>
          <w:sz w:val="18"/>
        </w:rPr>
        <w:t>the</w:t>
      </w:r>
      <w:r w:rsidRPr="003C2F93">
        <w:rPr>
          <w:spacing w:val="23"/>
          <w:sz w:val="18"/>
        </w:rPr>
        <w:t xml:space="preserve"> </w:t>
      </w:r>
      <w:r w:rsidRPr="003C2F93">
        <w:rPr>
          <w:sz w:val="18"/>
        </w:rPr>
        <w:t>corresponding</w:t>
      </w:r>
      <w:r w:rsidRPr="003C2F93">
        <w:rPr>
          <w:spacing w:val="23"/>
          <w:sz w:val="18"/>
        </w:rPr>
        <w:t xml:space="preserve"> </w:t>
      </w:r>
      <w:r w:rsidRPr="003C2F93">
        <w:rPr>
          <w:sz w:val="18"/>
        </w:rPr>
        <w:t>Reporting</w:t>
      </w:r>
      <w:r w:rsidRPr="003C2F93">
        <w:rPr>
          <w:spacing w:val="20"/>
          <w:sz w:val="18"/>
        </w:rPr>
        <w:t xml:space="preserve"> </w:t>
      </w:r>
      <w:r w:rsidRPr="003C2F93">
        <w:rPr>
          <w:sz w:val="18"/>
        </w:rPr>
        <w:t>Period</w:t>
      </w:r>
      <w:r w:rsidRPr="003C2F93">
        <w:rPr>
          <w:spacing w:val="25"/>
          <w:sz w:val="18"/>
        </w:rPr>
        <w:t xml:space="preserve"> </w:t>
      </w:r>
      <w:r w:rsidRPr="003C2F93">
        <w:rPr>
          <w:spacing w:val="-1"/>
          <w:sz w:val="18"/>
        </w:rPr>
        <w:t>in</w:t>
      </w:r>
      <w:r w:rsidRPr="003C2F93">
        <w:rPr>
          <w:spacing w:val="23"/>
          <w:sz w:val="18"/>
        </w:rPr>
        <w:t xml:space="preserve"> </w:t>
      </w:r>
      <w:r w:rsidRPr="003C2F93">
        <w:rPr>
          <w:spacing w:val="1"/>
          <w:sz w:val="18"/>
        </w:rPr>
        <w:t>which</w:t>
      </w:r>
      <w:r w:rsidRPr="003C2F93">
        <w:rPr>
          <w:spacing w:val="25"/>
          <w:sz w:val="18"/>
        </w:rPr>
        <w:t xml:space="preserve"> </w:t>
      </w:r>
      <w:r w:rsidRPr="003C2F93">
        <w:rPr>
          <w:sz w:val="18"/>
        </w:rPr>
        <w:t>the</w:t>
      </w:r>
      <w:r w:rsidRPr="003C2F93">
        <w:rPr>
          <w:spacing w:val="23"/>
          <w:sz w:val="18"/>
        </w:rPr>
        <w:t xml:space="preserve"> </w:t>
      </w:r>
      <w:r w:rsidRPr="003C2F93">
        <w:rPr>
          <w:spacing w:val="-1"/>
          <w:sz w:val="18"/>
        </w:rPr>
        <w:t>Creation</w:t>
      </w:r>
      <w:r w:rsidRPr="003C2F93">
        <w:rPr>
          <w:spacing w:val="25"/>
          <w:sz w:val="18"/>
        </w:rPr>
        <w:t xml:space="preserve"> </w:t>
      </w:r>
      <w:r w:rsidRPr="003C2F93">
        <w:rPr>
          <w:spacing w:val="-1"/>
          <w:sz w:val="18"/>
        </w:rPr>
        <w:t>Date</w:t>
      </w:r>
      <w:r w:rsidRPr="003C2F93">
        <w:rPr>
          <w:spacing w:val="75"/>
          <w:sz w:val="18"/>
        </w:rPr>
        <w:t xml:space="preserve"> </w:t>
      </w:r>
      <w:r w:rsidRPr="003C2F93">
        <w:rPr>
          <w:sz w:val="18"/>
        </w:rPr>
        <w:t>occurs.</w:t>
      </w:r>
      <w:r w:rsidRPr="003C2F93">
        <w:rPr>
          <w:spacing w:val="22"/>
          <w:sz w:val="18"/>
        </w:rPr>
        <w:t xml:space="preserve"> </w:t>
      </w:r>
      <w:r w:rsidRPr="003C2F93">
        <w:rPr>
          <w:spacing w:val="-1"/>
          <w:sz w:val="18"/>
        </w:rPr>
        <w:t>The</w:t>
      </w:r>
      <w:r w:rsidRPr="003C2F93">
        <w:rPr>
          <w:spacing w:val="21"/>
          <w:sz w:val="18"/>
        </w:rPr>
        <w:t xml:space="preserve"> </w:t>
      </w:r>
      <w:r w:rsidRPr="003C2F93">
        <w:rPr>
          <w:spacing w:val="-1"/>
          <w:sz w:val="18"/>
        </w:rPr>
        <w:t>transfer</w:t>
      </w:r>
      <w:r w:rsidRPr="003C2F93">
        <w:rPr>
          <w:spacing w:val="22"/>
          <w:sz w:val="18"/>
        </w:rPr>
        <w:t xml:space="preserve"> </w:t>
      </w:r>
      <w:r w:rsidRPr="003C2F93">
        <w:rPr>
          <w:sz w:val="18"/>
        </w:rPr>
        <w:t>of</w:t>
      </w:r>
      <w:r w:rsidRPr="003C2F93">
        <w:rPr>
          <w:spacing w:val="19"/>
          <w:sz w:val="18"/>
        </w:rPr>
        <w:t xml:space="preserve"> </w:t>
      </w:r>
      <w:r w:rsidRPr="003C2F93">
        <w:rPr>
          <w:sz w:val="18"/>
        </w:rPr>
        <w:t>the</w:t>
      </w:r>
      <w:r w:rsidRPr="003C2F93">
        <w:rPr>
          <w:spacing w:val="21"/>
          <w:sz w:val="18"/>
        </w:rPr>
        <w:t xml:space="preserve"> </w:t>
      </w:r>
      <w:r w:rsidRPr="003C2F93">
        <w:rPr>
          <w:sz w:val="18"/>
        </w:rPr>
        <w:t>Designated</w:t>
      </w:r>
      <w:r w:rsidRPr="003C2F93">
        <w:rPr>
          <w:spacing w:val="22"/>
          <w:sz w:val="18"/>
        </w:rPr>
        <w:t xml:space="preserve"> </w:t>
      </w:r>
      <w:r w:rsidRPr="003C2F93">
        <w:rPr>
          <w:spacing w:val="-1"/>
          <w:sz w:val="18"/>
        </w:rPr>
        <w:t>GATS</w:t>
      </w:r>
      <w:r w:rsidRPr="003C2F93">
        <w:rPr>
          <w:spacing w:val="22"/>
          <w:sz w:val="18"/>
        </w:rPr>
        <w:t xml:space="preserve"> </w:t>
      </w:r>
      <w:r w:rsidRPr="003C2F93">
        <w:rPr>
          <w:spacing w:val="-1"/>
          <w:sz w:val="18"/>
        </w:rPr>
        <w:t>Certificates</w:t>
      </w:r>
      <w:r w:rsidRPr="003C2F93">
        <w:rPr>
          <w:spacing w:val="21"/>
          <w:sz w:val="18"/>
        </w:rPr>
        <w:t xml:space="preserve"> </w:t>
      </w:r>
      <w:r w:rsidRPr="003C2F93">
        <w:rPr>
          <w:spacing w:val="-1"/>
          <w:sz w:val="18"/>
        </w:rPr>
        <w:t>shall</w:t>
      </w:r>
      <w:r w:rsidRPr="003C2F93">
        <w:rPr>
          <w:spacing w:val="22"/>
          <w:sz w:val="18"/>
        </w:rPr>
        <w:t xml:space="preserve"> </w:t>
      </w:r>
      <w:r w:rsidRPr="003C2F93">
        <w:rPr>
          <w:sz w:val="18"/>
        </w:rPr>
        <w:t>represent</w:t>
      </w:r>
      <w:r w:rsidRPr="003C2F93">
        <w:rPr>
          <w:spacing w:val="22"/>
          <w:sz w:val="18"/>
        </w:rPr>
        <w:t xml:space="preserve"> </w:t>
      </w:r>
      <w:r w:rsidRPr="003C2F93">
        <w:rPr>
          <w:sz w:val="18"/>
        </w:rPr>
        <w:t>a</w:t>
      </w:r>
      <w:r w:rsidRPr="003C2F93">
        <w:rPr>
          <w:spacing w:val="21"/>
          <w:sz w:val="18"/>
        </w:rPr>
        <w:t xml:space="preserve"> </w:t>
      </w:r>
      <w:r w:rsidRPr="003C2F93">
        <w:rPr>
          <w:spacing w:val="-1"/>
          <w:sz w:val="18"/>
        </w:rPr>
        <w:t>transfer</w:t>
      </w:r>
      <w:r w:rsidRPr="003C2F93">
        <w:rPr>
          <w:spacing w:val="22"/>
          <w:sz w:val="18"/>
        </w:rPr>
        <w:t xml:space="preserve"> </w:t>
      </w:r>
      <w:r w:rsidRPr="003C2F93">
        <w:rPr>
          <w:sz w:val="18"/>
        </w:rPr>
        <w:t>of</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valid</w:t>
      </w:r>
      <w:r w:rsidRPr="003C2F93">
        <w:rPr>
          <w:spacing w:val="23"/>
          <w:sz w:val="18"/>
        </w:rPr>
        <w:t xml:space="preserve"> </w:t>
      </w:r>
      <w:r w:rsidRPr="003C2F93">
        <w:rPr>
          <w:sz w:val="18"/>
        </w:rPr>
        <w:t>title</w:t>
      </w:r>
      <w:r w:rsidRPr="003C2F93">
        <w:rPr>
          <w:spacing w:val="21"/>
          <w:sz w:val="18"/>
        </w:rPr>
        <w:t xml:space="preserve"> </w:t>
      </w:r>
      <w:r w:rsidRPr="003C2F93">
        <w:rPr>
          <w:sz w:val="18"/>
        </w:rPr>
        <w:t>to</w:t>
      </w:r>
      <w:r w:rsidRPr="003C2F93">
        <w:rPr>
          <w:spacing w:val="23"/>
          <w:sz w:val="18"/>
        </w:rPr>
        <w:t xml:space="preserve"> </w:t>
      </w:r>
      <w:r w:rsidRPr="003C2F93">
        <w:rPr>
          <w:spacing w:val="-1"/>
          <w:sz w:val="18"/>
        </w:rPr>
        <w:t>such</w:t>
      </w:r>
      <w:r w:rsidRPr="003C2F93">
        <w:rPr>
          <w:spacing w:val="23"/>
          <w:sz w:val="18"/>
        </w:rPr>
        <w:t xml:space="preserve"> </w:t>
      </w:r>
      <w:r w:rsidRPr="003C2F93">
        <w:rPr>
          <w:spacing w:val="-1"/>
          <w:sz w:val="18"/>
        </w:rPr>
        <w:t>Designated</w:t>
      </w:r>
      <w:r w:rsidRPr="003C2F93">
        <w:rPr>
          <w:spacing w:val="97"/>
          <w:sz w:val="18"/>
        </w:rPr>
        <w:t xml:space="preserve"> </w:t>
      </w:r>
      <w:r w:rsidRPr="003C2F93">
        <w:rPr>
          <w:spacing w:val="-1"/>
          <w:sz w:val="18"/>
        </w:rPr>
        <w:t>GATS</w:t>
      </w:r>
      <w:r w:rsidRPr="003C2F93">
        <w:rPr>
          <w:spacing w:val="8"/>
          <w:sz w:val="18"/>
        </w:rPr>
        <w:t xml:space="preserve"> </w:t>
      </w:r>
      <w:r w:rsidRPr="003C2F93">
        <w:rPr>
          <w:spacing w:val="-1"/>
          <w:sz w:val="18"/>
        </w:rPr>
        <w:t>Certificates</w:t>
      </w:r>
      <w:r w:rsidRPr="003C2F93">
        <w:rPr>
          <w:spacing w:val="9"/>
          <w:sz w:val="18"/>
        </w:rPr>
        <w:t xml:space="preserve"> </w:t>
      </w:r>
      <w:r w:rsidRPr="003C2F93">
        <w:rPr>
          <w:spacing w:val="-1"/>
          <w:sz w:val="18"/>
        </w:rPr>
        <w:t>free</w:t>
      </w:r>
      <w:r w:rsidRPr="003C2F93">
        <w:rPr>
          <w:spacing w:val="6"/>
          <w:sz w:val="18"/>
        </w:rPr>
        <w:t xml:space="preserve"> </w:t>
      </w:r>
      <w:r w:rsidRPr="003C2F93">
        <w:rPr>
          <w:sz w:val="18"/>
        </w:rPr>
        <w:t>and</w:t>
      </w:r>
      <w:r w:rsidRPr="003C2F93">
        <w:rPr>
          <w:spacing w:val="8"/>
          <w:sz w:val="18"/>
        </w:rPr>
        <w:t xml:space="preserve"> </w:t>
      </w:r>
      <w:r w:rsidRPr="003C2F93">
        <w:rPr>
          <w:spacing w:val="-1"/>
          <w:sz w:val="18"/>
        </w:rPr>
        <w:t>clear</w:t>
      </w:r>
      <w:r w:rsidRPr="003C2F93">
        <w:rPr>
          <w:spacing w:val="9"/>
          <w:sz w:val="18"/>
        </w:rPr>
        <w:t xml:space="preserve"> </w:t>
      </w:r>
      <w:r w:rsidRPr="003C2F93">
        <w:rPr>
          <w:sz w:val="18"/>
        </w:rPr>
        <w:t>of</w:t>
      </w:r>
      <w:r w:rsidRPr="003C2F93">
        <w:rPr>
          <w:spacing w:val="5"/>
          <w:sz w:val="18"/>
        </w:rPr>
        <w:t xml:space="preserve"> </w:t>
      </w:r>
      <w:r w:rsidRPr="003C2F93">
        <w:rPr>
          <w:sz w:val="18"/>
        </w:rPr>
        <w:t>any</w:t>
      </w:r>
      <w:r w:rsidRPr="003C2F93">
        <w:rPr>
          <w:spacing w:val="6"/>
          <w:sz w:val="18"/>
        </w:rPr>
        <w:t xml:space="preserve"> </w:t>
      </w:r>
      <w:r w:rsidRPr="003C2F93">
        <w:rPr>
          <w:spacing w:val="-1"/>
          <w:sz w:val="18"/>
        </w:rPr>
        <w:t>lien</w:t>
      </w:r>
      <w:r w:rsidRPr="003C2F93">
        <w:rPr>
          <w:spacing w:val="8"/>
          <w:sz w:val="18"/>
        </w:rPr>
        <w:t xml:space="preserve"> </w:t>
      </w:r>
      <w:r w:rsidRPr="003C2F93">
        <w:rPr>
          <w:sz w:val="18"/>
        </w:rPr>
        <w:t>or</w:t>
      </w:r>
      <w:r w:rsidRPr="003C2F93">
        <w:rPr>
          <w:spacing w:val="7"/>
          <w:sz w:val="18"/>
        </w:rPr>
        <w:t xml:space="preserve"> </w:t>
      </w:r>
      <w:r w:rsidRPr="003C2F93">
        <w:rPr>
          <w:sz w:val="18"/>
        </w:rPr>
        <w:t>other</w:t>
      </w:r>
      <w:r w:rsidRPr="003C2F93">
        <w:rPr>
          <w:spacing w:val="7"/>
          <w:sz w:val="18"/>
        </w:rPr>
        <w:t xml:space="preserve"> </w:t>
      </w:r>
      <w:r w:rsidRPr="003C2F93">
        <w:rPr>
          <w:sz w:val="18"/>
        </w:rPr>
        <w:t>encumbrance.</w:t>
      </w:r>
      <w:r w:rsidRPr="003C2F93">
        <w:rPr>
          <w:spacing w:val="10"/>
          <w:sz w:val="18"/>
        </w:rPr>
        <w:t xml:space="preserve"> </w:t>
      </w:r>
      <w:r w:rsidRPr="003C2F93">
        <w:rPr>
          <w:spacing w:val="-1"/>
          <w:sz w:val="18"/>
        </w:rPr>
        <w:t>All</w:t>
      </w:r>
      <w:r w:rsidRPr="003C2F93">
        <w:rPr>
          <w:spacing w:val="10"/>
          <w:sz w:val="18"/>
        </w:rPr>
        <w:t xml:space="preserve"> </w:t>
      </w:r>
      <w:r w:rsidRPr="003C2F93">
        <w:rPr>
          <w:spacing w:val="-1"/>
          <w:sz w:val="18"/>
        </w:rPr>
        <w:t>GATS</w:t>
      </w:r>
      <w:r w:rsidRPr="003C2F93">
        <w:rPr>
          <w:spacing w:val="8"/>
          <w:sz w:val="18"/>
        </w:rPr>
        <w:t xml:space="preserve"> </w:t>
      </w:r>
      <w:r w:rsidRPr="003C2F93">
        <w:rPr>
          <w:spacing w:val="-1"/>
          <w:sz w:val="18"/>
        </w:rPr>
        <w:t>Certificate</w:t>
      </w:r>
      <w:r w:rsidRPr="003C2F93">
        <w:rPr>
          <w:spacing w:val="9"/>
          <w:sz w:val="18"/>
        </w:rPr>
        <w:t xml:space="preserve"> </w:t>
      </w:r>
      <w:r w:rsidRPr="003C2F93">
        <w:rPr>
          <w:spacing w:val="-1"/>
          <w:sz w:val="18"/>
        </w:rPr>
        <w:t>transfers</w:t>
      </w:r>
      <w:r w:rsidRPr="003C2F93">
        <w:rPr>
          <w:spacing w:val="11"/>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z w:val="18"/>
        </w:rPr>
        <w:t>complete</w:t>
      </w:r>
      <w:r w:rsidRPr="003C2F93">
        <w:rPr>
          <w:spacing w:val="7"/>
          <w:sz w:val="18"/>
        </w:rPr>
        <w:t xml:space="preserve"> </w:t>
      </w:r>
      <w:r w:rsidRPr="003C2F93">
        <w:rPr>
          <w:spacing w:val="1"/>
          <w:sz w:val="18"/>
        </w:rPr>
        <w:t>by</w:t>
      </w:r>
      <w:r w:rsidRPr="003C2F93">
        <w:rPr>
          <w:spacing w:val="3"/>
          <w:sz w:val="18"/>
        </w:rPr>
        <w:t xml:space="preserve"> </w:t>
      </w:r>
      <w:r w:rsidRPr="003C2F93">
        <w:rPr>
          <w:sz w:val="18"/>
        </w:rPr>
        <w:t>the</w:t>
      </w:r>
      <w:r w:rsidRPr="003C2F93">
        <w:rPr>
          <w:spacing w:val="91"/>
          <w:sz w:val="18"/>
        </w:rPr>
        <w:t xml:space="preserve"> </w:t>
      </w:r>
      <w:r w:rsidRPr="003C2F93">
        <w:rPr>
          <w:sz w:val="18"/>
        </w:rPr>
        <w:t>close</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applicable</w:t>
      </w:r>
      <w:r w:rsidRPr="003C2F93">
        <w:rPr>
          <w:spacing w:val="-3"/>
          <w:sz w:val="18"/>
        </w:rPr>
        <w:t xml:space="preserve"> </w:t>
      </w:r>
      <w:r w:rsidRPr="003C2F93">
        <w:rPr>
          <w:sz w:val="18"/>
        </w:rPr>
        <w:t xml:space="preserve">PJM-GATS </w:t>
      </w:r>
      <w:r w:rsidRPr="003C2F93">
        <w:rPr>
          <w:spacing w:val="-1"/>
          <w:sz w:val="18"/>
        </w:rPr>
        <w:t>Trading</w:t>
      </w:r>
      <w:r w:rsidRPr="003C2F93">
        <w:rPr>
          <w:spacing w:val="-4"/>
          <w:sz w:val="18"/>
        </w:rPr>
        <w:t xml:space="preserve"> </w:t>
      </w:r>
      <w:r w:rsidRPr="003C2F93">
        <w:rPr>
          <w:sz w:val="18"/>
        </w:rPr>
        <w:t>Period</w:t>
      </w:r>
    </w:p>
    <w:p w14:paraId="079FE6BB" w14:textId="77777777" w:rsidR="001E0C95" w:rsidRPr="003C2F93" w:rsidRDefault="001E0C95">
      <w:pPr>
        <w:spacing w:before="2"/>
        <w:rPr>
          <w:sz w:val="21"/>
        </w:rPr>
      </w:pPr>
    </w:p>
    <w:p w14:paraId="1C6352CD" w14:textId="77777777" w:rsidR="001E0C95" w:rsidRDefault="00972CCB">
      <w:pPr>
        <w:pStyle w:val="Heading2"/>
        <w:ind w:left="100"/>
        <w:rPr>
          <w:b w:val="0"/>
          <w:bCs w:val="0"/>
        </w:rPr>
      </w:pPr>
      <w:r>
        <w:rPr>
          <w:spacing w:val="-1"/>
          <w:u w:val="thick" w:color="000000"/>
        </w:rPr>
        <w:t>Change</w:t>
      </w:r>
      <w:r>
        <w:rPr>
          <w:u w:val="thick" w:color="000000"/>
        </w:rPr>
        <w:t xml:space="preserve"> in </w:t>
      </w:r>
      <w:r>
        <w:rPr>
          <w:spacing w:val="-2"/>
          <w:u w:val="thick" w:color="000000"/>
        </w:rPr>
        <w:t>Law</w:t>
      </w:r>
      <w:r>
        <w:rPr>
          <w:spacing w:val="1"/>
          <w:u w:val="thick" w:color="000000"/>
        </w:rPr>
        <w:t xml:space="preserve"> </w:t>
      </w:r>
      <w:r>
        <w:rPr>
          <w:spacing w:val="-1"/>
          <w:u w:val="thick" w:color="000000"/>
        </w:rPr>
        <w:t>Risks</w:t>
      </w:r>
    </w:p>
    <w:p w14:paraId="296C4529" w14:textId="77777777" w:rsidR="001E0C95" w:rsidRPr="003C2F93" w:rsidRDefault="001E0C95">
      <w:pPr>
        <w:spacing w:before="3"/>
        <w:rPr>
          <w:b/>
          <w:sz w:val="14"/>
        </w:rPr>
      </w:pPr>
    </w:p>
    <w:p w14:paraId="39A602B2" w14:textId="77777777" w:rsidR="001E0C95" w:rsidRDefault="00972CCB">
      <w:pPr>
        <w:pStyle w:val="BodyText"/>
        <w:spacing w:before="72"/>
        <w:ind w:right="115" w:firstLine="719"/>
        <w:jc w:val="both"/>
      </w:pPr>
      <w:r>
        <w:rPr>
          <w:rFonts w:cs="Times New Roman"/>
        </w:rPr>
        <w:t>The</w:t>
      </w:r>
      <w:r>
        <w:rPr>
          <w:rFonts w:cs="Times New Roman"/>
          <w:spacing w:val="5"/>
        </w:rPr>
        <w:t xml:space="preserve"> </w:t>
      </w:r>
      <w:r>
        <w:rPr>
          <w:rFonts w:cs="Times New Roman"/>
          <w:spacing w:val="-1"/>
        </w:rPr>
        <w:t>concept</w:t>
      </w:r>
      <w:r>
        <w:rPr>
          <w:rFonts w:cs="Times New Roman"/>
          <w:spacing w:val="8"/>
        </w:rPr>
        <w:t xml:space="preserve"> </w:t>
      </w:r>
      <w:r>
        <w:rPr>
          <w:rFonts w:cs="Times New Roman"/>
          <w:spacing w:val="-2"/>
        </w:rPr>
        <w:t>of</w:t>
      </w:r>
      <w:r>
        <w:rPr>
          <w:rFonts w:cs="Times New Roman"/>
          <w:spacing w:val="7"/>
        </w:rPr>
        <w:t xml:space="preserve"> </w:t>
      </w:r>
      <w:r>
        <w:rPr>
          <w:rFonts w:cs="Times New Roman"/>
          <w:spacing w:val="-1"/>
        </w:rPr>
        <w:t>“Regulatorily</w:t>
      </w:r>
      <w:r>
        <w:rPr>
          <w:rFonts w:cs="Times New Roman"/>
          <w:spacing w:val="4"/>
        </w:rPr>
        <w:t xml:space="preserve"> </w:t>
      </w:r>
      <w:r>
        <w:rPr>
          <w:rFonts w:cs="Times New Roman"/>
          <w:spacing w:val="-1"/>
        </w:rPr>
        <w:t>Continuing”</w:t>
      </w:r>
      <w:r>
        <w:rPr>
          <w:rFonts w:cs="Times New Roman"/>
          <w:spacing w:val="7"/>
        </w:rPr>
        <w:t xml:space="preserve"> </w:t>
      </w:r>
      <w:r>
        <w:rPr>
          <w:rFonts w:cs="Times New Roman"/>
          <w:spacing w:val="-1"/>
        </w:rPr>
        <w:t>as</w:t>
      </w:r>
      <w:r>
        <w:rPr>
          <w:rFonts w:cs="Times New Roman"/>
          <w:spacing w:val="7"/>
        </w:rPr>
        <w:t xml:space="preserve"> </w:t>
      </w:r>
      <w:r>
        <w:rPr>
          <w:rFonts w:cs="Times New Roman"/>
        </w:rPr>
        <w:t>a</w:t>
      </w:r>
      <w:r>
        <w:rPr>
          <w:rFonts w:cs="Times New Roman"/>
          <w:spacing w:val="5"/>
        </w:rPr>
        <w:t xml:space="preserve"> </w:t>
      </w:r>
      <w:r>
        <w:rPr>
          <w:rFonts w:cs="Times New Roman"/>
          <w:spacing w:val="-1"/>
        </w:rPr>
        <w:t>representation</w:t>
      </w:r>
      <w:r>
        <w:rPr>
          <w:rFonts w:cs="Times New Roman"/>
          <w:spacing w:val="4"/>
        </w:rPr>
        <w:t xml:space="preserve"> </w:t>
      </w:r>
      <w:r>
        <w:rPr>
          <w:rFonts w:cs="Times New Roman"/>
          <w:spacing w:val="-1"/>
        </w:rPr>
        <w:t>is</w:t>
      </w:r>
      <w:r>
        <w:rPr>
          <w:rFonts w:cs="Times New Roman"/>
          <w:spacing w:val="7"/>
        </w:rPr>
        <w:t xml:space="preserve"> </w:t>
      </w:r>
      <w:r>
        <w:rPr>
          <w:rFonts w:cs="Times New Roman"/>
          <w:spacing w:val="-1"/>
        </w:rPr>
        <w:t>discussed</w:t>
      </w:r>
      <w:r>
        <w:rPr>
          <w:rFonts w:cs="Times New Roman"/>
          <w:spacing w:val="5"/>
        </w:rPr>
        <w:t xml:space="preserve"> </w:t>
      </w:r>
      <w:r>
        <w:rPr>
          <w:rFonts w:cs="Times New Roman"/>
        </w:rPr>
        <w:t>in</w:t>
      </w:r>
      <w:r>
        <w:rPr>
          <w:rFonts w:cs="Times New Roman"/>
          <w:spacing w:val="4"/>
        </w:rPr>
        <w:t xml:space="preserve"> </w:t>
      </w:r>
      <w:r>
        <w:rPr>
          <w:rFonts w:cs="Times New Roman"/>
          <w:spacing w:val="-1"/>
        </w:rPr>
        <w:t>the</w:t>
      </w:r>
      <w:r>
        <w:rPr>
          <w:rFonts w:cs="Times New Roman"/>
          <w:spacing w:val="7"/>
        </w:rPr>
        <w:t xml:space="preserve"> </w:t>
      </w:r>
      <w:r>
        <w:rPr>
          <w:rFonts w:cs="Times New Roman"/>
          <w:spacing w:val="-1"/>
        </w:rPr>
        <w:t>Introduction</w:t>
      </w:r>
      <w:r>
        <w:rPr>
          <w:rFonts w:cs="Times New Roman"/>
          <w:spacing w:val="49"/>
        </w:rPr>
        <w:t xml:space="preserve"> </w:t>
      </w:r>
      <w:r>
        <w:t>for</w:t>
      </w:r>
      <w:r>
        <w:rPr>
          <w:spacing w:val="7"/>
        </w:rPr>
        <w:t xml:space="preserve"> </w:t>
      </w:r>
      <w:r>
        <w:rPr>
          <w:spacing w:val="-1"/>
        </w:rPr>
        <w:t>Users</w:t>
      </w:r>
      <w:r>
        <w:rPr>
          <w:spacing w:val="7"/>
        </w:rPr>
        <w:t xml:space="preserve"> </w:t>
      </w:r>
      <w:r>
        <w:rPr>
          <w:spacing w:val="-1"/>
        </w:rPr>
        <w:t>and</w:t>
      </w:r>
      <w:r>
        <w:rPr>
          <w:spacing w:val="7"/>
        </w:rPr>
        <w:t xml:space="preserve"> </w:t>
      </w:r>
      <w:r>
        <w:rPr>
          <w:spacing w:val="-1"/>
        </w:rPr>
        <w:t>figures</w:t>
      </w:r>
      <w:r>
        <w:rPr>
          <w:spacing w:val="7"/>
        </w:rPr>
        <w:t xml:space="preserve"> </w:t>
      </w:r>
      <w:r>
        <w:rPr>
          <w:spacing w:val="-1"/>
        </w:rPr>
        <w:t>prominently</w:t>
      </w:r>
      <w:r>
        <w:rPr>
          <w:spacing w:val="4"/>
        </w:rPr>
        <w:t xml:space="preserve"> </w:t>
      </w:r>
      <w:r>
        <w:t>in</w:t>
      </w:r>
      <w:r>
        <w:rPr>
          <w:spacing w:val="7"/>
        </w:rPr>
        <w:t xml:space="preserve"> </w:t>
      </w:r>
      <w:r>
        <w:rPr>
          <w:spacing w:val="-1"/>
        </w:rPr>
        <w:t>Section</w:t>
      </w:r>
      <w:r>
        <w:rPr>
          <w:spacing w:val="7"/>
        </w:rPr>
        <w:t xml:space="preserve"> </w:t>
      </w:r>
      <w:r>
        <w:t>3.2</w:t>
      </w:r>
      <w:r>
        <w:rPr>
          <w:spacing w:val="7"/>
        </w:rPr>
        <w:t xml:space="preserve"> </w:t>
      </w:r>
      <w:r>
        <w:rPr>
          <w:spacing w:val="-1"/>
        </w:rPr>
        <w:t>and</w:t>
      </w:r>
      <w:r>
        <w:rPr>
          <w:spacing w:val="4"/>
        </w:rPr>
        <w:t xml:space="preserve"> </w:t>
      </w:r>
      <w:r>
        <w:rPr>
          <w:spacing w:val="-1"/>
        </w:rPr>
        <w:t>Article</w:t>
      </w:r>
      <w:r>
        <w:rPr>
          <w:spacing w:val="5"/>
        </w:rPr>
        <w:t xml:space="preserve"> </w:t>
      </w:r>
      <w:r>
        <w:t>7.</w:t>
      </w:r>
      <w:r>
        <w:rPr>
          <w:spacing w:val="14"/>
        </w:rPr>
        <w:t xml:space="preserve"> </w:t>
      </w:r>
      <w:r>
        <w:rPr>
          <w:spacing w:val="-1"/>
        </w:rPr>
        <w:t>Additionally,</w:t>
      </w:r>
      <w:r>
        <w:rPr>
          <w:spacing w:val="7"/>
        </w:rPr>
        <w:t xml:space="preserve"> </w:t>
      </w:r>
      <w:r>
        <w:rPr>
          <w:spacing w:val="-1"/>
        </w:rPr>
        <w:t>the</w:t>
      </w:r>
      <w:r>
        <w:rPr>
          <w:spacing w:val="14"/>
        </w:rPr>
        <w:t xml:space="preserve"> </w:t>
      </w:r>
      <w:r>
        <w:rPr>
          <w:spacing w:val="-1"/>
        </w:rPr>
        <w:t>Parties</w:t>
      </w:r>
      <w:r>
        <w:rPr>
          <w:spacing w:val="7"/>
        </w:rPr>
        <w:t xml:space="preserve"> </w:t>
      </w:r>
      <w:r>
        <w:rPr>
          <w:spacing w:val="-1"/>
        </w:rPr>
        <w:t>are</w:t>
      </w:r>
      <w:r>
        <w:rPr>
          <w:spacing w:val="7"/>
        </w:rPr>
        <w:t xml:space="preserve"> </w:t>
      </w:r>
      <w:r>
        <w:rPr>
          <w:spacing w:val="-1"/>
        </w:rPr>
        <w:t>required</w:t>
      </w:r>
      <w:r>
        <w:rPr>
          <w:spacing w:val="51"/>
        </w:rPr>
        <w:t xml:space="preserve"> </w:t>
      </w:r>
      <w:r>
        <w:t>to</w:t>
      </w:r>
      <w:r>
        <w:rPr>
          <w:spacing w:val="4"/>
        </w:rPr>
        <w:t xml:space="preserve"> </w:t>
      </w:r>
      <w:r>
        <w:rPr>
          <w:spacing w:val="-1"/>
        </w:rPr>
        <w:t>continue</w:t>
      </w:r>
      <w:r>
        <w:rPr>
          <w:spacing w:val="2"/>
        </w:rPr>
        <w:t xml:space="preserve"> </w:t>
      </w:r>
      <w:r>
        <w:rPr>
          <w:spacing w:val="-1"/>
        </w:rPr>
        <w:t>with</w:t>
      </w:r>
      <w:r>
        <w:rPr>
          <w:spacing w:val="2"/>
        </w:rPr>
        <w:t xml:space="preserve"> </w:t>
      </w:r>
      <w:r>
        <w:t>the</w:t>
      </w:r>
      <w:r>
        <w:rPr>
          <w:spacing w:val="2"/>
        </w:rPr>
        <w:t xml:space="preserve"> </w:t>
      </w:r>
      <w:r>
        <w:rPr>
          <w:spacing w:val="-1"/>
        </w:rPr>
        <w:t>delivery</w:t>
      </w:r>
      <w:r>
        <w:rPr>
          <w:spacing w:val="2"/>
        </w:rPr>
        <w:t xml:space="preserve"> </w:t>
      </w:r>
      <w:r>
        <w:t>of</w:t>
      </w:r>
      <w:r>
        <w:rPr>
          <w:spacing w:val="5"/>
        </w:rPr>
        <w:t xml:space="preserve"> </w:t>
      </w:r>
      <w:r>
        <w:rPr>
          <w:spacing w:val="-1"/>
        </w:rPr>
        <w:t>Product</w:t>
      </w:r>
      <w:r>
        <w:rPr>
          <w:spacing w:val="3"/>
        </w:rPr>
        <w:t xml:space="preserve"> </w:t>
      </w:r>
      <w:r>
        <w:rPr>
          <w:spacing w:val="-1"/>
        </w:rPr>
        <w:t>at</w:t>
      </w:r>
      <w:r>
        <w:rPr>
          <w:spacing w:val="5"/>
        </w:rPr>
        <w:t xml:space="preserve"> </w:t>
      </w:r>
      <w:r>
        <w:rPr>
          <w:spacing w:val="-1"/>
        </w:rPr>
        <w:t>the</w:t>
      </w:r>
      <w:r>
        <w:rPr>
          <w:spacing w:val="5"/>
        </w:rPr>
        <w:t xml:space="preserve"> </w:t>
      </w:r>
      <w:r>
        <w:rPr>
          <w:spacing w:val="-1"/>
        </w:rPr>
        <w:t>purchase</w:t>
      </w:r>
      <w:r>
        <w:rPr>
          <w:spacing w:val="5"/>
        </w:rPr>
        <w:t xml:space="preserve"> </w:t>
      </w:r>
      <w:r>
        <w:rPr>
          <w:spacing w:val="-1"/>
        </w:rPr>
        <w:t>price</w:t>
      </w:r>
      <w:r>
        <w:rPr>
          <w:spacing w:val="3"/>
        </w:rPr>
        <w:t xml:space="preserve"> </w:t>
      </w:r>
      <w:r>
        <w:rPr>
          <w:spacing w:val="-1"/>
        </w:rPr>
        <w:t>agreed</w:t>
      </w:r>
      <w:r>
        <w:rPr>
          <w:spacing w:val="4"/>
        </w:rPr>
        <w:t xml:space="preserve"> </w:t>
      </w:r>
      <w:r>
        <w:rPr>
          <w:spacing w:val="-1"/>
        </w:rPr>
        <w:t>to</w:t>
      </w:r>
      <w:r>
        <w:rPr>
          <w:spacing w:val="4"/>
        </w:rPr>
        <w:t xml:space="preserve"> </w:t>
      </w:r>
      <w:r>
        <w:rPr>
          <w:spacing w:val="-1"/>
        </w:rPr>
        <w:t>in</w:t>
      </w:r>
      <w:r>
        <w:rPr>
          <w:spacing w:val="4"/>
        </w:rPr>
        <w:t xml:space="preserve"> </w:t>
      </w:r>
      <w:r>
        <w:rPr>
          <w:spacing w:val="-1"/>
        </w:rPr>
        <w:t>the</w:t>
      </w:r>
      <w:r>
        <w:rPr>
          <w:spacing w:val="2"/>
        </w:rPr>
        <w:t xml:space="preserve"> </w:t>
      </w:r>
      <w:r>
        <w:rPr>
          <w:spacing w:val="-1"/>
        </w:rPr>
        <w:t>Transaction,</w:t>
      </w:r>
      <w:r>
        <w:rPr>
          <w:spacing w:val="4"/>
        </w:rPr>
        <w:t xml:space="preserve"> </w:t>
      </w:r>
      <w:r>
        <w:rPr>
          <w:spacing w:val="-1"/>
        </w:rPr>
        <w:t>even</w:t>
      </w:r>
      <w:r>
        <w:rPr>
          <w:spacing w:val="2"/>
        </w:rPr>
        <w:t xml:space="preserve"> </w:t>
      </w:r>
      <w:r>
        <w:t>if</w:t>
      </w:r>
      <w:r>
        <w:rPr>
          <w:spacing w:val="3"/>
        </w:rPr>
        <w:t xml:space="preserve"> </w:t>
      </w:r>
      <w:r>
        <w:rPr>
          <w:spacing w:val="-1"/>
        </w:rPr>
        <w:t>the</w:t>
      </w:r>
      <w:r>
        <w:rPr>
          <w:spacing w:val="51"/>
        </w:rPr>
        <w:t xml:space="preserve"> </w:t>
      </w:r>
      <w:r>
        <w:rPr>
          <w:rFonts w:cs="Times New Roman"/>
          <w:spacing w:val="-1"/>
        </w:rPr>
        <w:t>RPS</w:t>
      </w:r>
      <w:r>
        <w:rPr>
          <w:rFonts w:cs="Times New Roman"/>
          <w:spacing w:val="20"/>
        </w:rPr>
        <w:t xml:space="preserve"> </w:t>
      </w:r>
      <w:r>
        <w:rPr>
          <w:rFonts w:cs="Times New Roman"/>
        </w:rPr>
        <w:t>is</w:t>
      </w:r>
      <w:r>
        <w:rPr>
          <w:rFonts w:cs="Times New Roman"/>
          <w:spacing w:val="19"/>
        </w:rPr>
        <w:t xml:space="preserve"> </w:t>
      </w:r>
      <w:r>
        <w:rPr>
          <w:rFonts w:cs="Times New Roman"/>
          <w:spacing w:val="-1"/>
        </w:rPr>
        <w:t>cancelled,</w:t>
      </w:r>
      <w:r>
        <w:rPr>
          <w:rFonts w:cs="Times New Roman"/>
          <w:spacing w:val="21"/>
        </w:rPr>
        <w:t xml:space="preserve"> </w:t>
      </w:r>
      <w:r>
        <w:rPr>
          <w:rFonts w:cs="Times New Roman"/>
          <w:spacing w:val="-1"/>
        </w:rPr>
        <w:t>and</w:t>
      </w:r>
      <w:r>
        <w:rPr>
          <w:rFonts w:cs="Times New Roman"/>
          <w:spacing w:val="19"/>
        </w:rPr>
        <w:t xml:space="preserve"> </w:t>
      </w:r>
      <w:r>
        <w:rPr>
          <w:rFonts w:cs="Times New Roman"/>
          <w:spacing w:val="-1"/>
        </w:rPr>
        <w:t>there</w:t>
      </w:r>
      <w:r>
        <w:rPr>
          <w:rFonts w:cs="Times New Roman"/>
          <w:spacing w:val="21"/>
        </w:rPr>
        <w:t xml:space="preserve"> </w:t>
      </w:r>
      <w:r>
        <w:rPr>
          <w:rFonts w:cs="Times New Roman"/>
          <w:spacing w:val="-1"/>
        </w:rPr>
        <w:t>is</w:t>
      </w:r>
      <w:r>
        <w:rPr>
          <w:rFonts w:cs="Times New Roman"/>
          <w:spacing w:val="22"/>
        </w:rPr>
        <w:t xml:space="preserve"> </w:t>
      </w:r>
      <w:r>
        <w:rPr>
          <w:rFonts w:cs="Times New Roman"/>
        </w:rPr>
        <w:t>no</w:t>
      </w:r>
      <w:r>
        <w:rPr>
          <w:rFonts w:cs="Times New Roman"/>
          <w:spacing w:val="19"/>
        </w:rPr>
        <w:t xml:space="preserve"> </w:t>
      </w:r>
      <w:r>
        <w:rPr>
          <w:rFonts w:cs="Times New Roman"/>
          <w:spacing w:val="-1"/>
        </w:rPr>
        <w:t>“price</w:t>
      </w:r>
      <w:r>
        <w:rPr>
          <w:rFonts w:cs="Times New Roman"/>
          <w:spacing w:val="21"/>
        </w:rPr>
        <w:t xml:space="preserve"> </w:t>
      </w:r>
      <w:r>
        <w:rPr>
          <w:rFonts w:cs="Times New Roman"/>
          <w:spacing w:val="-1"/>
        </w:rPr>
        <w:t>majeure”</w:t>
      </w:r>
      <w:r>
        <w:rPr>
          <w:rFonts w:cs="Times New Roman"/>
          <w:spacing w:val="19"/>
        </w:rPr>
        <w:t xml:space="preserve"> </w:t>
      </w:r>
      <w:r>
        <w:rPr>
          <w:rFonts w:cs="Times New Roman"/>
          <w:spacing w:val="-1"/>
        </w:rPr>
        <w:t>if</w:t>
      </w:r>
      <w:r>
        <w:rPr>
          <w:rFonts w:cs="Times New Roman"/>
          <w:spacing w:val="19"/>
        </w:rPr>
        <w:t xml:space="preserve"> </w:t>
      </w:r>
      <w:r>
        <w:rPr>
          <w:rFonts w:cs="Times New Roman"/>
        </w:rPr>
        <w:t>a</w:t>
      </w:r>
      <w:r>
        <w:rPr>
          <w:rFonts w:cs="Times New Roman"/>
          <w:spacing w:val="21"/>
        </w:rPr>
        <w:t xml:space="preserve"> </w:t>
      </w:r>
      <w:r>
        <w:rPr>
          <w:rFonts w:cs="Times New Roman"/>
          <w:spacing w:val="-1"/>
        </w:rPr>
        <w:t>voluntary</w:t>
      </w:r>
      <w:r>
        <w:rPr>
          <w:rFonts w:cs="Times New Roman"/>
          <w:spacing w:val="19"/>
        </w:rPr>
        <w:t xml:space="preserve"> </w:t>
      </w:r>
      <w:r>
        <w:rPr>
          <w:rFonts w:cs="Times New Roman"/>
          <w:spacing w:val="-1"/>
        </w:rPr>
        <w:t>program’s</w:t>
      </w:r>
      <w:r>
        <w:rPr>
          <w:rFonts w:cs="Times New Roman"/>
          <w:spacing w:val="22"/>
        </w:rPr>
        <w:t xml:space="preserve"> </w:t>
      </w:r>
      <w:r>
        <w:rPr>
          <w:rFonts w:cs="Times New Roman"/>
          <w:spacing w:val="-1"/>
        </w:rPr>
        <w:t>RECs</w:t>
      </w:r>
      <w:r>
        <w:rPr>
          <w:rFonts w:cs="Times New Roman"/>
          <w:spacing w:val="22"/>
        </w:rPr>
        <w:t xml:space="preserve"> </w:t>
      </w:r>
      <w:r>
        <w:rPr>
          <w:rFonts w:cs="Times New Roman"/>
          <w:spacing w:val="-1"/>
        </w:rPr>
        <w:t>suddenly</w:t>
      </w:r>
      <w:r>
        <w:rPr>
          <w:rFonts w:cs="Times New Roman"/>
          <w:spacing w:val="19"/>
        </w:rPr>
        <w:t xml:space="preserve"> </w:t>
      </w:r>
      <w:r>
        <w:rPr>
          <w:rFonts w:cs="Times New Roman"/>
          <w:spacing w:val="-1"/>
        </w:rPr>
        <w:t>become</w:t>
      </w:r>
      <w:r>
        <w:rPr>
          <w:rFonts w:cs="Times New Roman"/>
          <w:spacing w:val="55"/>
        </w:rPr>
        <w:t xml:space="preserve"> </w:t>
      </w:r>
      <w:r>
        <w:rPr>
          <w:spacing w:val="-1"/>
        </w:rPr>
        <w:t>more</w:t>
      </w:r>
      <w:r>
        <w:rPr>
          <w:spacing w:val="21"/>
        </w:rPr>
        <w:t xml:space="preserve"> </w:t>
      </w:r>
      <w:r>
        <w:rPr>
          <w:spacing w:val="-1"/>
        </w:rPr>
        <w:t>valuable</w:t>
      </w:r>
      <w:r>
        <w:rPr>
          <w:spacing w:val="21"/>
        </w:rPr>
        <w:t xml:space="preserve"> </w:t>
      </w:r>
      <w:r>
        <w:rPr>
          <w:spacing w:val="-1"/>
        </w:rPr>
        <w:t>due</w:t>
      </w:r>
      <w:r>
        <w:rPr>
          <w:spacing w:val="19"/>
        </w:rPr>
        <w:t xml:space="preserve"> </w:t>
      </w:r>
      <w:r>
        <w:t>to</w:t>
      </w:r>
      <w:r>
        <w:rPr>
          <w:spacing w:val="21"/>
        </w:rPr>
        <w:t xml:space="preserve"> </w:t>
      </w:r>
      <w:r>
        <w:t>a</w:t>
      </w:r>
      <w:r>
        <w:rPr>
          <w:spacing w:val="19"/>
        </w:rPr>
        <w:t xml:space="preserve"> </w:t>
      </w:r>
      <w:r>
        <w:rPr>
          <w:spacing w:val="-1"/>
        </w:rPr>
        <w:t>promulgation</w:t>
      </w:r>
      <w:r>
        <w:rPr>
          <w:spacing w:val="21"/>
        </w:rPr>
        <w:t xml:space="preserve"> </w:t>
      </w:r>
      <w:r>
        <w:t>of</w:t>
      </w:r>
      <w:r>
        <w:rPr>
          <w:spacing w:val="20"/>
        </w:rPr>
        <w:t xml:space="preserve"> </w:t>
      </w:r>
      <w:r>
        <w:t>a</w:t>
      </w:r>
      <w:r>
        <w:rPr>
          <w:spacing w:val="19"/>
        </w:rPr>
        <w:t xml:space="preserve"> </w:t>
      </w:r>
      <w:r>
        <w:t>new</w:t>
      </w:r>
      <w:r>
        <w:rPr>
          <w:spacing w:val="20"/>
        </w:rPr>
        <w:t xml:space="preserve"> </w:t>
      </w:r>
      <w:r>
        <w:rPr>
          <w:spacing w:val="-1"/>
        </w:rPr>
        <w:t>RPS.</w:t>
      </w:r>
      <w:r>
        <w:rPr>
          <w:spacing w:val="38"/>
        </w:rPr>
        <w:t xml:space="preserve"> </w:t>
      </w:r>
      <w:r>
        <w:rPr>
          <w:spacing w:val="-1"/>
        </w:rPr>
        <w:t>Parties</w:t>
      </w:r>
      <w:r>
        <w:rPr>
          <w:spacing w:val="20"/>
        </w:rPr>
        <w:t xml:space="preserve"> </w:t>
      </w:r>
      <w:r>
        <w:rPr>
          <w:spacing w:val="-2"/>
        </w:rPr>
        <w:t>might</w:t>
      </w:r>
      <w:r>
        <w:rPr>
          <w:spacing w:val="22"/>
        </w:rPr>
        <w:t xml:space="preserve"> </w:t>
      </w:r>
      <w:r>
        <w:rPr>
          <w:spacing w:val="-1"/>
        </w:rPr>
        <w:t>want</w:t>
      </w:r>
      <w:r>
        <w:rPr>
          <w:spacing w:val="20"/>
        </w:rPr>
        <w:t xml:space="preserve"> </w:t>
      </w:r>
      <w:r>
        <w:t>to</w:t>
      </w:r>
      <w:r>
        <w:rPr>
          <w:spacing w:val="19"/>
        </w:rPr>
        <w:t xml:space="preserve"> </w:t>
      </w:r>
      <w:r>
        <w:rPr>
          <w:spacing w:val="-1"/>
        </w:rPr>
        <w:t>vary</w:t>
      </w:r>
      <w:r>
        <w:rPr>
          <w:spacing w:val="19"/>
        </w:rPr>
        <w:t xml:space="preserve"> </w:t>
      </w:r>
      <w:r>
        <w:rPr>
          <w:spacing w:val="-1"/>
        </w:rPr>
        <w:t>this</w:t>
      </w:r>
      <w:r>
        <w:rPr>
          <w:spacing w:val="19"/>
        </w:rPr>
        <w:t xml:space="preserve"> </w:t>
      </w:r>
      <w:r>
        <w:t>in</w:t>
      </w:r>
      <w:r>
        <w:rPr>
          <w:spacing w:val="19"/>
        </w:rPr>
        <w:t xml:space="preserve"> </w:t>
      </w:r>
      <w:r>
        <w:t>one</w:t>
      </w:r>
      <w:r>
        <w:rPr>
          <w:spacing w:val="19"/>
        </w:rPr>
        <w:t xml:space="preserve"> </w:t>
      </w:r>
      <w:r>
        <w:t>of</w:t>
      </w:r>
      <w:r>
        <w:rPr>
          <w:spacing w:val="20"/>
        </w:rPr>
        <w:t xml:space="preserve"> </w:t>
      </w:r>
      <w:r>
        <w:rPr>
          <w:spacing w:val="-1"/>
        </w:rPr>
        <w:t>two</w:t>
      </w:r>
      <w:r>
        <w:rPr>
          <w:spacing w:val="47"/>
        </w:rPr>
        <w:t xml:space="preserve"> </w:t>
      </w:r>
      <w:r>
        <w:rPr>
          <w:rFonts w:cs="Times New Roman"/>
          <w:spacing w:val="-1"/>
        </w:rPr>
        <w:t>ways.</w:t>
      </w:r>
      <w:r>
        <w:rPr>
          <w:rFonts w:cs="Times New Roman"/>
          <w:spacing w:val="36"/>
        </w:rPr>
        <w:t xml:space="preserve"> </w:t>
      </w:r>
      <w:r>
        <w:rPr>
          <w:rFonts w:cs="Times New Roman"/>
        </w:rPr>
        <w:t>Those</w:t>
      </w:r>
      <w:r>
        <w:rPr>
          <w:rFonts w:cs="Times New Roman"/>
          <w:spacing w:val="17"/>
        </w:rPr>
        <w:t xml:space="preserve"> </w:t>
      </w:r>
      <w:r>
        <w:rPr>
          <w:rFonts w:cs="Times New Roman"/>
          <w:spacing w:val="-2"/>
        </w:rPr>
        <w:t>active</w:t>
      </w:r>
      <w:r>
        <w:rPr>
          <w:rFonts w:cs="Times New Roman"/>
          <w:spacing w:val="19"/>
        </w:rPr>
        <w:t xml:space="preserve"> </w:t>
      </w:r>
      <w:r>
        <w:rPr>
          <w:rFonts w:cs="Times New Roman"/>
        </w:rPr>
        <w:t>in</w:t>
      </w:r>
      <w:r>
        <w:rPr>
          <w:rFonts w:cs="Times New Roman"/>
          <w:spacing w:val="16"/>
        </w:rPr>
        <w:t xml:space="preserve"> </w:t>
      </w:r>
      <w:r>
        <w:rPr>
          <w:rFonts w:cs="Times New Roman"/>
          <w:spacing w:val="-1"/>
        </w:rPr>
        <w:t>compliance</w:t>
      </w:r>
      <w:r>
        <w:rPr>
          <w:rFonts w:cs="Times New Roman"/>
          <w:spacing w:val="19"/>
        </w:rPr>
        <w:t xml:space="preserve"> </w:t>
      </w:r>
      <w:r>
        <w:rPr>
          <w:rFonts w:cs="Times New Roman"/>
          <w:spacing w:val="-1"/>
        </w:rPr>
        <w:t>markets</w:t>
      </w:r>
      <w:r>
        <w:rPr>
          <w:rFonts w:cs="Times New Roman"/>
          <w:spacing w:val="17"/>
        </w:rPr>
        <w:t xml:space="preserve"> </w:t>
      </w:r>
      <w:r>
        <w:rPr>
          <w:rFonts w:cs="Times New Roman"/>
          <w:spacing w:val="-2"/>
        </w:rPr>
        <w:t>might</w:t>
      </w:r>
      <w:r>
        <w:rPr>
          <w:rFonts w:cs="Times New Roman"/>
          <w:spacing w:val="20"/>
        </w:rPr>
        <w:t xml:space="preserve"> </w:t>
      </w:r>
      <w:r>
        <w:rPr>
          <w:rFonts w:cs="Times New Roman"/>
          <w:spacing w:val="-1"/>
        </w:rPr>
        <w:t>wish</w:t>
      </w:r>
      <w:r>
        <w:rPr>
          <w:rFonts w:cs="Times New Roman"/>
          <w:spacing w:val="17"/>
        </w:rPr>
        <w:t xml:space="preserve"> </w:t>
      </w:r>
      <w:r>
        <w:rPr>
          <w:rFonts w:cs="Times New Roman"/>
          <w:spacing w:val="-1"/>
        </w:rPr>
        <w:t>for</w:t>
      </w:r>
      <w:r>
        <w:rPr>
          <w:rFonts w:cs="Times New Roman"/>
          <w:spacing w:val="19"/>
        </w:rPr>
        <w:t xml:space="preserve"> </w:t>
      </w:r>
      <w:r>
        <w:rPr>
          <w:rFonts w:cs="Times New Roman"/>
        </w:rPr>
        <w:t>an</w:t>
      </w:r>
      <w:r>
        <w:rPr>
          <w:rFonts w:cs="Times New Roman"/>
          <w:spacing w:val="17"/>
        </w:rPr>
        <w:t xml:space="preserve"> </w:t>
      </w:r>
      <w:r>
        <w:rPr>
          <w:rFonts w:cs="Times New Roman"/>
          <w:spacing w:val="-1"/>
        </w:rPr>
        <w:t>out</w:t>
      </w:r>
      <w:r>
        <w:rPr>
          <w:rFonts w:cs="Times New Roman"/>
          <w:spacing w:val="17"/>
        </w:rPr>
        <w:t xml:space="preserve"> </w:t>
      </w:r>
      <w:r>
        <w:rPr>
          <w:rFonts w:cs="Times New Roman"/>
          <w:spacing w:val="-1"/>
        </w:rPr>
        <w:t>(akin</w:t>
      </w:r>
      <w:r>
        <w:rPr>
          <w:rFonts w:cs="Times New Roman"/>
          <w:spacing w:val="16"/>
        </w:rPr>
        <w:t xml:space="preserve"> </w:t>
      </w:r>
      <w:r>
        <w:rPr>
          <w:rFonts w:cs="Times New Roman"/>
        </w:rPr>
        <w:t>to</w:t>
      </w:r>
      <w:r>
        <w:rPr>
          <w:rFonts w:cs="Times New Roman"/>
          <w:spacing w:val="16"/>
        </w:rPr>
        <w:t xml:space="preserve"> </w:t>
      </w:r>
      <w:r>
        <w:rPr>
          <w:rFonts w:cs="Times New Roman"/>
        </w:rPr>
        <w:t>the</w:t>
      </w:r>
      <w:r>
        <w:rPr>
          <w:rFonts w:cs="Times New Roman"/>
          <w:spacing w:val="14"/>
        </w:rPr>
        <w:t xml:space="preserve"> </w:t>
      </w:r>
      <w:r>
        <w:rPr>
          <w:rFonts w:cs="Times New Roman"/>
          <w:spacing w:val="-1"/>
        </w:rPr>
        <w:t>“Change</w:t>
      </w:r>
      <w:r>
        <w:rPr>
          <w:rFonts w:cs="Times New Roman"/>
          <w:spacing w:val="19"/>
        </w:rPr>
        <w:t xml:space="preserve"> </w:t>
      </w:r>
      <w:r>
        <w:rPr>
          <w:rFonts w:cs="Times New Roman"/>
        </w:rPr>
        <w:t>in</w:t>
      </w:r>
      <w:r>
        <w:rPr>
          <w:rFonts w:cs="Times New Roman"/>
          <w:spacing w:val="16"/>
        </w:rPr>
        <w:t xml:space="preserve"> </w:t>
      </w:r>
      <w:r>
        <w:rPr>
          <w:rFonts w:cs="Times New Roman"/>
          <w:spacing w:val="-1"/>
        </w:rPr>
        <w:t>Scheme”</w:t>
      </w:r>
      <w:r>
        <w:rPr>
          <w:rFonts w:cs="Times New Roman"/>
          <w:spacing w:val="51"/>
        </w:rPr>
        <w:t xml:space="preserve"> </w:t>
      </w:r>
      <w:r>
        <w:rPr>
          <w:spacing w:val="-1"/>
        </w:rPr>
        <w:t>concept</w:t>
      </w:r>
      <w:r>
        <w:rPr>
          <w:spacing w:val="10"/>
        </w:rPr>
        <w:t xml:space="preserve"> </w:t>
      </w:r>
      <w:r>
        <w:rPr>
          <w:spacing w:val="-1"/>
        </w:rPr>
        <w:t>sometimes</w:t>
      </w:r>
      <w:r>
        <w:rPr>
          <w:spacing w:val="12"/>
        </w:rPr>
        <w:t xml:space="preserve"> </w:t>
      </w:r>
      <w:r>
        <w:rPr>
          <w:spacing w:val="-1"/>
        </w:rPr>
        <w:t>seen</w:t>
      </w:r>
      <w:r>
        <w:rPr>
          <w:spacing w:val="11"/>
        </w:rPr>
        <w:t xml:space="preserve"> </w:t>
      </w:r>
      <w:r>
        <w:rPr>
          <w:spacing w:val="-1"/>
        </w:rPr>
        <w:t>in</w:t>
      </w:r>
      <w:r>
        <w:rPr>
          <w:spacing w:val="9"/>
        </w:rPr>
        <w:t xml:space="preserve"> </w:t>
      </w:r>
      <w:r>
        <w:rPr>
          <w:spacing w:val="-1"/>
        </w:rPr>
        <w:t>documentation</w:t>
      </w:r>
      <w:r>
        <w:rPr>
          <w:spacing w:val="9"/>
        </w:rPr>
        <w:t xml:space="preserve"> </w:t>
      </w:r>
      <w:r>
        <w:rPr>
          <w:spacing w:val="-1"/>
        </w:rPr>
        <w:t>for</w:t>
      </w:r>
      <w:r>
        <w:rPr>
          <w:spacing w:val="12"/>
        </w:rPr>
        <w:t xml:space="preserve"> </w:t>
      </w:r>
      <w:r>
        <w:rPr>
          <w:spacing w:val="-1"/>
        </w:rPr>
        <w:t>the</w:t>
      </w:r>
      <w:r>
        <w:rPr>
          <w:spacing w:val="12"/>
        </w:rPr>
        <w:t xml:space="preserve"> </w:t>
      </w:r>
      <w:r>
        <w:rPr>
          <w:spacing w:val="-1"/>
        </w:rPr>
        <w:t>European</w:t>
      </w:r>
      <w:r>
        <w:rPr>
          <w:spacing w:val="11"/>
        </w:rPr>
        <w:t xml:space="preserve"> </w:t>
      </w:r>
      <w:r>
        <w:rPr>
          <w:spacing w:val="-1"/>
        </w:rPr>
        <w:t>Emissions</w:t>
      </w:r>
      <w:r>
        <w:rPr>
          <w:spacing w:val="7"/>
        </w:rPr>
        <w:t xml:space="preserve"> </w:t>
      </w:r>
      <w:r>
        <w:t>Trading</w:t>
      </w:r>
      <w:r>
        <w:rPr>
          <w:spacing w:val="9"/>
        </w:rPr>
        <w:t xml:space="preserve"> </w:t>
      </w:r>
      <w:r>
        <w:rPr>
          <w:spacing w:val="-1"/>
        </w:rPr>
        <w:t>Scheme).</w:t>
      </w:r>
      <w:r>
        <w:t xml:space="preserve"> </w:t>
      </w:r>
      <w:r>
        <w:rPr>
          <w:spacing w:val="23"/>
        </w:rPr>
        <w:t xml:space="preserve"> </w:t>
      </w:r>
      <w:r>
        <w:rPr>
          <w:spacing w:val="-1"/>
        </w:rPr>
        <w:t>Here</w:t>
      </w:r>
      <w:r>
        <w:rPr>
          <w:spacing w:val="9"/>
        </w:rPr>
        <w:t xml:space="preserve"> </w:t>
      </w:r>
      <w:r>
        <w:t>is</w:t>
      </w:r>
      <w:r>
        <w:rPr>
          <w:spacing w:val="10"/>
        </w:rPr>
        <w:t xml:space="preserve"> </w:t>
      </w:r>
      <w:r>
        <w:t>a</w:t>
      </w:r>
      <w:r w:rsidR="00FD45FC">
        <w:t>n</w:t>
      </w:r>
    </w:p>
    <w:p w14:paraId="30C24779" w14:textId="77777777" w:rsidR="00775DCC" w:rsidRDefault="00972CCB">
      <w:pPr>
        <w:pStyle w:val="BodyText"/>
        <w:spacing w:before="54"/>
        <w:ind w:left="0" w:right="121"/>
        <w:jc w:val="both"/>
        <w:rPr>
          <w:rFonts w:cs="Times New Roman"/>
        </w:rPr>
      </w:pPr>
      <w:r>
        <w:rPr>
          <w:spacing w:val="-1"/>
        </w:rPr>
        <w:t>e</w:t>
      </w:r>
      <w:r>
        <w:rPr>
          <w:rFonts w:cs="Times New Roman"/>
          <w:spacing w:val="-1"/>
        </w:rPr>
        <w:t>xample</w:t>
      </w:r>
      <w:r>
        <w:rPr>
          <w:rFonts w:cs="Times New Roman"/>
          <w:spacing w:val="43"/>
        </w:rPr>
        <w:t xml:space="preserve"> </w:t>
      </w:r>
      <w:r>
        <w:rPr>
          <w:rFonts w:cs="Times New Roman"/>
          <w:spacing w:val="-1"/>
        </w:rPr>
        <w:t>provided</w:t>
      </w:r>
      <w:r>
        <w:rPr>
          <w:rFonts w:cs="Times New Roman"/>
          <w:spacing w:val="43"/>
        </w:rPr>
        <w:t xml:space="preserve"> </w:t>
      </w:r>
      <w:r>
        <w:rPr>
          <w:rFonts w:cs="Times New Roman"/>
        </w:rPr>
        <w:t>by</w:t>
      </w:r>
      <w:r>
        <w:rPr>
          <w:rFonts w:cs="Times New Roman"/>
          <w:spacing w:val="40"/>
        </w:rPr>
        <w:t xml:space="preserve"> </w:t>
      </w:r>
      <w:r>
        <w:rPr>
          <w:rFonts w:cs="Times New Roman"/>
        </w:rPr>
        <w:t>a</w:t>
      </w:r>
      <w:r>
        <w:rPr>
          <w:rFonts w:cs="Times New Roman"/>
          <w:spacing w:val="43"/>
        </w:rPr>
        <w:t xml:space="preserve"> </w:t>
      </w:r>
      <w:r>
        <w:rPr>
          <w:rFonts w:cs="Times New Roman"/>
          <w:spacing w:val="-1"/>
        </w:rPr>
        <w:t>working</w:t>
      </w:r>
      <w:r>
        <w:rPr>
          <w:rFonts w:cs="Times New Roman"/>
          <w:spacing w:val="40"/>
        </w:rPr>
        <w:t xml:space="preserve"> </w:t>
      </w:r>
      <w:r>
        <w:rPr>
          <w:rFonts w:cs="Times New Roman"/>
          <w:spacing w:val="-1"/>
        </w:rPr>
        <w:t>group</w:t>
      </w:r>
      <w:r>
        <w:rPr>
          <w:rFonts w:cs="Times New Roman"/>
          <w:spacing w:val="43"/>
        </w:rPr>
        <w:t xml:space="preserve"> </w:t>
      </w:r>
      <w:r>
        <w:rPr>
          <w:rFonts w:cs="Times New Roman"/>
          <w:spacing w:val="-1"/>
        </w:rPr>
        <w:t>member,</w:t>
      </w:r>
      <w:r>
        <w:rPr>
          <w:rFonts w:cs="Times New Roman"/>
          <w:spacing w:val="43"/>
        </w:rPr>
        <w:t xml:space="preserve"> </w:t>
      </w:r>
      <w:r>
        <w:rPr>
          <w:rFonts w:cs="Times New Roman"/>
          <w:spacing w:val="-1"/>
        </w:rPr>
        <w:t>which</w:t>
      </w:r>
      <w:r>
        <w:rPr>
          <w:rFonts w:cs="Times New Roman"/>
          <w:spacing w:val="41"/>
        </w:rPr>
        <w:t xml:space="preserve"> </w:t>
      </w:r>
      <w:r>
        <w:rPr>
          <w:rFonts w:cs="Times New Roman"/>
        </w:rPr>
        <w:t>is</w:t>
      </w:r>
      <w:r>
        <w:rPr>
          <w:rFonts w:cs="Times New Roman"/>
          <w:spacing w:val="43"/>
        </w:rPr>
        <w:t xml:space="preserve"> </w:t>
      </w:r>
      <w:r>
        <w:rPr>
          <w:rFonts w:cs="Times New Roman"/>
          <w:spacing w:val="-1"/>
        </w:rPr>
        <w:t>New</w:t>
      </w:r>
      <w:r>
        <w:rPr>
          <w:rFonts w:cs="Times New Roman"/>
          <w:spacing w:val="40"/>
        </w:rPr>
        <w:t xml:space="preserve"> </w:t>
      </w:r>
      <w:r>
        <w:rPr>
          <w:rFonts w:cs="Times New Roman"/>
          <w:spacing w:val="-1"/>
        </w:rPr>
        <w:t>Jersey</w:t>
      </w:r>
      <w:r>
        <w:rPr>
          <w:rFonts w:cs="Times New Roman"/>
          <w:spacing w:val="40"/>
        </w:rPr>
        <w:t xml:space="preserve"> </w:t>
      </w:r>
      <w:r>
        <w:rPr>
          <w:rFonts w:cs="Times New Roman"/>
          <w:spacing w:val="-1"/>
        </w:rPr>
        <w:t>specific;</w:t>
      </w:r>
      <w:r>
        <w:rPr>
          <w:rFonts w:cs="Times New Roman"/>
          <w:spacing w:val="44"/>
        </w:rPr>
        <w:t xml:space="preserve"> </w:t>
      </w:r>
      <w:r>
        <w:rPr>
          <w:rFonts w:cs="Times New Roman"/>
          <w:spacing w:val="-1"/>
        </w:rPr>
        <w:t>“Product”</w:t>
      </w:r>
      <w:r>
        <w:rPr>
          <w:rFonts w:cs="Times New Roman"/>
          <w:spacing w:val="41"/>
        </w:rPr>
        <w:t xml:space="preserve"> </w:t>
      </w:r>
      <w:r>
        <w:rPr>
          <w:rFonts w:cs="Times New Roman"/>
        </w:rPr>
        <w:t>in</w:t>
      </w:r>
      <w:r>
        <w:rPr>
          <w:rFonts w:cs="Times New Roman"/>
          <w:spacing w:val="40"/>
        </w:rPr>
        <w:t xml:space="preserve"> </w:t>
      </w:r>
      <w:r>
        <w:rPr>
          <w:rFonts w:cs="Times New Roman"/>
          <w:spacing w:val="-1"/>
        </w:rPr>
        <w:t>this</w:t>
      </w:r>
      <w:r>
        <w:rPr>
          <w:rFonts w:cs="Times New Roman"/>
          <w:spacing w:val="49"/>
        </w:rPr>
        <w:t xml:space="preserve"> </w:t>
      </w:r>
      <w:r>
        <w:rPr>
          <w:rFonts w:cs="Times New Roman"/>
          <w:spacing w:val="-1"/>
        </w:rPr>
        <w:t>clause</w:t>
      </w:r>
      <w:r>
        <w:rPr>
          <w:rFonts w:cs="Times New Roman"/>
          <w:spacing w:val="-2"/>
        </w:rPr>
        <w:t xml:space="preserve"> </w:t>
      </w:r>
      <w:r>
        <w:rPr>
          <w:rFonts w:cs="Times New Roman"/>
          <w:spacing w:val="-1"/>
        </w:rPr>
        <w:t>refers</w:t>
      </w:r>
      <w:r>
        <w:rPr>
          <w:rFonts w:cs="Times New Roman"/>
          <w:spacing w:val="-2"/>
        </w:rPr>
        <w:t xml:space="preserve"> </w:t>
      </w:r>
      <w:r>
        <w:rPr>
          <w:rFonts w:cs="Times New Roman"/>
        </w:rPr>
        <w:t>to</w:t>
      </w:r>
      <w:r>
        <w:rPr>
          <w:rFonts w:cs="Times New Roman"/>
          <w:spacing w:val="-3"/>
        </w:rPr>
        <w:t xml:space="preserve"> </w:t>
      </w:r>
      <w:r>
        <w:rPr>
          <w:rFonts w:cs="Times New Roman"/>
          <w:spacing w:val="-1"/>
        </w:rPr>
        <w:t>“S</w:t>
      </w:r>
      <w:r>
        <w:rPr>
          <w:spacing w:val="-1"/>
        </w:rPr>
        <w:t>-</w:t>
      </w:r>
      <w:r>
        <w:rPr>
          <w:rFonts w:cs="Times New Roman"/>
          <w:spacing w:val="-1"/>
        </w:rPr>
        <w:t>RECs”,</w:t>
      </w:r>
      <w:r>
        <w:rPr>
          <w:rFonts w:cs="Times New Roman"/>
        </w:rPr>
        <w:t xml:space="preserve"> </w:t>
      </w:r>
      <w:r>
        <w:rPr>
          <w:rFonts w:cs="Times New Roman"/>
          <w:spacing w:val="-1"/>
        </w:rPr>
        <w:t>which</w:t>
      </w:r>
      <w:r>
        <w:rPr>
          <w:rFonts w:cs="Times New Roman"/>
        </w:rPr>
        <w:t xml:space="preserve"> </w:t>
      </w:r>
      <w:r>
        <w:rPr>
          <w:rFonts w:cs="Times New Roman"/>
          <w:spacing w:val="-1"/>
        </w:rPr>
        <w:t>would</w:t>
      </w:r>
      <w:r>
        <w:rPr>
          <w:rFonts w:cs="Times New Roman"/>
        </w:rPr>
        <w:t xml:space="preserve"> be</w:t>
      </w:r>
      <w:r>
        <w:rPr>
          <w:rFonts w:cs="Times New Roman"/>
          <w:spacing w:val="-2"/>
        </w:rPr>
        <w:t xml:space="preserve"> </w:t>
      </w:r>
      <w:r>
        <w:rPr>
          <w:rFonts w:cs="Times New Roman"/>
          <w:spacing w:val="-1"/>
        </w:rPr>
        <w:t>the</w:t>
      </w:r>
      <w:r>
        <w:rPr>
          <w:rFonts w:cs="Times New Roman"/>
        </w:rPr>
        <w:t xml:space="preserve"> </w:t>
      </w:r>
      <w:r>
        <w:rPr>
          <w:rFonts w:cs="Times New Roman"/>
          <w:spacing w:val="-1"/>
        </w:rPr>
        <w:t>specified</w:t>
      </w:r>
      <w:r>
        <w:rPr>
          <w:rFonts w:cs="Times New Roman"/>
        </w:rPr>
        <w:t xml:space="preserve"> </w:t>
      </w:r>
      <w:r>
        <w:rPr>
          <w:rFonts w:cs="Times New Roman"/>
          <w:spacing w:val="-1"/>
        </w:rPr>
        <w:t>Product</w:t>
      </w:r>
      <w:r>
        <w:rPr>
          <w:rFonts w:cs="Times New Roman"/>
          <w:spacing w:val="-2"/>
        </w:rPr>
        <w:t xml:space="preserve"> </w:t>
      </w:r>
      <w:r>
        <w:rPr>
          <w:rFonts w:cs="Times New Roman"/>
        </w:rPr>
        <w:t>in</w:t>
      </w:r>
      <w:r>
        <w:rPr>
          <w:rFonts w:cs="Times New Roman"/>
          <w:spacing w:val="-3"/>
        </w:rPr>
        <w:t xml:space="preserve"> </w:t>
      </w:r>
      <w:r>
        <w:rPr>
          <w:rFonts w:cs="Times New Roman"/>
        </w:rPr>
        <w:t xml:space="preserve">the </w:t>
      </w:r>
      <w:r>
        <w:rPr>
          <w:rFonts w:cs="Times New Roman"/>
          <w:spacing w:val="-1"/>
        </w:rPr>
        <w:t>particular</w:t>
      </w:r>
      <w:r>
        <w:rPr>
          <w:rFonts w:cs="Times New Roman"/>
          <w:spacing w:val="-2"/>
        </w:rPr>
        <w:t xml:space="preserve"> </w:t>
      </w:r>
      <w:r>
        <w:rPr>
          <w:rFonts w:cs="Times New Roman"/>
          <w:spacing w:val="-1"/>
        </w:rPr>
        <w:t>Transaction:</w:t>
      </w:r>
    </w:p>
    <w:p w14:paraId="283CBA82" w14:textId="77777777" w:rsidR="001E0C95" w:rsidRPr="003C2F93" w:rsidRDefault="001E0C95">
      <w:pPr>
        <w:spacing w:before="1"/>
        <w:rPr>
          <w:sz w:val="21"/>
        </w:rPr>
      </w:pPr>
    </w:p>
    <w:p w14:paraId="3CCBE6FE" w14:textId="77777777" w:rsidR="001E0C95" w:rsidRPr="003C2F93" w:rsidRDefault="00972CCB">
      <w:pPr>
        <w:ind w:left="100" w:right="113"/>
        <w:jc w:val="both"/>
        <w:rPr>
          <w:sz w:val="18"/>
        </w:rPr>
      </w:pPr>
      <w:r w:rsidRPr="003C2F93">
        <w:rPr>
          <w:b/>
          <w:spacing w:val="-1"/>
          <w:sz w:val="18"/>
        </w:rPr>
        <w:t>Change</w:t>
      </w:r>
      <w:r w:rsidRPr="003C2F93">
        <w:rPr>
          <w:b/>
          <w:spacing w:val="18"/>
          <w:sz w:val="18"/>
        </w:rPr>
        <w:t xml:space="preserve"> </w:t>
      </w:r>
      <w:r w:rsidRPr="003C2F93">
        <w:rPr>
          <w:b/>
          <w:spacing w:val="1"/>
          <w:sz w:val="18"/>
        </w:rPr>
        <w:t>in</w:t>
      </w:r>
      <w:r w:rsidRPr="003C2F93">
        <w:rPr>
          <w:b/>
          <w:spacing w:val="18"/>
          <w:sz w:val="18"/>
        </w:rPr>
        <w:t xml:space="preserve"> </w:t>
      </w:r>
      <w:r w:rsidRPr="003C2F93">
        <w:rPr>
          <w:b/>
          <w:sz w:val="18"/>
        </w:rPr>
        <w:t>Law</w:t>
      </w:r>
      <w:r w:rsidRPr="003C2F93">
        <w:rPr>
          <w:b/>
          <w:spacing w:val="23"/>
          <w:sz w:val="18"/>
        </w:rPr>
        <w:t xml:space="preserve"> </w:t>
      </w:r>
      <w:r w:rsidRPr="003C2F93">
        <w:rPr>
          <w:b/>
          <w:spacing w:val="-2"/>
          <w:sz w:val="18"/>
        </w:rPr>
        <w:t>and</w:t>
      </w:r>
      <w:r w:rsidRPr="003C2F93">
        <w:rPr>
          <w:b/>
          <w:spacing w:val="20"/>
          <w:sz w:val="18"/>
        </w:rPr>
        <w:t xml:space="preserve"> </w:t>
      </w:r>
      <w:r w:rsidRPr="003C2F93">
        <w:rPr>
          <w:b/>
          <w:spacing w:val="-1"/>
          <w:sz w:val="18"/>
        </w:rPr>
        <w:t>Termination.</w:t>
      </w:r>
      <w:r w:rsidRPr="003C2F93">
        <w:rPr>
          <w:b/>
          <w:spacing w:val="2"/>
          <w:sz w:val="18"/>
        </w:rPr>
        <w:t xml:space="preserve"> </w:t>
      </w:r>
      <w:r w:rsidRPr="003C2F93">
        <w:rPr>
          <w:spacing w:val="-1"/>
          <w:sz w:val="18"/>
        </w:rPr>
        <w:t>The</w:t>
      </w:r>
      <w:r w:rsidRPr="003C2F93">
        <w:rPr>
          <w:spacing w:val="18"/>
          <w:sz w:val="18"/>
        </w:rPr>
        <w:t xml:space="preserve"> </w:t>
      </w:r>
      <w:r w:rsidRPr="003C2F93">
        <w:rPr>
          <w:sz w:val="18"/>
        </w:rPr>
        <w:t>Parties</w:t>
      </w:r>
      <w:r w:rsidRPr="003C2F93">
        <w:rPr>
          <w:spacing w:val="19"/>
          <w:sz w:val="18"/>
        </w:rPr>
        <w:t xml:space="preserve"> </w:t>
      </w:r>
      <w:r w:rsidRPr="003C2F93">
        <w:rPr>
          <w:spacing w:val="-1"/>
          <w:sz w:val="18"/>
        </w:rPr>
        <w:t>recognize</w:t>
      </w:r>
      <w:r w:rsidRPr="003C2F93">
        <w:rPr>
          <w:spacing w:val="20"/>
          <w:sz w:val="18"/>
        </w:rPr>
        <w:t xml:space="preserve"> </w:t>
      </w:r>
      <w:r w:rsidRPr="003C2F93">
        <w:rPr>
          <w:sz w:val="18"/>
        </w:rPr>
        <w:t>and</w:t>
      </w:r>
      <w:r w:rsidRPr="003C2F93">
        <w:rPr>
          <w:spacing w:val="20"/>
          <w:sz w:val="18"/>
        </w:rPr>
        <w:t xml:space="preserve"> </w:t>
      </w:r>
      <w:r w:rsidRPr="003C2F93">
        <w:rPr>
          <w:sz w:val="18"/>
        </w:rPr>
        <w:t>understand</w:t>
      </w:r>
      <w:r w:rsidRPr="003C2F93">
        <w:rPr>
          <w:spacing w:val="20"/>
          <w:sz w:val="18"/>
        </w:rPr>
        <w:t xml:space="preserve"> </w:t>
      </w:r>
      <w:r w:rsidRPr="003C2F93">
        <w:rPr>
          <w:sz w:val="18"/>
        </w:rPr>
        <w:t>that</w:t>
      </w:r>
      <w:r w:rsidRPr="003C2F93">
        <w:rPr>
          <w:spacing w:val="20"/>
          <w:sz w:val="18"/>
        </w:rPr>
        <w:t xml:space="preserve"> </w:t>
      </w:r>
      <w:r w:rsidRPr="003C2F93">
        <w:rPr>
          <w:sz w:val="18"/>
        </w:rPr>
        <w:t>the</w:t>
      </w:r>
      <w:r w:rsidRPr="003C2F93">
        <w:rPr>
          <w:spacing w:val="18"/>
          <w:sz w:val="18"/>
        </w:rPr>
        <w:t xml:space="preserve"> </w:t>
      </w:r>
      <w:r w:rsidRPr="003C2F93">
        <w:rPr>
          <w:sz w:val="18"/>
        </w:rPr>
        <w:t>trading</w:t>
      </w:r>
      <w:r w:rsidRPr="003C2F93">
        <w:rPr>
          <w:spacing w:val="18"/>
          <w:sz w:val="18"/>
        </w:rPr>
        <w:t xml:space="preserve"> </w:t>
      </w:r>
      <w:r w:rsidRPr="003C2F93">
        <w:rPr>
          <w:sz w:val="18"/>
        </w:rPr>
        <w:t>of</w:t>
      </w:r>
      <w:r w:rsidRPr="003C2F93">
        <w:rPr>
          <w:spacing w:val="17"/>
          <w:sz w:val="18"/>
        </w:rPr>
        <w:t xml:space="preserve"> </w:t>
      </w:r>
      <w:r w:rsidRPr="003C2F93">
        <w:rPr>
          <w:sz w:val="18"/>
        </w:rPr>
        <w:t>[the</w:t>
      </w:r>
      <w:r w:rsidRPr="003C2F93">
        <w:rPr>
          <w:spacing w:val="18"/>
          <w:sz w:val="18"/>
        </w:rPr>
        <w:t xml:space="preserve"> </w:t>
      </w:r>
      <w:r w:rsidRPr="003C2F93">
        <w:rPr>
          <w:spacing w:val="-1"/>
          <w:sz w:val="18"/>
        </w:rPr>
        <w:t>Product]</w:t>
      </w:r>
      <w:r w:rsidRPr="003C2F93">
        <w:rPr>
          <w:spacing w:val="21"/>
          <w:sz w:val="18"/>
        </w:rPr>
        <w:t xml:space="preserve"> </w:t>
      </w:r>
      <w:r w:rsidRPr="003C2F93">
        <w:rPr>
          <w:sz w:val="18"/>
        </w:rPr>
        <w:t>is</w:t>
      </w:r>
      <w:r w:rsidRPr="003C2F93">
        <w:rPr>
          <w:spacing w:val="19"/>
          <w:sz w:val="18"/>
        </w:rPr>
        <w:t xml:space="preserve"> </w:t>
      </w:r>
      <w:r w:rsidRPr="003C2F93">
        <w:rPr>
          <w:spacing w:val="-1"/>
          <w:sz w:val="18"/>
        </w:rPr>
        <w:t>dependent</w:t>
      </w:r>
      <w:r w:rsidRPr="003C2F93">
        <w:rPr>
          <w:spacing w:val="87"/>
          <w:sz w:val="18"/>
        </w:rPr>
        <w:t xml:space="preserve"> </w:t>
      </w:r>
      <w:r w:rsidRPr="003C2F93">
        <w:rPr>
          <w:sz w:val="18"/>
        </w:rPr>
        <w:t>upon</w:t>
      </w:r>
      <w:r w:rsidRPr="003C2F93">
        <w:rPr>
          <w:spacing w:val="15"/>
          <w:sz w:val="18"/>
        </w:rPr>
        <w:t xml:space="preserve"> </w:t>
      </w:r>
      <w:r w:rsidRPr="003C2F93">
        <w:rPr>
          <w:spacing w:val="-1"/>
          <w:sz w:val="18"/>
        </w:rPr>
        <w:t>Applicable</w:t>
      </w:r>
      <w:r w:rsidRPr="003C2F93">
        <w:rPr>
          <w:spacing w:val="14"/>
          <w:sz w:val="18"/>
        </w:rPr>
        <w:t xml:space="preserve"> </w:t>
      </w:r>
      <w:r w:rsidRPr="003C2F93">
        <w:rPr>
          <w:spacing w:val="-1"/>
          <w:sz w:val="18"/>
        </w:rPr>
        <w:t>Law</w:t>
      </w:r>
      <w:r w:rsidRPr="003C2F93">
        <w:rPr>
          <w:spacing w:val="14"/>
          <w:sz w:val="18"/>
        </w:rPr>
        <w:t xml:space="preserve"> </w:t>
      </w:r>
      <w:r w:rsidRPr="003C2F93">
        <w:rPr>
          <w:spacing w:val="-1"/>
          <w:sz w:val="18"/>
        </w:rPr>
        <w:t>existing</w:t>
      </w:r>
      <w:r w:rsidRPr="003C2F93">
        <w:rPr>
          <w:spacing w:val="16"/>
          <w:sz w:val="18"/>
        </w:rPr>
        <w:t xml:space="preserve"> </w:t>
      </w:r>
      <w:r w:rsidRPr="003C2F93">
        <w:rPr>
          <w:spacing w:val="-1"/>
          <w:sz w:val="18"/>
        </w:rPr>
        <w:t>as</w:t>
      </w:r>
      <w:r w:rsidRPr="003C2F93">
        <w:rPr>
          <w:spacing w:val="16"/>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pacing w:val="-1"/>
          <w:sz w:val="18"/>
        </w:rPr>
        <w:t>Effective</w:t>
      </w:r>
      <w:r w:rsidRPr="003C2F93">
        <w:rPr>
          <w:spacing w:val="16"/>
          <w:sz w:val="18"/>
        </w:rPr>
        <w:t xml:space="preserve"> </w:t>
      </w:r>
      <w:r w:rsidRPr="003C2F93">
        <w:rPr>
          <w:spacing w:val="-1"/>
          <w:sz w:val="18"/>
        </w:rPr>
        <w:t>Date.</w:t>
      </w:r>
      <w:r w:rsidRPr="003C2F93">
        <w:rPr>
          <w:spacing w:val="32"/>
          <w:sz w:val="18"/>
        </w:rPr>
        <w:t xml:space="preserve"> </w:t>
      </w:r>
      <w:r w:rsidRPr="003C2F93">
        <w:rPr>
          <w:spacing w:val="-1"/>
          <w:sz w:val="18"/>
        </w:rPr>
        <w:t>If,</w:t>
      </w:r>
      <w:r w:rsidRPr="003C2F93">
        <w:rPr>
          <w:spacing w:val="15"/>
          <w:sz w:val="18"/>
        </w:rPr>
        <w:t xml:space="preserve"> </w:t>
      </w:r>
      <w:r w:rsidRPr="003C2F93">
        <w:rPr>
          <w:spacing w:val="-1"/>
          <w:sz w:val="18"/>
        </w:rPr>
        <w:t>after</w:t>
      </w:r>
      <w:r w:rsidRPr="003C2F93">
        <w:rPr>
          <w:spacing w:val="14"/>
          <w:sz w:val="18"/>
        </w:rPr>
        <w:t xml:space="preserve"> </w:t>
      </w:r>
      <w:r w:rsidRPr="003C2F93">
        <w:rPr>
          <w:spacing w:val="1"/>
          <w:sz w:val="18"/>
        </w:rPr>
        <w:t>the</w:t>
      </w:r>
      <w:r w:rsidRPr="003C2F93">
        <w:rPr>
          <w:spacing w:val="14"/>
          <w:sz w:val="18"/>
        </w:rPr>
        <w:t xml:space="preserve"> </w:t>
      </w:r>
      <w:r w:rsidRPr="003C2F93">
        <w:rPr>
          <w:spacing w:val="-1"/>
          <w:sz w:val="18"/>
        </w:rPr>
        <w:t>Effective</w:t>
      </w:r>
      <w:r w:rsidRPr="003C2F93">
        <w:rPr>
          <w:spacing w:val="16"/>
          <w:sz w:val="18"/>
        </w:rPr>
        <w:t xml:space="preserve"> </w:t>
      </w:r>
      <w:r w:rsidRPr="003C2F93">
        <w:rPr>
          <w:spacing w:val="-1"/>
          <w:sz w:val="18"/>
        </w:rPr>
        <w:t>Date,</w:t>
      </w:r>
      <w:r w:rsidRPr="003C2F93">
        <w:rPr>
          <w:spacing w:val="15"/>
          <w:sz w:val="18"/>
        </w:rPr>
        <w:t xml:space="preserve"> </w:t>
      </w:r>
      <w:r w:rsidRPr="003C2F93">
        <w:rPr>
          <w:sz w:val="18"/>
        </w:rPr>
        <w:t>(1)</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Administrator</w:t>
      </w:r>
      <w:r w:rsidRPr="003C2F93">
        <w:rPr>
          <w:spacing w:val="14"/>
          <w:sz w:val="18"/>
        </w:rPr>
        <w:t xml:space="preserve"> </w:t>
      </w:r>
      <w:r w:rsidRPr="003C2F93">
        <w:rPr>
          <w:spacing w:val="-1"/>
          <w:sz w:val="18"/>
        </w:rPr>
        <w:t>issues</w:t>
      </w:r>
      <w:r w:rsidRPr="003C2F93">
        <w:rPr>
          <w:spacing w:val="14"/>
          <w:sz w:val="18"/>
        </w:rPr>
        <w:t xml:space="preserve"> </w:t>
      </w:r>
      <w:r w:rsidRPr="003C2F93">
        <w:rPr>
          <w:spacing w:val="-1"/>
          <w:sz w:val="18"/>
        </w:rPr>
        <w:t>an</w:t>
      </w:r>
      <w:r w:rsidRPr="003C2F93">
        <w:rPr>
          <w:spacing w:val="15"/>
          <w:sz w:val="18"/>
        </w:rPr>
        <w:t xml:space="preserve"> </w:t>
      </w:r>
      <w:r w:rsidRPr="003C2F93">
        <w:rPr>
          <w:sz w:val="18"/>
        </w:rPr>
        <w:t>order</w:t>
      </w:r>
      <w:r w:rsidRPr="003C2F93">
        <w:rPr>
          <w:spacing w:val="123"/>
          <w:sz w:val="18"/>
        </w:rPr>
        <w:t xml:space="preserve"> </w:t>
      </w:r>
      <w:r w:rsidRPr="003C2F93">
        <w:rPr>
          <w:sz w:val="18"/>
        </w:rPr>
        <w:t>discontinuing</w:t>
      </w:r>
      <w:r w:rsidRPr="003C2F93">
        <w:rPr>
          <w:spacing w:val="18"/>
          <w:sz w:val="18"/>
        </w:rPr>
        <w:t xml:space="preserve"> </w:t>
      </w:r>
      <w:r w:rsidRPr="003C2F93">
        <w:rPr>
          <w:spacing w:val="-1"/>
          <w:sz w:val="18"/>
        </w:rPr>
        <w:t>Certification</w:t>
      </w:r>
      <w:r w:rsidRPr="003C2F93">
        <w:rPr>
          <w:spacing w:val="20"/>
          <w:sz w:val="18"/>
        </w:rPr>
        <w:t xml:space="preserve"> </w:t>
      </w:r>
      <w:r w:rsidRPr="003C2F93">
        <w:rPr>
          <w:sz w:val="18"/>
        </w:rPr>
        <w:t>of</w:t>
      </w:r>
      <w:r w:rsidRPr="003C2F93">
        <w:rPr>
          <w:spacing w:val="17"/>
          <w:sz w:val="18"/>
        </w:rPr>
        <w:t xml:space="preserve"> </w:t>
      </w:r>
      <w:r w:rsidRPr="003C2F93">
        <w:rPr>
          <w:sz w:val="18"/>
        </w:rPr>
        <w:t>[the</w:t>
      </w:r>
      <w:r w:rsidRPr="003C2F93">
        <w:rPr>
          <w:spacing w:val="18"/>
          <w:sz w:val="18"/>
        </w:rPr>
        <w:t xml:space="preserve"> </w:t>
      </w:r>
      <w:r w:rsidRPr="003C2F93">
        <w:rPr>
          <w:sz w:val="18"/>
        </w:rPr>
        <w:t>Product];</w:t>
      </w:r>
      <w:r w:rsidRPr="003C2F93">
        <w:rPr>
          <w:spacing w:val="20"/>
          <w:sz w:val="18"/>
        </w:rPr>
        <w:t xml:space="preserve"> </w:t>
      </w:r>
      <w:r w:rsidRPr="003C2F93">
        <w:rPr>
          <w:sz w:val="18"/>
        </w:rPr>
        <w:t>or</w:t>
      </w:r>
      <w:r w:rsidRPr="003C2F93">
        <w:rPr>
          <w:spacing w:val="19"/>
          <w:sz w:val="18"/>
        </w:rPr>
        <w:t xml:space="preserve"> </w:t>
      </w:r>
      <w:r w:rsidRPr="003C2F93">
        <w:rPr>
          <w:sz w:val="18"/>
        </w:rPr>
        <w:t>(2)</w:t>
      </w:r>
      <w:r w:rsidRPr="003C2F93">
        <w:rPr>
          <w:spacing w:val="19"/>
          <w:sz w:val="18"/>
        </w:rPr>
        <w:t xml:space="preserve"> </w:t>
      </w:r>
      <w:r w:rsidRPr="003C2F93">
        <w:rPr>
          <w:sz w:val="18"/>
        </w:rPr>
        <w:t>there</w:t>
      </w:r>
      <w:r w:rsidRPr="003C2F93">
        <w:rPr>
          <w:spacing w:val="18"/>
          <w:sz w:val="18"/>
        </w:rPr>
        <w:t xml:space="preserve"> </w:t>
      </w:r>
      <w:r w:rsidRPr="003C2F93">
        <w:rPr>
          <w:sz w:val="18"/>
        </w:rPr>
        <w:t>occurs</w:t>
      </w:r>
      <w:r w:rsidRPr="003C2F93">
        <w:rPr>
          <w:spacing w:val="19"/>
          <w:sz w:val="18"/>
        </w:rPr>
        <w:t xml:space="preserve"> </w:t>
      </w:r>
      <w:r w:rsidRPr="003C2F93">
        <w:rPr>
          <w:sz w:val="18"/>
        </w:rPr>
        <w:t>any</w:t>
      </w:r>
      <w:r w:rsidRPr="003C2F93">
        <w:rPr>
          <w:spacing w:val="18"/>
          <w:sz w:val="18"/>
        </w:rPr>
        <w:t xml:space="preserve"> </w:t>
      </w:r>
      <w:r w:rsidRPr="003C2F93">
        <w:rPr>
          <w:spacing w:val="-1"/>
          <w:sz w:val="18"/>
        </w:rPr>
        <w:t>material</w:t>
      </w:r>
      <w:r w:rsidRPr="003C2F93">
        <w:rPr>
          <w:spacing w:val="22"/>
          <w:sz w:val="18"/>
        </w:rPr>
        <w:t xml:space="preserve"> </w:t>
      </w:r>
      <w:r w:rsidRPr="003C2F93">
        <w:rPr>
          <w:spacing w:val="-1"/>
          <w:sz w:val="18"/>
        </w:rPr>
        <w:t>change</w:t>
      </w:r>
      <w:r w:rsidRPr="003C2F93">
        <w:rPr>
          <w:spacing w:val="25"/>
          <w:sz w:val="18"/>
        </w:rPr>
        <w:t xml:space="preserve"> </w:t>
      </w:r>
      <w:r w:rsidRPr="003C2F93">
        <w:rPr>
          <w:sz w:val="18"/>
        </w:rPr>
        <w:t>(including</w:t>
      </w:r>
      <w:r w:rsidRPr="003C2F93">
        <w:rPr>
          <w:spacing w:val="18"/>
          <w:sz w:val="18"/>
        </w:rPr>
        <w:t xml:space="preserve"> </w:t>
      </w:r>
      <w:r w:rsidRPr="003C2F93">
        <w:rPr>
          <w:spacing w:val="-1"/>
          <w:sz w:val="18"/>
        </w:rPr>
        <w:t>promulgation,</w:t>
      </w:r>
      <w:r w:rsidRPr="003C2F93">
        <w:rPr>
          <w:spacing w:val="20"/>
          <w:sz w:val="18"/>
        </w:rPr>
        <w:t xml:space="preserve"> </w:t>
      </w:r>
      <w:r w:rsidRPr="003C2F93">
        <w:rPr>
          <w:spacing w:val="-1"/>
          <w:sz w:val="18"/>
        </w:rPr>
        <w:t>enactment,</w:t>
      </w:r>
      <w:r w:rsidRPr="003C2F93">
        <w:rPr>
          <w:spacing w:val="93"/>
          <w:sz w:val="18"/>
        </w:rPr>
        <w:t xml:space="preserve"> </w:t>
      </w:r>
      <w:r w:rsidRPr="003C2F93">
        <w:rPr>
          <w:spacing w:val="-1"/>
          <w:sz w:val="18"/>
        </w:rPr>
        <w:t>repeal</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amendment)</w:t>
      </w:r>
      <w:r w:rsidRPr="003C2F93">
        <w:rPr>
          <w:spacing w:val="22"/>
          <w:sz w:val="18"/>
        </w:rPr>
        <w:t xml:space="preserve"> </w:t>
      </w:r>
      <w:r w:rsidRPr="003C2F93">
        <w:rPr>
          <w:sz w:val="18"/>
        </w:rPr>
        <w:t>in</w:t>
      </w:r>
      <w:r w:rsidRPr="003C2F93">
        <w:rPr>
          <w:spacing w:val="23"/>
          <w:sz w:val="18"/>
        </w:rPr>
        <w:t xml:space="preserve"> </w:t>
      </w:r>
      <w:r w:rsidRPr="003C2F93">
        <w:rPr>
          <w:sz w:val="18"/>
        </w:rPr>
        <w:t>the</w:t>
      </w:r>
      <w:r w:rsidRPr="003C2F93">
        <w:rPr>
          <w:spacing w:val="21"/>
          <w:sz w:val="18"/>
        </w:rPr>
        <w:t xml:space="preserve"> </w:t>
      </w:r>
      <w:r w:rsidRPr="003C2F93">
        <w:rPr>
          <w:sz w:val="18"/>
        </w:rPr>
        <w:t>application</w:t>
      </w:r>
      <w:r w:rsidRPr="003C2F93">
        <w:rPr>
          <w:spacing w:val="23"/>
          <w:sz w:val="18"/>
        </w:rPr>
        <w:t xml:space="preserve"> </w:t>
      </w:r>
      <w:r w:rsidRPr="003C2F93">
        <w:rPr>
          <w:spacing w:val="-1"/>
          <w:sz w:val="18"/>
        </w:rPr>
        <w:t>of,</w:t>
      </w:r>
      <w:r w:rsidRPr="003C2F93">
        <w:rPr>
          <w:spacing w:val="22"/>
          <w:sz w:val="18"/>
        </w:rPr>
        <w:t xml:space="preserve"> </w:t>
      </w:r>
      <w:r w:rsidRPr="003C2F93">
        <w:rPr>
          <w:spacing w:val="-1"/>
          <w:sz w:val="18"/>
        </w:rPr>
        <w:t>Applicable</w:t>
      </w:r>
      <w:r w:rsidRPr="003C2F93">
        <w:rPr>
          <w:spacing w:val="21"/>
          <w:sz w:val="18"/>
        </w:rPr>
        <w:t xml:space="preserve"> </w:t>
      </w:r>
      <w:r w:rsidRPr="003C2F93">
        <w:rPr>
          <w:spacing w:val="-1"/>
          <w:sz w:val="18"/>
        </w:rPr>
        <w:t>Law,</w:t>
      </w:r>
      <w:r w:rsidRPr="003C2F93">
        <w:rPr>
          <w:spacing w:val="22"/>
          <w:sz w:val="18"/>
        </w:rPr>
        <w:t xml:space="preserve"> </w:t>
      </w:r>
      <w:r w:rsidRPr="003C2F93">
        <w:rPr>
          <w:sz w:val="18"/>
        </w:rPr>
        <w:t>including</w:t>
      </w:r>
      <w:r w:rsidRPr="003C2F93">
        <w:rPr>
          <w:spacing w:val="20"/>
          <w:sz w:val="18"/>
        </w:rPr>
        <w:t xml:space="preserve"> </w:t>
      </w:r>
      <w:r w:rsidRPr="003C2F93">
        <w:rPr>
          <w:sz w:val="18"/>
        </w:rPr>
        <w:t>any</w:t>
      </w:r>
      <w:r w:rsidRPr="003C2F93">
        <w:rPr>
          <w:spacing w:val="23"/>
          <w:sz w:val="18"/>
        </w:rPr>
        <w:t xml:space="preserve"> </w:t>
      </w:r>
      <w:r w:rsidRPr="003C2F93">
        <w:rPr>
          <w:spacing w:val="-1"/>
          <w:sz w:val="18"/>
        </w:rPr>
        <w:t>material</w:t>
      </w:r>
      <w:r w:rsidRPr="003C2F93">
        <w:rPr>
          <w:spacing w:val="22"/>
          <w:sz w:val="18"/>
        </w:rPr>
        <w:t xml:space="preserve"> </w:t>
      </w:r>
      <w:r w:rsidRPr="003C2F93">
        <w:rPr>
          <w:spacing w:val="-1"/>
          <w:sz w:val="18"/>
        </w:rPr>
        <w:t>change</w:t>
      </w:r>
      <w:r w:rsidRPr="003C2F93">
        <w:rPr>
          <w:spacing w:val="23"/>
          <w:sz w:val="18"/>
        </w:rPr>
        <w:t xml:space="preserve"> </w:t>
      </w:r>
      <w:r w:rsidRPr="003C2F93">
        <w:rPr>
          <w:spacing w:val="1"/>
          <w:sz w:val="18"/>
        </w:rPr>
        <w:t>by</w:t>
      </w:r>
      <w:r w:rsidRPr="003C2F93">
        <w:rPr>
          <w:spacing w:val="20"/>
          <w:sz w:val="18"/>
        </w:rPr>
        <w:t xml:space="preserve"> </w:t>
      </w:r>
      <w:r w:rsidRPr="003C2F93">
        <w:rPr>
          <w:sz w:val="18"/>
        </w:rPr>
        <w:t>any</w:t>
      </w:r>
      <w:r w:rsidRPr="003C2F93">
        <w:rPr>
          <w:spacing w:val="18"/>
          <w:sz w:val="18"/>
        </w:rPr>
        <w:t xml:space="preserve"> </w:t>
      </w:r>
      <w:r w:rsidRPr="003C2F93">
        <w:rPr>
          <w:sz w:val="18"/>
        </w:rPr>
        <w:t>state</w:t>
      </w:r>
      <w:r w:rsidRPr="003C2F93">
        <w:rPr>
          <w:spacing w:val="24"/>
          <w:sz w:val="18"/>
        </w:rPr>
        <w:t xml:space="preserve"> </w:t>
      </w:r>
      <w:r w:rsidRPr="003C2F93">
        <w:rPr>
          <w:spacing w:val="-1"/>
          <w:sz w:val="18"/>
        </w:rPr>
        <w:t>governmental</w:t>
      </w:r>
      <w:r w:rsidRPr="003C2F93">
        <w:rPr>
          <w:spacing w:val="87"/>
          <w:sz w:val="18"/>
        </w:rPr>
        <w:t xml:space="preserve"> </w:t>
      </w:r>
      <w:r w:rsidRPr="003C2F93">
        <w:rPr>
          <w:spacing w:val="-1"/>
          <w:sz w:val="18"/>
        </w:rPr>
        <w:t>authority</w:t>
      </w:r>
      <w:r w:rsidRPr="003C2F93">
        <w:rPr>
          <w:spacing w:val="28"/>
          <w:sz w:val="18"/>
        </w:rPr>
        <w:t xml:space="preserve"> </w:t>
      </w:r>
      <w:r w:rsidRPr="003C2F93">
        <w:rPr>
          <w:sz w:val="18"/>
        </w:rPr>
        <w:t>or</w:t>
      </w:r>
      <w:r w:rsidRPr="003C2F93">
        <w:rPr>
          <w:spacing w:val="31"/>
          <w:sz w:val="18"/>
        </w:rPr>
        <w:t xml:space="preserve"> </w:t>
      </w:r>
      <w:r w:rsidRPr="003C2F93">
        <w:rPr>
          <w:sz w:val="18"/>
        </w:rPr>
        <w:t>PJM</w:t>
      </w:r>
      <w:r w:rsidRPr="003C2F93">
        <w:rPr>
          <w:spacing w:val="32"/>
          <w:sz w:val="18"/>
        </w:rPr>
        <w:t xml:space="preserve"> </w:t>
      </w:r>
      <w:r w:rsidRPr="003C2F93">
        <w:rPr>
          <w:spacing w:val="-1"/>
          <w:sz w:val="18"/>
        </w:rPr>
        <w:t>regarding</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Party’s</w:t>
      </w:r>
      <w:r w:rsidRPr="003C2F93">
        <w:rPr>
          <w:spacing w:val="31"/>
          <w:sz w:val="18"/>
        </w:rPr>
        <w:t xml:space="preserve"> </w:t>
      </w:r>
      <w:r w:rsidRPr="003C2F93">
        <w:rPr>
          <w:sz w:val="18"/>
        </w:rPr>
        <w:t>authority</w:t>
      </w:r>
      <w:r w:rsidRPr="003C2F93">
        <w:rPr>
          <w:spacing w:val="28"/>
          <w:sz w:val="18"/>
        </w:rPr>
        <w:t xml:space="preserve"> </w:t>
      </w:r>
      <w:r w:rsidRPr="003C2F93">
        <w:rPr>
          <w:sz w:val="18"/>
        </w:rPr>
        <w:t>to</w:t>
      </w:r>
      <w:r w:rsidRPr="003C2F93">
        <w:rPr>
          <w:spacing w:val="33"/>
          <w:sz w:val="18"/>
        </w:rPr>
        <w:t xml:space="preserve"> </w:t>
      </w:r>
      <w:r w:rsidRPr="003C2F93">
        <w:rPr>
          <w:spacing w:val="-1"/>
          <w:sz w:val="18"/>
        </w:rPr>
        <w:t>sell</w:t>
      </w:r>
      <w:r w:rsidRPr="003C2F93">
        <w:rPr>
          <w:spacing w:val="32"/>
          <w:sz w:val="18"/>
        </w:rPr>
        <w:t xml:space="preserve"> </w:t>
      </w:r>
      <w:r w:rsidRPr="003C2F93">
        <w:rPr>
          <w:sz w:val="18"/>
        </w:rPr>
        <w:t>or</w:t>
      </w:r>
      <w:r w:rsidRPr="003C2F93">
        <w:rPr>
          <w:spacing w:val="31"/>
          <w:sz w:val="18"/>
        </w:rPr>
        <w:t xml:space="preserve"> </w:t>
      </w:r>
      <w:r w:rsidRPr="003C2F93">
        <w:rPr>
          <w:sz w:val="18"/>
        </w:rPr>
        <w:t>purchase</w:t>
      </w:r>
      <w:r w:rsidRPr="003C2F93">
        <w:rPr>
          <w:spacing w:val="30"/>
          <w:sz w:val="18"/>
        </w:rPr>
        <w:t xml:space="preserve"> </w:t>
      </w:r>
      <w:r w:rsidRPr="003C2F93">
        <w:rPr>
          <w:sz w:val="18"/>
        </w:rPr>
        <w:t>[the</w:t>
      </w:r>
      <w:r w:rsidRPr="003C2F93">
        <w:rPr>
          <w:spacing w:val="30"/>
          <w:sz w:val="18"/>
        </w:rPr>
        <w:t xml:space="preserve"> </w:t>
      </w:r>
      <w:r w:rsidRPr="003C2F93">
        <w:rPr>
          <w:spacing w:val="-1"/>
          <w:sz w:val="18"/>
        </w:rPr>
        <w:t>Product]</w:t>
      </w:r>
      <w:r w:rsidRPr="003C2F93">
        <w:rPr>
          <w:spacing w:val="34"/>
          <w:sz w:val="18"/>
        </w:rPr>
        <w:t xml:space="preserve"> </w:t>
      </w:r>
      <w:r w:rsidRPr="003C2F93">
        <w:rPr>
          <w:sz w:val="18"/>
        </w:rPr>
        <w:t>(both</w:t>
      </w:r>
      <w:r w:rsidRPr="003C2F93">
        <w:rPr>
          <w:spacing w:val="32"/>
          <w:sz w:val="18"/>
        </w:rPr>
        <w:t xml:space="preserve"> </w:t>
      </w:r>
      <w:r w:rsidRPr="003C2F93">
        <w:rPr>
          <w:sz w:val="18"/>
        </w:rPr>
        <w:t>(1)</w:t>
      </w:r>
      <w:r w:rsidRPr="003C2F93">
        <w:rPr>
          <w:spacing w:val="31"/>
          <w:sz w:val="18"/>
        </w:rPr>
        <w:t xml:space="preserve"> </w:t>
      </w:r>
      <w:r w:rsidRPr="003C2F93">
        <w:rPr>
          <w:spacing w:val="-1"/>
          <w:sz w:val="18"/>
        </w:rPr>
        <w:t>and</w:t>
      </w:r>
      <w:r w:rsidRPr="003C2F93">
        <w:rPr>
          <w:spacing w:val="32"/>
          <w:sz w:val="18"/>
        </w:rPr>
        <w:t xml:space="preserve"> </w:t>
      </w:r>
      <w:r w:rsidRPr="003C2F93">
        <w:rPr>
          <w:sz w:val="18"/>
        </w:rPr>
        <w:t>(2)</w:t>
      </w:r>
      <w:r w:rsidRPr="003C2F93">
        <w:rPr>
          <w:spacing w:val="31"/>
          <w:sz w:val="18"/>
        </w:rPr>
        <w:t xml:space="preserve"> </w:t>
      </w:r>
      <w:r w:rsidRPr="003C2F93">
        <w:rPr>
          <w:spacing w:val="1"/>
          <w:sz w:val="18"/>
        </w:rPr>
        <w:t>being</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“Change</w:t>
      </w:r>
      <w:r w:rsidRPr="003C2F93">
        <w:rPr>
          <w:spacing w:val="30"/>
          <w:sz w:val="18"/>
        </w:rPr>
        <w:t xml:space="preserve"> </w:t>
      </w:r>
      <w:r w:rsidRPr="003C2F93">
        <w:rPr>
          <w:sz w:val="18"/>
        </w:rPr>
        <w:t>in</w:t>
      </w:r>
      <w:r w:rsidRPr="003C2F93">
        <w:rPr>
          <w:spacing w:val="94"/>
          <w:sz w:val="18"/>
        </w:rPr>
        <w:t xml:space="preserve"> </w:t>
      </w:r>
      <w:r w:rsidRPr="003C2F93">
        <w:rPr>
          <w:spacing w:val="-1"/>
          <w:sz w:val="18"/>
        </w:rPr>
        <w:t>Applicable</w:t>
      </w:r>
      <w:r w:rsidRPr="003C2F93">
        <w:rPr>
          <w:spacing w:val="2"/>
          <w:sz w:val="18"/>
        </w:rPr>
        <w:t xml:space="preserve"> </w:t>
      </w:r>
      <w:r w:rsidRPr="003C2F93">
        <w:rPr>
          <w:spacing w:val="-1"/>
          <w:sz w:val="18"/>
        </w:rPr>
        <w:t>Law”)</w:t>
      </w:r>
      <w:r w:rsidRPr="003C2F93">
        <w:rPr>
          <w:spacing w:val="5"/>
          <w:sz w:val="18"/>
        </w:rPr>
        <w:t xml:space="preserve"> </w:t>
      </w:r>
      <w:r w:rsidRPr="003C2F93">
        <w:rPr>
          <w:sz w:val="18"/>
        </w:rPr>
        <w:t>and</w:t>
      </w:r>
      <w:r w:rsidRPr="003C2F93">
        <w:rPr>
          <w:spacing w:val="3"/>
          <w:sz w:val="18"/>
        </w:rPr>
        <w:t xml:space="preserve"> </w:t>
      </w:r>
      <w:r w:rsidRPr="003C2F93">
        <w:rPr>
          <w:spacing w:val="-1"/>
          <w:sz w:val="18"/>
        </w:rPr>
        <w:t>such</w:t>
      </w:r>
      <w:r w:rsidRPr="003C2F93">
        <w:rPr>
          <w:spacing w:val="3"/>
          <w:sz w:val="18"/>
        </w:rPr>
        <w:t xml:space="preserve"> </w:t>
      </w:r>
      <w:r w:rsidRPr="003C2F93">
        <w:rPr>
          <w:spacing w:val="-2"/>
          <w:sz w:val="18"/>
        </w:rPr>
        <w:t>Change</w:t>
      </w:r>
      <w:r w:rsidRPr="003C2F93">
        <w:rPr>
          <w:spacing w:val="2"/>
          <w:sz w:val="18"/>
        </w:rPr>
        <w:t xml:space="preserve"> </w:t>
      </w:r>
      <w:r w:rsidRPr="003C2F93">
        <w:rPr>
          <w:sz w:val="18"/>
        </w:rPr>
        <w:t>in</w:t>
      </w:r>
      <w:r w:rsidRPr="003C2F93">
        <w:rPr>
          <w:spacing w:val="4"/>
          <w:sz w:val="18"/>
        </w:rPr>
        <w:t xml:space="preserve"> </w:t>
      </w:r>
      <w:r w:rsidRPr="003C2F93">
        <w:rPr>
          <w:spacing w:val="-1"/>
          <w:sz w:val="18"/>
        </w:rPr>
        <w:t>Applicable</w:t>
      </w:r>
      <w:r w:rsidRPr="003C2F93">
        <w:rPr>
          <w:spacing w:val="2"/>
          <w:sz w:val="18"/>
        </w:rPr>
        <w:t xml:space="preserve"> </w:t>
      </w:r>
      <w:r w:rsidRPr="003C2F93">
        <w:rPr>
          <w:spacing w:val="-1"/>
          <w:sz w:val="18"/>
        </w:rPr>
        <w:t>Law</w:t>
      </w:r>
      <w:r w:rsidRPr="003C2F93">
        <w:rPr>
          <w:sz w:val="18"/>
        </w:rPr>
        <w:t xml:space="preserve"> </w:t>
      </w:r>
      <w:r w:rsidRPr="003C2F93">
        <w:rPr>
          <w:spacing w:val="-1"/>
          <w:sz w:val="18"/>
        </w:rPr>
        <w:t>either</w:t>
      </w:r>
      <w:r w:rsidRPr="003C2F93">
        <w:rPr>
          <w:spacing w:val="2"/>
          <w:sz w:val="18"/>
        </w:rPr>
        <w:t xml:space="preserve"> </w:t>
      </w:r>
      <w:r w:rsidRPr="003C2F93">
        <w:rPr>
          <w:sz w:val="18"/>
        </w:rPr>
        <w:t>(i)</w:t>
      </w:r>
      <w:r w:rsidRPr="003C2F93">
        <w:rPr>
          <w:spacing w:val="3"/>
          <w:sz w:val="18"/>
        </w:rPr>
        <w:t xml:space="preserve"> </w:t>
      </w:r>
      <w:r w:rsidRPr="003C2F93">
        <w:rPr>
          <w:sz w:val="18"/>
        </w:rPr>
        <w:t>renders</w:t>
      </w:r>
      <w:r w:rsidRPr="003C2F93">
        <w:rPr>
          <w:spacing w:val="2"/>
          <w:sz w:val="18"/>
        </w:rPr>
        <w:t xml:space="preserve"> </w:t>
      </w:r>
      <w:r w:rsidRPr="003C2F93">
        <w:rPr>
          <w:spacing w:val="-1"/>
          <w:sz w:val="18"/>
        </w:rPr>
        <w:t>this</w:t>
      </w:r>
      <w:r w:rsidRPr="003C2F93">
        <w:rPr>
          <w:spacing w:val="2"/>
          <w:sz w:val="18"/>
        </w:rPr>
        <w:t xml:space="preserve"> </w:t>
      </w:r>
      <w:r w:rsidRPr="003C2F93">
        <w:rPr>
          <w:spacing w:val="-1"/>
          <w:sz w:val="18"/>
        </w:rPr>
        <w:t>Transaction</w:t>
      </w:r>
      <w:r w:rsidRPr="003C2F93">
        <w:rPr>
          <w:spacing w:val="3"/>
          <w:sz w:val="18"/>
        </w:rPr>
        <w:t xml:space="preserve"> </w:t>
      </w:r>
      <w:r w:rsidRPr="003C2F93">
        <w:rPr>
          <w:spacing w:val="-1"/>
          <w:sz w:val="18"/>
        </w:rPr>
        <w:t>illegal</w:t>
      </w:r>
      <w:r w:rsidRPr="003C2F93">
        <w:rPr>
          <w:spacing w:val="3"/>
          <w:sz w:val="18"/>
        </w:rPr>
        <w:t xml:space="preserve"> </w:t>
      </w:r>
      <w:r w:rsidRPr="003C2F93">
        <w:rPr>
          <w:sz w:val="18"/>
        </w:rPr>
        <w:t xml:space="preserve">or </w:t>
      </w:r>
      <w:r w:rsidRPr="003C2F93">
        <w:rPr>
          <w:spacing w:val="-1"/>
          <w:sz w:val="18"/>
        </w:rPr>
        <w:t>unenforceable,</w:t>
      </w:r>
      <w:r w:rsidRPr="003C2F93">
        <w:rPr>
          <w:spacing w:val="3"/>
          <w:sz w:val="18"/>
        </w:rPr>
        <w:t xml:space="preserve"> </w:t>
      </w:r>
      <w:r w:rsidRPr="003C2F93">
        <w:rPr>
          <w:sz w:val="18"/>
        </w:rPr>
        <w:t>(ii)</w:t>
      </w:r>
      <w:r w:rsidRPr="003C2F93">
        <w:rPr>
          <w:spacing w:val="2"/>
          <w:sz w:val="18"/>
        </w:rPr>
        <w:t xml:space="preserve"> </w:t>
      </w:r>
      <w:r w:rsidRPr="003C2F93">
        <w:rPr>
          <w:spacing w:val="-1"/>
          <w:sz w:val="18"/>
        </w:rPr>
        <w:t>would</w:t>
      </w:r>
      <w:r w:rsidRPr="003C2F93">
        <w:rPr>
          <w:spacing w:val="119"/>
          <w:sz w:val="18"/>
        </w:rPr>
        <w:t xml:space="preserve"> </w:t>
      </w:r>
      <w:r w:rsidRPr="003C2F93">
        <w:rPr>
          <w:sz w:val="18"/>
        </w:rPr>
        <w:t>render</w:t>
      </w:r>
      <w:r w:rsidRPr="003C2F93">
        <w:rPr>
          <w:spacing w:val="2"/>
          <w:sz w:val="18"/>
        </w:rPr>
        <w:t xml:space="preserve"> </w:t>
      </w:r>
      <w:r w:rsidRPr="003C2F93">
        <w:rPr>
          <w:spacing w:val="-1"/>
          <w:sz w:val="18"/>
        </w:rPr>
        <w:t>performance</w:t>
      </w:r>
      <w:r w:rsidRPr="003C2F93">
        <w:rPr>
          <w:spacing w:val="2"/>
          <w:sz w:val="18"/>
        </w:rPr>
        <w:t xml:space="preserve"> </w:t>
      </w:r>
      <w:r w:rsidRPr="003C2F93">
        <w:rPr>
          <w:spacing w:val="1"/>
          <w:sz w:val="18"/>
        </w:rPr>
        <w:t>by</w:t>
      </w:r>
      <w:r w:rsidRPr="003C2F93">
        <w:rPr>
          <w:spacing w:val="-1"/>
          <w:sz w:val="18"/>
        </w:rPr>
        <w:t xml:space="preserve"> </w:t>
      </w:r>
      <w:r w:rsidRPr="003C2F93">
        <w:rPr>
          <w:sz w:val="18"/>
        </w:rPr>
        <w:t>a</w:t>
      </w:r>
      <w:r w:rsidRPr="003C2F93">
        <w:rPr>
          <w:spacing w:val="4"/>
          <w:sz w:val="18"/>
        </w:rPr>
        <w:t xml:space="preserve"> </w:t>
      </w:r>
      <w:r w:rsidRPr="003C2F93">
        <w:rPr>
          <w:sz w:val="18"/>
        </w:rPr>
        <w:t>Party</w:t>
      </w:r>
      <w:r w:rsidRPr="003C2F93">
        <w:rPr>
          <w:spacing w:val="-1"/>
          <w:sz w:val="18"/>
        </w:rPr>
        <w:t xml:space="preserve"> illegal</w:t>
      </w:r>
      <w:r w:rsidRPr="003C2F93">
        <w:rPr>
          <w:spacing w:val="3"/>
          <w:sz w:val="18"/>
        </w:rPr>
        <w:t xml:space="preserve"> </w:t>
      </w:r>
      <w:r w:rsidRPr="003C2F93">
        <w:rPr>
          <w:sz w:val="18"/>
        </w:rPr>
        <w:t>or</w:t>
      </w:r>
      <w:r w:rsidRPr="003C2F93">
        <w:rPr>
          <w:spacing w:val="2"/>
          <w:sz w:val="18"/>
        </w:rPr>
        <w:t xml:space="preserve"> </w:t>
      </w:r>
      <w:r w:rsidRPr="003C2F93">
        <w:rPr>
          <w:spacing w:val="-1"/>
          <w:sz w:val="18"/>
        </w:rPr>
        <w:t>unenforceable,</w:t>
      </w:r>
      <w:r w:rsidRPr="003C2F93">
        <w:rPr>
          <w:spacing w:val="3"/>
          <w:sz w:val="18"/>
        </w:rPr>
        <w:t xml:space="preserve"> </w:t>
      </w:r>
      <w:r w:rsidRPr="003C2F93">
        <w:rPr>
          <w:sz w:val="18"/>
        </w:rPr>
        <w:t>(iii)</w:t>
      </w:r>
      <w:r w:rsidRPr="003C2F93">
        <w:rPr>
          <w:spacing w:val="3"/>
          <w:sz w:val="18"/>
        </w:rPr>
        <w:t xml:space="preserve"> </w:t>
      </w:r>
      <w:r w:rsidRPr="003C2F93">
        <w:rPr>
          <w:spacing w:val="-1"/>
          <w:sz w:val="18"/>
        </w:rPr>
        <w:t>eliminates,</w:t>
      </w:r>
      <w:r w:rsidRPr="003C2F93">
        <w:rPr>
          <w:spacing w:val="3"/>
          <w:sz w:val="18"/>
        </w:rPr>
        <w:t xml:space="preserve"> </w:t>
      </w:r>
      <w:r w:rsidRPr="003C2F93">
        <w:rPr>
          <w:sz w:val="18"/>
        </w:rPr>
        <w:t>abolishes</w:t>
      </w:r>
      <w:r w:rsidRPr="003C2F93">
        <w:rPr>
          <w:spacing w:val="2"/>
          <w:sz w:val="18"/>
        </w:rPr>
        <w:t xml:space="preserve"> </w:t>
      </w:r>
      <w:r w:rsidRPr="003C2F93">
        <w:rPr>
          <w:sz w:val="18"/>
        </w:rPr>
        <w:t>or</w:t>
      </w:r>
      <w:r w:rsidRPr="003C2F93">
        <w:rPr>
          <w:spacing w:val="2"/>
          <w:sz w:val="18"/>
        </w:rPr>
        <w:t xml:space="preserve"> </w:t>
      </w:r>
      <w:r w:rsidRPr="003C2F93">
        <w:rPr>
          <w:spacing w:val="-2"/>
          <w:sz w:val="18"/>
        </w:rPr>
        <w:t>makes</w:t>
      </w:r>
      <w:r w:rsidRPr="003C2F93">
        <w:rPr>
          <w:spacing w:val="2"/>
          <w:sz w:val="18"/>
        </w:rPr>
        <w:t xml:space="preserve"> </w:t>
      </w:r>
      <w:r w:rsidRPr="003C2F93">
        <w:rPr>
          <w:spacing w:val="-1"/>
          <w:sz w:val="18"/>
        </w:rPr>
        <w:t>illegal</w:t>
      </w:r>
      <w:r w:rsidRPr="003C2F93">
        <w:rPr>
          <w:spacing w:val="3"/>
          <w:sz w:val="18"/>
        </w:rPr>
        <w:t xml:space="preserve"> </w:t>
      </w:r>
      <w:r w:rsidRPr="003C2F93">
        <w:rPr>
          <w:sz w:val="18"/>
        </w:rPr>
        <w:t>the</w:t>
      </w:r>
      <w:r w:rsidRPr="003C2F93">
        <w:rPr>
          <w:spacing w:val="2"/>
          <w:sz w:val="18"/>
        </w:rPr>
        <w:t xml:space="preserve"> </w:t>
      </w:r>
      <w:r w:rsidRPr="003C2F93">
        <w:rPr>
          <w:sz w:val="18"/>
        </w:rPr>
        <w:t>trading</w:t>
      </w:r>
      <w:r w:rsidRPr="003C2F93">
        <w:rPr>
          <w:spacing w:val="1"/>
          <w:sz w:val="18"/>
        </w:rPr>
        <w:t xml:space="preserve"> </w:t>
      </w:r>
      <w:r w:rsidRPr="003C2F93">
        <w:rPr>
          <w:sz w:val="18"/>
        </w:rPr>
        <w:t>or</w:t>
      </w:r>
      <w:r w:rsidRPr="003C2F93">
        <w:rPr>
          <w:spacing w:val="2"/>
          <w:sz w:val="18"/>
        </w:rPr>
        <w:t xml:space="preserve"> </w:t>
      </w:r>
      <w:r w:rsidRPr="003C2F93">
        <w:rPr>
          <w:sz w:val="18"/>
        </w:rPr>
        <w:t>transferring</w:t>
      </w:r>
      <w:r w:rsidRPr="003C2F93">
        <w:rPr>
          <w:spacing w:val="10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Product],</w:t>
      </w:r>
      <w:r w:rsidRPr="003C2F93">
        <w:rPr>
          <w:spacing w:val="7"/>
          <w:sz w:val="18"/>
        </w:rPr>
        <w:t xml:space="preserve"> </w:t>
      </w:r>
      <w:r w:rsidRPr="003C2F93">
        <w:rPr>
          <w:sz w:val="18"/>
        </w:rPr>
        <w:t>or</w:t>
      </w:r>
      <w:r w:rsidRPr="003C2F93">
        <w:rPr>
          <w:spacing w:val="7"/>
          <w:sz w:val="18"/>
        </w:rPr>
        <w:t xml:space="preserve"> </w:t>
      </w:r>
      <w:r w:rsidRPr="003C2F93">
        <w:rPr>
          <w:spacing w:val="-1"/>
          <w:sz w:val="18"/>
        </w:rPr>
        <w:t>(iv)</w:t>
      </w:r>
      <w:r w:rsidRPr="003C2F93">
        <w:rPr>
          <w:spacing w:val="7"/>
          <w:sz w:val="18"/>
        </w:rPr>
        <w:t xml:space="preserve"> </w:t>
      </w:r>
      <w:r w:rsidRPr="003C2F93">
        <w:rPr>
          <w:spacing w:val="-1"/>
          <w:sz w:val="18"/>
        </w:rPr>
        <w:t>eliminates</w:t>
      </w:r>
      <w:r w:rsidRPr="003C2F93">
        <w:rPr>
          <w:spacing w:val="6"/>
          <w:sz w:val="18"/>
        </w:rPr>
        <w:t xml:space="preserve"> </w:t>
      </w:r>
      <w:r w:rsidRPr="003C2F93">
        <w:rPr>
          <w:sz w:val="18"/>
        </w:rPr>
        <w:t>the</w:t>
      </w:r>
      <w:r w:rsidRPr="003C2F93">
        <w:rPr>
          <w:spacing w:val="6"/>
          <w:sz w:val="18"/>
        </w:rPr>
        <w:t xml:space="preserve"> </w:t>
      </w:r>
      <w:r w:rsidRPr="003C2F93">
        <w:rPr>
          <w:sz w:val="18"/>
        </w:rPr>
        <w:t>RPS</w:t>
      </w:r>
      <w:r w:rsidRPr="003C2F93">
        <w:rPr>
          <w:spacing w:val="15"/>
          <w:sz w:val="18"/>
        </w:rPr>
        <w:t xml:space="preserve"> </w:t>
      </w:r>
      <w:r w:rsidRPr="003C2F93">
        <w:rPr>
          <w:spacing w:val="-1"/>
          <w:sz w:val="18"/>
        </w:rPr>
        <w:t>requirement</w:t>
      </w:r>
      <w:r w:rsidRPr="003C2F93">
        <w:rPr>
          <w:spacing w:val="7"/>
          <w:sz w:val="18"/>
        </w:rPr>
        <w:t xml:space="preserve"> </w:t>
      </w:r>
      <w:r w:rsidRPr="003C2F93">
        <w:rPr>
          <w:spacing w:val="-1"/>
          <w:sz w:val="18"/>
        </w:rPr>
        <w:t>as</w:t>
      </w:r>
      <w:r w:rsidRPr="003C2F93">
        <w:rPr>
          <w:spacing w:val="9"/>
          <w:sz w:val="18"/>
        </w:rPr>
        <w:t xml:space="preserve"> </w:t>
      </w:r>
      <w:r w:rsidRPr="003C2F93">
        <w:rPr>
          <w:sz w:val="18"/>
        </w:rPr>
        <w:t>separate</w:t>
      </w:r>
      <w:r w:rsidRPr="003C2F93">
        <w:rPr>
          <w:spacing w:val="7"/>
          <w:sz w:val="18"/>
        </w:rPr>
        <w:t xml:space="preserve"> </w:t>
      </w:r>
      <w:r w:rsidRPr="003C2F93">
        <w:rPr>
          <w:sz w:val="18"/>
        </w:rPr>
        <w:t>and</w:t>
      </w:r>
      <w:r w:rsidRPr="003C2F93">
        <w:rPr>
          <w:spacing w:val="8"/>
          <w:sz w:val="18"/>
        </w:rPr>
        <w:t xml:space="preserve"> </w:t>
      </w:r>
      <w:r w:rsidRPr="003C2F93">
        <w:rPr>
          <w:spacing w:val="-1"/>
          <w:sz w:val="18"/>
        </w:rPr>
        <w:t>apart</w:t>
      </w:r>
      <w:r w:rsidRPr="003C2F93">
        <w:rPr>
          <w:spacing w:val="10"/>
          <w:sz w:val="18"/>
        </w:rPr>
        <w:t xml:space="preserve"> </w:t>
      </w:r>
      <w:r w:rsidRPr="003C2F93">
        <w:rPr>
          <w:spacing w:val="-1"/>
          <w:sz w:val="18"/>
        </w:rPr>
        <w:t>from,</w:t>
      </w:r>
      <w:r w:rsidRPr="003C2F93">
        <w:rPr>
          <w:spacing w:val="7"/>
          <w:sz w:val="18"/>
        </w:rPr>
        <w:t xml:space="preserve"> </w:t>
      </w:r>
      <w:r w:rsidRPr="003C2F93">
        <w:rPr>
          <w:sz w:val="18"/>
        </w:rPr>
        <w:t>or</w:t>
      </w:r>
      <w:r w:rsidRPr="003C2F93">
        <w:rPr>
          <w:spacing w:val="7"/>
          <w:sz w:val="18"/>
        </w:rPr>
        <w:t xml:space="preserve"> </w:t>
      </w:r>
      <w:r w:rsidRPr="003C2F93">
        <w:rPr>
          <w:sz w:val="18"/>
        </w:rPr>
        <w:t>[the</w:t>
      </w:r>
      <w:r w:rsidRPr="003C2F93">
        <w:rPr>
          <w:spacing w:val="6"/>
          <w:sz w:val="18"/>
        </w:rPr>
        <w:t xml:space="preserve"> </w:t>
      </w:r>
      <w:r w:rsidRPr="003C2F93">
        <w:rPr>
          <w:spacing w:val="-1"/>
          <w:sz w:val="18"/>
        </w:rPr>
        <w:t>Product]</w:t>
      </w:r>
      <w:r w:rsidRPr="003C2F93">
        <w:rPr>
          <w:spacing w:val="10"/>
          <w:sz w:val="18"/>
        </w:rPr>
        <w:t xml:space="preserve"> </w:t>
      </w:r>
      <w:r w:rsidRPr="003C2F93">
        <w:rPr>
          <w:spacing w:val="-1"/>
          <w:sz w:val="18"/>
        </w:rPr>
        <w:t>no</w:t>
      </w:r>
      <w:r w:rsidRPr="003C2F93">
        <w:rPr>
          <w:spacing w:val="8"/>
          <w:sz w:val="18"/>
        </w:rPr>
        <w:t xml:space="preserve"> </w:t>
      </w:r>
      <w:r w:rsidRPr="003C2F93">
        <w:rPr>
          <w:spacing w:val="-1"/>
          <w:sz w:val="18"/>
        </w:rPr>
        <w:t>longer</w:t>
      </w:r>
      <w:r w:rsidRPr="003C2F93">
        <w:rPr>
          <w:spacing w:val="7"/>
          <w:sz w:val="18"/>
        </w:rPr>
        <w:t xml:space="preserve"> </w:t>
      </w:r>
      <w:r w:rsidRPr="003C2F93">
        <w:rPr>
          <w:spacing w:val="-1"/>
          <w:sz w:val="18"/>
        </w:rPr>
        <w:t>qualifies</w:t>
      </w:r>
      <w:r w:rsidRPr="003C2F93">
        <w:rPr>
          <w:spacing w:val="6"/>
          <w:sz w:val="18"/>
        </w:rPr>
        <w:t xml:space="preserve"> </w:t>
      </w:r>
      <w:r w:rsidRPr="003C2F93">
        <w:rPr>
          <w:spacing w:val="-1"/>
          <w:sz w:val="18"/>
        </w:rPr>
        <w:t>as</w:t>
      </w:r>
      <w:r w:rsidRPr="003C2F93">
        <w:rPr>
          <w:spacing w:val="121"/>
          <w:sz w:val="18"/>
        </w:rPr>
        <w:t xml:space="preserve"> </w:t>
      </w:r>
      <w:r w:rsidRPr="003C2F93">
        <w:rPr>
          <w:spacing w:val="-1"/>
          <w:sz w:val="18"/>
        </w:rPr>
        <w:t>meeting,</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Class</w:t>
      </w:r>
      <w:r w:rsidRPr="003C2F93">
        <w:rPr>
          <w:spacing w:val="14"/>
          <w:sz w:val="18"/>
        </w:rPr>
        <w:t xml:space="preserve"> </w:t>
      </w:r>
      <w:r w:rsidRPr="003C2F93">
        <w:rPr>
          <w:sz w:val="18"/>
        </w:rPr>
        <w:t>I</w:t>
      </w:r>
      <w:r w:rsidRPr="003C2F93">
        <w:rPr>
          <w:spacing w:val="14"/>
          <w:sz w:val="18"/>
        </w:rPr>
        <w:t xml:space="preserve"> </w:t>
      </w:r>
      <w:r w:rsidRPr="003C2F93">
        <w:rPr>
          <w:spacing w:val="-1"/>
          <w:sz w:val="18"/>
        </w:rPr>
        <w:t>requirement</w:t>
      </w:r>
      <w:r w:rsidRPr="003C2F93">
        <w:rPr>
          <w:spacing w:val="15"/>
          <w:sz w:val="18"/>
        </w:rPr>
        <w:t xml:space="preserve"> </w:t>
      </w:r>
      <w:r w:rsidRPr="003C2F93">
        <w:rPr>
          <w:sz w:val="18"/>
        </w:rPr>
        <w:t>in</w:t>
      </w:r>
      <w:r w:rsidRPr="003C2F93">
        <w:rPr>
          <w:spacing w:val="16"/>
          <w:sz w:val="18"/>
        </w:rPr>
        <w:t xml:space="preserve"> </w:t>
      </w:r>
      <w:r w:rsidRPr="003C2F93">
        <w:rPr>
          <w:spacing w:val="-1"/>
          <w:sz w:val="18"/>
        </w:rPr>
        <w:t>New</w:t>
      </w:r>
      <w:r w:rsidRPr="003C2F93">
        <w:rPr>
          <w:spacing w:val="14"/>
          <w:sz w:val="18"/>
        </w:rPr>
        <w:t xml:space="preserve"> </w:t>
      </w:r>
      <w:r w:rsidRPr="003C2F93">
        <w:rPr>
          <w:spacing w:val="-1"/>
          <w:sz w:val="18"/>
        </w:rPr>
        <w:t>Jersey],</w:t>
      </w:r>
      <w:r w:rsidRPr="003C2F93">
        <w:rPr>
          <w:spacing w:val="15"/>
          <w:sz w:val="18"/>
        </w:rPr>
        <w:t xml:space="preserve"> </w:t>
      </w:r>
      <w:r w:rsidRPr="003C2F93">
        <w:rPr>
          <w:sz w:val="18"/>
        </w:rPr>
        <w:t>then</w:t>
      </w:r>
      <w:r w:rsidRPr="003C2F93">
        <w:rPr>
          <w:spacing w:val="15"/>
          <w:sz w:val="18"/>
        </w:rPr>
        <w:t xml:space="preserve"> </w:t>
      </w:r>
      <w:r w:rsidRPr="003C2F93">
        <w:rPr>
          <w:spacing w:val="-1"/>
          <w:sz w:val="18"/>
        </w:rPr>
        <w:t>promptly</w:t>
      </w:r>
      <w:r w:rsidRPr="003C2F93">
        <w:rPr>
          <w:spacing w:val="13"/>
          <w:sz w:val="18"/>
        </w:rPr>
        <w:t xml:space="preserve"> </w:t>
      </w:r>
      <w:r w:rsidRPr="003C2F93">
        <w:rPr>
          <w:spacing w:val="-1"/>
          <w:sz w:val="18"/>
        </w:rPr>
        <w:t>after</w:t>
      </w:r>
      <w:r w:rsidRPr="003C2F93">
        <w:rPr>
          <w:spacing w:val="16"/>
          <w:sz w:val="18"/>
        </w:rPr>
        <w:t xml:space="preserve"> </w:t>
      </w:r>
      <w:r w:rsidRPr="003C2F93">
        <w:rPr>
          <w:spacing w:val="-1"/>
          <w:sz w:val="18"/>
        </w:rPr>
        <w:t>such</w:t>
      </w:r>
      <w:r w:rsidRPr="003C2F93">
        <w:rPr>
          <w:spacing w:val="15"/>
          <w:sz w:val="18"/>
        </w:rPr>
        <w:t xml:space="preserve"> </w:t>
      </w:r>
      <w:r w:rsidRPr="003C2F93">
        <w:rPr>
          <w:spacing w:val="-1"/>
          <w:sz w:val="18"/>
        </w:rPr>
        <w:t>Change</w:t>
      </w:r>
      <w:r w:rsidRPr="003C2F93">
        <w:rPr>
          <w:spacing w:val="14"/>
          <w:sz w:val="18"/>
        </w:rPr>
        <w:t xml:space="preserve"> </w:t>
      </w:r>
      <w:r w:rsidRPr="003C2F93">
        <w:rPr>
          <w:sz w:val="18"/>
        </w:rPr>
        <w:t>in</w:t>
      </w:r>
      <w:r w:rsidRPr="003C2F93">
        <w:rPr>
          <w:spacing w:val="16"/>
          <w:sz w:val="18"/>
        </w:rPr>
        <w:t xml:space="preserve"> </w:t>
      </w:r>
      <w:r w:rsidRPr="003C2F93">
        <w:rPr>
          <w:spacing w:val="-1"/>
          <w:sz w:val="18"/>
        </w:rPr>
        <w:t>Applicable</w:t>
      </w:r>
      <w:r w:rsidRPr="003C2F93">
        <w:rPr>
          <w:spacing w:val="14"/>
          <w:sz w:val="18"/>
        </w:rPr>
        <w:t xml:space="preserve"> </w:t>
      </w:r>
      <w:r w:rsidRPr="003C2F93">
        <w:rPr>
          <w:spacing w:val="-1"/>
          <w:sz w:val="18"/>
        </w:rPr>
        <w:t>Law</w:t>
      </w:r>
      <w:r w:rsidRPr="003C2F93">
        <w:rPr>
          <w:spacing w:val="12"/>
          <w:sz w:val="18"/>
        </w:rPr>
        <w:t xml:space="preserve"> </w:t>
      </w:r>
      <w:r w:rsidRPr="003C2F93">
        <w:rPr>
          <w:sz w:val="18"/>
        </w:rPr>
        <w:t>occurs,</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Parties</w:t>
      </w:r>
      <w:r w:rsidRPr="003C2F93">
        <w:rPr>
          <w:spacing w:val="119"/>
          <w:sz w:val="18"/>
        </w:rPr>
        <w:t xml:space="preserve"> </w:t>
      </w:r>
      <w:r w:rsidRPr="003C2F93">
        <w:rPr>
          <w:spacing w:val="-1"/>
          <w:sz w:val="18"/>
        </w:rPr>
        <w:t>will</w:t>
      </w:r>
      <w:r w:rsidRPr="003C2F93">
        <w:rPr>
          <w:spacing w:val="7"/>
          <w:sz w:val="18"/>
        </w:rPr>
        <w:t xml:space="preserve"> </w:t>
      </w:r>
      <w:r w:rsidRPr="003C2F93">
        <w:rPr>
          <w:sz w:val="18"/>
        </w:rPr>
        <w:t>use</w:t>
      </w:r>
      <w:r w:rsidRPr="003C2F93">
        <w:rPr>
          <w:spacing w:val="6"/>
          <w:sz w:val="18"/>
        </w:rPr>
        <w:t xml:space="preserve"> </w:t>
      </w:r>
      <w:r w:rsidRPr="003C2F93">
        <w:rPr>
          <w:sz w:val="18"/>
        </w:rPr>
        <w:t>their</w:t>
      </w:r>
      <w:r w:rsidRPr="003C2F93">
        <w:rPr>
          <w:spacing w:val="8"/>
          <w:sz w:val="18"/>
        </w:rPr>
        <w:t xml:space="preserve"> </w:t>
      </w:r>
      <w:r w:rsidRPr="003C2F93">
        <w:rPr>
          <w:spacing w:val="-1"/>
          <w:sz w:val="18"/>
        </w:rPr>
        <w:t>commercially</w:t>
      </w:r>
      <w:r w:rsidRPr="003C2F93">
        <w:rPr>
          <w:spacing w:val="3"/>
          <w:sz w:val="18"/>
        </w:rPr>
        <w:t xml:space="preserve"> </w:t>
      </w:r>
      <w:r w:rsidRPr="003C2F93">
        <w:rPr>
          <w:sz w:val="18"/>
        </w:rPr>
        <w:t>reasonable</w:t>
      </w:r>
      <w:r w:rsidRPr="003C2F93">
        <w:rPr>
          <w:spacing w:val="14"/>
          <w:sz w:val="18"/>
        </w:rPr>
        <w:t xml:space="preserve"> </w:t>
      </w:r>
      <w:r w:rsidRPr="003C2F93">
        <w:rPr>
          <w:spacing w:val="-1"/>
          <w:sz w:val="18"/>
        </w:rPr>
        <w:t>efforts</w:t>
      </w:r>
      <w:r w:rsidRPr="003C2F93">
        <w:rPr>
          <w:spacing w:val="7"/>
          <w:sz w:val="18"/>
        </w:rPr>
        <w:t xml:space="preserve"> </w:t>
      </w:r>
      <w:r w:rsidRPr="003C2F93">
        <w:rPr>
          <w:sz w:val="18"/>
        </w:rPr>
        <w:t>to</w:t>
      </w:r>
      <w:r w:rsidRPr="003C2F93">
        <w:rPr>
          <w:spacing w:val="9"/>
          <w:sz w:val="18"/>
        </w:rPr>
        <w:t xml:space="preserve"> </w:t>
      </w:r>
      <w:r w:rsidRPr="003C2F93">
        <w:rPr>
          <w:spacing w:val="-1"/>
          <w:sz w:val="18"/>
        </w:rPr>
        <w:t>reform</w:t>
      </w:r>
      <w:r w:rsidRPr="003C2F93">
        <w:rPr>
          <w:spacing w:val="4"/>
          <w:sz w:val="18"/>
        </w:rPr>
        <w:t xml:space="preserve"> </w:t>
      </w:r>
      <w:r w:rsidRPr="003C2F93">
        <w:rPr>
          <w:sz w:val="18"/>
        </w:rPr>
        <w:t>the</w:t>
      </w:r>
      <w:r w:rsidRPr="003C2F93">
        <w:rPr>
          <w:spacing w:val="9"/>
          <w:sz w:val="18"/>
        </w:rPr>
        <w:t xml:space="preserve"> </w:t>
      </w:r>
      <w:r w:rsidRPr="003C2F93">
        <w:rPr>
          <w:spacing w:val="-1"/>
          <w:sz w:val="18"/>
        </w:rPr>
        <w:t>Transactions</w:t>
      </w:r>
      <w:r w:rsidRPr="003C2F93">
        <w:rPr>
          <w:spacing w:val="7"/>
          <w:sz w:val="18"/>
        </w:rPr>
        <w:t xml:space="preserve"> </w:t>
      </w:r>
      <w:r w:rsidRPr="003C2F93">
        <w:rPr>
          <w:sz w:val="18"/>
        </w:rPr>
        <w:t>in</w:t>
      </w:r>
      <w:r w:rsidRPr="003C2F93">
        <w:rPr>
          <w:spacing w:val="9"/>
          <w:sz w:val="18"/>
        </w:rPr>
        <w:t xml:space="preserve"> </w:t>
      </w:r>
      <w:r w:rsidRPr="003C2F93">
        <w:rPr>
          <w:spacing w:val="-1"/>
          <w:sz w:val="18"/>
        </w:rPr>
        <w:t>order</w:t>
      </w:r>
      <w:r w:rsidRPr="003C2F93">
        <w:rPr>
          <w:spacing w:val="7"/>
          <w:sz w:val="18"/>
        </w:rPr>
        <w:t xml:space="preserve"> </w:t>
      </w:r>
      <w:r w:rsidRPr="003C2F93">
        <w:rPr>
          <w:sz w:val="18"/>
        </w:rPr>
        <w:t>to</w:t>
      </w:r>
      <w:r w:rsidRPr="003C2F93">
        <w:rPr>
          <w:spacing w:val="9"/>
          <w:sz w:val="18"/>
        </w:rPr>
        <w:t xml:space="preserve"> </w:t>
      </w:r>
      <w:r w:rsidRPr="003C2F93">
        <w:rPr>
          <w:spacing w:val="-1"/>
          <w:sz w:val="18"/>
        </w:rPr>
        <w:t>give</w:t>
      </w:r>
      <w:r w:rsidRPr="003C2F93">
        <w:rPr>
          <w:spacing w:val="6"/>
          <w:sz w:val="18"/>
        </w:rPr>
        <w:t xml:space="preserve"> </w:t>
      </w:r>
      <w:r w:rsidRPr="003C2F93">
        <w:rPr>
          <w:spacing w:val="-1"/>
          <w:sz w:val="18"/>
        </w:rPr>
        <w:t>effect</w:t>
      </w:r>
      <w:r w:rsidRPr="003C2F93">
        <w:rPr>
          <w:spacing w:val="7"/>
          <w:sz w:val="18"/>
        </w:rPr>
        <w:t xml:space="preserve"> </w:t>
      </w:r>
      <w:r w:rsidRPr="003C2F93">
        <w:rPr>
          <w:sz w:val="18"/>
        </w:rPr>
        <w:t>to</w:t>
      </w:r>
      <w:r w:rsidRPr="003C2F93">
        <w:rPr>
          <w:spacing w:val="9"/>
          <w:sz w:val="18"/>
        </w:rPr>
        <w:t xml:space="preserve"> </w:t>
      </w:r>
      <w:r w:rsidRPr="003C2F93">
        <w:rPr>
          <w:sz w:val="18"/>
        </w:rPr>
        <w:t>the</w:t>
      </w:r>
      <w:r w:rsidRPr="003C2F93">
        <w:rPr>
          <w:spacing w:val="6"/>
          <w:sz w:val="18"/>
        </w:rPr>
        <w:t xml:space="preserve"> </w:t>
      </w:r>
      <w:r w:rsidRPr="003C2F93">
        <w:rPr>
          <w:sz w:val="18"/>
        </w:rPr>
        <w:t>original</w:t>
      </w:r>
      <w:r w:rsidRPr="003C2F93">
        <w:rPr>
          <w:spacing w:val="7"/>
          <w:sz w:val="18"/>
        </w:rPr>
        <w:t xml:space="preserve"> </w:t>
      </w:r>
      <w:r w:rsidRPr="003C2F93">
        <w:rPr>
          <w:spacing w:val="-1"/>
          <w:sz w:val="18"/>
        </w:rPr>
        <w:t>intention</w:t>
      </w:r>
      <w:r w:rsidRPr="003C2F93">
        <w:rPr>
          <w:spacing w:val="19"/>
          <w:sz w:val="18"/>
        </w:rPr>
        <w:t xml:space="preserve"> </w:t>
      </w:r>
      <w:r w:rsidRPr="003C2F93">
        <w:rPr>
          <w:sz w:val="18"/>
        </w:rPr>
        <w:t>of</w:t>
      </w:r>
      <w:r w:rsidRPr="003C2F93">
        <w:rPr>
          <w:spacing w:val="99"/>
          <w:sz w:val="18"/>
        </w:rPr>
        <w:t xml:space="preserve"> </w:t>
      </w:r>
      <w:r w:rsidRPr="003C2F93">
        <w:rPr>
          <w:sz w:val="18"/>
        </w:rPr>
        <w:t>the</w:t>
      </w:r>
      <w:r w:rsidRPr="003C2F93">
        <w:rPr>
          <w:spacing w:val="14"/>
          <w:sz w:val="18"/>
        </w:rPr>
        <w:t xml:space="preserve"> </w:t>
      </w:r>
      <w:r w:rsidRPr="003C2F93">
        <w:rPr>
          <w:sz w:val="18"/>
        </w:rPr>
        <w:t>Parties.</w:t>
      </w:r>
      <w:r w:rsidRPr="003C2F93">
        <w:rPr>
          <w:spacing w:val="27"/>
          <w:sz w:val="18"/>
        </w:rPr>
        <w:t xml:space="preserve"> </w:t>
      </w:r>
      <w:r w:rsidRPr="003C2F93">
        <w:rPr>
          <w:sz w:val="18"/>
        </w:rPr>
        <w:t>Prior</w:t>
      </w:r>
      <w:r w:rsidRPr="003C2F93">
        <w:rPr>
          <w:spacing w:val="14"/>
          <w:sz w:val="18"/>
        </w:rPr>
        <w:t xml:space="preserve"> </w:t>
      </w:r>
      <w:r w:rsidRPr="003C2F93">
        <w:rPr>
          <w:sz w:val="18"/>
        </w:rPr>
        <w:t>to</w:t>
      </w:r>
      <w:r w:rsidRPr="003C2F93">
        <w:rPr>
          <w:spacing w:val="16"/>
          <w:sz w:val="18"/>
        </w:rPr>
        <w:t xml:space="preserve"> </w:t>
      </w:r>
      <w:r w:rsidRPr="003C2F93">
        <w:rPr>
          <w:spacing w:val="-1"/>
          <w:sz w:val="18"/>
        </w:rPr>
        <w:t>termination</w:t>
      </w:r>
      <w:r w:rsidRPr="003C2F93">
        <w:rPr>
          <w:spacing w:val="13"/>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z w:val="18"/>
        </w:rPr>
        <w:t>applicable</w:t>
      </w:r>
      <w:r w:rsidRPr="003C2F93">
        <w:rPr>
          <w:spacing w:val="14"/>
          <w:sz w:val="18"/>
        </w:rPr>
        <w:t xml:space="preserve"> </w:t>
      </w:r>
      <w:r w:rsidRPr="003C2F93">
        <w:rPr>
          <w:spacing w:val="-1"/>
          <w:sz w:val="18"/>
        </w:rPr>
        <w:t>Transactions,</w:t>
      </w:r>
      <w:r w:rsidRPr="003C2F93">
        <w:rPr>
          <w:spacing w:val="14"/>
          <w:sz w:val="18"/>
        </w:rPr>
        <w:t xml:space="preserve"> </w:t>
      </w:r>
      <w:r w:rsidRPr="003C2F93">
        <w:rPr>
          <w:sz w:val="18"/>
        </w:rPr>
        <w:t>if</w:t>
      </w:r>
      <w:r w:rsidRPr="003C2F93">
        <w:rPr>
          <w:spacing w:val="15"/>
          <w:sz w:val="18"/>
        </w:rPr>
        <w:t xml:space="preserve"> </w:t>
      </w:r>
      <w:r w:rsidRPr="003C2F93">
        <w:rPr>
          <w:sz w:val="18"/>
        </w:rPr>
        <w:t>[the</w:t>
      </w:r>
      <w:r w:rsidRPr="003C2F93">
        <w:rPr>
          <w:spacing w:val="11"/>
          <w:sz w:val="18"/>
        </w:rPr>
        <w:t xml:space="preserve"> </w:t>
      </w:r>
      <w:r w:rsidRPr="003C2F93">
        <w:rPr>
          <w:spacing w:val="-1"/>
          <w:sz w:val="18"/>
        </w:rPr>
        <w:t>Product]</w:t>
      </w:r>
      <w:r w:rsidRPr="003C2F93">
        <w:rPr>
          <w:spacing w:val="17"/>
          <w:sz w:val="18"/>
        </w:rPr>
        <w:t xml:space="preserve"> </w:t>
      </w:r>
      <w:r w:rsidRPr="003C2F93">
        <w:rPr>
          <w:sz w:val="18"/>
        </w:rPr>
        <w:t>is</w:t>
      </w:r>
      <w:r w:rsidRPr="003C2F93">
        <w:rPr>
          <w:spacing w:val="14"/>
          <w:sz w:val="18"/>
        </w:rPr>
        <w:t xml:space="preserve"> </w:t>
      </w:r>
      <w:r w:rsidRPr="003C2F93">
        <w:rPr>
          <w:sz w:val="18"/>
        </w:rPr>
        <w:t>(i)</w:t>
      </w:r>
      <w:r w:rsidRPr="003C2F93">
        <w:rPr>
          <w:spacing w:val="15"/>
          <w:sz w:val="18"/>
        </w:rPr>
        <w:t xml:space="preserve"> </w:t>
      </w:r>
      <w:r w:rsidRPr="003C2F93">
        <w:rPr>
          <w:spacing w:val="-1"/>
          <w:sz w:val="18"/>
        </w:rPr>
        <w:t>deliverable</w:t>
      </w:r>
      <w:r w:rsidRPr="003C2F93">
        <w:rPr>
          <w:spacing w:val="14"/>
          <w:sz w:val="18"/>
        </w:rPr>
        <w:t xml:space="preserve"> </w:t>
      </w:r>
      <w:r w:rsidRPr="003C2F93">
        <w:rPr>
          <w:sz w:val="18"/>
        </w:rPr>
        <w:t>to</w:t>
      </w:r>
      <w:r w:rsidRPr="003C2F93">
        <w:rPr>
          <w:spacing w:val="16"/>
          <w:sz w:val="18"/>
        </w:rPr>
        <w:t xml:space="preserve"> </w:t>
      </w:r>
      <w:r w:rsidRPr="003C2F93">
        <w:rPr>
          <w:sz w:val="18"/>
        </w:rPr>
        <w:t>any</w:t>
      </w:r>
      <w:r w:rsidRPr="003C2F93">
        <w:rPr>
          <w:spacing w:val="11"/>
          <w:sz w:val="18"/>
        </w:rPr>
        <w:t xml:space="preserve"> </w:t>
      </w:r>
      <w:r w:rsidRPr="003C2F93">
        <w:rPr>
          <w:sz w:val="18"/>
        </w:rPr>
        <w:t>other</w:t>
      </w:r>
      <w:r w:rsidRPr="003C2F93">
        <w:rPr>
          <w:spacing w:val="14"/>
          <w:sz w:val="18"/>
        </w:rPr>
        <w:t xml:space="preserve"> </w:t>
      </w:r>
      <w:r w:rsidRPr="003C2F93">
        <w:rPr>
          <w:sz w:val="18"/>
        </w:rPr>
        <w:t>jurisdiction</w:t>
      </w:r>
      <w:r w:rsidRPr="003C2F93">
        <w:rPr>
          <w:spacing w:val="97"/>
          <w:sz w:val="18"/>
        </w:rPr>
        <w:t xml:space="preserve"> </w:t>
      </w:r>
      <w:r w:rsidRPr="003C2F93">
        <w:rPr>
          <w:spacing w:val="-1"/>
          <w:sz w:val="18"/>
        </w:rPr>
        <w:t>with</w:t>
      </w:r>
      <w:r w:rsidRPr="003C2F93">
        <w:rPr>
          <w:spacing w:val="3"/>
          <w:sz w:val="18"/>
        </w:rPr>
        <w:t xml:space="preserve"> </w:t>
      </w:r>
      <w:r w:rsidRPr="003C2F93">
        <w:rPr>
          <w:sz w:val="18"/>
        </w:rPr>
        <w:t>a</w:t>
      </w:r>
      <w:r w:rsidRPr="003C2F93">
        <w:rPr>
          <w:spacing w:val="4"/>
          <w:sz w:val="18"/>
        </w:rPr>
        <w:t xml:space="preserve"> </w:t>
      </w:r>
      <w:r w:rsidRPr="003C2F93">
        <w:rPr>
          <w:sz w:val="18"/>
        </w:rPr>
        <w:t>[Product]</w:t>
      </w:r>
      <w:r w:rsidRPr="003C2F93">
        <w:rPr>
          <w:spacing w:val="5"/>
          <w:sz w:val="18"/>
        </w:rPr>
        <w:t xml:space="preserve"> </w:t>
      </w:r>
      <w:r w:rsidRPr="003C2F93">
        <w:rPr>
          <w:spacing w:val="-1"/>
          <w:sz w:val="18"/>
        </w:rPr>
        <w:t>requirement,</w:t>
      </w:r>
      <w:r w:rsidRPr="003C2F93">
        <w:rPr>
          <w:spacing w:val="3"/>
          <w:sz w:val="18"/>
        </w:rPr>
        <w:t xml:space="preserve"> </w:t>
      </w:r>
      <w:r w:rsidRPr="003C2F93">
        <w:rPr>
          <w:sz w:val="18"/>
        </w:rPr>
        <w:t>(ii)</w:t>
      </w:r>
      <w:r w:rsidRPr="003C2F93">
        <w:rPr>
          <w:spacing w:val="2"/>
          <w:sz w:val="18"/>
        </w:rPr>
        <w:t xml:space="preserve"> </w:t>
      </w:r>
      <w:r w:rsidRPr="003C2F93">
        <w:rPr>
          <w:sz w:val="18"/>
        </w:rPr>
        <w:t>and</w:t>
      </w:r>
      <w:r w:rsidRPr="003C2F93">
        <w:rPr>
          <w:spacing w:val="3"/>
          <w:sz w:val="18"/>
        </w:rPr>
        <w:t xml:space="preserve"> </w:t>
      </w:r>
      <w:r w:rsidRPr="003C2F93">
        <w:rPr>
          <w:spacing w:val="-1"/>
          <w:sz w:val="18"/>
        </w:rPr>
        <w:t>qualifies</w:t>
      </w:r>
      <w:r w:rsidRPr="003C2F93">
        <w:rPr>
          <w:spacing w:val="2"/>
          <w:sz w:val="18"/>
        </w:rPr>
        <w:t xml:space="preserve"> </w:t>
      </w:r>
      <w:r w:rsidRPr="003C2F93">
        <w:rPr>
          <w:sz w:val="18"/>
        </w:rPr>
        <w:t>to</w:t>
      </w:r>
      <w:r w:rsidRPr="003C2F93">
        <w:rPr>
          <w:spacing w:val="6"/>
          <w:sz w:val="18"/>
        </w:rPr>
        <w:t xml:space="preserve"> </w:t>
      </w:r>
      <w:r w:rsidRPr="003C2F93">
        <w:rPr>
          <w:spacing w:val="-1"/>
          <w:sz w:val="18"/>
        </w:rPr>
        <w:t>meet</w:t>
      </w:r>
      <w:r w:rsidRPr="003C2F93">
        <w:rPr>
          <w:spacing w:val="3"/>
          <w:sz w:val="18"/>
        </w:rPr>
        <w:t xml:space="preserve"> </w:t>
      </w:r>
      <w:r w:rsidRPr="003C2F93">
        <w:rPr>
          <w:spacing w:val="-1"/>
          <w:sz w:val="18"/>
        </w:rPr>
        <w:t>such</w:t>
      </w:r>
      <w:r w:rsidRPr="003C2F93">
        <w:rPr>
          <w:spacing w:val="3"/>
          <w:sz w:val="18"/>
        </w:rPr>
        <w:t xml:space="preserve"> </w:t>
      </w:r>
      <w:r w:rsidRPr="003C2F93">
        <w:rPr>
          <w:spacing w:val="-1"/>
          <w:sz w:val="18"/>
        </w:rPr>
        <w:t>state’s</w:t>
      </w:r>
      <w:r w:rsidRPr="003C2F93">
        <w:rPr>
          <w:spacing w:val="4"/>
          <w:sz w:val="18"/>
        </w:rPr>
        <w:t xml:space="preserve"> </w:t>
      </w:r>
      <w:r w:rsidRPr="003C2F93">
        <w:rPr>
          <w:spacing w:val="-1"/>
          <w:sz w:val="18"/>
        </w:rPr>
        <w:t>requirements,</w:t>
      </w:r>
      <w:r w:rsidRPr="003C2F93">
        <w:rPr>
          <w:spacing w:val="3"/>
          <w:sz w:val="18"/>
        </w:rPr>
        <w:t xml:space="preserve"> </w:t>
      </w:r>
      <w:r w:rsidRPr="003C2F93">
        <w:rPr>
          <w:sz w:val="18"/>
        </w:rPr>
        <w:t>the</w:t>
      </w:r>
      <w:r w:rsidRPr="003C2F93">
        <w:rPr>
          <w:spacing w:val="2"/>
          <w:sz w:val="18"/>
        </w:rPr>
        <w:t xml:space="preserve"> </w:t>
      </w:r>
      <w:r w:rsidRPr="003C2F93">
        <w:rPr>
          <w:sz w:val="18"/>
        </w:rPr>
        <w:t>Parties</w:t>
      </w:r>
      <w:r w:rsidRPr="003C2F93">
        <w:rPr>
          <w:spacing w:val="4"/>
          <w:sz w:val="18"/>
        </w:rPr>
        <w:t xml:space="preserve"> </w:t>
      </w:r>
      <w:r w:rsidRPr="003C2F93">
        <w:rPr>
          <w:spacing w:val="-1"/>
          <w:sz w:val="18"/>
        </w:rPr>
        <w:t>will</w:t>
      </w:r>
      <w:r w:rsidRPr="003C2F93">
        <w:rPr>
          <w:spacing w:val="3"/>
          <w:sz w:val="18"/>
        </w:rPr>
        <w:t xml:space="preserve"> </w:t>
      </w:r>
      <w:r w:rsidRPr="003C2F93">
        <w:rPr>
          <w:sz w:val="18"/>
        </w:rPr>
        <w:t>reform</w:t>
      </w:r>
      <w:r w:rsidRPr="003C2F93">
        <w:rPr>
          <w:spacing w:val="-1"/>
          <w:sz w:val="18"/>
        </w:rPr>
        <w:t xml:space="preserve"> </w:t>
      </w:r>
      <w:r w:rsidRPr="003C2F93">
        <w:rPr>
          <w:sz w:val="18"/>
        </w:rPr>
        <w:t>the</w:t>
      </w:r>
      <w:r w:rsidRPr="003C2F93">
        <w:rPr>
          <w:spacing w:val="4"/>
          <w:sz w:val="18"/>
        </w:rPr>
        <w:t xml:space="preserve"> </w:t>
      </w:r>
      <w:r w:rsidRPr="003C2F93">
        <w:rPr>
          <w:sz w:val="18"/>
        </w:rPr>
        <w:t>Transactions</w:t>
      </w:r>
      <w:r w:rsidRPr="003C2F93">
        <w:rPr>
          <w:spacing w:val="12"/>
          <w:sz w:val="18"/>
        </w:rPr>
        <w:t xml:space="preserve"> </w:t>
      </w:r>
      <w:r w:rsidRPr="003C2F93">
        <w:rPr>
          <w:sz w:val="18"/>
        </w:rPr>
        <w:t>to</w:t>
      </w:r>
      <w:r w:rsidRPr="003C2F93">
        <w:rPr>
          <w:spacing w:val="77"/>
          <w:sz w:val="18"/>
        </w:rPr>
        <w:t xml:space="preserve"> </w:t>
      </w:r>
      <w:r w:rsidRPr="003C2F93">
        <w:rPr>
          <w:spacing w:val="-1"/>
          <w:sz w:val="18"/>
        </w:rPr>
        <w:t>reflect</w:t>
      </w:r>
      <w:r w:rsidRPr="003C2F93">
        <w:rPr>
          <w:spacing w:val="10"/>
          <w:sz w:val="18"/>
        </w:rPr>
        <w:t xml:space="preserve"> </w:t>
      </w:r>
      <w:r w:rsidRPr="003C2F93">
        <w:rPr>
          <w:spacing w:val="-1"/>
          <w:sz w:val="18"/>
        </w:rPr>
        <w:t>such</w:t>
      </w:r>
      <w:r w:rsidRPr="003C2F93">
        <w:rPr>
          <w:spacing w:val="11"/>
          <w:sz w:val="18"/>
        </w:rPr>
        <w:t xml:space="preserve"> </w:t>
      </w:r>
      <w:r w:rsidRPr="003C2F93">
        <w:rPr>
          <w:spacing w:val="-1"/>
          <w:sz w:val="18"/>
        </w:rPr>
        <w:t>deliverability.</w:t>
      </w:r>
      <w:r w:rsidRPr="003C2F93">
        <w:rPr>
          <w:spacing w:val="20"/>
          <w:sz w:val="18"/>
        </w:rPr>
        <w:t xml:space="preserve"> </w:t>
      </w:r>
      <w:r w:rsidRPr="003C2F93">
        <w:rPr>
          <w:spacing w:val="-1"/>
          <w:sz w:val="18"/>
        </w:rPr>
        <w:t>If,</w:t>
      </w:r>
      <w:r w:rsidRPr="003C2F93">
        <w:rPr>
          <w:spacing w:val="10"/>
          <w:sz w:val="18"/>
        </w:rPr>
        <w:t xml:space="preserve"> </w:t>
      </w:r>
      <w:r w:rsidRPr="003C2F93">
        <w:rPr>
          <w:sz w:val="18"/>
        </w:rPr>
        <w:t>in</w:t>
      </w:r>
      <w:r w:rsidRPr="003C2F93">
        <w:rPr>
          <w:spacing w:val="11"/>
          <w:sz w:val="18"/>
        </w:rPr>
        <w:t xml:space="preserve"> </w:t>
      </w:r>
      <w:r w:rsidRPr="003C2F93">
        <w:rPr>
          <w:sz w:val="18"/>
        </w:rPr>
        <w:t>the</w:t>
      </w:r>
      <w:r w:rsidRPr="003C2F93">
        <w:rPr>
          <w:spacing w:val="9"/>
          <w:sz w:val="18"/>
        </w:rPr>
        <w:t xml:space="preserve"> </w:t>
      </w:r>
      <w:r w:rsidRPr="003C2F93">
        <w:rPr>
          <w:spacing w:val="-1"/>
          <w:sz w:val="18"/>
        </w:rPr>
        <w:t>Buyer’s</w:t>
      </w:r>
      <w:r w:rsidRPr="003C2F93">
        <w:rPr>
          <w:spacing w:val="9"/>
          <w:sz w:val="18"/>
        </w:rPr>
        <w:t xml:space="preserve"> </w:t>
      </w:r>
      <w:r w:rsidRPr="003C2F93">
        <w:rPr>
          <w:sz w:val="18"/>
        </w:rPr>
        <w:t>sole</w:t>
      </w:r>
      <w:r w:rsidRPr="003C2F93">
        <w:rPr>
          <w:spacing w:val="9"/>
          <w:sz w:val="18"/>
        </w:rPr>
        <w:t xml:space="preserve"> </w:t>
      </w:r>
      <w:r w:rsidRPr="003C2F93">
        <w:rPr>
          <w:sz w:val="18"/>
        </w:rPr>
        <w:t>discretion,</w:t>
      </w:r>
      <w:r w:rsidRPr="003C2F93">
        <w:rPr>
          <w:spacing w:val="10"/>
          <w:sz w:val="18"/>
        </w:rPr>
        <w:t xml:space="preserve"> </w:t>
      </w:r>
      <w:r w:rsidRPr="003C2F93">
        <w:rPr>
          <w:sz w:val="18"/>
        </w:rPr>
        <w:t>the</w:t>
      </w:r>
      <w:r w:rsidRPr="003C2F93">
        <w:rPr>
          <w:spacing w:val="6"/>
          <w:sz w:val="18"/>
        </w:rPr>
        <w:t xml:space="preserve"> </w:t>
      </w:r>
      <w:r w:rsidRPr="003C2F93">
        <w:rPr>
          <w:spacing w:val="-1"/>
          <w:sz w:val="18"/>
        </w:rPr>
        <w:t>Parties</w:t>
      </w:r>
      <w:r w:rsidRPr="003C2F93">
        <w:rPr>
          <w:spacing w:val="9"/>
          <w:sz w:val="18"/>
        </w:rPr>
        <w:t xml:space="preserve"> </w:t>
      </w:r>
      <w:r w:rsidRPr="003C2F93">
        <w:rPr>
          <w:spacing w:val="-1"/>
          <w:sz w:val="18"/>
        </w:rPr>
        <w:t>are</w:t>
      </w:r>
      <w:r w:rsidRPr="003C2F93">
        <w:rPr>
          <w:spacing w:val="9"/>
          <w:sz w:val="18"/>
        </w:rPr>
        <w:t xml:space="preserve"> </w:t>
      </w:r>
      <w:r w:rsidRPr="003C2F93">
        <w:rPr>
          <w:sz w:val="18"/>
        </w:rPr>
        <w:t>unable</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reform</w:t>
      </w:r>
      <w:r w:rsidRPr="003C2F93">
        <w:rPr>
          <w:spacing w:val="6"/>
          <w:sz w:val="18"/>
        </w:rPr>
        <w:t xml:space="preserve"> </w:t>
      </w:r>
      <w:r w:rsidRPr="003C2F93">
        <w:rPr>
          <w:sz w:val="18"/>
        </w:rPr>
        <w:t>the</w:t>
      </w:r>
      <w:r w:rsidRPr="003C2F93">
        <w:rPr>
          <w:spacing w:val="11"/>
          <w:sz w:val="18"/>
        </w:rPr>
        <w:t xml:space="preserve"> </w:t>
      </w:r>
      <w:r w:rsidRPr="003C2F93">
        <w:rPr>
          <w:spacing w:val="-1"/>
          <w:sz w:val="18"/>
        </w:rPr>
        <w:t>Transactions</w:t>
      </w:r>
      <w:r w:rsidRPr="003C2F93">
        <w:rPr>
          <w:spacing w:val="9"/>
          <w:sz w:val="18"/>
        </w:rPr>
        <w:t xml:space="preserve"> </w:t>
      </w:r>
      <w:r w:rsidRPr="003C2F93">
        <w:rPr>
          <w:spacing w:val="-1"/>
          <w:sz w:val="18"/>
        </w:rPr>
        <w:t>as</w:t>
      </w:r>
      <w:r w:rsidRPr="003C2F93">
        <w:rPr>
          <w:spacing w:val="9"/>
          <w:sz w:val="18"/>
        </w:rPr>
        <w:t xml:space="preserve"> </w:t>
      </w:r>
      <w:r w:rsidRPr="003C2F93">
        <w:rPr>
          <w:sz w:val="18"/>
        </w:rPr>
        <w:t>described</w:t>
      </w:r>
      <w:r w:rsidRPr="003C2F93">
        <w:rPr>
          <w:spacing w:val="103"/>
          <w:sz w:val="18"/>
        </w:rPr>
        <w:t xml:space="preserve"> </w:t>
      </w:r>
      <w:r w:rsidRPr="003C2F93">
        <w:rPr>
          <w:spacing w:val="-1"/>
          <w:sz w:val="18"/>
        </w:rPr>
        <w:t>above,</w:t>
      </w:r>
      <w:r w:rsidRPr="003C2F93">
        <w:rPr>
          <w:spacing w:val="24"/>
          <w:sz w:val="18"/>
        </w:rPr>
        <w:t xml:space="preserve"> </w:t>
      </w:r>
      <w:r w:rsidRPr="003C2F93">
        <w:rPr>
          <w:spacing w:val="-1"/>
          <w:sz w:val="18"/>
        </w:rPr>
        <w:t>Buyer</w:t>
      </w:r>
      <w:r w:rsidRPr="003C2F93">
        <w:rPr>
          <w:spacing w:val="26"/>
          <w:sz w:val="18"/>
        </w:rPr>
        <w:t xml:space="preserve"> </w:t>
      </w:r>
      <w:r w:rsidRPr="003C2F93">
        <w:rPr>
          <w:spacing w:val="-2"/>
          <w:sz w:val="18"/>
        </w:rPr>
        <w:t>may,</w:t>
      </w:r>
      <w:r w:rsidRPr="003C2F93">
        <w:rPr>
          <w:spacing w:val="24"/>
          <w:sz w:val="18"/>
        </w:rPr>
        <w:t xml:space="preserve"> </w:t>
      </w:r>
      <w:r w:rsidRPr="003C2F93">
        <w:rPr>
          <w:spacing w:val="-1"/>
          <w:sz w:val="18"/>
        </w:rPr>
        <w:t>at</w:t>
      </w:r>
      <w:r w:rsidRPr="003C2F93">
        <w:rPr>
          <w:spacing w:val="24"/>
          <w:sz w:val="18"/>
        </w:rPr>
        <w:t xml:space="preserve"> </w:t>
      </w:r>
      <w:r w:rsidRPr="003C2F93">
        <w:rPr>
          <w:sz w:val="18"/>
        </w:rPr>
        <w:t>its</w:t>
      </w:r>
      <w:r w:rsidRPr="003C2F93">
        <w:rPr>
          <w:spacing w:val="23"/>
          <w:sz w:val="18"/>
        </w:rPr>
        <w:t xml:space="preserve"> </w:t>
      </w:r>
      <w:r w:rsidRPr="003C2F93">
        <w:rPr>
          <w:sz w:val="18"/>
        </w:rPr>
        <w:t>sole</w:t>
      </w:r>
      <w:r w:rsidRPr="003C2F93">
        <w:rPr>
          <w:spacing w:val="24"/>
          <w:sz w:val="18"/>
        </w:rPr>
        <w:t xml:space="preserve"> </w:t>
      </w:r>
      <w:r w:rsidRPr="003C2F93">
        <w:rPr>
          <w:sz w:val="18"/>
        </w:rPr>
        <w:t>option</w:t>
      </w:r>
      <w:r w:rsidRPr="003C2F93">
        <w:rPr>
          <w:spacing w:val="23"/>
          <w:sz w:val="18"/>
        </w:rPr>
        <w:t xml:space="preserve"> </w:t>
      </w:r>
      <w:r w:rsidRPr="003C2F93">
        <w:rPr>
          <w:sz w:val="18"/>
        </w:rPr>
        <w:t>and</w:t>
      </w:r>
      <w:r w:rsidRPr="003C2F93">
        <w:rPr>
          <w:spacing w:val="23"/>
          <w:sz w:val="18"/>
        </w:rPr>
        <w:t xml:space="preserve"> </w:t>
      </w:r>
      <w:r w:rsidRPr="003C2F93">
        <w:rPr>
          <w:spacing w:val="-1"/>
          <w:sz w:val="18"/>
        </w:rPr>
        <w:t>at</w:t>
      </w:r>
      <w:r w:rsidRPr="003C2F93">
        <w:rPr>
          <w:spacing w:val="24"/>
          <w:sz w:val="18"/>
        </w:rPr>
        <w:t xml:space="preserve"> </w:t>
      </w:r>
      <w:r w:rsidRPr="003C2F93">
        <w:rPr>
          <w:sz w:val="18"/>
        </w:rPr>
        <w:t>any</w:t>
      </w:r>
      <w:r w:rsidRPr="003C2F93">
        <w:rPr>
          <w:spacing w:val="20"/>
          <w:sz w:val="18"/>
        </w:rPr>
        <w:t xml:space="preserve"> </w:t>
      </w:r>
      <w:r w:rsidRPr="003C2F93">
        <w:rPr>
          <w:spacing w:val="-1"/>
          <w:sz w:val="18"/>
        </w:rPr>
        <w:t>time</w:t>
      </w:r>
      <w:r w:rsidRPr="003C2F93">
        <w:rPr>
          <w:spacing w:val="26"/>
          <w:sz w:val="18"/>
        </w:rPr>
        <w:t xml:space="preserve"> </w:t>
      </w:r>
      <w:r w:rsidRPr="003C2F93">
        <w:rPr>
          <w:spacing w:val="-1"/>
          <w:sz w:val="18"/>
        </w:rPr>
        <w:t>following</w:t>
      </w:r>
      <w:r w:rsidRPr="003C2F93">
        <w:rPr>
          <w:spacing w:val="23"/>
          <w:sz w:val="18"/>
        </w:rPr>
        <w:t xml:space="preserve"> </w:t>
      </w:r>
      <w:r w:rsidRPr="003C2F93">
        <w:rPr>
          <w:sz w:val="18"/>
        </w:rPr>
        <w:t>the</w:t>
      </w:r>
      <w:r w:rsidRPr="003C2F93">
        <w:rPr>
          <w:spacing w:val="23"/>
          <w:sz w:val="18"/>
        </w:rPr>
        <w:t xml:space="preserve"> </w:t>
      </w:r>
      <w:r w:rsidRPr="003C2F93">
        <w:rPr>
          <w:spacing w:val="-1"/>
          <w:sz w:val="18"/>
        </w:rPr>
        <w:t>Change</w:t>
      </w:r>
      <w:r w:rsidRPr="003C2F93">
        <w:rPr>
          <w:spacing w:val="23"/>
          <w:sz w:val="18"/>
        </w:rPr>
        <w:t xml:space="preserve"> </w:t>
      </w:r>
      <w:r w:rsidRPr="003C2F93">
        <w:rPr>
          <w:sz w:val="18"/>
        </w:rPr>
        <w:t>in</w:t>
      </w:r>
      <w:r w:rsidRPr="003C2F93">
        <w:rPr>
          <w:spacing w:val="23"/>
          <w:sz w:val="18"/>
        </w:rPr>
        <w:t xml:space="preserve"> </w:t>
      </w:r>
      <w:r w:rsidRPr="003C2F93">
        <w:rPr>
          <w:spacing w:val="-1"/>
          <w:sz w:val="18"/>
        </w:rPr>
        <w:t>Applicable</w:t>
      </w:r>
      <w:r w:rsidRPr="003C2F93">
        <w:rPr>
          <w:spacing w:val="24"/>
          <w:sz w:val="18"/>
        </w:rPr>
        <w:t xml:space="preserve"> </w:t>
      </w:r>
      <w:r w:rsidRPr="003C2F93">
        <w:rPr>
          <w:spacing w:val="-2"/>
          <w:sz w:val="18"/>
        </w:rPr>
        <w:t>Law,</w:t>
      </w:r>
      <w:r w:rsidRPr="003C2F93">
        <w:rPr>
          <w:spacing w:val="24"/>
          <w:sz w:val="18"/>
        </w:rPr>
        <w:t xml:space="preserve"> </w:t>
      </w:r>
      <w:r w:rsidRPr="003C2F93">
        <w:rPr>
          <w:spacing w:val="-1"/>
          <w:sz w:val="18"/>
        </w:rPr>
        <w:t>terminate</w:t>
      </w:r>
      <w:r w:rsidRPr="003C2F93">
        <w:rPr>
          <w:spacing w:val="24"/>
          <w:sz w:val="18"/>
        </w:rPr>
        <w:t xml:space="preserve"> </w:t>
      </w:r>
      <w:r w:rsidRPr="003C2F93">
        <w:rPr>
          <w:sz w:val="18"/>
        </w:rPr>
        <w:t>the</w:t>
      </w:r>
      <w:r w:rsidRPr="003C2F93">
        <w:rPr>
          <w:spacing w:val="23"/>
          <w:sz w:val="18"/>
        </w:rPr>
        <w:t xml:space="preserve"> </w:t>
      </w:r>
      <w:r w:rsidRPr="003C2F93">
        <w:rPr>
          <w:spacing w:val="-1"/>
          <w:sz w:val="18"/>
        </w:rPr>
        <w:t>applicable</w:t>
      </w:r>
      <w:r w:rsidRPr="003C2F93">
        <w:rPr>
          <w:spacing w:val="89"/>
          <w:sz w:val="18"/>
        </w:rPr>
        <w:t xml:space="preserve"> </w:t>
      </w:r>
      <w:r w:rsidRPr="003C2F93">
        <w:rPr>
          <w:spacing w:val="-1"/>
          <w:sz w:val="18"/>
        </w:rPr>
        <w:t>Transactions</w:t>
      </w:r>
      <w:r w:rsidRPr="003C2F93">
        <w:rPr>
          <w:spacing w:val="31"/>
          <w:sz w:val="18"/>
        </w:rPr>
        <w:t xml:space="preserve"> </w:t>
      </w:r>
      <w:r w:rsidRPr="003C2F93">
        <w:rPr>
          <w:sz w:val="18"/>
        </w:rPr>
        <w:t>without</w:t>
      </w:r>
      <w:r w:rsidRPr="003C2F93">
        <w:rPr>
          <w:spacing w:val="29"/>
          <w:sz w:val="18"/>
        </w:rPr>
        <w:t xml:space="preserve"> </w:t>
      </w:r>
      <w:r w:rsidRPr="003C2F93">
        <w:rPr>
          <w:spacing w:val="-1"/>
          <w:sz w:val="18"/>
        </w:rPr>
        <w:t>terminating</w:t>
      </w:r>
      <w:r w:rsidRPr="003C2F93">
        <w:rPr>
          <w:spacing w:val="27"/>
          <w:sz w:val="18"/>
        </w:rPr>
        <w:t xml:space="preserve"> </w:t>
      </w:r>
      <w:r w:rsidRPr="003C2F93">
        <w:rPr>
          <w:sz w:val="18"/>
        </w:rPr>
        <w:t>the</w:t>
      </w:r>
      <w:r w:rsidRPr="003C2F93">
        <w:rPr>
          <w:spacing w:val="28"/>
          <w:sz w:val="18"/>
        </w:rPr>
        <w:t xml:space="preserve"> </w:t>
      </w:r>
      <w:r w:rsidRPr="003C2F93">
        <w:rPr>
          <w:spacing w:val="-1"/>
          <w:sz w:val="18"/>
        </w:rPr>
        <w:t>remainder</w:t>
      </w:r>
      <w:r w:rsidRPr="003C2F93">
        <w:rPr>
          <w:spacing w:val="29"/>
          <w:sz w:val="18"/>
        </w:rPr>
        <w:t xml:space="preserve"> </w:t>
      </w:r>
      <w:r w:rsidRPr="003C2F93">
        <w:rPr>
          <w:sz w:val="18"/>
        </w:rPr>
        <w:t>of</w:t>
      </w:r>
      <w:r w:rsidRPr="003C2F93">
        <w:rPr>
          <w:spacing w:val="26"/>
          <w:sz w:val="18"/>
        </w:rPr>
        <w:t xml:space="preserve"> </w:t>
      </w:r>
      <w:r w:rsidRPr="003C2F93">
        <w:rPr>
          <w:sz w:val="18"/>
        </w:rPr>
        <w:t>this</w:t>
      </w:r>
      <w:r w:rsidRPr="003C2F93">
        <w:rPr>
          <w:spacing w:val="31"/>
          <w:sz w:val="18"/>
        </w:rPr>
        <w:t xml:space="preserve"> </w:t>
      </w:r>
      <w:r w:rsidRPr="003C2F93">
        <w:rPr>
          <w:spacing w:val="-1"/>
          <w:sz w:val="18"/>
        </w:rPr>
        <w:t>Agreement</w:t>
      </w:r>
      <w:r w:rsidRPr="003C2F93">
        <w:rPr>
          <w:spacing w:val="29"/>
          <w:sz w:val="18"/>
        </w:rPr>
        <w:t xml:space="preserve"> </w:t>
      </w:r>
      <w:r w:rsidRPr="003C2F93">
        <w:rPr>
          <w:sz w:val="18"/>
        </w:rPr>
        <w:t>and</w:t>
      </w:r>
      <w:r w:rsidRPr="003C2F93">
        <w:rPr>
          <w:spacing w:val="30"/>
          <w:sz w:val="18"/>
        </w:rPr>
        <w:t xml:space="preserve"> </w:t>
      </w:r>
      <w:r w:rsidRPr="003C2F93">
        <w:rPr>
          <w:spacing w:val="-1"/>
          <w:sz w:val="18"/>
        </w:rPr>
        <w:t>calculate</w:t>
      </w:r>
      <w:r w:rsidRPr="003C2F93">
        <w:rPr>
          <w:spacing w:val="28"/>
          <w:sz w:val="18"/>
        </w:rPr>
        <w:t xml:space="preserve"> </w:t>
      </w:r>
      <w:r w:rsidRPr="003C2F93">
        <w:rPr>
          <w:sz w:val="18"/>
        </w:rPr>
        <w:t>a</w:t>
      </w:r>
      <w:r w:rsidRPr="003C2F93">
        <w:rPr>
          <w:spacing w:val="30"/>
          <w:sz w:val="18"/>
        </w:rPr>
        <w:t xml:space="preserve"> </w:t>
      </w:r>
      <w:r w:rsidRPr="003C2F93">
        <w:rPr>
          <w:spacing w:val="-1"/>
          <w:sz w:val="18"/>
        </w:rPr>
        <w:t>Termination</w:t>
      </w:r>
      <w:r w:rsidRPr="003C2F93">
        <w:rPr>
          <w:spacing w:val="30"/>
          <w:sz w:val="18"/>
        </w:rPr>
        <w:t xml:space="preserve"> </w:t>
      </w:r>
      <w:r w:rsidRPr="003C2F93">
        <w:rPr>
          <w:spacing w:val="-1"/>
          <w:sz w:val="18"/>
        </w:rPr>
        <w:t>Payment,</w:t>
      </w:r>
      <w:r w:rsidRPr="003C2F93">
        <w:rPr>
          <w:spacing w:val="32"/>
          <w:sz w:val="18"/>
        </w:rPr>
        <w:t xml:space="preserve"> </w:t>
      </w:r>
      <w:r w:rsidRPr="003C2F93">
        <w:rPr>
          <w:spacing w:val="-1"/>
          <w:sz w:val="18"/>
        </w:rPr>
        <w:t>which</w:t>
      </w:r>
      <w:r w:rsidRPr="003C2F93">
        <w:rPr>
          <w:spacing w:val="29"/>
          <w:sz w:val="18"/>
        </w:rPr>
        <w:t xml:space="preserve"> </w:t>
      </w:r>
      <w:r w:rsidRPr="003C2F93">
        <w:rPr>
          <w:spacing w:val="-1"/>
          <w:sz w:val="18"/>
        </w:rPr>
        <w:t>for</w:t>
      </w:r>
      <w:r w:rsidRPr="003C2F93">
        <w:rPr>
          <w:spacing w:val="29"/>
          <w:sz w:val="18"/>
        </w:rPr>
        <w:t xml:space="preserve"> </w:t>
      </w:r>
      <w:r w:rsidRPr="003C2F93">
        <w:rPr>
          <w:sz w:val="18"/>
        </w:rPr>
        <w:t>the</w:t>
      </w:r>
      <w:r w:rsidRPr="003C2F93">
        <w:rPr>
          <w:spacing w:val="113"/>
          <w:sz w:val="18"/>
        </w:rPr>
        <w:t xml:space="preserve"> </w:t>
      </w:r>
      <w:r w:rsidRPr="003C2F93">
        <w:rPr>
          <w:spacing w:val="-1"/>
          <w:sz w:val="18"/>
        </w:rPr>
        <w:t>purposes</w:t>
      </w:r>
      <w:r w:rsidRPr="003C2F93">
        <w:rPr>
          <w:spacing w:val="21"/>
          <w:sz w:val="18"/>
        </w:rPr>
        <w:t xml:space="preserve"> </w:t>
      </w:r>
      <w:r w:rsidRPr="003C2F93">
        <w:rPr>
          <w:sz w:val="18"/>
        </w:rPr>
        <w:t>of</w:t>
      </w:r>
      <w:r w:rsidRPr="003C2F93">
        <w:rPr>
          <w:spacing w:val="19"/>
          <w:sz w:val="18"/>
        </w:rPr>
        <w:t xml:space="preserve"> </w:t>
      </w:r>
      <w:r w:rsidRPr="003C2F93">
        <w:rPr>
          <w:sz w:val="18"/>
        </w:rPr>
        <w:t>this</w:t>
      </w:r>
      <w:r w:rsidRPr="003C2F93">
        <w:rPr>
          <w:spacing w:val="21"/>
          <w:sz w:val="18"/>
        </w:rPr>
        <w:t xml:space="preserve"> </w:t>
      </w:r>
      <w:r w:rsidRPr="003C2F93">
        <w:rPr>
          <w:spacing w:val="-1"/>
          <w:sz w:val="18"/>
        </w:rPr>
        <w:t>Section</w:t>
      </w:r>
      <w:r w:rsidRPr="003C2F93">
        <w:rPr>
          <w:spacing w:val="23"/>
          <w:sz w:val="18"/>
        </w:rPr>
        <w:t xml:space="preserve"> </w:t>
      </w:r>
      <w:r w:rsidRPr="003C2F93">
        <w:rPr>
          <w:spacing w:val="-1"/>
          <w:sz w:val="18"/>
        </w:rPr>
        <w:t>only</w:t>
      </w:r>
      <w:r w:rsidRPr="003C2F93">
        <w:rPr>
          <w:spacing w:val="21"/>
          <w:sz w:val="18"/>
        </w:rPr>
        <w:t xml:space="preserve"> </w:t>
      </w:r>
      <w:r w:rsidRPr="003C2F93">
        <w:rPr>
          <w:spacing w:val="-1"/>
          <w:sz w:val="18"/>
        </w:rPr>
        <w:t>will</w:t>
      </w:r>
      <w:r w:rsidRPr="003C2F93">
        <w:rPr>
          <w:spacing w:val="22"/>
          <w:sz w:val="18"/>
        </w:rPr>
        <w:t xml:space="preserve"> </w:t>
      </w:r>
      <w:r w:rsidRPr="003C2F93">
        <w:rPr>
          <w:sz w:val="18"/>
        </w:rPr>
        <w:t>be</w:t>
      </w:r>
      <w:r w:rsidRPr="003C2F93">
        <w:rPr>
          <w:spacing w:val="21"/>
          <w:sz w:val="18"/>
        </w:rPr>
        <w:t xml:space="preserve"> </w:t>
      </w:r>
      <w:r w:rsidRPr="003C2F93">
        <w:rPr>
          <w:spacing w:val="-1"/>
          <w:sz w:val="18"/>
        </w:rPr>
        <w:t>calculated</w:t>
      </w:r>
      <w:r w:rsidRPr="003C2F93">
        <w:rPr>
          <w:spacing w:val="23"/>
          <w:sz w:val="18"/>
        </w:rPr>
        <w:t xml:space="preserve"> </w:t>
      </w:r>
      <w:r w:rsidRPr="003C2F93">
        <w:rPr>
          <w:spacing w:val="-1"/>
          <w:sz w:val="18"/>
        </w:rPr>
        <w:t>as</w:t>
      </w:r>
      <w:r w:rsidRPr="003C2F93">
        <w:rPr>
          <w:spacing w:val="21"/>
          <w:sz w:val="18"/>
        </w:rPr>
        <w:t xml:space="preserve"> </w:t>
      </w:r>
      <w:r w:rsidRPr="003C2F93">
        <w:rPr>
          <w:sz w:val="18"/>
        </w:rPr>
        <w:t>the</w:t>
      </w:r>
      <w:r w:rsidRPr="003C2F93">
        <w:rPr>
          <w:spacing w:val="21"/>
          <w:sz w:val="18"/>
        </w:rPr>
        <w:t xml:space="preserve"> </w:t>
      </w:r>
      <w:r w:rsidRPr="003C2F93">
        <w:rPr>
          <w:spacing w:val="-1"/>
          <w:sz w:val="18"/>
        </w:rPr>
        <w:t>amount</w:t>
      </w:r>
      <w:r w:rsidRPr="003C2F93">
        <w:rPr>
          <w:spacing w:val="20"/>
          <w:sz w:val="18"/>
        </w:rPr>
        <w:t xml:space="preserve"> </w:t>
      </w:r>
      <w:r w:rsidRPr="003C2F93">
        <w:rPr>
          <w:spacing w:val="-1"/>
          <w:sz w:val="18"/>
        </w:rPr>
        <w:t>of</w:t>
      </w:r>
      <w:r w:rsidRPr="003C2F93">
        <w:rPr>
          <w:spacing w:val="19"/>
          <w:sz w:val="18"/>
        </w:rPr>
        <w:t xml:space="preserve"> </w:t>
      </w:r>
      <w:r w:rsidRPr="003C2F93">
        <w:rPr>
          <w:sz w:val="18"/>
        </w:rPr>
        <w:t>Quantity</w:t>
      </w:r>
      <w:r w:rsidRPr="003C2F93">
        <w:rPr>
          <w:spacing w:val="18"/>
          <w:sz w:val="18"/>
        </w:rPr>
        <w:t xml:space="preserve"> </w:t>
      </w:r>
      <w:r w:rsidRPr="003C2F93">
        <w:rPr>
          <w:sz w:val="18"/>
        </w:rPr>
        <w:t>remaining</w:t>
      </w:r>
      <w:r w:rsidRPr="003C2F93">
        <w:rPr>
          <w:spacing w:val="20"/>
          <w:sz w:val="18"/>
        </w:rPr>
        <w:t xml:space="preserve"> </w:t>
      </w:r>
      <w:r w:rsidRPr="003C2F93">
        <w:rPr>
          <w:sz w:val="18"/>
        </w:rPr>
        <w:t>to</w:t>
      </w:r>
      <w:r w:rsidRPr="003C2F93">
        <w:rPr>
          <w:spacing w:val="23"/>
          <w:sz w:val="18"/>
        </w:rPr>
        <w:t xml:space="preserve"> </w:t>
      </w:r>
      <w:r w:rsidRPr="003C2F93">
        <w:rPr>
          <w:sz w:val="18"/>
        </w:rPr>
        <w:t>be</w:t>
      </w:r>
      <w:r w:rsidRPr="003C2F93">
        <w:rPr>
          <w:spacing w:val="21"/>
          <w:sz w:val="18"/>
        </w:rPr>
        <w:t xml:space="preserve"> </w:t>
      </w:r>
      <w:r w:rsidRPr="003C2F93">
        <w:rPr>
          <w:spacing w:val="-1"/>
          <w:sz w:val="18"/>
        </w:rPr>
        <w:t>delivered</w:t>
      </w:r>
      <w:r w:rsidRPr="003C2F93">
        <w:rPr>
          <w:spacing w:val="23"/>
          <w:sz w:val="18"/>
        </w:rPr>
        <w:t xml:space="preserve"> </w:t>
      </w:r>
      <w:r w:rsidRPr="003C2F93">
        <w:rPr>
          <w:sz w:val="18"/>
        </w:rPr>
        <w:t>in</w:t>
      </w:r>
      <w:r w:rsidRPr="003C2F93">
        <w:rPr>
          <w:spacing w:val="23"/>
          <w:sz w:val="18"/>
        </w:rPr>
        <w:t xml:space="preserve"> </w:t>
      </w:r>
      <w:r w:rsidRPr="003C2F93">
        <w:rPr>
          <w:sz w:val="18"/>
        </w:rPr>
        <w:t>the</w:t>
      </w:r>
      <w:r w:rsidRPr="003C2F93">
        <w:rPr>
          <w:spacing w:val="21"/>
          <w:sz w:val="18"/>
        </w:rPr>
        <w:t xml:space="preserve"> </w:t>
      </w:r>
      <w:r w:rsidRPr="003C2F93">
        <w:rPr>
          <w:sz w:val="18"/>
        </w:rPr>
        <w:t>then-current</w:t>
      </w:r>
      <w:r w:rsidRPr="003C2F93">
        <w:rPr>
          <w:spacing w:val="83"/>
          <w:sz w:val="18"/>
        </w:rPr>
        <w:t xml:space="preserve"> </w:t>
      </w:r>
      <w:r w:rsidRPr="003C2F93">
        <w:rPr>
          <w:spacing w:val="-1"/>
          <w:sz w:val="18"/>
        </w:rPr>
        <w:t>Compliance</w:t>
      </w:r>
      <w:r w:rsidRPr="003C2F93">
        <w:rPr>
          <w:spacing w:val="28"/>
          <w:sz w:val="18"/>
        </w:rPr>
        <w:t xml:space="preserve"> </w:t>
      </w:r>
      <w:r w:rsidRPr="003C2F93">
        <w:rPr>
          <w:spacing w:val="-1"/>
          <w:sz w:val="18"/>
        </w:rPr>
        <w:t>Year,</w:t>
      </w:r>
      <w:r w:rsidRPr="003C2F93">
        <w:rPr>
          <w:spacing w:val="32"/>
          <w:sz w:val="18"/>
        </w:rPr>
        <w:t xml:space="preserve"> </w:t>
      </w:r>
      <w:r w:rsidRPr="003C2F93">
        <w:rPr>
          <w:spacing w:val="-1"/>
          <w:sz w:val="18"/>
        </w:rPr>
        <w:t>multiplied</w:t>
      </w:r>
      <w:r w:rsidRPr="003C2F93">
        <w:rPr>
          <w:spacing w:val="30"/>
          <w:sz w:val="18"/>
        </w:rPr>
        <w:t xml:space="preserve"> </w:t>
      </w:r>
      <w:r w:rsidRPr="003C2F93">
        <w:rPr>
          <w:sz w:val="18"/>
        </w:rPr>
        <w:t>by</w:t>
      </w:r>
      <w:r w:rsidRPr="003C2F93">
        <w:rPr>
          <w:spacing w:val="27"/>
          <w:sz w:val="18"/>
        </w:rPr>
        <w:t xml:space="preserve"> </w:t>
      </w:r>
      <w:r w:rsidRPr="003C2F93">
        <w:rPr>
          <w:spacing w:val="-1"/>
          <w:sz w:val="18"/>
        </w:rPr>
        <w:t>[$175].</w:t>
      </w:r>
      <w:r w:rsidRPr="003C2F93">
        <w:rPr>
          <w:spacing w:val="13"/>
          <w:sz w:val="18"/>
        </w:rPr>
        <w:t xml:space="preserve"> </w:t>
      </w:r>
      <w:r w:rsidRPr="003C2F93">
        <w:rPr>
          <w:sz w:val="18"/>
        </w:rPr>
        <w:t>If</w:t>
      </w:r>
      <w:r w:rsidRPr="003C2F93">
        <w:rPr>
          <w:spacing w:val="26"/>
          <w:sz w:val="18"/>
        </w:rPr>
        <w:t xml:space="preserve"> </w:t>
      </w:r>
      <w:r w:rsidRPr="003C2F93">
        <w:rPr>
          <w:sz w:val="18"/>
        </w:rPr>
        <w:t>the</w:t>
      </w:r>
      <w:r w:rsidRPr="003C2F93">
        <w:rPr>
          <w:spacing w:val="28"/>
          <w:sz w:val="18"/>
        </w:rPr>
        <w:t xml:space="preserve"> </w:t>
      </w:r>
      <w:r w:rsidRPr="003C2F93">
        <w:rPr>
          <w:spacing w:val="-1"/>
          <w:sz w:val="18"/>
        </w:rPr>
        <w:t>Buyer</w:t>
      </w:r>
      <w:r w:rsidRPr="003C2F93">
        <w:rPr>
          <w:spacing w:val="29"/>
          <w:sz w:val="18"/>
        </w:rPr>
        <w:t xml:space="preserve"> </w:t>
      </w:r>
      <w:r w:rsidRPr="003C2F93">
        <w:rPr>
          <w:spacing w:val="-1"/>
          <w:sz w:val="18"/>
        </w:rPr>
        <w:t>elects</w:t>
      </w:r>
      <w:r w:rsidRPr="003C2F93">
        <w:rPr>
          <w:spacing w:val="28"/>
          <w:sz w:val="18"/>
        </w:rPr>
        <w:t xml:space="preserve"> </w:t>
      </w:r>
      <w:r w:rsidRPr="003C2F93">
        <w:rPr>
          <w:sz w:val="18"/>
        </w:rPr>
        <w:t>to</w:t>
      </w:r>
      <w:r w:rsidRPr="003C2F93">
        <w:rPr>
          <w:spacing w:val="30"/>
          <w:sz w:val="18"/>
        </w:rPr>
        <w:t xml:space="preserve"> </w:t>
      </w:r>
      <w:r w:rsidRPr="003C2F93">
        <w:rPr>
          <w:spacing w:val="-1"/>
          <w:sz w:val="18"/>
        </w:rPr>
        <w:t>terminate</w:t>
      </w:r>
      <w:r w:rsidRPr="003C2F93">
        <w:rPr>
          <w:spacing w:val="28"/>
          <w:sz w:val="18"/>
        </w:rPr>
        <w:t xml:space="preserve"> </w:t>
      </w:r>
      <w:r w:rsidRPr="003C2F93">
        <w:rPr>
          <w:sz w:val="18"/>
        </w:rPr>
        <w:t>the</w:t>
      </w:r>
      <w:r w:rsidRPr="003C2F93">
        <w:rPr>
          <w:spacing w:val="30"/>
          <w:sz w:val="18"/>
        </w:rPr>
        <w:t xml:space="preserve"> </w:t>
      </w:r>
      <w:r w:rsidRPr="003C2F93">
        <w:rPr>
          <w:spacing w:val="-1"/>
          <w:sz w:val="18"/>
        </w:rPr>
        <w:t>Applicable</w:t>
      </w:r>
      <w:r w:rsidRPr="003C2F93">
        <w:rPr>
          <w:spacing w:val="28"/>
          <w:sz w:val="18"/>
        </w:rPr>
        <w:t xml:space="preserve"> </w:t>
      </w:r>
      <w:r w:rsidRPr="003C2F93">
        <w:rPr>
          <w:sz w:val="18"/>
        </w:rPr>
        <w:t>Transactions,</w:t>
      </w:r>
      <w:r w:rsidRPr="003C2F93">
        <w:rPr>
          <w:spacing w:val="29"/>
          <w:sz w:val="18"/>
        </w:rPr>
        <w:t xml:space="preserve"> </w:t>
      </w:r>
      <w:r w:rsidRPr="003C2F93">
        <w:rPr>
          <w:spacing w:val="-1"/>
          <w:sz w:val="18"/>
        </w:rPr>
        <w:t>the</w:t>
      </w:r>
      <w:r w:rsidRPr="003C2F93">
        <w:rPr>
          <w:spacing w:val="28"/>
          <w:sz w:val="18"/>
        </w:rPr>
        <w:t xml:space="preserve"> </w:t>
      </w:r>
      <w:r w:rsidRPr="003C2F93">
        <w:rPr>
          <w:spacing w:val="-1"/>
          <w:sz w:val="18"/>
        </w:rPr>
        <w:t>Termination</w:t>
      </w:r>
      <w:r w:rsidRPr="003C2F93">
        <w:rPr>
          <w:spacing w:val="111"/>
          <w:sz w:val="18"/>
        </w:rPr>
        <w:t xml:space="preserve"> </w:t>
      </w:r>
      <w:r w:rsidRPr="003C2F93">
        <w:rPr>
          <w:spacing w:val="-1"/>
          <w:sz w:val="18"/>
        </w:rPr>
        <w:t>Payment</w:t>
      </w:r>
      <w:r w:rsidRPr="003C2F93">
        <w:rPr>
          <w:spacing w:val="5"/>
          <w:sz w:val="18"/>
        </w:rPr>
        <w:t xml:space="preserve"> </w:t>
      </w:r>
      <w:r w:rsidRPr="003C2F93">
        <w:rPr>
          <w:sz w:val="18"/>
        </w:rPr>
        <w:t>hereunder</w:t>
      </w:r>
      <w:r w:rsidRPr="003C2F93">
        <w:rPr>
          <w:spacing w:val="5"/>
          <w:sz w:val="18"/>
        </w:rPr>
        <w:t xml:space="preserve"> </w:t>
      </w:r>
      <w:r w:rsidRPr="003C2F93">
        <w:rPr>
          <w:spacing w:val="-1"/>
          <w:sz w:val="18"/>
        </w:rPr>
        <w:t>will</w:t>
      </w:r>
      <w:r w:rsidRPr="003C2F93">
        <w:rPr>
          <w:spacing w:val="5"/>
          <w:sz w:val="18"/>
        </w:rPr>
        <w:t xml:space="preserve"> </w:t>
      </w:r>
      <w:r w:rsidRPr="003C2F93">
        <w:rPr>
          <w:spacing w:val="-1"/>
          <w:sz w:val="18"/>
        </w:rPr>
        <w:t>supersede</w:t>
      </w:r>
      <w:r w:rsidRPr="003C2F93">
        <w:rPr>
          <w:spacing w:val="4"/>
          <w:sz w:val="18"/>
        </w:rPr>
        <w:t xml:space="preserve"> </w:t>
      </w:r>
      <w:r w:rsidRPr="003C2F93">
        <w:rPr>
          <w:spacing w:val="1"/>
          <w:sz w:val="18"/>
        </w:rPr>
        <w:t xml:space="preserve">any </w:t>
      </w:r>
      <w:r w:rsidRPr="003C2F93">
        <w:rPr>
          <w:sz w:val="18"/>
        </w:rPr>
        <w:t>termination</w:t>
      </w:r>
      <w:r w:rsidRPr="003C2F93">
        <w:rPr>
          <w:spacing w:val="6"/>
          <w:sz w:val="18"/>
        </w:rPr>
        <w:t xml:space="preserve"> </w:t>
      </w:r>
      <w:r w:rsidRPr="003C2F93">
        <w:rPr>
          <w:spacing w:val="-1"/>
          <w:sz w:val="18"/>
        </w:rPr>
        <w:t>payment</w:t>
      </w:r>
      <w:r w:rsidRPr="003C2F93">
        <w:rPr>
          <w:spacing w:val="5"/>
          <w:sz w:val="18"/>
        </w:rPr>
        <w:t xml:space="preserve"> </w:t>
      </w:r>
      <w:r w:rsidRPr="003C2F93">
        <w:rPr>
          <w:spacing w:val="-1"/>
          <w:sz w:val="18"/>
        </w:rPr>
        <w:t>specified</w:t>
      </w:r>
      <w:r w:rsidRPr="003C2F93">
        <w:rPr>
          <w:spacing w:val="6"/>
          <w:sz w:val="18"/>
        </w:rPr>
        <w:t xml:space="preserve"> </w:t>
      </w:r>
      <w:r w:rsidRPr="003C2F93">
        <w:rPr>
          <w:spacing w:val="-1"/>
          <w:sz w:val="18"/>
        </w:rPr>
        <w:t>under</w:t>
      </w:r>
      <w:r w:rsidRPr="003C2F93">
        <w:rPr>
          <w:spacing w:val="5"/>
          <w:sz w:val="18"/>
        </w:rPr>
        <w:t xml:space="preserve"> </w:t>
      </w:r>
      <w:r w:rsidRPr="003C2F93">
        <w:rPr>
          <w:spacing w:val="-1"/>
          <w:sz w:val="18"/>
        </w:rPr>
        <w:t>Article</w:t>
      </w:r>
      <w:r w:rsidRPr="003C2F93">
        <w:rPr>
          <w:spacing w:val="4"/>
          <w:sz w:val="18"/>
        </w:rPr>
        <w:t xml:space="preserve"> </w:t>
      </w:r>
      <w:r w:rsidRPr="003C2F93">
        <w:rPr>
          <w:sz w:val="18"/>
        </w:rPr>
        <w:t>5</w:t>
      </w:r>
      <w:r w:rsidRPr="003C2F93">
        <w:rPr>
          <w:spacing w:val="6"/>
          <w:sz w:val="18"/>
        </w:rPr>
        <w:t xml:space="preserve"> </w:t>
      </w:r>
      <w:r w:rsidRPr="003C2F93">
        <w:rPr>
          <w:sz w:val="18"/>
        </w:rPr>
        <w:t>and</w:t>
      </w:r>
      <w:r w:rsidRPr="003C2F93">
        <w:rPr>
          <w:spacing w:val="3"/>
          <w:sz w:val="18"/>
        </w:rPr>
        <w:t xml:space="preserve"> </w:t>
      </w:r>
      <w:r w:rsidRPr="003C2F93">
        <w:rPr>
          <w:sz w:val="18"/>
        </w:rPr>
        <w:t>no</w:t>
      </w:r>
      <w:r w:rsidRPr="003C2F93">
        <w:rPr>
          <w:spacing w:val="6"/>
          <w:sz w:val="18"/>
        </w:rPr>
        <w:t xml:space="preserve"> </w:t>
      </w:r>
      <w:r w:rsidRPr="003C2F93">
        <w:rPr>
          <w:spacing w:val="-1"/>
          <w:sz w:val="18"/>
        </w:rPr>
        <w:t>such</w:t>
      </w:r>
      <w:r w:rsidRPr="003C2F93">
        <w:rPr>
          <w:spacing w:val="6"/>
          <w:sz w:val="18"/>
        </w:rPr>
        <w:t xml:space="preserve"> </w:t>
      </w:r>
      <w:r w:rsidRPr="003C2F93">
        <w:rPr>
          <w:spacing w:val="-1"/>
          <w:sz w:val="18"/>
        </w:rPr>
        <w:t>termination</w:t>
      </w:r>
      <w:r w:rsidRPr="003C2F93">
        <w:rPr>
          <w:spacing w:val="3"/>
          <w:sz w:val="18"/>
        </w:rPr>
        <w:t xml:space="preserve"> </w:t>
      </w:r>
      <w:r w:rsidRPr="003C2F93">
        <w:rPr>
          <w:spacing w:val="-1"/>
          <w:sz w:val="18"/>
        </w:rPr>
        <w:t>payment</w:t>
      </w:r>
      <w:r w:rsidRPr="003C2F93">
        <w:rPr>
          <w:spacing w:val="5"/>
          <w:sz w:val="18"/>
        </w:rPr>
        <w:t xml:space="preserve"> </w:t>
      </w:r>
      <w:r w:rsidRPr="003C2F93">
        <w:rPr>
          <w:spacing w:val="-1"/>
          <w:sz w:val="18"/>
        </w:rPr>
        <w:t>will</w:t>
      </w:r>
      <w:r w:rsidRPr="003C2F93">
        <w:rPr>
          <w:spacing w:val="73"/>
          <w:sz w:val="18"/>
        </w:rPr>
        <w:t xml:space="preserve"> </w:t>
      </w:r>
      <w:r w:rsidRPr="003C2F93">
        <w:rPr>
          <w:sz w:val="18"/>
        </w:rPr>
        <w:t>be</w:t>
      </w:r>
      <w:r w:rsidRPr="003C2F93">
        <w:rPr>
          <w:spacing w:val="-1"/>
          <w:sz w:val="18"/>
        </w:rPr>
        <w:t xml:space="preserve"> </w:t>
      </w:r>
      <w:r w:rsidRPr="003C2F93">
        <w:rPr>
          <w:sz w:val="18"/>
        </w:rPr>
        <w:t>due</w:t>
      </w:r>
      <w:r w:rsidRPr="003C2F93">
        <w:rPr>
          <w:spacing w:val="-1"/>
          <w:sz w:val="18"/>
        </w:rPr>
        <w:t xml:space="preserve"> and owing under</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article</w:t>
      </w:r>
      <w:r w:rsidRPr="003C2F93">
        <w:rPr>
          <w:sz w:val="18"/>
        </w:rPr>
        <w:t xml:space="preserve"> </w:t>
      </w:r>
      <w:r w:rsidRPr="003C2F93">
        <w:rPr>
          <w:spacing w:val="-1"/>
          <w:sz w:val="18"/>
        </w:rPr>
        <w:t>for</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Transactions.</w:t>
      </w:r>
    </w:p>
    <w:p w14:paraId="756968F9" w14:textId="77777777" w:rsidR="001E0C95" w:rsidRPr="003C2F93" w:rsidRDefault="001E0C95">
      <w:pPr>
        <w:spacing w:before="8"/>
        <w:rPr>
          <w:sz w:val="20"/>
        </w:rPr>
      </w:pPr>
    </w:p>
    <w:p w14:paraId="67ED1C54" w14:textId="77777777" w:rsidR="001E0C95" w:rsidRDefault="00972CCB">
      <w:pPr>
        <w:pStyle w:val="BodyText"/>
        <w:ind w:right="120" w:firstLine="719"/>
        <w:jc w:val="both"/>
      </w:pPr>
      <w:r>
        <w:rPr>
          <w:spacing w:val="-1"/>
        </w:rPr>
        <w:t>And,</w:t>
      </w:r>
      <w:r>
        <w:rPr>
          <w:spacing w:val="7"/>
        </w:rPr>
        <w:t xml:space="preserve"> </w:t>
      </w:r>
      <w:r>
        <w:rPr>
          <w:spacing w:val="-1"/>
        </w:rPr>
        <w:t>parties</w:t>
      </w:r>
      <w:r>
        <w:rPr>
          <w:spacing w:val="7"/>
        </w:rPr>
        <w:t xml:space="preserve"> </w:t>
      </w:r>
      <w:r>
        <w:rPr>
          <w:spacing w:val="-1"/>
        </w:rPr>
        <w:t>transacting</w:t>
      </w:r>
      <w:r>
        <w:rPr>
          <w:spacing w:val="4"/>
        </w:rPr>
        <w:t xml:space="preserve"> </w:t>
      </w:r>
      <w:r>
        <w:t>in</w:t>
      </w:r>
      <w:r>
        <w:rPr>
          <w:spacing w:val="7"/>
        </w:rPr>
        <w:t xml:space="preserve"> </w:t>
      </w:r>
      <w:r>
        <w:t>a</w:t>
      </w:r>
      <w:r>
        <w:rPr>
          <w:spacing w:val="7"/>
        </w:rPr>
        <w:t xml:space="preserve"> </w:t>
      </w:r>
      <w:r>
        <w:rPr>
          <w:spacing w:val="-1"/>
        </w:rPr>
        <w:t>voluntary</w:t>
      </w:r>
      <w:r>
        <w:rPr>
          <w:spacing w:val="7"/>
        </w:rPr>
        <w:t xml:space="preserve"> </w:t>
      </w:r>
      <w:r>
        <w:rPr>
          <w:spacing w:val="-1"/>
        </w:rPr>
        <w:t>market</w:t>
      </w:r>
      <w:r>
        <w:rPr>
          <w:spacing w:val="10"/>
        </w:rPr>
        <w:t xml:space="preserve"> </w:t>
      </w:r>
      <w:r>
        <w:rPr>
          <w:spacing w:val="-2"/>
        </w:rPr>
        <w:t>may</w:t>
      </w:r>
      <w:r>
        <w:rPr>
          <w:spacing w:val="7"/>
        </w:rPr>
        <w:t xml:space="preserve"> </w:t>
      </w:r>
      <w:r>
        <w:rPr>
          <w:spacing w:val="-1"/>
        </w:rPr>
        <w:t>wish</w:t>
      </w:r>
      <w:r>
        <w:rPr>
          <w:spacing w:val="7"/>
        </w:rPr>
        <w:t xml:space="preserve"> </w:t>
      </w:r>
      <w:r>
        <w:t>to</w:t>
      </w:r>
      <w:r>
        <w:rPr>
          <w:spacing w:val="7"/>
        </w:rPr>
        <w:t xml:space="preserve"> </w:t>
      </w:r>
      <w:r>
        <w:rPr>
          <w:spacing w:val="-1"/>
        </w:rPr>
        <w:t>cancel</w:t>
      </w:r>
      <w:r>
        <w:rPr>
          <w:spacing w:val="8"/>
        </w:rPr>
        <w:t xml:space="preserve"> </w:t>
      </w:r>
      <w:r>
        <w:t>the</w:t>
      </w:r>
      <w:r>
        <w:rPr>
          <w:spacing w:val="5"/>
        </w:rPr>
        <w:t xml:space="preserve"> </w:t>
      </w:r>
      <w:r>
        <w:rPr>
          <w:spacing w:val="-1"/>
        </w:rPr>
        <w:t>Transaction</w:t>
      </w:r>
      <w:r>
        <w:rPr>
          <w:spacing w:val="7"/>
        </w:rPr>
        <w:t xml:space="preserve"> </w:t>
      </w:r>
      <w:r>
        <w:t>should</w:t>
      </w:r>
      <w:r>
        <w:rPr>
          <w:spacing w:val="4"/>
        </w:rPr>
        <w:t xml:space="preserve"> </w:t>
      </w:r>
      <w:r>
        <w:rPr>
          <w:spacing w:val="-1"/>
        </w:rPr>
        <w:t>the</w:t>
      </w:r>
      <w:r>
        <w:rPr>
          <w:spacing w:val="51"/>
        </w:rPr>
        <w:t xml:space="preserve"> </w:t>
      </w:r>
      <w:r>
        <w:rPr>
          <w:spacing w:val="-1"/>
        </w:rPr>
        <w:t>RECs</w:t>
      </w:r>
      <w:r>
        <w:rPr>
          <w:spacing w:val="22"/>
        </w:rPr>
        <w:t xml:space="preserve"> </w:t>
      </w:r>
      <w:r>
        <w:rPr>
          <w:spacing w:val="-1"/>
        </w:rPr>
        <w:t>market</w:t>
      </w:r>
      <w:r>
        <w:rPr>
          <w:spacing w:val="20"/>
        </w:rPr>
        <w:t xml:space="preserve"> </w:t>
      </w:r>
      <w:r>
        <w:rPr>
          <w:spacing w:val="-1"/>
        </w:rPr>
        <w:t>suddenly</w:t>
      </w:r>
      <w:r>
        <w:rPr>
          <w:spacing w:val="16"/>
        </w:rPr>
        <w:t xml:space="preserve"> </w:t>
      </w:r>
      <w:r>
        <w:rPr>
          <w:spacing w:val="-1"/>
        </w:rPr>
        <w:t>become</w:t>
      </w:r>
      <w:r>
        <w:rPr>
          <w:spacing w:val="19"/>
        </w:rPr>
        <w:t xml:space="preserve"> </w:t>
      </w:r>
      <w:r>
        <w:t>a</w:t>
      </w:r>
      <w:r>
        <w:rPr>
          <w:spacing w:val="19"/>
        </w:rPr>
        <w:t xml:space="preserve"> </w:t>
      </w:r>
      <w:r>
        <w:rPr>
          <w:spacing w:val="-1"/>
        </w:rPr>
        <w:t>compliance</w:t>
      </w:r>
      <w:r>
        <w:rPr>
          <w:spacing w:val="19"/>
        </w:rPr>
        <w:t xml:space="preserve"> </w:t>
      </w:r>
      <w:r>
        <w:rPr>
          <w:spacing w:val="-1"/>
        </w:rPr>
        <w:t>market,</w:t>
      </w:r>
      <w:r>
        <w:rPr>
          <w:spacing w:val="16"/>
        </w:rPr>
        <w:t xml:space="preserve"> </w:t>
      </w:r>
      <w:r>
        <w:rPr>
          <w:spacing w:val="-1"/>
        </w:rPr>
        <w:t>which</w:t>
      </w:r>
      <w:r>
        <w:rPr>
          <w:spacing w:val="19"/>
        </w:rPr>
        <w:t xml:space="preserve"> </w:t>
      </w:r>
      <w:r>
        <w:rPr>
          <w:spacing w:val="-1"/>
        </w:rPr>
        <w:t>could</w:t>
      </w:r>
      <w:r>
        <w:rPr>
          <w:spacing w:val="19"/>
        </w:rPr>
        <w:t xml:space="preserve"> </w:t>
      </w:r>
      <w:r>
        <w:rPr>
          <w:spacing w:val="-1"/>
        </w:rPr>
        <w:t>have</w:t>
      </w:r>
      <w:r>
        <w:rPr>
          <w:spacing w:val="19"/>
        </w:rPr>
        <w:t xml:space="preserve"> </w:t>
      </w:r>
      <w:r>
        <w:t>a</w:t>
      </w:r>
      <w:r>
        <w:rPr>
          <w:spacing w:val="19"/>
        </w:rPr>
        <w:t xml:space="preserve"> </w:t>
      </w:r>
      <w:r>
        <w:rPr>
          <w:spacing w:val="-1"/>
        </w:rPr>
        <w:t>substantial</w:t>
      </w:r>
      <w:r>
        <w:rPr>
          <w:spacing w:val="17"/>
        </w:rPr>
        <w:t xml:space="preserve"> </w:t>
      </w:r>
      <w:r>
        <w:rPr>
          <w:spacing w:val="-1"/>
        </w:rPr>
        <w:t>impact</w:t>
      </w:r>
      <w:r>
        <w:rPr>
          <w:spacing w:val="20"/>
        </w:rPr>
        <w:t xml:space="preserve"> </w:t>
      </w:r>
      <w:r>
        <w:t>on</w:t>
      </w:r>
      <w:r>
        <w:rPr>
          <w:spacing w:val="19"/>
        </w:rPr>
        <w:t xml:space="preserve"> </w:t>
      </w:r>
      <w:r>
        <w:rPr>
          <w:spacing w:val="-1"/>
        </w:rPr>
        <w:t>the</w:t>
      </w:r>
      <w:r>
        <w:rPr>
          <w:spacing w:val="73"/>
        </w:rPr>
        <w:t xml:space="preserve"> </w:t>
      </w:r>
      <w:r>
        <w:rPr>
          <w:spacing w:val="-1"/>
        </w:rPr>
        <w:t>value</w:t>
      </w:r>
      <w:r>
        <w:t xml:space="preserve"> of</w:t>
      </w:r>
      <w:r>
        <w:rPr>
          <w:spacing w:val="-2"/>
        </w:rPr>
        <w:t xml:space="preserve"> </w:t>
      </w:r>
      <w:r>
        <w:t xml:space="preserve">the </w:t>
      </w:r>
      <w:r>
        <w:rPr>
          <w:spacing w:val="-1"/>
        </w:rPr>
        <w:t>RECs.</w:t>
      </w:r>
      <w:r>
        <w:rPr>
          <w:spacing w:val="53"/>
        </w:rPr>
        <w:t xml:space="preserve"> </w:t>
      </w:r>
      <w:r>
        <w:rPr>
          <w:spacing w:val="-1"/>
        </w:rPr>
        <w:t>Here</w:t>
      </w:r>
      <w:r>
        <w:t xml:space="preserve"> is</w:t>
      </w:r>
      <w:r>
        <w:rPr>
          <w:spacing w:val="-5"/>
        </w:rPr>
        <w:t xml:space="preserve"> </w:t>
      </w:r>
      <w:r>
        <w:t xml:space="preserve">an </w:t>
      </w:r>
      <w:r>
        <w:rPr>
          <w:spacing w:val="-1"/>
        </w:rPr>
        <w:t>example</w:t>
      </w:r>
      <w:r>
        <w:t xml:space="preserve"> </w:t>
      </w:r>
      <w:r>
        <w:rPr>
          <w:spacing w:val="-1"/>
        </w:rPr>
        <w:t>clause.</w:t>
      </w:r>
    </w:p>
    <w:p w14:paraId="0E64B6BC" w14:textId="77777777" w:rsidR="001E0C95" w:rsidRPr="003C2F93" w:rsidRDefault="001E0C95">
      <w:pPr>
        <w:spacing w:before="1"/>
        <w:rPr>
          <w:sz w:val="21"/>
        </w:rPr>
      </w:pPr>
    </w:p>
    <w:p w14:paraId="48C2F335" w14:textId="77777777" w:rsidR="001E0C95" w:rsidRPr="003C2F93" w:rsidRDefault="00972CCB">
      <w:pPr>
        <w:ind w:left="100" w:right="118"/>
        <w:jc w:val="both"/>
        <w:rPr>
          <w:sz w:val="18"/>
        </w:rPr>
      </w:pPr>
      <w:r w:rsidRPr="003C2F93">
        <w:rPr>
          <w:spacing w:val="-1"/>
          <w:sz w:val="18"/>
        </w:rPr>
        <w:t>If,</w:t>
      </w:r>
      <w:r w:rsidRPr="003C2F93">
        <w:rPr>
          <w:sz w:val="18"/>
        </w:rPr>
        <w:t xml:space="preserve"> prior to</w:t>
      </w:r>
      <w:r w:rsidRPr="003C2F93">
        <w:rPr>
          <w:spacing w:val="1"/>
          <w:sz w:val="18"/>
        </w:rPr>
        <w:t xml:space="preserve"> </w:t>
      </w:r>
      <w:r w:rsidRPr="003C2F93">
        <w:rPr>
          <w:spacing w:val="-1"/>
          <w:sz w:val="18"/>
        </w:rPr>
        <w:t>the delivery</w:t>
      </w:r>
      <w:r w:rsidRPr="003C2F93">
        <w:rPr>
          <w:spacing w:val="-4"/>
          <w:sz w:val="18"/>
        </w:rPr>
        <w:t xml:space="preserve"> </w:t>
      </w:r>
      <w:r w:rsidRPr="003C2F93">
        <w:rPr>
          <w:spacing w:val="1"/>
          <w:sz w:val="18"/>
        </w:rPr>
        <w:t>of</w:t>
      </w:r>
      <w:r w:rsidRPr="003C2F93">
        <w:rPr>
          <w:spacing w:val="-2"/>
          <w:sz w:val="18"/>
        </w:rPr>
        <w:t xml:space="preserve"> </w:t>
      </w:r>
      <w:r w:rsidRPr="003C2F93">
        <w:rPr>
          <w:sz w:val="18"/>
        </w:rPr>
        <w:t>RECs sold</w:t>
      </w:r>
      <w:r w:rsidRPr="003C2F93">
        <w:rPr>
          <w:spacing w:val="-1"/>
          <w:sz w:val="18"/>
        </w:rPr>
        <w:t xml:space="preserve"> hereunder,</w:t>
      </w:r>
      <w:r w:rsidRPr="003C2F93">
        <w:rPr>
          <w:sz w:val="18"/>
        </w:rPr>
        <w:t xml:space="preserve"> any</w:t>
      </w:r>
      <w:r w:rsidRPr="003C2F93">
        <w:rPr>
          <w:spacing w:val="-1"/>
          <w:sz w:val="18"/>
        </w:rPr>
        <w:t xml:space="preserve"> Applicable</w:t>
      </w:r>
      <w:r w:rsidRPr="003C2F93">
        <w:rPr>
          <w:sz w:val="18"/>
        </w:rPr>
        <w:t xml:space="preserve"> </w:t>
      </w:r>
      <w:r w:rsidRPr="003C2F93">
        <w:rPr>
          <w:spacing w:val="-1"/>
          <w:sz w:val="18"/>
        </w:rPr>
        <w:t>Law</w:t>
      </w:r>
      <w:r w:rsidRPr="003C2F93">
        <w:rPr>
          <w:spacing w:val="-3"/>
          <w:sz w:val="18"/>
        </w:rPr>
        <w:t xml:space="preserve"> </w:t>
      </w:r>
      <w:r w:rsidRPr="003C2F93">
        <w:rPr>
          <w:sz w:val="18"/>
        </w:rPr>
        <w:t xml:space="preserve">is </w:t>
      </w:r>
      <w:r w:rsidRPr="003C2F93">
        <w:rPr>
          <w:spacing w:val="-1"/>
          <w:sz w:val="18"/>
        </w:rPr>
        <w:t>promulgated</w:t>
      </w:r>
      <w:r w:rsidRPr="003C2F93">
        <w:rPr>
          <w:spacing w:val="1"/>
          <w:sz w:val="18"/>
        </w:rPr>
        <w:t xml:space="preserve"> </w:t>
      </w:r>
      <w:r w:rsidRPr="003C2F93">
        <w:rPr>
          <w:sz w:val="18"/>
        </w:rPr>
        <w:t>that has the</w:t>
      </w:r>
      <w:r w:rsidRPr="003C2F93">
        <w:rPr>
          <w:spacing w:val="-1"/>
          <w:sz w:val="18"/>
        </w:rPr>
        <w:t xml:space="preserve"> effect</w:t>
      </w:r>
      <w:r w:rsidRPr="003C2F93">
        <w:rPr>
          <w:sz w:val="18"/>
        </w:rPr>
        <w:t xml:space="preserve"> of</w:t>
      </w:r>
      <w:r w:rsidRPr="003C2F93">
        <w:rPr>
          <w:spacing w:val="-2"/>
          <w:sz w:val="18"/>
        </w:rPr>
        <w:t xml:space="preserve"> </w:t>
      </w:r>
      <w:r w:rsidRPr="003C2F93">
        <w:rPr>
          <w:sz w:val="18"/>
        </w:rPr>
        <w:t>substantially</w:t>
      </w:r>
      <w:r w:rsidRPr="003C2F93">
        <w:rPr>
          <w:spacing w:val="-4"/>
          <w:sz w:val="18"/>
        </w:rPr>
        <w:t xml:space="preserve"> </w:t>
      </w:r>
      <w:r w:rsidRPr="003C2F93">
        <w:rPr>
          <w:spacing w:val="1"/>
          <w:sz w:val="18"/>
        </w:rPr>
        <w:t>alters</w:t>
      </w:r>
      <w:r w:rsidRPr="003C2F93">
        <w:rPr>
          <w:spacing w:val="95"/>
          <w:sz w:val="18"/>
        </w:rPr>
        <w:t xml:space="preserve"> </w:t>
      </w:r>
      <w:r w:rsidRPr="003C2F93">
        <w:rPr>
          <w:sz w:val="18"/>
        </w:rPr>
        <w:t>the</w:t>
      </w:r>
      <w:r w:rsidRPr="003C2F93">
        <w:rPr>
          <w:spacing w:val="28"/>
          <w:sz w:val="18"/>
        </w:rPr>
        <w:t xml:space="preserve"> </w:t>
      </w:r>
      <w:r w:rsidRPr="003C2F93">
        <w:rPr>
          <w:spacing w:val="-1"/>
          <w:sz w:val="18"/>
        </w:rPr>
        <w:t>value</w:t>
      </w:r>
      <w:r w:rsidRPr="003C2F93">
        <w:rPr>
          <w:spacing w:val="28"/>
          <w:sz w:val="18"/>
        </w:rPr>
        <w:t xml:space="preserve"> </w:t>
      </w:r>
      <w:r w:rsidRPr="003C2F93">
        <w:rPr>
          <w:sz w:val="18"/>
        </w:rPr>
        <w:t>of</w:t>
      </w:r>
      <w:r w:rsidRPr="003C2F93">
        <w:rPr>
          <w:spacing w:val="26"/>
          <w:sz w:val="18"/>
        </w:rPr>
        <w:t xml:space="preserve"> </w:t>
      </w:r>
      <w:r w:rsidRPr="003C2F93">
        <w:rPr>
          <w:sz w:val="18"/>
        </w:rPr>
        <w:t>RECs,</w:t>
      </w:r>
      <w:r w:rsidRPr="003C2F93">
        <w:rPr>
          <w:spacing w:val="29"/>
          <w:sz w:val="18"/>
        </w:rPr>
        <w:t xml:space="preserve"> </w:t>
      </w:r>
      <w:r w:rsidRPr="003C2F93">
        <w:rPr>
          <w:spacing w:val="1"/>
          <w:sz w:val="18"/>
        </w:rPr>
        <w:t>by</w:t>
      </w:r>
      <w:r w:rsidRPr="003C2F93">
        <w:rPr>
          <w:spacing w:val="28"/>
          <w:sz w:val="18"/>
        </w:rPr>
        <w:t xml:space="preserve"> </w:t>
      </w:r>
      <w:r w:rsidRPr="003C2F93">
        <w:rPr>
          <w:spacing w:val="-1"/>
          <w:sz w:val="18"/>
        </w:rPr>
        <w:t>making</w:t>
      </w:r>
      <w:r w:rsidRPr="003C2F93">
        <w:rPr>
          <w:spacing w:val="30"/>
          <w:sz w:val="18"/>
        </w:rPr>
        <w:t xml:space="preserve"> </w:t>
      </w:r>
      <w:r w:rsidRPr="003C2F93">
        <w:rPr>
          <w:sz w:val="18"/>
        </w:rPr>
        <w:t>them</w:t>
      </w:r>
      <w:r w:rsidRPr="003C2F93">
        <w:rPr>
          <w:spacing w:val="25"/>
          <w:sz w:val="18"/>
        </w:rPr>
        <w:t xml:space="preserve"> </w:t>
      </w:r>
      <w:r w:rsidRPr="003C2F93">
        <w:rPr>
          <w:sz w:val="18"/>
        </w:rPr>
        <w:t>newly</w:t>
      </w:r>
      <w:r w:rsidRPr="003C2F93">
        <w:rPr>
          <w:spacing w:val="27"/>
          <w:sz w:val="18"/>
        </w:rPr>
        <w:t xml:space="preserve"> </w:t>
      </w:r>
      <w:r w:rsidRPr="003C2F93">
        <w:rPr>
          <w:spacing w:val="-1"/>
          <w:sz w:val="18"/>
        </w:rPr>
        <w:t>capable</w:t>
      </w:r>
      <w:r w:rsidRPr="003C2F93">
        <w:rPr>
          <w:spacing w:val="28"/>
          <w:sz w:val="18"/>
        </w:rPr>
        <w:t xml:space="preserve"> </w:t>
      </w:r>
      <w:r w:rsidRPr="003C2F93">
        <w:rPr>
          <w:spacing w:val="1"/>
          <w:sz w:val="18"/>
        </w:rPr>
        <w:t>of</w:t>
      </w:r>
      <w:r w:rsidRPr="003C2F93">
        <w:rPr>
          <w:spacing w:val="26"/>
          <w:sz w:val="18"/>
        </w:rPr>
        <w:t xml:space="preserve"> </w:t>
      </w:r>
      <w:r w:rsidRPr="003C2F93">
        <w:rPr>
          <w:spacing w:val="-1"/>
          <w:sz w:val="18"/>
        </w:rPr>
        <w:t>compliance</w:t>
      </w:r>
      <w:r w:rsidRPr="003C2F93">
        <w:rPr>
          <w:spacing w:val="30"/>
          <w:sz w:val="18"/>
        </w:rPr>
        <w:t xml:space="preserve"> </w:t>
      </w:r>
      <w:r w:rsidRPr="003C2F93">
        <w:rPr>
          <w:spacing w:val="-1"/>
          <w:sz w:val="18"/>
        </w:rPr>
        <w:t>with</w:t>
      </w:r>
      <w:r w:rsidRPr="003C2F93">
        <w:rPr>
          <w:spacing w:val="30"/>
          <w:sz w:val="18"/>
        </w:rPr>
        <w:t xml:space="preserve"> </w:t>
      </w:r>
      <w:r w:rsidRPr="003C2F93">
        <w:rPr>
          <w:sz w:val="18"/>
        </w:rPr>
        <w:t>any</w:t>
      </w:r>
      <w:r w:rsidRPr="003C2F93">
        <w:rPr>
          <w:spacing w:val="25"/>
          <w:sz w:val="18"/>
        </w:rPr>
        <w:t xml:space="preserve"> </w:t>
      </w:r>
      <w:r w:rsidRPr="003C2F93">
        <w:rPr>
          <w:sz w:val="18"/>
        </w:rPr>
        <w:t>particular</w:t>
      </w:r>
      <w:r w:rsidRPr="003C2F93">
        <w:rPr>
          <w:spacing w:val="31"/>
          <w:sz w:val="18"/>
        </w:rPr>
        <w:t xml:space="preserve"> </w:t>
      </w:r>
      <w:r w:rsidRPr="003C2F93">
        <w:rPr>
          <w:spacing w:val="-1"/>
          <w:sz w:val="18"/>
        </w:rPr>
        <w:t>Applicable</w:t>
      </w:r>
      <w:r w:rsidRPr="003C2F93">
        <w:rPr>
          <w:spacing w:val="28"/>
          <w:sz w:val="18"/>
        </w:rPr>
        <w:t xml:space="preserve"> </w:t>
      </w:r>
      <w:r w:rsidRPr="003C2F93">
        <w:rPr>
          <w:spacing w:val="-1"/>
          <w:sz w:val="18"/>
        </w:rPr>
        <w:t>Program,</w:t>
      </w:r>
      <w:r w:rsidRPr="003C2F93">
        <w:rPr>
          <w:spacing w:val="29"/>
          <w:sz w:val="18"/>
        </w:rPr>
        <w:t xml:space="preserve"> </w:t>
      </w:r>
      <w:r w:rsidRPr="003C2F93">
        <w:rPr>
          <w:spacing w:val="-1"/>
          <w:sz w:val="18"/>
        </w:rPr>
        <w:t>Seller</w:t>
      </w:r>
      <w:r w:rsidRPr="003C2F93">
        <w:rPr>
          <w:spacing w:val="31"/>
          <w:sz w:val="18"/>
        </w:rPr>
        <w:t xml:space="preserve"> </w:t>
      </w:r>
      <w:r w:rsidRPr="003C2F93">
        <w:rPr>
          <w:sz w:val="18"/>
        </w:rPr>
        <w:t>may</w:t>
      </w:r>
      <w:r w:rsidRPr="003C2F93">
        <w:rPr>
          <w:spacing w:val="87"/>
          <w:sz w:val="18"/>
        </w:rPr>
        <w:t xml:space="preserve"> </w:t>
      </w:r>
      <w:r w:rsidRPr="003C2F93">
        <w:rPr>
          <w:spacing w:val="-1"/>
          <w:sz w:val="18"/>
        </w:rPr>
        <w:t>terminate</w:t>
      </w:r>
      <w:r w:rsidRPr="003C2F93">
        <w:rPr>
          <w:spacing w:val="24"/>
          <w:sz w:val="18"/>
        </w:rPr>
        <w:t xml:space="preserve"> </w:t>
      </w:r>
      <w:r w:rsidRPr="003C2F93">
        <w:rPr>
          <w:spacing w:val="-1"/>
          <w:sz w:val="18"/>
        </w:rPr>
        <w:t>said</w:t>
      </w:r>
      <w:r w:rsidRPr="003C2F93">
        <w:rPr>
          <w:spacing w:val="25"/>
          <w:sz w:val="18"/>
        </w:rPr>
        <w:t xml:space="preserve"> </w:t>
      </w:r>
      <w:r w:rsidRPr="003C2F93">
        <w:rPr>
          <w:sz w:val="18"/>
        </w:rPr>
        <w:t>Transactions</w:t>
      </w:r>
      <w:r w:rsidRPr="003C2F93">
        <w:rPr>
          <w:spacing w:val="23"/>
          <w:sz w:val="18"/>
        </w:rPr>
        <w:t xml:space="preserve"> </w:t>
      </w:r>
      <w:r w:rsidRPr="003C2F93">
        <w:rPr>
          <w:spacing w:val="-1"/>
          <w:sz w:val="18"/>
        </w:rPr>
        <w:t>without</w:t>
      </w:r>
      <w:r w:rsidRPr="003C2F93">
        <w:rPr>
          <w:spacing w:val="22"/>
          <w:sz w:val="18"/>
        </w:rPr>
        <w:t xml:space="preserve"> </w:t>
      </w:r>
      <w:r w:rsidRPr="003C2F93">
        <w:rPr>
          <w:sz w:val="18"/>
        </w:rPr>
        <w:t>penalty</w:t>
      </w:r>
      <w:r w:rsidRPr="003C2F93">
        <w:rPr>
          <w:spacing w:val="20"/>
          <w:sz w:val="18"/>
        </w:rPr>
        <w:t xml:space="preserve"> </w:t>
      </w:r>
      <w:r w:rsidRPr="003C2F93">
        <w:rPr>
          <w:sz w:val="18"/>
        </w:rPr>
        <w:t>on</w:t>
      </w:r>
      <w:r w:rsidRPr="003C2F93">
        <w:rPr>
          <w:spacing w:val="23"/>
          <w:sz w:val="18"/>
        </w:rPr>
        <w:t xml:space="preserve"> </w:t>
      </w:r>
      <w:r w:rsidRPr="003C2F93">
        <w:rPr>
          <w:spacing w:val="-1"/>
          <w:sz w:val="18"/>
        </w:rPr>
        <w:t>thirty</w:t>
      </w:r>
      <w:r w:rsidRPr="003C2F93">
        <w:rPr>
          <w:spacing w:val="20"/>
          <w:sz w:val="18"/>
        </w:rPr>
        <w:t xml:space="preserve"> </w:t>
      </w:r>
      <w:r w:rsidRPr="003C2F93">
        <w:rPr>
          <w:spacing w:val="-1"/>
          <w:sz w:val="18"/>
        </w:rPr>
        <w:t>days’</w:t>
      </w:r>
      <w:r w:rsidRPr="003C2F93">
        <w:rPr>
          <w:spacing w:val="24"/>
          <w:sz w:val="18"/>
        </w:rPr>
        <w:t xml:space="preserve"> </w:t>
      </w:r>
      <w:r w:rsidRPr="003C2F93">
        <w:rPr>
          <w:sz w:val="18"/>
        </w:rPr>
        <w:t>prior</w:t>
      </w:r>
      <w:r w:rsidRPr="003C2F93">
        <w:rPr>
          <w:spacing w:val="22"/>
          <w:sz w:val="18"/>
        </w:rPr>
        <w:t xml:space="preserve"> </w:t>
      </w:r>
      <w:r w:rsidRPr="003C2F93">
        <w:rPr>
          <w:spacing w:val="-1"/>
          <w:sz w:val="18"/>
        </w:rPr>
        <w:t>written</w:t>
      </w:r>
      <w:r w:rsidRPr="003C2F93">
        <w:rPr>
          <w:spacing w:val="25"/>
          <w:sz w:val="18"/>
        </w:rPr>
        <w:t xml:space="preserve"> </w:t>
      </w:r>
      <w:r w:rsidRPr="003C2F93">
        <w:rPr>
          <w:spacing w:val="-1"/>
          <w:sz w:val="18"/>
        </w:rPr>
        <w:t>notice</w:t>
      </w:r>
      <w:r w:rsidRPr="003C2F93">
        <w:rPr>
          <w:spacing w:val="23"/>
          <w:sz w:val="18"/>
        </w:rPr>
        <w:t xml:space="preserve"> </w:t>
      </w:r>
      <w:r w:rsidRPr="003C2F93">
        <w:rPr>
          <w:sz w:val="18"/>
        </w:rPr>
        <w:t>to</w:t>
      </w:r>
      <w:r w:rsidRPr="003C2F93">
        <w:rPr>
          <w:spacing w:val="23"/>
          <w:sz w:val="18"/>
        </w:rPr>
        <w:t xml:space="preserve"> </w:t>
      </w:r>
      <w:r w:rsidRPr="003C2F93">
        <w:rPr>
          <w:spacing w:val="-1"/>
          <w:sz w:val="18"/>
        </w:rPr>
        <w:t>Buyer.</w:t>
      </w:r>
      <w:r w:rsidRPr="003C2F93">
        <w:rPr>
          <w:spacing w:val="4"/>
          <w:sz w:val="18"/>
        </w:rPr>
        <w:t xml:space="preserve"> </w:t>
      </w:r>
      <w:r w:rsidRPr="003C2F93">
        <w:rPr>
          <w:sz w:val="18"/>
        </w:rPr>
        <w:t>In</w:t>
      </w:r>
      <w:r w:rsidRPr="003C2F93">
        <w:rPr>
          <w:spacing w:val="23"/>
          <w:sz w:val="18"/>
        </w:rPr>
        <w:t xml:space="preserve"> </w:t>
      </w:r>
      <w:r w:rsidRPr="003C2F93">
        <w:rPr>
          <w:spacing w:val="-1"/>
          <w:sz w:val="18"/>
        </w:rPr>
        <w:t>such</w:t>
      </w:r>
      <w:r w:rsidRPr="003C2F93">
        <w:rPr>
          <w:spacing w:val="25"/>
          <w:sz w:val="18"/>
        </w:rPr>
        <w:t xml:space="preserve"> </w:t>
      </w:r>
      <w:r w:rsidRPr="003C2F93">
        <w:rPr>
          <w:spacing w:val="-1"/>
          <w:sz w:val="18"/>
        </w:rPr>
        <w:t>event,</w:t>
      </w:r>
      <w:r w:rsidRPr="003C2F93">
        <w:rPr>
          <w:spacing w:val="25"/>
          <w:sz w:val="18"/>
        </w:rPr>
        <w:t xml:space="preserve"> </w:t>
      </w:r>
      <w:r w:rsidRPr="003C2F93">
        <w:rPr>
          <w:spacing w:val="-1"/>
          <w:sz w:val="18"/>
        </w:rPr>
        <w:t>Seller</w:t>
      </w:r>
      <w:r w:rsidRPr="003C2F93">
        <w:rPr>
          <w:spacing w:val="24"/>
          <w:sz w:val="18"/>
        </w:rPr>
        <w:t xml:space="preserve"> </w:t>
      </w:r>
      <w:r w:rsidRPr="003C2F93">
        <w:rPr>
          <w:spacing w:val="-1"/>
          <w:sz w:val="18"/>
        </w:rPr>
        <w:t>will</w:t>
      </w:r>
      <w:r w:rsidRPr="003C2F93">
        <w:rPr>
          <w:spacing w:val="24"/>
          <w:sz w:val="18"/>
        </w:rPr>
        <w:t xml:space="preserve"> </w:t>
      </w:r>
      <w:r w:rsidRPr="003C2F93">
        <w:rPr>
          <w:spacing w:val="-1"/>
          <w:sz w:val="18"/>
        </w:rPr>
        <w:t>not</w:t>
      </w:r>
      <w:r w:rsidRPr="003C2F93">
        <w:rPr>
          <w:spacing w:val="81"/>
          <w:sz w:val="18"/>
        </w:rPr>
        <w:t xml:space="preserve"> </w:t>
      </w:r>
      <w:r w:rsidRPr="003C2F93">
        <w:rPr>
          <w:spacing w:val="-1"/>
          <w:sz w:val="18"/>
        </w:rPr>
        <w:t>deliver,</w:t>
      </w:r>
      <w:r w:rsidRPr="003C2F93">
        <w:rPr>
          <w:spacing w:val="5"/>
          <w:sz w:val="18"/>
        </w:rPr>
        <w:t xml:space="preserve"> </w:t>
      </w:r>
      <w:r w:rsidRPr="003C2F93">
        <w:rPr>
          <w:sz w:val="18"/>
        </w:rPr>
        <w:t>and</w:t>
      </w:r>
      <w:r w:rsidRPr="003C2F93">
        <w:rPr>
          <w:spacing w:val="6"/>
          <w:sz w:val="18"/>
        </w:rPr>
        <w:t xml:space="preserve"> </w:t>
      </w:r>
      <w:r w:rsidRPr="003C2F93">
        <w:rPr>
          <w:spacing w:val="-1"/>
          <w:sz w:val="18"/>
        </w:rPr>
        <w:t>Buyer</w:t>
      </w:r>
      <w:r w:rsidRPr="003C2F93">
        <w:rPr>
          <w:spacing w:val="9"/>
          <w:sz w:val="18"/>
        </w:rPr>
        <w:t xml:space="preserve"> </w:t>
      </w:r>
      <w:r w:rsidRPr="003C2F93">
        <w:rPr>
          <w:spacing w:val="-1"/>
          <w:sz w:val="18"/>
        </w:rPr>
        <w:t>will</w:t>
      </w:r>
      <w:r w:rsidRPr="003C2F93">
        <w:rPr>
          <w:spacing w:val="5"/>
          <w:sz w:val="18"/>
        </w:rPr>
        <w:t xml:space="preserve"> </w:t>
      </w:r>
      <w:r w:rsidRPr="003C2F93">
        <w:rPr>
          <w:spacing w:val="1"/>
          <w:sz w:val="18"/>
        </w:rPr>
        <w:t>not</w:t>
      </w:r>
      <w:r w:rsidRPr="003C2F93">
        <w:rPr>
          <w:spacing w:val="5"/>
          <w:sz w:val="18"/>
        </w:rPr>
        <w:t xml:space="preserve"> </w:t>
      </w:r>
      <w:r w:rsidRPr="003C2F93">
        <w:rPr>
          <w:sz w:val="18"/>
        </w:rPr>
        <w:t>pay</w:t>
      </w:r>
      <w:r w:rsidRPr="003C2F93">
        <w:rPr>
          <w:spacing w:val="6"/>
          <w:sz w:val="18"/>
        </w:rPr>
        <w:t xml:space="preserve"> </w:t>
      </w:r>
      <w:r w:rsidRPr="003C2F93">
        <w:rPr>
          <w:sz w:val="18"/>
        </w:rPr>
        <w:t>for,</w:t>
      </w:r>
      <w:r w:rsidRPr="003C2F93">
        <w:rPr>
          <w:spacing w:val="5"/>
          <w:sz w:val="18"/>
        </w:rPr>
        <w:t xml:space="preserve"> </w:t>
      </w:r>
      <w:r w:rsidRPr="003C2F93">
        <w:rPr>
          <w:sz w:val="18"/>
        </w:rPr>
        <w:t>RECs</w:t>
      </w:r>
      <w:r w:rsidRPr="003C2F93">
        <w:rPr>
          <w:spacing w:val="5"/>
          <w:sz w:val="18"/>
        </w:rPr>
        <w:t xml:space="preserve"> </w:t>
      </w:r>
      <w:r w:rsidRPr="003C2F93">
        <w:rPr>
          <w:sz w:val="18"/>
        </w:rPr>
        <w:t>that</w:t>
      </w:r>
      <w:r w:rsidRPr="003C2F93">
        <w:rPr>
          <w:spacing w:val="5"/>
          <w:sz w:val="18"/>
        </w:rPr>
        <w:t xml:space="preserve"> </w:t>
      </w:r>
      <w:r w:rsidRPr="003C2F93">
        <w:rPr>
          <w:spacing w:val="-1"/>
          <w:sz w:val="18"/>
        </w:rPr>
        <w:t>have</w:t>
      </w:r>
      <w:r w:rsidRPr="003C2F93">
        <w:rPr>
          <w:spacing w:val="4"/>
          <w:sz w:val="18"/>
        </w:rPr>
        <w:t xml:space="preserve"> </w:t>
      </w:r>
      <w:r w:rsidRPr="003C2F93">
        <w:rPr>
          <w:sz w:val="18"/>
        </w:rPr>
        <w:t>not</w:t>
      </w:r>
      <w:r w:rsidRPr="003C2F93">
        <w:rPr>
          <w:spacing w:val="5"/>
          <w:sz w:val="18"/>
        </w:rPr>
        <w:t xml:space="preserve"> </w:t>
      </w:r>
      <w:r w:rsidRPr="003C2F93">
        <w:rPr>
          <w:spacing w:val="-1"/>
          <w:sz w:val="18"/>
        </w:rPr>
        <w:t>been</w:t>
      </w:r>
      <w:r w:rsidRPr="003C2F93">
        <w:rPr>
          <w:spacing w:val="6"/>
          <w:sz w:val="18"/>
        </w:rPr>
        <w:t xml:space="preserve"> </w:t>
      </w:r>
      <w:r w:rsidRPr="003C2F93">
        <w:rPr>
          <w:spacing w:val="-1"/>
          <w:sz w:val="18"/>
        </w:rPr>
        <w:t>delivered</w:t>
      </w:r>
      <w:r w:rsidRPr="003C2F93">
        <w:rPr>
          <w:spacing w:val="6"/>
          <w:sz w:val="18"/>
        </w:rPr>
        <w:t xml:space="preserve"> </w:t>
      </w:r>
      <w:r w:rsidRPr="003C2F93">
        <w:rPr>
          <w:sz w:val="18"/>
        </w:rPr>
        <w:t>on</w:t>
      </w:r>
      <w:r w:rsidRPr="003C2F93">
        <w:rPr>
          <w:spacing w:val="6"/>
          <w:sz w:val="18"/>
        </w:rPr>
        <w:t xml:space="preserve"> </w:t>
      </w:r>
      <w:r w:rsidRPr="003C2F93">
        <w:rPr>
          <w:sz w:val="18"/>
        </w:rPr>
        <w:t>or</w:t>
      </w:r>
      <w:r w:rsidRPr="003C2F93">
        <w:rPr>
          <w:spacing w:val="5"/>
          <w:sz w:val="18"/>
        </w:rPr>
        <w:t xml:space="preserve"> </w:t>
      </w:r>
      <w:r w:rsidRPr="003C2F93">
        <w:rPr>
          <w:spacing w:val="-1"/>
          <w:sz w:val="18"/>
        </w:rPr>
        <w:t>before</w:t>
      </w:r>
      <w:r w:rsidRPr="003C2F93">
        <w:rPr>
          <w:spacing w:val="4"/>
          <w:sz w:val="18"/>
        </w:rPr>
        <w:t xml:space="preserve"> </w:t>
      </w:r>
      <w:r w:rsidRPr="003C2F93">
        <w:rPr>
          <w:sz w:val="18"/>
        </w:rPr>
        <w:t>the</w:t>
      </w:r>
      <w:r w:rsidRPr="003C2F93">
        <w:rPr>
          <w:spacing w:val="4"/>
          <w:sz w:val="18"/>
        </w:rPr>
        <w:t xml:space="preserve"> </w:t>
      </w:r>
      <w:r w:rsidRPr="003C2F93">
        <w:rPr>
          <w:sz w:val="18"/>
        </w:rPr>
        <w:t>date</w:t>
      </w:r>
      <w:r w:rsidRPr="003C2F93">
        <w:rPr>
          <w:spacing w:val="4"/>
          <w:sz w:val="18"/>
        </w:rPr>
        <w:t xml:space="preserve"> </w:t>
      </w:r>
      <w:r w:rsidRPr="003C2F93">
        <w:rPr>
          <w:spacing w:val="1"/>
          <w:sz w:val="18"/>
        </w:rPr>
        <w:t>of</w:t>
      </w:r>
      <w:r w:rsidRPr="003C2F93">
        <w:rPr>
          <w:spacing w:val="2"/>
          <w:sz w:val="18"/>
        </w:rPr>
        <w:t xml:space="preserve"> </w:t>
      </w:r>
      <w:r w:rsidRPr="003C2F93">
        <w:rPr>
          <w:sz w:val="18"/>
        </w:rPr>
        <w:t>such</w:t>
      </w:r>
      <w:r w:rsidRPr="003C2F93">
        <w:rPr>
          <w:spacing w:val="6"/>
          <w:sz w:val="18"/>
        </w:rPr>
        <w:t xml:space="preserve"> </w:t>
      </w:r>
      <w:r w:rsidRPr="003C2F93">
        <w:rPr>
          <w:spacing w:val="-1"/>
          <w:sz w:val="18"/>
        </w:rPr>
        <w:t>termination,</w:t>
      </w:r>
      <w:r w:rsidRPr="003C2F93">
        <w:rPr>
          <w:spacing w:val="5"/>
          <w:sz w:val="18"/>
        </w:rPr>
        <w:t xml:space="preserve"> </w:t>
      </w:r>
      <w:r w:rsidRPr="003C2F93">
        <w:rPr>
          <w:spacing w:val="-1"/>
          <w:sz w:val="18"/>
        </w:rPr>
        <w:t>but</w:t>
      </w:r>
      <w:r w:rsidRPr="003C2F93">
        <w:rPr>
          <w:spacing w:val="5"/>
          <w:sz w:val="18"/>
        </w:rPr>
        <w:t xml:space="preserve"> </w:t>
      </w:r>
      <w:r w:rsidRPr="003C2F93">
        <w:rPr>
          <w:spacing w:val="-1"/>
          <w:sz w:val="18"/>
        </w:rPr>
        <w:t>Buyer</w:t>
      </w:r>
      <w:r w:rsidRPr="003C2F93">
        <w:rPr>
          <w:spacing w:val="83"/>
          <w:sz w:val="18"/>
        </w:rPr>
        <w:t xml:space="preserve"> </w:t>
      </w:r>
      <w:r w:rsidRPr="003C2F93">
        <w:rPr>
          <w:spacing w:val="-1"/>
          <w:sz w:val="18"/>
        </w:rPr>
        <w:t>will</w:t>
      </w:r>
      <w:r w:rsidRPr="003C2F93">
        <w:rPr>
          <w:sz w:val="18"/>
        </w:rPr>
        <w:t xml:space="preserve"> pay</w:t>
      </w:r>
      <w:r w:rsidRPr="003C2F93">
        <w:rPr>
          <w:spacing w:val="-4"/>
          <w:sz w:val="18"/>
        </w:rPr>
        <w:t xml:space="preserve"> </w:t>
      </w:r>
      <w:r w:rsidRPr="003C2F93">
        <w:rPr>
          <w:spacing w:val="-1"/>
          <w:sz w:val="18"/>
        </w:rPr>
        <w:t>for</w:t>
      </w:r>
      <w:r w:rsidRPr="003C2F93">
        <w:rPr>
          <w:sz w:val="18"/>
        </w:rPr>
        <w:t xml:space="preserve"> RECs that </w:t>
      </w:r>
      <w:r w:rsidRPr="003C2F93">
        <w:rPr>
          <w:spacing w:val="-1"/>
          <w:sz w:val="18"/>
        </w:rPr>
        <w:t>have been delivered.</w:t>
      </w:r>
    </w:p>
    <w:p w14:paraId="79F918D5" w14:textId="77777777" w:rsidR="001E0C95" w:rsidRPr="003C2F93" w:rsidRDefault="001E0C95">
      <w:pPr>
        <w:spacing w:before="8"/>
        <w:rPr>
          <w:sz w:val="20"/>
        </w:rPr>
      </w:pPr>
    </w:p>
    <w:p w14:paraId="643AA8C0" w14:textId="77777777" w:rsidR="001E0C95" w:rsidRDefault="00972CCB">
      <w:pPr>
        <w:pStyle w:val="BodyText"/>
        <w:ind w:right="120" w:firstLine="719"/>
        <w:jc w:val="both"/>
      </w:pPr>
      <w:r>
        <w:rPr>
          <w:spacing w:val="-1"/>
        </w:rPr>
        <w:t>Parties</w:t>
      </w:r>
      <w:r>
        <w:rPr>
          <w:spacing w:val="17"/>
        </w:rPr>
        <w:t xml:space="preserve"> </w:t>
      </w:r>
      <w:r>
        <w:rPr>
          <w:spacing w:val="-1"/>
        </w:rPr>
        <w:t>considering</w:t>
      </w:r>
      <w:r>
        <w:rPr>
          <w:spacing w:val="14"/>
        </w:rPr>
        <w:t xml:space="preserve"> </w:t>
      </w:r>
      <w:r>
        <w:t>use</w:t>
      </w:r>
      <w:r>
        <w:rPr>
          <w:spacing w:val="17"/>
        </w:rPr>
        <w:t xml:space="preserve"> </w:t>
      </w:r>
      <w:r>
        <w:t>of</w:t>
      </w:r>
      <w:r>
        <w:rPr>
          <w:spacing w:val="17"/>
        </w:rPr>
        <w:t xml:space="preserve"> </w:t>
      </w:r>
      <w:r>
        <w:rPr>
          <w:spacing w:val="-1"/>
        </w:rPr>
        <w:t>either</w:t>
      </w:r>
      <w:r>
        <w:rPr>
          <w:spacing w:val="17"/>
        </w:rPr>
        <w:t xml:space="preserve"> </w:t>
      </w:r>
      <w:r>
        <w:rPr>
          <w:spacing w:val="-1"/>
        </w:rPr>
        <w:t>clause</w:t>
      </w:r>
      <w:r>
        <w:rPr>
          <w:spacing w:val="17"/>
        </w:rPr>
        <w:t xml:space="preserve"> </w:t>
      </w:r>
      <w:r>
        <w:t>or</w:t>
      </w:r>
      <w:r>
        <w:rPr>
          <w:spacing w:val="17"/>
        </w:rPr>
        <w:t xml:space="preserve"> </w:t>
      </w:r>
      <w:r>
        <w:rPr>
          <w:spacing w:val="-1"/>
        </w:rPr>
        <w:t>the</w:t>
      </w:r>
      <w:r>
        <w:rPr>
          <w:spacing w:val="17"/>
        </w:rPr>
        <w:t xml:space="preserve"> </w:t>
      </w:r>
      <w:r>
        <w:rPr>
          <w:spacing w:val="-1"/>
        </w:rPr>
        <w:t>concepts</w:t>
      </w:r>
      <w:r>
        <w:rPr>
          <w:spacing w:val="17"/>
        </w:rPr>
        <w:t xml:space="preserve"> </w:t>
      </w:r>
      <w:r>
        <w:rPr>
          <w:spacing w:val="-1"/>
        </w:rPr>
        <w:t>therein</w:t>
      </w:r>
      <w:r>
        <w:rPr>
          <w:spacing w:val="16"/>
        </w:rPr>
        <w:t xml:space="preserve"> </w:t>
      </w:r>
      <w:r>
        <w:rPr>
          <w:spacing w:val="-1"/>
        </w:rPr>
        <w:t>should</w:t>
      </w:r>
      <w:r>
        <w:rPr>
          <w:spacing w:val="16"/>
        </w:rPr>
        <w:t xml:space="preserve"> </w:t>
      </w:r>
      <w:r>
        <w:t>be</w:t>
      </w:r>
      <w:r>
        <w:rPr>
          <w:spacing w:val="17"/>
        </w:rPr>
        <w:t xml:space="preserve"> </w:t>
      </w:r>
      <w:r>
        <w:rPr>
          <w:spacing w:val="-1"/>
        </w:rPr>
        <w:t>sure</w:t>
      </w:r>
      <w:r>
        <w:rPr>
          <w:spacing w:val="17"/>
        </w:rPr>
        <w:t xml:space="preserve"> </w:t>
      </w:r>
      <w:r>
        <w:t>to</w:t>
      </w:r>
      <w:r>
        <w:rPr>
          <w:spacing w:val="14"/>
        </w:rPr>
        <w:t xml:space="preserve"> </w:t>
      </w:r>
      <w:r>
        <w:rPr>
          <w:spacing w:val="-1"/>
        </w:rPr>
        <w:t>effectively</w:t>
      </w:r>
      <w:r>
        <w:rPr>
          <w:spacing w:val="75"/>
        </w:rPr>
        <w:t xml:space="preserve"> </w:t>
      </w:r>
      <w:r>
        <w:rPr>
          <w:spacing w:val="-1"/>
        </w:rPr>
        <w:t>further</w:t>
      </w:r>
      <w:r>
        <w:t xml:space="preserve"> </w:t>
      </w:r>
      <w:r>
        <w:rPr>
          <w:spacing w:val="-1"/>
        </w:rPr>
        <w:t>amend</w:t>
      </w:r>
      <w:r>
        <w:t xml:space="preserve"> </w:t>
      </w:r>
      <w:r>
        <w:rPr>
          <w:spacing w:val="-1"/>
        </w:rPr>
        <w:t>applicable</w:t>
      </w:r>
      <w:r>
        <w:t xml:space="preserve"> </w:t>
      </w:r>
      <w:r>
        <w:rPr>
          <w:spacing w:val="-1"/>
        </w:rPr>
        <w:t>provisions</w:t>
      </w:r>
      <w:r>
        <w:rPr>
          <w:spacing w:val="-2"/>
        </w:rPr>
        <w:t xml:space="preserve"> </w:t>
      </w:r>
      <w:r>
        <w:t>of</w:t>
      </w:r>
      <w:r>
        <w:rPr>
          <w:spacing w:val="-2"/>
        </w:rPr>
        <w:t xml:space="preserve"> </w:t>
      </w:r>
      <w:r>
        <w:t xml:space="preserve">the </w:t>
      </w:r>
      <w:r>
        <w:rPr>
          <w:spacing w:val="-1"/>
        </w:rPr>
        <w:t>Agreement,</w:t>
      </w:r>
      <w:r>
        <w:rPr>
          <w:spacing w:val="-3"/>
        </w:rPr>
        <w:t xml:space="preserve"> </w:t>
      </w:r>
      <w:r>
        <w:rPr>
          <w:spacing w:val="-1"/>
        </w:rPr>
        <w:t>with</w:t>
      </w:r>
      <w:r>
        <w:t xml:space="preserve"> </w:t>
      </w:r>
      <w:r>
        <w:rPr>
          <w:spacing w:val="-1"/>
        </w:rPr>
        <w:t>particular</w:t>
      </w:r>
      <w:r>
        <w:t xml:space="preserve"> </w:t>
      </w:r>
      <w:r>
        <w:rPr>
          <w:spacing w:val="-1"/>
        </w:rPr>
        <w:t>attention</w:t>
      </w:r>
      <w:r>
        <w:rPr>
          <w:spacing w:val="-3"/>
        </w:rPr>
        <w:t xml:space="preserve"> </w:t>
      </w:r>
      <w:r>
        <w:t>to</w:t>
      </w:r>
      <w:r>
        <w:rPr>
          <w:spacing w:val="-3"/>
        </w:rPr>
        <w:t xml:space="preserve"> </w:t>
      </w:r>
      <w:r>
        <w:rPr>
          <w:spacing w:val="-1"/>
        </w:rPr>
        <w:t>Articles</w:t>
      </w:r>
      <w:r>
        <w:t xml:space="preserve"> 6, 7</w:t>
      </w:r>
      <w:r>
        <w:rPr>
          <w:spacing w:val="-2"/>
        </w:rPr>
        <w:t xml:space="preserve"> </w:t>
      </w:r>
      <w:r>
        <w:t>and 8.</w:t>
      </w:r>
    </w:p>
    <w:p w14:paraId="3968B3E1" w14:textId="77777777" w:rsidR="001E0C95" w:rsidRPr="003C2F93" w:rsidRDefault="001E0C95">
      <w:pPr>
        <w:spacing w:before="5"/>
        <w:rPr>
          <w:sz w:val="21"/>
        </w:rPr>
      </w:pPr>
    </w:p>
    <w:p w14:paraId="00C98852" w14:textId="77777777" w:rsidR="001E0C95" w:rsidRDefault="00972CCB">
      <w:pPr>
        <w:pStyle w:val="Heading2"/>
        <w:ind w:left="100"/>
        <w:jc w:val="both"/>
        <w:rPr>
          <w:b w:val="0"/>
          <w:bCs w:val="0"/>
        </w:rPr>
      </w:pPr>
      <w:r>
        <w:rPr>
          <w:spacing w:val="-1"/>
          <w:u w:val="thick" w:color="000000"/>
        </w:rPr>
        <w:t>Future</w:t>
      </w:r>
      <w:r>
        <w:rPr>
          <w:u w:val="thick" w:color="000000"/>
        </w:rPr>
        <w:t xml:space="preserve"> </w:t>
      </w:r>
      <w:r>
        <w:rPr>
          <w:spacing w:val="-1"/>
          <w:u w:val="thick" w:color="000000"/>
        </w:rPr>
        <w:t>Allowances</w:t>
      </w:r>
    </w:p>
    <w:p w14:paraId="4E7F7380" w14:textId="77777777" w:rsidR="001E0C95" w:rsidRPr="003C2F93" w:rsidRDefault="001E0C95">
      <w:pPr>
        <w:spacing w:before="1"/>
        <w:rPr>
          <w:b/>
          <w:sz w:val="14"/>
        </w:rPr>
      </w:pPr>
    </w:p>
    <w:p w14:paraId="0A7EDACF" w14:textId="77777777" w:rsidR="001E0C95" w:rsidRDefault="00972CCB">
      <w:pPr>
        <w:pStyle w:val="BodyText"/>
        <w:spacing w:before="72"/>
        <w:ind w:right="115" w:firstLine="719"/>
        <w:jc w:val="both"/>
      </w:pPr>
      <w:r>
        <w:rPr>
          <w:spacing w:val="-1"/>
        </w:rPr>
        <w:t>Parties</w:t>
      </w:r>
      <w:r>
        <w:rPr>
          <w:spacing w:val="34"/>
        </w:rPr>
        <w:t xml:space="preserve"> </w:t>
      </w:r>
      <w:r>
        <w:t>are</w:t>
      </w:r>
      <w:r>
        <w:rPr>
          <w:spacing w:val="34"/>
        </w:rPr>
        <w:t xml:space="preserve"> </w:t>
      </w:r>
      <w:r>
        <w:rPr>
          <w:spacing w:val="-1"/>
        </w:rPr>
        <w:t>transacting</w:t>
      </w:r>
      <w:r>
        <w:rPr>
          <w:spacing w:val="33"/>
        </w:rPr>
        <w:t xml:space="preserve"> </w:t>
      </w:r>
      <w:r>
        <w:t>in</w:t>
      </w:r>
      <w:r>
        <w:rPr>
          <w:spacing w:val="35"/>
        </w:rPr>
        <w:t xml:space="preserve"> </w:t>
      </w:r>
      <w:r>
        <w:t>a</w:t>
      </w:r>
      <w:r>
        <w:rPr>
          <w:spacing w:val="36"/>
        </w:rPr>
        <w:t xml:space="preserve"> </w:t>
      </w:r>
      <w:r>
        <w:rPr>
          <w:spacing w:val="-1"/>
        </w:rPr>
        <w:t>milieu</w:t>
      </w:r>
      <w:r>
        <w:rPr>
          <w:spacing w:val="36"/>
        </w:rPr>
        <w:t xml:space="preserve"> </w:t>
      </w:r>
      <w:r>
        <w:t>in</w:t>
      </w:r>
      <w:r>
        <w:rPr>
          <w:spacing w:val="35"/>
        </w:rPr>
        <w:t xml:space="preserve"> </w:t>
      </w:r>
      <w:r>
        <w:rPr>
          <w:spacing w:val="-1"/>
        </w:rPr>
        <w:t>which</w:t>
      </w:r>
      <w:r>
        <w:rPr>
          <w:spacing w:val="36"/>
        </w:rPr>
        <w:t xml:space="preserve"> </w:t>
      </w:r>
      <w:r>
        <w:rPr>
          <w:spacing w:val="-1"/>
        </w:rPr>
        <w:t>rules</w:t>
      </w:r>
      <w:r>
        <w:rPr>
          <w:spacing w:val="36"/>
        </w:rPr>
        <w:t xml:space="preserve"> </w:t>
      </w:r>
      <w:r>
        <w:rPr>
          <w:spacing w:val="-1"/>
        </w:rPr>
        <w:t>are</w:t>
      </w:r>
      <w:r>
        <w:rPr>
          <w:spacing w:val="36"/>
        </w:rPr>
        <w:t xml:space="preserve"> </w:t>
      </w:r>
      <w:r>
        <w:rPr>
          <w:spacing w:val="-1"/>
        </w:rPr>
        <w:t>often</w:t>
      </w:r>
      <w:r>
        <w:rPr>
          <w:spacing w:val="36"/>
        </w:rPr>
        <w:t xml:space="preserve"> </w:t>
      </w:r>
      <w:r>
        <w:t>not</w:t>
      </w:r>
      <w:r>
        <w:rPr>
          <w:spacing w:val="36"/>
        </w:rPr>
        <w:t xml:space="preserve"> </w:t>
      </w:r>
      <w:r>
        <w:rPr>
          <w:spacing w:val="-1"/>
        </w:rPr>
        <w:t>yet</w:t>
      </w:r>
      <w:r>
        <w:rPr>
          <w:spacing w:val="37"/>
        </w:rPr>
        <w:t xml:space="preserve"> </w:t>
      </w:r>
      <w:r>
        <w:rPr>
          <w:spacing w:val="-1"/>
        </w:rPr>
        <w:t>fully</w:t>
      </w:r>
      <w:r>
        <w:rPr>
          <w:spacing w:val="33"/>
        </w:rPr>
        <w:t xml:space="preserve"> </w:t>
      </w:r>
      <w:r>
        <w:t>set</w:t>
      </w:r>
      <w:r>
        <w:rPr>
          <w:spacing w:val="36"/>
        </w:rPr>
        <w:t xml:space="preserve"> </w:t>
      </w:r>
      <w:r>
        <w:rPr>
          <w:spacing w:val="-1"/>
        </w:rPr>
        <w:t>and</w:t>
      </w:r>
      <w:r>
        <w:rPr>
          <w:spacing w:val="35"/>
        </w:rPr>
        <w:t xml:space="preserve"> </w:t>
      </w:r>
      <w:r>
        <w:rPr>
          <w:spacing w:val="-1"/>
        </w:rPr>
        <w:t>likely</w:t>
      </w:r>
      <w:r>
        <w:rPr>
          <w:spacing w:val="33"/>
        </w:rPr>
        <w:t xml:space="preserve"> </w:t>
      </w:r>
      <w:r>
        <w:t>to</w:t>
      </w:r>
      <w:r>
        <w:rPr>
          <w:spacing w:val="45"/>
        </w:rPr>
        <w:t xml:space="preserve"> </w:t>
      </w:r>
      <w:r>
        <w:rPr>
          <w:spacing w:val="-1"/>
        </w:rPr>
        <w:t>change</w:t>
      </w:r>
      <w:r>
        <w:rPr>
          <w:spacing w:val="14"/>
        </w:rPr>
        <w:t xml:space="preserve"> </w:t>
      </w:r>
      <w:r>
        <w:rPr>
          <w:spacing w:val="-1"/>
        </w:rPr>
        <w:t>mid-stream.</w:t>
      </w:r>
      <w:r>
        <w:rPr>
          <w:spacing w:val="28"/>
        </w:rPr>
        <w:t xml:space="preserve"> </w:t>
      </w:r>
      <w:r>
        <w:t>The</w:t>
      </w:r>
      <w:r>
        <w:rPr>
          <w:spacing w:val="14"/>
        </w:rPr>
        <w:t xml:space="preserve"> </w:t>
      </w:r>
      <w:r>
        <w:rPr>
          <w:spacing w:val="-1"/>
        </w:rPr>
        <w:t>only</w:t>
      </w:r>
      <w:r>
        <w:rPr>
          <w:spacing w:val="11"/>
        </w:rPr>
        <w:t xml:space="preserve"> </w:t>
      </w:r>
      <w:r>
        <w:t>thing</w:t>
      </w:r>
      <w:r>
        <w:rPr>
          <w:spacing w:val="11"/>
        </w:rPr>
        <w:t xml:space="preserve"> </w:t>
      </w:r>
      <w:r>
        <w:rPr>
          <w:spacing w:val="-1"/>
        </w:rPr>
        <w:t>certain</w:t>
      </w:r>
      <w:r>
        <w:rPr>
          <w:spacing w:val="14"/>
        </w:rPr>
        <w:t xml:space="preserve"> </w:t>
      </w:r>
      <w:r>
        <w:rPr>
          <w:spacing w:val="-1"/>
        </w:rPr>
        <w:t>about</w:t>
      </w:r>
      <w:r>
        <w:rPr>
          <w:spacing w:val="15"/>
        </w:rPr>
        <w:t xml:space="preserve"> </w:t>
      </w:r>
      <w:r>
        <w:rPr>
          <w:spacing w:val="-1"/>
        </w:rPr>
        <w:t>change</w:t>
      </w:r>
      <w:r>
        <w:rPr>
          <w:spacing w:val="14"/>
        </w:rPr>
        <w:t xml:space="preserve"> </w:t>
      </w:r>
      <w:r>
        <w:rPr>
          <w:spacing w:val="2"/>
        </w:rPr>
        <w:t>in</w:t>
      </w:r>
      <w:r>
        <w:rPr>
          <w:spacing w:val="14"/>
        </w:rPr>
        <w:t xml:space="preserve"> </w:t>
      </w:r>
      <w:r>
        <w:t>law</w:t>
      </w:r>
      <w:r>
        <w:rPr>
          <w:spacing w:val="13"/>
        </w:rPr>
        <w:t xml:space="preserve"> </w:t>
      </w:r>
      <w:r>
        <w:rPr>
          <w:spacing w:val="-1"/>
        </w:rPr>
        <w:t>risks</w:t>
      </w:r>
      <w:r>
        <w:rPr>
          <w:spacing w:val="15"/>
        </w:rPr>
        <w:t xml:space="preserve"> </w:t>
      </w:r>
      <w:r>
        <w:t>is</w:t>
      </w:r>
      <w:r>
        <w:rPr>
          <w:spacing w:val="15"/>
        </w:rPr>
        <w:t xml:space="preserve"> </w:t>
      </w:r>
      <w:r>
        <w:rPr>
          <w:spacing w:val="-1"/>
        </w:rPr>
        <w:t>that</w:t>
      </w:r>
      <w:r>
        <w:rPr>
          <w:spacing w:val="13"/>
        </w:rPr>
        <w:t xml:space="preserve"> </w:t>
      </w:r>
      <w:r>
        <w:rPr>
          <w:spacing w:val="-1"/>
        </w:rPr>
        <w:t>there</w:t>
      </w:r>
      <w:r>
        <w:rPr>
          <w:spacing w:val="14"/>
        </w:rPr>
        <w:t xml:space="preserve"> </w:t>
      </w:r>
      <w:r>
        <w:rPr>
          <w:spacing w:val="-1"/>
        </w:rPr>
        <w:t>will</w:t>
      </w:r>
      <w:r>
        <w:rPr>
          <w:spacing w:val="15"/>
        </w:rPr>
        <w:t xml:space="preserve"> </w:t>
      </w:r>
      <w:r>
        <w:t>be</w:t>
      </w:r>
      <w:r>
        <w:rPr>
          <w:spacing w:val="14"/>
        </w:rPr>
        <w:t xml:space="preserve"> </w:t>
      </w:r>
      <w:r>
        <w:rPr>
          <w:spacing w:val="-1"/>
        </w:rPr>
        <w:t>change</w:t>
      </w:r>
      <w:r>
        <w:rPr>
          <w:spacing w:val="14"/>
        </w:rPr>
        <w:t xml:space="preserve"> </w:t>
      </w:r>
      <w:r>
        <w:rPr>
          <w:spacing w:val="-1"/>
        </w:rPr>
        <w:t>in</w:t>
      </w:r>
      <w:r>
        <w:rPr>
          <w:spacing w:val="45"/>
        </w:rPr>
        <w:t xml:space="preserve"> </w:t>
      </w:r>
      <w:r>
        <w:t>law</w:t>
      </w:r>
      <w:r>
        <w:rPr>
          <w:spacing w:val="23"/>
        </w:rPr>
        <w:t xml:space="preserve"> </w:t>
      </w:r>
      <w:r>
        <w:rPr>
          <w:spacing w:val="-1"/>
        </w:rPr>
        <w:t>risks</w:t>
      </w:r>
      <w:r>
        <w:rPr>
          <w:spacing w:val="24"/>
        </w:rPr>
        <w:t xml:space="preserve"> </w:t>
      </w:r>
      <w:r>
        <w:rPr>
          <w:spacing w:val="-1"/>
        </w:rPr>
        <w:t>that</w:t>
      </w:r>
      <w:r>
        <w:rPr>
          <w:spacing w:val="24"/>
        </w:rPr>
        <w:t xml:space="preserve"> </w:t>
      </w:r>
      <w:r>
        <w:rPr>
          <w:spacing w:val="-1"/>
        </w:rPr>
        <w:t>the</w:t>
      </w:r>
      <w:r>
        <w:rPr>
          <w:spacing w:val="24"/>
        </w:rPr>
        <w:t xml:space="preserve"> </w:t>
      </w:r>
      <w:r>
        <w:rPr>
          <w:spacing w:val="-1"/>
        </w:rPr>
        <w:t>drafters</w:t>
      </w:r>
      <w:r>
        <w:rPr>
          <w:spacing w:val="24"/>
        </w:rPr>
        <w:t xml:space="preserve"> </w:t>
      </w:r>
      <w:r>
        <w:t>did</w:t>
      </w:r>
      <w:r>
        <w:rPr>
          <w:spacing w:val="24"/>
        </w:rPr>
        <w:t xml:space="preserve"> </w:t>
      </w:r>
      <w:r>
        <w:rPr>
          <w:spacing w:val="-1"/>
        </w:rPr>
        <w:t>not</w:t>
      </w:r>
      <w:r>
        <w:rPr>
          <w:spacing w:val="24"/>
        </w:rPr>
        <w:t xml:space="preserve"> </w:t>
      </w:r>
      <w:r>
        <w:rPr>
          <w:spacing w:val="-1"/>
        </w:rPr>
        <w:t>anticipate.</w:t>
      </w:r>
      <w:r>
        <w:rPr>
          <w:spacing w:val="48"/>
        </w:rPr>
        <w:t xml:space="preserve"> </w:t>
      </w:r>
      <w:r>
        <w:rPr>
          <w:spacing w:val="-1"/>
        </w:rPr>
        <w:t>One</w:t>
      </w:r>
      <w:r>
        <w:rPr>
          <w:spacing w:val="24"/>
        </w:rPr>
        <w:t xml:space="preserve"> </w:t>
      </w:r>
      <w:r>
        <w:rPr>
          <w:spacing w:val="-1"/>
        </w:rPr>
        <w:t>possible</w:t>
      </w:r>
      <w:r>
        <w:rPr>
          <w:spacing w:val="21"/>
        </w:rPr>
        <w:t xml:space="preserve"> </w:t>
      </w:r>
      <w:r>
        <w:rPr>
          <w:spacing w:val="-1"/>
        </w:rPr>
        <w:t>change</w:t>
      </w:r>
      <w:r>
        <w:rPr>
          <w:spacing w:val="24"/>
        </w:rPr>
        <w:t xml:space="preserve"> </w:t>
      </w:r>
      <w:r>
        <w:t>in</w:t>
      </w:r>
      <w:r>
        <w:rPr>
          <w:spacing w:val="21"/>
        </w:rPr>
        <w:t xml:space="preserve"> </w:t>
      </w:r>
      <w:r>
        <w:t>law</w:t>
      </w:r>
      <w:r>
        <w:rPr>
          <w:spacing w:val="23"/>
        </w:rPr>
        <w:t xml:space="preserve"> </w:t>
      </w:r>
      <w:r>
        <w:rPr>
          <w:spacing w:val="-1"/>
        </w:rPr>
        <w:t>risk</w:t>
      </w:r>
      <w:r>
        <w:rPr>
          <w:spacing w:val="22"/>
        </w:rPr>
        <w:t xml:space="preserve"> </w:t>
      </w:r>
      <w:r>
        <w:rPr>
          <w:spacing w:val="-1"/>
        </w:rPr>
        <w:t>that</w:t>
      </w:r>
      <w:r>
        <w:rPr>
          <w:spacing w:val="24"/>
        </w:rPr>
        <w:t xml:space="preserve"> </w:t>
      </w:r>
      <w:r>
        <w:t>the</w:t>
      </w:r>
      <w:r>
        <w:rPr>
          <w:spacing w:val="24"/>
        </w:rPr>
        <w:t xml:space="preserve"> </w:t>
      </w:r>
      <w:r>
        <w:rPr>
          <w:spacing w:val="-1"/>
        </w:rPr>
        <w:t>parties</w:t>
      </w:r>
      <w:r>
        <w:rPr>
          <w:spacing w:val="24"/>
        </w:rPr>
        <w:t xml:space="preserve"> </w:t>
      </w:r>
      <w:r>
        <w:rPr>
          <w:spacing w:val="-2"/>
        </w:rPr>
        <w:t>may</w:t>
      </w:r>
      <w:r>
        <w:rPr>
          <w:spacing w:val="47"/>
        </w:rPr>
        <w:t xml:space="preserve"> </w:t>
      </w:r>
      <w:r>
        <w:rPr>
          <w:spacing w:val="-1"/>
        </w:rPr>
        <w:t>wish</w:t>
      </w:r>
      <w:r>
        <w:rPr>
          <w:spacing w:val="48"/>
        </w:rPr>
        <w:t xml:space="preserve"> </w:t>
      </w:r>
      <w:r>
        <w:t>to</w:t>
      </w:r>
      <w:r>
        <w:rPr>
          <w:spacing w:val="50"/>
        </w:rPr>
        <w:t xml:space="preserve"> </w:t>
      </w:r>
      <w:r>
        <w:rPr>
          <w:spacing w:val="-1"/>
        </w:rPr>
        <w:t>consider</w:t>
      </w:r>
      <w:r>
        <w:rPr>
          <w:spacing w:val="51"/>
        </w:rPr>
        <w:t xml:space="preserve"> </w:t>
      </w:r>
      <w:r>
        <w:rPr>
          <w:spacing w:val="-1"/>
        </w:rPr>
        <w:t>is</w:t>
      </w:r>
      <w:r>
        <w:rPr>
          <w:spacing w:val="51"/>
        </w:rPr>
        <w:t xml:space="preserve"> </w:t>
      </w:r>
      <w:r>
        <w:rPr>
          <w:spacing w:val="-1"/>
        </w:rPr>
        <w:t>the</w:t>
      </w:r>
      <w:r>
        <w:rPr>
          <w:spacing w:val="50"/>
        </w:rPr>
        <w:t xml:space="preserve"> </w:t>
      </w:r>
      <w:r>
        <w:rPr>
          <w:spacing w:val="-1"/>
        </w:rPr>
        <w:t>potential</w:t>
      </w:r>
      <w:r>
        <w:rPr>
          <w:spacing w:val="49"/>
        </w:rPr>
        <w:t xml:space="preserve"> </w:t>
      </w:r>
      <w:r>
        <w:t>for</w:t>
      </w:r>
      <w:r>
        <w:rPr>
          <w:spacing w:val="48"/>
        </w:rPr>
        <w:t xml:space="preserve"> </w:t>
      </w:r>
      <w:r>
        <w:rPr>
          <w:spacing w:val="-1"/>
        </w:rPr>
        <w:t>future</w:t>
      </w:r>
      <w:r>
        <w:rPr>
          <w:spacing w:val="50"/>
        </w:rPr>
        <w:t xml:space="preserve"> </w:t>
      </w:r>
      <w:r>
        <w:rPr>
          <w:spacing w:val="-2"/>
        </w:rPr>
        <w:t>programs</w:t>
      </w:r>
      <w:r>
        <w:rPr>
          <w:spacing w:val="51"/>
        </w:rPr>
        <w:t xml:space="preserve"> </w:t>
      </w:r>
      <w:r>
        <w:rPr>
          <w:spacing w:val="-1"/>
        </w:rPr>
        <w:t>providing</w:t>
      </w:r>
      <w:r>
        <w:rPr>
          <w:spacing w:val="47"/>
        </w:rPr>
        <w:t xml:space="preserve"> </w:t>
      </w:r>
      <w:r>
        <w:rPr>
          <w:spacing w:val="-1"/>
        </w:rPr>
        <w:t>allowances</w:t>
      </w:r>
      <w:r>
        <w:rPr>
          <w:spacing w:val="48"/>
        </w:rPr>
        <w:t xml:space="preserve"> </w:t>
      </w:r>
      <w:r>
        <w:t>to</w:t>
      </w:r>
      <w:r>
        <w:rPr>
          <w:spacing w:val="50"/>
        </w:rPr>
        <w:t xml:space="preserve"> </w:t>
      </w:r>
      <w:r>
        <w:rPr>
          <w:spacing w:val="-1"/>
        </w:rPr>
        <w:t>renewable</w:t>
      </w:r>
      <w:r>
        <w:rPr>
          <w:spacing w:val="48"/>
        </w:rPr>
        <w:t xml:space="preserve"> </w:t>
      </w:r>
      <w:r>
        <w:rPr>
          <w:spacing w:val="-1"/>
        </w:rPr>
        <w:t>energy</w:t>
      </w:r>
      <w:r>
        <w:rPr>
          <w:spacing w:val="53"/>
        </w:rPr>
        <w:t xml:space="preserve"> </w:t>
      </w:r>
      <w:r>
        <w:rPr>
          <w:spacing w:val="-1"/>
        </w:rPr>
        <w:t>facilities</w:t>
      </w:r>
      <w:r>
        <w:rPr>
          <w:spacing w:val="15"/>
        </w:rPr>
        <w:t xml:space="preserve"> </w:t>
      </w:r>
      <w:r>
        <w:rPr>
          <w:spacing w:val="-1"/>
        </w:rPr>
        <w:t>based</w:t>
      </w:r>
      <w:r>
        <w:rPr>
          <w:spacing w:val="14"/>
        </w:rPr>
        <w:t xml:space="preserve"> </w:t>
      </w:r>
      <w:r>
        <w:t>on</w:t>
      </w:r>
      <w:r>
        <w:rPr>
          <w:spacing w:val="14"/>
        </w:rPr>
        <w:t xml:space="preserve"> </w:t>
      </w:r>
      <w:r>
        <w:rPr>
          <w:spacing w:val="-1"/>
        </w:rPr>
        <w:t>facility</w:t>
      </w:r>
      <w:r>
        <w:rPr>
          <w:spacing w:val="11"/>
        </w:rPr>
        <w:t xml:space="preserve"> </w:t>
      </w:r>
      <w:r>
        <w:rPr>
          <w:spacing w:val="-1"/>
        </w:rPr>
        <w:t>capacity,</w:t>
      </w:r>
      <w:r>
        <w:rPr>
          <w:spacing w:val="14"/>
        </w:rPr>
        <w:t xml:space="preserve"> </w:t>
      </w:r>
      <w:r>
        <w:t>but</w:t>
      </w:r>
      <w:r>
        <w:rPr>
          <w:spacing w:val="15"/>
        </w:rPr>
        <w:t xml:space="preserve"> </w:t>
      </w:r>
      <w:r>
        <w:rPr>
          <w:spacing w:val="-1"/>
        </w:rPr>
        <w:t>not</w:t>
      </w:r>
      <w:r>
        <w:rPr>
          <w:spacing w:val="15"/>
        </w:rPr>
        <w:t xml:space="preserve"> </w:t>
      </w:r>
      <w:r>
        <w:rPr>
          <w:spacing w:val="-1"/>
        </w:rPr>
        <w:t>generation.</w:t>
      </w:r>
      <w:r>
        <w:rPr>
          <w:spacing w:val="28"/>
        </w:rPr>
        <w:t xml:space="preserve"> </w:t>
      </w:r>
      <w:r>
        <w:t>This</w:t>
      </w:r>
      <w:r>
        <w:rPr>
          <w:spacing w:val="12"/>
        </w:rPr>
        <w:t xml:space="preserve"> </w:t>
      </w:r>
      <w:r>
        <w:t>is</w:t>
      </w:r>
      <w:r>
        <w:rPr>
          <w:spacing w:val="15"/>
        </w:rPr>
        <w:t xml:space="preserve"> </w:t>
      </w:r>
      <w:r>
        <w:rPr>
          <w:spacing w:val="-1"/>
        </w:rPr>
        <w:t>distinct</w:t>
      </w:r>
      <w:r>
        <w:rPr>
          <w:spacing w:val="15"/>
        </w:rPr>
        <w:t xml:space="preserve"> </w:t>
      </w:r>
      <w:r>
        <w:t>from</w:t>
      </w:r>
      <w:r>
        <w:rPr>
          <w:spacing w:val="10"/>
        </w:rPr>
        <w:t xml:space="preserve"> </w:t>
      </w:r>
      <w:r>
        <w:rPr>
          <w:spacing w:val="-1"/>
        </w:rPr>
        <w:t>credits</w:t>
      </w:r>
      <w:r>
        <w:rPr>
          <w:spacing w:val="15"/>
        </w:rPr>
        <w:t xml:space="preserve"> </w:t>
      </w:r>
      <w:r>
        <w:rPr>
          <w:spacing w:val="-1"/>
        </w:rPr>
        <w:t>(or</w:t>
      </w:r>
      <w:r>
        <w:rPr>
          <w:spacing w:val="15"/>
        </w:rPr>
        <w:t xml:space="preserve"> </w:t>
      </w:r>
      <w:r>
        <w:rPr>
          <w:spacing w:val="-1"/>
        </w:rPr>
        <w:t>allowances)</w:t>
      </w:r>
      <w:r>
        <w:rPr>
          <w:spacing w:val="61"/>
        </w:rPr>
        <w:t xml:space="preserve"> </w:t>
      </w:r>
      <w:r>
        <w:rPr>
          <w:rFonts w:cs="Times New Roman"/>
          <w:spacing w:val="-1"/>
        </w:rPr>
        <w:t>provided</w:t>
      </w:r>
      <w:r>
        <w:rPr>
          <w:rFonts w:cs="Times New Roman"/>
          <w:spacing w:val="34"/>
        </w:rPr>
        <w:t xml:space="preserve"> </w:t>
      </w:r>
      <w:r>
        <w:rPr>
          <w:rFonts w:cs="Times New Roman"/>
        </w:rPr>
        <w:t>on</w:t>
      </w:r>
      <w:r>
        <w:rPr>
          <w:rFonts w:cs="Times New Roman"/>
          <w:spacing w:val="33"/>
        </w:rPr>
        <w:t xml:space="preserve"> </w:t>
      </w:r>
      <w:r>
        <w:rPr>
          <w:rFonts w:cs="Times New Roman"/>
          <w:spacing w:val="-1"/>
        </w:rPr>
        <w:t>account</w:t>
      </w:r>
      <w:r>
        <w:rPr>
          <w:rFonts w:cs="Times New Roman"/>
          <w:spacing w:val="34"/>
        </w:rPr>
        <w:t xml:space="preserve"> </w:t>
      </w:r>
      <w:r>
        <w:rPr>
          <w:rFonts w:cs="Times New Roman"/>
        </w:rPr>
        <w:t>of</w:t>
      </w:r>
      <w:r>
        <w:rPr>
          <w:rFonts w:cs="Times New Roman"/>
          <w:spacing w:val="34"/>
        </w:rPr>
        <w:t xml:space="preserve"> </w:t>
      </w:r>
      <w:r>
        <w:rPr>
          <w:rFonts w:cs="Times New Roman"/>
          <w:spacing w:val="-1"/>
        </w:rPr>
        <w:t>actual</w:t>
      </w:r>
      <w:r>
        <w:rPr>
          <w:rFonts w:cs="Times New Roman"/>
          <w:spacing w:val="34"/>
        </w:rPr>
        <w:t xml:space="preserve"> </w:t>
      </w:r>
      <w:r>
        <w:rPr>
          <w:rFonts w:cs="Times New Roman"/>
          <w:spacing w:val="-1"/>
        </w:rPr>
        <w:t>renewable</w:t>
      </w:r>
      <w:r>
        <w:rPr>
          <w:rFonts w:cs="Times New Roman"/>
          <w:spacing w:val="34"/>
        </w:rPr>
        <w:t xml:space="preserve"> </w:t>
      </w:r>
      <w:r>
        <w:rPr>
          <w:rFonts w:cs="Times New Roman"/>
          <w:spacing w:val="-1"/>
        </w:rPr>
        <w:t>resource</w:t>
      </w:r>
      <w:r>
        <w:rPr>
          <w:rFonts w:cs="Times New Roman"/>
          <w:spacing w:val="34"/>
        </w:rPr>
        <w:t xml:space="preserve"> </w:t>
      </w:r>
      <w:r>
        <w:rPr>
          <w:rFonts w:cs="Times New Roman"/>
          <w:spacing w:val="-1"/>
        </w:rPr>
        <w:t>generation.</w:t>
      </w:r>
      <w:r>
        <w:rPr>
          <w:rFonts w:cs="Times New Roman"/>
          <w:spacing w:val="12"/>
        </w:rPr>
        <w:t xml:space="preserve"> </w:t>
      </w:r>
      <w:r>
        <w:rPr>
          <w:rFonts w:cs="Times New Roman"/>
        </w:rPr>
        <w:t>A</w:t>
      </w:r>
      <w:r>
        <w:rPr>
          <w:rFonts w:cs="Times New Roman"/>
          <w:spacing w:val="32"/>
        </w:rPr>
        <w:t xml:space="preserve"> </w:t>
      </w:r>
      <w:r>
        <w:rPr>
          <w:rFonts w:cs="Times New Roman"/>
          <w:spacing w:val="-1"/>
        </w:rPr>
        <w:t>“Standard</w:t>
      </w:r>
      <w:r>
        <w:rPr>
          <w:rFonts w:cs="Times New Roman"/>
          <w:spacing w:val="33"/>
        </w:rPr>
        <w:t xml:space="preserve"> </w:t>
      </w:r>
      <w:r>
        <w:rPr>
          <w:rFonts w:cs="Times New Roman"/>
          <w:spacing w:val="-1"/>
        </w:rPr>
        <w:t>REC,”</w:t>
      </w:r>
      <w:r>
        <w:rPr>
          <w:rFonts w:cs="Times New Roman"/>
          <w:spacing w:val="34"/>
        </w:rPr>
        <w:t xml:space="preserve"> </w:t>
      </w:r>
      <w:r>
        <w:rPr>
          <w:rFonts w:cs="Times New Roman"/>
          <w:spacing w:val="-1"/>
        </w:rPr>
        <w:t>which</w:t>
      </w:r>
      <w:r>
        <w:rPr>
          <w:rFonts w:cs="Times New Roman"/>
          <w:spacing w:val="34"/>
        </w:rPr>
        <w:t xml:space="preserve"> </w:t>
      </w:r>
      <w:r>
        <w:rPr>
          <w:rFonts w:cs="Times New Roman"/>
        </w:rPr>
        <w:t>is</w:t>
      </w:r>
      <w:r>
        <w:rPr>
          <w:rFonts w:cs="Times New Roman"/>
          <w:spacing w:val="34"/>
        </w:rPr>
        <w:t xml:space="preserve"> </w:t>
      </w:r>
      <w:r>
        <w:rPr>
          <w:rFonts w:cs="Times New Roman"/>
          <w:spacing w:val="-2"/>
        </w:rPr>
        <w:t>“all”</w:t>
      </w:r>
      <w:r>
        <w:rPr>
          <w:rFonts w:cs="Times New Roman"/>
          <w:spacing w:val="71"/>
        </w:rPr>
        <w:t xml:space="preserve"> </w:t>
      </w:r>
      <w:r>
        <w:rPr>
          <w:spacing w:val="-1"/>
        </w:rPr>
        <w:t>Environmental</w:t>
      </w:r>
      <w:r>
        <w:rPr>
          <w:spacing w:val="3"/>
        </w:rPr>
        <w:t xml:space="preserve"> </w:t>
      </w:r>
      <w:r>
        <w:rPr>
          <w:spacing w:val="-1"/>
        </w:rPr>
        <w:t>Attributes,</w:t>
      </w:r>
      <w:r>
        <w:rPr>
          <w:spacing w:val="2"/>
        </w:rPr>
        <w:t xml:space="preserve"> </w:t>
      </w:r>
      <w:r>
        <w:rPr>
          <w:spacing w:val="-1"/>
        </w:rPr>
        <w:t>includes</w:t>
      </w:r>
      <w:r>
        <w:rPr>
          <w:spacing w:val="3"/>
        </w:rPr>
        <w:t xml:space="preserve"> </w:t>
      </w:r>
      <w:r>
        <w:rPr>
          <w:spacing w:val="-1"/>
        </w:rPr>
        <w:t>within</w:t>
      </w:r>
      <w:r>
        <w:t xml:space="preserve"> it</w:t>
      </w:r>
      <w:r>
        <w:rPr>
          <w:spacing w:val="3"/>
        </w:rPr>
        <w:t xml:space="preserve"> </w:t>
      </w:r>
      <w:r>
        <w:t xml:space="preserve">any </w:t>
      </w:r>
      <w:r>
        <w:rPr>
          <w:spacing w:val="-1"/>
        </w:rPr>
        <w:t>future</w:t>
      </w:r>
      <w:r>
        <w:t xml:space="preserve"> </w:t>
      </w:r>
      <w:r>
        <w:rPr>
          <w:spacing w:val="-1"/>
        </w:rPr>
        <w:t>allowances</w:t>
      </w:r>
      <w:r>
        <w:t xml:space="preserve"> (or</w:t>
      </w:r>
      <w:r>
        <w:rPr>
          <w:spacing w:val="9"/>
        </w:rPr>
        <w:t xml:space="preserve"> </w:t>
      </w:r>
      <w:r>
        <w:rPr>
          <w:spacing w:val="-1"/>
        </w:rPr>
        <w:t>credits)</w:t>
      </w:r>
      <w:r>
        <w:rPr>
          <w:spacing w:val="3"/>
        </w:rPr>
        <w:t xml:space="preserve"> </w:t>
      </w:r>
      <w:r>
        <w:rPr>
          <w:spacing w:val="-2"/>
        </w:rPr>
        <w:t>that</w:t>
      </w:r>
      <w:r>
        <w:rPr>
          <w:spacing w:val="3"/>
        </w:rPr>
        <w:t xml:space="preserve"> </w:t>
      </w:r>
      <w:r>
        <w:t>are</w:t>
      </w:r>
      <w:r>
        <w:rPr>
          <w:spacing w:val="2"/>
        </w:rPr>
        <w:t xml:space="preserve"> </w:t>
      </w:r>
      <w:r>
        <w:rPr>
          <w:spacing w:val="-1"/>
        </w:rPr>
        <w:t>awarded</w:t>
      </w:r>
      <w:r>
        <w:rPr>
          <w:spacing w:val="2"/>
        </w:rPr>
        <w:t xml:space="preserve"> </w:t>
      </w:r>
      <w:r>
        <w:rPr>
          <w:spacing w:val="-1"/>
        </w:rPr>
        <w:t>based</w:t>
      </w:r>
      <w:r>
        <w:rPr>
          <w:spacing w:val="73"/>
        </w:rPr>
        <w:t xml:space="preserve"> </w:t>
      </w:r>
      <w:r>
        <w:t>on</w:t>
      </w:r>
      <w:r>
        <w:rPr>
          <w:spacing w:val="16"/>
        </w:rPr>
        <w:t xml:space="preserve"> </w:t>
      </w:r>
      <w:r>
        <w:rPr>
          <w:spacing w:val="-1"/>
        </w:rPr>
        <w:t>the</w:t>
      </w:r>
      <w:r>
        <w:rPr>
          <w:spacing w:val="17"/>
        </w:rPr>
        <w:t xml:space="preserve"> </w:t>
      </w:r>
      <w:r>
        <w:rPr>
          <w:spacing w:val="-1"/>
        </w:rPr>
        <w:t>measured</w:t>
      </w:r>
      <w:r>
        <w:rPr>
          <w:spacing w:val="16"/>
        </w:rPr>
        <w:t xml:space="preserve"> </w:t>
      </w:r>
      <w:r>
        <w:rPr>
          <w:spacing w:val="-1"/>
        </w:rPr>
        <w:t>quantity</w:t>
      </w:r>
      <w:r>
        <w:rPr>
          <w:spacing w:val="14"/>
        </w:rPr>
        <w:t xml:space="preserve"> </w:t>
      </w:r>
      <w:r>
        <w:rPr>
          <w:spacing w:val="-2"/>
        </w:rPr>
        <w:t>of</w:t>
      </w:r>
      <w:r>
        <w:rPr>
          <w:spacing w:val="17"/>
        </w:rPr>
        <w:t xml:space="preserve"> </w:t>
      </w:r>
      <w:r>
        <w:rPr>
          <w:spacing w:val="-1"/>
        </w:rPr>
        <w:t>generation</w:t>
      </w:r>
      <w:r>
        <w:rPr>
          <w:spacing w:val="16"/>
        </w:rPr>
        <w:t xml:space="preserve"> </w:t>
      </w:r>
      <w:r>
        <w:rPr>
          <w:spacing w:val="-1"/>
        </w:rPr>
        <w:t>with</w:t>
      </w:r>
      <w:r>
        <w:rPr>
          <w:spacing w:val="16"/>
        </w:rPr>
        <w:t xml:space="preserve"> </w:t>
      </w:r>
      <w:r>
        <w:rPr>
          <w:spacing w:val="-1"/>
        </w:rPr>
        <w:t>which</w:t>
      </w:r>
      <w:r>
        <w:rPr>
          <w:spacing w:val="14"/>
        </w:rPr>
        <w:t xml:space="preserve"> </w:t>
      </w:r>
      <w:r>
        <w:rPr>
          <w:spacing w:val="-1"/>
        </w:rPr>
        <w:t>the</w:t>
      </w:r>
      <w:r>
        <w:rPr>
          <w:spacing w:val="17"/>
        </w:rPr>
        <w:t xml:space="preserve"> </w:t>
      </w:r>
      <w:r>
        <w:rPr>
          <w:spacing w:val="-1"/>
        </w:rPr>
        <w:t>Standard</w:t>
      </w:r>
      <w:r>
        <w:rPr>
          <w:spacing w:val="16"/>
        </w:rPr>
        <w:t xml:space="preserve"> </w:t>
      </w:r>
      <w:r>
        <w:rPr>
          <w:spacing w:val="-1"/>
        </w:rPr>
        <w:t>REC</w:t>
      </w:r>
      <w:r>
        <w:rPr>
          <w:spacing w:val="15"/>
        </w:rPr>
        <w:t xml:space="preserve"> </w:t>
      </w:r>
      <w:r>
        <w:rPr>
          <w:spacing w:val="-1"/>
        </w:rPr>
        <w:t>was</w:t>
      </w:r>
      <w:r>
        <w:rPr>
          <w:spacing w:val="15"/>
        </w:rPr>
        <w:t xml:space="preserve"> </w:t>
      </w:r>
      <w:r>
        <w:rPr>
          <w:spacing w:val="-1"/>
        </w:rPr>
        <w:t>associated.</w:t>
      </w:r>
      <w:r>
        <w:rPr>
          <w:spacing w:val="24"/>
        </w:rPr>
        <w:t xml:space="preserve"> </w:t>
      </w:r>
      <w:r>
        <w:rPr>
          <w:spacing w:val="-2"/>
        </w:rPr>
        <w:t>If</w:t>
      </w:r>
      <w:r>
        <w:rPr>
          <w:spacing w:val="17"/>
        </w:rPr>
        <w:t xml:space="preserve"> </w:t>
      </w:r>
      <w:r>
        <w:t>the</w:t>
      </w:r>
      <w:r>
        <w:rPr>
          <w:spacing w:val="14"/>
        </w:rPr>
        <w:t xml:space="preserve"> </w:t>
      </w:r>
      <w:r>
        <w:rPr>
          <w:spacing w:val="-1"/>
        </w:rPr>
        <w:t>parties</w:t>
      </w:r>
      <w:r>
        <w:rPr>
          <w:spacing w:val="47"/>
        </w:rPr>
        <w:t xml:space="preserve"> </w:t>
      </w:r>
      <w:r>
        <w:rPr>
          <w:rFonts w:cs="Times New Roman"/>
        </w:rPr>
        <w:t>do</w:t>
      </w:r>
      <w:r>
        <w:rPr>
          <w:rFonts w:cs="Times New Roman"/>
          <w:spacing w:val="14"/>
        </w:rPr>
        <w:t xml:space="preserve"> </w:t>
      </w:r>
      <w:r>
        <w:rPr>
          <w:rFonts w:cs="Times New Roman"/>
        </w:rPr>
        <w:t>not</w:t>
      </w:r>
      <w:r>
        <w:rPr>
          <w:rFonts w:cs="Times New Roman"/>
          <w:spacing w:val="15"/>
        </w:rPr>
        <w:t xml:space="preserve"> </w:t>
      </w:r>
      <w:r>
        <w:rPr>
          <w:rFonts w:cs="Times New Roman"/>
          <w:spacing w:val="-1"/>
        </w:rPr>
        <w:t>wish</w:t>
      </w:r>
      <w:r>
        <w:rPr>
          <w:rFonts w:cs="Times New Roman"/>
          <w:spacing w:val="12"/>
        </w:rPr>
        <w:t xml:space="preserve"> </w:t>
      </w:r>
      <w:r>
        <w:rPr>
          <w:rFonts w:cs="Times New Roman"/>
        </w:rPr>
        <w:t>to</w:t>
      </w:r>
      <w:r>
        <w:rPr>
          <w:rFonts w:cs="Times New Roman"/>
          <w:spacing w:val="14"/>
        </w:rPr>
        <w:t xml:space="preserve"> </w:t>
      </w:r>
      <w:r>
        <w:rPr>
          <w:rFonts w:cs="Times New Roman"/>
          <w:spacing w:val="-1"/>
        </w:rPr>
        <w:t>transfer</w:t>
      </w:r>
      <w:r>
        <w:rPr>
          <w:rFonts w:cs="Times New Roman"/>
          <w:spacing w:val="13"/>
        </w:rPr>
        <w:t xml:space="preserve"> </w:t>
      </w:r>
      <w:r>
        <w:rPr>
          <w:rFonts w:cs="Times New Roman"/>
          <w:spacing w:val="-1"/>
        </w:rPr>
        <w:t>future</w:t>
      </w:r>
      <w:r>
        <w:rPr>
          <w:rFonts w:cs="Times New Roman"/>
          <w:spacing w:val="14"/>
        </w:rPr>
        <w:t xml:space="preserve"> </w:t>
      </w:r>
      <w:r>
        <w:rPr>
          <w:rFonts w:cs="Times New Roman"/>
          <w:spacing w:val="-1"/>
        </w:rPr>
        <w:t>potential</w:t>
      </w:r>
      <w:r>
        <w:rPr>
          <w:rFonts w:cs="Times New Roman"/>
          <w:spacing w:val="15"/>
        </w:rPr>
        <w:t xml:space="preserve"> </w:t>
      </w:r>
      <w:r>
        <w:rPr>
          <w:rFonts w:cs="Times New Roman"/>
          <w:spacing w:val="-1"/>
        </w:rPr>
        <w:t>allowances</w:t>
      </w:r>
      <w:r>
        <w:rPr>
          <w:rFonts w:cs="Times New Roman"/>
          <w:spacing w:val="15"/>
        </w:rPr>
        <w:t xml:space="preserve"> </w:t>
      </w:r>
      <w:r>
        <w:rPr>
          <w:rFonts w:cs="Times New Roman"/>
          <w:spacing w:val="-2"/>
        </w:rPr>
        <w:t>or</w:t>
      </w:r>
      <w:r>
        <w:rPr>
          <w:rFonts w:cs="Times New Roman"/>
          <w:spacing w:val="12"/>
        </w:rPr>
        <w:t xml:space="preserve"> </w:t>
      </w:r>
      <w:r>
        <w:rPr>
          <w:rFonts w:cs="Times New Roman"/>
          <w:spacing w:val="-1"/>
        </w:rPr>
        <w:t>credits,</w:t>
      </w:r>
      <w:r>
        <w:rPr>
          <w:rFonts w:cs="Times New Roman"/>
          <w:spacing w:val="12"/>
        </w:rPr>
        <w:t xml:space="preserve"> </w:t>
      </w:r>
      <w:r>
        <w:rPr>
          <w:rFonts w:cs="Times New Roman"/>
        </w:rPr>
        <w:t>they</w:t>
      </w:r>
      <w:r>
        <w:rPr>
          <w:rFonts w:cs="Times New Roman"/>
          <w:spacing w:val="12"/>
        </w:rPr>
        <w:t xml:space="preserve"> </w:t>
      </w:r>
      <w:r>
        <w:rPr>
          <w:rFonts w:cs="Times New Roman"/>
        </w:rPr>
        <w:t>should</w:t>
      </w:r>
      <w:r>
        <w:rPr>
          <w:rFonts w:cs="Times New Roman"/>
          <w:spacing w:val="14"/>
        </w:rPr>
        <w:t xml:space="preserve"> </w:t>
      </w:r>
      <w:r>
        <w:rPr>
          <w:rFonts w:cs="Times New Roman"/>
          <w:spacing w:val="-1"/>
        </w:rPr>
        <w:t>elect</w:t>
      </w:r>
      <w:r>
        <w:rPr>
          <w:rFonts w:cs="Times New Roman"/>
          <w:spacing w:val="15"/>
        </w:rPr>
        <w:t xml:space="preserve"> </w:t>
      </w:r>
      <w:r>
        <w:rPr>
          <w:rFonts w:cs="Times New Roman"/>
          <w:spacing w:val="-1"/>
        </w:rPr>
        <w:t>to</w:t>
      </w:r>
      <w:r>
        <w:rPr>
          <w:rFonts w:cs="Times New Roman"/>
          <w:spacing w:val="14"/>
        </w:rPr>
        <w:t xml:space="preserve"> </w:t>
      </w:r>
      <w:r>
        <w:rPr>
          <w:rFonts w:cs="Times New Roman"/>
          <w:spacing w:val="-1"/>
        </w:rPr>
        <w:t>trade</w:t>
      </w:r>
      <w:r>
        <w:rPr>
          <w:rFonts w:cs="Times New Roman"/>
          <w:spacing w:val="14"/>
        </w:rPr>
        <w:t xml:space="preserve"> </w:t>
      </w:r>
      <w:r>
        <w:rPr>
          <w:rFonts w:cs="Times New Roman"/>
        </w:rPr>
        <w:t>a</w:t>
      </w:r>
      <w:r>
        <w:rPr>
          <w:rFonts w:cs="Times New Roman"/>
          <w:spacing w:val="14"/>
        </w:rPr>
        <w:t xml:space="preserve"> </w:t>
      </w:r>
      <w:r>
        <w:rPr>
          <w:rFonts w:cs="Times New Roman"/>
          <w:spacing w:val="-1"/>
        </w:rPr>
        <w:t>“Specified</w:t>
      </w:r>
      <w:r>
        <w:rPr>
          <w:rFonts w:cs="Times New Roman"/>
          <w:spacing w:val="69"/>
        </w:rPr>
        <w:t xml:space="preserve"> </w:t>
      </w:r>
      <w:r>
        <w:rPr>
          <w:rFonts w:cs="Times New Roman"/>
          <w:spacing w:val="-1"/>
        </w:rPr>
        <w:t>REC”</w:t>
      </w:r>
      <w:r>
        <w:rPr>
          <w:rFonts w:cs="Times New Roman"/>
        </w:rPr>
        <w:t xml:space="preserve"> and </w:t>
      </w:r>
      <w:r>
        <w:rPr>
          <w:rFonts w:cs="Times New Roman"/>
          <w:spacing w:val="-1"/>
        </w:rPr>
        <w:t>use</w:t>
      </w:r>
      <w:r>
        <w:rPr>
          <w:rFonts w:cs="Times New Roman"/>
        </w:rPr>
        <w:t xml:space="preserve"> </w:t>
      </w:r>
      <w:r>
        <w:rPr>
          <w:rFonts w:cs="Times New Roman"/>
          <w:spacing w:val="-1"/>
        </w:rPr>
        <w:t>the</w:t>
      </w:r>
      <w:r>
        <w:rPr>
          <w:rFonts w:cs="Times New Roman"/>
        </w:rPr>
        <w:t xml:space="preserve"> </w:t>
      </w:r>
      <w:r>
        <w:rPr>
          <w:rFonts w:cs="Times New Roman"/>
          <w:spacing w:val="-1"/>
        </w:rPr>
        <w:t>Dis</w:t>
      </w:r>
      <w:r>
        <w:rPr>
          <w:spacing w:val="-1"/>
        </w:rPr>
        <w:t>closure</w:t>
      </w:r>
      <w:r>
        <w:t xml:space="preserve"> </w:t>
      </w:r>
      <w:r>
        <w:rPr>
          <w:spacing w:val="-1"/>
        </w:rPr>
        <w:t>Document</w:t>
      </w:r>
      <w:r>
        <w:rPr>
          <w:spacing w:val="-2"/>
        </w:rPr>
        <w:t xml:space="preserve"> </w:t>
      </w:r>
      <w:r>
        <w:t xml:space="preserve">to </w:t>
      </w:r>
      <w:r>
        <w:rPr>
          <w:spacing w:val="-1"/>
        </w:rPr>
        <w:t>carve</w:t>
      </w:r>
      <w:r>
        <w:t xml:space="preserve"> </w:t>
      </w:r>
      <w:r>
        <w:rPr>
          <w:spacing w:val="-1"/>
        </w:rPr>
        <w:t>those</w:t>
      </w:r>
      <w:r>
        <w:rPr>
          <w:spacing w:val="-2"/>
        </w:rPr>
        <w:t xml:space="preserve"> </w:t>
      </w:r>
      <w:r>
        <w:t>out.</w:t>
      </w:r>
    </w:p>
    <w:p w14:paraId="3F9CE5F4" w14:textId="77777777" w:rsidR="001E0C95" w:rsidRPr="003C2F93" w:rsidRDefault="001E0C95">
      <w:pPr>
        <w:spacing w:before="10"/>
        <w:rPr>
          <w:sz w:val="20"/>
        </w:rPr>
      </w:pPr>
    </w:p>
    <w:p w14:paraId="012EA8AC" w14:textId="77777777" w:rsidR="001E0C95" w:rsidRDefault="00972CCB">
      <w:pPr>
        <w:pStyle w:val="BodyText"/>
        <w:ind w:right="115" w:firstLine="719"/>
        <w:jc w:val="both"/>
      </w:pPr>
      <w:r>
        <w:t>The</w:t>
      </w:r>
      <w:r>
        <w:rPr>
          <w:spacing w:val="2"/>
        </w:rPr>
        <w:t xml:space="preserve"> </w:t>
      </w:r>
      <w:r>
        <w:rPr>
          <w:spacing w:val="-1"/>
        </w:rPr>
        <w:t>working group</w:t>
      </w:r>
      <w:r>
        <w:rPr>
          <w:spacing w:val="2"/>
        </w:rPr>
        <w:t xml:space="preserve"> </w:t>
      </w:r>
      <w:r>
        <w:rPr>
          <w:spacing w:val="-1"/>
        </w:rPr>
        <w:t>included</w:t>
      </w:r>
      <w:r>
        <w:rPr>
          <w:spacing w:val="2"/>
        </w:rPr>
        <w:t xml:space="preserve"> </w:t>
      </w:r>
      <w:r>
        <w:t>all</w:t>
      </w:r>
      <w:r>
        <w:rPr>
          <w:spacing w:val="3"/>
        </w:rPr>
        <w:t xml:space="preserve"> </w:t>
      </w:r>
      <w:r>
        <w:rPr>
          <w:spacing w:val="-1"/>
        </w:rPr>
        <w:t>such</w:t>
      </w:r>
      <w:r>
        <w:rPr>
          <w:spacing w:val="2"/>
        </w:rPr>
        <w:t xml:space="preserve"> </w:t>
      </w:r>
      <w:r>
        <w:rPr>
          <w:spacing w:val="-1"/>
        </w:rPr>
        <w:t>future</w:t>
      </w:r>
      <w:r>
        <w:rPr>
          <w:spacing w:val="2"/>
        </w:rPr>
        <w:t xml:space="preserve"> </w:t>
      </w:r>
      <w:r>
        <w:rPr>
          <w:spacing w:val="-1"/>
        </w:rPr>
        <w:t>allowances</w:t>
      </w:r>
      <w:r>
        <w:rPr>
          <w:spacing w:val="2"/>
        </w:rPr>
        <w:t xml:space="preserve"> </w:t>
      </w:r>
      <w:r>
        <w:t>or</w:t>
      </w:r>
      <w:r>
        <w:rPr>
          <w:spacing w:val="3"/>
        </w:rPr>
        <w:t xml:space="preserve"> </w:t>
      </w:r>
      <w:r>
        <w:rPr>
          <w:spacing w:val="-1"/>
        </w:rPr>
        <w:t>benefits</w:t>
      </w:r>
      <w:r>
        <w:rPr>
          <w:spacing w:val="2"/>
        </w:rPr>
        <w:t xml:space="preserve"> </w:t>
      </w:r>
      <w:r>
        <w:rPr>
          <w:spacing w:val="-1"/>
        </w:rPr>
        <w:t>associated</w:t>
      </w:r>
      <w:r>
        <w:rPr>
          <w:spacing w:val="2"/>
        </w:rPr>
        <w:t xml:space="preserve"> </w:t>
      </w:r>
      <w:r>
        <w:rPr>
          <w:spacing w:val="-1"/>
        </w:rPr>
        <w:t>with</w:t>
      </w:r>
      <w:r>
        <w:rPr>
          <w:spacing w:val="2"/>
        </w:rPr>
        <w:t xml:space="preserve"> </w:t>
      </w:r>
      <w:r>
        <w:rPr>
          <w:spacing w:val="-1"/>
        </w:rPr>
        <w:t>generation</w:t>
      </w:r>
      <w:r>
        <w:rPr>
          <w:spacing w:val="65"/>
        </w:rPr>
        <w:t xml:space="preserve"> </w:t>
      </w:r>
      <w:r>
        <w:rPr>
          <w:spacing w:val="-1"/>
        </w:rPr>
        <w:t>with</w:t>
      </w:r>
      <w:r>
        <w:rPr>
          <w:spacing w:val="19"/>
        </w:rPr>
        <w:t xml:space="preserve"> </w:t>
      </w:r>
      <w:r>
        <w:t>a</w:t>
      </w:r>
      <w:r>
        <w:rPr>
          <w:spacing w:val="19"/>
        </w:rPr>
        <w:t xml:space="preserve"> </w:t>
      </w:r>
      <w:r>
        <w:rPr>
          <w:spacing w:val="-1"/>
        </w:rPr>
        <w:t>Standard</w:t>
      </w:r>
      <w:r>
        <w:rPr>
          <w:spacing w:val="19"/>
        </w:rPr>
        <w:t xml:space="preserve"> </w:t>
      </w:r>
      <w:r>
        <w:rPr>
          <w:spacing w:val="-1"/>
        </w:rPr>
        <w:t>REC,</w:t>
      </w:r>
      <w:r>
        <w:rPr>
          <w:spacing w:val="19"/>
        </w:rPr>
        <w:t xml:space="preserve"> </w:t>
      </w:r>
      <w:r>
        <w:rPr>
          <w:spacing w:val="-1"/>
        </w:rPr>
        <w:t>viewing</w:t>
      </w:r>
      <w:r>
        <w:rPr>
          <w:spacing w:val="16"/>
        </w:rPr>
        <w:t xml:space="preserve"> </w:t>
      </w:r>
      <w:r>
        <w:t>the</w:t>
      </w:r>
      <w:r>
        <w:rPr>
          <w:spacing w:val="19"/>
        </w:rPr>
        <w:t xml:space="preserve"> </w:t>
      </w:r>
      <w:r>
        <w:rPr>
          <w:spacing w:val="-1"/>
        </w:rPr>
        <w:t>sale</w:t>
      </w:r>
      <w:r>
        <w:rPr>
          <w:spacing w:val="19"/>
        </w:rPr>
        <w:t xml:space="preserve"> </w:t>
      </w:r>
      <w:r>
        <w:rPr>
          <w:spacing w:val="-2"/>
        </w:rPr>
        <w:t>of</w:t>
      </w:r>
      <w:r>
        <w:rPr>
          <w:spacing w:val="19"/>
        </w:rPr>
        <w:t xml:space="preserve"> </w:t>
      </w:r>
      <w:r>
        <w:rPr>
          <w:spacing w:val="-1"/>
        </w:rPr>
        <w:t>the</w:t>
      </w:r>
      <w:r>
        <w:rPr>
          <w:spacing w:val="19"/>
        </w:rPr>
        <w:t xml:space="preserve"> </w:t>
      </w:r>
      <w:r>
        <w:rPr>
          <w:spacing w:val="-1"/>
        </w:rPr>
        <w:t>Standard</w:t>
      </w:r>
      <w:r>
        <w:rPr>
          <w:spacing w:val="19"/>
        </w:rPr>
        <w:t xml:space="preserve"> </w:t>
      </w:r>
      <w:r>
        <w:rPr>
          <w:spacing w:val="-1"/>
        </w:rPr>
        <w:t>REC</w:t>
      </w:r>
      <w:r>
        <w:rPr>
          <w:spacing w:val="17"/>
        </w:rPr>
        <w:t xml:space="preserve"> </w:t>
      </w:r>
      <w:r>
        <w:t>as</w:t>
      </w:r>
      <w:r>
        <w:rPr>
          <w:spacing w:val="17"/>
        </w:rPr>
        <w:t xml:space="preserve"> </w:t>
      </w:r>
      <w:r>
        <w:t>a</w:t>
      </w:r>
      <w:r>
        <w:rPr>
          <w:spacing w:val="19"/>
        </w:rPr>
        <w:t xml:space="preserve"> </w:t>
      </w:r>
      <w:r>
        <w:rPr>
          <w:spacing w:val="-1"/>
        </w:rPr>
        <w:t>derivative</w:t>
      </w:r>
      <w:r>
        <w:rPr>
          <w:spacing w:val="19"/>
        </w:rPr>
        <w:t xml:space="preserve"> </w:t>
      </w:r>
      <w:r>
        <w:t>of</w:t>
      </w:r>
      <w:r>
        <w:rPr>
          <w:spacing w:val="17"/>
        </w:rPr>
        <w:t xml:space="preserve"> </w:t>
      </w:r>
      <w:r>
        <w:t>the</w:t>
      </w:r>
      <w:r>
        <w:rPr>
          <w:spacing w:val="19"/>
        </w:rPr>
        <w:t xml:space="preserve"> </w:t>
      </w:r>
      <w:r>
        <w:rPr>
          <w:spacing w:val="-1"/>
        </w:rPr>
        <w:t>energy,</w:t>
      </w:r>
      <w:r>
        <w:rPr>
          <w:spacing w:val="19"/>
        </w:rPr>
        <w:t xml:space="preserve"> </w:t>
      </w:r>
      <w:r>
        <w:rPr>
          <w:spacing w:val="-1"/>
        </w:rPr>
        <w:t>with</w:t>
      </w:r>
      <w:r>
        <w:rPr>
          <w:spacing w:val="19"/>
        </w:rPr>
        <w:t xml:space="preserve"> </w:t>
      </w:r>
      <w:r>
        <w:rPr>
          <w:spacing w:val="-1"/>
        </w:rPr>
        <w:t>the</w:t>
      </w:r>
      <w:r>
        <w:rPr>
          <w:spacing w:val="39"/>
        </w:rPr>
        <w:t xml:space="preserve"> </w:t>
      </w:r>
      <w:r>
        <w:rPr>
          <w:spacing w:val="-1"/>
        </w:rPr>
        <w:t>Standard</w:t>
      </w:r>
      <w:r>
        <w:rPr>
          <w:spacing w:val="14"/>
        </w:rPr>
        <w:t xml:space="preserve"> </w:t>
      </w:r>
      <w:r>
        <w:rPr>
          <w:spacing w:val="-1"/>
        </w:rPr>
        <w:t>REC</w:t>
      </w:r>
      <w:r>
        <w:rPr>
          <w:spacing w:val="13"/>
        </w:rPr>
        <w:t xml:space="preserve"> </w:t>
      </w:r>
      <w:r>
        <w:rPr>
          <w:spacing w:val="-2"/>
        </w:rPr>
        <w:t>buyer</w:t>
      </w:r>
      <w:r>
        <w:rPr>
          <w:spacing w:val="15"/>
        </w:rPr>
        <w:t xml:space="preserve"> </w:t>
      </w:r>
      <w:r>
        <w:rPr>
          <w:spacing w:val="-1"/>
        </w:rPr>
        <w:t>being</w:t>
      </w:r>
      <w:r>
        <w:rPr>
          <w:spacing w:val="11"/>
        </w:rPr>
        <w:t xml:space="preserve"> </w:t>
      </w:r>
      <w:r>
        <w:t>the</w:t>
      </w:r>
      <w:r>
        <w:rPr>
          <w:spacing w:val="12"/>
        </w:rPr>
        <w:t xml:space="preserve"> </w:t>
      </w:r>
      <w:r>
        <w:rPr>
          <w:spacing w:val="-1"/>
        </w:rPr>
        <w:t>fixed</w:t>
      </w:r>
      <w:r>
        <w:rPr>
          <w:spacing w:val="12"/>
        </w:rPr>
        <w:t xml:space="preserve"> </w:t>
      </w:r>
      <w:r>
        <w:rPr>
          <w:spacing w:val="-1"/>
        </w:rPr>
        <w:t>price</w:t>
      </w:r>
      <w:r>
        <w:rPr>
          <w:spacing w:val="12"/>
        </w:rPr>
        <w:t xml:space="preserve"> </w:t>
      </w:r>
      <w:r>
        <w:rPr>
          <w:spacing w:val="-1"/>
        </w:rPr>
        <w:t>payor.</w:t>
      </w:r>
      <w:r>
        <w:rPr>
          <w:spacing w:val="28"/>
        </w:rPr>
        <w:t xml:space="preserve"> </w:t>
      </w:r>
      <w:r>
        <w:rPr>
          <w:spacing w:val="-2"/>
        </w:rPr>
        <w:t>Although</w:t>
      </w:r>
      <w:r>
        <w:rPr>
          <w:spacing w:val="14"/>
        </w:rPr>
        <w:t xml:space="preserve"> </w:t>
      </w:r>
      <w:r>
        <w:t>the</w:t>
      </w:r>
      <w:r>
        <w:rPr>
          <w:spacing w:val="14"/>
        </w:rPr>
        <w:t xml:space="preserve"> </w:t>
      </w:r>
      <w:r>
        <w:rPr>
          <w:spacing w:val="-1"/>
        </w:rPr>
        <w:t>Standard</w:t>
      </w:r>
      <w:r>
        <w:rPr>
          <w:spacing w:val="11"/>
        </w:rPr>
        <w:t xml:space="preserve"> </w:t>
      </w:r>
      <w:r>
        <w:rPr>
          <w:spacing w:val="-1"/>
        </w:rPr>
        <w:t>REC</w:t>
      </w:r>
      <w:r>
        <w:rPr>
          <w:spacing w:val="13"/>
        </w:rPr>
        <w:t xml:space="preserve"> </w:t>
      </w:r>
      <w:r>
        <w:rPr>
          <w:spacing w:val="-1"/>
        </w:rPr>
        <w:t>seller</w:t>
      </w:r>
      <w:r>
        <w:rPr>
          <w:spacing w:val="13"/>
        </w:rPr>
        <w:t xml:space="preserve"> </w:t>
      </w:r>
      <w:r>
        <w:t>is</w:t>
      </w:r>
      <w:r>
        <w:rPr>
          <w:spacing w:val="12"/>
        </w:rPr>
        <w:t xml:space="preserve"> </w:t>
      </w:r>
      <w:r>
        <w:t>not</w:t>
      </w:r>
      <w:r>
        <w:rPr>
          <w:spacing w:val="13"/>
        </w:rPr>
        <w:t xml:space="preserve"> </w:t>
      </w:r>
      <w:r>
        <w:rPr>
          <w:spacing w:val="-1"/>
        </w:rPr>
        <w:t>paying</w:t>
      </w:r>
      <w:r>
        <w:rPr>
          <w:spacing w:val="11"/>
        </w:rPr>
        <w:t xml:space="preserve"> </w:t>
      </w:r>
      <w:r>
        <w:t>a</w:t>
      </w:r>
      <w:r>
        <w:rPr>
          <w:spacing w:val="95"/>
        </w:rPr>
        <w:t xml:space="preserve"> </w:t>
      </w:r>
      <w:r>
        <w:rPr>
          <w:spacing w:val="-1"/>
        </w:rPr>
        <w:t>floating</w:t>
      </w:r>
      <w:r>
        <w:rPr>
          <w:spacing w:val="38"/>
        </w:rPr>
        <w:t xml:space="preserve"> </w:t>
      </w:r>
      <w:r>
        <w:rPr>
          <w:spacing w:val="-1"/>
        </w:rPr>
        <w:t>price,</w:t>
      </w:r>
      <w:r>
        <w:rPr>
          <w:spacing w:val="41"/>
        </w:rPr>
        <w:t xml:space="preserve"> </w:t>
      </w:r>
      <w:r>
        <w:rPr>
          <w:spacing w:val="-1"/>
        </w:rPr>
        <w:t>it</w:t>
      </w:r>
      <w:r>
        <w:rPr>
          <w:spacing w:val="41"/>
        </w:rPr>
        <w:t xml:space="preserve"> </w:t>
      </w:r>
      <w:r>
        <w:t>is</w:t>
      </w:r>
      <w:r>
        <w:rPr>
          <w:spacing w:val="38"/>
        </w:rPr>
        <w:t xml:space="preserve"> </w:t>
      </w:r>
      <w:r>
        <w:rPr>
          <w:spacing w:val="-1"/>
        </w:rPr>
        <w:t>receiving</w:t>
      </w:r>
      <w:r>
        <w:rPr>
          <w:spacing w:val="38"/>
        </w:rPr>
        <w:t xml:space="preserve"> </w:t>
      </w:r>
      <w:r>
        <w:t>a</w:t>
      </w:r>
      <w:r>
        <w:rPr>
          <w:spacing w:val="41"/>
        </w:rPr>
        <w:t xml:space="preserve"> </w:t>
      </w:r>
      <w:r>
        <w:t>steady</w:t>
      </w:r>
      <w:r>
        <w:rPr>
          <w:spacing w:val="38"/>
        </w:rPr>
        <w:t xml:space="preserve"> </w:t>
      </w:r>
      <w:r>
        <w:t>and</w:t>
      </w:r>
      <w:r>
        <w:rPr>
          <w:spacing w:val="41"/>
        </w:rPr>
        <w:t xml:space="preserve"> </w:t>
      </w:r>
      <w:r>
        <w:rPr>
          <w:spacing w:val="-1"/>
        </w:rPr>
        <w:t>fixed,</w:t>
      </w:r>
      <w:r>
        <w:rPr>
          <w:spacing w:val="40"/>
        </w:rPr>
        <w:t xml:space="preserve"> </w:t>
      </w:r>
      <w:r>
        <w:rPr>
          <w:spacing w:val="-1"/>
        </w:rPr>
        <w:t>defined</w:t>
      </w:r>
      <w:r>
        <w:rPr>
          <w:spacing w:val="40"/>
        </w:rPr>
        <w:t xml:space="preserve"> </w:t>
      </w:r>
      <w:r>
        <w:rPr>
          <w:spacing w:val="-1"/>
        </w:rPr>
        <w:t>cash</w:t>
      </w:r>
      <w:r>
        <w:rPr>
          <w:spacing w:val="41"/>
        </w:rPr>
        <w:t xml:space="preserve"> </w:t>
      </w:r>
      <w:r>
        <w:rPr>
          <w:spacing w:val="-1"/>
        </w:rPr>
        <w:t>flow</w:t>
      </w:r>
      <w:r>
        <w:rPr>
          <w:spacing w:val="39"/>
        </w:rPr>
        <w:t xml:space="preserve"> </w:t>
      </w:r>
      <w:r>
        <w:rPr>
          <w:spacing w:val="-1"/>
        </w:rPr>
        <w:t>that</w:t>
      </w:r>
      <w:r>
        <w:rPr>
          <w:spacing w:val="39"/>
        </w:rPr>
        <w:t xml:space="preserve"> </w:t>
      </w:r>
      <w:r>
        <w:t>it</w:t>
      </w:r>
      <w:r>
        <w:rPr>
          <w:spacing w:val="41"/>
        </w:rPr>
        <w:t xml:space="preserve"> </w:t>
      </w:r>
      <w:r>
        <w:rPr>
          <w:spacing w:val="-2"/>
        </w:rPr>
        <w:t>can</w:t>
      </w:r>
      <w:r>
        <w:rPr>
          <w:spacing w:val="40"/>
        </w:rPr>
        <w:t xml:space="preserve"> </w:t>
      </w:r>
      <w:r>
        <w:t>use</w:t>
      </w:r>
      <w:r>
        <w:rPr>
          <w:spacing w:val="41"/>
        </w:rPr>
        <w:t xml:space="preserve"> </w:t>
      </w:r>
      <w:r>
        <w:rPr>
          <w:spacing w:val="-1"/>
        </w:rPr>
        <w:t>to</w:t>
      </w:r>
      <w:r>
        <w:rPr>
          <w:spacing w:val="40"/>
        </w:rPr>
        <w:t xml:space="preserve"> </w:t>
      </w:r>
      <w:r>
        <w:rPr>
          <w:spacing w:val="-1"/>
        </w:rPr>
        <w:t>ensure</w:t>
      </w:r>
      <w:r>
        <w:rPr>
          <w:spacing w:val="38"/>
        </w:rPr>
        <w:t xml:space="preserve"> </w:t>
      </w:r>
      <w:r>
        <w:t>the</w:t>
      </w:r>
      <w:r>
        <w:rPr>
          <w:spacing w:val="55"/>
        </w:rPr>
        <w:t xml:space="preserve"> </w:t>
      </w:r>
      <w:r>
        <w:rPr>
          <w:spacing w:val="-1"/>
        </w:rPr>
        <w:t>economics</w:t>
      </w:r>
      <w:r>
        <w:rPr>
          <w:spacing w:val="7"/>
        </w:rPr>
        <w:t xml:space="preserve"> </w:t>
      </w:r>
      <w:r>
        <w:t>of</w:t>
      </w:r>
      <w:r>
        <w:rPr>
          <w:spacing w:val="5"/>
        </w:rPr>
        <w:t xml:space="preserve"> </w:t>
      </w:r>
      <w:r>
        <w:t>its</w:t>
      </w:r>
      <w:r>
        <w:rPr>
          <w:spacing w:val="7"/>
        </w:rPr>
        <w:t xml:space="preserve"> </w:t>
      </w:r>
      <w:r>
        <w:rPr>
          <w:spacing w:val="-1"/>
        </w:rPr>
        <w:t>project,</w:t>
      </w:r>
      <w:r>
        <w:rPr>
          <w:spacing w:val="7"/>
        </w:rPr>
        <w:t xml:space="preserve"> </w:t>
      </w:r>
      <w:r>
        <w:rPr>
          <w:spacing w:val="-1"/>
        </w:rPr>
        <w:t>and</w:t>
      </w:r>
      <w:r>
        <w:rPr>
          <w:spacing w:val="7"/>
        </w:rPr>
        <w:t xml:space="preserve"> </w:t>
      </w:r>
      <w:r>
        <w:rPr>
          <w:spacing w:val="-1"/>
        </w:rPr>
        <w:t>foregoing</w:t>
      </w:r>
      <w:r>
        <w:rPr>
          <w:spacing w:val="4"/>
        </w:rPr>
        <w:t xml:space="preserve"> </w:t>
      </w:r>
      <w:r>
        <w:t>the</w:t>
      </w:r>
      <w:r>
        <w:rPr>
          <w:spacing w:val="5"/>
        </w:rPr>
        <w:t xml:space="preserve"> </w:t>
      </w:r>
      <w:r>
        <w:rPr>
          <w:spacing w:val="-1"/>
        </w:rPr>
        <w:t>floating</w:t>
      </w:r>
      <w:r>
        <w:rPr>
          <w:spacing w:val="4"/>
        </w:rPr>
        <w:t xml:space="preserve"> </w:t>
      </w:r>
      <w:r>
        <w:rPr>
          <w:spacing w:val="-1"/>
        </w:rPr>
        <w:t>price</w:t>
      </w:r>
      <w:r>
        <w:rPr>
          <w:spacing w:val="7"/>
        </w:rPr>
        <w:t xml:space="preserve"> </w:t>
      </w:r>
      <w:r>
        <w:rPr>
          <w:spacing w:val="-1"/>
        </w:rPr>
        <w:t>(which</w:t>
      </w:r>
      <w:r>
        <w:rPr>
          <w:spacing w:val="7"/>
        </w:rPr>
        <w:t xml:space="preserve"> </w:t>
      </w:r>
      <w:r>
        <w:t>the</w:t>
      </w:r>
      <w:r>
        <w:rPr>
          <w:spacing w:val="7"/>
        </w:rPr>
        <w:t xml:space="preserve"> </w:t>
      </w:r>
      <w:r>
        <w:rPr>
          <w:spacing w:val="-2"/>
        </w:rPr>
        <w:t>buyer</w:t>
      </w:r>
      <w:r>
        <w:rPr>
          <w:spacing w:val="8"/>
        </w:rPr>
        <w:t xml:space="preserve"> </w:t>
      </w:r>
      <w:r>
        <w:t>is</w:t>
      </w:r>
      <w:r>
        <w:rPr>
          <w:spacing w:val="7"/>
        </w:rPr>
        <w:t xml:space="preserve"> </w:t>
      </w:r>
      <w:r>
        <w:rPr>
          <w:spacing w:val="-1"/>
        </w:rPr>
        <w:t>receiving),</w:t>
      </w:r>
      <w:r>
        <w:rPr>
          <w:spacing w:val="7"/>
        </w:rPr>
        <w:t xml:space="preserve"> </w:t>
      </w:r>
      <w:r>
        <w:rPr>
          <w:spacing w:val="-1"/>
        </w:rPr>
        <w:t>which</w:t>
      </w:r>
      <w:r>
        <w:rPr>
          <w:spacing w:val="7"/>
        </w:rPr>
        <w:t xml:space="preserve"> </w:t>
      </w:r>
      <w:r>
        <w:rPr>
          <w:spacing w:val="-1"/>
        </w:rPr>
        <w:t>is</w:t>
      </w:r>
      <w:r>
        <w:rPr>
          <w:spacing w:val="7"/>
        </w:rPr>
        <w:t xml:space="preserve"> </w:t>
      </w:r>
      <w:r>
        <w:t>the</w:t>
      </w:r>
      <w:r>
        <w:rPr>
          <w:spacing w:val="75"/>
        </w:rPr>
        <w:t xml:space="preserve"> </w:t>
      </w:r>
      <w:r>
        <w:rPr>
          <w:spacing w:val="-1"/>
        </w:rPr>
        <w:t>fluctuation</w:t>
      </w:r>
      <w:r>
        <w:rPr>
          <w:spacing w:val="2"/>
        </w:rPr>
        <w:t xml:space="preserve"> </w:t>
      </w:r>
      <w:r>
        <w:t>in</w:t>
      </w:r>
      <w:r>
        <w:rPr>
          <w:spacing w:val="2"/>
        </w:rPr>
        <w:t xml:space="preserve"> </w:t>
      </w:r>
      <w:r>
        <w:t xml:space="preserve">any </w:t>
      </w:r>
      <w:r>
        <w:rPr>
          <w:spacing w:val="-1"/>
        </w:rPr>
        <w:t>future</w:t>
      </w:r>
      <w:r>
        <w:rPr>
          <w:spacing w:val="2"/>
        </w:rPr>
        <w:t xml:space="preserve"> </w:t>
      </w:r>
      <w:r>
        <w:rPr>
          <w:spacing w:val="-1"/>
        </w:rPr>
        <w:t>value</w:t>
      </w:r>
      <w:r>
        <w:rPr>
          <w:spacing w:val="2"/>
        </w:rPr>
        <w:t xml:space="preserve"> </w:t>
      </w:r>
      <w:r>
        <w:rPr>
          <w:spacing w:val="-1"/>
        </w:rPr>
        <w:t>inherent</w:t>
      </w:r>
      <w:r>
        <w:rPr>
          <w:spacing w:val="3"/>
        </w:rPr>
        <w:t xml:space="preserve"> </w:t>
      </w:r>
      <w:r>
        <w:rPr>
          <w:spacing w:val="-1"/>
        </w:rPr>
        <w:t>in</w:t>
      </w:r>
      <w:r>
        <w:rPr>
          <w:spacing w:val="2"/>
        </w:rPr>
        <w:t xml:space="preserve"> </w:t>
      </w:r>
      <w:r>
        <w:rPr>
          <w:spacing w:val="-1"/>
        </w:rPr>
        <w:t>what</w:t>
      </w:r>
      <w:r>
        <w:rPr>
          <w:spacing w:val="3"/>
        </w:rPr>
        <w:t xml:space="preserve"> </w:t>
      </w:r>
      <w:r>
        <w:rPr>
          <w:spacing w:val="-1"/>
        </w:rPr>
        <w:t>was</w:t>
      </w:r>
      <w:r>
        <w:rPr>
          <w:spacing w:val="3"/>
        </w:rPr>
        <w:t xml:space="preserve"> </w:t>
      </w:r>
      <w:r>
        <w:rPr>
          <w:spacing w:val="-1"/>
        </w:rPr>
        <w:t>sold</w:t>
      </w:r>
      <w:r>
        <w:rPr>
          <w:spacing w:val="2"/>
        </w:rPr>
        <w:t xml:space="preserve"> </w:t>
      </w:r>
      <w:r>
        <w:t xml:space="preserve">for </w:t>
      </w:r>
      <w:r>
        <w:rPr>
          <w:spacing w:val="-1"/>
        </w:rPr>
        <w:t>that</w:t>
      </w:r>
      <w:r>
        <w:rPr>
          <w:spacing w:val="3"/>
        </w:rPr>
        <w:t xml:space="preserve"> </w:t>
      </w:r>
      <w:r>
        <w:rPr>
          <w:spacing w:val="-1"/>
        </w:rPr>
        <w:t>fixed</w:t>
      </w:r>
      <w:r>
        <w:rPr>
          <w:spacing w:val="2"/>
        </w:rPr>
        <w:t xml:space="preserve"> </w:t>
      </w:r>
      <w:r>
        <w:rPr>
          <w:spacing w:val="-1"/>
        </w:rPr>
        <w:t>price.</w:t>
      </w:r>
      <w:r>
        <w:rPr>
          <w:spacing w:val="2"/>
        </w:rPr>
        <w:t xml:space="preserve"> </w:t>
      </w:r>
      <w:r>
        <w:rPr>
          <w:spacing w:val="-1"/>
        </w:rPr>
        <w:t>That</w:t>
      </w:r>
      <w:r>
        <w:rPr>
          <w:spacing w:val="3"/>
        </w:rPr>
        <w:t xml:space="preserve"> </w:t>
      </w:r>
      <w:r>
        <w:rPr>
          <w:spacing w:val="-1"/>
        </w:rPr>
        <w:t>floating value</w:t>
      </w:r>
      <w:r>
        <w:rPr>
          <w:spacing w:val="5"/>
        </w:rPr>
        <w:t xml:space="preserve"> </w:t>
      </w:r>
      <w:r>
        <w:rPr>
          <w:spacing w:val="-2"/>
        </w:rPr>
        <w:t>may</w:t>
      </w:r>
      <w:r>
        <w:rPr>
          <w:spacing w:val="77"/>
        </w:rPr>
        <w:t xml:space="preserve"> </w:t>
      </w:r>
      <w:r>
        <w:rPr>
          <w:spacing w:val="-1"/>
        </w:rPr>
        <w:t>increase</w:t>
      </w:r>
      <w:r>
        <w:rPr>
          <w:spacing w:val="24"/>
        </w:rPr>
        <w:t xml:space="preserve"> </w:t>
      </w:r>
      <w:r>
        <w:rPr>
          <w:spacing w:val="-1"/>
        </w:rPr>
        <w:t>if</w:t>
      </w:r>
      <w:r>
        <w:rPr>
          <w:spacing w:val="24"/>
        </w:rPr>
        <w:t xml:space="preserve"> </w:t>
      </w:r>
      <w:r>
        <w:rPr>
          <w:spacing w:val="-1"/>
        </w:rPr>
        <w:t>there</w:t>
      </w:r>
      <w:r>
        <w:rPr>
          <w:spacing w:val="24"/>
        </w:rPr>
        <w:t xml:space="preserve"> </w:t>
      </w:r>
      <w:r>
        <w:t>is</w:t>
      </w:r>
      <w:r>
        <w:rPr>
          <w:spacing w:val="22"/>
        </w:rPr>
        <w:t xml:space="preserve"> </w:t>
      </w:r>
      <w:r>
        <w:t>a</w:t>
      </w:r>
      <w:r>
        <w:rPr>
          <w:spacing w:val="24"/>
        </w:rPr>
        <w:t xml:space="preserve"> </w:t>
      </w:r>
      <w:r>
        <w:t>new</w:t>
      </w:r>
      <w:r>
        <w:rPr>
          <w:spacing w:val="20"/>
        </w:rPr>
        <w:t xml:space="preserve"> </w:t>
      </w:r>
      <w:r>
        <w:rPr>
          <w:spacing w:val="-1"/>
        </w:rPr>
        <w:t>program,</w:t>
      </w:r>
      <w:r>
        <w:rPr>
          <w:spacing w:val="24"/>
        </w:rPr>
        <w:t xml:space="preserve"> </w:t>
      </w:r>
      <w:r>
        <w:t>or</w:t>
      </w:r>
      <w:r>
        <w:rPr>
          <w:spacing w:val="24"/>
        </w:rPr>
        <w:t xml:space="preserve"> </w:t>
      </w:r>
      <w:r>
        <w:rPr>
          <w:spacing w:val="-1"/>
        </w:rPr>
        <w:t>decline</w:t>
      </w:r>
      <w:r>
        <w:rPr>
          <w:spacing w:val="21"/>
        </w:rPr>
        <w:t xml:space="preserve"> </w:t>
      </w:r>
      <w:r>
        <w:t>if</w:t>
      </w:r>
      <w:r>
        <w:rPr>
          <w:spacing w:val="22"/>
        </w:rPr>
        <w:t xml:space="preserve"> </w:t>
      </w:r>
      <w:r>
        <w:t>an</w:t>
      </w:r>
      <w:r>
        <w:rPr>
          <w:spacing w:val="24"/>
        </w:rPr>
        <w:t xml:space="preserve"> </w:t>
      </w:r>
      <w:r>
        <w:rPr>
          <w:spacing w:val="-1"/>
        </w:rPr>
        <w:t>existing</w:t>
      </w:r>
      <w:r>
        <w:rPr>
          <w:spacing w:val="21"/>
        </w:rPr>
        <w:t xml:space="preserve"> </w:t>
      </w:r>
      <w:r>
        <w:rPr>
          <w:spacing w:val="-1"/>
        </w:rPr>
        <w:t>program</w:t>
      </w:r>
      <w:r>
        <w:rPr>
          <w:spacing w:val="20"/>
        </w:rPr>
        <w:t xml:space="preserve"> </w:t>
      </w:r>
      <w:r>
        <w:t>is</w:t>
      </w:r>
      <w:r>
        <w:rPr>
          <w:spacing w:val="24"/>
        </w:rPr>
        <w:t xml:space="preserve"> </w:t>
      </w:r>
      <w:r>
        <w:rPr>
          <w:spacing w:val="-1"/>
        </w:rPr>
        <w:t>cancelled.</w:t>
      </w:r>
      <w:r>
        <w:rPr>
          <w:spacing w:val="48"/>
        </w:rPr>
        <w:t xml:space="preserve"> </w:t>
      </w:r>
      <w:r>
        <w:rPr>
          <w:spacing w:val="-1"/>
        </w:rPr>
        <w:t>Meanwhile,</w:t>
      </w:r>
      <w:r>
        <w:rPr>
          <w:spacing w:val="24"/>
        </w:rPr>
        <w:t xml:space="preserve"> </w:t>
      </w:r>
      <w:r>
        <w:rPr>
          <w:spacing w:val="-2"/>
        </w:rPr>
        <w:t>the</w:t>
      </w:r>
      <w:r>
        <w:rPr>
          <w:spacing w:val="53"/>
        </w:rPr>
        <w:t xml:space="preserve"> </w:t>
      </w:r>
      <w:r>
        <w:rPr>
          <w:spacing w:val="-1"/>
        </w:rPr>
        <w:t>seller</w:t>
      </w:r>
      <w:r>
        <w:rPr>
          <w:spacing w:val="3"/>
        </w:rPr>
        <w:t xml:space="preserve"> </w:t>
      </w:r>
      <w:r>
        <w:rPr>
          <w:spacing w:val="-1"/>
        </w:rPr>
        <w:t>continues</w:t>
      </w:r>
      <w:r>
        <w:rPr>
          <w:spacing w:val="3"/>
        </w:rPr>
        <w:t xml:space="preserve"> </w:t>
      </w:r>
      <w:r>
        <w:rPr>
          <w:spacing w:val="-1"/>
        </w:rPr>
        <w:t>to</w:t>
      </w:r>
      <w:r>
        <w:rPr>
          <w:spacing w:val="4"/>
        </w:rPr>
        <w:t xml:space="preserve"> </w:t>
      </w:r>
      <w:r>
        <w:rPr>
          <w:spacing w:val="-1"/>
        </w:rPr>
        <w:t>receive</w:t>
      </w:r>
      <w:r>
        <w:rPr>
          <w:spacing w:val="5"/>
        </w:rPr>
        <w:t xml:space="preserve"> </w:t>
      </w:r>
      <w:r>
        <w:rPr>
          <w:spacing w:val="-1"/>
        </w:rPr>
        <w:t>the</w:t>
      </w:r>
      <w:r>
        <w:rPr>
          <w:spacing w:val="6"/>
        </w:rPr>
        <w:t xml:space="preserve"> </w:t>
      </w:r>
      <w:r>
        <w:rPr>
          <w:spacing w:val="-1"/>
        </w:rPr>
        <w:t>fixed</w:t>
      </w:r>
      <w:r>
        <w:rPr>
          <w:spacing w:val="2"/>
        </w:rPr>
        <w:t xml:space="preserve"> </w:t>
      </w:r>
      <w:r>
        <w:rPr>
          <w:spacing w:val="-1"/>
        </w:rPr>
        <w:t>price</w:t>
      </w:r>
      <w:r>
        <w:rPr>
          <w:spacing w:val="5"/>
        </w:rPr>
        <w:t xml:space="preserve"> </w:t>
      </w:r>
      <w:r>
        <w:rPr>
          <w:spacing w:val="-1"/>
        </w:rPr>
        <w:t>from</w:t>
      </w:r>
      <w:r>
        <w:rPr>
          <w:spacing w:val="1"/>
        </w:rPr>
        <w:t xml:space="preserve"> </w:t>
      </w:r>
      <w:r>
        <w:t>the</w:t>
      </w:r>
      <w:r>
        <w:rPr>
          <w:spacing w:val="2"/>
        </w:rPr>
        <w:t xml:space="preserve"> </w:t>
      </w:r>
      <w:r>
        <w:rPr>
          <w:spacing w:val="-1"/>
        </w:rPr>
        <w:t>seller.</w:t>
      </w:r>
      <w:r>
        <w:rPr>
          <w:spacing w:val="4"/>
        </w:rPr>
        <w:t xml:space="preserve"> </w:t>
      </w:r>
      <w:r>
        <w:rPr>
          <w:spacing w:val="-1"/>
        </w:rPr>
        <w:t>This</w:t>
      </w:r>
      <w:r>
        <w:rPr>
          <w:spacing w:val="5"/>
        </w:rPr>
        <w:t xml:space="preserve"> </w:t>
      </w:r>
      <w:r>
        <w:rPr>
          <w:spacing w:val="-1"/>
        </w:rPr>
        <w:t>illustration</w:t>
      </w:r>
      <w:r>
        <w:rPr>
          <w:spacing w:val="2"/>
        </w:rPr>
        <w:t xml:space="preserve"> </w:t>
      </w:r>
      <w:r>
        <w:t>is,</w:t>
      </w:r>
      <w:r>
        <w:rPr>
          <w:spacing w:val="2"/>
        </w:rPr>
        <w:t xml:space="preserve"> </w:t>
      </w:r>
      <w:r>
        <w:t>of</w:t>
      </w:r>
      <w:r>
        <w:rPr>
          <w:spacing w:val="3"/>
        </w:rPr>
        <w:t xml:space="preserve"> </w:t>
      </w:r>
      <w:r>
        <w:rPr>
          <w:spacing w:val="-1"/>
        </w:rPr>
        <w:t>course,</w:t>
      </w:r>
      <w:r>
        <w:rPr>
          <w:spacing w:val="4"/>
        </w:rPr>
        <w:t xml:space="preserve"> </w:t>
      </w:r>
      <w:r>
        <w:rPr>
          <w:spacing w:val="-1"/>
        </w:rPr>
        <w:t>subject</w:t>
      </w:r>
      <w:r>
        <w:rPr>
          <w:spacing w:val="3"/>
        </w:rPr>
        <w:t xml:space="preserve"> </w:t>
      </w:r>
      <w:r>
        <w:t>to</w:t>
      </w:r>
      <w:r>
        <w:rPr>
          <w:spacing w:val="2"/>
        </w:rPr>
        <w:t xml:space="preserve"> </w:t>
      </w:r>
      <w:r>
        <w:rPr>
          <w:spacing w:val="-1"/>
        </w:rPr>
        <w:t>the</w:t>
      </w:r>
      <w:r>
        <w:rPr>
          <w:spacing w:val="63"/>
        </w:rPr>
        <w:t xml:space="preserve"> </w:t>
      </w:r>
      <w:r>
        <w:rPr>
          <w:spacing w:val="-1"/>
        </w:rPr>
        <w:t>further</w:t>
      </w:r>
      <w:r>
        <w:rPr>
          <w:spacing w:val="36"/>
        </w:rPr>
        <w:t xml:space="preserve"> </w:t>
      </w:r>
      <w:r>
        <w:rPr>
          <w:spacing w:val="-1"/>
        </w:rPr>
        <w:t>elections</w:t>
      </w:r>
      <w:r>
        <w:rPr>
          <w:spacing w:val="36"/>
        </w:rPr>
        <w:t xml:space="preserve"> </w:t>
      </w:r>
      <w:r>
        <w:rPr>
          <w:spacing w:val="-1"/>
        </w:rPr>
        <w:t>and</w:t>
      </w:r>
      <w:r>
        <w:rPr>
          <w:spacing w:val="35"/>
        </w:rPr>
        <w:t xml:space="preserve"> </w:t>
      </w:r>
      <w:r>
        <w:rPr>
          <w:spacing w:val="-1"/>
        </w:rPr>
        <w:t>decisions</w:t>
      </w:r>
      <w:r>
        <w:rPr>
          <w:spacing w:val="36"/>
        </w:rPr>
        <w:t xml:space="preserve"> </w:t>
      </w:r>
      <w:r>
        <w:t>of</w:t>
      </w:r>
      <w:r>
        <w:rPr>
          <w:spacing w:val="34"/>
        </w:rPr>
        <w:t xml:space="preserve"> </w:t>
      </w:r>
      <w:r>
        <w:t>the</w:t>
      </w:r>
      <w:r>
        <w:rPr>
          <w:spacing w:val="36"/>
        </w:rPr>
        <w:t xml:space="preserve"> </w:t>
      </w:r>
      <w:r>
        <w:rPr>
          <w:spacing w:val="-1"/>
        </w:rPr>
        <w:t>parties</w:t>
      </w:r>
      <w:r>
        <w:rPr>
          <w:spacing w:val="34"/>
        </w:rPr>
        <w:t xml:space="preserve"> </w:t>
      </w:r>
      <w:r>
        <w:t>in</w:t>
      </w:r>
      <w:r>
        <w:rPr>
          <w:spacing w:val="35"/>
        </w:rPr>
        <w:t xml:space="preserve"> </w:t>
      </w:r>
      <w:r>
        <w:t>how</w:t>
      </w:r>
      <w:r>
        <w:rPr>
          <w:spacing w:val="34"/>
        </w:rPr>
        <w:t xml:space="preserve"> </w:t>
      </w:r>
      <w:r>
        <w:t>they</w:t>
      </w:r>
      <w:r>
        <w:rPr>
          <w:spacing w:val="34"/>
        </w:rPr>
        <w:t xml:space="preserve"> </w:t>
      </w:r>
      <w:r>
        <w:t>allocate</w:t>
      </w:r>
      <w:r>
        <w:rPr>
          <w:spacing w:val="36"/>
        </w:rPr>
        <w:t xml:space="preserve"> </w:t>
      </w:r>
      <w:r>
        <w:rPr>
          <w:spacing w:val="-1"/>
        </w:rPr>
        <w:t>change</w:t>
      </w:r>
      <w:r>
        <w:rPr>
          <w:spacing w:val="36"/>
        </w:rPr>
        <w:t xml:space="preserve"> </w:t>
      </w:r>
      <w:r>
        <w:t>in</w:t>
      </w:r>
      <w:r>
        <w:rPr>
          <w:spacing w:val="35"/>
        </w:rPr>
        <w:t xml:space="preserve"> </w:t>
      </w:r>
      <w:r>
        <w:rPr>
          <w:spacing w:val="-1"/>
        </w:rPr>
        <w:t>law</w:t>
      </w:r>
      <w:r>
        <w:rPr>
          <w:spacing w:val="35"/>
        </w:rPr>
        <w:t xml:space="preserve"> </w:t>
      </w:r>
      <w:r>
        <w:rPr>
          <w:spacing w:val="-1"/>
        </w:rPr>
        <w:t>risk.</w:t>
      </w:r>
      <w:r>
        <w:rPr>
          <w:spacing w:val="16"/>
        </w:rPr>
        <w:t xml:space="preserve"> </w:t>
      </w:r>
      <w:r>
        <w:t>So</w:t>
      </w:r>
      <w:r>
        <w:rPr>
          <w:spacing w:val="35"/>
        </w:rPr>
        <w:t xml:space="preserve"> </w:t>
      </w:r>
      <w:r>
        <w:t>if,</w:t>
      </w:r>
      <w:r>
        <w:rPr>
          <w:spacing w:val="35"/>
        </w:rPr>
        <w:t xml:space="preserve"> </w:t>
      </w:r>
      <w:r>
        <w:rPr>
          <w:spacing w:val="-1"/>
        </w:rPr>
        <w:t>for</w:t>
      </w:r>
      <w:r>
        <w:rPr>
          <w:spacing w:val="49"/>
        </w:rPr>
        <w:t xml:space="preserve"> </w:t>
      </w:r>
      <w:r>
        <w:rPr>
          <w:spacing w:val="-1"/>
        </w:rPr>
        <w:t>example,</w:t>
      </w:r>
      <w:r>
        <w:rPr>
          <w:spacing w:val="34"/>
        </w:rPr>
        <w:t xml:space="preserve"> </w:t>
      </w:r>
      <w:r>
        <w:rPr>
          <w:spacing w:val="-1"/>
        </w:rPr>
        <w:t>under</w:t>
      </w:r>
      <w:r>
        <w:rPr>
          <w:spacing w:val="34"/>
        </w:rPr>
        <w:t xml:space="preserve"> </w:t>
      </w:r>
      <w:r>
        <w:t>the</w:t>
      </w:r>
      <w:r>
        <w:rPr>
          <w:spacing w:val="34"/>
        </w:rPr>
        <w:t xml:space="preserve"> </w:t>
      </w:r>
      <w:r>
        <w:rPr>
          <w:spacing w:val="-1"/>
        </w:rPr>
        <w:t>new</w:t>
      </w:r>
      <w:r>
        <w:rPr>
          <w:spacing w:val="32"/>
        </w:rPr>
        <w:t xml:space="preserve"> </w:t>
      </w:r>
      <w:r>
        <w:rPr>
          <w:spacing w:val="-1"/>
        </w:rPr>
        <w:t>California</w:t>
      </w:r>
      <w:r>
        <w:t xml:space="preserve"> </w:t>
      </w:r>
      <w:r>
        <w:rPr>
          <w:spacing w:val="-1"/>
        </w:rPr>
        <w:t>greenhouse</w:t>
      </w:r>
      <w:r>
        <w:rPr>
          <w:spacing w:val="34"/>
        </w:rPr>
        <w:t xml:space="preserve"> </w:t>
      </w:r>
      <w:r>
        <w:rPr>
          <w:spacing w:val="-1"/>
        </w:rPr>
        <w:t>gas</w:t>
      </w:r>
      <w:r>
        <w:rPr>
          <w:spacing w:val="34"/>
        </w:rPr>
        <w:t xml:space="preserve"> </w:t>
      </w:r>
      <w:r>
        <w:rPr>
          <w:spacing w:val="-1"/>
        </w:rPr>
        <w:t>emissions</w:t>
      </w:r>
      <w:r>
        <w:rPr>
          <w:spacing w:val="34"/>
        </w:rPr>
        <w:t xml:space="preserve"> </w:t>
      </w:r>
      <w:r>
        <w:rPr>
          <w:spacing w:val="-1"/>
        </w:rPr>
        <w:t>law,</w:t>
      </w:r>
      <w:r>
        <w:rPr>
          <w:spacing w:val="32"/>
        </w:rPr>
        <w:t xml:space="preserve"> </w:t>
      </w:r>
      <w:r>
        <w:t>an</w:t>
      </w:r>
      <w:r>
        <w:rPr>
          <w:spacing w:val="34"/>
        </w:rPr>
        <w:t xml:space="preserve"> </w:t>
      </w:r>
      <w:r>
        <w:rPr>
          <w:spacing w:val="-1"/>
        </w:rPr>
        <w:t>allowance-based</w:t>
      </w:r>
      <w:r>
        <w:rPr>
          <w:spacing w:val="34"/>
        </w:rPr>
        <w:t xml:space="preserve"> </w:t>
      </w:r>
      <w:r>
        <w:rPr>
          <w:spacing w:val="-1"/>
        </w:rPr>
        <w:t>compliance</w:t>
      </w:r>
    </w:p>
    <w:p w14:paraId="76097897" w14:textId="77777777" w:rsidR="001E0C95" w:rsidRDefault="00972CCB">
      <w:pPr>
        <w:pStyle w:val="BodyText"/>
        <w:spacing w:before="54"/>
        <w:ind w:right="114"/>
        <w:jc w:val="both"/>
      </w:pPr>
      <w:r>
        <w:rPr>
          <w:spacing w:val="-1"/>
        </w:rPr>
        <w:t>regime</w:t>
      </w:r>
      <w:r>
        <w:rPr>
          <w:spacing w:val="17"/>
        </w:rPr>
        <w:t xml:space="preserve"> </w:t>
      </w:r>
      <w:r>
        <w:t>is</w:t>
      </w:r>
      <w:r>
        <w:rPr>
          <w:spacing w:val="15"/>
        </w:rPr>
        <w:t xml:space="preserve"> </w:t>
      </w:r>
      <w:r>
        <w:rPr>
          <w:spacing w:val="-1"/>
        </w:rPr>
        <w:t>created</w:t>
      </w:r>
      <w:r>
        <w:rPr>
          <w:spacing w:val="14"/>
        </w:rPr>
        <w:t xml:space="preserve"> </w:t>
      </w:r>
      <w:r>
        <w:t>and</w:t>
      </w:r>
      <w:r>
        <w:rPr>
          <w:spacing w:val="14"/>
        </w:rPr>
        <w:t xml:space="preserve"> </w:t>
      </w:r>
      <w:r>
        <w:rPr>
          <w:spacing w:val="-1"/>
        </w:rPr>
        <w:t>initial</w:t>
      </w:r>
      <w:r>
        <w:rPr>
          <w:spacing w:val="17"/>
        </w:rPr>
        <w:t xml:space="preserve"> </w:t>
      </w:r>
      <w:r>
        <w:rPr>
          <w:spacing w:val="-1"/>
        </w:rPr>
        <w:t>allowances</w:t>
      </w:r>
      <w:r>
        <w:rPr>
          <w:spacing w:val="15"/>
        </w:rPr>
        <w:t xml:space="preserve"> </w:t>
      </w:r>
      <w:r>
        <w:t>are</w:t>
      </w:r>
      <w:r>
        <w:rPr>
          <w:spacing w:val="14"/>
        </w:rPr>
        <w:t xml:space="preserve"> </w:t>
      </w:r>
      <w:r>
        <w:rPr>
          <w:spacing w:val="-1"/>
        </w:rPr>
        <w:t>allocated</w:t>
      </w:r>
      <w:r>
        <w:rPr>
          <w:spacing w:val="14"/>
        </w:rPr>
        <w:t xml:space="preserve"> </w:t>
      </w:r>
      <w:r>
        <w:rPr>
          <w:spacing w:val="-1"/>
        </w:rPr>
        <w:t>to</w:t>
      </w:r>
      <w:r>
        <w:rPr>
          <w:spacing w:val="16"/>
        </w:rPr>
        <w:t xml:space="preserve"> </w:t>
      </w:r>
      <w:r>
        <w:rPr>
          <w:spacing w:val="-1"/>
        </w:rPr>
        <w:t>all</w:t>
      </w:r>
      <w:r>
        <w:rPr>
          <w:spacing w:val="15"/>
        </w:rPr>
        <w:t xml:space="preserve"> </w:t>
      </w:r>
      <w:r>
        <w:rPr>
          <w:spacing w:val="-1"/>
        </w:rPr>
        <w:t>existing</w:t>
      </w:r>
      <w:r>
        <w:rPr>
          <w:spacing w:val="14"/>
        </w:rPr>
        <w:t xml:space="preserve"> </w:t>
      </w:r>
      <w:r>
        <w:rPr>
          <w:spacing w:val="-1"/>
        </w:rPr>
        <w:t>generation,</w:t>
      </w:r>
      <w:r>
        <w:rPr>
          <w:spacing w:val="14"/>
        </w:rPr>
        <w:t xml:space="preserve"> </w:t>
      </w:r>
      <w:r>
        <w:rPr>
          <w:spacing w:val="-1"/>
        </w:rPr>
        <w:t>fossil</w:t>
      </w:r>
      <w:r>
        <w:rPr>
          <w:spacing w:val="15"/>
        </w:rPr>
        <w:t xml:space="preserve"> </w:t>
      </w:r>
      <w:r>
        <w:t>and</w:t>
      </w:r>
      <w:r>
        <w:rPr>
          <w:spacing w:val="14"/>
        </w:rPr>
        <w:t xml:space="preserve"> </w:t>
      </w:r>
      <w:r>
        <w:t>non-fossil</w:t>
      </w:r>
      <w:r>
        <w:rPr>
          <w:spacing w:val="45"/>
        </w:rPr>
        <w:t xml:space="preserve"> </w:t>
      </w:r>
      <w:r>
        <w:rPr>
          <w:spacing w:val="-1"/>
        </w:rPr>
        <w:t>fueled</w:t>
      </w:r>
      <w:r>
        <w:rPr>
          <w:spacing w:val="2"/>
        </w:rPr>
        <w:t xml:space="preserve"> </w:t>
      </w:r>
      <w:r>
        <w:rPr>
          <w:spacing w:val="-1"/>
        </w:rPr>
        <w:t xml:space="preserve">generation, </w:t>
      </w:r>
      <w:r>
        <w:t xml:space="preserve">and </w:t>
      </w:r>
      <w:r>
        <w:rPr>
          <w:spacing w:val="-1"/>
        </w:rPr>
        <w:t>these</w:t>
      </w:r>
      <w:r>
        <w:rPr>
          <w:spacing w:val="2"/>
        </w:rPr>
        <w:t xml:space="preserve"> </w:t>
      </w:r>
      <w:r>
        <w:rPr>
          <w:spacing w:val="-1"/>
        </w:rPr>
        <w:t>allowances</w:t>
      </w:r>
      <w:r>
        <w:t xml:space="preserve"> </w:t>
      </w:r>
      <w:r>
        <w:rPr>
          <w:spacing w:val="-1"/>
        </w:rPr>
        <w:t>are</w:t>
      </w:r>
      <w:r>
        <w:rPr>
          <w:spacing w:val="2"/>
        </w:rPr>
        <w:t xml:space="preserve"> </w:t>
      </w:r>
      <w:r>
        <w:rPr>
          <w:spacing w:val="-1"/>
        </w:rPr>
        <w:t>allocated</w:t>
      </w:r>
      <w:r>
        <w:t xml:space="preserve"> </w:t>
      </w:r>
      <w:r>
        <w:rPr>
          <w:spacing w:val="-1"/>
        </w:rPr>
        <w:t>in</w:t>
      </w:r>
      <w:r>
        <w:rPr>
          <w:spacing w:val="2"/>
        </w:rPr>
        <w:t xml:space="preserve"> </w:t>
      </w:r>
      <w:r>
        <w:t xml:space="preserve">an </w:t>
      </w:r>
      <w:r>
        <w:rPr>
          <w:spacing w:val="-1"/>
        </w:rPr>
        <w:t>aggregate</w:t>
      </w:r>
      <w:r>
        <w:rPr>
          <w:spacing w:val="2"/>
        </w:rPr>
        <w:t xml:space="preserve"> </w:t>
      </w:r>
      <w:r>
        <w:rPr>
          <w:spacing w:val="-1"/>
        </w:rPr>
        <w:t>amount,</w:t>
      </w:r>
      <w:r>
        <w:rPr>
          <w:spacing w:val="2"/>
        </w:rPr>
        <w:t xml:space="preserve"> </w:t>
      </w:r>
      <w:r>
        <w:t xml:space="preserve">and for </w:t>
      </w:r>
      <w:r>
        <w:rPr>
          <w:spacing w:val="-1"/>
        </w:rPr>
        <w:t>example</w:t>
      </w:r>
      <w:r>
        <w:rPr>
          <w:spacing w:val="2"/>
        </w:rPr>
        <w:t xml:space="preserve"> </w:t>
      </w:r>
      <w:r>
        <w:t>a</w:t>
      </w:r>
      <w:r>
        <w:rPr>
          <w:spacing w:val="2"/>
        </w:rPr>
        <w:t xml:space="preserve"> </w:t>
      </w:r>
      <w:r>
        <w:rPr>
          <w:spacing w:val="-2"/>
        </w:rPr>
        <w:t>wind</w:t>
      </w:r>
      <w:r>
        <w:rPr>
          <w:spacing w:val="47"/>
        </w:rPr>
        <w:t xml:space="preserve"> </w:t>
      </w:r>
      <w:r>
        <w:rPr>
          <w:spacing w:val="-1"/>
        </w:rPr>
        <w:t>facility</w:t>
      </w:r>
      <w:r>
        <w:rPr>
          <w:spacing w:val="21"/>
        </w:rPr>
        <w:t xml:space="preserve"> </w:t>
      </w:r>
      <w:r>
        <w:rPr>
          <w:spacing w:val="-1"/>
        </w:rPr>
        <w:t>is</w:t>
      </w:r>
      <w:r>
        <w:rPr>
          <w:spacing w:val="24"/>
        </w:rPr>
        <w:t xml:space="preserve"> </w:t>
      </w:r>
      <w:r>
        <w:rPr>
          <w:spacing w:val="-2"/>
        </w:rPr>
        <w:lastRenderedPageBreak/>
        <w:t>given</w:t>
      </w:r>
      <w:r>
        <w:rPr>
          <w:spacing w:val="21"/>
        </w:rPr>
        <w:t xml:space="preserve"> </w:t>
      </w:r>
      <w:r>
        <w:t>in</w:t>
      </w:r>
      <w:r>
        <w:rPr>
          <w:spacing w:val="24"/>
        </w:rPr>
        <w:t xml:space="preserve"> </w:t>
      </w:r>
      <w:r>
        <w:t>a</w:t>
      </w:r>
      <w:r>
        <w:rPr>
          <w:spacing w:val="22"/>
        </w:rPr>
        <w:t xml:space="preserve"> </w:t>
      </w:r>
      <w:r>
        <w:rPr>
          <w:spacing w:val="-1"/>
        </w:rPr>
        <w:t>table</w:t>
      </w:r>
      <w:r>
        <w:rPr>
          <w:spacing w:val="21"/>
        </w:rPr>
        <w:t xml:space="preserve"> </w:t>
      </w:r>
      <w:r>
        <w:t>100</w:t>
      </w:r>
      <w:r>
        <w:rPr>
          <w:spacing w:val="27"/>
        </w:rPr>
        <w:t xml:space="preserve"> </w:t>
      </w:r>
      <w:r>
        <w:rPr>
          <w:spacing w:val="-1"/>
        </w:rPr>
        <w:t>Carbon</w:t>
      </w:r>
      <w:r>
        <w:rPr>
          <w:spacing w:val="21"/>
        </w:rPr>
        <w:t xml:space="preserve"> </w:t>
      </w:r>
      <w:r>
        <w:rPr>
          <w:spacing w:val="-1"/>
        </w:rPr>
        <w:t>Allowances,</w:t>
      </w:r>
      <w:r>
        <w:rPr>
          <w:spacing w:val="22"/>
        </w:rPr>
        <w:t xml:space="preserve"> </w:t>
      </w:r>
      <w:r>
        <w:rPr>
          <w:spacing w:val="-1"/>
        </w:rPr>
        <w:t>which</w:t>
      </w:r>
      <w:r>
        <w:rPr>
          <w:spacing w:val="21"/>
        </w:rPr>
        <w:t xml:space="preserve"> </w:t>
      </w:r>
      <w:r>
        <w:t>it</w:t>
      </w:r>
      <w:r>
        <w:rPr>
          <w:spacing w:val="22"/>
        </w:rPr>
        <w:t xml:space="preserve"> </w:t>
      </w:r>
      <w:r>
        <w:rPr>
          <w:spacing w:val="-1"/>
        </w:rPr>
        <w:t>does</w:t>
      </w:r>
      <w:r>
        <w:rPr>
          <w:spacing w:val="22"/>
        </w:rPr>
        <w:t xml:space="preserve"> </w:t>
      </w:r>
      <w:r>
        <w:t>not</w:t>
      </w:r>
      <w:r>
        <w:rPr>
          <w:spacing w:val="22"/>
        </w:rPr>
        <w:t xml:space="preserve"> </w:t>
      </w:r>
      <w:r>
        <w:rPr>
          <w:spacing w:val="-1"/>
        </w:rPr>
        <w:t>need</w:t>
      </w:r>
      <w:r>
        <w:rPr>
          <w:spacing w:val="21"/>
        </w:rPr>
        <w:t xml:space="preserve"> </w:t>
      </w:r>
      <w:r>
        <w:t>for</w:t>
      </w:r>
      <w:r>
        <w:rPr>
          <w:spacing w:val="22"/>
        </w:rPr>
        <w:t xml:space="preserve"> </w:t>
      </w:r>
      <w:r>
        <w:rPr>
          <w:spacing w:val="-1"/>
        </w:rPr>
        <w:t>compliance,</w:t>
      </w:r>
      <w:r>
        <w:rPr>
          <w:spacing w:val="21"/>
        </w:rPr>
        <w:t xml:space="preserve"> </w:t>
      </w:r>
      <w:r>
        <w:t>has</w:t>
      </w:r>
      <w:r>
        <w:rPr>
          <w:spacing w:val="22"/>
        </w:rPr>
        <w:t xml:space="preserve"> </w:t>
      </w:r>
      <w:r>
        <w:rPr>
          <w:spacing w:val="-2"/>
        </w:rPr>
        <w:t>the</w:t>
      </w:r>
      <w:r>
        <w:rPr>
          <w:spacing w:val="55"/>
        </w:rPr>
        <w:t xml:space="preserve"> </w:t>
      </w:r>
      <w:r>
        <w:rPr>
          <w:spacing w:val="-1"/>
        </w:rPr>
        <w:t>wind</w:t>
      </w:r>
      <w:r>
        <w:rPr>
          <w:spacing w:val="14"/>
        </w:rPr>
        <w:t xml:space="preserve"> </w:t>
      </w:r>
      <w:r>
        <w:rPr>
          <w:spacing w:val="-1"/>
        </w:rPr>
        <w:t>facility</w:t>
      </w:r>
      <w:r>
        <w:rPr>
          <w:spacing w:val="11"/>
        </w:rPr>
        <w:t xml:space="preserve"> </w:t>
      </w:r>
      <w:r>
        <w:rPr>
          <w:spacing w:val="-1"/>
        </w:rPr>
        <w:t>which</w:t>
      </w:r>
      <w:r>
        <w:rPr>
          <w:spacing w:val="14"/>
        </w:rPr>
        <w:t xml:space="preserve"> </w:t>
      </w:r>
      <w:r>
        <w:rPr>
          <w:spacing w:val="-1"/>
        </w:rPr>
        <w:t>sold</w:t>
      </w:r>
      <w:r>
        <w:rPr>
          <w:spacing w:val="11"/>
        </w:rPr>
        <w:t xml:space="preserve"> </w:t>
      </w:r>
      <w:r>
        <w:t>a</w:t>
      </w:r>
      <w:r>
        <w:rPr>
          <w:spacing w:val="12"/>
        </w:rPr>
        <w:t xml:space="preserve"> </w:t>
      </w:r>
      <w:r>
        <w:rPr>
          <w:spacing w:val="-1"/>
        </w:rPr>
        <w:t>Standard</w:t>
      </w:r>
      <w:r>
        <w:rPr>
          <w:spacing w:val="14"/>
        </w:rPr>
        <w:t xml:space="preserve"> </w:t>
      </w:r>
      <w:r>
        <w:rPr>
          <w:spacing w:val="-1"/>
        </w:rPr>
        <w:t>REC</w:t>
      </w:r>
      <w:r>
        <w:rPr>
          <w:spacing w:val="10"/>
        </w:rPr>
        <w:t xml:space="preserve"> </w:t>
      </w:r>
      <w:r>
        <w:rPr>
          <w:spacing w:val="-1"/>
        </w:rPr>
        <w:t>sold</w:t>
      </w:r>
      <w:r>
        <w:rPr>
          <w:spacing w:val="14"/>
        </w:rPr>
        <w:t xml:space="preserve"> </w:t>
      </w:r>
      <w:r>
        <w:t>any</w:t>
      </w:r>
      <w:r>
        <w:rPr>
          <w:spacing w:val="12"/>
        </w:rPr>
        <w:t xml:space="preserve"> </w:t>
      </w:r>
      <w:r>
        <w:rPr>
          <w:spacing w:val="-2"/>
        </w:rPr>
        <w:t>of</w:t>
      </w:r>
      <w:r>
        <w:rPr>
          <w:spacing w:val="12"/>
        </w:rPr>
        <w:t xml:space="preserve"> </w:t>
      </w:r>
      <w:r>
        <w:t>its</w:t>
      </w:r>
      <w:r>
        <w:rPr>
          <w:spacing w:val="12"/>
        </w:rPr>
        <w:t xml:space="preserve"> </w:t>
      </w:r>
      <w:r>
        <w:rPr>
          <w:spacing w:val="-1"/>
        </w:rPr>
        <w:t>carbon</w:t>
      </w:r>
      <w:r>
        <w:rPr>
          <w:spacing w:val="11"/>
        </w:rPr>
        <w:t xml:space="preserve"> </w:t>
      </w:r>
      <w:r>
        <w:rPr>
          <w:spacing w:val="-1"/>
        </w:rPr>
        <w:t>allowances?</w:t>
      </w:r>
      <w:r>
        <w:rPr>
          <w:spacing w:val="22"/>
        </w:rPr>
        <w:t xml:space="preserve"> </w:t>
      </w:r>
      <w:r>
        <w:rPr>
          <w:spacing w:val="-2"/>
        </w:rPr>
        <w:t>If</w:t>
      </w:r>
      <w:r>
        <w:rPr>
          <w:spacing w:val="15"/>
        </w:rPr>
        <w:t xml:space="preserve"> </w:t>
      </w:r>
      <w:r>
        <w:rPr>
          <w:spacing w:val="-1"/>
        </w:rPr>
        <w:t>the</w:t>
      </w:r>
      <w:r>
        <w:rPr>
          <w:spacing w:val="14"/>
        </w:rPr>
        <w:t xml:space="preserve"> </w:t>
      </w:r>
      <w:r>
        <w:rPr>
          <w:spacing w:val="-1"/>
        </w:rPr>
        <w:t>allowances</w:t>
      </w:r>
      <w:r>
        <w:rPr>
          <w:spacing w:val="15"/>
        </w:rPr>
        <w:t xml:space="preserve"> </w:t>
      </w:r>
      <w:r>
        <w:rPr>
          <w:spacing w:val="-1"/>
        </w:rPr>
        <w:t>were</w:t>
      </w:r>
      <w:r>
        <w:rPr>
          <w:spacing w:val="57"/>
        </w:rPr>
        <w:t xml:space="preserve"> </w:t>
      </w:r>
      <w:r>
        <w:t>for</w:t>
      </w:r>
      <w:r>
        <w:rPr>
          <w:spacing w:val="3"/>
        </w:rPr>
        <w:t xml:space="preserve"> </w:t>
      </w:r>
      <w:r>
        <w:rPr>
          <w:spacing w:val="-1"/>
        </w:rPr>
        <w:t>identifiable</w:t>
      </w:r>
      <w:r>
        <w:rPr>
          <w:spacing w:val="5"/>
        </w:rPr>
        <w:t xml:space="preserve"> </w:t>
      </w:r>
      <w:r>
        <w:rPr>
          <w:spacing w:val="-1"/>
        </w:rPr>
        <w:t>prior</w:t>
      </w:r>
      <w:r>
        <w:rPr>
          <w:spacing w:val="5"/>
        </w:rPr>
        <w:t xml:space="preserve"> </w:t>
      </w:r>
      <w:r>
        <w:rPr>
          <w:spacing w:val="-1"/>
        </w:rPr>
        <w:t>generation,</w:t>
      </w:r>
      <w:r>
        <w:rPr>
          <w:spacing w:val="2"/>
        </w:rPr>
        <w:t xml:space="preserve"> </w:t>
      </w:r>
      <w:r>
        <w:t>and</w:t>
      </w:r>
      <w:r>
        <w:rPr>
          <w:spacing w:val="2"/>
        </w:rPr>
        <w:t xml:space="preserve"> </w:t>
      </w:r>
      <w:r>
        <w:t>a</w:t>
      </w:r>
      <w:r>
        <w:rPr>
          <w:spacing w:val="5"/>
        </w:rPr>
        <w:t xml:space="preserve"> </w:t>
      </w:r>
      <w:r>
        <w:rPr>
          <w:spacing w:val="-2"/>
        </w:rPr>
        <w:t>buyer</w:t>
      </w:r>
      <w:r>
        <w:rPr>
          <w:spacing w:val="5"/>
        </w:rPr>
        <w:t xml:space="preserve"> </w:t>
      </w:r>
      <w:r>
        <w:rPr>
          <w:spacing w:val="-1"/>
        </w:rPr>
        <w:t>paid</w:t>
      </w:r>
      <w:r>
        <w:rPr>
          <w:spacing w:val="2"/>
        </w:rPr>
        <w:t xml:space="preserve"> </w:t>
      </w:r>
      <w:r>
        <w:t>for</w:t>
      </w:r>
      <w:r>
        <w:rPr>
          <w:spacing w:val="3"/>
        </w:rPr>
        <w:t xml:space="preserve"> </w:t>
      </w:r>
      <w:r>
        <w:rPr>
          <w:spacing w:val="-2"/>
        </w:rPr>
        <w:t>them,</w:t>
      </w:r>
      <w:r>
        <w:rPr>
          <w:spacing w:val="4"/>
        </w:rPr>
        <w:t xml:space="preserve"> </w:t>
      </w:r>
      <w:r>
        <w:t>they</w:t>
      </w:r>
      <w:r>
        <w:rPr>
          <w:spacing w:val="2"/>
        </w:rPr>
        <w:t xml:space="preserve"> </w:t>
      </w:r>
      <w:r>
        <w:rPr>
          <w:spacing w:val="-1"/>
        </w:rPr>
        <w:t>were</w:t>
      </w:r>
      <w:r>
        <w:rPr>
          <w:spacing w:val="2"/>
        </w:rPr>
        <w:t xml:space="preserve"> </w:t>
      </w:r>
      <w:r>
        <w:rPr>
          <w:spacing w:val="-1"/>
        </w:rPr>
        <w:t>transferred.</w:t>
      </w:r>
      <w:r>
        <w:rPr>
          <w:spacing w:val="9"/>
        </w:rPr>
        <w:t xml:space="preserve"> </w:t>
      </w:r>
      <w:r>
        <w:rPr>
          <w:spacing w:val="-2"/>
        </w:rPr>
        <w:t>If</w:t>
      </w:r>
      <w:r>
        <w:rPr>
          <w:spacing w:val="5"/>
        </w:rPr>
        <w:t xml:space="preserve"> </w:t>
      </w:r>
      <w:r>
        <w:t>the</w:t>
      </w:r>
      <w:r>
        <w:rPr>
          <w:spacing w:val="5"/>
        </w:rPr>
        <w:t xml:space="preserve"> </w:t>
      </w:r>
      <w:r>
        <w:rPr>
          <w:spacing w:val="-1"/>
        </w:rPr>
        <w:t>allocation</w:t>
      </w:r>
      <w:r>
        <w:rPr>
          <w:spacing w:val="2"/>
        </w:rPr>
        <w:t xml:space="preserve"> </w:t>
      </w:r>
      <w:r>
        <w:rPr>
          <w:spacing w:val="-2"/>
        </w:rPr>
        <w:t>of</w:t>
      </w:r>
      <w:r>
        <w:rPr>
          <w:spacing w:val="63"/>
        </w:rPr>
        <w:t xml:space="preserve"> </w:t>
      </w:r>
      <w:r>
        <w:rPr>
          <w:spacing w:val="-1"/>
        </w:rPr>
        <w:t>allowances</w:t>
      </w:r>
      <w:r>
        <w:rPr>
          <w:spacing w:val="51"/>
        </w:rPr>
        <w:t xml:space="preserve"> </w:t>
      </w:r>
      <w:r>
        <w:t>is</w:t>
      </w:r>
      <w:r>
        <w:rPr>
          <w:spacing w:val="53"/>
        </w:rPr>
        <w:t xml:space="preserve"> </w:t>
      </w:r>
      <w:r>
        <w:rPr>
          <w:spacing w:val="-1"/>
        </w:rPr>
        <w:t>made</w:t>
      </w:r>
      <w:r>
        <w:rPr>
          <w:spacing w:val="53"/>
        </w:rPr>
        <w:t xml:space="preserve"> </w:t>
      </w:r>
      <w:r>
        <w:t>on</w:t>
      </w:r>
      <w:r>
        <w:rPr>
          <w:spacing w:val="50"/>
        </w:rPr>
        <w:t xml:space="preserve"> </w:t>
      </w:r>
      <w:r>
        <w:rPr>
          <w:spacing w:val="-1"/>
        </w:rPr>
        <w:t>an</w:t>
      </w:r>
      <w:r>
        <w:rPr>
          <w:spacing w:val="52"/>
        </w:rPr>
        <w:t xml:space="preserve"> </w:t>
      </w:r>
      <w:r>
        <w:rPr>
          <w:spacing w:val="-1"/>
        </w:rPr>
        <w:t>on-going</w:t>
      </w:r>
      <w:r>
        <w:rPr>
          <w:spacing w:val="50"/>
        </w:rPr>
        <w:t xml:space="preserve"> </w:t>
      </w:r>
      <w:r>
        <w:rPr>
          <w:spacing w:val="-1"/>
        </w:rPr>
        <w:t>future</w:t>
      </w:r>
      <w:r>
        <w:rPr>
          <w:spacing w:val="53"/>
        </w:rPr>
        <w:t xml:space="preserve"> </w:t>
      </w:r>
      <w:r>
        <w:rPr>
          <w:spacing w:val="-1"/>
        </w:rPr>
        <w:t>basis,</w:t>
      </w:r>
      <w:r>
        <w:rPr>
          <w:spacing w:val="51"/>
        </w:rPr>
        <w:t xml:space="preserve"> </w:t>
      </w:r>
      <w:r>
        <w:rPr>
          <w:spacing w:val="-1"/>
        </w:rPr>
        <w:t>as</w:t>
      </w:r>
      <w:r>
        <w:rPr>
          <w:spacing w:val="53"/>
        </w:rPr>
        <w:t xml:space="preserve"> </w:t>
      </w:r>
      <w:r>
        <w:rPr>
          <w:spacing w:val="-1"/>
        </w:rPr>
        <w:t>electricity</w:t>
      </w:r>
      <w:r>
        <w:rPr>
          <w:spacing w:val="50"/>
        </w:rPr>
        <w:t xml:space="preserve"> </w:t>
      </w:r>
      <w:r>
        <w:t>is</w:t>
      </w:r>
      <w:r>
        <w:rPr>
          <w:spacing w:val="50"/>
        </w:rPr>
        <w:t xml:space="preserve"> </w:t>
      </w:r>
      <w:r>
        <w:rPr>
          <w:spacing w:val="-1"/>
        </w:rPr>
        <w:t>generated,</w:t>
      </w:r>
      <w:r>
        <w:rPr>
          <w:spacing w:val="48"/>
        </w:rPr>
        <w:t xml:space="preserve"> </w:t>
      </w:r>
      <w:r>
        <w:t>and</w:t>
      </w:r>
      <w:r>
        <w:rPr>
          <w:spacing w:val="53"/>
        </w:rPr>
        <w:t xml:space="preserve"> </w:t>
      </w:r>
      <w:r>
        <w:rPr>
          <w:spacing w:val="-1"/>
        </w:rPr>
        <w:t>the</w:t>
      </w:r>
      <w:r>
        <w:rPr>
          <w:spacing w:val="50"/>
        </w:rPr>
        <w:t xml:space="preserve"> </w:t>
      </w:r>
      <w:r>
        <w:rPr>
          <w:spacing w:val="-1"/>
        </w:rPr>
        <w:t>amount</w:t>
      </w:r>
      <w:r>
        <w:rPr>
          <w:spacing w:val="53"/>
        </w:rPr>
        <w:t xml:space="preserve"> </w:t>
      </w:r>
      <w:r>
        <w:t>of</w:t>
      </w:r>
      <w:r>
        <w:rPr>
          <w:spacing w:val="51"/>
        </w:rPr>
        <w:t xml:space="preserve"> </w:t>
      </w:r>
      <w:r>
        <w:rPr>
          <w:spacing w:val="-1"/>
        </w:rPr>
        <w:t>allowances</w:t>
      </w:r>
      <w:r>
        <w:rPr>
          <w:spacing w:val="17"/>
        </w:rPr>
        <w:t xml:space="preserve"> </w:t>
      </w:r>
      <w:r>
        <w:t>is</w:t>
      </w:r>
      <w:r>
        <w:rPr>
          <w:spacing w:val="19"/>
        </w:rPr>
        <w:t xml:space="preserve"> </w:t>
      </w:r>
      <w:r>
        <w:rPr>
          <w:spacing w:val="-1"/>
        </w:rPr>
        <w:t>keyed</w:t>
      </w:r>
      <w:r>
        <w:rPr>
          <w:spacing w:val="19"/>
        </w:rPr>
        <w:t xml:space="preserve"> </w:t>
      </w:r>
      <w:r>
        <w:rPr>
          <w:spacing w:val="-1"/>
        </w:rPr>
        <w:t>to</w:t>
      </w:r>
      <w:r>
        <w:rPr>
          <w:spacing w:val="19"/>
        </w:rPr>
        <w:t xml:space="preserve"> </w:t>
      </w:r>
      <w:r>
        <w:rPr>
          <w:spacing w:val="-1"/>
        </w:rPr>
        <w:t>actual</w:t>
      </w:r>
      <w:r>
        <w:rPr>
          <w:spacing w:val="17"/>
        </w:rPr>
        <w:t xml:space="preserve"> </w:t>
      </w:r>
      <w:r>
        <w:rPr>
          <w:spacing w:val="-1"/>
        </w:rPr>
        <w:t>energy</w:t>
      </w:r>
      <w:r>
        <w:rPr>
          <w:spacing w:val="16"/>
        </w:rPr>
        <w:t xml:space="preserve"> </w:t>
      </w:r>
      <w:r>
        <w:rPr>
          <w:spacing w:val="-1"/>
        </w:rPr>
        <w:t>production,</w:t>
      </w:r>
      <w:r>
        <w:rPr>
          <w:spacing w:val="16"/>
        </w:rPr>
        <w:t xml:space="preserve"> </w:t>
      </w:r>
      <w:r>
        <w:rPr>
          <w:spacing w:val="-1"/>
        </w:rPr>
        <w:t>the</w:t>
      </w:r>
      <w:r>
        <w:rPr>
          <w:spacing w:val="17"/>
        </w:rPr>
        <w:t xml:space="preserve"> </w:t>
      </w:r>
      <w:r>
        <w:rPr>
          <w:spacing w:val="-1"/>
        </w:rPr>
        <w:t>allowances</w:t>
      </w:r>
      <w:r>
        <w:rPr>
          <w:spacing w:val="19"/>
        </w:rPr>
        <w:t xml:space="preserve"> </w:t>
      </w:r>
      <w:r>
        <w:rPr>
          <w:spacing w:val="-1"/>
        </w:rPr>
        <w:t>are</w:t>
      </w:r>
      <w:r>
        <w:rPr>
          <w:spacing w:val="17"/>
        </w:rPr>
        <w:t xml:space="preserve"> </w:t>
      </w:r>
      <w:r>
        <w:rPr>
          <w:spacing w:val="-1"/>
        </w:rPr>
        <w:t>part</w:t>
      </w:r>
      <w:r>
        <w:rPr>
          <w:spacing w:val="17"/>
        </w:rPr>
        <w:t xml:space="preserve"> </w:t>
      </w:r>
      <w:r>
        <w:t>of</w:t>
      </w:r>
      <w:r>
        <w:rPr>
          <w:spacing w:val="17"/>
        </w:rPr>
        <w:t xml:space="preserve"> </w:t>
      </w:r>
      <w:r>
        <w:rPr>
          <w:spacing w:val="-1"/>
        </w:rPr>
        <w:t>the</w:t>
      </w:r>
      <w:r>
        <w:rPr>
          <w:spacing w:val="17"/>
        </w:rPr>
        <w:t xml:space="preserve"> </w:t>
      </w:r>
      <w:r>
        <w:rPr>
          <w:spacing w:val="-1"/>
        </w:rPr>
        <w:t>Standard</w:t>
      </w:r>
      <w:r>
        <w:rPr>
          <w:spacing w:val="16"/>
        </w:rPr>
        <w:t xml:space="preserve"> </w:t>
      </w:r>
      <w:r>
        <w:rPr>
          <w:spacing w:val="-1"/>
        </w:rPr>
        <w:t>REC.</w:t>
      </w:r>
      <w:r>
        <w:rPr>
          <w:spacing w:val="27"/>
        </w:rPr>
        <w:t xml:space="preserve"> </w:t>
      </w:r>
      <w:r>
        <w:rPr>
          <w:spacing w:val="-2"/>
        </w:rPr>
        <w:t>But</w:t>
      </w:r>
      <w:r>
        <w:rPr>
          <w:spacing w:val="69"/>
        </w:rPr>
        <w:t xml:space="preserve"> </w:t>
      </w:r>
      <w:r>
        <w:t xml:space="preserve">the </w:t>
      </w:r>
      <w:r>
        <w:rPr>
          <w:spacing w:val="-1"/>
        </w:rPr>
        <w:t>allocation</w:t>
      </w:r>
      <w:r>
        <w:t xml:space="preserve"> of </w:t>
      </w:r>
      <w:r>
        <w:rPr>
          <w:spacing w:val="-1"/>
        </w:rPr>
        <w:t>allowances</w:t>
      </w:r>
      <w:r>
        <w:t xml:space="preserve"> is</w:t>
      </w:r>
      <w:r>
        <w:rPr>
          <w:spacing w:val="2"/>
        </w:rPr>
        <w:t xml:space="preserve"> </w:t>
      </w:r>
      <w:r>
        <w:rPr>
          <w:i/>
        </w:rPr>
        <w:t xml:space="preserve">based on </w:t>
      </w:r>
      <w:r>
        <w:rPr>
          <w:spacing w:val="-1"/>
        </w:rPr>
        <w:t>historic</w:t>
      </w:r>
      <w:r>
        <w:t xml:space="preserve"> </w:t>
      </w:r>
      <w:r>
        <w:rPr>
          <w:spacing w:val="-1"/>
        </w:rPr>
        <w:t>output</w:t>
      </w:r>
      <w:r>
        <w:rPr>
          <w:spacing w:val="1"/>
        </w:rPr>
        <w:t xml:space="preserve"> </w:t>
      </w:r>
      <w:r>
        <w:t xml:space="preserve">of the </w:t>
      </w:r>
      <w:r>
        <w:rPr>
          <w:spacing w:val="-1"/>
        </w:rPr>
        <w:t>unit</w:t>
      </w:r>
      <w:r>
        <w:rPr>
          <w:spacing w:val="1"/>
        </w:rPr>
        <w:t xml:space="preserve"> </w:t>
      </w:r>
      <w:r>
        <w:rPr>
          <w:spacing w:val="-1"/>
        </w:rPr>
        <w:t>does</w:t>
      </w:r>
      <w:r>
        <w:t xml:space="preserve"> not</w:t>
      </w:r>
      <w:r>
        <w:rPr>
          <w:spacing w:val="1"/>
        </w:rPr>
        <w:t xml:space="preserve"> </w:t>
      </w:r>
      <w:r>
        <w:rPr>
          <w:spacing w:val="-1"/>
        </w:rPr>
        <w:t>result</w:t>
      </w:r>
      <w:r>
        <w:rPr>
          <w:spacing w:val="1"/>
        </w:rPr>
        <w:t xml:space="preserve"> </w:t>
      </w:r>
      <w:r>
        <w:t xml:space="preserve">in the </w:t>
      </w:r>
      <w:r>
        <w:rPr>
          <w:spacing w:val="-1"/>
        </w:rPr>
        <w:t>transfer</w:t>
      </w:r>
      <w:r>
        <w:t xml:space="preserve"> of </w:t>
      </w:r>
      <w:r>
        <w:rPr>
          <w:spacing w:val="-1"/>
        </w:rPr>
        <w:t>the</w:t>
      </w:r>
      <w:r>
        <w:rPr>
          <w:spacing w:val="41"/>
        </w:rPr>
        <w:t xml:space="preserve"> </w:t>
      </w:r>
      <w:r>
        <w:rPr>
          <w:spacing w:val="-1"/>
        </w:rPr>
        <w:t>allowances</w:t>
      </w:r>
      <w:r>
        <w:rPr>
          <w:spacing w:val="19"/>
        </w:rPr>
        <w:t xml:space="preserve"> </w:t>
      </w:r>
      <w:r>
        <w:rPr>
          <w:spacing w:val="-1"/>
        </w:rPr>
        <w:t>to</w:t>
      </w:r>
      <w:r>
        <w:rPr>
          <w:spacing w:val="19"/>
        </w:rPr>
        <w:t xml:space="preserve"> </w:t>
      </w:r>
      <w:r>
        <w:rPr>
          <w:spacing w:val="-1"/>
        </w:rPr>
        <w:t>those</w:t>
      </w:r>
      <w:r>
        <w:rPr>
          <w:spacing w:val="17"/>
        </w:rPr>
        <w:t xml:space="preserve"> </w:t>
      </w:r>
      <w:r>
        <w:t>to</w:t>
      </w:r>
      <w:r>
        <w:rPr>
          <w:spacing w:val="19"/>
        </w:rPr>
        <w:t xml:space="preserve"> </w:t>
      </w:r>
      <w:r>
        <w:rPr>
          <w:spacing w:val="-2"/>
        </w:rPr>
        <w:t>whom</w:t>
      </w:r>
      <w:r>
        <w:rPr>
          <w:spacing w:val="15"/>
        </w:rPr>
        <w:t xml:space="preserve"> </w:t>
      </w:r>
      <w:r>
        <w:t>the</w:t>
      </w:r>
      <w:r>
        <w:rPr>
          <w:spacing w:val="19"/>
        </w:rPr>
        <w:t xml:space="preserve"> </w:t>
      </w:r>
      <w:r>
        <w:t>past</w:t>
      </w:r>
      <w:r>
        <w:rPr>
          <w:spacing w:val="17"/>
        </w:rPr>
        <w:t xml:space="preserve"> </w:t>
      </w:r>
      <w:r>
        <w:rPr>
          <w:spacing w:val="-1"/>
        </w:rPr>
        <w:t>performance</w:t>
      </w:r>
      <w:r>
        <w:rPr>
          <w:spacing w:val="17"/>
        </w:rPr>
        <w:t xml:space="preserve"> </w:t>
      </w:r>
      <w:r>
        <w:rPr>
          <w:spacing w:val="-1"/>
        </w:rPr>
        <w:t>was</w:t>
      </w:r>
      <w:r>
        <w:rPr>
          <w:spacing w:val="19"/>
        </w:rPr>
        <w:t xml:space="preserve"> </w:t>
      </w:r>
      <w:r>
        <w:rPr>
          <w:spacing w:val="-1"/>
        </w:rPr>
        <w:t>sold.</w:t>
      </w:r>
      <w:r>
        <w:rPr>
          <w:spacing w:val="38"/>
        </w:rPr>
        <w:t xml:space="preserve"> </w:t>
      </w:r>
      <w:r>
        <w:t>A</w:t>
      </w:r>
      <w:r>
        <w:rPr>
          <w:spacing w:val="18"/>
        </w:rPr>
        <w:t xml:space="preserve"> </w:t>
      </w:r>
      <w:r>
        <w:rPr>
          <w:spacing w:val="-1"/>
        </w:rPr>
        <w:t>system</w:t>
      </w:r>
      <w:r>
        <w:rPr>
          <w:spacing w:val="15"/>
        </w:rPr>
        <w:t xml:space="preserve"> </w:t>
      </w:r>
      <w:r>
        <w:rPr>
          <w:spacing w:val="-1"/>
        </w:rPr>
        <w:t>which</w:t>
      </w:r>
      <w:r>
        <w:rPr>
          <w:spacing w:val="17"/>
        </w:rPr>
        <w:t xml:space="preserve"> </w:t>
      </w:r>
      <w:r>
        <w:rPr>
          <w:spacing w:val="-1"/>
        </w:rPr>
        <w:t>allocates</w:t>
      </w:r>
      <w:r>
        <w:rPr>
          <w:spacing w:val="17"/>
        </w:rPr>
        <w:t xml:space="preserve"> </w:t>
      </w:r>
      <w:r>
        <w:rPr>
          <w:spacing w:val="-1"/>
        </w:rPr>
        <w:t>allowances</w:t>
      </w:r>
      <w:r>
        <w:rPr>
          <w:spacing w:val="71"/>
        </w:rPr>
        <w:t xml:space="preserve"> </w:t>
      </w:r>
      <w:r>
        <w:t>based</w:t>
      </w:r>
      <w:r>
        <w:rPr>
          <w:spacing w:val="43"/>
        </w:rPr>
        <w:t xml:space="preserve"> </w:t>
      </w:r>
      <w:r>
        <w:t>on</w:t>
      </w:r>
      <w:r>
        <w:rPr>
          <w:spacing w:val="40"/>
        </w:rPr>
        <w:t xml:space="preserve"> </w:t>
      </w:r>
      <w:r>
        <w:rPr>
          <w:spacing w:val="-1"/>
        </w:rPr>
        <w:t>some</w:t>
      </w:r>
      <w:r>
        <w:rPr>
          <w:spacing w:val="43"/>
        </w:rPr>
        <w:t xml:space="preserve"> </w:t>
      </w:r>
      <w:r>
        <w:rPr>
          <w:spacing w:val="-1"/>
        </w:rPr>
        <w:t>formula</w:t>
      </w:r>
      <w:r>
        <w:rPr>
          <w:spacing w:val="43"/>
        </w:rPr>
        <w:t xml:space="preserve"> </w:t>
      </w:r>
      <w:r>
        <w:rPr>
          <w:spacing w:val="-1"/>
        </w:rPr>
        <w:t>other</w:t>
      </w:r>
      <w:r>
        <w:rPr>
          <w:spacing w:val="44"/>
        </w:rPr>
        <w:t xml:space="preserve"> </w:t>
      </w:r>
      <w:r>
        <w:rPr>
          <w:spacing w:val="-1"/>
        </w:rPr>
        <w:t>than</w:t>
      </w:r>
      <w:r>
        <w:rPr>
          <w:spacing w:val="43"/>
        </w:rPr>
        <w:t xml:space="preserve"> </w:t>
      </w:r>
      <w:r>
        <w:rPr>
          <w:spacing w:val="-1"/>
        </w:rPr>
        <w:t>on-going</w:t>
      </w:r>
      <w:r>
        <w:rPr>
          <w:spacing w:val="40"/>
        </w:rPr>
        <w:t xml:space="preserve"> </w:t>
      </w:r>
      <w:r>
        <w:t>actual</w:t>
      </w:r>
      <w:r>
        <w:rPr>
          <w:spacing w:val="41"/>
        </w:rPr>
        <w:t xml:space="preserve"> </w:t>
      </w:r>
      <w:r>
        <w:rPr>
          <w:spacing w:val="-1"/>
        </w:rPr>
        <w:t>generation</w:t>
      </w:r>
      <w:r>
        <w:rPr>
          <w:spacing w:val="43"/>
        </w:rPr>
        <w:t xml:space="preserve"> </w:t>
      </w:r>
      <w:r>
        <w:rPr>
          <w:spacing w:val="-2"/>
        </w:rPr>
        <w:t>of</w:t>
      </w:r>
      <w:r>
        <w:rPr>
          <w:spacing w:val="43"/>
        </w:rPr>
        <w:t xml:space="preserve"> </w:t>
      </w:r>
      <w:r>
        <w:rPr>
          <w:spacing w:val="-1"/>
        </w:rPr>
        <w:t>energy</w:t>
      </w:r>
      <w:r>
        <w:rPr>
          <w:spacing w:val="1"/>
        </w:rPr>
        <w:t xml:space="preserve"> </w:t>
      </w:r>
      <w:r>
        <w:t>is</w:t>
      </w:r>
      <w:r>
        <w:rPr>
          <w:spacing w:val="43"/>
        </w:rPr>
        <w:t xml:space="preserve"> </w:t>
      </w:r>
      <w:r>
        <w:rPr>
          <w:spacing w:val="-1"/>
        </w:rPr>
        <w:t>very</w:t>
      </w:r>
      <w:r>
        <w:rPr>
          <w:spacing w:val="40"/>
        </w:rPr>
        <w:t xml:space="preserve"> </w:t>
      </w:r>
      <w:r>
        <w:rPr>
          <w:spacing w:val="-1"/>
        </w:rPr>
        <w:t>different</w:t>
      </w:r>
      <w:r>
        <w:rPr>
          <w:spacing w:val="44"/>
        </w:rPr>
        <w:t xml:space="preserve"> </w:t>
      </w:r>
      <w:r>
        <w:rPr>
          <w:spacing w:val="-1"/>
        </w:rPr>
        <w:t>from</w:t>
      </w:r>
      <w:r>
        <w:rPr>
          <w:spacing w:val="39"/>
        </w:rPr>
        <w:t xml:space="preserve"> </w:t>
      </w:r>
      <w:r>
        <w:t>a</w:t>
      </w:r>
      <w:r>
        <w:rPr>
          <w:spacing w:val="57"/>
        </w:rPr>
        <w:t xml:space="preserve"> </w:t>
      </w:r>
      <w:r>
        <w:rPr>
          <w:spacing w:val="-1"/>
        </w:rPr>
        <w:t>system</w:t>
      </w:r>
      <w:r>
        <w:rPr>
          <w:spacing w:val="54"/>
        </w:rPr>
        <w:t xml:space="preserve"> </w:t>
      </w:r>
      <w:r>
        <w:t>that</w:t>
      </w:r>
      <w:r>
        <w:rPr>
          <w:spacing w:val="3"/>
        </w:rPr>
        <w:t xml:space="preserve"> </w:t>
      </w:r>
      <w:r>
        <w:rPr>
          <w:spacing w:val="-2"/>
        </w:rPr>
        <w:t>gives</w:t>
      </w:r>
      <w:r>
        <w:rPr>
          <w:spacing w:val="3"/>
        </w:rPr>
        <w:t xml:space="preserve"> </w:t>
      </w:r>
      <w:r>
        <w:rPr>
          <w:spacing w:val="-1"/>
        </w:rPr>
        <w:t>credit</w:t>
      </w:r>
      <w:r>
        <w:rPr>
          <w:spacing w:val="1"/>
        </w:rPr>
        <w:t xml:space="preserve"> </w:t>
      </w:r>
      <w:r>
        <w:rPr>
          <w:spacing w:val="-1"/>
        </w:rPr>
        <w:t>for</w:t>
      </w:r>
      <w:r>
        <w:rPr>
          <w:spacing w:val="3"/>
        </w:rPr>
        <w:t xml:space="preserve"> </w:t>
      </w:r>
      <w:r>
        <w:rPr>
          <w:spacing w:val="-1"/>
        </w:rPr>
        <w:t>displacing</w:t>
      </w:r>
      <w:r>
        <w:t xml:space="preserve"> </w:t>
      </w:r>
      <w:r>
        <w:rPr>
          <w:spacing w:val="-1"/>
        </w:rPr>
        <w:t>emissions</w:t>
      </w:r>
      <w:r>
        <w:rPr>
          <w:spacing w:val="3"/>
        </w:rPr>
        <w:t xml:space="preserve"> </w:t>
      </w:r>
      <w:r>
        <w:rPr>
          <w:spacing w:val="-1"/>
        </w:rPr>
        <w:t>based</w:t>
      </w:r>
      <w:r>
        <w:rPr>
          <w:spacing w:val="3"/>
        </w:rPr>
        <w:t xml:space="preserve"> </w:t>
      </w:r>
      <w:r>
        <w:t>on</w:t>
      </w:r>
      <w:r>
        <w:rPr>
          <w:spacing w:val="2"/>
        </w:rPr>
        <w:t xml:space="preserve"> </w:t>
      </w:r>
      <w:r>
        <w:rPr>
          <w:spacing w:val="-1"/>
        </w:rPr>
        <w:t>actual</w:t>
      </w:r>
      <w:r>
        <w:rPr>
          <w:spacing w:val="3"/>
        </w:rPr>
        <w:t xml:space="preserve"> </w:t>
      </w:r>
      <w:r>
        <w:rPr>
          <w:spacing w:val="-1"/>
        </w:rPr>
        <w:t>generation</w:t>
      </w:r>
      <w:r>
        <w:t xml:space="preserve"> of</w:t>
      </w:r>
      <w:r>
        <w:rPr>
          <w:spacing w:val="3"/>
        </w:rPr>
        <w:t xml:space="preserve"> </w:t>
      </w:r>
      <w:r>
        <w:rPr>
          <w:spacing w:val="-1"/>
        </w:rPr>
        <w:t>energy</w:t>
      </w:r>
      <w:r>
        <w:t xml:space="preserve"> from</w:t>
      </w:r>
      <w:r>
        <w:rPr>
          <w:spacing w:val="1"/>
        </w:rPr>
        <w:t xml:space="preserve"> </w:t>
      </w:r>
      <w:r>
        <w:t>a</w:t>
      </w:r>
      <w:r>
        <w:rPr>
          <w:spacing w:val="65"/>
        </w:rPr>
        <w:t xml:space="preserve"> </w:t>
      </w:r>
      <w:r>
        <w:rPr>
          <w:spacing w:val="-1"/>
        </w:rPr>
        <w:t>renewable</w:t>
      </w:r>
      <w:r>
        <w:rPr>
          <w:spacing w:val="7"/>
        </w:rPr>
        <w:t xml:space="preserve"> </w:t>
      </w:r>
      <w:r>
        <w:rPr>
          <w:spacing w:val="-1"/>
        </w:rPr>
        <w:t>resource.</w:t>
      </w:r>
      <w:r>
        <w:rPr>
          <w:spacing w:val="9"/>
        </w:rPr>
        <w:t xml:space="preserve"> </w:t>
      </w:r>
      <w:r>
        <w:t>The</w:t>
      </w:r>
      <w:r>
        <w:rPr>
          <w:spacing w:val="9"/>
        </w:rPr>
        <w:t xml:space="preserve"> </w:t>
      </w:r>
      <w:r>
        <w:rPr>
          <w:spacing w:val="-1"/>
        </w:rPr>
        <w:t>drafters</w:t>
      </w:r>
      <w:r>
        <w:rPr>
          <w:spacing w:val="10"/>
        </w:rPr>
        <w:t xml:space="preserve"> </w:t>
      </w:r>
      <w:r>
        <w:rPr>
          <w:spacing w:val="-1"/>
        </w:rPr>
        <w:t>have</w:t>
      </w:r>
      <w:r>
        <w:rPr>
          <w:spacing w:val="9"/>
        </w:rPr>
        <w:t xml:space="preserve"> </w:t>
      </w:r>
      <w:r>
        <w:rPr>
          <w:spacing w:val="-1"/>
        </w:rPr>
        <w:t>sought</w:t>
      </w:r>
      <w:r>
        <w:rPr>
          <w:spacing w:val="10"/>
        </w:rPr>
        <w:t xml:space="preserve"> </w:t>
      </w:r>
      <w:r>
        <w:t>to</w:t>
      </w:r>
      <w:r>
        <w:rPr>
          <w:spacing w:val="9"/>
        </w:rPr>
        <w:t xml:space="preserve"> </w:t>
      </w:r>
      <w:r>
        <w:rPr>
          <w:spacing w:val="-2"/>
        </w:rPr>
        <w:t>be</w:t>
      </w:r>
      <w:r>
        <w:rPr>
          <w:spacing w:val="9"/>
        </w:rPr>
        <w:t xml:space="preserve"> </w:t>
      </w:r>
      <w:r>
        <w:t>as</w:t>
      </w:r>
      <w:r>
        <w:rPr>
          <w:spacing w:val="7"/>
        </w:rPr>
        <w:t xml:space="preserve"> </w:t>
      </w:r>
      <w:r>
        <w:rPr>
          <w:spacing w:val="-1"/>
        </w:rPr>
        <w:t>clear</w:t>
      </w:r>
      <w:r>
        <w:rPr>
          <w:spacing w:val="10"/>
        </w:rPr>
        <w:t xml:space="preserve"> </w:t>
      </w:r>
      <w:r>
        <w:t>as</w:t>
      </w:r>
      <w:r>
        <w:rPr>
          <w:spacing w:val="10"/>
        </w:rPr>
        <w:t xml:space="preserve"> </w:t>
      </w:r>
      <w:r>
        <w:rPr>
          <w:spacing w:val="-1"/>
        </w:rPr>
        <w:t>possible</w:t>
      </w:r>
      <w:r>
        <w:rPr>
          <w:spacing w:val="9"/>
        </w:rPr>
        <w:t xml:space="preserve"> </w:t>
      </w:r>
      <w:r>
        <w:rPr>
          <w:spacing w:val="-1"/>
        </w:rPr>
        <w:t>under</w:t>
      </w:r>
      <w:r>
        <w:rPr>
          <w:spacing w:val="10"/>
        </w:rPr>
        <w:t xml:space="preserve"> </w:t>
      </w:r>
      <w:r>
        <w:t>the</w:t>
      </w:r>
      <w:r>
        <w:rPr>
          <w:spacing w:val="7"/>
        </w:rPr>
        <w:t xml:space="preserve"> </w:t>
      </w:r>
      <w:r>
        <w:rPr>
          <w:spacing w:val="-1"/>
        </w:rPr>
        <w:t>circumstances,</w:t>
      </w:r>
      <w:r>
        <w:rPr>
          <w:spacing w:val="10"/>
        </w:rPr>
        <w:t xml:space="preserve"> </w:t>
      </w:r>
      <w:r>
        <w:rPr>
          <w:spacing w:val="-1"/>
        </w:rPr>
        <w:t>but</w:t>
      </w:r>
      <w:r>
        <w:rPr>
          <w:spacing w:val="67"/>
        </w:rPr>
        <w:t xml:space="preserve"> </w:t>
      </w:r>
      <w:r>
        <w:t>the</w:t>
      </w:r>
      <w:r>
        <w:rPr>
          <w:spacing w:val="17"/>
        </w:rPr>
        <w:t xml:space="preserve"> </w:t>
      </w:r>
      <w:r>
        <w:rPr>
          <w:spacing w:val="-1"/>
        </w:rPr>
        <w:t>parties</w:t>
      </w:r>
      <w:r>
        <w:rPr>
          <w:spacing w:val="17"/>
        </w:rPr>
        <w:t xml:space="preserve"> </w:t>
      </w:r>
      <w:r>
        <w:rPr>
          <w:spacing w:val="-1"/>
        </w:rPr>
        <w:t>are</w:t>
      </w:r>
      <w:r>
        <w:rPr>
          <w:spacing w:val="17"/>
        </w:rPr>
        <w:t xml:space="preserve"> </w:t>
      </w:r>
      <w:r>
        <w:rPr>
          <w:spacing w:val="-1"/>
        </w:rPr>
        <w:t>advised</w:t>
      </w:r>
      <w:r>
        <w:rPr>
          <w:spacing w:val="14"/>
        </w:rPr>
        <w:t xml:space="preserve"> </w:t>
      </w:r>
      <w:r>
        <w:t>to</w:t>
      </w:r>
      <w:r>
        <w:rPr>
          <w:spacing w:val="16"/>
        </w:rPr>
        <w:t xml:space="preserve"> </w:t>
      </w:r>
      <w:r>
        <w:rPr>
          <w:spacing w:val="-1"/>
        </w:rPr>
        <w:t>remain</w:t>
      </w:r>
      <w:r>
        <w:rPr>
          <w:spacing w:val="16"/>
        </w:rPr>
        <w:t xml:space="preserve"> </w:t>
      </w:r>
      <w:r>
        <w:rPr>
          <w:spacing w:val="-1"/>
        </w:rPr>
        <w:t>informed</w:t>
      </w:r>
      <w:r>
        <w:rPr>
          <w:spacing w:val="17"/>
        </w:rPr>
        <w:t xml:space="preserve"> </w:t>
      </w:r>
      <w:r>
        <w:t>about</w:t>
      </w:r>
      <w:r>
        <w:rPr>
          <w:spacing w:val="15"/>
        </w:rPr>
        <w:t xml:space="preserve"> </w:t>
      </w:r>
      <w:r>
        <w:t>the</w:t>
      </w:r>
      <w:r>
        <w:rPr>
          <w:spacing w:val="14"/>
        </w:rPr>
        <w:t xml:space="preserve"> </w:t>
      </w:r>
      <w:r>
        <w:rPr>
          <w:spacing w:val="-1"/>
        </w:rPr>
        <w:t>potential</w:t>
      </w:r>
      <w:r>
        <w:rPr>
          <w:spacing w:val="23"/>
        </w:rPr>
        <w:t xml:space="preserve"> </w:t>
      </w:r>
      <w:r>
        <w:rPr>
          <w:spacing w:val="-1"/>
        </w:rPr>
        <w:t>for</w:t>
      </w:r>
      <w:r>
        <w:rPr>
          <w:spacing w:val="17"/>
        </w:rPr>
        <w:t xml:space="preserve"> </w:t>
      </w:r>
      <w:r>
        <w:rPr>
          <w:spacing w:val="-1"/>
        </w:rPr>
        <w:t>future</w:t>
      </w:r>
      <w:r>
        <w:rPr>
          <w:spacing w:val="17"/>
        </w:rPr>
        <w:t xml:space="preserve"> </w:t>
      </w:r>
      <w:r>
        <w:rPr>
          <w:spacing w:val="-1"/>
        </w:rPr>
        <w:t>allowance</w:t>
      </w:r>
      <w:r>
        <w:rPr>
          <w:spacing w:val="17"/>
        </w:rPr>
        <w:t xml:space="preserve"> </w:t>
      </w:r>
      <w:r>
        <w:t>and</w:t>
      </w:r>
      <w:r>
        <w:rPr>
          <w:spacing w:val="17"/>
        </w:rPr>
        <w:t xml:space="preserve"> </w:t>
      </w:r>
      <w:r>
        <w:rPr>
          <w:spacing w:val="-1"/>
        </w:rPr>
        <w:t>credit-based</w:t>
      </w:r>
      <w:r>
        <w:rPr>
          <w:spacing w:val="61"/>
        </w:rPr>
        <w:t xml:space="preserve"> </w:t>
      </w:r>
      <w:r>
        <w:rPr>
          <w:spacing w:val="-1"/>
        </w:rPr>
        <w:t>programs</w:t>
      </w:r>
      <w:r>
        <w:rPr>
          <w:spacing w:val="46"/>
        </w:rPr>
        <w:t xml:space="preserve"> </w:t>
      </w:r>
      <w:r>
        <w:rPr>
          <w:spacing w:val="-1"/>
        </w:rPr>
        <w:t>which</w:t>
      </w:r>
      <w:r>
        <w:rPr>
          <w:spacing w:val="45"/>
        </w:rPr>
        <w:t xml:space="preserve"> </w:t>
      </w:r>
      <w:r>
        <w:rPr>
          <w:spacing w:val="-2"/>
        </w:rPr>
        <w:t>might</w:t>
      </w:r>
      <w:r>
        <w:rPr>
          <w:spacing w:val="46"/>
        </w:rPr>
        <w:t xml:space="preserve"> </w:t>
      </w:r>
      <w:r>
        <w:t>apply</w:t>
      </w:r>
      <w:r>
        <w:rPr>
          <w:spacing w:val="43"/>
        </w:rPr>
        <w:t xml:space="preserve"> </w:t>
      </w:r>
      <w:r>
        <w:t>to</w:t>
      </w:r>
      <w:r>
        <w:rPr>
          <w:spacing w:val="45"/>
        </w:rPr>
        <w:t xml:space="preserve"> </w:t>
      </w:r>
      <w:r>
        <w:rPr>
          <w:spacing w:val="-1"/>
        </w:rPr>
        <w:t>their</w:t>
      </w:r>
      <w:r>
        <w:rPr>
          <w:spacing w:val="46"/>
        </w:rPr>
        <w:t xml:space="preserve"> </w:t>
      </w:r>
      <w:r>
        <w:rPr>
          <w:spacing w:val="-1"/>
        </w:rPr>
        <w:t>units</w:t>
      </w:r>
      <w:r>
        <w:rPr>
          <w:spacing w:val="46"/>
        </w:rPr>
        <w:t xml:space="preserve"> </w:t>
      </w:r>
      <w:r>
        <w:t>and</w:t>
      </w:r>
      <w:r>
        <w:rPr>
          <w:spacing w:val="45"/>
        </w:rPr>
        <w:t xml:space="preserve"> </w:t>
      </w:r>
      <w:r>
        <w:rPr>
          <w:spacing w:val="-1"/>
        </w:rPr>
        <w:t>draft</w:t>
      </w:r>
      <w:r>
        <w:rPr>
          <w:spacing w:val="46"/>
        </w:rPr>
        <w:t xml:space="preserve"> </w:t>
      </w:r>
      <w:r>
        <w:rPr>
          <w:spacing w:val="-1"/>
        </w:rPr>
        <w:t>their</w:t>
      </w:r>
      <w:r>
        <w:rPr>
          <w:spacing w:val="46"/>
        </w:rPr>
        <w:t xml:space="preserve"> </w:t>
      </w:r>
      <w:r>
        <w:rPr>
          <w:spacing w:val="-1"/>
        </w:rPr>
        <w:t>transactions</w:t>
      </w:r>
      <w:r>
        <w:rPr>
          <w:spacing w:val="46"/>
        </w:rPr>
        <w:t xml:space="preserve"> </w:t>
      </w:r>
      <w:r>
        <w:rPr>
          <w:spacing w:val="-1"/>
        </w:rPr>
        <w:t>accordingly.</w:t>
      </w:r>
      <w:r>
        <w:rPr>
          <w:spacing w:val="52"/>
        </w:rPr>
        <w:t xml:space="preserve"> </w:t>
      </w:r>
      <w:r>
        <w:rPr>
          <w:spacing w:val="-1"/>
        </w:rPr>
        <w:t>Parties</w:t>
      </w:r>
      <w:r>
        <w:rPr>
          <w:spacing w:val="46"/>
        </w:rPr>
        <w:t xml:space="preserve"> </w:t>
      </w:r>
      <w:r>
        <w:rPr>
          <w:spacing w:val="-2"/>
        </w:rPr>
        <w:t>may</w:t>
      </w:r>
      <w:r>
        <w:rPr>
          <w:spacing w:val="49"/>
        </w:rPr>
        <w:t xml:space="preserve"> </w:t>
      </w:r>
      <w:r>
        <w:rPr>
          <w:spacing w:val="-1"/>
        </w:rPr>
        <w:t>consider adding</w:t>
      </w:r>
      <w:r>
        <w:rPr>
          <w:spacing w:val="-3"/>
        </w:rPr>
        <w:t xml:space="preserve"> </w:t>
      </w:r>
      <w:r>
        <w:t>the</w:t>
      </w:r>
      <w:r>
        <w:rPr>
          <w:spacing w:val="-2"/>
        </w:rPr>
        <w:t xml:space="preserve"> </w:t>
      </w:r>
      <w:r>
        <w:rPr>
          <w:spacing w:val="-1"/>
        </w:rPr>
        <w:t>following</w:t>
      </w:r>
      <w:r>
        <w:rPr>
          <w:spacing w:val="-3"/>
        </w:rPr>
        <w:t xml:space="preserve"> </w:t>
      </w:r>
      <w:r>
        <w:rPr>
          <w:spacing w:val="-1"/>
        </w:rPr>
        <w:t>language</w:t>
      </w:r>
      <w:r>
        <w:t xml:space="preserve"> to the</w:t>
      </w:r>
      <w:r>
        <w:rPr>
          <w:spacing w:val="-2"/>
        </w:rPr>
        <w:t xml:space="preserve"> </w:t>
      </w:r>
      <w:r>
        <w:rPr>
          <w:spacing w:val="-1"/>
        </w:rPr>
        <w:t>definition</w:t>
      </w:r>
      <w:r>
        <w:t xml:space="preserve"> of </w:t>
      </w:r>
      <w:r>
        <w:rPr>
          <w:spacing w:val="-1"/>
        </w:rPr>
        <w:t>Environmental</w:t>
      </w:r>
      <w:r>
        <w:rPr>
          <w:spacing w:val="1"/>
        </w:rPr>
        <w:t xml:space="preserve"> </w:t>
      </w:r>
      <w:r>
        <w:rPr>
          <w:spacing w:val="-1"/>
        </w:rPr>
        <w:t>Attributes:</w:t>
      </w:r>
    </w:p>
    <w:p w14:paraId="64643C34" w14:textId="77777777" w:rsidR="001E0C95" w:rsidRPr="003C2F93" w:rsidRDefault="001E0C95">
      <w:pPr>
        <w:spacing w:before="10"/>
        <w:rPr>
          <w:sz w:val="20"/>
        </w:rPr>
      </w:pPr>
    </w:p>
    <w:p w14:paraId="74668C4D" w14:textId="77777777" w:rsidR="001E0C95" w:rsidRPr="003C2F93" w:rsidRDefault="00972CCB">
      <w:pPr>
        <w:ind w:left="100" w:right="117"/>
        <w:jc w:val="both"/>
        <w:rPr>
          <w:sz w:val="18"/>
        </w:rPr>
      </w:pPr>
      <w:r w:rsidRPr="003C2F93">
        <w:rPr>
          <w:spacing w:val="-1"/>
          <w:sz w:val="18"/>
        </w:rPr>
        <w:t>Environmental</w:t>
      </w:r>
      <w:r w:rsidRPr="003C2F93">
        <w:rPr>
          <w:spacing w:val="12"/>
          <w:sz w:val="18"/>
        </w:rPr>
        <w:t xml:space="preserve"> </w:t>
      </w:r>
      <w:r w:rsidRPr="003C2F93">
        <w:rPr>
          <w:spacing w:val="-1"/>
          <w:sz w:val="18"/>
        </w:rPr>
        <w:t>Attributes</w:t>
      </w:r>
      <w:r w:rsidRPr="003C2F93">
        <w:rPr>
          <w:spacing w:val="11"/>
          <w:sz w:val="18"/>
        </w:rPr>
        <w:t xml:space="preserve"> </w:t>
      </w:r>
      <w:r w:rsidRPr="003C2F93">
        <w:rPr>
          <w:sz w:val="18"/>
        </w:rPr>
        <w:t>do</w:t>
      </w:r>
      <w:r w:rsidRPr="003C2F93">
        <w:rPr>
          <w:spacing w:val="13"/>
          <w:sz w:val="18"/>
        </w:rPr>
        <w:t xml:space="preserve"> </w:t>
      </w:r>
      <w:r w:rsidRPr="003C2F93">
        <w:rPr>
          <w:spacing w:val="-1"/>
          <w:sz w:val="18"/>
        </w:rPr>
        <w:t>not</w:t>
      </w:r>
      <w:r w:rsidRPr="003C2F93">
        <w:rPr>
          <w:spacing w:val="10"/>
          <w:sz w:val="18"/>
        </w:rPr>
        <w:t xml:space="preserve"> </w:t>
      </w:r>
      <w:r w:rsidRPr="003C2F93">
        <w:rPr>
          <w:sz w:val="18"/>
        </w:rPr>
        <w:t>include,</w:t>
      </w:r>
      <w:r w:rsidRPr="003C2F93">
        <w:rPr>
          <w:spacing w:val="12"/>
          <w:sz w:val="18"/>
        </w:rPr>
        <w:t xml:space="preserve"> </w:t>
      </w:r>
      <w:r w:rsidRPr="003C2F93">
        <w:rPr>
          <w:sz w:val="18"/>
        </w:rPr>
        <w:t>unless</w:t>
      </w:r>
      <w:r w:rsidRPr="003C2F93">
        <w:rPr>
          <w:spacing w:val="12"/>
          <w:sz w:val="18"/>
        </w:rPr>
        <w:t xml:space="preserve"> </w:t>
      </w:r>
      <w:r w:rsidRPr="003C2F93">
        <w:rPr>
          <w:sz w:val="18"/>
        </w:rPr>
        <w:t>the</w:t>
      </w:r>
      <w:r w:rsidRPr="003C2F93">
        <w:rPr>
          <w:spacing w:val="11"/>
          <w:sz w:val="18"/>
        </w:rPr>
        <w:t xml:space="preserve"> </w:t>
      </w:r>
      <w:r w:rsidRPr="003C2F93">
        <w:rPr>
          <w:spacing w:val="-1"/>
          <w:sz w:val="18"/>
        </w:rPr>
        <w:t>parties</w:t>
      </w:r>
      <w:r w:rsidRPr="003C2F93">
        <w:rPr>
          <w:spacing w:val="12"/>
          <w:sz w:val="18"/>
        </w:rPr>
        <w:t xml:space="preserve"> </w:t>
      </w:r>
      <w:r w:rsidRPr="003C2F93">
        <w:rPr>
          <w:spacing w:val="-1"/>
          <w:sz w:val="18"/>
        </w:rPr>
        <w:t>have</w:t>
      </w:r>
      <w:r w:rsidRPr="003C2F93">
        <w:rPr>
          <w:spacing w:val="11"/>
          <w:sz w:val="18"/>
        </w:rPr>
        <w:t xml:space="preserve"> </w:t>
      </w:r>
      <w:r w:rsidRPr="003C2F93">
        <w:rPr>
          <w:spacing w:val="-1"/>
          <w:sz w:val="18"/>
        </w:rPr>
        <w:t>expressly</w:t>
      </w:r>
      <w:r w:rsidRPr="003C2F93">
        <w:rPr>
          <w:spacing w:val="8"/>
          <w:sz w:val="18"/>
        </w:rPr>
        <w:t xml:space="preserve"> </w:t>
      </w:r>
      <w:r w:rsidRPr="003C2F93">
        <w:rPr>
          <w:spacing w:val="-1"/>
          <w:sz w:val="18"/>
        </w:rPr>
        <w:t>agreed</w:t>
      </w:r>
      <w:r w:rsidRPr="003C2F93">
        <w:rPr>
          <w:spacing w:val="13"/>
          <w:sz w:val="18"/>
        </w:rPr>
        <w:t xml:space="preserve"> </w:t>
      </w:r>
      <w:r w:rsidRPr="003C2F93">
        <w:rPr>
          <w:spacing w:val="-1"/>
          <w:sz w:val="18"/>
        </w:rPr>
        <w:t>otherwise,</w:t>
      </w:r>
      <w:r w:rsidRPr="003C2F93">
        <w:rPr>
          <w:spacing w:val="12"/>
          <w:sz w:val="18"/>
        </w:rPr>
        <w:t xml:space="preserve"> </w:t>
      </w:r>
      <w:r w:rsidRPr="003C2F93">
        <w:rPr>
          <w:sz w:val="18"/>
        </w:rPr>
        <w:t>tradable</w:t>
      </w:r>
      <w:r w:rsidRPr="003C2F93">
        <w:rPr>
          <w:spacing w:val="12"/>
          <w:sz w:val="18"/>
        </w:rPr>
        <w:t xml:space="preserve"> </w:t>
      </w:r>
      <w:r w:rsidRPr="003C2F93">
        <w:rPr>
          <w:spacing w:val="-1"/>
          <w:sz w:val="18"/>
        </w:rPr>
        <w:t>emission</w:t>
      </w:r>
      <w:r w:rsidRPr="003C2F93">
        <w:rPr>
          <w:spacing w:val="13"/>
          <w:sz w:val="18"/>
        </w:rPr>
        <w:t xml:space="preserve"> </w:t>
      </w:r>
      <w:r w:rsidRPr="003C2F93">
        <w:rPr>
          <w:spacing w:val="-1"/>
          <w:sz w:val="18"/>
        </w:rPr>
        <w:t>allowances</w:t>
      </w:r>
      <w:r w:rsidRPr="003C2F93">
        <w:rPr>
          <w:spacing w:val="129"/>
          <w:sz w:val="18"/>
        </w:rPr>
        <w:t xml:space="preserve"> </w:t>
      </w:r>
      <w:r w:rsidRPr="003C2F93">
        <w:rPr>
          <w:sz w:val="18"/>
        </w:rPr>
        <w:t>or</w:t>
      </w:r>
      <w:r w:rsidRPr="003C2F93">
        <w:rPr>
          <w:spacing w:val="34"/>
          <w:sz w:val="18"/>
        </w:rPr>
        <w:t xml:space="preserve"> </w:t>
      </w:r>
      <w:r w:rsidRPr="003C2F93">
        <w:rPr>
          <w:sz w:val="18"/>
        </w:rPr>
        <w:t>other</w:t>
      </w:r>
      <w:r w:rsidRPr="003C2F93">
        <w:rPr>
          <w:spacing w:val="34"/>
          <w:sz w:val="18"/>
        </w:rPr>
        <w:t xml:space="preserve"> </w:t>
      </w:r>
      <w:r w:rsidRPr="003C2F93">
        <w:rPr>
          <w:spacing w:val="-1"/>
          <w:sz w:val="18"/>
        </w:rPr>
        <w:t>entitlements</w:t>
      </w:r>
      <w:r w:rsidRPr="003C2F93">
        <w:rPr>
          <w:spacing w:val="34"/>
          <w:sz w:val="18"/>
        </w:rPr>
        <w:t xml:space="preserve"> </w:t>
      </w:r>
      <w:r w:rsidRPr="003C2F93">
        <w:rPr>
          <w:sz w:val="18"/>
        </w:rPr>
        <w:t>to</w:t>
      </w:r>
      <w:r w:rsidRPr="003C2F93">
        <w:rPr>
          <w:spacing w:val="35"/>
          <w:sz w:val="18"/>
        </w:rPr>
        <w:t xml:space="preserve"> </w:t>
      </w:r>
      <w:r w:rsidRPr="003C2F93">
        <w:rPr>
          <w:sz w:val="18"/>
        </w:rPr>
        <w:t>produce</w:t>
      </w:r>
      <w:r w:rsidRPr="003C2F93">
        <w:rPr>
          <w:spacing w:val="33"/>
          <w:sz w:val="18"/>
        </w:rPr>
        <w:t xml:space="preserve"> </w:t>
      </w:r>
      <w:r w:rsidRPr="003C2F93">
        <w:rPr>
          <w:spacing w:val="-1"/>
          <w:sz w:val="18"/>
        </w:rPr>
        <w:t>emissions</w:t>
      </w:r>
      <w:r w:rsidRPr="003C2F93">
        <w:rPr>
          <w:spacing w:val="33"/>
          <w:sz w:val="18"/>
        </w:rPr>
        <w:t xml:space="preserve"> </w:t>
      </w:r>
      <w:r w:rsidRPr="003C2F93">
        <w:rPr>
          <w:spacing w:val="-1"/>
          <w:sz w:val="18"/>
        </w:rPr>
        <w:t>issued</w:t>
      </w:r>
      <w:r w:rsidRPr="003C2F93">
        <w:rPr>
          <w:spacing w:val="35"/>
          <w:sz w:val="18"/>
        </w:rPr>
        <w:t xml:space="preserve"> </w:t>
      </w:r>
      <w:r w:rsidRPr="003C2F93">
        <w:rPr>
          <w:spacing w:val="1"/>
          <w:sz w:val="18"/>
        </w:rPr>
        <w:t>by</w:t>
      </w:r>
      <w:r w:rsidRPr="003C2F93">
        <w:rPr>
          <w:spacing w:val="30"/>
          <w:sz w:val="18"/>
        </w:rPr>
        <w:t xml:space="preserve"> </w:t>
      </w:r>
      <w:r w:rsidRPr="003C2F93">
        <w:rPr>
          <w:sz w:val="18"/>
        </w:rPr>
        <w:t>a</w:t>
      </w:r>
      <w:r w:rsidRPr="003C2F93">
        <w:rPr>
          <w:spacing w:val="37"/>
          <w:sz w:val="18"/>
        </w:rPr>
        <w:t xml:space="preserve"> </w:t>
      </w:r>
      <w:r w:rsidRPr="003C2F93">
        <w:rPr>
          <w:spacing w:val="-1"/>
          <w:sz w:val="18"/>
        </w:rPr>
        <w:t>Governmental</w:t>
      </w:r>
      <w:r w:rsidRPr="003C2F93">
        <w:rPr>
          <w:spacing w:val="36"/>
          <w:sz w:val="18"/>
        </w:rPr>
        <w:t xml:space="preserve"> </w:t>
      </w:r>
      <w:r w:rsidRPr="003C2F93">
        <w:rPr>
          <w:sz w:val="18"/>
        </w:rPr>
        <w:t>Authority</w:t>
      </w:r>
      <w:r w:rsidRPr="003C2F93">
        <w:rPr>
          <w:spacing w:val="30"/>
          <w:sz w:val="18"/>
        </w:rPr>
        <w:t xml:space="preserve"> </w:t>
      </w:r>
      <w:r w:rsidRPr="003C2F93">
        <w:rPr>
          <w:sz w:val="18"/>
        </w:rPr>
        <w:t>and</w:t>
      </w:r>
      <w:r w:rsidRPr="003C2F93">
        <w:rPr>
          <w:spacing w:val="35"/>
          <w:sz w:val="18"/>
        </w:rPr>
        <w:t xml:space="preserve"> </w:t>
      </w:r>
      <w:r w:rsidRPr="003C2F93">
        <w:rPr>
          <w:spacing w:val="-1"/>
          <w:sz w:val="18"/>
        </w:rPr>
        <w:t>allocated</w:t>
      </w:r>
      <w:r w:rsidRPr="003C2F93">
        <w:rPr>
          <w:spacing w:val="34"/>
          <w:sz w:val="18"/>
        </w:rPr>
        <w:t xml:space="preserve"> </w:t>
      </w:r>
      <w:r w:rsidRPr="003C2F93">
        <w:rPr>
          <w:sz w:val="18"/>
        </w:rPr>
        <w:t>to</w:t>
      </w:r>
      <w:r w:rsidRPr="003C2F93">
        <w:rPr>
          <w:spacing w:val="35"/>
          <w:sz w:val="18"/>
        </w:rPr>
        <w:t xml:space="preserve"> </w:t>
      </w:r>
      <w:r w:rsidRPr="003C2F93">
        <w:rPr>
          <w:sz w:val="18"/>
        </w:rPr>
        <w:t>a</w:t>
      </w:r>
      <w:r w:rsidRPr="003C2F93">
        <w:rPr>
          <w:spacing w:val="33"/>
          <w:sz w:val="18"/>
        </w:rPr>
        <w:t xml:space="preserve"> </w:t>
      </w:r>
      <w:r w:rsidRPr="003C2F93">
        <w:rPr>
          <w:spacing w:val="-1"/>
          <w:sz w:val="18"/>
        </w:rPr>
        <w:t>Renewable</w:t>
      </w:r>
      <w:r w:rsidRPr="003C2F93">
        <w:rPr>
          <w:spacing w:val="33"/>
          <w:sz w:val="18"/>
        </w:rPr>
        <w:t xml:space="preserve"> </w:t>
      </w:r>
      <w:r w:rsidRPr="003C2F93">
        <w:rPr>
          <w:sz w:val="18"/>
        </w:rPr>
        <w:t>Energy</w:t>
      </w:r>
      <w:r w:rsidRPr="003C2F93">
        <w:rPr>
          <w:spacing w:val="93"/>
          <w:sz w:val="18"/>
        </w:rPr>
        <w:t xml:space="preserve"> </w:t>
      </w:r>
      <w:r w:rsidRPr="003C2F93">
        <w:rPr>
          <w:spacing w:val="-1"/>
          <w:sz w:val="18"/>
        </w:rPr>
        <w:t>Facility</w:t>
      </w:r>
      <w:r w:rsidRPr="003C2F93">
        <w:rPr>
          <w:spacing w:val="18"/>
          <w:sz w:val="18"/>
        </w:rPr>
        <w:t xml:space="preserve"> </w:t>
      </w:r>
      <w:r w:rsidRPr="003C2F93">
        <w:rPr>
          <w:sz w:val="18"/>
        </w:rPr>
        <w:t>on</w:t>
      </w:r>
      <w:r w:rsidRPr="003C2F93">
        <w:rPr>
          <w:spacing w:val="23"/>
          <w:sz w:val="18"/>
        </w:rPr>
        <w:t xml:space="preserve"> </w:t>
      </w:r>
      <w:r w:rsidRPr="003C2F93">
        <w:rPr>
          <w:sz w:val="18"/>
        </w:rPr>
        <w:t>a</w:t>
      </w:r>
      <w:r w:rsidRPr="003C2F93">
        <w:rPr>
          <w:spacing w:val="21"/>
          <w:sz w:val="18"/>
        </w:rPr>
        <w:t xml:space="preserve"> </w:t>
      </w:r>
      <w:r w:rsidRPr="003C2F93">
        <w:rPr>
          <w:sz w:val="18"/>
        </w:rPr>
        <w:t>basis</w:t>
      </w:r>
      <w:r w:rsidRPr="003C2F93">
        <w:rPr>
          <w:spacing w:val="23"/>
          <w:sz w:val="18"/>
        </w:rPr>
        <w:t xml:space="preserve"> </w:t>
      </w:r>
      <w:r w:rsidRPr="003C2F93">
        <w:rPr>
          <w:sz w:val="18"/>
        </w:rPr>
        <w:t>other</w:t>
      </w:r>
      <w:r w:rsidRPr="003C2F93">
        <w:rPr>
          <w:spacing w:val="22"/>
          <w:sz w:val="18"/>
        </w:rPr>
        <w:t xml:space="preserve"> </w:t>
      </w:r>
      <w:r w:rsidRPr="003C2F93">
        <w:rPr>
          <w:sz w:val="18"/>
        </w:rPr>
        <w:t>than</w:t>
      </w:r>
      <w:r w:rsidRPr="003C2F93">
        <w:rPr>
          <w:spacing w:val="23"/>
          <w:sz w:val="18"/>
        </w:rPr>
        <w:t xml:space="preserve"> </w:t>
      </w:r>
      <w:r w:rsidRPr="003C2F93">
        <w:rPr>
          <w:spacing w:val="-1"/>
          <w:sz w:val="18"/>
        </w:rPr>
        <w:t>actual</w:t>
      </w:r>
      <w:r w:rsidRPr="003C2F93">
        <w:rPr>
          <w:spacing w:val="22"/>
          <w:sz w:val="18"/>
        </w:rPr>
        <w:t xml:space="preserve"> </w:t>
      </w:r>
      <w:r w:rsidRPr="003C2F93">
        <w:rPr>
          <w:spacing w:val="-1"/>
          <w:sz w:val="18"/>
        </w:rPr>
        <w:t>generation</w:t>
      </w:r>
      <w:r w:rsidRPr="003C2F93">
        <w:rPr>
          <w:spacing w:val="23"/>
          <w:sz w:val="18"/>
        </w:rPr>
        <w:t xml:space="preserve"> </w:t>
      </w:r>
      <w:r w:rsidRPr="003C2F93">
        <w:rPr>
          <w:sz w:val="18"/>
        </w:rPr>
        <w:t>of</w:t>
      </w:r>
      <w:r w:rsidRPr="003C2F93">
        <w:rPr>
          <w:spacing w:val="19"/>
          <w:sz w:val="18"/>
        </w:rPr>
        <w:t xml:space="preserve"> </w:t>
      </w:r>
      <w:r w:rsidRPr="003C2F93">
        <w:rPr>
          <w:sz w:val="18"/>
        </w:rPr>
        <w:t>avoided</w:t>
      </w:r>
      <w:r w:rsidRPr="003C2F93">
        <w:rPr>
          <w:spacing w:val="23"/>
          <w:sz w:val="18"/>
        </w:rPr>
        <w:t xml:space="preserve"> </w:t>
      </w:r>
      <w:r w:rsidRPr="003C2F93">
        <w:rPr>
          <w:sz w:val="18"/>
        </w:rPr>
        <w:t>emissions</w:t>
      </w:r>
      <w:r w:rsidRPr="003C2F93">
        <w:rPr>
          <w:spacing w:val="21"/>
          <w:sz w:val="18"/>
        </w:rPr>
        <w:t xml:space="preserve"> </w:t>
      </w:r>
      <w:r w:rsidRPr="003C2F93">
        <w:rPr>
          <w:spacing w:val="-1"/>
          <w:sz w:val="18"/>
        </w:rPr>
        <w:t>associated</w:t>
      </w:r>
      <w:r w:rsidRPr="003C2F93">
        <w:rPr>
          <w:spacing w:val="23"/>
          <w:sz w:val="18"/>
        </w:rPr>
        <w:t xml:space="preserve"> </w:t>
      </w:r>
      <w:r w:rsidRPr="003C2F93">
        <w:rPr>
          <w:spacing w:val="-1"/>
          <w:sz w:val="18"/>
        </w:rPr>
        <w:t>with</w:t>
      </w:r>
      <w:r w:rsidRPr="003C2F93">
        <w:rPr>
          <w:spacing w:val="23"/>
          <w:sz w:val="18"/>
        </w:rPr>
        <w:t xml:space="preserve"> </w:t>
      </w:r>
      <w:r w:rsidRPr="003C2F93">
        <w:rPr>
          <w:sz w:val="18"/>
        </w:rPr>
        <w:t>the</w:t>
      </w:r>
      <w:r w:rsidRPr="003C2F93">
        <w:rPr>
          <w:spacing w:val="21"/>
          <w:sz w:val="18"/>
        </w:rPr>
        <w:t xml:space="preserve"> </w:t>
      </w:r>
      <w:r w:rsidRPr="003C2F93">
        <w:rPr>
          <w:spacing w:val="-1"/>
          <w:sz w:val="18"/>
        </w:rPr>
        <w:t>generation</w:t>
      </w:r>
      <w:r w:rsidRPr="003C2F93">
        <w:rPr>
          <w:spacing w:val="23"/>
          <w:sz w:val="18"/>
        </w:rPr>
        <w:t xml:space="preserve"> </w:t>
      </w:r>
      <w:r w:rsidRPr="003C2F93">
        <w:rPr>
          <w:sz w:val="18"/>
        </w:rPr>
        <w:t>of</w:t>
      </w:r>
      <w:r w:rsidRPr="003C2F93">
        <w:rPr>
          <w:spacing w:val="19"/>
          <w:sz w:val="18"/>
        </w:rPr>
        <w:t xml:space="preserve"> </w:t>
      </w:r>
      <w:r w:rsidRPr="003C2F93">
        <w:rPr>
          <w:spacing w:val="-1"/>
          <w:sz w:val="18"/>
        </w:rPr>
        <w:t>electricity</w:t>
      </w:r>
      <w:r w:rsidRPr="003C2F93">
        <w:rPr>
          <w:spacing w:val="18"/>
          <w:sz w:val="18"/>
        </w:rPr>
        <w:t xml:space="preserve"> </w:t>
      </w:r>
      <w:r w:rsidRPr="003C2F93">
        <w:rPr>
          <w:spacing w:val="1"/>
          <w:sz w:val="18"/>
        </w:rPr>
        <w:t>by</w:t>
      </w:r>
      <w:r w:rsidRPr="003C2F93">
        <w:rPr>
          <w:spacing w:val="20"/>
          <w:sz w:val="18"/>
        </w:rPr>
        <w:t xml:space="preserve"> </w:t>
      </w:r>
      <w:r w:rsidRPr="003C2F93">
        <w:rPr>
          <w:sz w:val="18"/>
        </w:rPr>
        <w:t>the</w:t>
      </w:r>
      <w:r w:rsidRPr="003C2F93">
        <w:rPr>
          <w:spacing w:val="107"/>
          <w:sz w:val="18"/>
        </w:rPr>
        <w:t xml:space="preserve"> </w:t>
      </w:r>
      <w:r w:rsidRPr="003C2F93">
        <w:rPr>
          <w:spacing w:val="-1"/>
          <w:sz w:val="18"/>
        </w:rPr>
        <w:t>Renewable</w:t>
      </w:r>
      <w:r w:rsidRPr="003C2F93">
        <w:rPr>
          <w:spacing w:val="24"/>
          <w:sz w:val="18"/>
        </w:rPr>
        <w:t xml:space="preserve"> </w:t>
      </w:r>
      <w:r w:rsidRPr="003C2F93">
        <w:rPr>
          <w:sz w:val="18"/>
        </w:rPr>
        <w:t>Energy</w:t>
      </w:r>
      <w:r w:rsidRPr="003C2F93">
        <w:rPr>
          <w:spacing w:val="23"/>
          <w:sz w:val="18"/>
        </w:rPr>
        <w:t xml:space="preserve"> </w:t>
      </w:r>
      <w:r w:rsidRPr="003C2F93">
        <w:rPr>
          <w:spacing w:val="-1"/>
          <w:sz w:val="18"/>
        </w:rPr>
        <w:t>Facility.</w:t>
      </w:r>
      <w:r w:rsidRPr="003C2F93">
        <w:rPr>
          <w:spacing w:val="6"/>
          <w:sz w:val="18"/>
        </w:rPr>
        <w:t xml:space="preserve"> </w:t>
      </w:r>
      <w:r w:rsidRPr="003C2F93">
        <w:rPr>
          <w:sz w:val="18"/>
        </w:rPr>
        <w:t>For</w:t>
      </w:r>
      <w:r w:rsidRPr="003C2F93">
        <w:rPr>
          <w:spacing w:val="24"/>
          <w:sz w:val="18"/>
        </w:rPr>
        <w:t xml:space="preserve"> </w:t>
      </w:r>
      <w:r w:rsidRPr="003C2F93">
        <w:rPr>
          <w:spacing w:val="-1"/>
          <w:sz w:val="18"/>
        </w:rPr>
        <w:t>example,</w:t>
      </w:r>
      <w:r w:rsidRPr="003C2F93">
        <w:rPr>
          <w:spacing w:val="24"/>
          <w:sz w:val="18"/>
        </w:rPr>
        <w:t xml:space="preserve"> </w:t>
      </w:r>
      <w:r w:rsidRPr="003C2F93">
        <w:rPr>
          <w:sz w:val="18"/>
        </w:rPr>
        <w:t>any</w:t>
      </w:r>
      <w:r w:rsidRPr="003C2F93">
        <w:rPr>
          <w:spacing w:val="23"/>
          <w:sz w:val="18"/>
        </w:rPr>
        <w:t xml:space="preserve"> </w:t>
      </w:r>
      <w:r w:rsidRPr="003C2F93">
        <w:rPr>
          <w:sz w:val="18"/>
        </w:rPr>
        <w:t>CO2</w:t>
      </w:r>
      <w:r w:rsidRPr="003C2F93">
        <w:rPr>
          <w:spacing w:val="25"/>
          <w:sz w:val="18"/>
        </w:rPr>
        <w:t xml:space="preserve"> </w:t>
      </w:r>
      <w:r w:rsidRPr="003C2F93">
        <w:rPr>
          <w:spacing w:val="-1"/>
          <w:sz w:val="18"/>
        </w:rPr>
        <w:t>emission</w:t>
      </w:r>
      <w:r w:rsidRPr="003C2F93">
        <w:rPr>
          <w:spacing w:val="25"/>
          <w:sz w:val="18"/>
        </w:rPr>
        <w:t xml:space="preserve"> </w:t>
      </w:r>
      <w:r w:rsidRPr="003C2F93">
        <w:rPr>
          <w:spacing w:val="-1"/>
          <w:sz w:val="18"/>
        </w:rPr>
        <w:t>allowances</w:t>
      </w:r>
      <w:r w:rsidRPr="003C2F93">
        <w:rPr>
          <w:spacing w:val="26"/>
          <w:sz w:val="18"/>
        </w:rPr>
        <w:t xml:space="preserve"> </w:t>
      </w:r>
      <w:r w:rsidRPr="003C2F93">
        <w:rPr>
          <w:sz w:val="18"/>
        </w:rPr>
        <w:t>that</w:t>
      </w:r>
      <w:r w:rsidRPr="003C2F93">
        <w:rPr>
          <w:spacing w:val="27"/>
          <w:sz w:val="18"/>
        </w:rPr>
        <w:t xml:space="preserve"> </w:t>
      </w:r>
      <w:r w:rsidRPr="003C2F93">
        <w:rPr>
          <w:spacing w:val="-1"/>
          <w:sz w:val="18"/>
        </w:rPr>
        <w:t>may</w:t>
      </w:r>
      <w:r w:rsidRPr="003C2F93">
        <w:rPr>
          <w:spacing w:val="23"/>
          <w:sz w:val="18"/>
        </w:rPr>
        <w:t xml:space="preserve"> </w:t>
      </w:r>
      <w:r w:rsidRPr="003C2F93">
        <w:rPr>
          <w:sz w:val="18"/>
        </w:rPr>
        <w:t>be</w:t>
      </w:r>
      <w:r w:rsidRPr="003C2F93">
        <w:rPr>
          <w:spacing w:val="25"/>
          <w:sz w:val="18"/>
        </w:rPr>
        <w:t xml:space="preserve"> </w:t>
      </w:r>
      <w:r w:rsidRPr="003C2F93">
        <w:rPr>
          <w:spacing w:val="-1"/>
          <w:sz w:val="18"/>
        </w:rPr>
        <w:t>allocated</w:t>
      </w:r>
      <w:r w:rsidRPr="003C2F93">
        <w:rPr>
          <w:spacing w:val="25"/>
          <w:sz w:val="18"/>
        </w:rPr>
        <w:t xml:space="preserve"> </w:t>
      </w:r>
      <w:r w:rsidRPr="003C2F93">
        <w:rPr>
          <w:spacing w:val="1"/>
          <w:sz w:val="18"/>
        </w:rPr>
        <w:t>to</w:t>
      </w:r>
      <w:r w:rsidRPr="003C2F93">
        <w:rPr>
          <w:spacing w:val="25"/>
          <w:sz w:val="18"/>
        </w:rPr>
        <w:t xml:space="preserve"> </w:t>
      </w:r>
      <w:r w:rsidRPr="003C2F93">
        <w:rPr>
          <w:sz w:val="18"/>
        </w:rPr>
        <w:t>a</w:t>
      </w:r>
      <w:r w:rsidRPr="003C2F93">
        <w:rPr>
          <w:spacing w:val="23"/>
          <w:sz w:val="18"/>
        </w:rPr>
        <w:t xml:space="preserve"> </w:t>
      </w:r>
      <w:r w:rsidRPr="003C2F93">
        <w:rPr>
          <w:spacing w:val="-1"/>
          <w:sz w:val="18"/>
        </w:rPr>
        <w:t>Renewable</w:t>
      </w:r>
      <w:r w:rsidRPr="003C2F93">
        <w:rPr>
          <w:spacing w:val="24"/>
          <w:sz w:val="18"/>
        </w:rPr>
        <w:t xml:space="preserve"> </w:t>
      </w:r>
      <w:r w:rsidRPr="003C2F93">
        <w:rPr>
          <w:sz w:val="18"/>
        </w:rPr>
        <w:t>Energy</w:t>
      </w:r>
      <w:r w:rsidRPr="003C2F93">
        <w:rPr>
          <w:spacing w:val="105"/>
          <w:sz w:val="18"/>
        </w:rPr>
        <w:t xml:space="preserve"> </w:t>
      </w:r>
      <w:r w:rsidRPr="003C2F93">
        <w:rPr>
          <w:spacing w:val="-1"/>
          <w:sz w:val="18"/>
        </w:rPr>
        <w:t>Facility</w:t>
      </w:r>
      <w:r w:rsidRPr="003C2F93">
        <w:rPr>
          <w:spacing w:val="6"/>
          <w:sz w:val="18"/>
        </w:rPr>
        <w:t xml:space="preserve"> </w:t>
      </w:r>
      <w:r w:rsidRPr="003C2F93">
        <w:rPr>
          <w:spacing w:val="1"/>
          <w:sz w:val="18"/>
        </w:rPr>
        <w:t>by</w:t>
      </w:r>
      <w:r w:rsidRPr="003C2F93">
        <w:rPr>
          <w:spacing w:val="6"/>
          <w:sz w:val="18"/>
        </w:rPr>
        <w:t xml:space="preserve"> </w:t>
      </w:r>
      <w:r w:rsidRPr="003C2F93">
        <w:rPr>
          <w:sz w:val="18"/>
        </w:rPr>
        <w:t>a</w:t>
      </w:r>
      <w:r w:rsidRPr="003C2F93">
        <w:rPr>
          <w:spacing w:val="9"/>
          <w:sz w:val="18"/>
        </w:rPr>
        <w:t xml:space="preserve"> </w:t>
      </w:r>
      <w:r w:rsidRPr="003C2F93">
        <w:rPr>
          <w:spacing w:val="-1"/>
          <w:sz w:val="18"/>
        </w:rPr>
        <w:t>Governmental</w:t>
      </w:r>
      <w:r w:rsidRPr="003C2F93">
        <w:rPr>
          <w:spacing w:val="10"/>
          <w:sz w:val="18"/>
        </w:rPr>
        <w:t xml:space="preserve"> </w:t>
      </w:r>
      <w:r w:rsidRPr="003C2F93">
        <w:rPr>
          <w:sz w:val="18"/>
        </w:rPr>
        <w:t>Authority</w:t>
      </w:r>
      <w:r w:rsidRPr="003C2F93">
        <w:rPr>
          <w:spacing w:val="6"/>
          <w:sz w:val="18"/>
        </w:rPr>
        <w:t xml:space="preserve"> </w:t>
      </w:r>
      <w:r w:rsidRPr="003C2F93">
        <w:rPr>
          <w:sz w:val="18"/>
        </w:rPr>
        <w:t>on</w:t>
      </w:r>
      <w:r w:rsidRPr="003C2F93">
        <w:rPr>
          <w:spacing w:val="11"/>
          <w:sz w:val="18"/>
        </w:rPr>
        <w:t xml:space="preserve"> </w:t>
      </w:r>
      <w:r w:rsidRPr="003C2F93">
        <w:rPr>
          <w:sz w:val="18"/>
        </w:rPr>
        <w:t>a</w:t>
      </w:r>
      <w:r w:rsidRPr="003C2F93">
        <w:rPr>
          <w:spacing w:val="7"/>
          <w:sz w:val="18"/>
        </w:rPr>
        <w:t xml:space="preserve"> </w:t>
      </w:r>
      <w:r w:rsidRPr="003C2F93">
        <w:rPr>
          <w:sz w:val="18"/>
        </w:rPr>
        <w:t>basis</w:t>
      </w:r>
      <w:r w:rsidRPr="003C2F93">
        <w:rPr>
          <w:spacing w:val="7"/>
          <w:sz w:val="18"/>
        </w:rPr>
        <w:t xml:space="preserve"> </w:t>
      </w:r>
      <w:r w:rsidRPr="003C2F93">
        <w:rPr>
          <w:sz w:val="18"/>
        </w:rPr>
        <w:t>other</w:t>
      </w:r>
      <w:r w:rsidRPr="003C2F93">
        <w:rPr>
          <w:spacing w:val="7"/>
          <w:sz w:val="18"/>
        </w:rPr>
        <w:t xml:space="preserve"> </w:t>
      </w:r>
      <w:r w:rsidRPr="003C2F93">
        <w:rPr>
          <w:sz w:val="18"/>
        </w:rPr>
        <w:t>than</w:t>
      </w:r>
      <w:r w:rsidRPr="003C2F93">
        <w:rPr>
          <w:spacing w:val="8"/>
          <w:sz w:val="18"/>
        </w:rPr>
        <w:t xml:space="preserve"> </w:t>
      </w:r>
      <w:r w:rsidRPr="003C2F93">
        <w:rPr>
          <w:sz w:val="18"/>
        </w:rPr>
        <w:t>a</w:t>
      </w:r>
      <w:r w:rsidRPr="003C2F93">
        <w:rPr>
          <w:spacing w:val="9"/>
          <w:sz w:val="18"/>
        </w:rPr>
        <w:t xml:space="preserve"> </w:t>
      </w:r>
      <w:r w:rsidRPr="003C2F93">
        <w:rPr>
          <w:spacing w:val="-1"/>
          <w:sz w:val="18"/>
        </w:rPr>
        <w:t>calculation</w:t>
      </w:r>
      <w:r w:rsidRPr="003C2F93">
        <w:rPr>
          <w:spacing w:val="8"/>
          <w:sz w:val="18"/>
        </w:rPr>
        <w:t xml:space="preserve"> </w:t>
      </w:r>
      <w:r w:rsidRPr="003C2F93">
        <w:rPr>
          <w:sz w:val="18"/>
        </w:rPr>
        <w:t>of</w:t>
      </w:r>
      <w:r w:rsidRPr="003C2F93">
        <w:rPr>
          <w:spacing w:val="13"/>
          <w:sz w:val="18"/>
        </w:rPr>
        <w:t xml:space="preserve"> </w:t>
      </w:r>
      <w:r w:rsidRPr="003C2F93">
        <w:rPr>
          <w:spacing w:val="-1"/>
          <w:sz w:val="18"/>
        </w:rPr>
        <w:t>such</w:t>
      </w:r>
      <w:r w:rsidRPr="003C2F93">
        <w:rPr>
          <w:spacing w:val="11"/>
          <w:sz w:val="18"/>
        </w:rPr>
        <w:t xml:space="preserve"> </w:t>
      </w:r>
      <w:r w:rsidRPr="003C2F93">
        <w:rPr>
          <w:spacing w:val="-1"/>
          <w:sz w:val="18"/>
        </w:rPr>
        <w:t>Facility’s</w:t>
      </w:r>
      <w:r w:rsidRPr="003C2F93">
        <w:rPr>
          <w:spacing w:val="9"/>
          <w:sz w:val="18"/>
        </w:rPr>
        <w:t xml:space="preserve"> </w:t>
      </w:r>
      <w:r w:rsidRPr="003C2F93">
        <w:rPr>
          <w:spacing w:val="-1"/>
          <w:sz w:val="18"/>
        </w:rPr>
        <w:t>actual</w:t>
      </w:r>
      <w:r w:rsidRPr="003C2F93">
        <w:rPr>
          <w:spacing w:val="10"/>
          <w:sz w:val="18"/>
        </w:rPr>
        <w:t xml:space="preserve"> </w:t>
      </w:r>
      <w:r w:rsidRPr="003C2F93">
        <w:rPr>
          <w:spacing w:val="-1"/>
          <w:sz w:val="18"/>
        </w:rPr>
        <w:t>avoided</w:t>
      </w:r>
      <w:r w:rsidRPr="003C2F93">
        <w:rPr>
          <w:spacing w:val="11"/>
          <w:sz w:val="18"/>
        </w:rPr>
        <w:t xml:space="preserve"> </w:t>
      </w:r>
      <w:r w:rsidRPr="003C2F93">
        <w:rPr>
          <w:spacing w:val="-1"/>
          <w:sz w:val="18"/>
        </w:rPr>
        <w:t>emissions</w:t>
      </w:r>
      <w:r w:rsidRPr="003C2F93">
        <w:rPr>
          <w:spacing w:val="9"/>
          <w:sz w:val="18"/>
        </w:rPr>
        <w:t xml:space="preserve"> </w:t>
      </w:r>
      <w:r w:rsidRPr="003C2F93">
        <w:rPr>
          <w:spacing w:val="-1"/>
          <w:sz w:val="18"/>
        </w:rPr>
        <w:t>would</w:t>
      </w:r>
      <w:r w:rsidRPr="003C2F93">
        <w:rPr>
          <w:spacing w:val="97"/>
          <w:sz w:val="18"/>
        </w:rPr>
        <w:t xml:space="preserve"> </w:t>
      </w:r>
      <w:r w:rsidRPr="003C2F93">
        <w:rPr>
          <w:sz w:val="18"/>
        </w:rPr>
        <w:t>not</w:t>
      </w:r>
      <w:r w:rsidRPr="003C2F93">
        <w:rPr>
          <w:spacing w:val="-2"/>
          <w:sz w:val="18"/>
        </w:rPr>
        <w:t xml:space="preserve"> </w:t>
      </w:r>
      <w:r w:rsidRPr="003C2F93">
        <w:rPr>
          <w:sz w:val="18"/>
        </w:rPr>
        <w:t>be</w:t>
      </w:r>
      <w:r w:rsidRPr="003C2F93">
        <w:rPr>
          <w:spacing w:val="-1"/>
          <w:sz w:val="18"/>
        </w:rPr>
        <w:t xml:space="preserve"> included</w:t>
      </w:r>
      <w:r w:rsidRPr="003C2F93">
        <w:rPr>
          <w:spacing w:val="1"/>
          <w:sz w:val="18"/>
        </w:rPr>
        <w:t xml:space="preserve"> </w:t>
      </w:r>
      <w:r w:rsidRPr="003C2F93">
        <w:rPr>
          <w:spacing w:val="-1"/>
          <w:sz w:val="18"/>
        </w:rPr>
        <w:t>as</w:t>
      </w:r>
      <w:r w:rsidRPr="003C2F93">
        <w:rPr>
          <w:sz w:val="18"/>
        </w:rPr>
        <w:t xml:space="preserve"> an </w:t>
      </w:r>
      <w:r w:rsidRPr="003C2F93">
        <w:rPr>
          <w:spacing w:val="-1"/>
          <w:sz w:val="18"/>
        </w:rPr>
        <w:t>Environmental</w:t>
      </w:r>
      <w:r w:rsidRPr="003C2F93">
        <w:rPr>
          <w:sz w:val="18"/>
        </w:rPr>
        <w:t xml:space="preserve"> </w:t>
      </w:r>
      <w:r w:rsidRPr="003C2F93">
        <w:rPr>
          <w:spacing w:val="-1"/>
          <w:sz w:val="18"/>
        </w:rPr>
        <w:t>Attribute.</w:t>
      </w:r>
    </w:p>
    <w:p w14:paraId="1D215804" w14:textId="77777777" w:rsidR="001E0C95" w:rsidRPr="003C2F93" w:rsidRDefault="001E0C95">
      <w:pPr>
        <w:spacing w:before="4"/>
        <w:rPr>
          <w:sz w:val="21"/>
        </w:rPr>
      </w:pPr>
    </w:p>
    <w:p w14:paraId="233A569D" w14:textId="77777777" w:rsidR="001E0C95" w:rsidRDefault="00972CCB">
      <w:pPr>
        <w:pStyle w:val="Heading2"/>
        <w:ind w:left="100"/>
        <w:jc w:val="both"/>
        <w:rPr>
          <w:b w:val="0"/>
          <w:bCs w:val="0"/>
        </w:rPr>
      </w:pPr>
      <w:r>
        <w:rPr>
          <w:spacing w:val="-1"/>
          <w:u w:val="thick" w:color="000000"/>
        </w:rPr>
        <w:t>Vintage</w:t>
      </w:r>
      <w:r>
        <w:rPr>
          <w:spacing w:val="-2"/>
          <w:u w:val="thick" w:color="000000"/>
        </w:rPr>
        <w:t xml:space="preserve"> </w:t>
      </w:r>
      <w:r>
        <w:rPr>
          <w:spacing w:val="-1"/>
          <w:u w:val="thick" w:color="000000"/>
        </w:rPr>
        <w:t>True-Up</w:t>
      </w:r>
    </w:p>
    <w:p w14:paraId="1019919D" w14:textId="77777777" w:rsidR="001E0C95" w:rsidRPr="003C2F93" w:rsidRDefault="001E0C95">
      <w:pPr>
        <w:spacing w:before="1"/>
        <w:rPr>
          <w:b/>
          <w:sz w:val="14"/>
        </w:rPr>
      </w:pPr>
    </w:p>
    <w:p w14:paraId="3FF3FFF0" w14:textId="77777777" w:rsidR="001E0C95" w:rsidRDefault="00972CCB">
      <w:pPr>
        <w:pStyle w:val="BodyText"/>
        <w:spacing w:before="72"/>
        <w:ind w:right="115" w:firstLine="719"/>
        <w:jc w:val="both"/>
      </w:pPr>
      <w:r>
        <w:t>When</w:t>
      </w:r>
      <w:r>
        <w:rPr>
          <w:spacing w:val="28"/>
        </w:rPr>
        <w:t xml:space="preserve"> </w:t>
      </w:r>
      <w:r>
        <w:rPr>
          <w:spacing w:val="-1"/>
        </w:rPr>
        <w:t>specifying</w:t>
      </w:r>
      <w:r>
        <w:rPr>
          <w:spacing w:val="26"/>
        </w:rPr>
        <w:t xml:space="preserve"> </w:t>
      </w:r>
      <w:r>
        <w:rPr>
          <w:spacing w:val="-1"/>
        </w:rPr>
        <w:t>Vintages,</w:t>
      </w:r>
      <w:r>
        <w:rPr>
          <w:spacing w:val="26"/>
        </w:rPr>
        <w:t xml:space="preserve"> </w:t>
      </w:r>
      <w:r>
        <w:rPr>
          <w:spacing w:val="-1"/>
        </w:rPr>
        <w:t>parties</w:t>
      </w:r>
      <w:r>
        <w:rPr>
          <w:spacing w:val="29"/>
        </w:rPr>
        <w:t xml:space="preserve"> </w:t>
      </w:r>
      <w:r>
        <w:rPr>
          <w:spacing w:val="-1"/>
        </w:rPr>
        <w:t>should</w:t>
      </w:r>
      <w:r>
        <w:rPr>
          <w:spacing w:val="28"/>
        </w:rPr>
        <w:t xml:space="preserve"> </w:t>
      </w:r>
      <w:r>
        <w:t>be</w:t>
      </w:r>
      <w:r>
        <w:rPr>
          <w:spacing w:val="26"/>
        </w:rPr>
        <w:t xml:space="preserve"> </w:t>
      </w:r>
      <w:r>
        <w:rPr>
          <w:spacing w:val="-1"/>
        </w:rPr>
        <w:t>aware</w:t>
      </w:r>
      <w:r>
        <w:rPr>
          <w:spacing w:val="29"/>
        </w:rPr>
        <w:t xml:space="preserve"> </w:t>
      </w:r>
      <w:r>
        <w:rPr>
          <w:spacing w:val="-2"/>
        </w:rPr>
        <w:t>of</w:t>
      </w:r>
      <w:r>
        <w:rPr>
          <w:spacing w:val="29"/>
        </w:rPr>
        <w:t xml:space="preserve"> </w:t>
      </w:r>
      <w:r>
        <w:t>the</w:t>
      </w:r>
      <w:r>
        <w:rPr>
          <w:spacing w:val="26"/>
        </w:rPr>
        <w:t xml:space="preserve"> </w:t>
      </w:r>
      <w:r>
        <w:rPr>
          <w:spacing w:val="-1"/>
        </w:rPr>
        <w:t>true-up,</w:t>
      </w:r>
      <w:r>
        <w:rPr>
          <w:spacing w:val="28"/>
        </w:rPr>
        <w:t xml:space="preserve"> </w:t>
      </w:r>
      <w:r>
        <w:rPr>
          <w:spacing w:val="-1"/>
        </w:rPr>
        <w:t>banking</w:t>
      </w:r>
      <w:r>
        <w:rPr>
          <w:spacing w:val="26"/>
        </w:rPr>
        <w:t xml:space="preserve"> </w:t>
      </w:r>
      <w:r>
        <w:t>and</w:t>
      </w:r>
      <w:r>
        <w:rPr>
          <w:spacing w:val="29"/>
        </w:rPr>
        <w:t xml:space="preserve"> </w:t>
      </w:r>
      <w:r>
        <w:rPr>
          <w:spacing w:val="-1"/>
        </w:rPr>
        <w:t>borrowing</w:t>
      </w:r>
      <w:r>
        <w:rPr>
          <w:spacing w:val="77"/>
        </w:rPr>
        <w:t xml:space="preserve"> </w:t>
      </w:r>
      <w:r>
        <w:rPr>
          <w:spacing w:val="-1"/>
        </w:rPr>
        <w:t>periods</w:t>
      </w:r>
      <w:r>
        <w:rPr>
          <w:spacing w:val="31"/>
        </w:rPr>
        <w:t xml:space="preserve"> </w:t>
      </w:r>
      <w:r>
        <w:rPr>
          <w:spacing w:val="-1"/>
        </w:rPr>
        <w:t>provided</w:t>
      </w:r>
      <w:r>
        <w:rPr>
          <w:spacing w:val="29"/>
        </w:rPr>
        <w:t xml:space="preserve"> </w:t>
      </w:r>
      <w:r>
        <w:rPr>
          <w:spacing w:val="-1"/>
        </w:rPr>
        <w:t>under</w:t>
      </w:r>
      <w:r>
        <w:rPr>
          <w:spacing w:val="31"/>
        </w:rPr>
        <w:t xml:space="preserve"> </w:t>
      </w:r>
      <w:r>
        <w:rPr>
          <w:spacing w:val="-2"/>
        </w:rPr>
        <w:t>the</w:t>
      </w:r>
      <w:r>
        <w:rPr>
          <w:spacing w:val="31"/>
        </w:rPr>
        <w:t xml:space="preserve"> </w:t>
      </w:r>
      <w:r>
        <w:rPr>
          <w:spacing w:val="-1"/>
        </w:rPr>
        <w:t>Applicable</w:t>
      </w:r>
      <w:r>
        <w:rPr>
          <w:spacing w:val="31"/>
        </w:rPr>
        <w:t xml:space="preserve"> </w:t>
      </w:r>
      <w:r>
        <w:rPr>
          <w:spacing w:val="-2"/>
        </w:rPr>
        <w:t>Program.</w:t>
      </w:r>
      <w:r>
        <w:rPr>
          <w:spacing w:val="7"/>
        </w:rPr>
        <w:t xml:space="preserve"> </w:t>
      </w:r>
      <w:r>
        <w:rPr>
          <w:spacing w:val="-1"/>
        </w:rPr>
        <w:t>Parties</w:t>
      </w:r>
      <w:r>
        <w:rPr>
          <w:spacing w:val="34"/>
        </w:rPr>
        <w:t xml:space="preserve"> </w:t>
      </w:r>
      <w:r>
        <w:rPr>
          <w:spacing w:val="-1"/>
        </w:rPr>
        <w:t>transacting</w:t>
      </w:r>
      <w:r>
        <w:rPr>
          <w:spacing w:val="28"/>
        </w:rPr>
        <w:t xml:space="preserve"> </w:t>
      </w:r>
      <w:r>
        <w:t>in</w:t>
      </w:r>
      <w:r>
        <w:rPr>
          <w:spacing w:val="31"/>
        </w:rPr>
        <w:t xml:space="preserve"> </w:t>
      </w:r>
      <w:r>
        <w:rPr>
          <w:spacing w:val="-1"/>
        </w:rPr>
        <w:t>voluntary</w:t>
      </w:r>
      <w:r>
        <w:rPr>
          <w:spacing w:val="31"/>
        </w:rPr>
        <w:t xml:space="preserve"> </w:t>
      </w:r>
      <w:r>
        <w:rPr>
          <w:spacing w:val="-1"/>
        </w:rPr>
        <w:t>markets,</w:t>
      </w:r>
      <w:r>
        <w:rPr>
          <w:spacing w:val="31"/>
        </w:rPr>
        <w:t xml:space="preserve"> </w:t>
      </w:r>
      <w:r>
        <w:t>or</w:t>
      </w:r>
      <w:r>
        <w:rPr>
          <w:spacing w:val="29"/>
        </w:rPr>
        <w:t xml:space="preserve"> </w:t>
      </w:r>
      <w:r>
        <w:rPr>
          <w:spacing w:val="-1"/>
        </w:rPr>
        <w:t>with</w:t>
      </w:r>
      <w:r>
        <w:rPr>
          <w:spacing w:val="71"/>
        </w:rPr>
        <w:t xml:space="preserve"> </w:t>
      </w:r>
      <w:r>
        <w:rPr>
          <w:spacing w:val="-1"/>
        </w:rPr>
        <w:t>entities</w:t>
      </w:r>
      <w:r>
        <w:rPr>
          <w:spacing w:val="5"/>
        </w:rPr>
        <w:t xml:space="preserve"> </w:t>
      </w:r>
      <w:r>
        <w:rPr>
          <w:spacing w:val="-1"/>
        </w:rPr>
        <w:t>whose</w:t>
      </w:r>
      <w:r>
        <w:rPr>
          <w:spacing w:val="3"/>
        </w:rPr>
        <w:t xml:space="preserve"> </w:t>
      </w:r>
      <w:r>
        <w:rPr>
          <w:spacing w:val="-1"/>
        </w:rPr>
        <w:t>compliance</w:t>
      </w:r>
      <w:r>
        <w:rPr>
          <w:spacing w:val="2"/>
        </w:rPr>
        <w:t xml:space="preserve"> </w:t>
      </w:r>
      <w:r>
        <w:rPr>
          <w:spacing w:val="-1"/>
        </w:rPr>
        <w:t>in</w:t>
      </w:r>
      <w:r>
        <w:rPr>
          <w:spacing w:val="4"/>
        </w:rPr>
        <w:t xml:space="preserve"> </w:t>
      </w:r>
      <w:r>
        <w:rPr>
          <w:spacing w:val="-1"/>
        </w:rPr>
        <w:t>RPS</w:t>
      </w:r>
      <w:r>
        <w:rPr>
          <w:spacing w:val="4"/>
        </w:rPr>
        <w:t xml:space="preserve"> </w:t>
      </w:r>
      <w:r>
        <w:rPr>
          <w:spacing w:val="-1"/>
        </w:rPr>
        <w:t>programs</w:t>
      </w:r>
      <w:r>
        <w:rPr>
          <w:spacing w:val="5"/>
        </w:rPr>
        <w:t xml:space="preserve"> </w:t>
      </w:r>
      <w:r>
        <w:t>is</w:t>
      </w:r>
      <w:r>
        <w:rPr>
          <w:spacing w:val="2"/>
        </w:rPr>
        <w:t xml:space="preserve"> </w:t>
      </w:r>
      <w:r>
        <w:rPr>
          <w:spacing w:val="-1"/>
        </w:rPr>
        <w:t>quasi-voluntary,</w:t>
      </w:r>
      <w:r>
        <w:rPr>
          <w:spacing w:val="4"/>
        </w:rPr>
        <w:t xml:space="preserve"> </w:t>
      </w:r>
      <w:r>
        <w:rPr>
          <w:spacing w:val="-2"/>
        </w:rPr>
        <w:t>may</w:t>
      </w:r>
      <w:r>
        <w:rPr>
          <w:spacing w:val="2"/>
        </w:rPr>
        <w:t xml:space="preserve"> </w:t>
      </w:r>
      <w:r>
        <w:rPr>
          <w:spacing w:val="-1"/>
        </w:rPr>
        <w:t>wish</w:t>
      </w:r>
      <w:r>
        <w:rPr>
          <w:spacing w:val="5"/>
        </w:rPr>
        <w:t xml:space="preserve"> </w:t>
      </w:r>
      <w:r>
        <w:t>to</w:t>
      </w:r>
      <w:r>
        <w:rPr>
          <w:spacing w:val="4"/>
        </w:rPr>
        <w:t xml:space="preserve"> </w:t>
      </w:r>
      <w:r>
        <w:rPr>
          <w:spacing w:val="-2"/>
        </w:rPr>
        <w:t>provide</w:t>
      </w:r>
      <w:r>
        <w:rPr>
          <w:spacing w:val="5"/>
        </w:rPr>
        <w:t xml:space="preserve"> </w:t>
      </w:r>
      <w:r>
        <w:t>in</w:t>
      </w:r>
      <w:r>
        <w:rPr>
          <w:spacing w:val="2"/>
        </w:rPr>
        <w:t xml:space="preserve"> </w:t>
      </w:r>
      <w:r>
        <w:rPr>
          <w:spacing w:val="-1"/>
        </w:rPr>
        <w:t>the</w:t>
      </w:r>
      <w:r>
        <w:rPr>
          <w:spacing w:val="5"/>
        </w:rPr>
        <w:t xml:space="preserve"> </w:t>
      </w:r>
      <w:r>
        <w:rPr>
          <w:spacing w:val="-1"/>
        </w:rPr>
        <w:t>applicable</w:t>
      </w:r>
      <w:r>
        <w:rPr>
          <w:spacing w:val="67"/>
        </w:rPr>
        <w:t xml:space="preserve"> </w:t>
      </w:r>
      <w:r>
        <w:rPr>
          <w:spacing w:val="-1"/>
        </w:rPr>
        <w:t>Product</w:t>
      </w:r>
      <w:r>
        <w:rPr>
          <w:spacing w:val="1"/>
        </w:rPr>
        <w:t xml:space="preserve"> </w:t>
      </w:r>
      <w:r>
        <w:rPr>
          <w:spacing w:val="-1"/>
        </w:rPr>
        <w:t>Order</w:t>
      </w:r>
      <w:r>
        <w:rPr>
          <w:spacing w:val="1"/>
        </w:rPr>
        <w:t xml:space="preserve"> </w:t>
      </w:r>
      <w:r>
        <w:rPr>
          <w:spacing w:val="-1"/>
        </w:rPr>
        <w:t xml:space="preserve">under </w:t>
      </w:r>
      <w:r>
        <w:rPr>
          <w:spacing w:val="-2"/>
        </w:rPr>
        <w:t>Vintage:</w:t>
      </w:r>
    </w:p>
    <w:p w14:paraId="0EAE741B" w14:textId="77777777" w:rsidR="001E0C95" w:rsidRPr="003C2F93" w:rsidRDefault="001E0C95">
      <w:pPr>
        <w:spacing w:before="1"/>
        <w:rPr>
          <w:sz w:val="21"/>
        </w:rPr>
      </w:pPr>
    </w:p>
    <w:p w14:paraId="55A8E216" w14:textId="77777777" w:rsidR="001E0C95" w:rsidRPr="003C2F93" w:rsidRDefault="00972CCB">
      <w:pPr>
        <w:ind w:left="100" w:right="115"/>
        <w:jc w:val="both"/>
        <w:rPr>
          <w:sz w:val="18"/>
        </w:rPr>
      </w:pPr>
      <w:r w:rsidRPr="003C2F93">
        <w:rPr>
          <w:sz w:val="18"/>
        </w:rPr>
        <w:t>;</w:t>
      </w:r>
      <w:r w:rsidRPr="003C2F93">
        <w:rPr>
          <w:spacing w:val="39"/>
          <w:sz w:val="18"/>
        </w:rPr>
        <w:t xml:space="preserve"> </w:t>
      </w:r>
      <w:r w:rsidRPr="003C2F93">
        <w:rPr>
          <w:spacing w:val="-1"/>
          <w:sz w:val="18"/>
        </w:rPr>
        <w:t>provided,</w:t>
      </w:r>
      <w:r w:rsidRPr="003C2F93">
        <w:rPr>
          <w:spacing w:val="39"/>
          <w:sz w:val="18"/>
        </w:rPr>
        <w:t xml:space="preserve"> </w:t>
      </w:r>
      <w:r w:rsidRPr="003C2F93">
        <w:rPr>
          <w:spacing w:val="-1"/>
          <w:sz w:val="18"/>
        </w:rPr>
        <w:t>however,</w:t>
      </w:r>
      <w:r w:rsidRPr="003C2F93">
        <w:rPr>
          <w:spacing w:val="39"/>
          <w:sz w:val="18"/>
        </w:rPr>
        <w:t xml:space="preserve"> </w:t>
      </w:r>
      <w:r w:rsidRPr="003C2F93">
        <w:rPr>
          <w:sz w:val="18"/>
        </w:rPr>
        <w:t>that</w:t>
      </w:r>
      <w:r w:rsidRPr="003C2F93">
        <w:rPr>
          <w:spacing w:val="39"/>
          <w:sz w:val="18"/>
        </w:rPr>
        <w:t xml:space="preserve"> </w:t>
      </w:r>
      <w:r w:rsidRPr="003C2F93">
        <w:rPr>
          <w:sz w:val="18"/>
        </w:rPr>
        <w:t>pursuant</w:t>
      </w:r>
      <w:r w:rsidRPr="003C2F93">
        <w:rPr>
          <w:spacing w:val="39"/>
          <w:sz w:val="18"/>
        </w:rPr>
        <w:t xml:space="preserve"> </w:t>
      </w:r>
      <w:r w:rsidRPr="003C2F93">
        <w:rPr>
          <w:sz w:val="18"/>
        </w:rPr>
        <w:t>to</w:t>
      </w:r>
      <w:r w:rsidRPr="003C2F93">
        <w:rPr>
          <w:spacing w:val="40"/>
          <w:sz w:val="18"/>
        </w:rPr>
        <w:t xml:space="preserve"> </w:t>
      </w:r>
      <w:r w:rsidRPr="003C2F93">
        <w:rPr>
          <w:spacing w:val="-1"/>
          <w:sz w:val="18"/>
        </w:rPr>
        <w:t>Green-e</w:t>
      </w:r>
      <w:r w:rsidRPr="003C2F93">
        <w:rPr>
          <w:spacing w:val="38"/>
          <w:sz w:val="18"/>
        </w:rPr>
        <w:t xml:space="preserve"> </w:t>
      </w:r>
      <w:r w:rsidRPr="003C2F93">
        <w:rPr>
          <w:spacing w:val="-1"/>
          <w:sz w:val="18"/>
        </w:rPr>
        <w:t>requirements</w:t>
      </w:r>
      <w:r w:rsidRPr="003C2F93">
        <w:rPr>
          <w:spacing w:val="38"/>
          <w:sz w:val="18"/>
        </w:rPr>
        <w:t xml:space="preserve"> </w:t>
      </w:r>
      <w:r w:rsidRPr="003C2F93">
        <w:rPr>
          <w:sz w:val="18"/>
        </w:rPr>
        <w:t>that</w:t>
      </w:r>
      <w:r w:rsidRPr="003C2F93">
        <w:rPr>
          <w:spacing w:val="39"/>
          <w:sz w:val="18"/>
        </w:rPr>
        <w:t xml:space="preserve"> </w:t>
      </w:r>
      <w:r w:rsidRPr="003C2F93">
        <w:rPr>
          <w:sz w:val="18"/>
        </w:rPr>
        <w:t>provide</w:t>
      </w:r>
      <w:r w:rsidRPr="003C2F93">
        <w:rPr>
          <w:spacing w:val="38"/>
          <w:sz w:val="18"/>
        </w:rPr>
        <w:t xml:space="preserve"> </w:t>
      </w:r>
      <w:r w:rsidRPr="003C2F93">
        <w:rPr>
          <w:spacing w:val="-1"/>
          <w:sz w:val="18"/>
        </w:rPr>
        <w:t>for</w:t>
      </w:r>
      <w:r w:rsidRPr="003C2F93">
        <w:rPr>
          <w:spacing w:val="38"/>
          <w:sz w:val="18"/>
        </w:rPr>
        <w:t xml:space="preserve"> </w:t>
      </w:r>
      <w:r w:rsidRPr="003C2F93">
        <w:rPr>
          <w:spacing w:val="-1"/>
          <w:sz w:val="18"/>
        </w:rPr>
        <w:t>out-of-year</w:t>
      </w:r>
      <w:r w:rsidRPr="003C2F93">
        <w:rPr>
          <w:spacing w:val="38"/>
          <w:sz w:val="18"/>
        </w:rPr>
        <w:t xml:space="preserve"> </w:t>
      </w:r>
      <w:r w:rsidRPr="003C2F93">
        <w:rPr>
          <w:sz w:val="18"/>
        </w:rPr>
        <w:t>true-up</w:t>
      </w:r>
      <w:r w:rsidRPr="003C2F93">
        <w:rPr>
          <w:spacing w:val="39"/>
          <w:sz w:val="18"/>
        </w:rPr>
        <w:t xml:space="preserve"> </w:t>
      </w:r>
      <w:r w:rsidRPr="003C2F93">
        <w:rPr>
          <w:sz w:val="18"/>
        </w:rPr>
        <w:t>periods</w:t>
      </w:r>
      <w:r w:rsidRPr="003C2F93">
        <w:rPr>
          <w:spacing w:val="38"/>
          <w:sz w:val="18"/>
        </w:rPr>
        <w:t xml:space="preserve"> </w:t>
      </w:r>
      <w:r w:rsidRPr="003C2F93">
        <w:rPr>
          <w:spacing w:val="-1"/>
          <w:sz w:val="18"/>
        </w:rPr>
        <w:t>under</w:t>
      </w:r>
      <w:r w:rsidRPr="003C2F93">
        <w:rPr>
          <w:spacing w:val="38"/>
          <w:sz w:val="18"/>
        </w:rPr>
        <w:t xml:space="preserve"> </w:t>
      </w:r>
      <w:r w:rsidRPr="003C2F93">
        <w:rPr>
          <w:spacing w:val="-1"/>
          <w:sz w:val="18"/>
        </w:rPr>
        <w:t>certain</w:t>
      </w:r>
      <w:r w:rsidRPr="003C2F93">
        <w:rPr>
          <w:spacing w:val="91"/>
          <w:sz w:val="18"/>
        </w:rPr>
        <w:t xml:space="preserve"> </w:t>
      </w:r>
      <w:r w:rsidRPr="003C2F93">
        <w:rPr>
          <w:spacing w:val="-1"/>
          <w:sz w:val="18"/>
        </w:rPr>
        <w:t>circumstances,</w:t>
      </w:r>
      <w:r w:rsidRPr="003C2F93">
        <w:rPr>
          <w:spacing w:val="17"/>
          <w:sz w:val="18"/>
        </w:rPr>
        <w:t xml:space="preserve"> </w:t>
      </w:r>
      <w:r w:rsidRPr="003C2F93">
        <w:rPr>
          <w:spacing w:val="-1"/>
          <w:sz w:val="18"/>
        </w:rPr>
        <w:t>all</w:t>
      </w:r>
      <w:r w:rsidRPr="003C2F93">
        <w:rPr>
          <w:spacing w:val="17"/>
          <w:sz w:val="18"/>
        </w:rPr>
        <w:t xml:space="preserve"> </w:t>
      </w:r>
      <w:r w:rsidRPr="003C2F93">
        <w:rPr>
          <w:spacing w:val="-1"/>
          <w:sz w:val="18"/>
        </w:rPr>
        <w:t>Environmental</w:t>
      </w:r>
      <w:r w:rsidRPr="003C2F93">
        <w:rPr>
          <w:spacing w:val="17"/>
          <w:sz w:val="18"/>
        </w:rPr>
        <w:t xml:space="preserve"> </w:t>
      </w:r>
      <w:r w:rsidRPr="003C2F93">
        <w:rPr>
          <w:spacing w:val="-1"/>
          <w:sz w:val="18"/>
        </w:rPr>
        <w:t>Attributes</w:t>
      </w:r>
      <w:r w:rsidRPr="003C2F93">
        <w:rPr>
          <w:spacing w:val="16"/>
          <w:sz w:val="18"/>
        </w:rPr>
        <w:t xml:space="preserve"> </w:t>
      </w:r>
      <w:r w:rsidRPr="003C2F93">
        <w:rPr>
          <w:spacing w:val="-1"/>
          <w:sz w:val="18"/>
        </w:rPr>
        <w:t>will</w:t>
      </w:r>
      <w:r w:rsidRPr="003C2F93">
        <w:rPr>
          <w:spacing w:val="17"/>
          <w:sz w:val="18"/>
        </w:rPr>
        <w:t xml:space="preserve"> </w:t>
      </w:r>
      <w:r w:rsidRPr="003C2F93">
        <w:rPr>
          <w:sz w:val="18"/>
        </w:rPr>
        <w:t>be</w:t>
      </w:r>
      <w:r w:rsidRPr="003C2F93">
        <w:rPr>
          <w:spacing w:val="16"/>
          <w:sz w:val="18"/>
        </w:rPr>
        <w:t xml:space="preserve"> </w:t>
      </w:r>
      <w:r w:rsidRPr="003C2F93">
        <w:rPr>
          <w:spacing w:val="-1"/>
          <w:sz w:val="18"/>
        </w:rPr>
        <w:t>derived</w:t>
      </w:r>
      <w:r w:rsidRPr="003C2F93">
        <w:rPr>
          <w:spacing w:val="18"/>
          <w:sz w:val="18"/>
        </w:rPr>
        <w:t xml:space="preserve"> </w:t>
      </w:r>
      <w:r w:rsidRPr="003C2F93">
        <w:rPr>
          <w:spacing w:val="-1"/>
          <w:sz w:val="18"/>
        </w:rPr>
        <w:t>from</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energy</w:t>
      </w:r>
      <w:r w:rsidRPr="003C2F93">
        <w:rPr>
          <w:spacing w:val="13"/>
          <w:sz w:val="18"/>
        </w:rPr>
        <w:t xml:space="preserve"> </w:t>
      </w:r>
      <w:r w:rsidRPr="003C2F93">
        <w:rPr>
          <w:sz w:val="18"/>
        </w:rPr>
        <w:t>that</w:t>
      </w:r>
      <w:r w:rsidRPr="003C2F93">
        <w:rPr>
          <w:spacing w:val="17"/>
          <w:sz w:val="18"/>
        </w:rPr>
        <w:t xml:space="preserve"> </w:t>
      </w:r>
      <w:r w:rsidRPr="003C2F93">
        <w:rPr>
          <w:sz w:val="18"/>
        </w:rPr>
        <w:t>is</w:t>
      </w:r>
      <w:r w:rsidRPr="003C2F93">
        <w:rPr>
          <w:spacing w:val="17"/>
          <w:sz w:val="18"/>
        </w:rPr>
        <w:t xml:space="preserve"> </w:t>
      </w:r>
      <w:r w:rsidRPr="003C2F93">
        <w:rPr>
          <w:sz w:val="18"/>
        </w:rPr>
        <w:t>or</w:t>
      </w:r>
      <w:r w:rsidRPr="003C2F93">
        <w:rPr>
          <w:spacing w:val="17"/>
          <w:sz w:val="18"/>
        </w:rPr>
        <w:t xml:space="preserve"> </w:t>
      </w:r>
      <w:r w:rsidRPr="003C2F93">
        <w:rPr>
          <w:spacing w:val="-2"/>
          <w:sz w:val="18"/>
        </w:rPr>
        <w:t>was</w:t>
      </w:r>
      <w:r w:rsidRPr="003C2F93">
        <w:rPr>
          <w:spacing w:val="16"/>
          <w:sz w:val="18"/>
        </w:rPr>
        <w:t xml:space="preserve"> </w:t>
      </w:r>
      <w:r w:rsidRPr="003C2F93">
        <w:rPr>
          <w:spacing w:val="-1"/>
          <w:sz w:val="18"/>
        </w:rPr>
        <w:t>generated</w:t>
      </w:r>
      <w:r w:rsidRPr="003C2F93">
        <w:rPr>
          <w:spacing w:val="18"/>
          <w:sz w:val="18"/>
        </w:rPr>
        <w:t xml:space="preserve"> </w:t>
      </w:r>
      <w:r w:rsidRPr="003C2F93">
        <w:rPr>
          <w:sz w:val="18"/>
        </w:rPr>
        <w:t>and</w:t>
      </w:r>
      <w:r w:rsidRPr="003C2F93">
        <w:rPr>
          <w:spacing w:val="16"/>
          <w:sz w:val="18"/>
        </w:rPr>
        <w:t xml:space="preserve"> </w:t>
      </w:r>
      <w:r w:rsidRPr="003C2F93">
        <w:rPr>
          <w:spacing w:val="-1"/>
          <w:sz w:val="18"/>
        </w:rPr>
        <w:t>delivered</w:t>
      </w:r>
      <w:r w:rsidRPr="003C2F93">
        <w:rPr>
          <w:spacing w:val="18"/>
          <w:sz w:val="18"/>
        </w:rPr>
        <w:t xml:space="preserve"> </w:t>
      </w:r>
      <w:r w:rsidRPr="003C2F93">
        <w:rPr>
          <w:spacing w:val="-1"/>
          <w:sz w:val="18"/>
        </w:rPr>
        <w:t>to</w:t>
      </w:r>
      <w:r w:rsidRPr="003C2F93">
        <w:rPr>
          <w:spacing w:val="18"/>
          <w:sz w:val="18"/>
        </w:rPr>
        <w:t xml:space="preserve"> </w:t>
      </w:r>
      <w:r w:rsidRPr="003C2F93">
        <w:rPr>
          <w:spacing w:val="-1"/>
          <w:sz w:val="18"/>
        </w:rPr>
        <w:t>the</w:t>
      </w:r>
      <w:r w:rsidRPr="003C2F93">
        <w:rPr>
          <w:spacing w:val="119"/>
          <w:sz w:val="18"/>
        </w:rPr>
        <w:t xml:space="preserve"> </w:t>
      </w:r>
      <w:r w:rsidRPr="003C2F93">
        <w:rPr>
          <w:spacing w:val="-1"/>
          <w:sz w:val="18"/>
        </w:rPr>
        <w:t>electricity</w:t>
      </w:r>
      <w:r w:rsidRPr="003C2F93">
        <w:rPr>
          <w:spacing w:val="11"/>
          <w:sz w:val="18"/>
        </w:rPr>
        <w:t xml:space="preserve"> </w:t>
      </w:r>
      <w:r w:rsidRPr="003C2F93">
        <w:rPr>
          <w:spacing w:val="-1"/>
          <w:sz w:val="18"/>
        </w:rPr>
        <w:t>grid</w:t>
      </w:r>
      <w:r w:rsidRPr="003C2F93">
        <w:rPr>
          <w:spacing w:val="13"/>
          <w:sz w:val="18"/>
        </w:rPr>
        <w:t xml:space="preserve"> </w:t>
      </w:r>
      <w:r w:rsidRPr="003C2F93">
        <w:rPr>
          <w:sz w:val="18"/>
        </w:rPr>
        <w:t>by</w:t>
      </w:r>
      <w:r w:rsidRPr="003C2F93">
        <w:rPr>
          <w:spacing w:val="11"/>
          <w:sz w:val="18"/>
        </w:rPr>
        <w:t xml:space="preserve"> </w:t>
      </w:r>
      <w:r w:rsidRPr="003C2F93">
        <w:rPr>
          <w:sz w:val="18"/>
        </w:rPr>
        <w:t>the</w:t>
      </w:r>
      <w:r w:rsidRPr="003C2F93">
        <w:rPr>
          <w:spacing w:val="11"/>
          <w:sz w:val="18"/>
        </w:rPr>
        <w:t xml:space="preserve"> </w:t>
      </w:r>
      <w:r w:rsidRPr="003C2F93">
        <w:rPr>
          <w:spacing w:val="-1"/>
          <w:sz w:val="18"/>
        </w:rPr>
        <w:t>Renewable</w:t>
      </w:r>
      <w:r w:rsidRPr="003C2F93">
        <w:rPr>
          <w:spacing w:val="14"/>
          <w:sz w:val="18"/>
        </w:rPr>
        <w:t xml:space="preserve"> </w:t>
      </w:r>
      <w:r w:rsidRPr="003C2F93">
        <w:rPr>
          <w:sz w:val="18"/>
        </w:rPr>
        <w:t>Energy</w:t>
      </w:r>
      <w:r w:rsidRPr="003C2F93">
        <w:rPr>
          <w:spacing w:val="8"/>
          <w:sz w:val="18"/>
        </w:rPr>
        <w:t xml:space="preserve"> </w:t>
      </w:r>
      <w:r w:rsidRPr="003C2F93">
        <w:rPr>
          <w:sz w:val="18"/>
        </w:rPr>
        <w:t>Facility</w:t>
      </w:r>
      <w:r w:rsidRPr="003C2F93">
        <w:rPr>
          <w:spacing w:val="11"/>
          <w:sz w:val="18"/>
        </w:rPr>
        <w:t xml:space="preserve"> </w:t>
      </w:r>
      <w:r w:rsidRPr="003C2F93">
        <w:rPr>
          <w:sz w:val="18"/>
        </w:rPr>
        <w:t>during</w:t>
      </w:r>
      <w:r w:rsidRPr="003C2F93">
        <w:rPr>
          <w:spacing w:val="11"/>
          <w:sz w:val="18"/>
        </w:rPr>
        <w:t xml:space="preserve"> </w:t>
      </w:r>
      <w:r w:rsidRPr="003C2F93">
        <w:rPr>
          <w:sz w:val="18"/>
        </w:rPr>
        <w:t>the</w:t>
      </w:r>
      <w:r w:rsidRPr="003C2F93">
        <w:rPr>
          <w:spacing w:val="11"/>
          <w:sz w:val="18"/>
        </w:rPr>
        <w:t xml:space="preserve"> </w:t>
      </w:r>
      <w:r w:rsidRPr="003C2F93">
        <w:rPr>
          <w:spacing w:val="-1"/>
          <w:sz w:val="18"/>
        </w:rPr>
        <w:t>calendar</w:t>
      </w:r>
      <w:r w:rsidRPr="003C2F93">
        <w:rPr>
          <w:spacing w:val="14"/>
          <w:sz w:val="18"/>
        </w:rPr>
        <w:t xml:space="preserve"> </w:t>
      </w:r>
      <w:r w:rsidRPr="003C2F93">
        <w:rPr>
          <w:spacing w:val="-2"/>
          <w:sz w:val="18"/>
        </w:rPr>
        <w:t>year</w:t>
      </w:r>
      <w:r w:rsidRPr="003C2F93">
        <w:rPr>
          <w:spacing w:val="12"/>
          <w:sz w:val="18"/>
        </w:rPr>
        <w:t xml:space="preserve"> </w:t>
      </w:r>
      <w:r w:rsidRPr="003C2F93">
        <w:rPr>
          <w:sz w:val="18"/>
        </w:rPr>
        <w:t>indicated</w:t>
      </w:r>
      <w:r w:rsidRPr="003C2F93">
        <w:rPr>
          <w:spacing w:val="13"/>
          <w:sz w:val="18"/>
        </w:rPr>
        <w:t xml:space="preserve"> </w:t>
      </w:r>
      <w:r w:rsidRPr="003C2F93">
        <w:rPr>
          <w:spacing w:val="-1"/>
          <w:sz w:val="18"/>
        </w:rPr>
        <w:t>as</w:t>
      </w:r>
      <w:r w:rsidRPr="003C2F93">
        <w:rPr>
          <w:spacing w:val="12"/>
          <w:sz w:val="18"/>
        </w:rPr>
        <w:t xml:space="preserve"> </w:t>
      </w:r>
      <w:r w:rsidRPr="003C2F93">
        <w:rPr>
          <w:sz w:val="18"/>
        </w:rPr>
        <w:t>the</w:t>
      </w:r>
      <w:r w:rsidRPr="003C2F93">
        <w:rPr>
          <w:spacing w:val="11"/>
          <w:sz w:val="18"/>
        </w:rPr>
        <w:t xml:space="preserve"> </w:t>
      </w:r>
      <w:r w:rsidRPr="003C2F93">
        <w:rPr>
          <w:sz w:val="18"/>
        </w:rPr>
        <w:t>Vintage,</w:t>
      </w:r>
      <w:r w:rsidRPr="003C2F93">
        <w:rPr>
          <w:spacing w:val="21"/>
          <w:sz w:val="18"/>
        </w:rPr>
        <w:t xml:space="preserve"> </w:t>
      </w:r>
      <w:r w:rsidRPr="003C2F93">
        <w:rPr>
          <w:sz w:val="18"/>
        </w:rPr>
        <w:t>the</w:t>
      </w:r>
      <w:r w:rsidRPr="003C2F93">
        <w:rPr>
          <w:spacing w:val="11"/>
          <w:sz w:val="18"/>
        </w:rPr>
        <w:t xml:space="preserve"> </w:t>
      </w:r>
      <w:r w:rsidRPr="003C2F93">
        <w:rPr>
          <w:spacing w:val="-1"/>
          <w:sz w:val="18"/>
        </w:rPr>
        <w:t>last</w:t>
      </w:r>
      <w:r w:rsidRPr="003C2F93">
        <w:rPr>
          <w:spacing w:val="12"/>
          <w:sz w:val="18"/>
        </w:rPr>
        <w:t xml:space="preserve"> </w:t>
      </w:r>
      <w:r w:rsidRPr="003C2F93">
        <w:rPr>
          <w:sz w:val="18"/>
        </w:rPr>
        <w:t>six</w:t>
      </w:r>
      <w:r w:rsidRPr="003C2F93">
        <w:rPr>
          <w:spacing w:val="13"/>
          <w:sz w:val="18"/>
        </w:rPr>
        <w:t xml:space="preserve"> </w:t>
      </w:r>
      <w:r w:rsidRPr="003C2F93">
        <w:rPr>
          <w:spacing w:val="-1"/>
          <w:sz w:val="18"/>
        </w:rPr>
        <w:t>months</w:t>
      </w:r>
      <w:r w:rsidRPr="003C2F93">
        <w:rPr>
          <w:spacing w:val="12"/>
          <w:sz w:val="18"/>
        </w:rPr>
        <w:t xml:space="preserve"> </w:t>
      </w:r>
      <w:r w:rsidRPr="003C2F93">
        <w:rPr>
          <w:sz w:val="18"/>
        </w:rPr>
        <w:t>of</w:t>
      </w:r>
      <w:r w:rsidRPr="003C2F93">
        <w:rPr>
          <w:spacing w:val="93"/>
          <w:sz w:val="18"/>
        </w:rPr>
        <w:t xml:space="preserve"> </w:t>
      </w:r>
      <w:r w:rsidRPr="003C2F93">
        <w:rPr>
          <w:sz w:val="18"/>
        </w:rPr>
        <w:t>the</w:t>
      </w:r>
      <w:r w:rsidRPr="003C2F93">
        <w:rPr>
          <w:spacing w:val="2"/>
          <w:sz w:val="18"/>
        </w:rPr>
        <w:t xml:space="preserve"> </w:t>
      </w:r>
      <w:r w:rsidRPr="003C2F93">
        <w:rPr>
          <w:sz w:val="18"/>
        </w:rPr>
        <w:t>preceding</w:t>
      </w:r>
      <w:r w:rsidRPr="003C2F93">
        <w:rPr>
          <w:spacing w:val="1"/>
          <w:sz w:val="18"/>
        </w:rPr>
        <w:t xml:space="preserve"> </w:t>
      </w:r>
      <w:r w:rsidRPr="003C2F93">
        <w:rPr>
          <w:spacing w:val="-1"/>
          <w:sz w:val="18"/>
        </w:rPr>
        <w:t>calendar</w:t>
      </w:r>
      <w:r w:rsidRPr="003C2F93">
        <w:rPr>
          <w:spacing w:val="2"/>
          <w:sz w:val="18"/>
        </w:rPr>
        <w:t xml:space="preserve"> </w:t>
      </w:r>
      <w:r w:rsidRPr="003C2F93">
        <w:rPr>
          <w:spacing w:val="-1"/>
          <w:sz w:val="18"/>
        </w:rPr>
        <w:t>year,</w:t>
      </w:r>
      <w:r w:rsidRPr="003C2F93">
        <w:rPr>
          <w:spacing w:val="3"/>
          <w:sz w:val="18"/>
        </w:rPr>
        <w:t xml:space="preserve"> </w:t>
      </w:r>
      <w:r w:rsidRPr="003C2F93">
        <w:rPr>
          <w:sz w:val="18"/>
        </w:rPr>
        <w:t>or</w:t>
      </w:r>
      <w:r w:rsidRPr="003C2F93">
        <w:rPr>
          <w:spacing w:val="2"/>
          <w:sz w:val="18"/>
        </w:rPr>
        <w:t xml:space="preserve"> </w:t>
      </w:r>
      <w:r w:rsidRPr="003C2F93">
        <w:rPr>
          <w:spacing w:val="-1"/>
          <w:sz w:val="18"/>
        </w:rPr>
        <w:t>the</w:t>
      </w:r>
      <w:r w:rsidRPr="003C2F93">
        <w:rPr>
          <w:spacing w:val="2"/>
          <w:sz w:val="18"/>
        </w:rPr>
        <w:t xml:space="preserve"> </w:t>
      </w:r>
      <w:r w:rsidRPr="003C2F93">
        <w:rPr>
          <w:spacing w:val="-1"/>
          <w:sz w:val="18"/>
        </w:rPr>
        <w:t>first</w:t>
      </w:r>
      <w:r w:rsidRPr="003C2F93">
        <w:rPr>
          <w:spacing w:val="3"/>
          <w:sz w:val="18"/>
        </w:rPr>
        <w:t xml:space="preserve"> </w:t>
      </w:r>
      <w:r w:rsidRPr="003C2F93">
        <w:rPr>
          <w:sz w:val="18"/>
        </w:rPr>
        <w:t>three</w:t>
      </w:r>
      <w:r w:rsidRPr="003C2F93">
        <w:rPr>
          <w:spacing w:val="2"/>
          <w:sz w:val="18"/>
        </w:rPr>
        <w:t xml:space="preserve"> </w:t>
      </w:r>
      <w:r w:rsidRPr="003C2F93">
        <w:rPr>
          <w:spacing w:val="-1"/>
          <w:sz w:val="18"/>
        </w:rPr>
        <w:t>months</w:t>
      </w:r>
      <w:r w:rsidRPr="003C2F93">
        <w:rPr>
          <w:spacing w:val="2"/>
          <w:sz w:val="18"/>
        </w:rPr>
        <w:t xml:space="preserve"> </w:t>
      </w:r>
      <w:r w:rsidRPr="003C2F93">
        <w:rPr>
          <w:sz w:val="18"/>
        </w:rPr>
        <w:t>of the</w:t>
      </w:r>
      <w:r w:rsidRPr="003C2F93">
        <w:rPr>
          <w:spacing w:val="2"/>
          <w:sz w:val="18"/>
        </w:rPr>
        <w:t xml:space="preserve"> </w:t>
      </w:r>
      <w:r w:rsidRPr="003C2F93">
        <w:rPr>
          <w:spacing w:val="-1"/>
          <w:sz w:val="18"/>
        </w:rPr>
        <w:t>following</w:t>
      </w:r>
      <w:r w:rsidRPr="003C2F93">
        <w:rPr>
          <w:spacing w:val="1"/>
          <w:sz w:val="18"/>
        </w:rPr>
        <w:t xml:space="preserve"> </w:t>
      </w:r>
      <w:r w:rsidRPr="003C2F93">
        <w:rPr>
          <w:spacing w:val="-1"/>
          <w:sz w:val="18"/>
        </w:rPr>
        <w:t>calendar</w:t>
      </w:r>
      <w:r w:rsidRPr="003C2F93">
        <w:rPr>
          <w:spacing w:val="2"/>
          <w:sz w:val="18"/>
        </w:rPr>
        <w:t xml:space="preserve"> </w:t>
      </w:r>
      <w:r w:rsidRPr="003C2F93">
        <w:rPr>
          <w:spacing w:val="-1"/>
          <w:sz w:val="18"/>
        </w:rPr>
        <w:t>year,</w:t>
      </w:r>
      <w:r w:rsidRPr="003C2F93">
        <w:rPr>
          <w:spacing w:val="3"/>
          <w:sz w:val="18"/>
        </w:rPr>
        <w:t xml:space="preserve"> </w:t>
      </w:r>
      <w:r w:rsidRPr="003C2F93">
        <w:rPr>
          <w:sz w:val="18"/>
        </w:rPr>
        <w:t>or</w:t>
      </w:r>
      <w:r w:rsidRPr="003C2F93">
        <w:rPr>
          <w:spacing w:val="2"/>
          <w:sz w:val="18"/>
        </w:rPr>
        <w:t xml:space="preserve"> </w:t>
      </w:r>
      <w:r w:rsidRPr="003C2F93">
        <w:rPr>
          <w:spacing w:val="-1"/>
          <w:sz w:val="18"/>
        </w:rPr>
        <w:t>such</w:t>
      </w:r>
      <w:r w:rsidRPr="003C2F93">
        <w:rPr>
          <w:spacing w:val="1"/>
          <w:sz w:val="18"/>
        </w:rPr>
        <w:t xml:space="preserve"> </w:t>
      </w:r>
      <w:r w:rsidRPr="003C2F93">
        <w:rPr>
          <w:spacing w:val="-1"/>
          <w:sz w:val="18"/>
        </w:rPr>
        <w:t>other</w:t>
      </w:r>
      <w:r w:rsidRPr="003C2F93">
        <w:rPr>
          <w:spacing w:val="2"/>
          <w:sz w:val="18"/>
        </w:rPr>
        <w:t xml:space="preserve"> </w:t>
      </w:r>
      <w:r w:rsidRPr="003C2F93">
        <w:rPr>
          <w:spacing w:val="-1"/>
          <w:sz w:val="18"/>
        </w:rPr>
        <w:t xml:space="preserve">delivery </w:t>
      </w:r>
      <w:r w:rsidRPr="003C2F93">
        <w:rPr>
          <w:sz w:val="18"/>
        </w:rPr>
        <w:t>period</w:t>
      </w:r>
      <w:r w:rsidRPr="003C2F93">
        <w:rPr>
          <w:spacing w:val="3"/>
          <w:sz w:val="18"/>
        </w:rPr>
        <w:t xml:space="preserve"> </w:t>
      </w:r>
      <w:r w:rsidRPr="003C2F93">
        <w:rPr>
          <w:spacing w:val="-1"/>
          <w:sz w:val="18"/>
        </w:rPr>
        <w:t>as</w:t>
      </w:r>
      <w:r w:rsidRPr="003C2F93">
        <w:rPr>
          <w:spacing w:val="2"/>
          <w:sz w:val="18"/>
        </w:rPr>
        <w:t xml:space="preserve"> </w:t>
      </w:r>
      <w:r w:rsidRPr="003C2F93">
        <w:rPr>
          <w:spacing w:val="-1"/>
          <w:sz w:val="18"/>
        </w:rPr>
        <w:t xml:space="preserve">may </w:t>
      </w:r>
      <w:r w:rsidRPr="003C2F93">
        <w:rPr>
          <w:spacing w:val="5"/>
          <w:sz w:val="18"/>
        </w:rPr>
        <w:t>be</w:t>
      </w:r>
      <w:r w:rsidRPr="003C2F93">
        <w:rPr>
          <w:spacing w:val="91"/>
          <w:sz w:val="18"/>
        </w:rPr>
        <w:t xml:space="preserve"> </w:t>
      </w:r>
      <w:r w:rsidRPr="003C2F93">
        <w:rPr>
          <w:spacing w:val="-1"/>
          <w:sz w:val="18"/>
        </w:rPr>
        <w:t>set</w:t>
      </w:r>
      <w:r w:rsidRPr="003C2F93">
        <w:rPr>
          <w:sz w:val="18"/>
        </w:rPr>
        <w:t xml:space="preserve"> </w:t>
      </w:r>
      <w:r w:rsidRPr="003C2F93">
        <w:rPr>
          <w:spacing w:val="-1"/>
          <w:sz w:val="18"/>
        </w:rPr>
        <w:t>forth</w:t>
      </w:r>
      <w:r w:rsidRPr="003C2F93">
        <w:rPr>
          <w:spacing w:val="1"/>
          <w:sz w:val="18"/>
        </w:rPr>
        <w:t xml:space="preserve"> </w:t>
      </w:r>
      <w:r w:rsidRPr="003C2F93">
        <w:rPr>
          <w:sz w:val="18"/>
        </w:rPr>
        <w:t>in</w:t>
      </w:r>
      <w:r w:rsidRPr="003C2F93">
        <w:rPr>
          <w:spacing w:val="1"/>
          <w:sz w:val="18"/>
        </w:rPr>
        <w:t xml:space="preserve"> </w:t>
      </w:r>
      <w:r w:rsidRPr="003C2F93">
        <w:rPr>
          <w:spacing w:val="-1"/>
          <w:sz w:val="18"/>
        </w:rPr>
        <w:t>standards</w:t>
      </w:r>
      <w:r w:rsidRPr="003C2F93">
        <w:rPr>
          <w:sz w:val="18"/>
        </w:rPr>
        <w:t xml:space="preserve"> </w:t>
      </w:r>
      <w:r w:rsidRPr="003C2F93">
        <w:rPr>
          <w:spacing w:val="-1"/>
          <w:sz w:val="18"/>
        </w:rPr>
        <w:t>made applicable</w:t>
      </w:r>
      <w:r w:rsidRPr="003C2F93">
        <w:rPr>
          <w:sz w:val="18"/>
        </w:rPr>
        <w:t xml:space="preserve"> by</w:t>
      </w:r>
      <w:r w:rsidRPr="003C2F93">
        <w:rPr>
          <w:spacing w:val="-4"/>
          <w:sz w:val="18"/>
        </w:rPr>
        <w:t xml:space="preserve"> </w:t>
      </w:r>
      <w:r w:rsidRPr="003C2F93">
        <w:rPr>
          <w:sz w:val="18"/>
        </w:rPr>
        <w:t>the</w:t>
      </w:r>
      <w:r w:rsidRPr="003C2F93">
        <w:rPr>
          <w:spacing w:val="-1"/>
          <w:sz w:val="18"/>
        </w:rPr>
        <w:t xml:space="preserve"> parties</w:t>
      </w:r>
      <w:r w:rsidRPr="003C2F93">
        <w:rPr>
          <w:spacing w:val="45"/>
          <w:sz w:val="18"/>
        </w:rPr>
        <w:t xml:space="preserve"> </w:t>
      </w:r>
      <w:r w:rsidRPr="003C2F93">
        <w:rPr>
          <w:sz w:val="18"/>
        </w:rPr>
        <w:t>by</w:t>
      </w:r>
      <w:r w:rsidRPr="003C2F93">
        <w:rPr>
          <w:spacing w:val="-4"/>
          <w:sz w:val="18"/>
        </w:rPr>
        <w:t xml:space="preserve"> </w:t>
      </w:r>
      <w:r w:rsidRPr="003C2F93">
        <w:rPr>
          <w:spacing w:val="-1"/>
          <w:sz w:val="18"/>
        </w:rPr>
        <w:t>mutual</w:t>
      </w:r>
      <w:r w:rsidRPr="003C2F93">
        <w:rPr>
          <w:sz w:val="18"/>
        </w:rPr>
        <w:t xml:space="preserve"> </w:t>
      </w:r>
      <w:r w:rsidRPr="003C2F93">
        <w:rPr>
          <w:spacing w:val="-1"/>
          <w:sz w:val="18"/>
        </w:rPr>
        <w:t>agreement.</w:t>
      </w:r>
    </w:p>
    <w:p w14:paraId="4AF63B43" w14:textId="77777777" w:rsidR="001E0C95" w:rsidRPr="003C2F93" w:rsidRDefault="001E0C95">
      <w:pPr>
        <w:spacing w:before="1"/>
        <w:rPr>
          <w:sz w:val="21"/>
        </w:rPr>
      </w:pPr>
    </w:p>
    <w:p w14:paraId="634C47F0" w14:textId="77777777" w:rsidR="001E0C95" w:rsidRDefault="00972CCB">
      <w:pPr>
        <w:pStyle w:val="Heading2"/>
        <w:ind w:left="100"/>
        <w:jc w:val="both"/>
        <w:rPr>
          <w:b w:val="0"/>
          <w:bCs w:val="0"/>
        </w:rPr>
      </w:pPr>
      <w:r>
        <w:rPr>
          <w:spacing w:val="-1"/>
          <w:u w:val="thick" w:color="000000"/>
        </w:rPr>
        <w:t>Unit</w:t>
      </w:r>
      <w:r>
        <w:rPr>
          <w:spacing w:val="1"/>
          <w:u w:val="thick" w:color="000000"/>
        </w:rPr>
        <w:t xml:space="preserve"> </w:t>
      </w:r>
      <w:r>
        <w:rPr>
          <w:spacing w:val="-1"/>
          <w:u w:val="thick" w:color="000000"/>
        </w:rPr>
        <w:t>Generation</w:t>
      </w:r>
      <w:r>
        <w:rPr>
          <w:u w:val="thick" w:color="000000"/>
        </w:rPr>
        <w:t xml:space="preserve"> </w:t>
      </w:r>
      <w:r>
        <w:rPr>
          <w:spacing w:val="-2"/>
          <w:u w:val="thick" w:color="000000"/>
        </w:rPr>
        <w:t>Definitions</w:t>
      </w:r>
    </w:p>
    <w:p w14:paraId="0070B0C9" w14:textId="77777777" w:rsidR="001E0C95" w:rsidRPr="003C2F93" w:rsidRDefault="001E0C95">
      <w:pPr>
        <w:spacing w:before="1"/>
        <w:rPr>
          <w:b/>
          <w:sz w:val="14"/>
        </w:rPr>
      </w:pPr>
    </w:p>
    <w:p w14:paraId="7E3AC663" w14:textId="77777777" w:rsidR="001E0C95" w:rsidRDefault="00972CCB">
      <w:pPr>
        <w:pStyle w:val="BodyText"/>
        <w:spacing w:before="72"/>
        <w:ind w:right="115" w:firstLine="719"/>
        <w:jc w:val="both"/>
      </w:pPr>
      <w:r>
        <w:rPr>
          <w:spacing w:val="-1"/>
        </w:rPr>
        <w:t>T</w:t>
      </w:r>
      <w:r>
        <w:rPr>
          <w:rFonts w:cs="Times New Roman"/>
          <w:spacing w:val="-1"/>
        </w:rPr>
        <w:t>wo</w:t>
      </w:r>
      <w:r>
        <w:rPr>
          <w:rFonts w:cs="Times New Roman"/>
          <w:spacing w:val="11"/>
        </w:rPr>
        <w:t xml:space="preserve"> </w:t>
      </w:r>
      <w:r>
        <w:rPr>
          <w:rFonts w:cs="Times New Roman"/>
          <w:spacing w:val="-1"/>
        </w:rPr>
        <w:t>defined</w:t>
      </w:r>
      <w:r>
        <w:rPr>
          <w:rFonts w:cs="Times New Roman"/>
          <w:spacing w:val="12"/>
        </w:rPr>
        <w:t xml:space="preserve"> </w:t>
      </w:r>
      <w:r>
        <w:rPr>
          <w:rFonts w:cs="Times New Roman"/>
          <w:spacing w:val="-1"/>
        </w:rPr>
        <w:t>terms</w:t>
      </w:r>
      <w:r>
        <w:rPr>
          <w:rFonts w:cs="Times New Roman"/>
          <w:spacing w:val="15"/>
        </w:rPr>
        <w:t xml:space="preserve"> </w:t>
      </w:r>
      <w:r>
        <w:rPr>
          <w:rFonts w:cs="Times New Roman"/>
        </w:rPr>
        <w:t>in</w:t>
      </w:r>
      <w:r>
        <w:rPr>
          <w:rFonts w:cs="Times New Roman"/>
          <w:spacing w:val="11"/>
        </w:rPr>
        <w:t xml:space="preserve"> </w:t>
      </w:r>
      <w:r>
        <w:rPr>
          <w:rFonts w:cs="Times New Roman"/>
          <w:spacing w:val="-1"/>
        </w:rPr>
        <w:t>Schedule</w:t>
      </w:r>
      <w:r>
        <w:rPr>
          <w:rFonts w:cs="Times New Roman"/>
          <w:spacing w:val="12"/>
        </w:rPr>
        <w:t xml:space="preserve"> </w:t>
      </w:r>
      <w:r>
        <w:rPr>
          <w:rFonts w:cs="Times New Roman"/>
        </w:rPr>
        <w:t>P</w:t>
      </w:r>
      <w:r>
        <w:rPr>
          <w:rFonts w:cs="Times New Roman"/>
          <w:spacing w:val="11"/>
        </w:rPr>
        <w:t xml:space="preserve"> </w:t>
      </w:r>
      <w:r>
        <w:rPr>
          <w:rFonts w:cs="Times New Roman"/>
          <w:spacing w:val="-1"/>
        </w:rPr>
        <w:t>refer</w:t>
      </w:r>
      <w:r>
        <w:rPr>
          <w:rFonts w:cs="Times New Roman"/>
          <w:spacing w:val="13"/>
        </w:rPr>
        <w:t xml:space="preserve"> </w:t>
      </w:r>
      <w:r>
        <w:rPr>
          <w:rFonts w:cs="Times New Roman"/>
        </w:rPr>
        <w:t>to</w:t>
      </w:r>
      <w:r>
        <w:rPr>
          <w:rFonts w:cs="Times New Roman"/>
          <w:spacing w:val="11"/>
        </w:rPr>
        <w:t xml:space="preserve"> </w:t>
      </w:r>
      <w:r>
        <w:rPr>
          <w:rFonts w:cs="Times New Roman"/>
          <w:spacing w:val="-1"/>
        </w:rPr>
        <w:t>the</w:t>
      </w:r>
      <w:r>
        <w:rPr>
          <w:rFonts w:cs="Times New Roman"/>
          <w:spacing w:val="14"/>
        </w:rPr>
        <w:t xml:space="preserve"> </w:t>
      </w:r>
      <w:r>
        <w:rPr>
          <w:rFonts w:cs="Times New Roman"/>
          <w:spacing w:val="-1"/>
        </w:rPr>
        <w:t>generating</w:t>
      </w:r>
      <w:r>
        <w:rPr>
          <w:rFonts w:cs="Times New Roman"/>
          <w:spacing w:val="11"/>
        </w:rPr>
        <w:t xml:space="preserve"> </w:t>
      </w:r>
      <w:r>
        <w:rPr>
          <w:rFonts w:cs="Times New Roman"/>
          <w:spacing w:val="-1"/>
        </w:rPr>
        <w:t>unit’s</w:t>
      </w:r>
      <w:r>
        <w:rPr>
          <w:rFonts w:cs="Times New Roman"/>
          <w:spacing w:val="12"/>
        </w:rPr>
        <w:t xml:space="preserve"> </w:t>
      </w:r>
      <w:r>
        <w:rPr>
          <w:rFonts w:cs="Times New Roman"/>
          <w:spacing w:val="-1"/>
        </w:rPr>
        <w:t>performance.</w:t>
      </w:r>
      <w:r>
        <w:rPr>
          <w:rFonts w:cs="Times New Roman"/>
          <w:spacing w:val="26"/>
        </w:rPr>
        <w:t xml:space="preserve"> </w:t>
      </w:r>
      <w:r>
        <w:rPr>
          <w:rFonts w:cs="Times New Roman"/>
          <w:spacing w:val="-2"/>
        </w:rPr>
        <w:t>Some</w:t>
      </w:r>
      <w:r>
        <w:rPr>
          <w:rFonts w:cs="Times New Roman"/>
          <w:spacing w:val="14"/>
        </w:rPr>
        <w:t xml:space="preserve"> </w:t>
      </w:r>
      <w:r>
        <w:rPr>
          <w:rFonts w:cs="Times New Roman"/>
          <w:spacing w:val="-1"/>
        </w:rPr>
        <w:t>types</w:t>
      </w:r>
      <w:r>
        <w:rPr>
          <w:rFonts w:cs="Times New Roman"/>
          <w:spacing w:val="15"/>
        </w:rPr>
        <w:t xml:space="preserve"> </w:t>
      </w:r>
      <w:r>
        <w:rPr>
          <w:rFonts w:cs="Times New Roman"/>
        </w:rPr>
        <w:t>of</w:t>
      </w:r>
      <w:r>
        <w:rPr>
          <w:rFonts w:cs="Times New Roman"/>
          <w:spacing w:val="55"/>
        </w:rPr>
        <w:t xml:space="preserve"> </w:t>
      </w:r>
      <w:r>
        <w:rPr>
          <w:spacing w:val="-1"/>
        </w:rPr>
        <w:t>renewable</w:t>
      </w:r>
      <w:r>
        <w:rPr>
          <w:spacing w:val="-2"/>
        </w:rPr>
        <w:t xml:space="preserve"> </w:t>
      </w:r>
      <w:r>
        <w:rPr>
          <w:spacing w:val="-1"/>
        </w:rPr>
        <w:t>resource</w:t>
      </w:r>
      <w:r>
        <w:t xml:space="preserve"> </w:t>
      </w:r>
      <w:r>
        <w:rPr>
          <w:spacing w:val="-1"/>
        </w:rPr>
        <w:t>generators,</w:t>
      </w:r>
      <w:r>
        <w:t xml:space="preserve"> </w:t>
      </w:r>
      <w:r>
        <w:rPr>
          <w:spacing w:val="-1"/>
        </w:rPr>
        <w:t>such</w:t>
      </w:r>
      <w:r>
        <w:t xml:space="preserve"> </w:t>
      </w:r>
      <w:r>
        <w:rPr>
          <w:spacing w:val="-1"/>
        </w:rPr>
        <w:t>as</w:t>
      </w:r>
      <w:r>
        <w:t xml:space="preserve"> wind</w:t>
      </w:r>
      <w:r>
        <w:rPr>
          <w:spacing w:val="-2"/>
        </w:rPr>
        <w:t xml:space="preserve"> </w:t>
      </w:r>
      <w:r>
        <w:rPr>
          <w:spacing w:val="-1"/>
        </w:rPr>
        <w:t>turbines</w:t>
      </w:r>
      <w:r>
        <w:t xml:space="preserve"> </w:t>
      </w:r>
      <w:r>
        <w:rPr>
          <w:spacing w:val="-2"/>
        </w:rPr>
        <w:t>or</w:t>
      </w:r>
      <w:r>
        <w:t xml:space="preserve"> </w:t>
      </w:r>
      <w:r>
        <w:rPr>
          <w:spacing w:val="-1"/>
        </w:rPr>
        <w:t>solar</w:t>
      </w:r>
      <w:r>
        <w:rPr>
          <w:spacing w:val="-2"/>
        </w:rPr>
        <w:t xml:space="preserve"> </w:t>
      </w:r>
      <w:r>
        <w:rPr>
          <w:spacing w:val="-1"/>
        </w:rPr>
        <w:t>cells,</w:t>
      </w:r>
      <w:r>
        <w:rPr>
          <w:spacing w:val="-2"/>
        </w:rPr>
        <w:t xml:space="preserve"> </w:t>
      </w:r>
      <w:r>
        <w:rPr>
          <w:spacing w:val="-1"/>
        </w:rPr>
        <w:t>are</w:t>
      </w:r>
      <w:r>
        <w:t xml:space="preserve"> </w:t>
      </w:r>
      <w:r>
        <w:rPr>
          <w:spacing w:val="-1"/>
        </w:rPr>
        <w:t>intermittent,</w:t>
      </w:r>
      <w:r>
        <w:t xml:space="preserve"> and </w:t>
      </w:r>
      <w:r>
        <w:rPr>
          <w:spacing w:val="-1"/>
        </w:rPr>
        <w:t>only</w:t>
      </w:r>
      <w:r>
        <w:rPr>
          <w:spacing w:val="-3"/>
        </w:rPr>
        <w:t xml:space="preserve"> </w:t>
      </w:r>
      <w:r>
        <w:rPr>
          <w:spacing w:val="-1"/>
        </w:rPr>
        <w:t>generate</w:t>
      </w:r>
      <w:r>
        <w:rPr>
          <w:spacing w:val="65"/>
        </w:rPr>
        <w:t xml:space="preserve"> </w:t>
      </w:r>
      <w:r>
        <w:rPr>
          <w:spacing w:val="-1"/>
        </w:rPr>
        <w:t>electricity</w:t>
      </w:r>
      <w:r>
        <w:rPr>
          <w:spacing w:val="2"/>
        </w:rPr>
        <w:t xml:space="preserve"> </w:t>
      </w:r>
      <w:r>
        <w:rPr>
          <w:spacing w:val="-1"/>
        </w:rPr>
        <w:t>when</w:t>
      </w:r>
      <w:r>
        <w:rPr>
          <w:spacing w:val="5"/>
        </w:rPr>
        <w:t xml:space="preserve"> </w:t>
      </w:r>
      <w:r>
        <w:t>the</w:t>
      </w:r>
      <w:r>
        <w:rPr>
          <w:spacing w:val="5"/>
        </w:rPr>
        <w:t xml:space="preserve"> </w:t>
      </w:r>
      <w:r>
        <w:rPr>
          <w:spacing w:val="-2"/>
        </w:rPr>
        <w:t>wind</w:t>
      </w:r>
      <w:r>
        <w:rPr>
          <w:spacing w:val="4"/>
        </w:rPr>
        <w:t xml:space="preserve"> </w:t>
      </w:r>
      <w:r>
        <w:rPr>
          <w:spacing w:val="-1"/>
        </w:rPr>
        <w:t>blows</w:t>
      </w:r>
      <w:r>
        <w:rPr>
          <w:spacing w:val="5"/>
        </w:rPr>
        <w:t xml:space="preserve"> </w:t>
      </w:r>
      <w:r>
        <w:t>or</w:t>
      </w:r>
      <w:r>
        <w:rPr>
          <w:spacing w:val="5"/>
        </w:rPr>
        <w:t xml:space="preserve"> </w:t>
      </w:r>
      <w:r>
        <w:rPr>
          <w:spacing w:val="-1"/>
        </w:rPr>
        <w:t>the</w:t>
      </w:r>
      <w:r>
        <w:rPr>
          <w:spacing w:val="5"/>
        </w:rPr>
        <w:t xml:space="preserve"> </w:t>
      </w:r>
      <w:r>
        <w:t>sun</w:t>
      </w:r>
      <w:r>
        <w:rPr>
          <w:spacing w:val="5"/>
        </w:rPr>
        <w:t xml:space="preserve"> </w:t>
      </w:r>
      <w:r>
        <w:rPr>
          <w:spacing w:val="-1"/>
        </w:rPr>
        <w:t>shines.</w:t>
      </w:r>
      <w:r>
        <w:rPr>
          <w:spacing w:val="10"/>
        </w:rPr>
        <w:t xml:space="preserve"> </w:t>
      </w:r>
      <w:r>
        <w:t>Therefore,</w:t>
      </w:r>
      <w:r>
        <w:rPr>
          <w:spacing w:val="4"/>
        </w:rPr>
        <w:t xml:space="preserve"> </w:t>
      </w:r>
      <w:r>
        <w:rPr>
          <w:spacing w:val="-1"/>
        </w:rPr>
        <w:t>these</w:t>
      </w:r>
      <w:r>
        <w:rPr>
          <w:spacing w:val="5"/>
        </w:rPr>
        <w:t xml:space="preserve"> </w:t>
      </w:r>
      <w:r>
        <w:rPr>
          <w:spacing w:val="-1"/>
        </w:rPr>
        <w:t>units</w:t>
      </w:r>
      <w:r>
        <w:rPr>
          <w:spacing w:val="5"/>
        </w:rPr>
        <w:t xml:space="preserve"> </w:t>
      </w:r>
      <w:r>
        <w:rPr>
          <w:spacing w:val="-2"/>
        </w:rPr>
        <w:t>may</w:t>
      </w:r>
      <w:r>
        <w:rPr>
          <w:spacing w:val="2"/>
        </w:rPr>
        <w:t xml:space="preserve"> </w:t>
      </w:r>
      <w:r>
        <w:t>not</w:t>
      </w:r>
      <w:r>
        <w:rPr>
          <w:spacing w:val="5"/>
        </w:rPr>
        <w:t xml:space="preserve"> </w:t>
      </w:r>
      <w:r>
        <w:t>be</w:t>
      </w:r>
      <w:r>
        <w:rPr>
          <w:spacing w:val="5"/>
        </w:rPr>
        <w:t xml:space="preserve"> </w:t>
      </w:r>
      <w:r>
        <w:rPr>
          <w:spacing w:val="-1"/>
        </w:rPr>
        <w:t>able</w:t>
      </w:r>
      <w:r>
        <w:rPr>
          <w:spacing w:val="5"/>
        </w:rPr>
        <w:t xml:space="preserve"> </w:t>
      </w:r>
      <w:r>
        <w:t>to</w:t>
      </w:r>
      <w:r>
        <w:rPr>
          <w:spacing w:val="4"/>
        </w:rPr>
        <w:t xml:space="preserve"> </w:t>
      </w:r>
      <w:r>
        <w:rPr>
          <w:spacing w:val="-1"/>
        </w:rPr>
        <w:t>generate</w:t>
      </w:r>
      <w:r>
        <w:rPr>
          <w:spacing w:val="61"/>
        </w:rPr>
        <w:t xml:space="preserve"> </w:t>
      </w:r>
      <w:r>
        <w:rPr>
          <w:rFonts w:cs="Times New Roman"/>
        </w:rPr>
        <w:t>to</w:t>
      </w:r>
      <w:r>
        <w:rPr>
          <w:rFonts w:cs="Times New Roman"/>
          <w:spacing w:val="2"/>
        </w:rPr>
        <w:t xml:space="preserve"> </w:t>
      </w:r>
      <w:r>
        <w:rPr>
          <w:rFonts w:cs="Times New Roman"/>
        </w:rPr>
        <w:t xml:space="preserve">a </w:t>
      </w:r>
      <w:r>
        <w:rPr>
          <w:rFonts w:cs="Times New Roman"/>
          <w:spacing w:val="-1"/>
        </w:rPr>
        <w:t>fully contracted</w:t>
      </w:r>
      <w:r>
        <w:rPr>
          <w:rFonts w:cs="Times New Roman"/>
        </w:rPr>
        <w:t xml:space="preserve"> </w:t>
      </w:r>
      <w:r>
        <w:rPr>
          <w:rFonts w:cs="Times New Roman"/>
          <w:spacing w:val="-2"/>
        </w:rPr>
        <w:t>quantity.</w:t>
      </w:r>
      <w:r>
        <w:rPr>
          <w:rFonts w:cs="Times New Roman"/>
          <w:spacing w:val="4"/>
        </w:rPr>
        <w:t xml:space="preserve"> </w:t>
      </w:r>
      <w:r>
        <w:rPr>
          <w:rFonts w:cs="Times New Roman"/>
          <w:spacing w:val="-2"/>
        </w:rPr>
        <w:t>In</w:t>
      </w:r>
      <w:r>
        <w:rPr>
          <w:rFonts w:cs="Times New Roman"/>
          <w:spacing w:val="2"/>
        </w:rPr>
        <w:t xml:space="preserve"> </w:t>
      </w:r>
      <w:r>
        <w:rPr>
          <w:rFonts w:cs="Times New Roman"/>
        </w:rPr>
        <w:t>a</w:t>
      </w:r>
      <w:r>
        <w:rPr>
          <w:rFonts w:cs="Times New Roman"/>
          <w:spacing w:val="2"/>
        </w:rPr>
        <w:t xml:space="preserve"> </w:t>
      </w:r>
      <w:r>
        <w:rPr>
          <w:rFonts w:cs="Times New Roman"/>
        </w:rPr>
        <w:t>“Unit</w:t>
      </w:r>
      <w:r>
        <w:rPr>
          <w:rFonts w:cs="Times New Roman"/>
          <w:spacing w:val="1"/>
        </w:rPr>
        <w:t xml:space="preserve"> </w:t>
      </w:r>
      <w:r>
        <w:rPr>
          <w:rFonts w:cs="Times New Roman"/>
          <w:spacing w:val="-1"/>
        </w:rPr>
        <w:t>Contingent”</w:t>
      </w:r>
      <w:r>
        <w:rPr>
          <w:rFonts w:cs="Times New Roman"/>
          <w:spacing w:val="2"/>
        </w:rPr>
        <w:t xml:space="preserve"> </w:t>
      </w:r>
      <w:r>
        <w:rPr>
          <w:rFonts w:cs="Times New Roman"/>
          <w:spacing w:val="-1"/>
        </w:rPr>
        <w:t>sale,</w:t>
      </w:r>
      <w:r>
        <w:rPr>
          <w:rFonts w:cs="Times New Roman"/>
        </w:rPr>
        <w:t xml:space="preserve"> </w:t>
      </w:r>
      <w:r>
        <w:rPr>
          <w:rFonts w:cs="Times New Roman"/>
          <w:spacing w:val="-1"/>
        </w:rPr>
        <w:t>Seller</w:t>
      </w:r>
      <w:r>
        <w:rPr>
          <w:rFonts w:cs="Times New Roman"/>
        </w:rPr>
        <w:t xml:space="preserve"> is excu</w:t>
      </w:r>
      <w:r>
        <w:t>sed</w:t>
      </w:r>
      <w:r>
        <w:rPr>
          <w:spacing w:val="2"/>
        </w:rPr>
        <w:t xml:space="preserve"> </w:t>
      </w:r>
      <w:r>
        <w:rPr>
          <w:spacing w:val="-1"/>
        </w:rPr>
        <w:t>from</w:t>
      </w:r>
      <w:r>
        <w:rPr>
          <w:spacing w:val="-2"/>
        </w:rPr>
        <w:t xml:space="preserve"> </w:t>
      </w:r>
      <w:r>
        <w:rPr>
          <w:spacing w:val="-1"/>
        </w:rPr>
        <w:t xml:space="preserve">underdelivery </w:t>
      </w:r>
      <w:r>
        <w:t xml:space="preserve">if </w:t>
      </w:r>
      <w:r>
        <w:rPr>
          <w:spacing w:val="-2"/>
        </w:rPr>
        <w:t>the</w:t>
      </w:r>
      <w:r>
        <w:rPr>
          <w:spacing w:val="67"/>
        </w:rPr>
        <w:t xml:space="preserve"> </w:t>
      </w:r>
      <w:r>
        <w:t>unit</w:t>
      </w:r>
      <w:r>
        <w:rPr>
          <w:spacing w:val="27"/>
        </w:rPr>
        <w:t xml:space="preserve"> </w:t>
      </w:r>
      <w:r>
        <w:t>does</w:t>
      </w:r>
      <w:r>
        <w:rPr>
          <w:spacing w:val="29"/>
        </w:rPr>
        <w:t xml:space="preserve"> </w:t>
      </w:r>
      <w:r>
        <w:rPr>
          <w:spacing w:val="-1"/>
        </w:rPr>
        <w:t>not</w:t>
      </w:r>
      <w:r>
        <w:rPr>
          <w:spacing w:val="29"/>
        </w:rPr>
        <w:t xml:space="preserve"> </w:t>
      </w:r>
      <w:r>
        <w:rPr>
          <w:spacing w:val="-1"/>
        </w:rPr>
        <w:t>generate</w:t>
      </w:r>
      <w:r>
        <w:rPr>
          <w:spacing w:val="29"/>
        </w:rPr>
        <w:t xml:space="preserve"> </w:t>
      </w:r>
      <w:r>
        <w:rPr>
          <w:spacing w:val="-1"/>
        </w:rPr>
        <w:t>the</w:t>
      </w:r>
      <w:r>
        <w:rPr>
          <w:spacing w:val="26"/>
        </w:rPr>
        <w:t xml:space="preserve"> </w:t>
      </w:r>
      <w:r>
        <w:rPr>
          <w:spacing w:val="-1"/>
        </w:rPr>
        <w:t>full</w:t>
      </w:r>
      <w:r>
        <w:rPr>
          <w:spacing w:val="29"/>
        </w:rPr>
        <w:t xml:space="preserve"> </w:t>
      </w:r>
      <w:r>
        <w:rPr>
          <w:spacing w:val="-1"/>
        </w:rPr>
        <w:t>amount</w:t>
      </w:r>
      <w:r>
        <w:rPr>
          <w:spacing w:val="29"/>
        </w:rPr>
        <w:t xml:space="preserve"> </w:t>
      </w:r>
      <w:r>
        <w:rPr>
          <w:spacing w:val="-1"/>
        </w:rPr>
        <w:t>contracted</w:t>
      </w:r>
      <w:r>
        <w:rPr>
          <w:spacing w:val="29"/>
        </w:rPr>
        <w:t xml:space="preserve"> </w:t>
      </w:r>
      <w:r>
        <w:rPr>
          <w:spacing w:val="-1"/>
        </w:rPr>
        <w:t>for</w:t>
      </w:r>
      <w:r>
        <w:rPr>
          <w:spacing w:val="29"/>
        </w:rPr>
        <w:t xml:space="preserve"> </w:t>
      </w:r>
      <w:r>
        <w:rPr>
          <w:spacing w:val="-1"/>
        </w:rPr>
        <w:t>with</w:t>
      </w:r>
      <w:r>
        <w:rPr>
          <w:spacing w:val="28"/>
        </w:rPr>
        <w:t xml:space="preserve"> </w:t>
      </w:r>
      <w:r>
        <w:rPr>
          <w:spacing w:val="-1"/>
        </w:rPr>
        <w:t>Buyer</w:t>
      </w:r>
      <w:r>
        <w:rPr>
          <w:spacing w:val="27"/>
        </w:rPr>
        <w:t xml:space="preserve"> </w:t>
      </w:r>
      <w:r>
        <w:t>in</w:t>
      </w:r>
      <w:r>
        <w:rPr>
          <w:spacing w:val="26"/>
        </w:rPr>
        <w:t xml:space="preserve"> </w:t>
      </w:r>
      <w:r>
        <w:t>the</w:t>
      </w:r>
      <w:r>
        <w:rPr>
          <w:spacing w:val="29"/>
        </w:rPr>
        <w:t xml:space="preserve"> </w:t>
      </w:r>
      <w:r>
        <w:rPr>
          <w:spacing w:val="-1"/>
        </w:rPr>
        <w:t>period</w:t>
      </w:r>
      <w:r>
        <w:rPr>
          <w:spacing w:val="26"/>
        </w:rPr>
        <w:t xml:space="preserve"> </w:t>
      </w:r>
      <w:r>
        <w:rPr>
          <w:spacing w:val="-1"/>
        </w:rPr>
        <w:t>indicated,</w:t>
      </w:r>
      <w:r>
        <w:rPr>
          <w:spacing w:val="29"/>
        </w:rPr>
        <w:t xml:space="preserve"> </w:t>
      </w:r>
      <w:r>
        <w:rPr>
          <w:spacing w:val="-1"/>
        </w:rPr>
        <w:t>and</w:t>
      </w:r>
      <w:r>
        <w:rPr>
          <w:spacing w:val="28"/>
        </w:rPr>
        <w:t xml:space="preserve"> </w:t>
      </w:r>
      <w:r>
        <w:rPr>
          <w:spacing w:val="-1"/>
        </w:rPr>
        <w:t>puts</w:t>
      </w:r>
      <w:r>
        <w:rPr>
          <w:spacing w:val="47"/>
        </w:rPr>
        <w:t xml:space="preserve"> </w:t>
      </w:r>
      <w:r>
        <w:rPr>
          <w:spacing w:val="-1"/>
        </w:rPr>
        <w:t>Buyer</w:t>
      </w:r>
      <w:r>
        <w:rPr>
          <w:spacing w:val="3"/>
        </w:rPr>
        <w:t xml:space="preserve"> </w:t>
      </w:r>
      <w:r>
        <w:t>at</w:t>
      </w:r>
      <w:r>
        <w:rPr>
          <w:spacing w:val="4"/>
        </w:rPr>
        <w:t xml:space="preserve"> </w:t>
      </w:r>
      <w:r>
        <w:t>the</w:t>
      </w:r>
      <w:r>
        <w:rPr>
          <w:spacing w:val="2"/>
        </w:rPr>
        <w:t xml:space="preserve"> </w:t>
      </w:r>
      <w:r>
        <w:rPr>
          <w:spacing w:val="-1"/>
        </w:rPr>
        <w:t>top</w:t>
      </w:r>
      <w:r>
        <w:rPr>
          <w:spacing w:val="2"/>
        </w:rPr>
        <w:t xml:space="preserve"> </w:t>
      </w:r>
      <w:r>
        <w:t>of</w:t>
      </w:r>
      <w:r>
        <w:rPr>
          <w:spacing w:val="3"/>
        </w:rPr>
        <w:t xml:space="preserve"> </w:t>
      </w:r>
      <w:r>
        <w:rPr>
          <w:spacing w:val="-1"/>
        </w:rPr>
        <w:t>the</w:t>
      </w:r>
      <w:r>
        <w:rPr>
          <w:spacing w:val="2"/>
        </w:rPr>
        <w:t xml:space="preserve"> </w:t>
      </w:r>
      <w:r>
        <w:rPr>
          <w:spacing w:val="-1"/>
        </w:rPr>
        <w:t xml:space="preserve">stack </w:t>
      </w:r>
      <w:r>
        <w:t>from</w:t>
      </w:r>
      <w:r>
        <w:rPr>
          <w:spacing w:val="1"/>
        </w:rPr>
        <w:t xml:space="preserve"> </w:t>
      </w:r>
      <w:r>
        <w:rPr>
          <w:spacing w:val="-1"/>
        </w:rPr>
        <w:t>which</w:t>
      </w:r>
      <w:r>
        <w:rPr>
          <w:spacing w:val="2"/>
        </w:rPr>
        <w:t xml:space="preserve"> </w:t>
      </w:r>
      <w:r>
        <w:t>the</w:t>
      </w:r>
      <w:r>
        <w:rPr>
          <w:spacing w:val="2"/>
        </w:rPr>
        <w:t xml:space="preserve"> </w:t>
      </w:r>
      <w:r>
        <w:rPr>
          <w:spacing w:val="-1"/>
        </w:rPr>
        <w:t>Seller</w:t>
      </w:r>
      <w:r>
        <w:rPr>
          <w:spacing w:val="3"/>
        </w:rPr>
        <w:t xml:space="preserve"> </w:t>
      </w:r>
      <w:r>
        <w:rPr>
          <w:spacing w:val="-1"/>
        </w:rPr>
        <w:t xml:space="preserve">may </w:t>
      </w:r>
      <w:r>
        <w:t>be</w:t>
      </w:r>
      <w:r>
        <w:rPr>
          <w:spacing w:val="5"/>
        </w:rPr>
        <w:t xml:space="preserve"> </w:t>
      </w:r>
      <w:r>
        <w:rPr>
          <w:spacing w:val="-1"/>
        </w:rPr>
        <w:t xml:space="preserve">making </w:t>
      </w:r>
      <w:r>
        <w:t>sales</w:t>
      </w:r>
      <w:r>
        <w:rPr>
          <w:spacing w:val="3"/>
        </w:rPr>
        <w:t xml:space="preserve"> </w:t>
      </w:r>
      <w:r>
        <w:t>from</w:t>
      </w:r>
      <w:r>
        <w:rPr>
          <w:spacing w:val="-2"/>
        </w:rPr>
        <w:t xml:space="preserve"> </w:t>
      </w:r>
      <w:r>
        <w:t>the</w:t>
      </w:r>
      <w:r>
        <w:rPr>
          <w:spacing w:val="2"/>
        </w:rPr>
        <w:t xml:space="preserve"> </w:t>
      </w:r>
      <w:r>
        <w:t>unit</w:t>
      </w:r>
      <w:r>
        <w:rPr>
          <w:spacing w:val="3"/>
        </w:rPr>
        <w:t xml:space="preserve"> </w:t>
      </w:r>
      <w:r>
        <w:rPr>
          <w:spacing w:val="-1"/>
        </w:rPr>
        <w:t>over</w:t>
      </w:r>
      <w:r>
        <w:rPr>
          <w:spacing w:val="3"/>
        </w:rPr>
        <w:t xml:space="preserve"> </w:t>
      </w:r>
      <w:r>
        <w:rPr>
          <w:spacing w:val="-1"/>
        </w:rPr>
        <w:t>the</w:t>
      </w:r>
      <w:r>
        <w:rPr>
          <w:spacing w:val="2"/>
        </w:rPr>
        <w:t xml:space="preserve"> </w:t>
      </w:r>
      <w:r>
        <w:rPr>
          <w:spacing w:val="-1"/>
        </w:rPr>
        <w:t>period</w:t>
      </w:r>
      <w:r>
        <w:rPr>
          <w:spacing w:val="27"/>
        </w:rPr>
        <w:t xml:space="preserve"> </w:t>
      </w:r>
      <w:r>
        <w:rPr>
          <w:rFonts w:cs="Times New Roman"/>
          <w:spacing w:val="-1"/>
        </w:rPr>
        <w:t>indicated.</w:t>
      </w:r>
      <w:r>
        <w:rPr>
          <w:rFonts w:cs="Times New Roman"/>
          <w:spacing w:val="29"/>
        </w:rPr>
        <w:t xml:space="preserve"> </w:t>
      </w:r>
      <w:r>
        <w:rPr>
          <w:rFonts w:cs="Times New Roman"/>
          <w:spacing w:val="-2"/>
        </w:rPr>
        <w:t>In</w:t>
      </w:r>
      <w:r>
        <w:rPr>
          <w:rFonts w:cs="Times New Roman"/>
          <w:spacing w:val="14"/>
        </w:rPr>
        <w:t xml:space="preserve"> </w:t>
      </w:r>
      <w:r>
        <w:rPr>
          <w:rFonts w:cs="Times New Roman"/>
        </w:rPr>
        <w:t>a</w:t>
      </w:r>
      <w:r>
        <w:rPr>
          <w:rFonts w:cs="Times New Roman"/>
          <w:spacing w:val="14"/>
        </w:rPr>
        <w:t xml:space="preserve"> </w:t>
      </w:r>
      <w:r>
        <w:rPr>
          <w:rFonts w:cs="Times New Roman"/>
          <w:spacing w:val="-1"/>
        </w:rPr>
        <w:t>“Generation</w:t>
      </w:r>
      <w:r>
        <w:rPr>
          <w:rFonts w:cs="Times New Roman"/>
          <w:spacing w:val="14"/>
        </w:rPr>
        <w:t xml:space="preserve"> </w:t>
      </w:r>
      <w:r>
        <w:rPr>
          <w:rFonts w:cs="Times New Roman"/>
          <w:spacing w:val="-1"/>
        </w:rPr>
        <w:t>Contingent”</w:t>
      </w:r>
      <w:r>
        <w:rPr>
          <w:rFonts w:cs="Times New Roman"/>
          <w:spacing w:val="14"/>
        </w:rPr>
        <w:t xml:space="preserve"> </w:t>
      </w:r>
      <w:r>
        <w:rPr>
          <w:rFonts w:cs="Times New Roman"/>
          <w:spacing w:val="-1"/>
        </w:rPr>
        <w:t>sale,</w:t>
      </w:r>
      <w:r>
        <w:rPr>
          <w:rFonts w:cs="Times New Roman"/>
          <w:spacing w:val="14"/>
        </w:rPr>
        <w:t xml:space="preserve"> </w:t>
      </w:r>
      <w:r>
        <w:rPr>
          <w:rFonts w:cs="Times New Roman"/>
          <w:spacing w:val="-1"/>
        </w:rPr>
        <w:t>Seller</w:t>
      </w:r>
      <w:r>
        <w:rPr>
          <w:rFonts w:cs="Times New Roman"/>
          <w:spacing w:val="15"/>
        </w:rPr>
        <w:t xml:space="preserve"> </w:t>
      </w:r>
      <w:r>
        <w:rPr>
          <w:rFonts w:cs="Times New Roman"/>
          <w:spacing w:val="-1"/>
        </w:rPr>
        <w:t>is</w:t>
      </w:r>
      <w:r>
        <w:rPr>
          <w:rFonts w:cs="Times New Roman"/>
          <w:spacing w:val="15"/>
        </w:rPr>
        <w:t xml:space="preserve"> </w:t>
      </w:r>
      <w:r>
        <w:rPr>
          <w:rFonts w:cs="Times New Roman"/>
          <w:spacing w:val="-1"/>
        </w:rPr>
        <w:t>excused</w:t>
      </w:r>
      <w:r>
        <w:rPr>
          <w:rFonts w:cs="Times New Roman"/>
          <w:spacing w:val="14"/>
        </w:rPr>
        <w:t xml:space="preserve"> </w:t>
      </w:r>
      <w:r>
        <w:rPr>
          <w:rFonts w:cs="Times New Roman"/>
          <w:spacing w:val="-1"/>
        </w:rPr>
        <w:t>if</w:t>
      </w:r>
      <w:r>
        <w:rPr>
          <w:rFonts w:cs="Times New Roman"/>
          <w:spacing w:val="15"/>
        </w:rPr>
        <w:t xml:space="preserve"> </w:t>
      </w:r>
      <w:r>
        <w:rPr>
          <w:rFonts w:cs="Times New Roman"/>
        </w:rPr>
        <w:t>the</w:t>
      </w:r>
      <w:r>
        <w:rPr>
          <w:rFonts w:cs="Times New Roman"/>
          <w:spacing w:val="14"/>
        </w:rPr>
        <w:t xml:space="preserve"> </w:t>
      </w:r>
      <w:r>
        <w:rPr>
          <w:rFonts w:cs="Times New Roman"/>
          <w:spacing w:val="-2"/>
        </w:rPr>
        <w:t>unit</w:t>
      </w:r>
      <w:r>
        <w:rPr>
          <w:rFonts w:cs="Times New Roman"/>
          <w:spacing w:val="15"/>
        </w:rPr>
        <w:t xml:space="preserve"> </w:t>
      </w:r>
      <w:r>
        <w:rPr>
          <w:rFonts w:cs="Times New Roman"/>
        </w:rPr>
        <w:t>does</w:t>
      </w:r>
      <w:r>
        <w:rPr>
          <w:rFonts w:cs="Times New Roman"/>
          <w:spacing w:val="12"/>
        </w:rPr>
        <w:t xml:space="preserve"> </w:t>
      </w:r>
      <w:r>
        <w:rPr>
          <w:rFonts w:cs="Times New Roman"/>
        </w:rPr>
        <w:t>not</w:t>
      </w:r>
      <w:r>
        <w:rPr>
          <w:rFonts w:cs="Times New Roman"/>
          <w:spacing w:val="15"/>
        </w:rPr>
        <w:t xml:space="preserve"> </w:t>
      </w:r>
      <w:r>
        <w:rPr>
          <w:rFonts w:cs="Times New Roman"/>
          <w:spacing w:val="-1"/>
        </w:rPr>
        <w:t>generate</w:t>
      </w:r>
      <w:r>
        <w:rPr>
          <w:rFonts w:cs="Times New Roman"/>
          <w:spacing w:val="14"/>
        </w:rPr>
        <w:t xml:space="preserve"> </w:t>
      </w:r>
      <w:r>
        <w:rPr>
          <w:rFonts w:cs="Times New Roman"/>
          <w:spacing w:val="-1"/>
        </w:rPr>
        <w:t>the</w:t>
      </w:r>
      <w:r>
        <w:rPr>
          <w:rFonts w:cs="Times New Roman"/>
          <w:spacing w:val="14"/>
        </w:rPr>
        <w:t xml:space="preserve"> </w:t>
      </w:r>
      <w:r>
        <w:rPr>
          <w:rFonts w:cs="Times New Roman"/>
          <w:spacing w:val="-2"/>
        </w:rPr>
        <w:t>full</w:t>
      </w:r>
      <w:r>
        <w:rPr>
          <w:rFonts w:cs="Times New Roman"/>
          <w:spacing w:val="73"/>
        </w:rPr>
        <w:t xml:space="preserve"> </w:t>
      </w:r>
      <w:r>
        <w:rPr>
          <w:spacing w:val="-1"/>
        </w:rPr>
        <w:t>amount</w:t>
      </w:r>
      <w:r>
        <w:rPr>
          <w:spacing w:val="20"/>
        </w:rPr>
        <w:t xml:space="preserve"> </w:t>
      </w:r>
      <w:r>
        <w:rPr>
          <w:spacing w:val="-1"/>
        </w:rPr>
        <w:t>contracted</w:t>
      </w:r>
      <w:r>
        <w:rPr>
          <w:spacing w:val="19"/>
        </w:rPr>
        <w:t xml:space="preserve"> </w:t>
      </w:r>
      <w:r>
        <w:rPr>
          <w:spacing w:val="-1"/>
        </w:rPr>
        <w:t>with</w:t>
      </w:r>
      <w:r>
        <w:rPr>
          <w:spacing w:val="19"/>
        </w:rPr>
        <w:t xml:space="preserve"> </w:t>
      </w:r>
      <w:r>
        <w:rPr>
          <w:spacing w:val="-2"/>
        </w:rPr>
        <w:t>Buyer</w:t>
      </w:r>
      <w:r>
        <w:rPr>
          <w:spacing w:val="20"/>
        </w:rPr>
        <w:t xml:space="preserve"> </w:t>
      </w:r>
      <w:r>
        <w:t>and</w:t>
      </w:r>
      <w:r>
        <w:rPr>
          <w:spacing w:val="19"/>
        </w:rPr>
        <w:t xml:space="preserve"> </w:t>
      </w:r>
      <w:r>
        <w:rPr>
          <w:spacing w:val="-1"/>
        </w:rPr>
        <w:t>all</w:t>
      </w:r>
      <w:r>
        <w:rPr>
          <w:spacing w:val="17"/>
        </w:rPr>
        <w:t xml:space="preserve"> </w:t>
      </w:r>
      <w:r>
        <w:rPr>
          <w:spacing w:val="-1"/>
        </w:rPr>
        <w:t>the</w:t>
      </w:r>
      <w:r>
        <w:rPr>
          <w:spacing w:val="19"/>
        </w:rPr>
        <w:t xml:space="preserve"> </w:t>
      </w:r>
      <w:r>
        <w:rPr>
          <w:spacing w:val="-1"/>
        </w:rPr>
        <w:t>other</w:t>
      </w:r>
      <w:r>
        <w:rPr>
          <w:spacing w:val="19"/>
        </w:rPr>
        <w:t xml:space="preserve"> </w:t>
      </w:r>
      <w:r>
        <w:rPr>
          <w:spacing w:val="-1"/>
        </w:rPr>
        <w:t>parties</w:t>
      </w:r>
      <w:r>
        <w:rPr>
          <w:spacing w:val="19"/>
        </w:rPr>
        <w:t xml:space="preserve"> </w:t>
      </w:r>
      <w:r>
        <w:t>to</w:t>
      </w:r>
      <w:r>
        <w:rPr>
          <w:spacing w:val="21"/>
        </w:rPr>
        <w:t xml:space="preserve"> </w:t>
      </w:r>
      <w:r>
        <w:rPr>
          <w:spacing w:val="-1"/>
        </w:rPr>
        <w:t>whom</w:t>
      </w:r>
      <w:r>
        <w:rPr>
          <w:spacing w:val="15"/>
        </w:rPr>
        <w:t xml:space="preserve"> </w:t>
      </w:r>
      <w:r>
        <w:rPr>
          <w:spacing w:val="-1"/>
        </w:rPr>
        <w:t>Seller</w:t>
      </w:r>
      <w:r>
        <w:rPr>
          <w:spacing w:val="19"/>
        </w:rPr>
        <w:t xml:space="preserve"> </w:t>
      </w:r>
      <w:r>
        <w:rPr>
          <w:spacing w:val="-1"/>
        </w:rPr>
        <w:t>has</w:t>
      </w:r>
      <w:r>
        <w:rPr>
          <w:spacing w:val="19"/>
        </w:rPr>
        <w:t xml:space="preserve"> </w:t>
      </w:r>
      <w:r>
        <w:rPr>
          <w:spacing w:val="-1"/>
        </w:rPr>
        <w:t>contracted</w:t>
      </w:r>
      <w:r>
        <w:rPr>
          <w:spacing w:val="19"/>
        </w:rPr>
        <w:t xml:space="preserve"> </w:t>
      </w:r>
      <w:r>
        <w:rPr>
          <w:spacing w:val="-1"/>
        </w:rPr>
        <w:t>for</w:t>
      </w:r>
      <w:r>
        <w:rPr>
          <w:spacing w:val="17"/>
        </w:rPr>
        <w:t xml:space="preserve"> </w:t>
      </w:r>
      <w:r>
        <w:rPr>
          <w:spacing w:val="-1"/>
        </w:rPr>
        <w:t>sale</w:t>
      </w:r>
      <w:r>
        <w:rPr>
          <w:spacing w:val="19"/>
        </w:rPr>
        <w:t xml:space="preserve"> </w:t>
      </w:r>
      <w:r>
        <w:rPr>
          <w:spacing w:val="-1"/>
        </w:rPr>
        <w:t>from</w:t>
      </w:r>
      <w:r>
        <w:rPr>
          <w:spacing w:val="53"/>
        </w:rPr>
        <w:t xml:space="preserve"> </w:t>
      </w:r>
      <w:r>
        <w:t>the</w:t>
      </w:r>
      <w:r>
        <w:rPr>
          <w:spacing w:val="14"/>
        </w:rPr>
        <w:t xml:space="preserve"> </w:t>
      </w:r>
      <w:r>
        <w:rPr>
          <w:spacing w:val="-1"/>
        </w:rPr>
        <w:t>unit,</w:t>
      </w:r>
      <w:r>
        <w:rPr>
          <w:spacing w:val="14"/>
        </w:rPr>
        <w:t xml:space="preserve"> </w:t>
      </w:r>
      <w:r>
        <w:t>and</w:t>
      </w:r>
      <w:r>
        <w:rPr>
          <w:spacing w:val="12"/>
        </w:rPr>
        <w:t xml:space="preserve"> </w:t>
      </w:r>
      <w:r>
        <w:rPr>
          <w:spacing w:val="-1"/>
        </w:rPr>
        <w:t>puts</w:t>
      </w:r>
      <w:r>
        <w:rPr>
          <w:spacing w:val="15"/>
        </w:rPr>
        <w:t xml:space="preserve"> </w:t>
      </w:r>
      <w:r>
        <w:rPr>
          <w:spacing w:val="-1"/>
        </w:rPr>
        <w:t>Buyer</w:t>
      </w:r>
      <w:r>
        <w:rPr>
          <w:spacing w:val="15"/>
        </w:rPr>
        <w:t xml:space="preserve"> </w:t>
      </w:r>
      <w:r>
        <w:rPr>
          <w:spacing w:val="-1"/>
        </w:rPr>
        <w:t>within</w:t>
      </w:r>
      <w:r>
        <w:rPr>
          <w:spacing w:val="11"/>
        </w:rPr>
        <w:t xml:space="preserve"> </w:t>
      </w:r>
      <w:r>
        <w:rPr>
          <w:spacing w:val="-1"/>
        </w:rPr>
        <w:t>the</w:t>
      </w:r>
      <w:r>
        <w:rPr>
          <w:spacing w:val="14"/>
        </w:rPr>
        <w:t xml:space="preserve"> </w:t>
      </w:r>
      <w:r>
        <w:rPr>
          <w:spacing w:val="-1"/>
        </w:rPr>
        <w:t>stack</w:t>
      </w:r>
      <w:r>
        <w:rPr>
          <w:spacing w:val="11"/>
        </w:rPr>
        <w:t xml:space="preserve"> </w:t>
      </w:r>
      <w:r>
        <w:rPr>
          <w:spacing w:val="-1"/>
        </w:rPr>
        <w:t>from</w:t>
      </w:r>
      <w:r>
        <w:rPr>
          <w:spacing w:val="10"/>
        </w:rPr>
        <w:t xml:space="preserve"> </w:t>
      </w:r>
      <w:r>
        <w:rPr>
          <w:spacing w:val="-1"/>
        </w:rPr>
        <w:t>which</w:t>
      </w:r>
      <w:r>
        <w:rPr>
          <w:spacing w:val="14"/>
        </w:rPr>
        <w:t xml:space="preserve"> </w:t>
      </w:r>
      <w:r>
        <w:rPr>
          <w:spacing w:val="-1"/>
        </w:rPr>
        <w:t>Seller</w:t>
      </w:r>
      <w:r>
        <w:rPr>
          <w:spacing w:val="15"/>
        </w:rPr>
        <w:t xml:space="preserve"> </w:t>
      </w:r>
      <w:r>
        <w:rPr>
          <w:spacing w:val="-2"/>
        </w:rPr>
        <w:t>may</w:t>
      </w:r>
      <w:r>
        <w:rPr>
          <w:spacing w:val="12"/>
        </w:rPr>
        <w:t xml:space="preserve"> </w:t>
      </w:r>
      <w:r>
        <w:t>be</w:t>
      </w:r>
      <w:r>
        <w:rPr>
          <w:spacing w:val="14"/>
        </w:rPr>
        <w:t xml:space="preserve"> </w:t>
      </w:r>
      <w:r>
        <w:rPr>
          <w:spacing w:val="-1"/>
        </w:rPr>
        <w:t>making</w:t>
      </w:r>
      <w:r>
        <w:rPr>
          <w:spacing w:val="11"/>
        </w:rPr>
        <w:t xml:space="preserve"> </w:t>
      </w:r>
      <w:r>
        <w:rPr>
          <w:spacing w:val="-1"/>
        </w:rPr>
        <w:t>sales</w:t>
      </w:r>
      <w:r>
        <w:rPr>
          <w:spacing w:val="15"/>
        </w:rPr>
        <w:t xml:space="preserve"> </w:t>
      </w:r>
      <w:r>
        <w:rPr>
          <w:spacing w:val="-1"/>
        </w:rPr>
        <w:t>from</w:t>
      </w:r>
      <w:r>
        <w:rPr>
          <w:spacing w:val="10"/>
        </w:rPr>
        <w:t xml:space="preserve"> </w:t>
      </w:r>
      <w:r>
        <w:t>the</w:t>
      </w:r>
      <w:r>
        <w:rPr>
          <w:spacing w:val="14"/>
        </w:rPr>
        <w:t xml:space="preserve"> </w:t>
      </w:r>
      <w:r>
        <w:rPr>
          <w:spacing w:val="-1"/>
        </w:rPr>
        <w:t>unit</w:t>
      </w:r>
      <w:r>
        <w:rPr>
          <w:spacing w:val="15"/>
        </w:rPr>
        <w:t xml:space="preserve"> </w:t>
      </w:r>
      <w:r>
        <w:rPr>
          <w:spacing w:val="-2"/>
        </w:rPr>
        <w:t>over</w:t>
      </w:r>
      <w:r>
        <w:rPr>
          <w:spacing w:val="61"/>
        </w:rPr>
        <w:t xml:space="preserve"> </w:t>
      </w:r>
      <w:r>
        <w:t xml:space="preserve">the </w:t>
      </w:r>
      <w:r>
        <w:rPr>
          <w:spacing w:val="-1"/>
        </w:rPr>
        <w:t>period</w:t>
      </w:r>
      <w:r>
        <w:t xml:space="preserve"> </w:t>
      </w:r>
      <w:r>
        <w:rPr>
          <w:spacing w:val="-1"/>
        </w:rPr>
        <w:t>indicated.</w:t>
      </w:r>
      <w:r>
        <w:t xml:space="preserve"> </w:t>
      </w:r>
      <w:r>
        <w:rPr>
          <w:spacing w:val="-1"/>
        </w:rPr>
        <w:t>Buyers</w:t>
      </w:r>
      <w:r>
        <w:t xml:space="preserve"> of</w:t>
      </w:r>
      <w:r>
        <w:rPr>
          <w:spacing w:val="1"/>
        </w:rPr>
        <w:t xml:space="preserve"> </w:t>
      </w:r>
      <w:r>
        <w:t xml:space="preserve">a </w:t>
      </w:r>
      <w:r>
        <w:rPr>
          <w:spacing w:val="-1"/>
        </w:rPr>
        <w:t>Generation</w:t>
      </w:r>
      <w:r>
        <w:t xml:space="preserve"> </w:t>
      </w:r>
      <w:r>
        <w:rPr>
          <w:spacing w:val="-1"/>
        </w:rPr>
        <w:t>Contingent</w:t>
      </w:r>
      <w:r>
        <w:rPr>
          <w:spacing w:val="1"/>
        </w:rPr>
        <w:t xml:space="preserve"> </w:t>
      </w:r>
      <w:r>
        <w:rPr>
          <w:spacing w:val="-1"/>
        </w:rPr>
        <w:t>Product</w:t>
      </w:r>
      <w:r>
        <w:rPr>
          <w:spacing w:val="1"/>
        </w:rPr>
        <w:t xml:space="preserve"> </w:t>
      </w:r>
      <w:r>
        <w:rPr>
          <w:spacing w:val="-2"/>
        </w:rPr>
        <w:t xml:space="preserve">may </w:t>
      </w:r>
      <w:r>
        <w:rPr>
          <w:spacing w:val="-1"/>
        </w:rPr>
        <w:t>consider</w:t>
      </w:r>
      <w:r>
        <w:t xml:space="preserve"> </w:t>
      </w:r>
      <w:r>
        <w:rPr>
          <w:spacing w:val="-1"/>
        </w:rPr>
        <w:t>asking</w:t>
      </w:r>
      <w:r>
        <w:rPr>
          <w:spacing w:val="-3"/>
        </w:rPr>
        <w:t xml:space="preserve"> </w:t>
      </w:r>
      <w:r>
        <w:t xml:space="preserve">the </w:t>
      </w:r>
      <w:r>
        <w:rPr>
          <w:spacing w:val="-1"/>
        </w:rPr>
        <w:t>seller</w:t>
      </w:r>
      <w:r>
        <w:rPr>
          <w:spacing w:val="1"/>
        </w:rPr>
        <w:t xml:space="preserve"> </w:t>
      </w:r>
      <w:r>
        <w:rPr>
          <w:spacing w:val="-2"/>
        </w:rPr>
        <w:t>about</w:t>
      </w:r>
      <w:r>
        <w:rPr>
          <w:spacing w:val="75"/>
        </w:rPr>
        <w:t xml:space="preserve"> </w:t>
      </w:r>
      <w:r>
        <w:t>those</w:t>
      </w:r>
      <w:r>
        <w:rPr>
          <w:spacing w:val="7"/>
        </w:rPr>
        <w:t xml:space="preserve"> </w:t>
      </w:r>
      <w:r>
        <w:rPr>
          <w:spacing w:val="-1"/>
        </w:rPr>
        <w:t>other</w:t>
      </w:r>
      <w:r>
        <w:rPr>
          <w:spacing w:val="7"/>
        </w:rPr>
        <w:t xml:space="preserve"> </w:t>
      </w:r>
      <w:r>
        <w:rPr>
          <w:spacing w:val="-1"/>
        </w:rPr>
        <w:t>sale</w:t>
      </w:r>
      <w:r>
        <w:rPr>
          <w:spacing w:val="7"/>
        </w:rPr>
        <w:t xml:space="preserve"> </w:t>
      </w:r>
      <w:r>
        <w:rPr>
          <w:spacing w:val="-1"/>
        </w:rPr>
        <w:t>commitments.</w:t>
      </w:r>
      <w:r>
        <w:rPr>
          <w:spacing w:val="14"/>
        </w:rPr>
        <w:t xml:space="preserve"> </w:t>
      </w:r>
      <w:r>
        <w:t>A</w:t>
      </w:r>
      <w:r>
        <w:rPr>
          <w:spacing w:val="6"/>
        </w:rPr>
        <w:t xml:space="preserve"> </w:t>
      </w:r>
      <w:r>
        <w:rPr>
          <w:spacing w:val="-1"/>
        </w:rPr>
        <w:t>seller</w:t>
      </w:r>
      <w:r>
        <w:rPr>
          <w:spacing w:val="8"/>
        </w:rPr>
        <w:t xml:space="preserve"> </w:t>
      </w:r>
      <w:r>
        <w:rPr>
          <w:spacing w:val="-1"/>
        </w:rPr>
        <w:t>with</w:t>
      </w:r>
      <w:r>
        <w:rPr>
          <w:spacing w:val="7"/>
        </w:rPr>
        <w:t xml:space="preserve"> </w:t>
      </w:r>
      <w:r>
        <w:t>a</w:t>
      </w:r>
      <w:r>
        <w:rPr>
          <w:spacing w:val="7"/>
        </w:rPr>
        <w:t xml:space="preserve"> </w:t>
      </w:r>
      <w:r>
        <w:rPr>
          <w:spacing w:val="-1"/>
        </w:rPr>
        <w:t>20MW</w:t>
      </w:r>
      <w:r>
        <w:rPr>
          <w:spacing w:val="5"/>
        </w:rPr>
        <w:t xml:space="preserve"> </w:t>
      </w:r>
      <w:r>
        <w:t>unit</w:t>
      </w:r>
      <w:r>
        <w:rPr>
          <w:spacing w:val="8"/>
        </w:rPr>
        <w:t xml:space="preserve"> </w:t>
      </w:r>
      <w:r>
        <w:rPr>
          <w:spacing w:val="-1"/>
        </w:rPr>
        <w:t>entering</w:t>
      </w:r>
      <w:r>
        <w:rPr>
          <w:spacing w:val="4"/>
        </w:rPr>
        <w:t xml:space="preserve"> </w:t>
      </w:r>
      <w:r>
        <w:t>into</w:t>
      </w:r>
      <w:r>
        <w:rPr>
          <w:spacing w:val="7"/>
        </w:rPr>
        <w:t xml:space="preserve"> </w:t>
      </w:r>
      <w:r>
        <w:rPr>
          <w:spacing w:val="-1"/>
        </w:rPr>
        <w:t>two</w:t>
      </w:r>
      <w:r>
        <w:rPr>
          <w:spacing w:val="7"/>
        </w:rPr>
        <w:t xml:space="preserve"> </w:t>
      </w:r>
      <w:r>
        <w:rPr>
          <w:spacing w:val="-1"/>
        </w:rPr>
        <w:t>10MW</w:t>
      </w:r>
      <w:r>
        <w:rPr>
          <w:spacing w:val="7"/>
        </w:rPr>
        <w:t xml:space="preserve"> </w:t>
      </w:r>
      <w:r>
        <w:rPr>
          <w:spacing w:val="-1"/>
        </w:rPr>
        <w:t>Unit</w:t>
      </w:r>
      <w:r>
        <w:rPr>
          <w:spacing w:val="8"/>
        </w:rPr>
        <w:t xml:space="preserve"> </w:t>
      </w:r>
      <w:r>
        <w:rPr>
          <w:spacing w:val="-1"/>
        </w:rPr>
        <w:t>Contingent</w:t>
      </w:r>
      <w:r>
        <w:rPr>
          <w:spacing w:val="47"/>
        </w:rPr>
        <w:t xml:space="preserve"> </w:t>
      </w:r>
      <w:r>
        <w:rPr>
          <w:spacing w:val="-1"/>
        </w:rPr>
        <w:t>transactions</w:t>
      </w:r>
      <w:r>
        <w:rPr>
          <w:spacing w:val="26"/>
        </w:rPr>
        <w:t xml:space="preserve"> </w:t>
      </w:r>
      <w:r>
        <w:rPr>
          <w:spacing w:val="-1"/>
        </w:rPr>
        <w:t>runs</w:t>
      </w:r>
      <w:r>
        <w:rPr>
          <w:spacing w:val="26"/>
        </w:rPr>
        <w:t xml:space="preserve"> </w:t>
      </w:r>
      <w:r>
        <w:t>the</w:t>
      </w:r>
      <w:r>
        <w:rPr>
          <w:spacing w:val="26"/>
        </w:rPr>
        <w:t xml:space="preserve"> </w:t>
      </w:r>
      <w:r>
        <w:rPr>
          <w:spacing w:val="-1"/>
        </w:rPr>
        <w:t>risk</w:t>
      </w:r>
      <w:r>
        <w:rPr>
          <w:spacing w:val="26"/>
        </w:rPr>
        <w:t xml:space="preserve"> </w:t>
      </w:r>
      <w:r>
        <w:t>of</w:t>
      </w:r>
      <w:r>
        <w:rPr>
          <w:spacing w:val="29"/>
        </w:rPr>
        <w:t xml:space="preserve"> </w:t>
      </w:r>
      <w:r>
        <w:rPr>
          <w:spacing w:val="-1"/>
        </w:rPr>
        <w:t>breaching</w:t>
      </w:r>
      <w:r>
        <w:rPr>
          <w:spacing w:val="26"/>
        </w:rPr>
        <w:t xml:space="preserve"> </w:t>
      </w:r>
      <w:r>
        <w:rPr>
          <w:spacing w:val="-1"/>
        </w:rPr>
        <w:t>both</w:t>
      </w:r>
      <w:r>
        <w:rPr>
          <w:spacing w:val="26"/>
        </w:rPr>
        <w:t xml:space="preserve"> </w:t>
      </w:r>
      <w:r>
        <w:rPr>
          <w:spacing w:val="-1"/>
        </w:rPr>
        <w:t>contracts</w:t>
      </w:r>
      <w:r>
        <w:rPr>
          <w:spacing w:val="29"/>
        </w:rPr>
        <w:t xml:space="preserve"> </w:t>
      </w:r>
      <w:r>
        <w:t>by</w:t>
      </w:r>
      <w:r>
        <w:rPr>
          <w:spacing w:val="26"/>
        </w:rPr>
        <w:t xml:space="preserve"> </w:t>
      </w:r>
      <w:r>
        <w:rPr>
          <w:spacing w:val="-1"/>
        </w:rPr>
        <w:t>making</w:t>
      </w:r>
      <w:r>
        <w:rPr>
          <w:spacing w:val="26"/>
        </w:rPr>
        <w:t xml:space="preserve"> </w:t>
      </w:r>
      <w:r>
        <w:t>both</w:t>
      </w:r>
      <w:r>
        <w:rPr>
          <w:spacing w:val="28"/>
        </w:rPr>
        <w:t xml:space="preserve"> </w:t>
      </w:r>
      <w:r>
        <w:rPr>
          <w:spacing w:val="-1"/>
        </w:rPr>
        <w:t>sales</w:t>
      </w:r>
      <w:r>
        <w:rPr>
          <w:spacing w:val="27"/>
        </w:rPr>
        <w:t xml:space="preserve"> </w:t>
      </w:r>
      <w:r>
        <w:rPr>
          <w:spacing w:val="-1"/>
        </w:rPr>
        <w:t>Unit</w:t>
      </w:r>
      <w:r>
        <w:rPr>
          <w:spacing w:val="27"/>
        </w:rPr>
        <w:t xml:space="preserve"> </w:t>
      </w:r>
      <w:r>
        <w:rPr>
          <w:spacing w:val="-1"/>
        </w:rPr>
        <w:t>Contingent,</w:t>
      </w:r>
      <w:r>
        <w:rPr>
          <w:spacing w:val="26"/>
        </w:rPr>
        <w:t xml:space="preserve"> </w:t>
      </w:r>
      <w:r>
        <w:rPr>
          <w:spacing w:val="-2"/>
        </w:rPr>
        <w:t>since</w:t>
      </w:r>
      <w:r>
        <w:rPr>
          <w:spacing w:val="65"/>
        </w:rPr>
        <w:t xml:space="preserve"> </w:t>
      </w:r>
      <w:r>
        <w:t>both</w:t>
      </w:r>
      <w:r>
        <w:rPr>
          <w:spacing w:val="24"/>
        </w:rPr>
        <w:t xml:space="preserve"> </w:t>
      </w:r>
      <w:r>
        <w:rPr>
          <w:spacing w:val="-1"/>
        </w:rPr>
        <w:t>buyers</w:t>
      </w:r>
      <w:r>
        <w:rPr>
          <w:spacing w:val="24"/>
        </w:rPr>
        <w:t xml:space="preserve"> </w:t>
      </w:r>
      <w:r>
        <w:rPr>
          <w:spacing w:val="-1"/>
        </w:rPr>
        <w:t>could</w:t>
      </w:r>
      <w:r>
        <w:rPr>
          <w:spacing w:val="24"/>
        </w:rPr>
        <w:t xml:space="preserve"> </w:t>
      </w:r>
      <w:r>
        <w:rPr>
          <w:spacing w:val="-1"/>
        </w:rPr>
        <w:t>claim</w:t>
      </w:r>
      <w:r>
        <w:rPr>
          <w:spacing w:val="20"/>
        </w:rPr>
        <w:t xml:space="preserve"> </w:t>
      </w:r>
      <w:r>
        <w:t>a</w:t>
      </w:r>
      <w:r>
        <w:rPr>
          <w:spacing w:val="24"/>
        </w:rPr>
        <w:t xml:space="preserve"> </w:t>
      </w:r>
      <w:r>
        <w:rPr>
          <w:spacing w:val="-1"/>
        </w:rPr>
        <w:t>first</w:t>
      </w:r>
      <w:r>
        <w:rPr>
          <w:spacing w:val="25"/>
        </w:rPr>
        <w:t xml:space="preserve"> </w:t>
      </w:r>
      <w:r>
        <w:rPr>
          <w:spacing w:val="-1"/>
        </w:rPr>
        <w:t>entitlement</w:t>
      </w:r>
      <w:r>
        <w:rPr>
          <w:spacing w:val="25"/>
        </w:rPr>
        <w:t xml:space="preserve"> </w:t>
      </w:r>
      <w:r>
        <w:t>to</w:t>
      </w:r>
      <w:r>
        <w:rPr>
          <w:spacing w:val="24"/>
        </w:rPr>
        <w:t xml:space="preserve"> </w:t>
      </w:r>
      <w:r>
        <w:rPr>
          <w:spacing w:val="-1"/>
        </w:rPr>
        <w:t>generation</w:t>
      </w:r>
      <w:r>
        <w:rPr>
          <w:spacing w:val="24"/>
        </w:rPr>
        <w:t xml:space="preserve"> </w:t>
      </w:r>
      <w:r>
        <w:rPr>
          <w:spacing w:val="-1"/>
        </w:rPr>
        <w:t>from</w:t>
      </w:r>
      <w:r>
        <w:rPr>
          <w:spacing w:val="20"/>
        </w:rPr>
        <w:t xml:space="preserve"> </w:t>
      </w:r>
      <w:r>
        <w:t>the</w:t>
      </w:r>
      <w:r>
        <w:rPr>
          <w:spacing w:val="24"/>
        </w:rPr>
        <w:t xml:space="preserve"> </w:t>
      </w:r>
      <w:r>
        <w:t>unit.</w:t>
      </w:r>
      <w:r>
        <w:rPr>
          <w:spacing w:val="48"/>
        </w:rPr>
        <w:t xml:space="preserve"> </w:t>
      </w:r>
      <w:r>
        <w:t>A</w:t>
      </w:r>
      <w:r>
        <w:rPr>
          <w:spacing w:val="29"/>
        </w:rPr>
        <w:t xml:space="preserve"> </w:t>
      </w:r>
      <w:r>
        <w:rPr>
          <w:spacing w:val="-1"/>
        </w:rPr>
        <w:t>seller</w:t>
      </w:r>
      <w:r>
        <w:rPr>
          <w:spacing w:val="24"/>
        </w:rPr>
        <w:t xml:space="preserve"> </w:t>
      </w:r>
      <w:r>
        <w:t>in</w:t>
      </w:r>
      <w:r>
        <w:rPr>
          <w:spacing w:val="24"/>
        </w:rPr>
        <w:t xml:space="preserve"> </w:t>
      </w:r>
      <w:r>
        <w:t>such</w:t>
      </w:r>
      <w:r>
        <w:rPr>
          <w:spacing w:val="24"/>
        </w:rPr>
        <w:t xml:space="preserve"> </w:t>
      </w:r>
      <w:r>
        <w:rPr>
          <w:spacing w:val="-1"/>
        </w:rPr>
        <w:t>case</w:t>
      </w:r>
      <w:r>
        <w:rPr>
          <w:spacing w:val="24"/>
        </w:rPr>
        <w:t xml:space="preserve"> </w:t>
      </w:r>
      <w:r>
        <w:rPr>
          <w:spacing w:val="-2"/>
        </w:rPr>
        <w:t>may</w:t>
      </w:r>
      <w:r>
        <w:rPr>
          <w:spacing w:val="57"/>
        </w:rPr>
        <w:t xml:space="preserve"> </w:t>
      </w:r>
      <w:r>
        <w:rPr>
          <w:spacing w:val="-1"/>
        </w:rPr>
        <w:t>wish</w:t>
      </w:r>
      <w:r>
        <w:rPr>
          <w:spacing w:val="7"/>
        </w:rPr>
        <w:t xml:space="preserve"> </w:t>
      </w:r>
      <w:r>
        <w:t>to</w:t>
      </w:r>
      <w:r>
        <w:rPr>
          <w:spacing w:val="7"/>
        </w:rPr>
        <w:t xml:space="preserve"> </w:t>
      </w:r>
      <w:r>
        <w:rPr>
          <w:spacing w:val="-1"/>
        </w:rPr>
        <w:t>indicate</w:t>
      </w:r>
      <w:r>
        <w:rPr>
          <w:spacing w:val="7"/>
        </w:rPr>
        <w:t xml:space="preserve"> </w:t>
      </w:r>
      <w:r>
        <w:t>the</w:t>
      </w:r>
      <w:r>
        <w:rPr>
          <w:spacing w:val="9"/>
        </w:rPr>
        <w:t xml:space="preserve"> </w:t>
      </w:r>
      <w:r>
        <w:rPr>
          <w:spacing w:val="-2"/>
        </w:rPr>
        <w:t>Product</w:t>
      </w:r>
      <w:r>
        <w:rPr>
          <w:spacing w:val="10"/>
        </w:rPr>
        <w:t xml:space="preserve"> </w:t>
      </w:r>
      <w:r>
        <w:rPr>
          <w:spacing w:val="-1"/>
        </w:rPr>
        <w:t>is</w:t>
      </w:r>
      <w:r>
        <w:rPr>
          <w:spacing w:val="10"/>
        </w:rPr>
        <w:t xml:space="preserve"> </w:t>
      </w:r>
      <w:r>
        <w:rPr>
          <w:spacing w:val="-1"/>
        </w:rPr>
        <w:t>Generation</w:t>
      </w:r>
      <w:r>
        <w:rPr>
          <w:spacing w:val="9"/>
        </w:rPr>
        <w:t xml:space="preserve"> </w:t>
      </w:r>
      <w:r>
        <w:rPr>
          <w:spacing w:val="-1"/>
        </w:rPr>
        <w:t>Contingent,</w:t>
      </w:r>
      <w:r>
        <w:rPr>
          <w:spacing w:val="7"/>
        </w:rPr>
        <w:t xml:space="preserve"> </w:t>
      </w:r>
      <w:r>
        <w:t>and</w:t>
      </w:r>
      <w:r>
        <w:rPr>
          <w:spacing w:val="7"/>
        </w:rPr>
        <w:t xml:space="preserve"> </w:t>
      </w:r>
      <w:r>
        <w:rPr>
          <w:spacing w:val="-1"/>
        </w:rPr>
        <w:t>that</w:t>
      </w:r>
      <w:r>
        <w:rPr>
          <w:spacing w:val="10"/>
        </w:rPr>
        <w:t xml:space="preserve"> </w:t>
      </w:r>
      <w:r>
        <w:rPr>
          <w:spacing w:val="-1"/>
        </w:rPr>
        <w:t>each</w:t>
      </w:r>
      <w:r>
        <w:rPr>
          <w:spacing w:val="9"/>
        </w:rPr>
        <w:t xml:space="preserve"> </w:t>
      </w:r>
      <w:r>
        <w:rPr>
          <w:spacing w:val="-2"/>
        </w:rPr>
        <w:t>buyer</w:t>
      </w:r>
      <w:r>
        <w:rPr>
          <w:spacing w:val="10"/>
        </w:rPr>
        <w:t xml:space="preserve"> </w:t>
      </w:r>
      <w:r>
        <w:rPr>
          <w:spacing w:val="-1"/>
        </w:rPr>
        <w:t>receives</w:t>
      </w:r>
      <w:r>
        <w:rPr>
          <w:spacing w:val="10"/>
        </w:rPr>
        <w:t xml:space="preserve"> </w:t>
      </w:r>
      <w:r>
        <w:rPr>
          <w:spacing w:val="-1"/>
        </w:rPr>
        <w:t>half</w:t>
      </w:r>
      <w:r>
        <w:rPr>
          <w:spacing w:val="7"/>
        </w:rPr>
        <w:t xml:space="preserve"> </w:t>
      </w:r>
      <w:r>
        <w:t>of</w:t>
      </w:r>
      <w:r>
        <w:rPr>
          <w:spacing w:val="7"/>
        </w:rPr>
        <w:t xml:space="preserve"> </w:t>
      </w:r>
      <w:r>
        <w:t>the</w:t>
      </w:r>
      <w:r>
        <w:rPr>
          <w:spacing w:val="7"/>
        </w:rPr>
        <w:t xml:space="preserve"> </w:t>
      </w:r>
      <w:r>
        <w:rPr>
          <w:spacing w:val="-1"/>
        </w:rPr>
        <w:t>RECs</w:t>
      </w:r>
      <w:r>
        <w:rPr>
          <w:spacing w:val="55"/>
        </w:rPr>
        <w:t xml:space="preserve"> </w:t>
      </w:r>
      <w:r>
        <w:t xml:space="preserve">as </w:t>
      </w:r>
      <w:r>
        <w:rPr>
          <w:spacing w:val="-1"/>
        </w:rPr>
        <w:t>generated.</w:t>
      </w:r>
    </w:p>
    <w:p w14:paraId="2FD9CD16" w14:textId="77777777" w:rsidR="001E0C95" w:rsidRPr="003C2F93" w:rsidRDefault="001E0C95">
      <w:pPr>
        <w:spacing w:before="2"/>
        <w:rPr>
          <w:sz w:val="21"/>
        </w:rPr>
      </w:pPr>
    </w:p>
    <w:p w14:paraId="519D9371" w14:textId="77777777" w:rsidR="001E0C95" w:rsidRDefault="00972CCB">
      <w:pPr>
        <w:pStyle w:val="Heading2"/>
        <w:ind w:left="100"/>
        <w:rPr>
          <w:b w:val="0"/>
          <w:bCs w:val="0"/>
        </w:rPr>
      </w:pPr>
      <w:r>
        <w:rPr>
          <w:spacing w:val="-1"/>
          <w:u w:val="thick" w:color="000000"/>
        </w:rPr>
        <w:t>Liquidated</w:t>
      </w:r>
      <w:r>
        <w:rPr>
          <w:u w:val="thick" w:color="000000"/>
        </w:rPr>
        <w:t xml:space="preserve"> </w:t>
      </w:r>
      <w:r>
        <w:rPr>
          <w:spacing w:val="-1"/>
          <w:u w:val="thick" w:color="000000"/>
        </w:rPr>
        <w:t>Damages</w:t>
      </w:r>
    </w:p>
    <w:p w14:paraId="252E36B6" w14:textId="77777777" w:rsidR="00FD45FC" w:rsidRDefault="00FD45FC">
      <w:pPr>
        <w:pStyle w:val="BodyText"/>
        <w:spacing w:before="54"/>
        <w:ind w:right="116" w:firstLine="719"/>
        <w:jc w:val="both"/>
        <w:rPr>
          <w:spacing w:val="-2"/>
        </w:rPr>
      </w:pPr>
    </w:p>
    <w:p w14:paraId="78F5A3BA" w14:textId="77777777" w:rsidR="001E0C95" w:rsidRDefault="00972CCB">
      <w:pPr>
        <w:pStyle w:val="BodyText"/>
        <w:spacing w:before="54"/>
        <w:ind w:right="116" w:firstLine="719"/>
        <w:jc w:val="both"/>
      </w:pPr>
      <w:r>
        <w:rPr>
          <w:spacing w:val="-2"/>
        </w:rPr>
        <w:t>Some</w:t>
      </w:r>
      <w:r>
        <w:rPr>
          <w:spacing w:val="19"/>
        </w:rPr>
        <w:t xml:space="preserve"> </w:t>
      </w:r>
      <w:r>
        <w:rPr>
          <w:spacing w:val="-1"/>
        </w:rPr>
        <w:t>parties</w:t>
      </w:r>
      <w:r>
        <w:rPr>
          <w:spacing w:val="19"/>
        </w:rPr>
        <w:t xml:space="preserve"> </w:t>
      </w:r>
      <w:r>
        <w:rPr>
          <w:spacing w:val="-2"/>
        </w:rPr>
        <w:t>may</w:t>
      </w:r>
      <w:r>
        <w:rPr>
          <w:spacing w:val="17"/>
        </w:rPr>
        <w:t xml:space="preserve"> </w:t>
      </w:r>
      <w:r>
        <w:rPr>
          <w:spacing w:val="-1"/>
        </w:rPr>
        <w:t>wish</w:t>
      </w:r>
      <w:r>
        <w:rPr>
          <w:spacing w:val="19"/>
        </w:rPr>
        <w:t xml:space="preserve"> </w:t>
      </w:r>
      <w:r>
        <w:t>to</w:t>
      </w:r>
      <w:r>
        <w:rPr>
          <w:spacing w:val="16"/>
        </w:rPr>
        <w:t xml:space="preserve"> </w:t>
      </w:r>
      <w:r>
        <w:t>add</w:t>
      </w:r>
      <w:r>
        <w:rPr>
          <w:spacing w:val="19"/>
        </w:rPr>
        <w:t xml:space="preserve"> </w:t>
      </w:r>
      <w:r>
        <w:rPr>
          <w:spacing w:val="-1"/>
        </w:rPr>
        <w:t>language,</w:t>
      </w:r>
      <w:r>
        <w:rPr>
          <w:spacing w:val="19"/>
        </w:rPr>
        <w:t xml:space="preserve"> </w:t>
      </w:r>
      <w:r>
        <w:rPr>
          <w:spacing w:val="-1"/>
        </w:rPr>
        <w:t>common</w:t>
      </w:r>
      <w:r>
        <w:rPr>
          <w:spacing w:val="19"/>
        </w:rPr>
        <w:t xml:space="preserve"> </w:t>
      </w:r>
      <w:r>
        <w:t>to</w:t>
      </w:r>
      <w:r>
        <w:rPr>
          <w:spacing w:val="19"/>
        </w:rPr>
        <w:t xml:space="preserve"> </w:t>
      </w:r>
      <w:r>
        <w:rPr>
          <w:spacing w:val="-1"/>
        </w:rPr>
        <w:t>liquidated</w:t>
      </w:r>
      <w:r>
        <w:rPr>
          <w:spacing w:val="17"/>
        </w:rPr>
        <w:t xml:space="preserve"> </w:t>
      </w:r>
      <w:r>
        <w:rPr>
          <w:spacing w:val="-1"/>
        </w:rPr>
        <w:t>damages</w:t>
      </w:r>
      <w:r>
        <w:rPr>
          <w:spacing w:val="19"/>
        </w:rPr>
        <w:t xml:space="preserve"> </w:t>
      </w:r>
      <w:r>
        <w:rPr>
          <w:spacing w:val="-1"/>
        </w:rPr>
        <w:t>sections</w:t>
      </w:r>
      <w:r>
        <w:rPr>
          <w:spacing w:val="19"/>
        </w:rPr>
        <w:t xml:space="preserve"> </w:t>
      </w:r>
      <w:r>
        <w:t>in</w:t>
      </w:r>
      <w:r>
        <w:rPr>
          <w:spacing w:val="16"/>
        </w:rPr>
        <w:t xml:space="preserve"> </w:t>
      </w:r>
      <w:r>
        <w:rPr>
          <w:spacing w:val="-1"/>
        </w:rPr>
        <w:t>trading</w:t>
      </w:r>
      <w:r>
        <w:rPr>
          <w:spacing w:val="59"/>
        </w:rPr>
        <w:t xml:space="preserve"> </w:t>
      </w:r>
      <w:r>
        <w:rPr>
          <w:spacing w:val="-1"/>
        </w:rPr>
        <w:t>contracts,</w:t>
      </w:r>
      <w:r>
        <w:rPr>
          <w:spacing w:val="5"/>
        </w:rPr>
        <w:t xml:space="preserve"> </w:t>
      </w:r>
      <w:r>
        <w:t>such</w:t>
      </w:r>
      <w:r>
        <w:rPr>
          <w:spacing w:val="4"/>
        </w:rPr>
        <w:t xml:space="preserve"> </w:t>
      </w:r>
      <w:r>
        <w:t>as</w:t>
      </w:r>
      <w:r>
        <w:rPr>
          <w:spacing w:val="5"/>
        </w:rPr>
        <w:t xml:space="preserve"> </w:t>
      </w:r>
      <w:r>
        <w:t>the</w:t>
      </w:r>
      <w:r>
        <w:rPr>
          <w:spacing w:val="5"/>
        </w:rPr>
        <w:t xml:space="preserve"> </w:t>
      </w:r>
      <w:r>
        <w:rPr>
          <w:spacing w:val="-1"/>
        </w:rPr>
        <w:t>following</w:t>
      </w:r>
      <w:r>
        <w:rPr>
          <w:spacing w:val="4"/>
        </w:rPr>
        <w:t xml:space="preserve"> </w:t>
      </w:r>
      <w:r>
        <w:t>to</w:t>
      </w:r>
      <w:r>
        <w:rPr>
          <w:spacing w:val="7"/>
        </w:rPr>
        <w:t xml:space="preserve"> </w:t>
      </w:r>
      <w:r>
        <w:rPr>
          <w:spacing w:val="-1"/>
        </w:rPr>
        <w:t>Section</w:t>
      </w:r>
      <w:r>
        <w:rPr>
          <w:spacing w:val="7"/>
        </w:rPr>
        <w:t xml:space="preserve"> </w:t>
      </w:r>
      <w:r>
        <w:t>5.7.</w:t>
      </w:r>
      <w:r>
        <w:rPr>
          <w:spacing w:val="12"/>
        </w:rPr>
        <w:t xml:space="preserve"> </w:t>
      </w:r>
      <w:r>
        <w:t>The</w:t>
      </w:r>
      <w:r>
        <w:rPr>
          <w:spacing w:val="4"/>
        </w:rPr>
        <w:t xml:space="preserve"> </w:t>
      </w:r>
      <w:r>
        <w:rPr>
          <w:spacing w:val="-1"/>
        </w:rPr>
        <w:t>language</w:t>
      </w:r>
      <w:r>
        <w:rPr>
          <w:spacing w:val="7"/>
        </w:rPr>
        <w:t xml:space="preserve"> </w:t>
      </w:r>
      <w:r>
        <w:t>is</w:t>
      </w:r>
      <w:r>
        <w:rPr>
          <w:spacing w:val="7"/>
        </w:rPr>
        <w:t xml:space="preserve"> </w:t>
      </w:r>
      <w:r>
        <w:rPr>
          <w:spacing w:val="-1"/>
        </w:rPr>
        <w:t>not</w:t>
      </w:r>
      <w:r>
        <w:rPr>
          <w:spacing w:val="8"/>
        </w:rPr>
        <w:t xml:space="preserve"> </w:t>
      </w:r>
      <w:r>
        <w:t>in</w:t>
      </w:r>
      <w:r>
        <w:rPr>
          <w:spacing w:val="4"/>
        </w:rPr>
        <w:t xml:space="preserve"> </w:t>
      </w:r>
      <w:r>
        <w:t>the</w:t>
      </w:r>
      <w:r>
        <w:rPr>
          <w:spacing w:val="5"/>
        </w:rPr>
        <w:t xml:space="preserve"> </w:t>
      </w:r>
      <w:r>
        <w:t>body</w:t>
      </w:r>
      <w:r>
        <w:rPr>
          <w:spacing w:val="4"/>
        </w:rPr>
        <w:t xml:space="preserve"> </w:t>
      </w:r>
      <w:r>
        <w:t>of</w:t>
      </w:r>
      <w:r>
        <w:rPr>
          <w:spacing w:val="7"/>
        </w:rPr>
        <w:t xml:space="preserve"> </w:t>
      </w:r>
      <w:r>
        <w:rPr>
          <w:spacing w:val="-1"/>
        </w:rPr>
        <w:t>the</w:t>
      </w:r>
      <w:r>
        <w:rPr>
          <w:spacing w:val="7"/>
        </w:rPr>
        <w:t xml:space="preserve"> </w:t>
      </w:r>
      <w:r>
        <w:rPr>
          <w:spacing w:val="-1"/>
        </w:rPr>
        <w:t>contract</w:t>
      </w:r>
      <w:r>
        <w:rPr>
          <w:spacing w:val="8"/>
        </w:rPr>
        <w:t xml:space="preserve"> </w:t>
      </w:r>
      <w:r>
        <w:rPr>
          <w:spacing w:val="-1"/>
        </w:rPr>
        <w:t>itself,</w:t>
      </w:r>
      <w:r>
        <w:rPr>
          <w:spacing w:val="33"/>
        </w:rPr>
        <w:t xml:space="preserve"> </w:t>
      </w:r>
      <w:r>
        <w:t>as</w:t>
      </w:r>
      <w:r>
        <w:rPr>
          <w:spacing w:val="36"/>
        </w:rPr>
        <w:t xml:space="preserve"> </w:t>
      </w:r>
      <w:r>
        <w:rPr>
          <w:spacing w:val="-1"/>
        </w:rPr>
        <w:t>the</w:t>
      </w:r>
      <w:r>
        <w:rPr>
          <w:spacing w:val="36"/>
        </w:rPr>
        <w:t xml:space="preserve"> </w:t>
      </w:r>
      <w:r>
        <w:rPr>
          <w:spacing w:val="-1"/>
        </w:rPr>
        <w:t>working</w:t>
      </w:r>
      <w:r>
        <w:rPr>
          <w:spacing w:val="33"/>
        </w:rPr>
        <w:t xml:space="preserve"> </w:t>
      </w:r>
      <w:r>
        <w:rPr>
          <w:spacing w:val="-1"/>
        </w:rPr>
        <w:t>group</w:t>
      </w:r>
      <w:r>
        <w:rPr>
          <w:spacing w:val="35"/>
        </w:rPr>
        <w:t xml:space="preserve"> </w:t>
      </w:r>
      <w:r>
        <w:t>did</w:t>
      </w:r>
      <w:r>
        <w:rPr>
          <w:spacing w:val="33"/>
        </w:rPr>
        <w:t xml:space="preserve"> </w:t>
      </w:r>
      <w:r>
        <w:t>not</w:t>
      </w:r>
      <w:r>
        <w:rPr>
          <w:spacing w:val="36"/>
        </w:rPr>
        <w:t xml:space="preserve"> </w:t>
      </w:r>
      <w:r>
        <w:rPr>
          <w:spacing w:val="-1"/>
        </w:rPr>
        <w:t>consider</w:t>
      </w:r>
      <w:r>
        <w:rPr>
          <w:spacing w:val="34"/>
        </w:rPr>
        <w:t xml:space="preserve"> </w:t>
      </w:r>
      <w:r>
        <w:t>it</w:t>
      </w:r>
      <w:r>
        <w:rPr>
          <w:spacing w:val="34"/>
        </w:rPr>
        <w:t xml:space="preserve"> </w:t>
      </w:r>
      <w:r>
        <w:rPr>
          <w:spacing w:val="-1"/>
        </w:rPr>
        <w:t>sufficiently</w:t>
      </w:r>
      <w:r>
        <w:rPr>
          <w:spacing w:val="33"/>
        </w:rPr>
        <w:t xml:space="preserve"> </w:t>
      </w:r>
      <w:r>
        <w:rPr>
          <w:spacing w:val="-1"/>
        </w:rPr>
        <w:t>effective</w:t>
      </w:r>
      <w:r>
        <w:rPr>
          <w:spacing w:val="36"/>
        </w:rPr>
        <w:t xml:space="preserve"> </w:t>
      </w:r>
      <w:r>
        <w:rPr>
          <w:spacing w:val="-1"/>
        </w:rPr>
        <w:t>across</w:t>
      </w:r>
      <w:r>
        <w:rPr>
          <w:spacing w:val="34"/>
        </w:rPr>
        <w:t xml:space="preserve"> </w:t>
      </w:r>
      <w:r>
        <w:t>the</w:t>
      </w:r>
      <w:r>
        <w:rPr>
          <w:spacing w:val="36"/>
        </w:rPr>
        <w:t xml:space="preserve"> </w:t>
      </w:r>
      <w:r>
        <w:rPr>
          <w:spacing w:val="-1"/>
        </w:rPr>
        <w:t>many</w:t>
      </w:r>
      <w:r>
        <w:rPr>
          <w:spacing w:val="31"/>
        </w:rPr>
        <w:t xml:space="preserve"> </w:t>
      </w:r>
      <w:r>
        <w:rPr>
          <w:spacing w:val="-1"/>
        </w:rPr>
        <w:t>jurisdictions</w:t>
      </w:r>
      <w:r>
        <w:rPr>
          <w:spacing w:val="36"/>
        </w:rPr>
        <w:t xml:space="preserve"> </w:t>
      </w:r>
      <w:r>
        <w:rPr>
          <w:spacing w:val="-1"/>
        </w:rPr>
        <w:t>from</w:t>
      </w:r>
      <w:r>
        <w:rPr>
          <w:spacing w:val="59"/>
        </w:rPr>
        <w:t xml:space="preserve"> </w:t>
      </w:r>
      <w:r>
        <w:rPr>
          <w:spacing w:val="-1"/>
        </w:rPr>
        <w:t>which</w:t>
      </w:r>
      <w:r>
        <w:rPr>
          <w:spacing w:val="38"/>
        </w:rPr>
        <w:t xml:space="preserve"> </w:t>
      </w:r>
      <w:r>
        <w:rPr>
          <w:spacing w:val="-1"/>
        </w:rPr>
        <w:t>the</w:t>
      </w:r>
      <w:r>
        <w:rPr>
          <w:spacing w:val="38"/>
        </w:rPr>
        <w:t xml:space="preserve"> </w:t>
      </w:r>
      <w:r>
        <w:rPr>
          <w:spacing w:val="-1"/>
        </w:rPr>
        <w:lastRenderedPageBreak/>
        <w:t>parties</w:t>
      </w:r>
      <w:r>
        <w:rPr>
          <w:spacing w:val="39"/>
        </w:rPr>
        <w:t xml:space="preserve"> </w:t>
      </w:r>
      <w:r>
        <w:rPr>
          <w:spacing w:val="-1"/>
        </w:rPr>
        <w:t>could</w:t>
      </w:r>
      <w:r>
        <w:rPr>
          <w:spacing w:val="38"/>
        </w:rPr>
        <w:t xml:space="preserve"> </w:t>
      </w:r>
      <w:r>
        <w:rPr>
          <w:spacing w:val="-1"/>
        </w:rPr>
        <w:t>elect</w:t>
      </w:r>
      <w:r>
        <w:rPr>
          <w:spacing w:val="36"/>
        </w:rPr>
        <w:t xml:space="preserve"> </w:t>
      </w:r>
      <w:r>
        <w:t>to</w:t>
      </w:r>
      <w:r>
        <w:rPr>
          <w:spacing w:val="38"/>
        </w:rPr>
        <w:t xml:space="preserve"> </w:t>
      </w:r>
      <w:r>
        <w:rPr>
          <w:spacing w:val="-1"/>
        </w:rPr>
        <w:t>govern</w:t>
      </w:r>
      <w:r>
        <w:rPr>
          <w:spacing w:val="38"/>
        </w:rPr>
        <w:t xml:space="preserve"> </w:t>
      </w:r>
      <w:r>
        <w:t>the</w:t>
      </w:r>
      <w:r>
        <w:rPr>
          <w:spacing w:val="38"/>
        </w:rPr>
        <w:t xml:space="preserve"> </w:t>
      </w:r>
      <w:r>
        <w:rPr>
          <w:spacing w:val="-1"/>
        </w:rPr>
        <w:t>contract,</w:t>
      </w:r>
      <w:r>
        <w:rPr>
          <w:spacing w:val="35"/>
        </w:rPr>
        <w:t xml:space="preserve"> </w:t>
      </w:r>
      <w:r>
        <w:t>because</w:t>
      </w:r>
      <w:r>
        <w:rPr>
          <w:spacing w:val="38"/>
        </w:rPr>
        <w:t xml:space="preserve"> </w:t>
      </w:r>
      <w:r>
        <w:t>in</w:t>
      </w:r>
      <w:r>
        <w:rPr>
          <w:spacing w:val="38"/>
        </w:rPr>
        <w:t xml:space="preserve"> </w:t>
      </w:r>
      <w:r>
        <w:rPr>
          <w:spacing w:val="-2"/>
        </w:rPr>
        <w:t>some</w:t>
      </w:r>
      <w:r>
        <w:rPr>
          <w:spacing w:val="38"/>
        </w:rPr>
        <w:t xml:space="preserve"> </w:t>
      </w:r>
      <w:r>
        <w:rPr>
          <w:spacing w:val="-1"/>
        </w:rPr>
        <w:t>jurisdictions,</w:t>
      </w:r>
      <w:r>
        <w:rPr>
          <w:spacing w:val="36"/>
        </w:rPr>
        <w:t xml:space="preserve"> </w:t>
      </w:r>
      <w:r>
        <w:t>the</w:t>
      </w:r>
      <w:r>
        <w:rPr>
          <w:spacing w:val="38"/>
        </w:rPr>
        <w:t xml:space="preserve"> </w:t>
      </w:r>
      <w:r>
        <w:rPr>
          <w:spacing w:val="-1"/>
        </w:rPr>
        <w:t>recitation</w:t>
      </w:r>
      <w:r>
        <w:rPr>
          <w:spacing w:val="63"/>
        </w:rPr>
        <w:t xml:space="preserve"> </w:t>
      </w:r>
      <w:r>
        <w:rPr>
          <w:spacing w:val="-1"/>
        </w:rPr>
        <w:t>might</w:t>
      </w:r>
      <w:r>
        <w:rPr>
          <w:spacing w:val="15"/>
        </w:rPr>
        <w:t xml:space="preserve"> </w:t>
      </w:r>
      <w:r>
        <w:t>be</w:t>
      </w:r>
      <w:r>
        <w:rPr>
          <w:spacing w:val="14"/>
        </w:rPr>
        <w:t xml:space="preserve"> </w:t>
      </w:r>
      <w:r>
        <w:rPr>
          <w:spacing w:val="-1"/>
        </w:rPr>
        <w:t>construed</w:t>
      </w:r>
      <w:r>
        <w:rPr>
          <w:spacing w:val="12"/>
        </w:rPr>
        <w:t xml:space="preserve"> </w:t>
      </w:r>
      <w:r>
        <w:t>as</w:t>
      </w:r>
      <w:r>
        <w:rPr>
          <w:spacing w:val="12"/>
        </w:rPr>
        <w:t xml:space="preserve"> </w:t>
      </w:r>
      <w:r>
        <w:t>an</w:t>
      </w:r>
      <w:r>
        <w:rPr>
          <w:spacing w:val="12"/>
        </w:rPr>
        <w:t xml:space="preserve"> </w:t>
      </w:r>
      <w:r>
        <w:rPr>
          <w:spacing w:val="-1"/>
        </w:rPr>
        <w:t>inadvertent</w:t>
      </w:r>
      <w:r>
        <w:rPr>
          <w:spacing w:val="12"/>
        </w:rPr>
        <w:t xml:space="preserve"> </w:t>
      </w:r>
      <w:r>
        <w:rPr>
          <w:spacing w:val="-1"/>
        </w:rPr>
        <w:t>admission</w:t>
      </w:r>
      <w:r>
        <w:rPr>
          <w:spacing w:val="11"/>
        </w:rPr>
        <w:t xml:space="preserve"> </w:t>
      </w:r>
      <w:r>
        <w:rPr>
          <w:spacing w:val="-1"/>
        </w:rPr>
        <w:t>that</w:t>
      </w:r>
      <w:r>
        <w:rPr>
          <w:spacing w:val="13"/>
        </w:rPr>
        <w:t xml:space="preserve"> </w:t>
      </w:r>
      <w:r>
        <w:rPr>
          <w:spacing w:val="-1"/>
        </w:rPr>
        <w:t>damages</w:t>
      </w:r>
      <w:r>
        <w:rPr>
          <w:spacing w:val="17"/>
        </w:rPr>
        <w:t xml:space="preserve"> </w:t>
      </w:r>
      <w:r>
        <w:rPr>
          <w:spacing w:val="-2"/>
        </w:rPr>
        <w:t>may</w:t>
      </w:r>
      <w:r>
        <w:rPr>
          <w:spacing w:val="12"/>
        </w:rPr>
        <w:t xml:space="preserve"> </w:t>
      </w:r>
      <w:r>
        <w:t>not</w:t>
      </w:r>
      <w:r>
        <w:rPr>
          <w:spacing w:val="15"/>
        </w:rPr>
        <w:t xml:space="preserve"> </w:t>
      </w:r>
      <w:r>
        <w:t>be</w:t>
      </w:r>
      <w:r>
        <w:rPr>
          <w:spacing w:val="14"/>
        </w:rPr>
        <w:t xml:space="preserve"> </w:t>
      </w:r>
      <w:r>
        <w:rPr>
          <w:spacing w:val="-1"/>
        </w:rPr>
        <w:t>recoverable</w:t>
      </w:r>
      <w:r>
        <w:rPr>
          <w:spacing w:val="12"/>
        </w:rPr>
        <w:t xml:space="preserve"> </w:t>
      </w:r>
      <w:r>
        <w:t>at</w:t>
      </w:r>
      <w:r>
        <w:rPr>
          <w:spacing w:val="13"/>
        </w:rPr>
        <w:t xml:space="preserve"> </w:t>
      </w:r>
      <w:r>
        <w:rPr>
          <w:spacing w:val="-1"/>
        </w:rPr>
        <w:t>all</w:t>
      </w:r>
      <w:r>
        <w:rPr>
          <w:spacing w:val="15"/>
        </w:rPr>
        <w:t xml:space="preserve"> </w:t>
      </w:r>
      <w:r>
        <w:t>as</w:t>
      </w:r>
      <w:r>
        <w:rPr>
          <w:spacing w:val="12"/>
        </w:rPr>
        <w:t xml:space="preserve"> </w:t>
      </w:r>
      <w:r>
        <w:rPr>
          <w:spacing w:val="-1"/>
        </w:rPr>
        <w:t>being</w:t>
      </w:r>
      <w:r>
        <w:rPr>
          <w:spacing w:val="65"/>
        </w:rPr>
        <w:t xml:space="preserve"> </w:t>
      </w:r>
      <w:r>
        <w:rPr>
          <w:spacing w:val="-1"/>
        </w:rPr>
        <w:t>insufficiently</w:t>
      </w:r>
      <w:r>
        <w:rPr>
          <w:spacing w:val="-3"/>
        </w:rPr>
        <w:t xml:space="preserve"> </w:t>
      </w:r>
      <w:r>
        <w:rPr>
          <w:spacing w:val="-1"/>
        </w:rPr>
        <w:t>capable</w:t>
      </w:r>
      <w:r>
        <w:rPr>
          <w:spacing w:val="-2"/>
        </w:rPr>
        <w:t xml:space="preserve"> </w:t>
      </w:r>
      <w:r>
        <w:t xml:space="preserve">of </w:t>
      </w:r>
      <w:r>
        <w:rPr>
          <w:spacing w:val="-1"/>
        </w:rPr>
        <w:t>being</w:t>
      </w:r>
      <w:r>
        <w:rPr>
          <w:spacing w:val="-3"/>
        </w:rPr>
        <w:t xml:space="preserve"> </w:t>
      </w:r>
      <w:r>
        <w:rPr>
          <w:spacing w:val="-1"/>
        </w:rPr>
        <w:t>liquidated:</w:t>
      </w:r>
    </w:p>
    <w:p w14:paraId="02971EF2" w14:textId="77777777" w:rsidR="001E0C95" w:rsidRPr="003C2F93" w:rsidRDefault="001E0C95">
      <w:pPr>
        <w:spacing w:before="10"/>
        <w:rPr>
          <w:sz w:val="20"/>
        </w:rPr>
      </w:pPr>
    </w:p>
    <w:p w14:paraId="7A8ACD80" w14:textId="77777777" w:rsidR="001E0C95" w:rsidRPr="003C2F93" w:rsidRDefault="00972CCB">
      <w:pPr>
        <w:ind w:left="100" w:right="118"/>
        <w:jc w:val="both"/>
        <w:rPr>
          <w:sz w:val="18"/>
        </w:rPr>
      </w:pPr>
      <w:r w:rsidRPr="003C2F93">
        <w:rPr>
          <w:spacing w:val="-1"/>
          <w:sz w:val="18"/>
        </w:rPr>
        <w:t>TO</w:t>
      </w:r>
      <w:r w:rsidRPr="003C2F93">
        <w:rPr>
          <w:spacing w:val="28"/>
          <w:sz w:val="18"/>
        </w:rPr>
        <w:t xml:space="preserve"> </w:t>
      </w:r>
      <w:r w:rsidRPr="003C2F93">
        <w:rPr>
          <w:sz w:val="18"/>
        </w:rPr>
        <w:t>THE</w:t>
      </w:r>
      <w:r w:rsidRPr="003C2F93">
        <w:rPr>
          <w:spacing w:val="29"/>
          <w:sz w:val="18"/>
        </w:rPr>
        <w:t xml:space="preserve"> </w:t>
      </w:r>
      <w:r w:rsidRPr="003C2F93">
        <w:rPr>
          <w:sz w:val="18"/>
        </w:rPr>
        <w:t>EXTENT</w:t>
      </w:r>
      <w:r w:rsidRPr="003C2F93">
        <w:rPr>
          <w:spacing w:val="27"/>
          <w:sz w:val="18"/>
        </w:rPr>
        <w:t xml:space="preserve"> </w:t>
      </w:r>
      <w:r w:rsidRPr="003C2F93">
        <w:rPr>
          <w:spacing w:val="-1"/>
          <w:sz w:val="18"/>
        </w:rPr>
        <w:t>ANY</w:t>
      </w:r>
      <w:r w:rsidRPr="003C2F93">
        <w:rPr>
          <w:spacing w:val="28"/>
          <w:sz w:val="18"/>
        </w:rPr>
        <w:t xml:space="preserve"> </w:t>
      </w:r>
      <w:r w:rsidRPr="003C2F93">
        <w:rPr>
          <w:spacing w:val="-1"/>
          <w:sz w:val="18"/>
        </w:rPr>
        <w:t>DAMAGES</w:t>
      </w:r>
      <w:r w:rsidRPr="003C2F93">
        <w:rPr>
          <w:spacing w:val="30"/>
          <w:sz w:val="18"/>
        </w:rPr>
        <w:t xml:space="preserve"> </w:t>
      </w:r>
      <w:r w:rsidRPr="003C2F93">
        <w:rPr>
          <w:sz w:val="18"/>
        </w:rPr>
        <w:t>REQUIRED</w:t>
      </w:r>
      <w:r w:rsidRPr="003C2F93">
        <w:rPr>
          <w:spacing w:val="29"/>
          <w:sz w:val="18"/>
        </w:rPr>
        <w:t xml:space="preserve"> </w:t>
      </w:r>
      <w:r w:rsidRPr="003C2F93">
        <w:rPr>
          <w:spacing w:val="-1"/>
          <w:sz w:val="18"/>
        </w:rPr>
        <w:t>TO</w:t>
      </w:r>
      <w:r w:rsidRPr="003C2F93">
        <w:rPr>
          <w:spacing w:val="28"/>
          <w:sz w:val="18"/>
        </w:rPr>
        <w:t xml:space="preserve"> </w:t>
      </w:r>
      <w:r w:rsidRPr="003C2F93">
        <w:rPr>
          <w:sz w:val="18"/>
        </w:rPr>
        <w:t>BE</w:t>
      </w:r>
      <w:r w:rsidRPr="003C2F93">
        <w:rPr>
          <w:spacing w:val="29"/>
          <w:sz w:val="18"/>
        </w:rPr>
        <w:t xml:space="preserve"> </w:t>
      </w:r>
      <w:r w:rsidRPr="003C2F93">
        <w:rPr>
          <w:spacing w:val="-1"/>
          <w:sz w:val="18"/>
        </w:rPr>
        <w:t>PAID</w:t>
      </w:r>
      <w:r w:rsidRPr="003C2F93">
        <w:rPr>
          <w:spacing w:val="29"/>
          <w:sz w:val="18"/>
        </w:rPr>
        <w:t xml:space="preserve"> </w:t>
      </w:r>
      <w:r w:rsidRPr="003C2F93">
        <w:rPr>
          <w:spacing w:val="-1"/>
          <w:sz w:val="18"/>
        </w:rPr>
        <w:t>HEREUNDER</w:t>
      </w:r>
      <w:r w:rsidRPr="003C2F93">
        <w:rPr>
          <w:spacing w:val="29"/>
          <w:sz w:val="18"/>
        </w:rPr>
        <w:t xml:space="preserve"> </w:t>
      </w:r>
      <w:r w:rsidRPr="003C2F93">
        <w:rPr>
          <w:spacing w:val="-1"/>
          <w:sz w:val="18"/>
        </w:rPr>
        <w:t>ARE</w:t>
      </w:r>
      <w:r w:rsidRPr="003C2F93">
        <w:rPr>
          <w:spacing w:val="29"/>
          <w:sz w:val="18"/>
        </w:rPr>
        <w:t xml:space="preserve"> </w:t>
      </w:r>
      <w:r w:rsidRPr="003C2F93">
        <w:rPr>
          <w:spacing w:val="-1"/>
          <w:sz w:val="18"/>
        </w:rPr>
        <w:t>LIQUIDATED,</w:t>
      </w:r>
      <w:r w:rsidRPr="003C2F93">
        <w:rPr>
          <w:spacing w:val="34"/>
          <w:sz w:val="18"/>
        </w:rPr>
        <w:t xml:space="preserve"> </w:t>
      </w:r>
      <w:r w:rsidRPr="003C2F93">
        <w:rPr>
          <w:spacing w:val="-1"/>
          <w:sz w:val="18"/>
        </w:rPr>
        <w:t>THE</w:t>
      </w:r>
      <w:r w:rsidRPr="003C2F93">
        <w:rPr>
          <w:spacing w:val="29"/>
          <w:sz w:val="18"/>
        </w:rPr>
        <w:t xml:space="preserve"> </w:t>
      </w:r>
      <w:r w:rsidRPr="003C2F93">
        <w:rPr>
          <w:spacing w:val="-1"/>
          <w:sz w:val="18"/>
        </w:rPr>
        <w:t>PARTIES</w:t>
      </w:r>
      <w:r w:rsidRPr="003C2F93">
        <w:rPr>
          <w:spacing w:val="59"/>
          <w:sz w:val="18"/>
        </w:rPr>
        <w:t xml:space="preserve"> </w:t>
      </w:r>
      <w:r w:rsidRPr="003C2F93">
        <w:rPr>
          <w:spacing w:val="-1"/>
          <w:sz w:val="18"/>
        </w:rPr>
        <w:t>ACKNOWLEDGE</w:t>
      </w:r>
      <w:r w:rsidRPr="003C2F93">
        <w:rPr>
          <w:spacing w:val="20"/>
          <w:sz w:val="18"/>
        </w:rPr>
        <w:t xml:space="preserve"> </w:t>
      </w:r>
      <w:r w:rsidRPr="003C2F93">
        <w:rPr>
          <w:spacing w:val="-1"/>
          <w:sz w:val="18"/>
        </w:rPr>
        <w:t>THAT</w:t>
      </w:r>
      <w:r w:rsidRPr="003C2F93">
        <w:rPr>
          <w:spacing w:val="17"/>
          <w:sz w:val="18"/>
        </w:rPr>
        <w:t xml:space="preserve"> </w:t>
      </w:r>
      <w:r w:rsidRPr="003C2F93">
        <w:rPr>
          <w:spacing w:val="-1"/>
          <w:sz w:val="18"/>
        </w:rPr>
        <w:t>THE</w:t>
      </w:r>
      <w:r w:rsidRPr="003C2F93">
        <w:rPr>
          <w:spacing w:val="19"/>
          <w:sz w:val="18"/>
        </w:rPr>
        <w:t xml:space="preserve"> </w:t>
      </w:r>
      <w:r w:rsidRPr="003C2F93">
        <w:rPr>
          <w:spacing w:val="-1"/>
          <w:sz w:val="18"/>
        </w:rPr>
        <w:t>DAMAGES</w:t>
      </w:r>
      <w:r w:rsidRPr="003C2F93">
        <w:rPr>
          <w:spacing w:val="20"/>
          <w:sz w:val="18"/>
        </w:rPr>
        <w:t xml:space="preserve"> </w:t>
      </w:r>
      <w:r w:rsidRPr="003C2F93">
        <w:rPr>
          <w:spacing w:val="-1"/>
          <w:sz w:val="18"/>
        </w:rPr>
        <w:t>ARE</w:t>
      </w:r>
      <w:r w:rsidRPr="003C2F93">
        <w:rPr>
          <w:spacing w:val="17"/>
          <w:sz w:val="18"/>
        </w:rPr>
        <w:t xml:space="preserve"> </w:t>
      </w:r>
      <w:r w:rsidRPr="003C2F93">
        <w:rPr>
          <w:sz w:val="18"/>
        </w:rPr>
        <w:t>DIFFICULT</w:t>
      </w:r>
      <w:r w:rsidRPr="003C2F93">
        <w:rPr>
          <w:spacing w:val="17"/>
          <w:sz w:val="18"/>
        </w:rPr>
        <w:t xml:space="preserve"> </w:t>
      </w:r>
      <w:r w:rsidRPr="003C2F93">
        <w:rPr>
          <w:sz w:val="18"/>
        </w:rPr>
        <w:t>OR</w:t>
      </w:r>
      <w:r w:rsidRPr="003C2F93">
        <w:rPr>
          <w:spacing w:val="16"/>
          <w:sz w:val="18"/>
        </w:rPr>
        <w:t xml:space="preserve"> </w:t>
      </w:r>
      <w:r w:rsidRPr="003C2F93">
        <w:rPr>
          <w:spacing w:val="-1"/>
          <w:sz w:val="18"/>
        </w:rPr>
        <w:t>IMPOSSIBLE</w:t>
      </w:r>
      <w:r w:rsidRPr="003C2F93">
        <w:rPr>
          <w:spacing w:val="17"/>
          <w:sz w:val="18"/>
        </w:rPr>
        <w:t xml:space="preserve"> </w:t>
      </w:r>
      <w:r w:rsidRPr="003C2F93">
        <w:rPr>
          <w:spacing w:val="-1"/>
          <w:sz w:val="18"/>
        </w:rPr>
        <w:t>TO</w:t>
      </w:r>
      <w:r w:rsidRPr="003C2F93">
        <w:rPr>
          <w:spacing w:val="16"/>
          <w:sz w:val="18"/>
        </w:rPr>
        <w:t xml:space="preserve"> </w:t>
      </w:r>
      <w:r w:rsidRPr="003C2F93">
        <w:rPr>
          <w:sz w:val="18"/>
        </w:rPr>
        <w:t>DETERMINE,</w:t>
      </w:r>
      <w:r w:rsidRPr="003C2F93">
        <w:rPr>
          <w:spacing w:val="17"/>
          <w:sz w:val="18"/>
        </w:rPr>
        <w:t xml:space="preserve"> </w:t>
      </w:r>
      <w:r w:rsidRPr="003C2F93">
        <w:rPr>
          <w:sz w:val="18"/>
        </w:rPr>
        <w:t>OR</w:t>
      </w:r>
      <w:r w:rsidRPr="003C2F93">
        <w:rPr>
          <w:spacing w:val="16"/>
          <w:sz w:val="18"/>
        </w:rPr>
        <w:t xml:space="preserve"> </w:t>
      </w:r>
      <w:r w:rsidRPr="003C2F93">
        <w:rPr>
          <w:spacing w:val="-1"/>
          <w:sz w:val="18"/>
        </w:rPr>
        <w:t>OTHERWISE</w:t>
      </w:r>
      <w:r w:rsidRPr="003C2F93">
        <w:rPr>
          <w:spacing w:val="45"/>
          <w:sz w:val="18"/>
        </w:rPr>
        <w:t xml:space="preserve"> </w:t>
      </w:r>
      <w:r w:rsidRPr="003C2F93">
        <w:rPr>
          <w:spacing w:val="-1"/>
          <w:sz w:val="18"/>
        </w:rPr>
        <w:t>OBTAINING</w:t>
      </w:r>
      <w:r w:rsidRPr="003C2F93">
        <w:rPr>
          <w:spacing w:val="12"/>
          <w:sz w:val="18"/>
        </w:rPr>
        <w:t xml:space="preserve"> </w:t>
      </w:r>
      <w:r w:rsidRPr="003C2F93">
        <w:rPr>
          <w:sz w:val="18"/>
        </w:rPr>
        <w:t>AN</w:t>
      </w:r>
      <w:r w:rsidRPr="003C2F93">
        <w:rPr>
          <w:spacing w:val="14"/>
          <w:sz w:val="18"/>
        </w:rPr>
        <w:t xml:space="preserve"> </w:t>
      </w:r>
      <w:r w:rsidRPr="003C2F93">
        <w:rPr>
          <w:spacing w:val="-1"/>
          <w:sz w:val="18"/>
        </w:rPr>
        <w:t>ADEQUATE</w:t>
      </w:r>
      <w:r w:rsidRPr="003C2F93">
        <w:rPr>
          <w:spacing w:val="15"/>
          <w:sz w:val="18"/>
        </w:rPr>
        <w:t xml:space="preserve"> </w:t>
      </w:r>
      <w:r w:rsidRPr="003C2F93">
        <w:rPr>
          <w:sz w:val="18"/>
        </w:rPr>
        <w:t>REMEDY</w:t>
      </w:r>
      <w:r w:rsidRPr="003C2F93">
        <w:rPr>
          <w:spacing w:val="12"/>
          <w:sz w:val="18"/>
        </w:rPr>
        <w:t xml:space="preserve"> </w:t>
      </w:r>
      <w:r w:rsidRPr="003C2F93">
        <w:rPr>
          <w:sz w:val="18"/>
        </w:rPr>
        <w:t>IS</w:t>
      </w:r>
      <w:r w:rsidRPr="003C2F93">
        <w:rPr>
          <w:spacing w:val="12"/>
          <w:sz w:val="18"/>
        </w:rPr>
        <w:t xml:space="preserve"> </w:t>
      </w:r>
      <w:r w:rsidRPr="003C2F93">
        <w:rPr>
          <w:spacing w:val="-1"/>
          <w:sz w:val="18"/>
        </w:rPr>
        <w:t>INCONVENIENT</w:t>
      </w:r>
      <w:r w:rsidRPr="003C2F93">
        <w:rPr>
          <w:spacing w:val="10"/>
          <w:sz w:val="18"/>
        </w:rPr>
        <w:t xml:space="preserve"> </w:t>
      </w:r>
      <w:r w:rsidRPr="003C2F93">
        <w:rPr>
          <w:spacing w:val="-1"/>
          <w:sz w:val="18"/>
        </w:rPr>
        <w:t>AND</w:t>
      </w:r>
      <w:r w:rsidRPr="003C2F93">
        <w:rPr>
          <w:spacing w:val="12"/>
          <w:sz w:val="18"/>
        </w:rPr>
        <w:t xml:space="preserve"> </w:t>
      </w:r>
      <w:r w:rsidRPr="003C2F93">
        <w:rPr>
          <w:spacing w:val="-1"/>
          <w:sz w:val="18"/>
        </w:rPr>
        <w:t>THE</w:t>
      </w:r>
      <w:r w:rsidRPr="003C2F93">
        <w:rPr>
          <w:spacing w:val="12"/>
          <w:sz w:val="18"/>
        </w:rPr>
        <w:t xml:space="preserve"> </w:t>
      </w:r>
      <w:r w:rsidRPr="003C2F93">
        <w:rPr>
          <w:spacing w:val="-1"/>
          <w:sz w:val="18"/>
        </w:rPr>
        <w:t>DAMAGES</w:t>
      </w:r>
      <w:r w:rsidRPr="003C2F93">
        <w:rPr>
          <w:spacing w:val="13"/>
          <w:sz w:val="18"/>
        </w:rPr>
        <w:t xml:space="preserve"> </w:t>
      </w:r>
      <w:r w:rsidRPr="003C2F93">
        <w:rPr>
          <w:spacing w:val="-1"/>
          <w:sz w:val="18"/>
        </w:rPr>
        <w:t>CALCULATED</w:t>
      </w:r>
      <w:r w:rsidRPr="003C2F93">
        <w:rPr>
          <w:spacing w:val="12"/>
          <w:sz w:val="18"/>
        </w:rPr>
        <w:t xml:space="preserve"> </w:t>
      </w:r>
      <w:r w:rsidRPr="003C2F93">
        <w:rPr>
          <w:spacing w:val="-1"/>
          <w:sz w:val="18"/>
        </w:rPr>
        <w:t>HEREUNDER</w:t>
      </w:r>
      <w:r w:rsidRPr="003C2F93">
        <w:rPr>
          <w:spacing w:val="85"/>
          <w:sz w:val="18"/>
        </w:rPr>
        <w:t xml:space="preserve"> </w:t>
      </w:r>
      <w:r w:rsidRPr="003C2F93">
        <w:rPr>
          <w:spacing w:val="-1"/>
          <w:sz w:val="18"/>
        </w:rPr>
        <w:t>CONSTITUTE</w:t>
      </w:r>
      <w:r w:rsidRPr="003C2F93">
        <w:rPr>
          <w:sz w:val="18"/>
        </w:rPr>
        <w:t xml:space="preserve"> A</w:t>
      </w:r>
      <w:r w:rsidRPr="003C2F93">
        <w:rPr>
          <w:spacing w:val="-3"/>
          <w:sz w:val="18"/>
        </w:rPr>
        <w:t xml:space="preserve"> </w:t>
      </w:r>
      <w:r w:rsidRPr="003C2F93">
        <w:rPr>
          <w:spacing w:val="-1"/>
          <w:sz w:val="18"/>
        </w:rPr>
        <w:t>REASONABLE</w:t>
      </w:r>
      <w:r w:rsidRPr="003C2F93">
        <w:rPr>
          <w:spacing w:val="1"/>
          <w:sz w:val="18"/>
        </w:rPr>
        <w:t xml:space="preserve"> </w:t>
      </w:r>
      <w:r w:rsidRPr="003C2F93">
        <w:rPr>
          <w:spacing w:val="-1"/>
          <w:sz w:val="18"/>
        </w:rPr>
        <w:t xml:space="preserve">APPROXIMATION </w:t>
      </w:r>
      <w:r w:rsidRPr="003C2F93">
        <w:rPr>
          <w:sz w:val="18"/>
        </w:rPr>
        <w:t>OF</w:t>
      </w:r>
      <w:r w:rsidRPr="003C2F93">
        <w:rPr>
          <w:spacing w:val="3"/>
          <w:sz w:val="18"/>
        </w:rPr>
        <w:t xml:space="preserve"> </w:t>
      </w:r>
      <w:r w:rsidRPr="003C2F93">
        <w:rPr>
          <w:spacing w:val="-1"/>
          <w:sz w:val="18"/>
        </w:rPr>
        <w:t>THE</w:t>
      </w:r>
      <w:r w:rsidRPr="003C2F93">
        <w:rPr>
          <w:sz w:val="18"/>
        </w:rPr>
        <w:t xml:space="preserve"> </w:t>
      </w:r>
      <w:r w:rsidRPr="003C2F93">
        <w:rPr>
          <w:spacing w:val="-1"/>
          <w:sz w:val="18"/>
        </w:rPr>
        <w:t>HARM</w:t>
      </w:r>
      <w:r w:rsidRPr="003C2F93">
        <w:rPr>
          <w:sz w:val="18"/>
        </w:rPr>
        <w:t xml:space="preserve"> OR</w:t>
      </w:r>
      <w:r w:rsidRPr="003C2F93">
        <w:rPr>
          <w:spacing w:val="2"/>
          <w:sz w:val="18"/>
        </w:rPr>
        <w:t xml:space="preserve"> </w:t>
      </w:r>
      <w:r w:rsidRPr="003C2F93">
        <w:rPr>
          <w:spacing w:val="-1"/>
          <w:sz w:val="18"/>
        </w:rPr>
        <w:t>LOSS.</w:t>
      </w:r>
    </w:p>
    <w:p w14:paraId="39FAB26C" w14:textId="77777777" w:rsidR="001E0C95" w:rsidRPr="003C2F93" w:rsidRDefault="001E0C95">
      <w:pPr>
        <w:spacing w:before="1"/>
        <w:rPr>
          <w:sz w:val="21"/>
        </w:rPr>
      </w:pPr>
    </w:p>
    <w:p w14:paraId="619B9AA5" w14:textId="77777777" w:rsidR="001E0C95" w:rsidRDefault="00972CCB">
      <w:pPr>
        <w:pStyle w:val="Heading2"/>
        <w:ind w:left="100"/>
        <w:jc w:val="both"/>
        <w:rPr>
          <w:b w:val="0"/>
          <w:bCs w:val="0"/>
        </w:rPr>
      </w:pPr>
      <w:r>
        <w:rPr>
          <w:spacing w:val="-1"/>
          <w:u w:val="thick" w:color="000000"/>
        </w:rPr>
        <w:t>California</w:t>
      </w:r>
      <w:r>
        <w:rPr>
          <w:u w:val="thick" w:color="000000"/>
        </w:rPr>
        <w:t xml:space="preserve"> </w:t>
      </w:r>
      <w:r>
        <w:rPr>
          <w:spacing w:val="-1"/>
          <w:u w:val="thick" w:color="000000"/>
        </w:rPr>
        <w:t>Judicial</w:t>
      </w:r>
      <w:r>
        <w:rPr>
          <w:spacing w:val="1"/>
          <w:u w:val="thick" w:color="000000"/>
        </w:rPr>
        <w:t xml:space="preserve"> </w:t>
      </w:r>
      <w:r>
        <w:rPr>
          <w:spacing w:val="-1"/>
          <w:u w:val="thick" w:color="000000"/>
        </w:rPr>
        <w:t>Reference</w:t>
      </w:r>
    </w:p>
    <w:p w14:paraId="29889BBC" w14:textId="77777777" w:rsidR="001E0C95" w:rsidRPr="003C2F93" w:rsidRDefault="001E0C95">
      <w:pPr>
        <w:spacing w:before="3"/>
        <w:rPr>
          <w:b/>
          <w:sz w:val="14"/>
        </w:rPr>
      </w:pPr>
    </w:p>
    <w:p w14:paraId="78CB556F" w14:textId="77777777" w:rsidR="001E0C95" w:rsidRDefault="00972CCB">
      <w:pPr>
        <w:pStyle w:val="BodyText"/>
        <w:spacing w:before="72"/>
        <w:ind w:right="118" w:firstLine="719"/>
        <w:jc w:val="both"/>
      </w:pPr>
      <w:r>
        <w:rPr>
          <w:spacing w:val="-1"/>
        </w:rPr>
        <w:t>Current</w:t>
      </w:r>
      <w:r>
        <w:rPr>
          <w:spacing w:val="44"/>
        </w:rPr>
        <w:t xml:space="preserve"> </w:t>
      </w:r>
      <w:r>
        <w:rPr>
          <w:spacing w:val="-1"/>
        </w:rPr>
        <w:t>California</w:t>
      </w:r>
      <w:r>
        <w:rPr>
          <w:spacing w:val="41"/>
        </w:rPr>
        <w:t xml:space="preserve"> </w:t>
      </w:r>
      <w:r>
        <w:rPr>
          <w:spacing w:val="-1"/>
        </w:rPr>
        <w:t>case</w:t>
      </w:r>
      <w:r>
        <w:rPr>
          <w:spacing w:val="41"/>
        </w:rPr>
        <w:t xml:space="preserve"> </w:t>
      </w:r>
      <w:r>
        <w:rPr>
          <w:spacing w:val="-1"/>
        </w:rPr>
        <w:t>law</w:t>
      </w:r>
      <w:r>
        <w:rPr>
          <w:spacing w:val="42"/>
        </w:rPr>
        <w:t xml:space="preserve"> </w:t>
      </w:r>
      <w:r>
        <w:rPr>
          <w:spacing w:val="-1"/>
        </w:rPr>
        <w:t>brings</w:t>
      </w:r>
      <w:r>
        <w:rPr>
          <w:spacing w:val="41"/>
        </w:rPr>
        <w:t xml:space="preserve"> </w:t>
      </w:r>
      <w:r>
        <w:t>into</w:t>
      </w:r>
      <w:r>
        <w:rPr>
          <w:spacing w:val="40"/>
        </w:rPr>
        <w:t xml:space="preserve"> </w:t>
      </w:r>
      <w:r>
        <w:rPr>
          <w:spacing w:val="-1"/>
        </w:rPr>
        <w:t>questions</w:t>
      </w:r>
      <w:r>
        <w:rPr>
          <w:spacing w:val="41"/>
        </w:rPr>
        <w:t xml:space="preserve"> </w:t>
      </w:r>
      <w:r>
        <w:rPr>
          <w:spacing w:val="-1"/>
        </w:rPr>
        <w:t>the</w:t>
      </w:r>
      <w:r>
        <w:rPr>
          <w:spacing w:val="43"/>
        </w:rPr>
        <w:t xml:space="preserve"> </w:t>
      </w:r>
      <w:r>
        <w:rPr>
          <w:spacing w:val="-1"/>
        </w:rPr>
        <w:t>enforceability</w:t>
      </w:r>
      <w:r>
        <w:rPr>
          <w:spacing w:val="40"/>
        </w:rPr>
        <w:t xml:space="preserve"> </w:t>
      </w:r>
      <w:r>
        <w:t>of</w:t>
      </w:r>
      <w:r>
        <w:rPr>
          <w:spacing w:val="39"/>
        </w:rPr>
        <w:t xml:space="preserve"> </w:t>
      </w:r>
      <w:r>
        <w:t>jury</w:t>
      </w:r>
      <w:r>
        <w:rPr>
          <w:spacing w:val="40"/>
        </w:rPr>
        <w:t xml:space="preserve"> </w:t>
      </w:r>
      <w:r>
        <w:rPr>
          <w:spacing w:val="-1"/>
        </w:rPr>
        <w:t>trial</w:t>
      </w:r>
      <w:r>
        <w:rPr>
          <w:spacing w:val="44"/>
        </w:rPr>
        <w:t xml:space="preserve"> </w:t>
      </w:r>
      <w:r>
        <w:rPr>
          <w:spacing w:val="-1"/>
        </w:rPr>
        <w:t>waivers,</w:t>
      </w:r>
      <w:r>
        <w:rPr>
          <w:spacing w:val="55"/>
        </w:rPr>
        <w:t xml:space="preserve"> </w:t>
      </w:r>
      <w:r>
        <w:rPr>
          <w:spacing w:val="-1"/>
        </w:rPr>
        <w:t>although</w:t>
      </w:r>
      <w:r>
        <w:rPr>
          <w:spacing w:val="47"/>
        </w:rPr>
        <w:t xml:space="preserve"> </w:t>
      </w:r>
      <w:r>
        <w:rPr>
          <w:spacing w:val="-1"/>
        </w:rPr>
        <w:t>waivers</w:t>
      </w:r>
      <w:r>
        <w:rPr>
          <w:spacing w:val="45"/>
        </w:rPr>
        <w:t xml:space="preserve"> </w:t>
      </w:r>
      <w:r>
        <w:t>of</w:t>
      </w:r>
      <w:r>
        <w:rPr>
          <w:spacing w:val="44"/>
        </w:rPr>
        <w:t xml:space="preserve"> </w:t>
      </w:r>
      <w:r>
        <w:t>jury</w:t>
      </w:r>
      <w:r>
        <w:rPr>
          <w:spacing w:val="45"/>
        </w:rPr>
        <w:t xml:space="preserve"> </w:t>
      </w:r>
      <w:r>
        <w:rPr>
          <w:spacing w:val="-1"/>
        </w:rPr>
        <w:t>trial</w:t>
      </w:r>
      <w:r>
        <w:rPr>
          <w:spacing w:val="46"/>
        </w:rPr>
        <w:t xml:space="preserve"> </w:t>
      </w:r>
      <w:r>
        <w:t>in</w:t>
      </w:r>
      <w:r>
        <w:rPr>
          <w:spacing w:val="45"/>
        </w:rPr>
        <w:t xml:space="preserve"> </w:t>
      </w:r>
      <w:r>
        <w:rPr>
          <w:spacing w:val="-1"/>
        </w:rPr>
        <w:t>the</w:t>
      </w:r>
      <w:r>
        <w:rPr>
          <w:spacing w:val="48"/>
        </w:rPr>
        <w:t xml:space="preserve"> </w:t>
      </w:r>
      <w:r>
        <w:rPr>
          <w:spacing w:val="-1"/>
        </w:rPr>
        <w:t>context</w:t>
      </w:r>
      <w:r>
        <w:rPr>
          <w:spacing w:val="46"/>
        </w:rPr>
        <w:t xml:space="preserve"> </w:t>
      </w:r>
      <w:r>
        <w:t>of</w:t>
      </w:r>
      <w:r>
        <w:rPr>
          <w:spacing w:val="46"/>
        </w:rPr>
        <w:t xml:space="preserve"> </w:t>
      </w:r>
      <w:r>
        <w:t>an</w:t>
      </w:r>
      <w:r>
        <w:rPr>
          <w:spacing w:val="45"/>
        </w:rPr>
        <w:t xml:space="preserve"> </w:t>
      </w:r>
      <w:r>
        <w:rPr>
          <w:spacing w:val="-1"/>
        </w:rPr>
        <w:t>agreement</w:t>
      </w:r>
      <w:r>
        <w:rPr>
          <w:spacing w:val="49"/>
        </w:rPr>
        <w:t xml:space="preserve"> </w:t>
      </w:r>
      <w:r>
        <w:t>to</w:t>
      </w:r>
      <w:r>
        <w:rPr>
          <w:spacing w:val="45"/>
        </w:rPr>
        <w:t xml:space="preserve"> </w:t>
      </w:r>
      <w:r>
        <w:rPr>
          <w:spacing w:val="-1"/>
        </w:rPr>
        <w:t>arbitrate</w:t>
      </w:r>
      <w:r>
        <w:rPr>
          <w:spacing w:val="45"/>
        </w:rPr>
        <w:t xml:space="preserve"> </w:t>
      </w:r>
      <w:r>
        <w:rPr>
          <w:spacing w:val="-1"/>
        </w:rPr>
        <w:t>are</w:t>
      </w:r>
      <w:r>
        <w:rPr>
          <w:spacing w:val="45"/>
        </w:rPr>
        <w:t xml:space="preserve"> </w:t>
      </w:r>
      <w:r>
        <w:rPr>
          <w:spacing w:val="-1"/>
        </w:rPr>
        <w:t>enforceable.</w:t>
      </w:r>
      <w:r>
        <w:rPr>
          <w:spacing w:val="41"/>
        </w:rPr>
        <w:t xml:space="preserve"> </w:t>
      </w:r>
      <w:r>
        <w:rPr>
          <w:spacing w:val="-2"/>
        </w:rPr>
        <w:t>One</w:t>
      </w:r>
      <w:r>
        <w:rPr>
          <w:spacing w:val="55"/>
        </w:rPr>
        <w:t xml:space="preserve"> </w:t>
      </w:r>
      <w:r>
        <w:rPr>
          <w:spacing w:val="-1"/>
        </w:rPr>
        <w:t>effective</w:t>
      </w:r>
      <w:r>
        <w:rPr>
          <w:spacing w:val="2"/>
        </w:rPr>
        <w:t xml:space="preserve"> </w:t>
      </w:r>
      <w:r>
        <w:rPr>
          <w:spacing w:val="-1"/>
        </w:rPr>
        <w:t>way</w:t>
      </w:r>
      <w:r>
        <w:t xml:space="preserve"> to</w:t>
      </w:r>
      <w:r>
        <w:rPr>
          <w:spacing w:val="2"/>
        </w:rPr>
        <w:t xml:space="preserve"> </w:t>
      </w:r>
      <w:r>
        <w:rPr>
          <w:spacing w:val="-1"/>
        </w:rPr>
        <w:t>waive</w:t>
      </w:r>
      <w:r>
        <w:rPr>
          <w:spacing w:val="2"/>
        </w:rPr>
        <w:t xml:space="preserve"> </w:t>
      </w:r>
      <w:r>
        <w:t>jury</w:t>
      </w:r>
      <w:r>
        <w:rPr>
          <w:spacing w:val="-1"/>
        </w:rPr>
        <w:t xml:space="preserve"> trial</w:t>
      </w:r>
      <w:r>
        <w:rPr>
          <w:spacing w:val="3"/>
        </w:rPr>
        <w:t xml:space="preserve"> </w:t>
      </w:r>
      <w:r>
        <w:rPr>
          <w:spacing w:val="-1"/>
        </w:rPr>
        <w:t>without</w:t>
      </w:r>
      <w:r>
        <w:rPr>
          <w:spacing w:val="3"/>
        </w:rPr>
        <w:t xml:space="preserve"> </w:t>
      </w:r>
      <w:r>
        <w:t>an</w:t>
      </w:r>
      <w:r>
        <w:rPr>
          <w:spacing w:val="2"/>
        </w:rPr>
        <w:t xml:space="preserve"> </w:t>
      </w:r>
      <w:r>
        <w:rPr>
          <w:spacing w:val="-1"/>
        </w:rPr>
        <w:t>agreement</w:t>
      </w:r>
      <w:r>
        <w:rPr>
          <w:spacing w:val="6"/>
        </w:rPr>
        <w:t xml:space="preserve"> </w:t>
      </w:r>
      <w:r>
        <w:t>to</w:t>
      </w:r>
      <w:r>
        <w:rPr>
          <w:spacing w:val="2"/>
        </w:rPr>
        <w:t xml:space="preserve"> </w:t>
      </w:r>
      <w:r>
        <w:rPr>
          <w:spacing w:val="-1"/>
        </w:rPr>
        <w:t>arbitrate</w:t>
      </w:r>
      <w:r>
        <w:rPr>
          <w:spacing w:val="2"/>
        </w:rPr>
        <w:t xml:space="preserve"> </w:t>
      </w:r>
      <w:r>
        <w:rPr>
          <w:spacing w:val="-1"/>
        </w:rPr>
        <w:t>is</w:t>
      </w:r>
      <w:r>
        <w:rPr>
          <w:spacing w:val="2"/>
        </w:rPr>
        <w:t xml:space="preserve"> </w:t>
      </w:r>
      <w:r>
        <w:t>by</w:t>
      </w:r>
      <w:r>
        <w:rPr>
          <w:spacing w:val="-1"/>
        </w:rPr>
        <w:t xml:space="preserve"> agreeing </w:t>
      </w:r>
      <w:r>
        <w:t>to</w:t>
      </w:r>
      <w:r>
        <w:rPr>
          <w:spacing w:val="2"/>
        </w:rPr>
        <w:t xml:space="preserve"> </w:t>
      </w:r>
      <w:r>
        <w:rPr>
          <w:spacing w:val="-1"/>
        </w:rPr>
        <w:t>judicial</w:t>
      </w:r>
      <w:r>
        <w:rPr>
          <w:spacing w:val="3"/>
        </w:rPr>
        <w:t xml:space="preserve"> </w:t>
      </w:r>
      <w:r>
        <w:rPr>
          <w:spacing w:val="-1"/>
        </w:rPr>
        <w:t>reference.</w:t>
      </w:r>
      <w:r>
        <w:rPr>
          <w:spacing w:val="61"/>
        </w:rPr>
        <w:t xml:space="preserve"> </w:t>
      </w:r>
      <w:r>
        <w:rPr>
          <w:spacing w:val="-1"/>
        </w:rPr>
        <w:t>Here</w:t>
      </w:r>
      <w:r>
        <w:rPr>
          <w:spacing w:val="34"/>
        </w:rPr>
        <w:t xml:space="preserve"> </w:t>
      </w:r>
      <w:r>
        <w:t>is</w:t>
      </w:r>
      <w:r>
        <w:rPr>
          <w:spacing w:val="34"/>
        </w:rPr>
        <w:t xml:space="preserve"> </w:t>
      </w:r>
      <w:r>
        <w:t>an</w:t>
      </w:r>
      <w:r>
        <w:rPr>
          <w:spacing w:val="34"/>
        </w:rPr>
        <w:t xml:space="preserve"> </w:t>
      </w:r>
      <w:r>
        <w:rPr>
          <w:spacing w:val="-1"/>
        </w:rPr>
        <w:t>example</w:t>
      </w:r>
      <w:r>
        <w:rPr>
          <w:spacing w:val="34"/>
        </w:rPr>
        <w:t xml:space="preserve"> </w:t>
      </w:r>
      <w:r>
        <w:rPr>
          <w:spacing w:val="-1"/>
        </w:rPr>
        <w:t>clause.</w:t>
      </w:r>
      <w:r>
        <w:rPr>
          <w:spacing w:val="14"/>
        </w:rPr>
        <w:t xml:space="preserve"> </w:t>
      </w:r>
      <w:r>
        <w:rPr>
          <w:spacing w:val="-2"/>
        </w:rPr>
        <w:t>If</w:t>
      </w:r>
      <w:r>
        <w:rPr>
          <w:spacing w:val="34"/>
        </w:rPr>
        <w:t xml:space="preserve"> </w:t>
      </w:r>
      <w:r>
        <w:t>using</w:t>
      </w:r>
      <w:r>
        <w:rPr>
          <w:spacing w:val="31"/>
        </w:rPr>
        <w:t xml:space="preserve"> </w:t>
      </w:r>
      <w:r>
        <w:t>this</w:t>
      </w:r>
      <w:r>
        <w:rPr>
          <w:spacing w:val="34"/>
        </w:rPr>
        <w:t xml:space="preserve"> </w:t>
      </w:r>
      <w:r>
        <w:rPr>
          <w:spacing w:val="-1"/>
        </w:rPr>
        <w:t>clause,</w:t>
      </w:r>
      <w:r>
        <w:rPr>
          <w:spacing w:val="34"/>
        </w:rPr>
        <w:t xml:space="preserve"> </w:t>
      </w:r>
      <w:r>
        <w:rPr>
          <w:spacing w:val="-1"/>
        </w:rPr>
        <w:t>Parties</w:t>
      </w:r>
      <w:r>
        <w:rPr>
          <w:spacing w:val="34"/>
        </w:rPr>
        <w:t xml:space="preserve"> </w:t>
      </w:r>
      <w:r>
        <w:rPr>
          <w:spacing w:val="-1"/>
        </w:rPr>
        <w:t>should</w:t>
      </w:r>
      <w:r>
        <w:rPr>
          <w:spacing w:val="33"/>
        </w:rPr>
        <w:t xml:space="preserve"> </w:t>
      </w:r>
      <w:r>
        <w:rPr>
          <w:spacing w:val="-1"/>
        </w:rPr>
        <w:t>specify</w:t>
      </w:r>
      <w:r>
        <w:rPr>
          <w:spacing w:val="31"/>
        </w:rPr>
        <w:t xml:space="preserve"> </w:t>
      </w:r>
      <w:r>
        <w:t>in</w:t>
      </w:r>
      <w:r>
        <w:rPr>
          <w:spacing w:val="33"/>
        </w:rPr>
        <w:t xml:space="preserve"> </w:t>
      </w:r>
      <w:r>
        <w:rPr>
          <w:spacing w:val="-1"/>
        </w:rPr>
        <w:t>advance</w:t>
      </w:r>
      <w:r>
        <w:rPr>
          <w:spacing w:val="34"/>
        </w:rPr>
        <w:t xml:space="preserve"> </w:t>
      </w:r>
      <w:r>
        <w:rPr>
          <w:spacing w:val="-1"/>
        </w:rPr>
        <w:t>the</w:t>
      </w:r>
      <w:r>
        <w:rPr>
          <w:spacing w:val="34"/>
        </w:rPr>
        <w:t xml:space="preserve"> </w:t>
      </w:r>
      <w:r>
        <w:rPr>
          <w:spacing w:val="-1"/>
        </w:rPr>
        <w:t>applicable</w:t>
      </w:r>
      <w:r>
        <w:rPr>
          <w:spacing w:val="73"/>
        </w:rPr>
        <w:t xml:space="preserve"> </w:t>
      </w:r>
      <w:r>
        <w:rPr>
          <w:spacing w:val="-1"/>
        </w:rPr>
        <w:t>County</w:t>
      </w:r>
      <w:r>
        <w:rPr>
          <w:spacing w:val="-3"/>
        </w:rPr>
        <w:t xml:space="preserve"> </w:t>
      </w:r>
      <w:r>
        <w:rPr>
          <w:spacing w:val="-1"/>
        </w:rPr>
        <w:t>Superior</w:t>
      </w:r>
      <w:r>
        <w:t xml:space="preserve"> </w:t>
      </w:r>
      <w:r>
        <w:rPr>
          <w:spacing w:val="-1"/>
        </w:rPr>
        <w:t>Court.</w:t>
      </w:r>
    </w:p>
    <w:p w14:paraId="2B9970DF" w14:textId="77777777" w:rsidR="001E0C95" w:rsidRPr="003C2F93" w:rsidRDefault="001E0C95">
      <w:pPr>
        <w:spacing w:before="1"/>
        <w:rPr>
          <w:sz w:val="21"/>
        </w:rPr>
      </w:pPr>
    </w:p>
    <w:p w14:paraId="388BE411" w14:textId="77777777" w:rsidR="001E0C95" w:rsidRPr="003C2F93" w:rsidRDefault="00972CCB" w:rsidP="008E45C7">
      <w:pPr>
        <w:numPr>
          <w:ilvl w:val="1"/>
          <w:numId w:val="2"/>
        </w:numPr>
        <w:tabs>
          <w:tab w:val="left" w:pos="1541"/>
        </w:tabs>
        <w:ind w:right="111" w:firstLine="720"/>
        <w:jc w:val="both"/>
        <w:rPr>
          <w:sz w:val="18"/>
        </w:rPr>
      </w:pPr>
      <w:r w:rsidRPr="003C2F93">
        <w:rPr>
          <w:spacing w:val="-1"/>
          <w:sz w:val="18"/>
        </w:rPr>
        <w:t>Each</w:t>
      </w:r>
      <w:r w:rsidRPr="003C2F93">
        <w:rPr>
          <w:spacing w:val="30"/>
          <w:sz w:val="18"/>
        </w:rPr>
        <w:t xml:space="preserve"> </w:t>
      </w:r>
      <w:r w:rsidRPr="003C2F93">
        <w:rPr>
          <w:spacing w:val="-1"/>
          <w:sz w:val="18"/>
        </w:rPr>
        <w:t>controversy,</w:t>
      </w:r>
      <w:r w:rsidRPr="003C2F93">
        <w:rPr>
          <w:spacing w:val="29"/>
          <w:sz w:val="18"/>
        </w:rPr>
        <w:t xml:space="preserve"> </w:t>
      </w:r>
      <w:r w:rsidRPr="003C2F93">
        <w:rPr>
          <w:spacing w:val="-1"/>
          <w:sz w:val="18"/>
        </w:rPr>
        <w:t>dispute</w:t>
      </w:r>
      <w:r w:rsidRPr="003C2F93">
        <w:rPr>
          <w:spacing w:val="28"/>
          <w:sz w:val="18"/>
        </w:rPr>
        <w:t xml:space="preserve"> </w:t>
      </w:r>
      <w:r w:rsidRPr="003C2F93">
        <w:rPr>
          <w:sz w:val="18"/>
        </w:rPr>
        <w:t>or</w:t>
      </w:r>
      <w:r w:rsidRPr="003C2F93">
        <w:rPr>
          <w:spacing w:val="26"/>
          <w:sz w:val="18"/>
        </w:rPr>
        <w:t xml:space="preserve"> </w:t>
      </w:r>
      <w:r w:rsidRPr="003C2F93">
        <w:rPr>
          <w:spacing w:val="-1"/>
          <w:sz w:val="18"/>
        </w:rPr>
        <w:t>claim</w:t>
      </w:r>
      <w:r w:rsidRPr="003C2F93">
        <w:rPr>
          <w:spacing w:val="25"/>
          <w:sz w:val="18"/>
        </w:rPr>
        <w:t xml:space="preserve"> </w:t>
      </w:r>
      <w:r w:rsidRPr="003C2F93">
        <w:rPr>
          <w:spacing w:val="-1"/>
          <w:sz w:val="18"/>
        </w:rPr>
        <w:t>between</w:t>
      </w:r>
      <w:r w:rsidRPr="003C2F93">
        <w:rPr>
          <w:spacing w:val="30"/>
          <w:sz w:val="18"/>
        </w:rPr>
        <w:t xml:space="preserve"> </w:t>
      </w:r>
      <w:r w:rsidRPr="003C2F93">
        <w:rPr>
          <w:sz w:val="18"/>
        </w:rPr>
        <w:t>the</w:t>
      </w:r>
      <w:r w:rsidRPr="003C2F93">
        <w:rPr>
          <w:spacing w:val="26"/>
          <w:sz w:val="18"/>
        </w:rPr>
        <w:t xml:space="preserve"> </w:t>
      </w:r>
      <w:r w:rsidRPr="003C2F93">
        <w:rPr>
          <w:sz w:val="18"/>
        </w:rPr>
        <w:t>Parties</w:t>
      </w:r>
      <w:r w:rsidRPr="003C2F93">
        <w:rPr>
          <w:spacing w:val="28"/>
          <w:sz w:val="18"/>
        </w:rPr>
        <w:t xml:space="preserve"> </w:t>
      </w:r>
      <w:r w:rsidRPr="003C2F93">
        <w:rPr>
          <w:sz w:val="18"/>
        </w:rPr>
        <w:t>arising</w:t>
      </w:r>
      <w:r w:rsidRPr="003C2F93">
        <w:rPr>
          <w:spacing w:val="27"/>
          <w:sz w:val="18"/>
        </w:rPr>
        <w:t xml:space="preserve"> </w:t>
      </w:r>
      <w:r w:rsidRPr="003C2F93">
        <w:rPr>
          <w:spacing w:val="-1"/>
          <w:sz w:val="18"/>
        </w:rPr>
        <w:t>out</w:t>
      </w:r>
      <w:r w:rsidRPr="003C2F93">
        <w:rPr>
          <w:spacing w:val="27"/>
          <w:sz w:val="18"/>
        </w:rPr>
        <w:t xml:space="preserve"> </w:t>
      </w:r>
      <w:r w:rsidRPr="003C2F93">
        <w:rPr>
          <w:sz w:val="18"/>
        </w:rPr>
        <w:t>of</w:t>
      </w:r>
      <w:r w:rsidRPr="003C2F93">
        <w:rPr>
          <w:spacing w:val="26"/>
          <w:sz w:val="18"/>
        </w:rPr>
        <w:t xml:space="preserve"> </w:t>
      </w:r>
      <w:r w:rsidRPr="003C2F93">
        <w:rPr>
          <w:sz w:val="18"/>
        </w:rPr>
        <w:t>or</w:t>
      </w:r>
      <w:r w:rsidRPr="003C2F93">
        <w:rPr>
          <w:spacing w:val="29"/>
          <w:sz w:val="18"/>
        </w:rPr>
        <w:t xml:space="preserve"> </w:t>
      </w:r>
      <w:r w:rsidRPr="003C2F93">
        <w:rPr>
          <w:sz w:val="18"/>
        </w:rPr>
        <w:t>relating</w:t>
      </w:r>
      <w:r w:rsidRPr="003C2F93">
        <w:rPr>
          <w:spacing w:val="25"/>
          <w:sz w:val="18"/>
        </w:rPr>
        <w:t xml:space="preserve"> </w:t>
      </w:r>
      <w:r w:rsidRPr="003C2F93">
        <w:rPr>
          <w:sz w:val="18"/>
        </w:rPr>
        <w:t>hereto,</w:t>
      </w:r>
      <w:r w:rsidRPr="003C2F93">
        <w:rPr>
          <w:spacing w:val="29"/>
          <w:sz w:val="18"/>
        </w:rPr>
        <w:t xml:space="preserve"> </w:t>
      </w:r>
      <w:r w:rsidRPr="003C2F93">
        <w:rPr>
          <w:spacing w:val="-1"/>
          <w:sz w:val="18"/>
        </w:rPr>
        <w:t>which</w:t>
      </w:r>
      <w:r w:rsidRPr="003C2F93">
        <w:rPr>
          <w:spacing w:val="29"/>
          <w:sz w:val="18"/>
        </w:rPr>
        <w:t xml:space="preserve"> </w:t>
      </w:r>
      <w:r w:rsidRPr="003C2F93">
        <w:rPr>
          <w:sz w:val="18"/>
        </w:rPr>
        <w:t>con-</w:t>
      </w:r>
      <w:r w:rsidRPr="003C2F93">
        <w:rPr>
          <w:spacing w:val="77"/>
          <w:sz w:val="18"/>
        </w:rPr>
        <w:t xml:space="preserve"> </w:t>
      </w:r>
      <w:r w:rsidRPr="003C2F93">
        <w:rPr>
          <w:spacing w:val="-1"/>
          <w:sz w:val="18"/>
        </w:rPr>
        <w:t>troversy,</w:t>
      </w:r>
      <w:r w:rsidRPr="003C2F93">
        <w:rPr>
          <w:spacing w:val="17"/>
          <w:sz w:val="18"/>
        </w:rPr>
        <w:t xml:space="preserve"> </w:t>
      </w:r>
      <w:r w:rsidRPr="003C2F93">
        <w:rPr>
          <w:sz w:val="18"/>
        </w:rPr>
        <w:t>dispute</w:t>
      </w:r>
      <w:r w:rsidRPr="003C2F93">
        <w:rPr>
          <w:spacing w:val="16"/>
          <w:sz w:val="18"/>
        </w:rPr>
        <w:t xml:space="preserve"> </w:t>
      </w:r>
      <w:r w:rsidRPr="003C2F93">
        <w:rPr>
          <w:sz w:val="18"/>
        </w:rPr>
        <w:t>or</w:t>
      </w:r>
      <w:r w:rsidRPr="003C2F93">
        <w:rPr>
          <w:spacing w:val="17"/>
          <w:sz w:val="18"/>
        </w:rPr>
        <w:t xml:space="preserve"> </w:t>
      </w:r>
      <w:r w:rsidRPr="003C2F93">
        <w:rPr>
          <w:spacing w:val="-1"/>
          <w:sz w:val="18"/>
        </w:rPr>
        <w:t>claim</w:t>
      </w:r>
      <w:r w:rsidRPr="003C2F93">
        <w:rPr>
          <w:spacing w:val="14"/>
          <w:sz w:val="18"/>
        </w:rPr>
        <w:t xml:space="preserve"> </w:t>
      </w:r>
      <w:r w:rsidRPr="003C2F93">
        <w:rPr>
          <w:sz w:val="18"/>
        </w:rPr>
        <w:t>is</w:t>
      </w:r>
      <w:r w:rsidRPr="003C2F93">
        <w:rPr>
          <w:spacing w:val="19"/>
          <w:sz w:val="18"/>
        </w:rPr>
        <w:t xml:space="preserve"> </w:t>
      </w:r>
      <w:r w:rsidRPr="003C2F93">
        <w:rPr>
          <w:sz w:val="18"/>
        </w:rPr>
        <w:t>not</w:t>
      </w:r>
      <w:r w:rsidRPr="003C2F93">
        <w:rPr>
          <w:spacing w:val="17"/>
          <w:sz w:val="18"/>
        </w:rPr>
        <w:t xml:space="preserve"> </w:t>
      </w:r>
      <w:r w:rsidRPr="003C2F93">
        <w:rPr>
          <w:spacing w:val="-1"/>
          <w:sz w:val="18"/>
        </w:rPr>
        <w:t>settled</w:t>
      </w:r>
      <w:r w:rsidRPr="003C2F93">
        <w:rPr>
          <w:spacing w:val="18"/>
          <w:sz w:val="18"/>
        </w:rPr>
        <w:t xml:space="preserve"> </w:t>
      </w:r>
      <w:r w:rsidRPr="003C2F93">
        <w:rPr>
          <w:sz w:val="18"/>
        </w:rPr>
        <w:t>in</w:t>
      </w:r>
      <w:r w:rsidRPr="003C2F93">
        <w:rPr>
          <w:spacing w:val="18"/>
          <w:sz w:val="18"/>
        </w:rPr>
        <w:t xml:space="preserve"> </w:t>
      </w:r>
      <w:r w:rsidRPr="003C2F93">
        <w:rPr>
          <w:spacing w:val="-1"/>
          <w:sz w:val="18"/>
        </w:rPr>
        <w:t>writing</w:t>
      </w:r>
      <w:r w:rsidRPr="003C2F93">
        <w:rPr>
          <w:spacing w:val="18"/>
          <w:sz w:val="18"/>
        </w:rPr>
        <w:t xml:space="preserve"> </w:t>
      </w:r>
      <w:r w:rsidRPr="003C2F93">
        <w:rPr>
          <w:spacing w:val="-1"/>
          <w:sz w:val="18"/>
        </w:rPr>
        <w:t>within</w:t>
      </w:r>
      <w:r w:rsidRPr="003C2F93">
        <w:rPr>
          <w:spacing w:val="18"/>
          <w:sz w:val="18"/>
        </w:rPr>
        <w:t xml:space="preserve"> </w:t>
      </w:r>
      <w:r w:rsidRPr="003C2F93">
        <w:rPr>
          <w:sz w:val="18"/>
        </w:rPr>
        <w:t>30</w:t>
      </w:r>
      <w:r w:rsidRPr="003C2F93">
        <w:rPr>
          <w:spacing w:val="15"/>
          <w:sz w:val="18"/>
        </w:rPr>
        <w:t xml:space="preserve"> </w:t>
      </w:r>
      <w:r w:rsidRPr="003C2F93">
        <w:rPr>
          <w:spacing w:val="-1"/>
          <w:sz w:val="18"/>
        </w:rPr>
        <w:t>days</w:t>
      </w:r>
      <w:r w:rsidRPr="003C2F93">
        <w:rPr>
          <w:spacing w:val="19"/>
          <w:sz w:val="18"/>
        </w:rPr>
        <w:t xml:space="preserve"> </w:t>
      </w:r>
      <w:r w:rsidRPr="003C2F93">
        <w:rPr>
          <w:spacing w:val="-1"/>
          <w:sz w:val="18"/>
        </w:rPr>
        <w:t>after</w:t>
      </w:r>
      <w:r w:rsidRPr="003C2F93">
        <w:rPr>
          <w:spacing w:val="16"/>
          <w:sz w:val="18"/>
        </w:rPr>
        <w:t xml:space="preserve"> </w:t>
      </w:r>
      <w:r w:rsidRPr="003C2F93">
        <w:rPr>
          <w:sz w:val="18"/>
        </w:rPr>
        <w:t>the</w:t>
      </w:r>
      <w:r w:rsidRPr="003C2F93">
        <w:rPr>
          <w:spacing w:val="16"/>
          <w:sz w:val="18"/>
        </w:rPr>
        <w:t xml:space="preserve"> </w:t>
      </w:r>
      <w:r w:rsidRPr="003C2F93">
        <w:rPr>
          <w:sz w:val="18"/>
        </w:rPr>
        <w:t>“Claim</w:t>
      </w:r>
      <w:r w:rsidRPr="003C2F93">
        <w:rPr>
          <w:spacing w:val="16"/>
          <w:sz w:val="18"/>
        </w:rPr>
        <w:t xml:space="preserve"> </w:t>
      </w:r>
      <w:r w:rsidRPr="003C2F93">
        <w:rPr>
          <w:spacing w:val="-1"/>
          <w:sz w:val="18"/>
        </w:rPr>
        <w:t>Date”</w:t>
      </w:r>
      <w:r w:rsidRPr="003C2F93">
        <w:rPr>
          <w:spacing w:val="16"/>
          <w:sz w:val="18"/>
        </w:rPr>
        <w:t xml:space="preserve"> </w:t>
      </w:r>
      <w:r w:rsidRPr="003C2F93">
        <w:rPr>
          <w:spacing w:val="-1"/>
          <w:sz w:val="18"/>
        </w:rPr>
        <w:t>(defined</w:t>
      </w:r>
      <w:r w:rsidRPr="003C2F93">
        <w:rPr>
          <w:spacing w:val="18"/>
          <w:sz w:val="18"/>
        </w:rPr>
        <w:t xml:space="preserve"> </w:t>
      </w:r>
      <w:r w:rsidRPr="003C2F93">
        <w:rPr>
          <w:spacing w:val="-1"/>
          <w:sz w:val="18"/>
        </w:rPr>
        <w:t>as</w:t>
      </w:r>
      <w:r w:rsidRPr="003C2F93">
        <w:rPr>
          <w:spacing w:val="16"/>
          <w:sz w:val="18"/>
        </w:rPr>
        <w:t xml:space="preserve"> </w:t>
      </w:r>
      <w:r w:rsidRPr="003C2F93">
        <w:rPr>
          <w:sz w:val="18"/>
        </w:rPr>
        <w:t>the</w:t>
      </w:r>
      <w:r w:rsidRPr="003C2F93">
        <w:rPr>
          <w:spacing w:val="16"/>
          <w:sz w:val="18"/>
        </w:rPr>
        <w:t xml:space="preserve"> </w:t>
      </w:r>
      <w:r w:rsidRPr="003C2F93">
        <w:rPr>
          <w:sz w:val="18"/>
        </w:rPr>
        <w:t>date</w:t>
      </w:r>
      <w:r w:rsidRPr="003C2F93">
        <w:rPr>
          <w:spacing w:val="16"/>
          <w:sz w:val="18"/>
        </w:rPr>
        <w:t xml:space="preserve"> </w:t>
      </w:r>
      <w:r w:rsidRPr="003C2F93">
        <w:rPr>
          <w:sz w:val="18"/>
        </w:rPr>
        <w:t>on</w:t>
      </w:r>
      <w:r w:rsidRPr="003C2F93">
        <w:rPr>
          <w:spacing w:val="20"/>
          <w:sz w:val="18"/>
        </w:rPr>
        <w:t xml:space="preserve"> </w:t>
      </w:r>
      <w:r w:rsidRPr="003C2F93">
        <w:rPr>
          <w:spacing w:val="-1"/>
          <w:sz w:val="18"/>
        </w:rPr>
        <w:t>which</w:t>
      </w:r>
      <w:r w:rsidRPr="003C2F93">
        <w:rPr>
          <w:spacing w:val="18"/>
          <w:sz w:val="18"/>
        </w:rPr>
        <w:t xml:space="preserve"> </w:t>
      </w:r>
      <w:r w:rsidRPr="003C2F93">
        <w:rPr>
          <w:sz w:val="18"/>
        </w:rPr>
        <w:t>a</w:t>
      </w:r>
      <w:r w:rsidRPr="003C2F93">
        <w:rPr>
          <w:spacing w:val="101"/>
          <w:sz w:val="18"/>
        </w:rPr>
        <w:t xml:space="preserve"> </w:t>
      </w:r>
      <w:r w:rsidRPr="003C2F93">
        <w:rPr>
          <w:sz w:val="18"/>
        </w:rPr>
        <w:t>Party</w:t>
      </w:r>
      <w:r w:rsidRPr="003C2F93">
        <w:rPr>
          <w:spacing w:val="9"/>
          <w:sz w:val="18"/>
        </w:rPr>
        <w:t xml:space="preserve"> </w:t>
      </w:r>
      <w:r w:rsidRPr="003C2F93">
        <w:rPr>
          <w:spacing w:val="-1"/>
          <w:sz w:val="18"/>
        </w:rPr>
        <w:t>gives</w:t>
      </w:r>
      <w:r w:rsidRPr="003C2F93">
        <w:rPr>
          <w:spacing w:val="14"/>
          <w:sz w:val="18"/>
        </w:rPr>
        <w:t xml:space="preserve"> </w:t>
      </w:r>
      <w:r w:rsidRPr="003C2F93">
        <w:rPr>
          <w:spacing w:val="-1"/>
          <w:sz w:val="18"/>
        </w:rPr>
        <w:t>written</w:t>
      </w:r>
      <w:r w:rsidRPr="003C2F93">
        <w:rPr>
          <w:spacing w:val="13"/>
          <w:sz w:val="18"/>
        </w:rPr>
        <w:t xml:space="preserve"> </w:t>
      </w:r>
      <w:r w:rsidRPr="003C2F93">
        <w:rPr>
          <w:sz w:val="18"/>
        </w:rPr>
        <w:t>notice</w:t>
      </w:r>
      <w:r w:rsidRPr="003C2F93">
        <w:rPr>
          <w:spacing w:val="11"/>
          <w:sz w:val="18"/>
        </w:rPr>
        <w:t xml:space="preserve"> </w:t>
      </w:r>
      <w:r w:rsidRPr="003C2F93">
        <w:rPr>
          <w:sz w:val="18"/>
        </w:rPr>
        <w:t>to</w:t>
      </w:r>
      <w:r w:rsidRPr="003C2F93">
        <w:rPr>
          <w:spacing w:val="13"/>
          <w:sz w:val="18"/>
        </w:rPr>
        <w:t xml:space="preserve"> </w:t>
      </w:r>
      <w:r w:rsidRPr="003C2F93">
        <w:rPr>
          <w:spacing w:val="-1"/>
          <w:sz w:val="18"/>
        </w:rPr>
        <w:t>the</w:t>
      </w:r>
      <w:r w:rsidRPr="003C2F93">
        <w:rPr>
          <w:spacing w:val="9"/>
          <w:sz w:val="18"/>
        </w:rPr>
        <w:t xml:space="preserve"> </w:t>
      </w:r>
      <w:r w:rsidRPr="003C2F93">
        <w:rPr>
          <w:sz w:val="18"/>
        </w:rPr>
        <w:t>other</w:t>
      </w:r>
      <w:r w:rsidRPr="003C2F93">
        <w:rPr>
          <w:spacing w:val="10"/>
          <w:sz w:val="18"/>
        </w:rPr>
        <w:t xml:space="preserve"> </w:t>
      </w:r>
      <w:r w:rsidRPr="003C2F93">
        <w:rPr>
          <w:sz w:val="18"/>
        </w:rPr>
        <w:t>Party</w:t>
      </w:r>
      <w:r w:rsidRPr="003C2F93">
        <w:rPr>
          <w:spacing w:val="9"/>
          <w:sz w:val="18"/>
        </w:rPr>
        <w:t xml:space="preserve"> </w:t>
      </w:r>
      <w:r w:rsidRPr="003C2F93">
        <w:rPr>
          <w:sz w:val="18"/>
        </w:rPr>
        <w:t>that</w:t>
      </w:r>
      <w:r w:rsidRPr="003C2F93">
        <w:rPr>
          <w:spacing w:val="12"/>
          <w:sz w:val="18"/>
        </w:rPr>
        <w:t xml:space="preserve"> </w:t>
      </w:r>
      <w:r w:rsidRPr="003C2F93">
        <w:rPr>
          <w:sz w:val="18"/>
        </w:rPr>
        <w:t>a</w:t>
      </w:r>
      <w:r w:rsidRPr="003C2F93">
        <w:rPr>
          <w:spacing w:val="11"/>
          <w:sz w:val="18"/>
        </w:rPr>
        <w:t xml:space="preserve"> </w:t>
      </w:r>
      <w:r w:rsidRPr="003C2F93">
        <w:rPr>
          <w:spacing w:val="-1"/>
          <w:sz w:val="18"/>
        </w:rPr>
        <w:t>controversy,</w:t>
      </w:r>
      <w:r w:rsidRPr="003C2F93">
        <w:rPr>
          <w:spacing w:val="12"/>
          <w:sz w:val="18"/>
        </w:rPr>
        <w:t xml:space="preserve"> </w:t>
      </w:r>
      <w:r w:rsidRPr="003C2F93">
        <w:rPr>
          <w:sz w:val="18"/>
        </w:rPr>
        <w:t>dispute</w:t>
      </w:r>
      <w:r w:rsidRPr="003C2F93">
        <w:rPr>
          <w:spacing w:val="12"/>
          <w:sz w:val="18"/>
        </w:rPr>
        <w:t xml:space="preserve"> </w:t>
      </w:r>
      <w:r w:rsidRPr="003C2F93">
        <w:rPr>
          <w:sz w:val="18"/>
        </w:rPr>
        <w:t>or</w:t>
      </w:r>
      <w:r w:rsidRPr="003C2F93">
        <w:rPr>
          <w:spacing w:val="10"/>
          <w:sz w:val="18"/>
        </w:rPr>
        <w:t xml:space="preserve"> </w:t>
      </w:r>
      <w:r w:rsidRPr="003C2F93">
        <w:rPr>
          <w:spacing w:val="-1"/>
          <w:sz w:val="18"/>
        </w:rPr>
        <w:t>claim</w:t>
      </w:r>
      <w:r w:rsidRPr="003C2F93">
        <w:rPr>
          <w:spacing w:val="9"/>
          <w:sz w:val="18"/>
        </w:rPr>
        <w:t xml:space="preserve"> </w:t>
      </w:r>
      <w:r w:rsidRPr="003C2F93">
        <w:rPr>
          <w:spacing w:val="-1"/>
          <w:sz w:val="18"/>
        </w:rPr>
        <w:t>exists),</w:t>
      </w:r>
      <w:r w:rsidRPr="003C2F93">
        <w:rPr>
          <w:spacing w:val="12"/>
          <w:sz w:val="18"/>
        </w:rPr>
        <w:t xml:space="preserve"> </w:t>
      </w:r>
      <w:r w:rsidRPr="003C2F93">
        <w:rPr>
          <w:spacing w:val="-1"/>
          <w:sz w:val="18"/>
        </w:rPr>
        <w:t>will</w:t>
      </w:r>
      <w:r w:rsidRPr="003C2F93">
        <w:rPr>
          <w:spacing w:val="12"/>
          <w:sz w:val="18"/>
        </w:rPr>
        <w:t xml:space="preserve"> </w:t>
      </w:r>
      <w:r w:rsidRPr="003C2F93">
        <w:rPr>
          <w:sz w:val="18"/>
        </w:rPr>
        <w:t>be</w:t>
      </w:r>
      <w:r w:rsidRPr="003C2F93">
        <w:rPr>
          <w:spacing w:val="11"/>
          <w:sz w:val="18"/>
        </w:rPr>
        <w:t xml:space="preserve"> </w:t>
      </w:r>
      <w:r w:rsidRPr="003C2F93">
        <w:rPr>
          <w:sz w:val="18"/>
        </w:rPr>
        <w:t>adjudicated</w:t>
      </w:r>
      <w:r w:rsidRPr="003C2F93">
        <w:rPr>
          <w:spacing w:val="19"/>
          <w:sz w:val="18"/>
        </w:rPr>
        <w:t xml:space="preserve"> </w:t>
      </w:r>
      <w:r w:rsidRPr="003C2F93">
        <w:rPr>
          <w:sz w:val="18"/>
        </w:rPr>
        <w:t>by</w:t>
      </w:r>
      <w:r w:rsidRPr="003C2F93">
        <w:rPr>
          <w:spacing w:val="8"/>
          <w:sz w:val="18"/>
        </w:rPr>
        <w:t xml:space="preserve"> </w:t>
      </w:r>
      <w:r w:rsidRPr="003C2F93">
        <w:rPr>
          <w:sz w:val="18"/>
        </w:rPr>
        <w:t>a</w:t>
      </w:r>
      <w:r w:rsidRPr="003C2F93">
        <w:rPr>
          <w:spacing w:val="11"/>
          <w:sz w:val="18"/>
        </w:rPr>
        <w:t xml:space="preserve"> </w:t>
      </w:r>
      <w:r w:rsidRPr="003C2F93">
        <w:rPr>
          <w:spacing w:val="-1"/>
          <w:sz w:val="18"/>
        </w:rPr>
        <w:t>reference</w:t>
      </w:r>
      <w:r w:rsidRPr="003C2F93">
        <w:rPr>
          <w:spacing w:val="79"/>
          <w:sz w:val="18"/>
        </w:rPr>
        <w:t xml:space="preserve"> </w:t>
      </w:r>
      <w:r w:rsidRPr="003C2F93">
        <w:rPr>
          <w:sz w:val="18"/>
        </w:rPr>
        <w:t>proceeding</w:t>
      </w:r>
      <w:r w:rsidRPr="003C2F93">
        <w:rPr>
          <w:spacing w:val="1"/>
          <w:sz w:val="18"/>
        </w:rPr>
        <w:t xml:space="preserve"> </w:t>
      </w:r>
      <w:r w:rsidRPr="003C2F93">
        <w:rPr>
          <w:sz w:val="18"/>
        </w:rPr>
        <w:t>in</w:t>
      </w:r>
      <w:r w:rsidRPr="003C2F93">
        <w:rPr>
          <w:spacing w:val="4"/>
          <w:sz w:val="18"/>
        </w:rPr>
        <w:t xml:space="preserve"> </w:t>
      </w:r>
      <w:r w:rsidRPr="003C2F93">
        <w:rPr>
          <w:spacing w:val="-1"/>
          <w:sz w:val="18"/>
        </w:rPr>
        <w:t>California</w:t>
      </w:r>
      <w:r w:rsidRPr="003C2F93">
        <w:rPr>
          <w:spacing w:val="2"/>
          <w:sz w:val="18"/>
        </w:rPr>
        <w:t xml:space="preserve"> </w:t>
      </w:r>
      <w:r w:rsidRPr="003C2F93">
        <w:rPr>
          <w:sz w:val="18"/>
        </w:rPr>
        <w:t>in</w:t>
      </w:r>
      <w:r w:rsidRPr="003C2F93">
        <w:rPr>
          <w:spacing w:val="4"/>
          <w:sz w:val="18"/>
        </w:rPr>
        <w:t xml:space="preserve"> </w:t>
      </w:r>
      <w:r w:rsidRPr="003C2F93">
        <w:rPr>
          <w:spacing w:val="-1"/>
          <w:sz w:val="18"/>
        </w:rPr>
        <w:t>accordance</w:t>
      </w:r>
      <w:r w:rsidRPr="003C2F93">
        <w:rPr>
          <w:spacing w:val="2"/>
          <w:sz w:val="18"/>
        </w:rPr>
        <w:t xml:space="preserve"> </w:t>
      </w:r>
      <w:r w:rsidRPr="003C2F93">
        <w:rPr>
          <w:spacing w:val="-1"/>
          <w:sz w:val="18"/>
        </w:rPr>
        <w:t>with</w:t>
      </w:r>
      <w:r w:rsidRPr="003C2F93">
        <w:rPr>
          <w:spacing w:val="3"/>
          <w:sz w:val="18"/>
        </w:rPr>
        <w:t xml:space="preserve"> </w:t>
      </w:r>
      <w:r w:rsidRPr="003C2F93">
        <w:rPr>
          <w:sz w:val="18"/>
        </w:rPr>
        <w:t>the</w:t>
      </w:r>
      <w:r w:rsidRPr="003C2F93">
        <w:rPr>
          <w:spacing w:val="2"/>
          <w:sz w:val="18"/>
        </w:rPr>
        <w:t xml:space="preserve"> </w:t>
      </w:r>
      <w:r w:rsidRPr="003C2F93">
        <w:rPr>
          <w:sz w:val="18"/>
        </w:rPr>
        <w:t>provisions</w:t>
      </w:r>
      <w:r w:rsidRPr="003C2F93">
        <w:rPr>
          <w:spacing w:val="2"/>
          <w:sz w:val="18"/>
        </w:rPr>
        <w:t xml:space="preserve"> </w:t>
      </w:r>
      <w:r w:rsidRPr="003C2F93">
        <w:rPr>
          <w:sz w:val="18"/>
        </w:rPr>
        <w:t>of Sections</w:t>
      </w:r>
      <w:r w:rsidRPr="003C2F93">
        <w:rPr>
          <w:spacing w:val="2"/>
          <w:sz w:val="18"/>
        </w:rPr>
        <w:t xml:space="preserve"> </w:t>
      </w:r>
      <w:r w:rsidRPr="003C2F93">
        <w:rPr>
          <w:spacing w:val="-1"/>
          <w:sz w:val="18"/>
        </w:rPr>
        <w:t>638</w:t>
      </w:r>
      <w:r w:rsidRPr="003C2F93">
        <w:rPr>
          <w:spacing w:val="3"/>
          <w:sz w:val="18"/>
        </w:rPr>
        <w:t xml:space="preserve"> </w:t>
      </w:r>
      <w:r w:rsidRPr="003C2F93">
        <w:rPr>
          <w:spacing w:val="-1"/>
          <w:sz w:val="18"/>
        </w:rPr>
        <w:t>et</w:t>
      </w:r>
      <w:r w:rsidRPr="003C2F93">
        <w:rPr>
          <w:spacing w:val="3"/>
          <w:sz w:val="18"/>
        </w:rPr>
        <w:t xml:space="preserve"> </w:t>
      </w:r>
      <w:r w:rsidRPr="003C2F93">
        <w:rPr>
          <w:spacing w:val="-1"/>
          <w:sz w:val="18"/>
        </w:rPr>
        <w:t>seq.</w:t>
      </w:r>
      <w:r w:rsidRPr="003C2F93">
        <w:rPr>
          <w:spacing w:val="3"/>
          <w:sz w:val="18"/>
        </w:rPr>
        <w:t xml:space="preserve"> </w:t>
      </w:r>
      <w:r w:rsidRPr="003C2F93">
        <w:rPr>
          <w:sz w:val="18"/>
        </w:rPr>
        <w:t>of the</w:t>
      </w:r>
      <w:r w:rsidRPr="003C2F93">
        <w:rPr>
          <w:spacing w:val="2"/>
          <w:sz w:val="18"/>
        </w:rPr>
        <w:t xml:space="preserve"> </w:t>
      </w:r>
      <w:r w:rsidRPr="003C2F93">
        <w:rPr>
          <w:sz w:val="18"/>
        </w:rPr>
        <w:t>California</w:t>
      </w:r>
      <w:r w:rsidRPr="003C2F93">
        <w:rPr>
          <w:spacing w:val="2"/>
          <w:sz w:val="18"/>
        </w:rPr>
        <w:t xml:space="preserve"> </w:t>
      </w:r>
      <w:r w:rsidRPr="003C2F93">
        <w:rPr>
          <w:sz w:val="18"/>
        </w:rPr>
        <w:t>Code</w:t>
      </w:r>
      <w:r w:rsidRPr="003C2F93">
        <w:rPr>
          <w:spacing w:val="2"/>
          <w:sz w:val="18"/>
        </w:rPr>
        <w:t xml:space="preserve"> </w:t>
      </w:r>
      <w:r w:rsidRPr="003C2F93">
        <w:rPr>
          <w:sz w:val="18"/>
        </w:rPr>
        <w:t xml:space="preserve">of </w:t>
      </w:r>
      <w:r w:rsidRPr="003C2F93">
        <w:rPr>
          <w:spacing w:val="-1"/>
          <w:sz w:val="18"/>
        </w:rPr>
        <w:t>Civil</w:t>
      </w:r>
      <w:r w:rsidRPr="003C2F93">
        <w:rPr>
          <w:spacing w:val="3"/>
          <w:sz w:val="18"/>
        </w:rPr>
        <w:t xml:space="preserve"> </w:t>
      </w:r>
      <w:r w:rsidRPr="003C2F93">
        <w:rPr>
          <w:sz w:val="18"/>
        </w:rPr>
        <w:t>Procedure</w:t>
      </w:r>
      <w:r w:rsidRPr="003C2F93">
        <w:rPr>
          <w:spacing w:val="94"/>
          <w:sz w:val="18"/>
        </w:rPr>
        <w:t xml:space="preserve"> </w:t>
      </w:r>
      <w:r w:rsidRPr="003C2F93">
        <w:rPr>
          <w:sz w:val="18"/>
        </w:rPr>
        <w:t>(“CCP”),</w:t>
      </w:r>
      <w:r w:rsidRPr="003C2F93">
        <w:rPr>
          <w:spacing w:val="8"/>
          <w:sz w:val="18"/>
        </w:rPr>
        <w:t xml:space="preserve"> </w:t>
      </w:r>
      <w:r w:rsidRPr="003C2F93">
        <w:rPr>
          <w:spacing w:val="-1"/>
          <w:sz w:val="18"/>
        </w:rPr>
        <w:t>which</w:t>
      </w:r>
      <w:r w:rsidRPr="003C2F93">
        <w:rPr>
          <w:spacing w:val="8"/>
          <w:sz w:val="18"/>
        </w:rPr>
        <w:t xml:space="preserve"> </w:t>
      </w:r>
      <w:r w:rsidRPr="003C2F93">
        <w:rPr>
          <w:spacing w:val="-1"/>
          <w:sz w:val="18"/>
        </w:rPr>
        <w:t>will</w:t>
      </w:r>
      <w:r w:rsidRPr="003C2F93">
        <w:rPr>
          <w:spacing w:val="7"/>
          <w:sz w:val="18"/>
        </w:rPr>
        <w:t xml:space="preserve"> </w:t>
      </w:r>
      <w:r w:rsidRPr="003C2F93">
        <w:rPr>
          <w:sz w:val="18"/>
        </w:rPr>
        <w:t>constitute</w:t>
      </w:r>
      <w:r w:rsidRPr="003C2F93">
        <w:rPr>
          <w:spacing w:val="7"/>
          <w:sz w:val="18"/>
        </w:rPr>
        <w:t xml:space="preserve"> </w:t>
      </w:r>
      <w:r w:rsidRPr="003C2F93">
        <w:rPr>
          <w:spacing w:val="-1"/>
          <w:sz w:val="18"/>
        </w:rPr>
        <w:t>the</w:t>
      </w:r>
      <w:r w:rsidRPr="003C2F93">
        <w:rPr>
          <w:spacing w:val="6"/>
          <w:sz w:val="18"/>
        </w:rPr>
        <w:t xml:space="preserve"> </w:t>
      </w:r>
      <w:r w:rsidRPr="003C2F93">
        <w:rPr>
          <w:spacing w:val="-1"/>
          <w:sz w:val="18"/>
        </w:rPr>
        <w:t>exclusively</w:t>
      </w:r>
      <w:r w:rsidRPr="003C2F93">
        <w:rPr>
          <w:spacing w:val="6"/>
          <w:sz w:val="18"/>
        </w:rPr>
        <w:t xml:space="preserve"> </w:t>
      </w:r>
      <w:r w:rsidRPr="003C2F93">
        <w:rPr>
          <w:sz w:val="18"/>
        </w:rPr>
        <w:t>remedy</w:t>
      </w:r>
      <w:r w:rsidRPr="003C2F93">
        <w:rPr>
          <w:spacing w:val="6"/>
          <w:sz w:val="18"/>
        </w:rPr>
        <w:t xml:space="preserve"> </w:t>
      </w:r>
      <w:r w:rsidRPr="003C2F93">
        <w:rPr>
          <w:spacing w:val="-1"/>
          <w:sz w:val="18"/>
        </w:rPr>
        <w:t>for</w:t>
      </w:r>
      <w:r w:rsidRPr="003C2F93">
        <w:rPr>
          <w:spacing w:val="7"/>
          <w:sz w:val="18"/>
        </w:rPr>
        <w:t xml:space="preserve"> </w:t>
      </w:r>
      <w:r w:rsidRPr="003C2F93">
        <w:rPr>
          <w:sz w:val="18"/>
        </w:rPr>
        <w:t>the</w:t>
      </w:r>
      <w:r w:rsidRPr="003C2F93">
        <w:rPr>
          <w:spacing w:val="6"/>
          <w:sz w:val="18"/>
        </w:rPr>
        <w:t xml:space="preserve"> </w:t>
      </w:r>
      <w:r w:rsidRPr="003C2F93">
        <w:rPr>
          <w:spacing w:val="-1"/>
          <w:sz w:val="18"/>
        </w:rPr>
        <w:t>adjudication</w:t>
      </w:r>
      <w:r w:rsidRPr="003C2F93">
        <w:rPr>
          <w:spacing w:val="6"/>
          <w:sz w:val="18"/>
        </w:rPr>
        <w:t xml:space="preserve"> </w:t>
      </w:r>
      <w:r w:rsidRPr="003C2F93">
        <w:rPr>
          <w:sz w:val="18"/>
        </w:rPr>
        <w:t>of</w:t>
      </w:r>
      <w:r w:rsidRPr="003C2F93">
        <w:rPr>
          <w:spacing w:val="5"/>
          <w:sz w:val="18"/>
        </w:rPr>
        <w:t xml:space="preserve"> </w:t>
      </w:r>
      <w:r w:rsidRPr="003C2F93">
        <w:rPr>
          <w:sz w:val="18"/>
        </w:rPr>
        <w:t>any</w:t>
      </w:r>
      <w:r w:rsidRPr="003C2F93">
        <w:rPr>
          <w:spacing w:val="6"/>
          <w:sz w:val="18"/>
        </w:rPr>
        <w:t xml:space="preserve"> </w:t>
      </w:r>
      <w:r w:rsidRPr="003C2F93">
        <w:rPr>
          <w:spacing w:val="-1"/>
          <w:sz w:val="18"/>
        </w:rPr>
        <w:t>controversy,</w:t>
      </w:r>
      <w:r w:rsidRPr="003C2F93">
        <w:rPr>
          <w:spacing w:val="7"/>
          <w:sz w:val="18"/>
        </w:rPr>
        <w:t xml:space="preserve"> </w:t>
      </w:r>
      <w:r w:rsidRPr="003C2F93">
        <w:rPr>
          <w:sz w:val="18"/>
        </w:rPr>
        <w:t>dispute</w:t>
      </w:r>
      <w:r w:rsidRPr="003C2F93">
        <w:rPr>
          <w:spacing w:val="7"/>
          <w:sz w:val="18"/>
        </w:rPr>
        <w:t xml:space="preserve"> </w:t>
      </w:r>
      <w:r w:rsidRPr="003C2F93">
        <w:rPr>
          <w:sz w:val="18"/>
        </w:rPr>
        <w:t>or</w:t>
      </w:r>
      <w:r w:rsidRPr="003C2F93">
        <w:rPr>
          <w:spacing w:val="7"/>
          <w:sz w:val="18"/>
        </w:rPr>
        <w:t xml:space="preserve"> </w:t>
      </w:r>
      <w:r w:rsidRPr="003C2F93">
        <w:rPr>
          <w:spacing w:val="-1"/>
          <w:sz w:val="18"/>
        </w:rPr>
        <w:t>claim</w:t>
      </w:r>
      <w:r w:rsidRPr="003C2F93">
        <w:rPr>
          <w:spacing w:val="4"/>
          <w:sz w:val="18"/>
        </w:rPr>
        <w:t xml:space="preserve"> </w:t>
      </w:r>
      <w:r w:rsidRPr="003C2F93">
        <w:rPr>
          <w:spacing w:val="1"/>
          <w:sz w:val="18"/>
        </w:rPr>
        <w:t>concerning</w:t>
      </w:r>
      <w:r w:rsidRPr="003C2F93">
        <w:rPr>
          <w:spacing w:val="87"/>
          <w:sz w:val="18"/>
        </w:rPr>
        <w:t xml:space="preserve"> </w:t>
      </w:r>
      <w:r w:rsidRPr="003C2F93">
        <w:rPr>
          <w:sz w:val="18"/>
        </w:rPr>
        <w:t>this</w:t>
      </w:r>
      <w:r w:rsidRPr="003C2F93">
        <w:rPr>
          <w:spacing w:val="14"/>
          <w:sz w:val="18"/>
        </w:rPr>
        <w:t xml:space="preserve"> </w:t>
      </w:r>
      <w:r w:rsidRPr="003C2F93">
        <w:rPr>
          <w:spacing w:val="-1"/>
          <w:sz w:val="18"/>
        </w:rPr>
        <w:t>Agreement,</w:t>
      </w:r>
      <w:r w:rsidRPr="003C2F93">
        <w:rPr>
          <w:spacing w:val="15"/>
          <w:sz w:val="18"/>
        </w:rPr>
        <w:t xml:space="preserve"> </w:t>
      </w:r>
      <w:r w:rsidRPr="003C2F93">
        <w:rPr>
          <w:spacing w:val="-1"/>
          <w:sz w:val="18"/>
        </w:rPr>
        <w:t>including</w:t>
      </w:r>
      <w:r w:rsidRPr="003C2F93">
        <w:rPr>
          <w:spacing w:val="13"/>
          <w:sz w:val="18"/>
        </w:rPr>
        <w:t xml:space="preserve"> </w:t>
      </w:r>
      <w:r w:rsidRPr="003C2F93">
        <w:rPr>
          <w:spacing w:val="-1"/>
          <w:sz w:val="18"/>
        </w:rPr>
        <w:t>whether</w:t>
      </w:r>
      <w:r w:rsidRPr="003C2F93">
        <w:rPr>
          <w:spacing w:val="14"/>
          <w:sz w:val="18"/>
        </w:rPr>
        <w:t xml:space="preserve"> </w:t>
      </w:r>
      <w:r w:rsidRPr="003C2F93">
        <w:rPr>
          <w:spacing w:val="-1"/>
          <w:sz w:val="18"/>
        </w:rPr>
        <w:t>such</w:t>
      </w:r>
      <w:r w:rsidRPr="003C2F93">
        <w:rPr>
          <w:spacing w:val="15"/>
          <w:sz w:val="18"/>
        </w:rPr>
        <w:t xml:space="preserve"> </w:t>
      </w:r>
      <w:r w:rsidRPr="003C2F93">
        <w:rPr>
          <w:spacing w:val="-1"/>
          <w:sz w:val="18"/>
        </w:rPr>
        <w:t>controversy,</w:t>
      </w:r>
      <w:r w:rsidRPr="003C2F93">
        <w:rPr>
          <w:spacing w:val="15"/>
          <w:sz w:val="18"/>
        </w:rPr>
        <w:t xml:space="preserve"> </w:t>
      </w:r>
      <w:r w:rsidRPr="003C2F93">
        <w:rPr>
          <w:sz w:val="18"/>
        </w:rPr>
        <w:t>dispute</w:t>
      </w:r>
      <w:r w:rsidRPr="003C2F93">
        <w:rPr>
          <w:spacing w:val="12"/>
          <w:sz w:val="18"/>
        </w:rPr>
        <w:t xml:space="preserve"> </w:t>
      </w:r>
      <w:r w:rsidRPr="003C2F93">
        <w:rPr>
          <w:sz w:val="18"/>
        </w:rPr>
        <w:t>or</w:t>
      </w:r>
      <w:r w:rsidRPr="003C2F93">
        <w:rPr>
          <w:spacing w:val="14"/>
          <w:sz w:val="18"/>
        </w:rPr>
        <w:t xml:space="preserve"> </w:t>
      </w:r>
      <w:r w:rsidRPr="003C2F93">
        <w:rPr>
          <w:spacing w:val="-1"/>
          <w:sz w:val="18"/>
        </w:rPr>
        <w:t>claim</w:t>
      </w:r>
      <w:r w:rsidRPr="003C2F93">
        <w:rPr>
          <w:spacing w:val="11"/>
          <w:sz w:val="18"/>
        </w:rPr>
        <w:t xml:space="preserve"> </w:t>
      </w:r>
      <w:r w:rsidRPr="003C2F93">
        <w:rPr>
          <w:sz w:val="18"/>
        </w:rPr>
        <w:t>is</w:t>
      </w:r>
      <w:r w:rsidRPr="003C2F93">
        <w:rPr>
          <w:spacing w:val="14"/>
          <w:sz w:val="18"/>
        </w:rPr>
        <w:t xml:space="preserve"> </w:t>
      </w:r>
      <w:r w:rsidRPr="003C2F93">
        <w:rPr>
          <w:spacing w:val="-1"/>
          <w:sz w:val="18"/>
        </w:rPr>
        <w:t>subject</w:t>
      </w:r>
      <w:r w:rsidRPr="003C2F93">
        <w:rPr>
          <w:spacing w:val="15"/>
          <w:sz w:val="18"/>
        </w:rPr>
        <w:t xml:space="preserve"> </w:t>
      </w:r>
      <w:r w:rsidRPr="003C2F93">
        <w:rPr>
          <w:sz w:val="18"/>
        </w:rPr>
        <w:t>to</w:t>
      </w:r>
      <w:r w:rsidRPr="003C2F93">
        <w:rPr>
          <w:spacing w:val="13"/>
          <w:sz w:val="18"/>
        </w:rPr>
        <w:t xml:space="preserve"> </w:t>
      </w:r>
      <w:r w:rsidRPr="003C2F93">
        <w:rPr>
          <w:sz w:val="18"/>
        </w:rPr>
        <w:t>the</w:t>
      </w:r>
      <w:r w:rsidRPr="003C2F93">
        <w:rPr>
          <w:spacing w:val="14"/>
          <w:sz w:val="18"/>
        </w:rPr>
        <w:t xml:space="preserve"> </w:t>
      </w:r>
      <w:r w:rsidRPr="003C2F93">
        <w:rPr>
          <w:spacing w:val="-1"/>
          <w:sz w:val="18"/>
        </w:rPr>
        <w:t>reference</w:t>
      </w:r>
      <w:r w:rsidRPr="003C2F93">
        <w:rPr>
          <w:spacing w:val="14"/>
          <w:sz w:val="18"/>
        </w:rPr>
        <w:t xml:space="preserve"> </w:t>
      </w:r>
      <w:r w:rsidRPr="003C2F93">
        <w:rPr>
          <w:sz w:val="18"/>
        </w:rPr>
        <w:t>proceeding</w:t>
      </w:r>
      <w:r w:rsidRPr="003C2F93">
        <w:rPr>
          <w:spacing w:val="13"/>
          <w:sz w:val="18"/>
        </w:rPr>
        <w:t xml:space="preserve"> </w:t>
      </w:r>
      <w:r w:rsidRPr="003C2F93">
        <w:rPr>
          <w:sz w:val="18"/>
        </w:rPr>
        <w:t>and</w:t>
      </w:r>
      <w:r w:rsidRPr="003C2F93">
        <w:rPr>
          <w:spacing w:val="13"/>
          <w:sz w:val="18"/>
        </w:rPr>
        <w:t xml:space="preserve"> </w:t>
      </w:r>
      <w:r w:rsidRPr="003C2F93">
        <w:rPr>
          <w:spacing w:val="-1"/>
          <w:sz w:val="18"/>
        </w:rPr>
        <w:t>except</w:t>
      </w:r>
      <w:r w:rsidRPr="003C2F93">
        <w:rPr>
          <w:spacing w:val="15"/>
          <w:sz w:val="18"/>
        </w:rPr>
        <w:t xml:space="preserve"> </w:t>
      </w:r>
      <w:r w:rsidRPr="003C2F93">
        <w:rPr>
          <w:spacing w:val="-1"/>
          <w:sz w:val="18"/>
        </w:rPr>
        <w:t>as</w:t>
      </w:r>
      <w:r w:rsidRPr="003C2F93">
        <w:rPr>
          <w:spacing w:val="85"/>
          <w:sz w:val="18"/>
        </w:rPr>
        <w:t xml:space="preserve"> </w:t>
      </w:r>
      <w:r w:rsidRPr="003C2F93">
        <w:rPr>
          <w:spacing w:val="-1"/>
          <w:sz w:val="18"/>
        </w:rPr>
        <w:t>set</w:t>
      </w:r>
      <w:r w:rsidRPr="003C2F93">
        <w:rPr>
          <w:spacing w:val="5"/>
          <w:sz w:val="18"/>
        </w:rPr>
        <w:t xml:space="preserve"> </w:t>
      </w:r>
      <w:r w:rsidRPr="003C2F93">
        <w:rPr>
          <w:spacing w:val="-1"/>
          <w:sz w:val="18"/>
        </w:rPr>
        <w:t>forth</w:t>
      </w:r>
      <w:r w:rsidRPr="003C2F93">
        <w:rPr>
          <w:spacing w:val="6"/>
          <w:sz w:val="18"/>
        </w:rPr>
        <w:t xml:space="preserve"> </w:t>
      </w:r>
      <w:r w:rsidRPr="003C2F93">
        <w:rPr>
          <w:sz w:val="18"/>
        </w:rPr>
        <w:t>herein,</w:t>
      </w:r>
      <w:r w:rsidRPr="003C2F93">
        <w:rPr>
          <w:spacing w:val="5"/>
          <w:sz w:val="18"/>
        </w:rPr>
        <w:t xml:space="preserve"> </w:t>
      </w:r>
      <w:r w:rsidRPr="003C2F93">
        <w:rPr>
          <w:sz w:val="18"/>
        </w:rPr>
        <w:t>the</w:t>
      </w:r>
      <w:r w:rsidRPr="003C2F93">
        <w:rPr>
          <w:spacing w:val="2"/>
          <w:sz w:val="18"/>
        </w:rPr>
        <w:t xml:space="preserve"> </w:t>
      </w:r>
      <w:r w:rsidRPr="003C2F93">
        <w:rPr>
          <w:sz w:val="18"/>
        </w:rPr>
        <w:t>Parties</w:t>
      </w:r>
      <w:r w:rsidRPr="003C2F93">
        <w:rPr>
          <w:spacing w:val="4"/>
          <w:sz w:val="18"/>
        </w:rPr>
        <w:t xml:space="preserve"> </w:t>
      </w:r>
      <w:r w:rsidRPr="003C2F93">
        <w:rPr>
          <w:spacing w:val="-1"/>
          <w:sz w:val="18"/>
        </w:rPr>
        <w:t>waive</w:t>
      </w:r>
      <w:r w:rsidRPr="003C2F93">
        <w:rPr>
          <w:spacing w:val="6"/>
          <w:sz w:val="18"/>
        </w:rPr>
        <w:t xml:space="preserve"> </w:t>
      </w:r>
      <w:r w:rsidRPr="003C2F93">
        <w:rPr>
          <w:sz w:val="18"/>
        </w:rPr>
        <w:t>their</w:t>
      </w:r>
      <w:r w:rsidRPr="003C2F93">
        <w:rPr>
          <w:spacing w:val="5"/>
          <w:sz w:val="18"/>
        </w:rPr>
        <w:t xml:space="preserve"> </w:t>
      </w:r>
      <w:r w:rsidRPr="003C2F93">
        <w:rPr>
          <w:sz w:val="18"/>
        </w:rPr>
        <w:t>rights</w:t>
      </w:r>
      <w:r w:rsidRPr="003C2F93">
        <w:rPr>
          <w:spacing w:val="5"/>
          <w:sz w:val="18"/>
        </w:rPr>
        <w:t xml:space="preserve"> </w:t>
      </w:r>
      <w:r w:rsidRPr="003C2F93">
        <w:rPr>
          <w:sz w:val="18"/>
        </w:rPr>
        <w:t>to</w:t>
      </w:r>
      <w:r w:rsidRPr="003C2F93">
        <w:rPr>
          <w:spacing w:val="4"/>
          <w:sz w:val="18"/>
        </w:rPr>
        <w:t xml:space="preserve"> </w:t>
      </w:r>
      <w:r w:rsidRPr="003C2F93">
        <w:rPr>
          <w:spacing w:val="-1"/>
          <w:sz w:val="18"/>
        </w:rPr>
        <w:t>initiate</w:t>
      </w:r>
      <w:r w:rsidRPr="003C2F93">
        <w:rPr>
          <w:spacing w:val="4"/>
          <w:sz w:val="18"/>
        </w:rPr>
        <w:t xml:space="preserve"> </w:t>
      </w:r>
      <w:r w:rsidRPr="003C2F93">
        <w:rPr>
          <w:sz w:val="18"/>
        </w:rPr>
        <w:t>any</w:t>
      </w:r>
      <w:r w:rsidRPr="003C2F93">
        <w:rPr>
          <w:spacing w:val="1"/>
          <w:sz w:val="18"/>
        </w:rPr>
        <w:t xml:space="preserve"> </w:t>
      </w:r>
      <w:r w:rsidRPr="003C2F93">
        <w:rPr>
          <w:spacing w:val="-1"/>
          <w:sz w:val="18"/>
        </w:rPr>
        <w:t>legal</w:t>
      </w:r>
      <w:r w:rsidRPr="003C2F93">
        <w:rPr>
          <w:spacing w:val="5"/>
          <w:sz w:val="18"/>
        </w:rPr>
        <w:t xml:space="preserve"> </w:t>
      </w:r>
      <w:r w:rsidRPr="003C2F93">
        <w:rPr>
          <w:spacing w:val="-1"/>
          <w:sz w:val="18"/>
        </w:rPr>
        <w:t>proceedings</w:t>
      </w:r>
      <w:r w:rsidRPr="003C2F93">
        <w:rPr>
          <w:spacing w:val="4"/>
          <w:sz w:val="18"/>
        </w:rPr>
        <w:t xml:space="preserve"> </w:t>
      </w:r>
      <w:r w:rsidRPr="003C2F93">
        <w:rPr>
          <w:spacing w:val="-1"/>
          <w:sz w:val="18"/>
        </w:rPr>
        <w:t>against</w:t>
      </w:r>
      <w:r w:rsidRPr="003C2F93">
        <w:rPr>
          <w:spacing w:val="5"/>
          <w:sz w:val="18"/>
        </w:rPr>
        <w:t xml:space="preserve"> </w:t>
      </w:r>
      <w:r w:rsidRPr="003C2F93">
        <w:rPr>
          <w:spacing w:val="-1"/>
          <w:sz w:val="18"/>
        </w:rPr>
        <w:t>each</w:t>
      </w:r>
      <w:r w:rsidRPr="003C2F93">
        <w:rPr>
          <w:spacing w:val="6"/>
          <w:sz w:val="18"/>
        </w:rPr>
        <w:t xml:space="preserve"> </w:t>
      </w:r>
      <w:r w:rsidRPr="003C2F93">
        <w:rPr>
          <w:sz w:val="18"/>
        </w:rPr>
        <w:t>other</w:t>
      </w:r>
      <w:r w:rsidRPr="003C2F93">
        <w:rPr>
          <w:spacing w:val="5"/>
          <w:sz w:val="18"/>
        </w:rPr>
        <w:t xml:space="preserve"> </w:t>
      </w:r>
      <w:r w:rsidRPr="003C2F93">
        <w:rPr>
          <w:sz w:val="18"/>
        </w:rPr>
        <w:t>in</w:t>
      </w:r>
      <w:r w:rsidRPr="003C2F93">
        <w:rPr>
          <w:spacing w:val="4"/>
          <w:sz w:val="18"/>
        </w:rPr>
        <w:t xml:space="preserve"> </w:t>
      </w:r>
      <w:r w:rsidRPr="003C2F93">
        <w:rPr>
          <w:sz w:val="18"/>
        </w:rPr>
        <w:t>any</w:t>
      </w:r>
      <w:r w:rsidRPr="003C2F93">
        <w:rPr>
          <w:spacing w:val="3"/>
          <w:sz w:val="18"/>
        </w:rPr>
        <w:t xml:space="preserve"> </w:t>
      </w:r>
      <w:r w:rsidRPr="003C2F93">
        <w:rPr>
          <w:sz w:val="18"/>
        </w:rPr>
        <w:t>court</w:t>
      </w:r>
      <w:r w:rsidRPr="003C2F93">
        <w:rPr>
          <w:spacing w:val="5"/>
          <w:sz w:val="18"/>
        </w:rPr>
        <w:t xml:space="preserve"> </w:t>
      </w:r>
      <w:r w:rsidRPr="003C2F93">
        <w:rPr>
          <w:sz w:val="18"/>
        </w:rPr>
        <w:t>or</w:t>
      </w:r>
      <w:r w:rsidRPr="003C2F93">
        <w:rPr>
          <w:spacing w:val="5"/>
          <w:sz w:val="18"/>
        </w:rPr>
        <w:t xml:space="preserve"> </w:t>
      </w:r>
      <w:r w:rsidRPr="003C2F93">
        <w:rPr>
          <w:sz w:val="18"/>
        </w:rPr>
        <w:t>jurisdiction</w:t>
      </w:r>
      <w:r w:rsidRPr="003C2F93">
        <w:rPr>
          <w:spacing w:val="81"/>
          <w:sz w:val="18"/>
        </w:rPr>
        <w:t xml:space="preserve"> </w:t>
      </w:r>
      <w:r w:rsidRPr="003C2F93">
        <w:rPr>
          <w:sz w:val="18"/>
        </w:rPr>
        <w:t>other</w:t>
      </w:r>
      <w:r w:rsidRPr="003C2F93">
        <w:rPr>
          <w:spacing w:val="7"/>
          <w:sz w:val="18"/>
        </w:rPr>
        <w:t xml:space="preserve"> </w:t>
      </w:r>
      <w:r w:rsidRPr="003C2F93">
        <w:rPr>
          <w:spacing w:val="-1"/>
          <w:sz w:val="18"/>
        </w:rPr>
        <w:t>than</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Superior</w:t>
      </w:r>
      <w:r w:rsidRPr="003C2F93">
        <w:rPr>
          <w:spacing w:val="5"/>
          <w:sz w:val="18"/>
        </w:rPr>
        <w:t xml:space="preserve"> </w:t>
      </w:r>
      <w:r w:rsidRPr="003C2F93">
        <w:rPr>
          <w:spacing w:val="-1"/>
          <w:sz w:val="18"/>
        </w:rPr>
        <w:t>Court</w:t>
      </w:r>
      <w:r w:rsidRPr="003C2F93">
        <w:rPr>
          <w:spacing w:val="8"/>
          <w:sz w:val="18"/>
        </w:rPr>
        <w:t xml:space="preserve"> </w:t>
      </w:r>
      <w:r w:rsidRPr="003C2F93">
        <w:rPr>
          <w:spacing w:val="-1"/>
          <w:sz w:val="18"/>
        </w:rPr>
        <w:t>in</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County</w:t>
      </w:r>
      <w:r w:rsidRPr="003C2F93">
        <w:rPr>
          <w:spacing w:val="4"/>
          <w:sz w:val="18"/>
        </w:rPr>
        <w:t xml:space="preserve"> </w:t>
      </w:r>
      <w:r w:rsidRPr="003C2F93">
        <w:rPr>
          <w:spacing w:val="-1"/>
          <w:sz w:val="18"/>
        </w:rPr>
        <w:t>specified</w:t>
      </w:r>
      <w:r w:rsidRPr="003C2F93">
        <w:rPr>
          <w:spacing w:val="8"/>
          <w:sz w:val="18"/>
        </w:rPr>
        <w:t xml:space="preserve"> </w:t>
      </w:r>
      <w:r w:rsidRPr="003C2F93">
        <w:rPr>
          <w:sz w:val="18"/>
        </w:rPr>
        <w:t>on</w:t>
      </w:r>
      <w:r w:rsidRPr="003C2F93">
        <w:rPr>
          <w:spacing w:val="6"/>
          <w:sz w:val="18"/>
        </w:rPr>
        <w:t xml:space="preserve"> </w:t>
      </w:r>
      <w:r w:rsidRPr="003C2F93">
        <w:rPr>
          <w:sz w:val="18"/>
        </w:rPr>
        <w:t>the</w:t>
      </w:r>
      <w:r w:rsidRPr="003C2F93">
        <w:rPr>
          <w:spacing w:val="6"/>
          <w:sz w:val="18"/>
        </w:rPr>
        <w:t xml:space="preserve"> </w:t>
      </w:r>
      <w:r w:rsidRPr="003C2F93">
        <w:rPr>
          <w:spacing w:val="-1"/>
          <w:sz w:val="18"/>
        </w:rPr>
        <w:t>Cover</w:t>
      </w:r>
      <w:r w:rsidRPr="003C2F93">
        <w:rPr>
          <w:spacing w:val="7"/>
          <w:sz w:val="18"/>
        </w:rPr>
        <w:t xml:space="preserve"> </w:t>
      </w:r>
      <w:r w:rsidRPr="003C2F93">
        <w:rPr>
          <w:spacing w:val="-1"/>
          <w:sz w:val="18"/>
        </w:rPr>
        <w:t>Sheet</w:t>
      </w:r>
      <w:r w:rsidRPr="003C2F93">
        <w:rPr>
          <w:spacing w:val="7"/>
          <w:sz w:val="18"/>
        </w:rPr>
        <w:t xml:space="preserve"> </w:t>
      </w:r>
      <w:r w:rsidRPr="003C2F93">
        <w:rPr>
          <w:spacing w:val="-1"/>
          <w:sz w:val="18"/>
        </w:rPr>
        <w:t>(the</w:t>
      </w:r>
      <w:r w:rsidRPr="003C2F93">
        <w:rPr>
          <w:spacing w:val="6"/>
          <w:sz w:val="18"/>
        </w:rPr>
        <w:t xml:space="preserve"> </w:t>
      </w:r>
      <w:r w:rsidRPr="003C2F93">
        <w:rPr>
          <w:spacing w:val="-1"/>
          <w:sz w:val="18"/>
        </w:rPr>
        <w:t>“Court”).</w:t>
      </w:r>
      <w:r w:rsidRPr="003C2F93">
        <w:rPr>
          <w:spacing w:val="13"/>
          <w:sz w:val="18"/>
        </w:rPr>
        <w:t xml:space="preserve"> </w:t>
      </w:r>
      <w:r w:rsidRPr="003C2F93">
        <w:rPr>
          <w:spacing w:val="-1"/>
          <w:sz w:val="18"/>
        </w:rPr>
        <w:t>The</w:t>
      </w:r>
      <w:r w:rsidRPr="003C2F93">
        <w:rPr>
          <w:spacing w:val="6"/>
          <w:sz w:val="18"/>
        </w:rPr>
        <w:t xml:space="preserve"> </w:t>
      </w:r>
      <w:r w:rsidRPr="003C2F93">
        <w:rPr>
          <w:spacing w:val="-1"/>
          <w:sz w:val="18"/>
        </w:rPr>
        <w:t>referee</w:t>
      </w:r>
      <w:r w:rsidRPr="003C2F93">
        <w:rPr>
          <w:spacing w:val="9"/>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z w:val="18"/>
        </w:rPr>
        <w:t>a</w:t>
      </w:r>
      <w:r w:rsidRPr="003C2F93">
        <w:rPr>
          <w:spacing w:val="6"/>
          <w:sz w:val="18"/>
        </w:rPr>
        <w:t xml:space="preserve"> </w:t>
      </w:r>
      <w:r w:rsidRPr="003C2F93">
        <w:rPr>
          <w:spacing w:val="-1"/>
          <w:sz w:val="18"/>
        </w:rPr>
        <w:t>retired</w:t>
      </w:r>
      <w:r w:rsidRPr="003C2F93">
        <w:rPr>
          <w:spacing w:val="6"/>
          <w:sz w:val="18"/>
        </w:rPr>
        <w:t xml:space="preserve"> </w:t>
      </w:r>
      <w:r w:rsidRPr="003C2F93">
        <w:rPr>
          <w:spacing w:val="-1"/>
          <w:sz w:val="18"/>
        </w:rPr>
        <w:t>Judge</w:t>
      </w:r>
      <w:r w:rsidRPr="003C2F93">
        <w:rPr>
          <w:spacing w:val="101"/>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z w:val="18"/>
        </w:rPr>
        <w:t>Court</w:t>
      </w:r>
      <w:r w:rsidRPr="003C2F93">
        <w:rPr>
          <w:spacing w:val="8"/>
          <w:sz w:val="18"/>
        </w:rPr>
        <w:t xml:space="preserve"> </w:t>
      </w:r>
      <w:r w:rsidRPr="003C2F93">
        <w:rPr>
          <w:spacing w:val="-1"/>
          <w:sz w:val="18"/>
        </w:rPr>
        <w:t>selected</w:t>
      </w:r>
      <w:r w:rsidRPr="003C2F93">
        <w:rPr>
          <w:spacing w:val="8"/>
          <w:sz w:val="18"/>
        </w:rPr>
        <w:t xml:space="preserve"> </w:t>
      </w:r>
      <w:r w:rsidRPr="003C2F93">
        <w:rPr>
          <w:spacing w:val="1"/>
          <w:sz w:val="18"/>
        </w:rPr>
        <w:t>by</w:t>
      </w:r>
      <w:r w:rsidRPr="003C2F93">
        <w:rPr>
          <w:spacing w:val="6"/>
          <w:sz w:val="18"/>
        </w:rPr>
        <w:t xml:space="preserve"> </w:t>
      </w:r>
      <w:r w:rsidRPr="003C2F93">
        <w:rPr>
          <w:spacing w:val="-1"/>
          <w:sz w:val="18"/>
        </w:rPr>
        <w:t>mutual</w:t>
      </w:r>
      <w:r w:rsidRPr="003C2F93">
        <w:rPr>
          <w:spacing w:val="7"/>
          <w:sz w:val="18"/>
        </w:rPr>
        <w:t xml:space="preserve"> </w:t>
      </w:r>
      <w:r w:rsidRPr="003C2F93">
        <w:rPr>
          <w:spacing w:val="-1"/>
          <w:sz w:val="18"/>
        </w:rPr>
        <w:t>agreement</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z w:val="18"/>
        </w:rPr>
        <w:t>Parties,</w:t>
      </w:r>
      <w:r w:rsidRPr="003C2F93">
        <w:rPr>
          <w:spacing w:val="7"/>
          <w:sz w:val="18"/>
        </w:rPr>
        <w:t xml:space="preserve"> </w:t>
      </w:r>
      <w:r w:rsidRPr="003C2F93">
        <w:rPr>
          <w:sz w:val="18"/>
        </w:rPr>
        <w:t>and</w:t>
      </w:r>
      <w:r w:rsidRPr="003C2F93">
        <w:rPr>
          <w:spacing w:val="8"/>
          <w:sz w:val="18"/>
        </w:rPr>
        <w:t xml:space="preserve"> </w:t>
      </w:r>
      <w:r w:rsidRPr="003C2F93">
        <w:rPr>
          <w:sz w:val="18"/>
        </w:rPr>
        <w:t>if</w:t>
      </w:r>
      <w:r w:rsidRPr="003C2F93">
        <w:rPr>
          <w:spacing w:val="5"/>
          <w:sz w:val="18"/>
        </w:rPr>
        <w:t xml:space="preserve"> </w:t>
      </w:r>
      <w:r w:rsidRPr="003C2F93">
        <w:rPr>
          <w:spacing w:val="1"/>
          <w:sz w:val="18"/>
        </w:rPr>
        <w:t>they</w:t>
      </w:r>
      <w:r w:rsidRPr="003C2F93">
        <w:rPr>
          <w:spacing w:val="3"/>
          <w:sz w:val="18"/>
        </w:rPr>
        <w:t xml:space="preserve"> </w:t>
      </w:r>
      <w:r w:rsidRPr="003C2F93">
        <w:rPr>
          <w:sz w:val="18"/>
        </w:rPr>
        <w:t>cannot</w:t>
      </w:r>
      <w:r w:rsidRPr="003C2F93">
        <w:rPr>
          <w:spacing w:val="7"/>
          <w:sz w:val="18"/>
        </w:rPr>
        <w:t xml:space="preserve"> </w:t>
      </w:r>
      <w:r w:rsidRPr="003C2F93">
        <w:rPr>
          <w:sz w:val="18"/>
        </w:rPr>
        <w:t>so</w:t>
      </w:r>
      <w:r w:rsidRPr="003C2F93">
        <w:rPr>
          <w:spacing w:val="8"/>
          <w:sz w:val="18"/>
        </w:rPr>
        <w:t xml:space="preserve"> </w:t>
      </w:r>
      <w:r w:rsidRPr="003C2F93">
        <w:rPr>
          <w:spacing w:val="-1"/>
          <w:sz w:val="18"/>
        </w:rPr>
        <w:t>agree</w:t>
      </w:r>
      <w:r w:rsidRPr="003C2F93">
        <w:rPr>
          <w:spacing w:val="9"/>
          <w:sz w:val="18"/>
        </w:rPr>
        <w:t xml:space="preserve"> </w:t>
      </w:r>
      <w:r w:rsidRPr="003C2F93">
        <w:rPr>
          <w:spacing w:val="-1"/>
          <w:sz w:val="18"/>
        </w:rPr>
        <w:t>within</w:t>
      </w:r>
      <w:r w:rsidRPr="003C2F93">
        <w:rPr>
          <w:spacing w:val="9"/>
          <w:sz w:val="18"/>
        </w:rPr>
        <w:t xml:space="preserve"> </w:t>
      </w:r>
      <w:r w:rsidRPr="003C2F93">
        <w:rPr>
          <w:sz w:val="18"/>
        </w:rPr>
        <w:t>forth-five</w:t>
      </w:r>
      <w:r w:rsidRPr="003C2F93">
        <w:rPr>
          <w:spacing w:val="6"/>
          <w:sz w:val="18"/>
        </w:rPr>
        <w:t xml:space="preserve"> </w:t>
      </w:r>
      <w:r w:rsidRPr="003C2F93">
        <w:rPr>
          <w:sz w:val="18"/>
        </w:rPr>
        <w:t>days</w:t>
      </w:r>
      <w:r w:rsidRPr="003C2F93">
        <w:rPr>
          <w:spacing w:val="7"/>
          <w:sz w:val="18"/>
        </w:rPr>
        <w:t xml:space="preserve"> </w:t>
      </w:r>
      <w:r w:rsidRPr="003C2F93">
        <w:rPr>
          <w:spacing w:val="-1"/>
          <w:sz w:val="18"/>
        </w:rPr>
        <w:t>after</w:t>
      </w:r>
      <w:r w:rsidRPr="003C2F93">
        <w:rPr>
          <w:spacing w:val="9"/>
          <w:sz w:val="18"/>
        </w:rPr>
        <w:t xml:space="preserve"> </w:t>
      </w:r>
      <w:r w:rsidRPr="003C2F93">
        <w:rPr>
          <w:sz w:val="18"/>
        </w:rPr>
        <w:t>the</w:t>
      </w:r>
      <w:r w:rsidRPr="003C2F93">
        <w:rPr>
          <w:spacing w:val="6"/>
          <w:sz w:val="18"/>
        </w:rPr>
        <w:t xml:space="preserve"> </w:t>
      </w:r>
      <w:r w:rsidRPr="003C2F93">
        <w:rPr>
          <w:sz w:val="18"/>
        </w:rPr>
        <w:t>Claim</w:t>
      </w:r>
      <w:r w:rsidRPr="003C2F93">
        <w:rPr>
          <w:spacing w:val="79"/>
          <w:sz w:val="18"/>
        </w:rPr>
        <w:t xml:space="preserve"> </w:t>
      </w:r>
      <w:r w:rsidRPr="003C2F93">
        <w:rPr>
          <w:spacing w:val="-1"/>
          <w:sz w:val="18"/>
        </w:rPr>
        <w:t>Date,</w:t>
      </w:r>
      <w:r w:rsidRPr="003C2F93">
        <w:rPr>
          <w:sz w:val="18"/>
        </w:rPr>
        <w:t xml:space="preserve"> the</w:t>
      </w:r>
      <w:r w:rsidRPr="003C2F93">
        <w:rPr>
          <w:spacing w:val="-1"/>
          <w:sz w:val="18"/>
        </w:rPr>
        <w:t xml:space="preserve"> referee</w:t>
      </w:r>
      <w:r w:rsidRPr="003C2F93">
        <w:rPr>
          <w:spacing w:val="2"/>
          <w:sz w:val="18"/>
        </w:rPr>
        <w:t xml:space="preserve"> </w:t>
      </w:r>
      <w:r w:rsidRPr="003C2F93">
        <w:rPr>
          <w:spacing w:val="-1"/>
          <w:sz w:val="18"/>
        </w:rPr>
        <w:t>will</w:t>
      </w:r>
      <w:r w:rsidRPr="003C2F93">
        <w:rPr>
          <w:sz w:val="18"/>
        </w:rPr>
        <w:t xml:space="preserve"> be</w:t>
      </w:r>
      <w:r w:rsidRPr="003C2F93">
        <w:rPr>
          <w:spacing w:val="-1"/>
          <w:sz w:val="18"/>
        </w:rPr>
        <w:t xml:space="preserve"> promptly selected</w:t>
      </w:r>
      <w:r w:rsidRPr="003C2F93">
        <w:rPr>
          <w:spacing w:val="1"/>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w:t>
      </w:r>
      <w:r w:rsidRPr="003C2F93">
        <w:rPr>
          <w:sz w:val="18"/>
        </w:rPr>
        <w:t>Presiding</w:t>
      </w:r>
      <w:r w:rsidRPr="003C2F93">
        <w:rPr>
          <w:spacing w:val="-1"/>
          <w:sz w:val="18"/>
        </w:rPr>
        <w:t xml:space="preserve"> Judge of</w:t>
      </w:r>
      <w:r w:rsidRPr="003C2F93">
        <w:rPr>
          <w:spacing w:val="-2"/>
          <w:sz w:val="18"/>
        </w:rPr>
        <w:t xml:space="preserve"> </w:t>
      </w:r>
      <w:r w:rsidRPr="003C2F93">
        <w:rPr>
          <w:sz w:val="18"/>
        </w:rPr>
        <w:t>the</w:t>
      </w:r>
      <w:r w:rsidRPr="003C2F93">
        <w:rPr>
          <w:spacing w:val="-1"/>
          <w:sz w:val="18"/>
        </w:rPr>
        <w:t xml:space="preserve"> </w:t>
      </w:r>
      <w:r w:rsidRPr="003C2F93">
        <w:rPr>
          <w:sz w:val="18"/>
        </w:rPr>
        <w:t>Court (or</w:t>
      </w:r>
      <w:r w:rsidRPr="003C2F93">
        <w:rPr>
          <w:spacing w:val="-2"/>
          <w:sz w:val="18"/>
        </w:rPr>
        <w:t xml:space="preserve"> </w:t>
      </w:r>
      <w:r w:rsidRPr="003C2F93">
        <w:rPr>
          <w:sz w:val="18"/>
        </w:rPr>
        <w:t xml:space="preserve">his </w:t>
      </w:r>
      <w:r w:rsidRPr="003C2F93">
        <w:rPr>
          <w:spacing w:val="-1"/>
          <w:sz w:val="18"/>
        </w:rPr>
        <w:t>representative).</w:t>
      </w:r>
      <w:r w:rsidRPr="003C2F93">
        <w:rPr>
          <w:spacing w:val="43"/>
          <w:sz w:val="18"/>
        </w:rPr>
        <w:t xml:space="preserve"> </w:t>
      </w:r>
      <w:r w:rsidRPr="003C2F93">
        <w:rPr>
          <w:sz w:val="18"/>
        </w:rPr>
        <w:t>If</w:t>
      </w:r>
      <w:r w:rsidRPr="003C2F93">
        <w:rPr>
          <w:spacing w:val="-2"/>
          <w:sz w:val="18"/>
        </w:rPr>
        <w:t xml:space="preserve"> </w:t>
      </w:r>
      <w:r w:rsidRPr="003C2F93">
        <w:rPr>
          <w:sz w:val="18"/>
        </w:rPr>
        <w:t>the</w:t>
      </w:r>
      <w:r w:rsidRPr="003C2F93">
        <w:rPr>
          <w:spacing w:val="-1"/>
          <w:sz w:val="18"/>
        </w:rPr>
        <w:t xml:space="preserve"> </w:t>
      </w:r>
      <w:r w:rsidRPr="003C2F93">
        <w:rPr>
          <w:sz w:val="18"/>
        </w:rPr>
        <w:t>Presiding</w:t>
      </w:r>
      <w:r w:rsidRPr="003C2F93">
        <w:rPr>
          <w:spacing w:val="-1"/>
          <w:sz w:val="18"/>
        </w:rPr>
        <w:t xml:space="preserve"> </w:t>
      </w:r>
      <w:r w:rsidRPr="003C2F93">
        <w:rPr>
          <w:spacing w:val="1"/>
          <w:sz w:val="18"/>
        </w:rPr>
        <w:t>Judge</w:t>
      </w:r>
      <w:r w:rsidRPr="003C2F93">
        <w:rPr>
          <w:spacing w:val="95"/>
          <w:sz w:val="18"/>
        </w:rPr>
        <w:t xml:space="preserve"> </w:t>
      </w:r>
      <w:r w:rsidRPr="003C2F93">
        <w:rPr>
          <w:spacing w:val="-1"/>
          <w:sz w:val="18"/>
        </w:rPr>
        <w:t>selects</w:t>
      </w:r>
      <w:r w:rsidRPr="003C2F93">
        <w:rPr>
          <w:spacing w:val="2"/>
          <w:sz w:val="18"/>
        </w:rPr>
        <w:t xml:space="preserve"> </w:t>
      </w:r>
      <w:r w:rsidRPr="003C2F93">
        <w:rPr>
          <w:sz w:val="18"/>
        </w:rPr>
        <w:t>the</w:t>
      </w:r>
      <w:r w:rsidRPr="003C2F93">
        <w:rPr>
          <w:spacing w:val="2"/>
          <w:sz w:val="18"/>
        </w:rPr>
        <w:t xml:space="preserve"> </w:t>
      </w:r>
      <w:r w:rsidRPr="003C2F93">
        <w:rPr>
          <w:spacing w:val="-1"/>
          <w:sz w:val="18"/>
        </w:rPr>
        <w:t>referee,</w:t>
      </w:r>
      <w:r w:rsidRPr="003C2F93">
        <w:rPr>
          <w:spacing w:val="5"/>
          <w:sz w:val="18"/>
        </w:rPr>
        <w:t xml:space="preserve"> </w:t>
      </w:r>
      <w:r w:rsidRPr="003C2F93">
        <w:rPr>
          <w:spacing w:val="-1"/>
          <w:sz w:val="18"/>
        </w:rPr>
        <w:t>each</w:t>
      </w:r>
      <w:r w:rsidRPr="003C2F93">
        <w:rPr>
          <w:spacing w:val="3"/>
          <w:sz w:val="18"/>
        </w:rPr>
        <w:t xml:space="preserve"> </w:t>
      </w:r>
      <w:r w:rsidRPr="003C2F93">
        <w:rPr>
          <w:sz w:val="18"/>
        </w:rPr>
        <w:t>Party</w:t>
      </w:r>
      <w:r w:rsidRPr="003C2F93">
        <w:rPr>
          <w:spacing w:val="1"/>
          <w:sz w:val="18"/>
        </w:rPr>
        <w:t xml:space="preserve"> </w:t>
      </w:r>
      <w:r w:rsidRPr="003C2F93">
        <w:rPr>
          <w:spacing w:val="-1"/>
          <w:sz w:val="18"/>
        </w:rPr>
        <w:t>will</w:t>
      </w:r>
      <w:r w:rsidRPr="003C2F93">
        <w:rPr>
          <w:spacing w:val="3"/>
          <w:sz w:val="18"/>
        </w:rPr>
        <w:t xml:space="preserve"> </w:t>
      </w:r>
      <w:r w:rsidRPr="003C2F93">
        <w:rPr>
          <w:spacing w:val="-1"/>
          <w:sz w:val="18"/>
        </w:rPr>
        <w:t>have</w:t>
      </w:r>
      <w:r w:rsidRPr="003C2F93">
        <w:rPr>
          <w:spacing w:val="2"/>
          <w:sz w:val="18"/>
        </w:rPr>
        <w:t xml:space="preserve"> </w:t>
      </w:r>
      <w:r w:rsidRPr="003C2F93">
        <w:rPr>
          <w:sz w:val="18"/>
        </w:rPr>
        <w:t>one</w:t>
      </w:r>
      <w:r w:rsidRPr="003C2F93">
        <w:rPr>
          <w:spacing w:val="2"/>
          <w:sz w:val="18"/>
        </w:rPr>
        <w:t xml:space="preserve"> </w:t>
      </w:r>
      <w:r w:rsidRPr="003C2F93">
        <w:rPr>
          <w:sz w:val="18"/>
        </w:rPr>
        <w:t>peremptory</w:t>
      </w:r>
      <w:r w:rsidRPr="003C2F93">
        <w:rPr>
          <w:spacing w:val="-1"/>
          <w:sz w:val="18"/>
        </w:rPr>
        <w:t xml:space="preserve"> challenge</w:t>
      </w:r>
      <w:r w:rsidRPr="003C2F93">
        <w:rPr>
          <w:spacing w:val="6"/>
          <w:sz w:val="18"/>
        </w:rPr>
        <w:t xml:space="preserve"> </w:t>
      </w:r>
      <w:r w:rsidRPr="003C2F93">
        <w:rPr>
          <w:spacing w:val="-1"/>
          <w:sz w:val="18"/>
        </w:rPr>
        <w:t>pursuant</w:t>
      </w:r>
      <w:r w:rsidRPr="003C2F93">
        <w:rPr>
          <w:spacing w:val="3"/>
          <w:sz w:val="18"/>
        </w:rPr>
        <w:t xml:space="preserve"> </w:t>
      </w:r>
      <w:r w:rsidRPr="003C2F93">
        <w:rPr>
          <w:sz w:val="18"/>
        </w:rPr>
        <w:t>to</w:t>
      </w:r>
      <w:r w:rsidRPr="003C2F93">
        <w:rPr>
          <w:spacing w:val="4"/>
          <w:sz w:val="18"/>
        </w:rPr>
        <w:t xml:space="preserve"> </w:t>
      </w:r>
      <w:r w:rsidRPr="003C2F93">
        <w:rPr>
          <w:spacing w:val="-1"/>
          <w:sz w:val="18"/>
        </w:rPr>
        <w:t>CCP</w:t>
      </w:r>
      <w:r w:rsidRPr="003C2F93">
        <w:rPr>
          <w:spacing w:val="5"/>
          <w:sz w:val="18"/>
        </w:rPr>
        <w:t xml:space="preserve"> </w:t>
      </w:r>
      <w:r w:rsidRPr="003C2F93">
        <w:rPr>
          <w:spacing w:val="-1"/>
          <w:sz w:val="18"/>
        </w:rPr>
        <w:t>§170.6.</w:t>
      </w:r>
      <w:r w:rsidRPr="003C2F93">
        <w:rPr>
          <w:spacing w:val="3"/>
          <w:sz w:val="18"/>
        </w:rPr>
        <w:t xml:space="preserve"> </w:t>
      </w:r>
      <w:r w:rsidRPr="003C2F93">
        <w:rPr>
          <w:spacing w:val="-1"/>
          <w:sz w:val="18"/>
        </w:rPr>
        <w:t>The</w:t>
      </w:r>
      <w:r w:rsidRPr="003C2F93">
        <w:rPr>
          <w:spacing w:val="2"/>
          <w:sz w:val="18"/>
        </w:rPr>
        <w:t xml:space="preserve"> </w:t>
      </w:r>
      <w:r w:rsidRPr="003C2F93">
        <w:rPr>
          <w:spacing w:val="-1"/>
          <w:sz w:val="18"/>
        </w:rPr>
        <w:t>referee</w:t>
      </w:r>
      <w:r w:rsidRPr="003C2F93">
        <w:rPr>
          <w:spacing w:val="4"/>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z w:val="18"/>
        </w:rPr>
        <w:t>appointed</w:t>
      </w:r>
      <w:r w:rsidRPr="003C2F93">
        <w:rPr>
          <w:spacing w:val="3"/>
          <w:sz w:val="18"/>
        </w:rPr>
        <w:t xml:space="preserve"> </w:t>
      </w:r>
      <w:r w:rsidRPr="003C2F93">
        <w:rPr>
          <w:spacing w:val="-1"/>
          <w:sz w:val="18"/>
        </w:rPr>
        <w:t>to</w:t>
      </w:r>
      <w:r w:rsidRPr="003C2F93">
        <w:rPr>
          <w:spacing w:val="101"/>
          <w:sz w:val="18"/>
        </w:rPr>
        <w:t xml:space="preserve"> </w:t>
      </w:r>
      <w:r w:rsidRPr="003C2F93">
        <w:rPr>
          <w:sz w:val="18"/>
        </w:rPr>
        <w:t>sit</w:t>
      </w:r>
      <w:r w:rsidRPr="003C2F93">
        <w:rPr>
          <w:spacing w:val="5"/>
          <w:sz w:val="18"/>
        </w:rPr>
        <w:t xml:space="preserve"> </w:t>
      </w:r>
      <w:r w:rsidRPr="003C2F93">
        <w:rPr>
          <w:spacing w:val="-1"/>
          <w:sz w:val="18"/>
        </w:rPr>
        <w:t>as</w:t>
      </w:r>
      <w:r w:rsidRPr="003C2F93">
        <w:rPr>
          <w:spacing w:val="4"/>
          <w:sz w:val="18"/>
        </w:rPr>
        <w:t xml:space="preserve"> </w:t>
      </w:r>
      <w:r w:rsidRPr="003C2F93">
        <w:rPr>
          <w:sz w:val="18"/>
        </w:rPr>
        <w:t>a</w:t>
      </w:r>
      <w:r w:rsidRPr="003C2F93">
        <w:rPr>
          <w:spacing w:val="4"/>
          <w:sz w:val="18"/>
        </w:rPr>
        <w:t xml:space="preserve"> </w:t>
      </w:r>
      <w:r w:rsidRPr="003C2F93">
        <w:rPr>
          <w:sz w:val="18"/>
        </w:rPr>
        <w:t>temporary</w:t>
      </w:r>
      <w:r w:rsidRPr="003C2F93">
        <w:rPr>
          <w:spacing w:val="3"/>
          <w:sz w:val="18"/>
        </w:rPr>
        <w:t xml:space="preserve"> </w:t>
      </w:r>
      <w:r w:rsidRPr="003C2F93">
        <w:rPr>
          <w:spacing w:val="-1"/>
          <w:sz w:val="18"/>
        </w:rPr>
        <w:t>judge,</w:t>
      </w:r>
      <w:r w:rsidRPr="003C2F93">
        <w:rPr>
          <w:spacing w:val="5"/>
          <w:sz w:val="18"/>
        </w:rPr>
        <w:t xml:space="preserve"> </w:t>
      </w:r>
      <w:r w:rsidRPr="003C2F93">
        <w:rPr>
          <w:spacing w:val="-1"/>
          <w:sz w:val="18"/>
        </w:rPr>
        <w:t>with</w:t>
      </w:r>
      <w:r w:rsidRPr="003C2F93">
        <w:rPr>
          <w:spacing w:val="6"/>
          <w:sz w:val="18"/>
        </w:rPr>
        <w:t xml:space="preserve"> </w:t>
      </w:r>
      <w:r w:rsidRPr="003C2F93">
        <w:rPr>
          <w:spacing w:val="-1"/>
          <w:sz w:val="18"/>
        </w:rPr>
        <w:t>all</w:t>
      </w:r>
      <w:r w:rsidRPr="003C2F93">
        <w:rPr>
          <w:spacing w:val="8"/>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powers</w:t>
      </w:r>
      <w:r w:rsidRPr="003C2F93">
        <w:rPr>
          <w:spacing w:val="7"/>
          <w:sz w:val="18"/>
        </w:rPr>
        <w:t xml:space="preserve"> </w:t>
      </w:r>
      <w:r w:rsidRPr="003C2F93">
        <w:rPr>
          <w:spacing w:val="-1"/>
          <w:sz w:val="18"/>
        </w:rPr>
        <w:t>for</w:t>
      </w:r>
      <w:r w:rsidRPr="003C2F93">
        <w:rPr>
          <w:spacing w:val="5"/>
          <w:sz w:val="18"/>
        </w:rPr>
        <w:t xml:space="preserve"> </w:t>
      </w:r>
      <w:r w:rsidRPr="003C2F93">
        <w:rPr>
          <w:sz w:val="18"/>
        </w:rPr>
        <w:t>a</w:t>
      </w:r>
      <w:r w:rsidRPr="003C2F93">
        <w:rPr>
          <w:spacing w:val="4"/>
          <w:sz w:val="18"/>
        </w:rPr>
        <w:t xml:space="preserve"> </w:t>
      </w:r>
      <w:r w:rsidRPr="003C2F93">
        <w:rPr>
          <w:sz w:val="18"/>
        </w:rPr>
        <w:t>temporary</w:t>
      </w:r>
      <w:r w:rsidRPr="003C2F93">
        <w:rPr>
          <w:spacing w:val="3"/>
          <w:sz w:val="18"/>
        </w:rPr>
        <w:t xml:space="preserve"> </w:t>
      </w:r>
      <w:r w:rsidRPr="003C2F93">
        <w:rPr>
          <w:spacing w:val="-1"/>
          <w:sz w:val="18"/>
        </w:rPr>
        <w:t>judge,</w:t>
      </w:r>
      <w:r w:rsidRPr="003C2F93">
        <w:rPr>
          <w:spacing w:val="5"/>
          <w:sz w:val="18"/>
        </w:rPr>
        <w:t xml:space="preserve"> </w:t>
      </w:r>
      <w:r w:rsidRPr="003C2F93">
        <w:rPr>
          <w:spacing w:val="-1"/>
          <w:sz w:val="18"/>
        </w:rPr>
        <w:t>as</w:t>
      </w:r>
      <w:r w:rsidRPr="003C2F93">
        <w:rPr>
          <w:spacing w:val="7"/>
          <w:sz w:val="18"/>
        </w:rPr>
        <w:t xml:space="preserve"> </w:t>
      </w:r>
      <w:r w:rsidRPr="003C2F93">
        <w:rPr>
          <w:sz w:val="18"/>
        </w:rPr>
        <w:t>authorized</w:t>
      </w:r>
      <w:r w:rsidRPr="003C2F93">
        <w:rPr>
          <w:spacing w:val="6"/>
          <w:sz w:val="18"/>
        </w:rPr>
        <w:t xml:space="preserve"> </w:t>
      </w:r>
      <w:r w:rsidRPr="003C2F93">
        <w:rPr>
          <w:sz w:val="18"/>
        </w:rPr>
        <w:t>by</w:t>
      </w:r>
      <w:r w:rsidRPr="003C2F93">
        <w:rPr>
          <w:spacing w:val="1"/>
          <w:sz w:val="18"/>
        </w:rPr>
        <w:t xml:space="preserve"> </w:t>
      </w:r>
      <w:r w:rsidRPr="003C2F93">
        <w:rPr>
          <w:spacing w:val="-1"/>
          <w:sz w:val="18"/>
        </w:rPr>
        <w:t>law,</w:t>
      </w:r>
      <w:r w:rsidRPr="003C2F93">
        <w:rPr>
          <w:spacing w:val="5"/>
          <w:sz w:val="18"/>
        </w:rPr>
        <w:t xml:space="preserve"> </w:t>
      </w:r>
      <w:r w:rsidRPr="003C2F93">
        <w:rPr>
          <w:sz w:val="18"/>
        </w:rPr>
        <w:t>and</w:t>
      </w:r>
      <w:r w:rsidRPr="003C2F93">
        <w:rPr>
          <w:spacing w:val="6"/>
          <w:sz w:val="18"/>
        </w:rPr>
        <w:t xml:space="preserve"> </w:t>
      </w:r>
      <w:r w:rsidRPr="003C2F93">
        <w:rPr>
          <w:spacing w:val="-1"/>
          <w:sz w:val="18"/>
        </w:rPr>
        <w:t>upon</w:t>
      </w:r>
      <w:r w:rsidRPr="003C2F93">
        <w:rPr>
          <w:spacing w:val="6"/>
          <w:sz w:val="18"/>
        </w:rPr>
        <w:t xml:space="preserve"> </w:t>
      </w:r>
      <w:r w:rsidRPr="003C2F93">
        <w:rPr>
          <w:spacing w:val="-1"/>
          <w:sz w:val="18"/>
        </w:rPr>
        <w:t>selection</w:t>
      </w:r>
      <w:r w:rsidRPr="003C2F93">
        <w:rPr>
          <w:spacing w:val="6"/>
          <w:sz w:val="18"/>
        </w:rPr>
        <w:t xml:space="preserve"> </w:t>
      </w:r>
      <w:r w:rsidRPr="003C2F93">
        <w:rPr>
          <w:spacing w:val="-1"/>
          <w:sz w:val="18"/>
        </w:rPr>
        <w:t>should</w:t>
      </w:r>
      <w:r w:rsidRPr="003C2F93">
        <w:rPr>
          <w:spacing w:val="6"/>
          <w:sz w:val="18"/>
        </w:rPr>
        <w:t xml:space="preserve"> </w:t>
      </w:r>
      <w:r w:rsidRPr="003C2F93">
        <w:rPr>
          <w:spacing w:val="-1"/>
          <w:sz w:val="18"/>
        </w:rPr>
        <w:t>take</w:t>
      </w:r>
      <w:r w:rsidRPr="003C2F93">
        <w:rPr>
          <w:spacing w:val="75"/>
          <w:sz w:val="18"/>
        </w:rPr>
        <w:t xml:space="preserve"> </w:t>
      </w:r>
      <w:r w:rsidRPr="003C2F93">
        <w:rPr>
          <w:sz w:val="18"/>
        </w:rPr>
        <w:t>and</w:t>
      </w:r>
      <w:r w:rsidRPr="003C2F93">
        <w:rPr>
          <w:spacing w:val="18"/>
          <w:sz w:val="18"/>
        </w:rPr>
        <w:t xml:space="preserve"> </w:t>
      </w:r>
      <w:r w:rsidRPr="003C2F93">
        <w:rPr>
          <w:spacing w:val="-1"/>
          <w:sz w:val="18"/>
        </w:rPr>
        <w:t>subscribe</w:t>
      </w:r>
      <w:r w:rsidRPr="003C2F93">
        <w:rPr>
          <w:spacing w:val="16"/>
          <w:sz w:val="18"/>
        </w:rPr>
        <w:t xml:space="preserve"> </w:t>
      </w:r>
      <w:r w:rsidRPr="003C2F93">
        <w:rPr>
          <w:sz w:val="18"/>
        </w:rPr>
        <w:t>to</w:t>
      </w:r>
      <w:r w:rsidRPr="003C2F93">
        <w:rPr>
          <w:spacing w:val="18"/>
          <w:sz w:val="18"/>
        </w:rPr>
        <w:t xml:space="preserve"> </w:t>
      </w:r>
      <w:r w:rsidRPr="003C2F93">
        <w:rPr>
          <w:spacing w:val="-1"/>
          <w:sz w:val="18"/>
        </w:rPr>
        <w:t>the</w:t>
      </w:r>
      <w:r w:rsidRPr="003C2F93">
        <w:rPr>
          <w:spacing w:val="16"/>
          <w:sz w:val="18"/>
        </w:rPr>
        <w:t xml:space="preserve"> </w:t>
      </w:r>
      <w:r w:rsidRPr="003C2F93">
        <w:rPr>
          <w:sz w:val="18"/>
        </w:rPr>
        <w:t>oath</w:t>
      </w:r>
      <w:r w:rsidRPr="003C2F93">
        <w:rPr>
          <w:spacing w:val="16"/>
          <w:sz w:val="18"/>
        </w:rPr>
        <w:t xml:space="preserve"> </w:t>
      </w:r>
      <w:r w:rsidRPr="003C2F93">
        <w:rPr>
          <w:sz w:val="18"/>
        </w:rPr>
        <w:t>of</w:t>
      </w:r>
      <w:r w:rsidRPr="003C2F93">
        <w:rPr>
          <w:spacing w:val="14"/>
          <w:sz w:val="18"/>
        </w:rPr>
        <w:t xml:space="preserve"> </w:t>
      </w:r>
      <w:r w:rsidRPr="003C2F93">
        <w:rPr>
          <w:spacing w:val="-1"/>
          <w:sz w:val="18"/>
        </w:rPr>
        <w:t>office</w:t>
      </w:r>
      <w:r w:rsidRPr="003C2F93">
        <w:rPr>
          <w:spacing w:val="16"/>
          <w:sz w:val="18"/>
        </w:rPr>
        <w:t xml:space="preserve"> </w:t>
      </w:r>
      <w:r w:rsidRPr="003C2F93">
        <w:rPr>
          <w:spacing w:val="-1"/>
          <w:sz w:val="18"/>
        </w:rPr>
        <w:t>as</w:t>
      </w:r>
      <w:r w:rsidRPr="003C2F93">
        <w:rPr>
          <w:spacing w:val="16"/>
          <w:sz w:val="18"/>
        </w:rPr>
        <w:t xml:space="preserve"> </w:t>
      </w:r>
      <w:r w:rsidRPr="003C2F93">
        <w:rPr>
          <w:sz w:val="18"/>
        </w:rPr>
        <w:t>provided</w:t>
      </w:r>
      <w:r w:rsidRPr="003C2F93">
        <w:rPr>
          <w:spacing w:val="18"/>
          <w:sz w:val="18"/>
        </w:rPr>
        <w:t xml:space="preserve"> </w:t>
      </w:r>
      <w:r w:rsidRPr="003C2F93">
        <w:rPr>
          <w:spacing w:val="-1"/>
          <w:sz w:val="18"/>
        </w:rPr>
        <w:t>for</w:t>
      </w:r>
      <w:r w:rsidRPr="003C2F93">
        <w:rPr>
          <w:spacing w:val="17"/>
          <w:sz w:val="18"/>
        </w:rPr>
        <w:t xml:space="preserve"> </w:t>
      </w:r>
      <w:r w:rsidRPr="003C2F93">
        <w:rPr>
          <w:sz w:val="18"/>
        </w:rPr>
        <w:t>in</w:t>
      </w:r>
      <w:r w:rsidRPr="003C2F93">
        <w:rPr>
          <w:spacing w:val="18"/>
          <w:sz w:val="18"/>
        </w:rPr>
        <w:t xml:space="preserve"> </w:t>
      </w:r>
      <w:r w:rsidRPr="003C2F93">
        <w:rPr>
          <w:sz w:val="18"/>
        </w:rPr>
        <w:t>Rule</w:t>
      </w:r>
      <w:r w:rsidRPr="003C2F93">
        <w:rPr>
          <w:spacing w:val="16"/>
          <w:sz w:val="18"/>
        </w:rPr>
        <w:t xml:space="preserve"> </w:t>
      </w:r>
      <w:r w:rsidRPr="003C2F93">
        <w:rPr>
          <w:spacing w:val="-1"/>
          <w:sz w:val="18"/>
        </w:rPr>
        <w:t>244</w:t>
      </w:r>
      <w:r w:rsidRPr="003C2F93">
        <w:rPr>
          <w:spacing w:val="15"/>
          <w:sz w:val="18"/>
        </w:rPr>
        <w:t xml:space="preserve"> </w:t>
      </w:r>
      <w:r w:rsidRPr="003C2F93">
        <w:rPr>
          <w:spacing w:val="-1"/>
          <w:sz w:val="18"/>
        </w:rPr>
        <w:t>of</w:t>
      </w:r>
      <w:r w:rsidRPr="003C2F93">
        <w:rPr>
          <w:spacing w:val="14"/>
          <w:sz w:val="18"/>
        </w:rPr>
        <w:t xml:space="preserve"> </w:t>
      </w:r>
      <w:r w:rsidRPr="003C2F93">
        <w:rPr>
          <w:sz w:val="18"/>
        </w:rPr>
        <w:t>the</w:t>
      </w:r>
      <w:r w:rsidRPr="003C2F93">
        <w:rPr>
          <w:spacing w:val="16"/>
          <w:sz w:val="18"/>
        </w:rPr>
        <w:t xml:space="preserve"> </w:t>
      </w:r>
      <w:r w:rsidRPr="003C2F93">
        <w:rPr>
          <w:sz w:val="18"/>
        </w:rPr>
        <w:t>California</w:t>
      </w:r>
      <w:r w:rsidRPr="003C2F93">
        <w:rPr>
          <w:spacing w:val="16"/>
          <w:sz w:val="18"/>
        </w:rPr>
        <w:t xml:space="preserve"> </w:t>
      </w:r>
      <w:r w:rsidRPr="003C2F93">
        <w:rPr>
          <w:sz w:val="18"/>
        </w:rPr>
        <w:t>Rules</w:t>
      </w:r>
      <w:r w:rsidRPr="003C2F93">
        <w:rPr>
          <w:spacing w:val="16"/>
          <w:sz w:val="18"/>
        </w:rPr>
        <w:t xml:space="preserve"> </w:t>
      </w:r>
      <w:r w:rsidRPr="003C2F93">
        <w:rPr>
          <w:sz w:val="18"/>
        </w:rPr>
        <w:t>of</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Court</w:t>
      </w:r>
      <w:r w:rsidRPr="003C2F93">
        <w:rPr>
          <w:spacing w:val="17"/>
          <w:sz w:val="18"/>
        </w:rPr>
        <w:t xml:space="preserve"> </w:t>
      </w:r>
      <w:r w:rsidRPr="003C2F93">
        <w:rPr>
          <w:sz w:val="18"/>
        </w:rPr>
        <w:t>(or</w:t>
      </w:r>
      <w:r w:rsidRPr="003C2F93">
        <w:rPr>
          <w:spacing w:val="17"/>
          <w:sz w:val="18"/>
        </w:rPr>
        <w:t xml:space="preserve"> </w:t>
      </w:r>
      <w:r w:rsidRPr="003C2F93">
        <w:rPr>
          <w:sz w:val="18"/>
        </w:rPr>
        <w:t>any</w:t>
      </w:r>
      <w:r w:rsidRPr="003C2F93">
        <w:rPr>
          <w:spacing w:val="13"/>
          <w:sz w:val="18"/>
        </w:rPr>
        <w:t xml:space="preserve"> </w:t>
      </w:r>
      <w:r w:rsidRPr="003C2F93">
        <w:rPr>
          <w:spacing w:val="-1"/>
          <w:sz w:val="18"/>
        </w:rPr>
        <w:t>subsequently</w:t>
      </w:r>
      <w:r w:rsidRPr="003C2F93">
        <w:rPr>
          <w:spacing w:val="73"/>
          <w:sz w:val="18"/>
        </w:rPr>
        <w:t xml:space="preserve"> </w:t>
      </w:r>
      <w:r w:rsidRPr="003C2F93">
        <w:rPr>
          <w:spacing w:val="-1"/>
          <w:sz w:val="18"/>
        </w:rPr>
        <w:t>enacted</w:t>
      </w:r>
      <w:r w:rsidRPr="003C2F93">
        <w:rPr>
          <w:spacing w:val="10"/>
          <w:sz w:val="18"/>
        </w:rPr>
        <w:t xml:space="preserve"> </w:t>
      </w:r>
      <w:r w:rsidRPr="003C2F93">
        <w:rPr>
          <w:sz w:val="18"/>
        </w:rPr>
        <w:t>Rule).</w:t>
      </w:r>
      <w:r w:rsidRPr="003C2F93">
        <w:rPr>
          <w:spacing w:val="10"/>
          <w:sz w:val="18"/>
        </w:rPr>
        <w:t xml:space="preserve"> </w:t>
      </w:r>
      <w:r w:rsidRPr="003C2F93">
        <w:rPr>
          <w:spacing w:val="-1"/>
          <w:sz w:val="18"/>
        </w:rPr>
        <w:t>The</w:t>
      </w:r>
      <w:r w:rsidRPr="003C2F93">
        <w:rPr>
          <w:spacing w:val="9"/>
          <w:sz w:val="18"/>
        </w:rPr>
        <w:t xml:space="preserve"> </w:t>
      </w:r>
      <w:r w:rsidRPr="003C2F93">
        <w:rPr>
          <w:spacing w:val="-1"/>
          <w:sz w:val="18"/>
        </w:rPr>
        <w:t>referee</w:t>
      </w:r>
      <w:r w:rsidRPr="003C2F93">
        <w:rPr>
          <w:spacing w:val="11"/>
          <w:sz w:val="18"/>
        </w:rPr>
        <w:t xml:space="preserve"> </w:t>
      </w:r>
      <w:r w:rsidRPr="003C2F93">
        <w:rPr>
          <w:spacing w:val="-1"/>
          <w:sz w:val="18"/>
        </w:rPr>
        <w:t>will</w:t>
      </w:r>
      <w:r w:rsidRPr="003C2F93">
        <w:rPr>
          <w:spacing w:val="10"/>
          <w:sz w:val="18"/>
        </w:rPr>
        <w:t xml:space="preserve"> </w:t>
      </w:r>
      <w:r w:rsidRPr="003C2F93">
        <w:rPr>
          <w:sz w:val="18"/>
        </w:rPr>
        <w:t>(a)</w:t>
      </w:r>
      <w:r w:rsidRPr="003C2F93">
        <w:rPr>
          <w:spacing w:val="10"/>
          <w:sz w:val="18"/>
        </w:rPr>
        <w:t xml:space="preserve"> </w:t>
      </w:r>
      <w:r w:rsidRPr="003C2F93">
        <w:rPr>
          <w:spacing w:val="-1"/>
          <w:sz w:val="18"/>
        </w:rPr>
        <w:t>set</w:t>
      </w:r>
      <w:r w:rsidRPr="003C2F93">
        <w:rPr>
          <w:spacing w:val="10"/>
          <w:sz w:val="18"/>
        </w:rPr>
        <w:t xml:space="preserve"> </w:t>
      </w:r>
      <w:r w:rsidRPr="003C2F93">
        <w:rPr>
          <w:sz w:val="18"/>
        </w:rPr>
        <w:t>the</w:t>
      </w:r>
      <w:r w:rsidRPr="003C2F93">
        <w:rPr>
          <w:spacing w:val="11"/>
          <w:sz w:val="18"/>
        </w:rPr>
        <w:t xml:space="preserve"> </w:t>
      </w:r>
      <w:r w:rsidRPr="003C2F93">
        <w:rPr>
          <w:spacing w:val="-1"/>
          <w:sz w:val="18"/>
        </w:rPr>
        <w:t>matter</w:t>
      </w:r>
      <w:r w:rsidRPr="003C2F93">
        <w:rPr>
          <w:spacing w:val="12"/>
          <w:sz w:val="18"/>
        </w:rPr>
        <w:t xml:space="preserve"> </w:t>
      </w:r>
      <w:r w:rsidRPr="003C2F93">
        <w:rPr>
          <w:spacing w:val="-1"/>
          <w:sz w:val="18"/>
        </w:rPr>
        <w:t>for</w:t>
      </w:r>
      <w:r w:rsidRPr="003C2F93">
        <w:rPr>
          <w:spacing w:val="10"/>
          <w:sz w:val="18"/>
        </w:rPr>
        <w:t xml:space="preserve"> </w:t>
      </w:r>
      <w:r w:rsidRPr="003C2F93">
        <w:rPr>
          <w:sz w:val="18"/>
        </w:rPr>
        <w:t>hearing</w:t>
      </w:r>
      <w:r w:rsidRPr="003C2F93">
        <w:rPr>
          <w:spacing w:val="11"/>
          <w:sz w:val="18"/>
        </w:rPr>
        <w:t xml:space="preserve"> </w:t>
      </w:r>
      <w:r w:rsidRPr="003C2F93">
        <w:rPr>
          <w:sz w:val="18"/>
        </w:rPr>
        <w:t>within</w:t>
      </w:r>
      <w:r w:rsidRPr="003C2F93">
        <w:rPr>
          <w:spacing w:val="11"/>
          <w:sz w:val="18"/>
        </w:rPr>
        <w:t xml:space="preserve"> </w:t>
      </w:r>
      <w:r w:rsidRPr="003C2F93">
        <w:rPr>
          <w:spacing w:val="-1"/>
          <w:sz w:val="18"/>
        </w:rPr>
        <w:t>sixty</w:t>
      </w:r>
      <w:r w:rsidRPr="003C2F93">
        <w:rPr>
          <w:spacing w:val="9"/>
          <w:sz w:val="18"/>
        </w:rPr>
        <w:t xml:space="preserve"> </w:t>
      </w:r>
      <w:r w:rsidRPr="003C2F93">
        <w:rPr>
          <w:spacing w:val="-1"/>
          <w:sz w:val="18"/>
        </w:rPr>
        <w:t>days</w:t>
      </w:r>
      <w:r w:rsidRPr="003C2F93">
        <w:rPr>
          <w:spacing w:val="9"/>
          <w:sz w:val="18"/>
        </w:rPr>
        <w:t xml:space="preserve"> </w:t>
      </w:r>
      <w:r w:rsidRPr="003C2F93">
        <w:rPr>
          <w:spacing w:val="-1"/>
          <w:sz w:val="18"/>
        </w:rPr>
        <w:t>after</w:t>
      </w:r>
      <w:r w:rsidRPr="003C2F93">
        <w:rPr>
          <w:spacing w:val="10"/>
          <w:sz w:val="18"/>
        </w:rPr>
        <w:t xml:space="preserve"> </w:t>
      </w:r>
      <w:r w:rsidRPr="003C2F93">
        <w:rPr>
          <w:sz w:val="18"/>
        </w:rPr>
        <w:t>the</w:t>
      </w:r>
      <w:r w:rsidRPr="003C2F93">
        <w:rPr>
          <w:spacing w:val="9"/>
          <w:sz w:val="18"/>
        </w:rPr>
        <w:t xml:space="preserve"> </w:t>
      </w:r>
      <w:r w:rsidRPr="003C2F93">
        <w:rPr>
          <w:sz w:val="18"/>
        </w:rPr>
        <w:t>date</w:t>
      </w:r>
      <w:r w:rsidRPr="003C2F93">
        <w:rPr>
          <w:spacing w:val="9"/>
          <w:sz w:val="18"/>
        </w:rPr>
        <w:t xml:space="preserve"> </w:t>
      </w:r>
      <w:r w:rsidRPr="003C2F93">
        <w:rPr>
          <w:sz w:val="18"/>
        </w:rPr>
        <w:t>of</w:t>
      </w:r>
      <w:r w:rsidRPr="003C2F93">
        <w:rPr>
          <w:spacing w:val="7"/>
          <w:sz w:val="18"/>
        </w:rPr>
        <w:t xml:space="preserve"> </w:t>
      </w:r>
      <w:r w:rsidRPr="003C2F93">
        <w:rPr>
          <w:sz w:val="18"/>
        </w:rPr>
        <w:t>his</w:t>
      </w:r>
      <w:r w:rsidRPr="003C2F93">
        <w:rPr>
          <w:spacing w:val="12"/>
          <w:sz w:val="18"/>
        </w:rPr>
        <w:t xml:space="preserve"> </w:t>
      </w:r>
      <w:r w:rsidRPr="003C2F93">
        <w:rPr>
          <w:sz w:val="18"/>
        </w:rPr>
        <w:t>or</w:t>
      </w:r>
      <w:r w:rsidRPr="003C2F93">
        <w:rPr>
          <w:spacing w:val="10"/>
          <w:sz w:val="18"/>
        </w:rPr>
        <w:t xml:space="preserve"> </w:t>
      </w:r>
      <w:r w:rsidRPr="003C2F93">
        <w:rPr>
          <w:sz w:val="18"/>
        </w:rPr>
        <w:t>her</w:t>
      </w:r>
      <w:r w:rsidRPr="003C2F93">
        <w:rPr>
          <w:spacing w:val="10"/>
          <w:sz w:val="18"/>
        </w:rPr>
        <w:t xml:space="preserve"> </w:t>
      </w:r>
      <w:r w:rsidRPr="003C2F93">
        <w:rPr>
          <w:spacing w:val="-1"/>
          <w:sz w:val="18"/>
        </w:rPr>
        <w:t>selection</w:t>
      </w:r>
      <w:r w:rsidRPr="003C2F93">
        <w:rPr>
          <w:spacing w:val="11"/>
          <w:sz w:val="18"/>
        </w:rPr>
        <w:t xml:space="preserve"> </w:t>
      </w:r>
      <w:r w:rsidRPr="003C2F93">
        <w:rPr>
          <w:sz w:val="18"/>
        </w:rPr>
        <w:t>and</w:t>
      </w:r>
      <w:r w:rsidRPr="003C2F93">
        <w:rPr>
          <w:spacing w:val="11"/>
          <w:sz w:val="18"/>
        </w:rPr>
        <w:t xml:space="preserve"> </w:t>
      </w:r>
      <w:r w:rsidRPr="003C2F93">
        <w:rPr>
          <w:spacing w:val="-2"/>
          <w:sz w:val="18"/>
        </w:rPr>
        <w:t>(b)</w:t>
      </w:r>
      <w:r w:rsidRPr="003C2F93">
        <w:rPr>
          <w:spacing w:val="75"/>
          <w:sz w:val="18"/>
        </w:rPr>
        <w:t xml:space="preserve"> </w:t>
      </w:r>
      <w:r w:rsidRPr="003C2F93">
        <w:rPr>
          <w:sz w:val="18"/>
        </w:rPr>
        <w:t>try</w:t>
      </w:r>
      <w:r w:rsidRPr="003C2F93">
        <w:rPr>
          <w:spacing w:val="18"/>
          <w:sz w:val="18"/>
        </w:rPr>
        <w:t xml:space="preserve"> </w:t>
      </w:r>
      <w:r w:rsidRPr="003C2F93">
        <w:rPr>
          <w:sz w:val="18"/>
        </w:rPr>
        <w:t>any</w:t>
      </w:r>
      <w:r w:rsidRPr="003C2F93">
        <w:rPr>
          <w:spacing w:val="18"/>
          <w:sz w:val="18"/>
        </w:rPr>
        <w:t xml:space="preserve"> </w:t>
      </w:r>
      <w:r w:rsidRPr="003C2F93">
        <w:rPr>
          <w:sz w:val="18"/>
        </w:rPr>
        <w:t>and</w:t>
      </w:r>
      <w:r w:rsidRPr="003C2F93">
        <w:rPr>
          <w:spacing w:val="20"/>
          <w:sz w:val="18"/>
        </w:rPr>
        <w:t xml:space="preserve"> </w:t>
      </w:r>
      <w:r w:rsidRPr="003C2F93">
        <w:rPr>
          <w:spacing w:val="-1"/>
          <w:sz w:val="18"/>
        </w:rPr>
        <w:t>all</w:t>
      </w:r>
      <w:r w:rsidRPr="003C2F93">
        <w:rPr>
          <w:spacing w:val="20"/>
          <w:sz w:val="18"/>
        </w:rPr>
        <w:t xml:space="preserve"> </w:t>
      </w:r>
      <w:r w:rsidRPr="003C2F93">
        <w:rPr>
          <w:spacing w:val="-1"/>
          <w:sz w:val="18"/>
        </w:rPr>
        <w:t>issues</w:t>
      </w:r>
      <w:r w:rsidRPr="003C2F93">
        <w:rPr>
          <w:spacing w:val="19"/>
          <w:sz w:val="18"/>
        </w:rPr>
        <w:t xml:space="preserve"> </w:t>
      </w:r>
      <w:r w:rsidRPr="003C2F93">
        <w:rPr>
          <w:spacing w:val="1"/>
          <w:sz w:val="18"/>
        </w:rPr>
        <w:t>of</w:t>
      </w:r>
      <w:r w:rsidRPr="003C2F93">
        <w:rPr>
          <w:spacing w:val="17"/>
          <w:sz w:val="18"/>
        </w:rPr>
        <w:t xml:space="preserve"> </w:t>
      </w:r>
      <w:r w:rsidRPr="003C2F93">
        <w:rPr>
          <w:sz w:val="18"/>
        </w:rPr>
        <w:t>law</w:t>
      </w:r>
      <w:r w:rsidRPr="003C2F93">
        <w:rPr>
          <w:spacing w:val="19"/>
          <w:sz w:val="18"/>
        </w:rPr>
        <w:t xml:space="preserve"> </w:t>
      </w:r>
      <w:r w:rsidRPr="003C2F93">
        <w:rPr>
          <w:sz w:val="18"/>
        </w:rPr>
        <w:t>or</w:t>
      </w:r>
      <w:r w:rsidRPr="003C2F93">
        <w:rPr>
          <w:spacing w:val="19"/>
          <w:sz w:val="18"/>
        </w:rPr>
        <w:t xml:space="preserve"> </w:t>
      </w:r>
      <w:r w:rsidRPr="003C2F93">
        <w:rPr>
          <w:spacing w:val="-1"/>
          <w:sz w:val="18"/>
        </w:rPr>
        <w:t>fact</w:t>
      </w:r>
      <w:r w:rsidRPr="003C2F93">
        <w:rPr>
          <w:spacing w:val="20"/>
          <w:sz w:val="18"/>
        </w:rPr>
        <w:t xml:space="preserve"> </w:t>
      </w:r>
      <w:r w:rsidRPr="003C2F93">
        <w:rPr>
          <w:sz w:val="18"/>
        </w:rPr>
        <w:t>and</w:t>
      </w:r>
      <w:r w:rsidRPr="003C2F93">
        <w:rPr>
          <w:spacing w:val="20"/>
          <w:sz w:val="18"/>
        </w:rPr>
        <w:t xml:space="preserve"> </w:t>
      </w:r>
      <w:r w:rsidRPr="003C2F93">
        <w:rPr>
          <w:sz w:val="18"/>
        </w:rPr>
        <w:t>report</w:t>
      </w:r>
      <w:r w:rsidRPr="003C2F93">
        <w:rPr>
          <w:spacing w:val="20"/>
          <w:sz w:val="18"/>
        </w:rPr>
        <w:t xml:space="preserve"> </w:t>
      </w:r>
      <w:r w:rsidRPr="003C2F93">
        <w:rPr>
          <w:sz w:val="18"/>
        </w:rPr>
        <w:t>a</w:t>
      </w:r>
      <w:r w:rsidRPr="003C2F93">
        <w:rPr>
          <w:spacing w:val="18"/>
          <w:sz w:val="18"/>
        </w:rPr>
        <w:t xml:space="preserve"> </w:t>
      </w:r>
      <w:r w:rsidRPr="003C2F93">
        <w:rPr>
          <w:spacing w:val="-1"/>
          <w:sz w:val="18"/>
        </w:rPr>
        <w:t>statement</w:t>
      </w:r>
      <w:r w:rsidRPr="003C2F93">
        <w:rPr>
          <w:spacing w:val="20"/>
          <w:sz w:val="18"/>
        </w:rPr>
        <w:t xml:space="preserve"> </w:t>
      </w:r>
      <w:r w:rsidRPr="003C2F93">
        <w:rPr>
          <w:sz w:val="18"/>
        </w:rPr>
        <w:t>of</w:t>
      </w:r>
      <w:r w:rsidRPr="003C2F93">
        <w:rPr>
          <w:spacing w:val="17"/>
          <w:sz w:val="18"/>
        </w:rPr>
        <w:t xml:space="preserve"> </w:t>
      </w:r>
      <w:r w:rsidRPr="003C2F93">
        <w:rPr>
          <w:sz w:val="18"/>
        </w:rPr>
        <w:t>decision</w:t>
      </w:r>
      <w:r w:rsidRPr="003C2F93">
        <w:rPr>
          <w:spacing w:val="20"/>
          <w:sz w:val="18"/>
        </w:rPr>
        <w:t xml:space="preserve"> </w:t>
      </w:r>
      <w:r w:rsidRPr="003C2F93">
        <w:rPr>
          <w:sz w:val="18"/>
        </w:rPr>
        <w:t>upon</w:t>
      </w:r>
      <w:r w:rsidRPr="003C2F93">
        <w:rPr>
          <w:spacing w:val="20"/>
          <w:sz w:val="18"/>
        </w:rPr>
        <w:t xml:space="preserve"> </w:t>
      </w:r>
      <w:r w:rsidRPr="003C2F93">
        <w:rPr>
          <w:spacing w:val="-2"/>
          <w:sz w:val="18"/>
        </w:rPr>
        <w:t>them,</w:t>
      </w:r>
      <w:r w:rsidRPr="003C2F93">
        <w:rPr>
          <w:spacing w:val="20"/>
          <w:sz w:val="18"/>
        </w:rPr>
        <w:t xml:space="preserve"> </w:t>
      </w:r>
      <w:r w:rsidRPr="003C2F93">
        <w:rPr>
          <w:spacing w:val="1"/>
          <w:sz w:val="18"/>
        </w:rPr>
        <w:t>if</w:t>
      </w:r>
      <w:r w:rsidRPr="003C2F93">
        <w:rPr>
          <w:spacing w:val="17"/>
          <w:sz w:val="18"/>
        </w:rPr>
        <w:t xml:space="preserve"> </w:t>
      </w:r>
      <w:r w:rsidRPr="003C2F93">
        <w:rPr>
          <w:sz w:val="18"/>
        </w:rPr>
        <w:t>possible,</w:t>
      </w:r>
      <w:r w:rsidRPr="003C2F93">
        <w:rPr>
          <w:spacing w:val="19"/>
          <w:sz w:val="18"/>
        </w:rPr>
        <w:t xml:space="preserve"> </w:t>
      </w:r>
      <w:r w:rsidRPr="003C2F93">
        <w:rPr>
          <w:sz w:val="18"/>
        </w:rPr>
        <w:t>within</w:t>
      </w:r>
      <w:r w:rsidRPr="003C2F93">
        <w:rPr>
          <w:spacing w:val="21"/>
          <w:sz w:val="18"/>
        </w:rPr>
        <w:t xml:space="preserve"> </w:t>
      </w:r>
      <w:r w:rsidRPr="003C2F93">
        <w:rPr>
          <w:spacing w:val="-1"/>
          <w:sz w:val="18"/>
        </w:rPr>
        <w:t>ninety</w:t>
      </w:r>
      <w:r w:rsidRPr="003C2F93">
        <w:rPr>
          <w:spacing w:val="16"/>
          <w:sz w:val="18"/>
        </w:rPr>
        <w:t xml:space="preserve"> </w:t>
      </w:r>
      <w:r w:rsidRPr="003C2F93">
        <w:rPr>
          <w:spacing w:val="-1"/>
          <w:sz w:val="18"/>
        </w:rPr>
        <w:t>days</w:t>
      </w:r>
      <w:r w:rsidRPr="003C2F93">
        <w:rPr>
          <w:spacing w:val="21"/>
          <w:sz w:val="18"/>
        </w:rPr>
        <w:t xml:space="preserve"> </w:t>
      </w:r>
      <w:r w:rsidRPr="003C2F93">
        <w:rPr>
          <w:sz w:val="18"/>
        </w:rPr>
        <w:t>of</w:t>
      </w:r>
      <w:r w:rsidRPr="003C2F93">
        <w:rPr>
          <w:spacing w:val="19"/>
          <w:sz w:val="18"/>
        </w:rPr>
        <w:t xml:space="preserve"> </w:t>
      </w:r>
      <w:r w:rsidRPr="003C2F93">
        <w:rPr>
          <w:sz w:val="18"/>
        </w:rPr>
        <w:t>the</w:t>
      </w:r>
      <w:r w:rsidRPr="003C2F93">
        <w:rPr>
          <w:spacing w:val="78"/>
          <w:sz w:val="18"/>
        </w:rPr>
        <w:t xml:space="preserve"> </w:t>
      </w:r>
      <w:r w:rsidRPr="003C2F93">
        <w:rPr>
          <w:sz w:val="18"/>
        </w:rPr>
        <w:t>Claim</w:t>
      </w:r>
      <w:r w:rsidRPr="003C2F93">
        <w:rPr>
          <w:spacing w:val="-1"/>
          <w:sz w:val="18"/>
        </w:rPr>
        <w:t xml:space="preserve"> Date.</w:t>
      </w:r>
      <w:r w:rsidRPr="003C2F93">
        <w:rPr>
          <w:spacing w:val="6"/>
          <w:sz w:val="18"/>
        </w:rPr>
        <w:t xml:space="preserve"> </w:t>
      </w:r>
      <w:r w:rsidRPr="003C2F93">
        <w:rPr>
          <w:sz w:val="18"/>
        </w:rPr>
        <w:t>Any</w:t>
      </w:r>
      <w:r w:rsidRPr="003C2F93">
        <w:rPr>
          <w:spacing w:val="-1"/>
          <w:sz w:val="18"/>
        </w:rPr>
        <w:t xml:space="preserve"> </w:t>
      </w:r>
      <w:r w:rsidRPr="003C2F93">
        <w:rPr>
          <w:sz w:val="18"/>
        </w:rPr>
        <w:t>decision</w:t>
      </w:r>
      <w:r w:rsidRPr="003C2F93">
        <w:rPr>
          <w:spacing w:val="3"/>
          <w:sz w:val="18"/>
        </w:rPr>
        <w:t xml:space="preserve"> </w:t>
      </w:r>
      <w:r w:rsidRPr="003C2F93">
        <w:rPr>
          <w:spacing w:val="-1"/>
          <w:sz w:val="18"/>
        </w:rPr>
        <w:t>rendered</w:t>
      </w:r>
      <w:r w:rsidRPr="003C2F93">
        <w:rPr>
          <w:spacing w:val="3"/>
          <w:sz w:val="18"/>
        </w:rPr>
        <w:t xml:space="preserve"> </w:t>
      </w:r>
      <w:r w:rsidRPr="003C2F93">
        <w:rPr>
          <w:sz w:val="18"/>
        </w:rPr>
        <w:t>by</w:t>
      </w:r>
      <w:r w:rsidRPr="003C2F93">
        <w:rPr>
          <w:spacing w:val="-1"/>
          <w:sz w:val="18"/>
        </w:rPr>
        <w:t xml:space="preserve"> </w:t>
      </w:r>
      <w:r w:rsidRPr="003C2F93">
        <w:rPr>
          <w:sz w:val="18"/>
        </w:rPr>
        <w:t>the</w:t>
      </w:r>
      <w:r w:rsidRPr="003C2F93">
        <w:rPr>
          <w:spacing w:val="2"/>
          <w:sz w:val="18"/>
        </w:rPr>
        <w:t xml:space="preserve"> </w:t>
      </w:r>
      <w:r w:rsidRPr="003C2F93">
        <w:rPr>
          <w:spacing w:val="-1"/>
          <w:sz w:val="18"/>
        </w:rPr>
        <w:t>referee</w:t>
      </w:r>
      <w:r w:rsidRPr="003C2F93">
        <w:rPr>
          <w:spacing w:val="2"/>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pacing w:val="-1"/>
          <w:sz w:val="18"/>
        </w:rPr>
        <w:t>final,</w:t>
      </w:r>
      <w:r w:rsidRPr="003C2F93">
        <w:rPr>
          <w:spacing w:val="3"/>
          <w:sz w:val="18"/>
        </w:rPr>
        <w:t xml:space="preserve"> </w:t>
      </w:r>
      <w:r w:rsidRPr="003C2F93">
        <w:rPr>
          <w:sz w:val="18"/>
        </w:rPr>
        <w:t>and</w:t>
      </w:r>
      <w:r w:rsidRPr="003C2F93">
        <w:rPr>
          <w:spacing w:val="3"/>
          <w:sz w:val="18"/>
        </w:rPr>
        <w:t xml:space="preserve"> </w:t>
      </w:r>
      <w:r w:rsidRPr="003C2F93">
        <w:rPr>
          <w:spacing w:val="-1"/>
          <w:sz w:val="18"/>
        </w:rPr>
        <w:t>judgment</w:t>
      </w:r>
      <w:r w:rsidRPr="003C2F93">
        <w:rPr>
          <w:spacing w:val="3"/>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pacing w:val="-1"/>
          <w:sz w:val="18"/>
        </w:rPr>
        <w:t>entered</w:t>
      </w:r>
      <w:r w:rsidRPr="003C2F93">
        <w:rPr>
          <w:spacing w:val="3"/>
          <w:sz w:val="18"/>
        </w:rPr>
        <w:t xml:space="preserve"> </w:t>
      </w:r>
      <w:r w:rsidRPr="003C2F93">
        <w:rPr>
          <w:spacing w:val="-1"/>
          <w:sz w:val="18"/>
        </w:rPr>
        <w:t>thereon</w:t>
      </w:r>
      <w:r w:rsidRPr="003C2F93">
        <w:rPr>
          <w:spacing w:val="3"/>
          <w:sz w:val="18"/>
        </w:rPr>
        <w:t xml:space="preserve"> </w:t>
      </w:r>
      <w:r w:rsidRPr="003C2F93">
        <w:rPr>
          <w:spacing w:val="-1"/>
          <w:sz w:val="18"/>
        </w:rPr>
        <w:t>pursuant</w:t>
      </w:r>
      <w:r w:rsidRPr="003C2F93">
        <w:rPr>
          <w:sz w:val="18"/>
        </w:rPr>
        <w:t xml:space="preserve"> to</w:t>
      </w:r>
      <w:r w:rsidRPr="003C2F93">
        <w:rPr>
          <w:spacing w:val="2"/>
          <w:sz w:val="18"/>
        </w:rPr>
        <w:t xml:space="preserve"> </w:t>
      </w:r>
      <w:r w:rsidRPr="003C2F93">
        <w:rPr>
          <w:spacing w:val="-1"/>
          <w:sz w:val="18"/>
        </w:rPr>
        <w:t>CCP</w:t>
      </w:r>
      <w:r w:rsidRPr="003C2F93">
        <w:rPr>
          <w:spacing w:val="3"/>
          <w:sz w:val="18"/>
        </w:rPr>
        <w:t xml:space="preserve"> </w:t>
      </w:r>
      <w:r w:rsidRPr="003C2F93">
        <w:rPr>
          <w:spacing w:val="-1"/>
          <w:sz w:val="18"/>
        </w:rPr>
        <w:t>§644</w:t>
      </w:r>
      <w:r w:rsidRPr="003C2F93">
        <w:rPr>
          <w:spacing w:val="81"/>
          <w:sz w:val="18"/>
        </w:rPr>
        <w:t xml:space="preserve"> </w:t>
      </w:r>
      <w:r w:rsidRPr="003C2F93">
        <w:rPr>
          <w:sz w:val="18"/>
        </w:rPr>
        <w:t>in</w:t>
      </w:r>
      <w:r w:rsidRPr="003C2F93">
        <w:rPr>
          <w:spacing w:val="9"/>
          <w:sz w:val="18"/>
        </w:rPr>
        <w:t xml:space="preserve"> </w:t>
      </w:r>
      <w:r w:rsidRPr="003C2F93">
        <w:rPr>
          <w:sz w:val="18"/>
        </w:rPr>
        <w:t>any</w:t>
      </w:r>
      <w:r w:rsidRPr="003C2F93">
        <w:rPr>
          <w:spacing w:val="3"/>
          <w:sz w:val="18"/>
        </w:rPr>
        <w:t xml:space="preserve"> </w:t>
      </w:r>
      <w:r w:rsidRPr="003C2F93">
        <w:rPr>
          <w:sz w:val="18"/>
        </w:rPr>
        <w:t>court</w:t>
      </w:r>
      <w:r w:rsidRPr="003C2F93">
        <w:rPr>
          <w:spacing w:val="8"/>
          <w:sz w:val="18"/>
        </w:rPr>
        <w:t xml:space="preserve"> </w:t>
      </w:r>
      <w:r w:rsidRPr="003C2F93">
        <w:rPr>
          <w:spacing w:val="-1"/>
          <w:sz w:val="18"/>
        </w:rPr>
        <w:t>in</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State</w:t>
      </w:r>
      <w:r w:rsidRPr="003C2F93">
        <w:rPr>
          <w:spacing w:val="6"/>
          <w:sz w:val="18"/>
        </w:rPr>
        <w:t xml:space="preserve"> </w:t>
      </w:r>
      <w:r w:rsidRPr="003C2F93">
        <w:rPr>
          <w:sz w:val="18"/>
        </w:rPr>
        <w:t>of</w:t>
      </w:r>
      <w:r w:rsidRPr="003C2F93">
        <w:rPr>
          <w:spacing w:val="5"/>
          <w:sz w:val="18"/>
        </w:rPr>
        <w:t xml:space="preserve"> </w:t>
      </w:r>
      <w:r w:rsidRPr="003C2F93">
        <w:rPr>
          <w:spacing w:val="-1"/>
          <w:sz w:val="18"/>
        </w:rPr>
        <w:t>California</w:t>
      </w:r>
      <w:r w:rsidRPr="003C2F93">
        <w:rPr>
          <w:spacing w:val="7"/>
          <w:sz w:val="18"/>
        </w:rPr>
        <w:t xml:space="preserve"> </w:t>
      </w:r>
      <w:r w:rsidRPr="003C2F93">
        <w:rPr>
          <w:spacing w:val="-1"/>
          <w:sz w:val="18"/>
        </w:rPr>
        <w:t>having</w:t>
      </w:r>
      <w:r w:rsidRPr="003C2F93">
        <w:rPr>
          <w:spacing w:val="6"/>
          <w:sz w:val="18"/>
        </w:rPr>
        <w:t xml:space="preserve"> </w:t>
      </w:r>
      <w:r w:rsidRPr="003C2F93">
        <w:rPr>
          <w:spacing w:val="-1"/>
          <w:sz w:val="18"/>
        </w:rPr>
        <w:t>jurisdiction.</w:t>
      </w:r>
      <w:r w:rsidRPr="003C2F93">
        <w:rPr>
          <w:spacing w:val="13"/>
          <w:sz w:val="18"/>
        </w:rPr>
        <w:t xml:space="preserve"> </w:t>
      </w:r>
      <w:r w:rsidRPr="003C2F93">
        <w:rPr>
          <w:spacing w:val="-1"/>
          <w:sz w:val="18"/>
        </w:rPr>
        <w:t>All</w:t>
      </w:r>
      <w:r w:rsidRPr="003C2F93">
        <w:rPr>
          <w:spacing w:val="8"/>
          <w:sz w:val="18"/>
        </w:rPr>
        <w:t xml:space="preserve"> </w:t>
      </w:r>
      <w:r w:rsidRPr="003C2F93">
        <w:rPr>
          <w:spacing w:val="-1"/>
          <w:sz w:val="18"/>
        </w:rPr>
        <w:t>discovery</w:t>
      </w:r>
      <w:r w:rsidRPr="003C2F93">
        <w:rPr>
          <w:spacing w:val="6"/>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pacing w:val="-1"/>
          <w:sz w:val="18"/>
        </w:rPr>
        <w:t>completed</w:t>
      </w:r>
      <w:r w:rsidRPr="003C2F93">
        <w:rPr>
          <w:spacing w:val="8"/>
          <w:sz w:val="18"/>
        </w:rPr>
        <w:t xml:space="preserve"> </w:t>
      </w:r>
      <w:r w:rsidRPr="003C2F93">
        <w:rPr>
          <w:sz w:val="18"/>
        </w:rPr>
        <w:t>no</w:t>
      </w:r>
      <w:r w:rsidRPr="003C2F93">
        <w:rPr>
          <w:spacing w:val="6"/>
          <w:sz w:val="18"/>
        </w:rPr>
        <w:t xml:space="preserve"> </w:t>
      </w:r>
      <w:r w:rsidRPr="003C2F93">
        <w:rPr>
          <w:spacing w:val="-1"/>
          <w:sz w:val="18"/>
        </w:rPr>
        <w:t>later</w:t>
      </w:r>
      <w:r w:rsidRPr="003C2F93">
        <w:rPr>
          <w:spacing w:val="5"/>
          <w:sz w:val="18"/>
        </w:rPr>
        <w:t xml:space="preserve"> </w:t>
      </w:r>
      <w:r w:rsidRPr="003C2F93">
        <w:rPr>
          <w:sz w:val="18"/>
        </w:rPr>
        <w:t>than</w:t>
      </w:r>
      <w:r w:rsidRPr="003C2F93">
        <w:rPr>
          <w:spacing w:val="6"/>
          <w:sz w:val="18"/>
        </w:rPr>
        <w:t xml:space="preserve"> </w:t>
      </w:r>
      <w:r w:rsidRPr="003C2F93">
        <w:rPr>
          <w:sz w:val="18"/>
        </w:rPr>
        <w:t>15</w:t>
      </w:r>
      <w:r w:rsidRPr="003C2F93">
        <w:rPr>
          <w:spacing w:val="6"/>
          <w:sz w:val="18"/>
        </w:rPr>
        <w:t xml:space="preserve"> </w:t>
      </w:r>
      <w:r w:rsidRPr="003C2F93">
        <w:rPr>
          <w:spacing w:val="-1"/>
          <w:sz w:val="18"/>
        </w:rPr>
        <w:t>days</w:t>
      </w:r>
      <w:r w:rsidRPr="003C2F93">
        <w:rPr>
          <w:spacing w:val="7"/>
          <w:sz w:val="18"/>
        </w:rPr>
        <w:t xml:space="preserve"> </w:t>
      </w:r>
      <w:r w:rsidRPr="003C2F93">
        <w:rPr>
          <w:sz w:val="18"/>
        </w:rPr>
        <w:t>before</w:t>
      </w:r>
      <w:r w:rsidRPr="003C2F93">
        <w:rPr>
          <w:spacing w:val="6"/>
          <w:sz w:val="18"/>
        </w:rPr>
        <w:t xml:space="preserve"> </w:t>
      </w:r>
      <w:r w:rsidRPr="003C2F93">
        <w:rPr>
          <w:spacing w:val="4"/>
          <w:sz w:val="18"/>
        </w:rPr>
        <w:t>the</w:t>
      </w:r>
      <w:r w:rsidRPr="003C2F93">
        <w:rPr>
          <w:spacing w:val="95"/>
          <w:sz w:val="18"/>
        </w:rPr>
        <w:t xml:space="preserve"> </w:t>
      </w:r>
      <w:r w:rsidRPr="003C2F93">
        <w:rPr>
          <w:spacing w:val="-1"/>
          <w:sz w:val="18"/>
        </w:rPr>
        <w:t>first</w:t>
      </w:r>
      <w:r w:rsidRPr="003C2F93">
        <w:rPr>
          <w:spacing w:val="5"/>
          <w:sz w:val="18"/>
        </w:rPr>
        <w:t xml:space="preserve"> </w:t>
      </w:r>
      <w:r w:rsidRPr="003C2F93">
        <w:rPr>
          <w:sz w:val="18"/>
        </w:rPr>
        <w:t>hearing</w:t>
      </w:r>
      <w:r w:rsidRPr="003C2F93">
        <w:rPr>
          <w:spacing w:val="3"/>
          <w:sz w:val="18"/>
        </w:rPr>
        <w:t xml:space="preserve"> </w:t>
      </w:r>
      <w:r w:rsidRPr="003C2F93">
        <w:rPr>
          <w:sz w:val="18"/>
        </w:rPr>
        <w:t>date</w:t>
      </w:r>
      <w:r w:rsidRPr="003C2F93">
        <w:rPr>
          <w:spacing w:val="4"/>
          <w:sz w:val="18"/>
        </w:rPr>
        <w:t xml:space="preserve"> </w:t>
      </w:r>
      <w:r w:rsidRPr="003C2F93">
        <w:rPr>
          <w:spacing w:val="-1"/>
          <w:sz w:val="18"/>
        </w:rPr>
        <w:t>established</w:t>
      </w:r>
      <w:r w:rsidRPr="003C2F93">
        <w:rPr>
          <w:spacing w:val="6"/>
          <w:sz w:val="18"/>
        </w:rPr>
        <w:t xml:space="preserve"> </w:t>
      </w:r>
      <w:r w:rsidRPr="003C2F93">
        <w:rPr>
          <w:sz w:val="18"/>
        </w:rPr>
        <w:t>by</w:t>
      </w:r>
      <w:r w:rsidRPr="003C2F93">
        <w:rPr>
          <w:spacing w:val="1"/>
          <w:sz w:val="18"/>
        </w:rPr>
        <w:t xml:space="preserve"> </w:t>
      </w:r>
      <w:r w:rsidRPr="003C2F93">
        <w:rPr>
          <w:sz w:val="18"/>
        </w:rPr>
        <w:t>the</w:t>
      </w:r>
      <w:r w:rsidRPr="003C2F93">
        <w:rPr>
          <w:spacing w:val="4"/>
          <w:sz w:val="18"/>
        </w:rPr>
        <w:t xml:space="preserve"> </w:t>
      </w:r>
      <w:r w:rsidRPr="003C2F93">
        <w:rPr>
          <w:spacing w:val="-1"/>
          <w:sz w:val="18"/>
        </w:rPr>
        <w:t>referee.</w:t>
      </w:r>
      <w:r w:rsidRPr="003C2F93">
        <w:rPr>
          <w:spacing w:val="10"/>
          <w:sz w:val="18"/>
        </w:rPr>
        <w:t xml:space="preserve"> </w:t>
      </w:r>
      <w:r w:rsidRPr="003C2F93">
        <w:rPr>
          <w:spacing w:val="-1"/>
          <w:sz w:val="18"/>
        </w:rPr>
        <w:t>The</w:t>
      </w:r>
      <w:r w:rsidRPr="003C2F93">
        <w:rPr>
          <w:spacing w:val="4"/>
          <w:sz w:val="18"/>
        </w:rPr>
        <w:t xml:space="preserve"> </w:t>
      </w:r>
      <w:r w:rsidRPr="003C2F93">
        <w:rPr>
          <w:spacing w:val="-1"/>
          <w:sz w:val="18"/>
        </w:rPr>
        <w:t>referee</w:t>
      </w:r>
      <w:r w:rsidRPr="003C2F93">
        <w:rPr>
          <w:spacing w:val="6"/>
          <w:sz w:val="18"/>
        </w:rPr>
        <w:t xml:space="preserve"> </w:t>
      </w:r>
      <w:r w:rsidRPr="003C2F93">
        <w:rPr>
          <w:spacing w:val="-1"/>
          <w:sz w:val="18"/>
        </w:rPr>
        <w:t>may</w:t>
      </w:r>
      <w:r w:rsidRPr="003C2F93">
        <w:rPr>
          <w:spacing w:val="3"/>
          <w:sz w:val="18"/>
        </w:rPr>
        <w:t xml:space="preserve"> </w:t>
      </w:r>
      <w:r w:rsidRPr="003C2F93">
        <w:rPr>
          <w:spacing w:val="-1"/>
          <w:sz w:val="18"/>
        </w:rPr>
        <w:t>extend</w:t>
      </w:r>
      <w:r w:rsidRPr="003C2F93">
        <w:rPr>
          <w:spacing w:val="6"/>
          <w:sz w:val="18"/>
        </w:rPr>
        <w:t xml:space="preserve"> </w:t>
      </w:r>
      <w:r w:rsidRPr="003C2F93">
        <w:rPr>
          <w:spacing w:val="-1"/>
          <w:sz w:val="18"/>
        </w:rPr>
        <w:t>such</w:t>
      </w:r>
      <w:r w:rsidRPr="003C2F93">
        <w:rPr>
          <w:spacing w:val="6"/>
          <w:sz w:val="18"/>
        </w:rPr>
        <w:t xml:space="preserve"> </w:t>
      </w:r>
      <w:r w:rsidRPr="003C2F93">
        <w:rPr>
          <w:spacing w:val="-1"/>
          <w:sz w:val="18"/>
        </w:rPr>
        <w:t>period</w:t>
      </w:r>
      <w:r w:rsidRPr="003C2F93">
        <w:rPr>
          <w:spacing w:val="3"/>
          <w:sz w:val="18"/>
        </w:rPr>
        <w:t xml:space="preserve"> </w:t>
      </w:r>
      <w:r w:rsidRPr="003C2F93">
        <w:rPr>
          <w:sz w:val="18"/>
        </w:rPr>
        <w:t>in</w:t>
      </w:r>
      <w:r w:rsidRPr="003C2F93">
        <w:rPr>
          <w:spacing w:val="6"/>
          <w:sz w:val="18"/>
        </w:rPr>
        <w:t xml:space="preserve"> </w:t>
      </w:r>
      <w:r w:rsidRPr="003C2F93">
        <w:rPr>
          <w:spacing w:val="-1"/>
          <w:sz w:val="18"/>
        </w:rPr>
        <w:t>the</w:t>
      </w:r>
      <w:r w:rsidRPr="003C2F93">
        <w:rPr>
          <w:spacing w:val="4"/>
          <w:sz w:val="18"/>
        </w:rPr>
        <w:t xml:space="preserve"> </w:t>
      </w:r>
      <w:r w:rsidRPr="003C2F93">
        <w:rPr>
          <w:spacing w:val="-1"/>
          <w:sz w:val="18"/>
        </w:rPr>
        <w:t>event</w:t>
      </w:r>
      <w:r w:rsidRPr="003C2F93">
        <w:rPr>
          <w:spacing w:val="5"/>
          <w:sz w:val="18"/>
        </w:rPr>
        <w:t xml:space="preserve"> </w:t>
      </w:r>
      <w:r w:rsidRPr="003C2F93">
        <w:rPr>
          <w:sz w:val="18"/>
        </w:rPr>
        <w:t>of</w:t>
      </w:r>
      <w:r w:rsidRPr="003C2F93">
        <w:rPr>
          <w:spacing w:val="2"/>
          <w:sz w:val="18"/>
        </w:rPr>
        <w:t xml:space="preserve"> </w:t>
      </w:r>
      <w:r w:rsidRPr="003C2F93">
        <w:rPr>
          <w:sz w:val="18"/>
        </w:rPr>
        <w:t>a</w:t>
      </w:r>
      <w:r w:rsidRPr="003C2F93">
        <w:rPr>
          <w:spacing w:val="2"/>
          <w:sz w:val="18"/>
        </w:rPr>
        <w:t xml:space="preserve"> </w:t>
      </w:r>
      <w:r w:rsidRPr="003C2F93">
        <w:rPr>
          <w:spacing w:val="-1"/>
          <w:sz w:val="18"/>
        </w:rPr>
        <w:t>Party’s</w:t>
      </w:r>
      <w:r w:rsidRPr="003C2F93">
        <w:rPr>
          <w:spacing w:val="4"/>
          <w:sz w:val="18"/>
        </w:rPr>
        <w:t xml:space="preserve"> </w:t>
      </w:r>
      <w:r w:rsidRPr="003C2F93">
        <w:rPr>
          <w:spacing w:val="-1"/>
          <w:sz w:val="18"/>
        </w:rPr>
        <w:t>refusal</w:t>
      </w:r>
      <w:r w:rsidRPr="003C2F93">
        <w:rPr>
          <w:spacing w:val="5"/>
          <w:sz w:val="18"/>
        </w:rPr>
        <w:t xml:space="preserve"> </w:t>
      </w:r>
      <w:r w:rsidRPr="003C2F93">
        <w:rPr>
          <w:sz w:val="18"/>
        </w:rPr>
        <w:t>to</w:t>
      </w:r>
      <w:r w:rsidRPr="003C2F93">
        <w:rPr>
          <w:spacing w:val="6"/>
          <w:sz w:val="18"/>
        </w:rPr>
        <w:t xml:space="preserve"> </w:t>
      </w:r>
      <w:r w:rsidRPr="003C2F93">
        <w:rPr>
          <w:spacing w:val="-1"/>
          <w:sz w:val="18"/>
        </w:rPr>
        <w:t>provide</w:t>
      </w:r>
      <w:r w:rsidRPr="003C2F93">
        <w:rPr>
          <w:spacing w:val="107"/>
          <w:sz w:val="18"/>
        </w:rPr>
        <w:t xml:space="preserve"> </w:t>
      </w:r>
      <w:r w:rsidRPr="003C2F93">
        <w:rPr>
          <w:spacing w:val="-1"/>
          <w:sz w:val="18"/>
        </w:rPr>
        <w:t>requested</w:t>
      </w:r>
      <w:r w:rsidRPr="003C2F93">
        <w:rPr>
          <w:spacing w:val="30"/>
          <w:sz w:val="18"/>
        </w:rPr>
        <w:t xml:space="preserve"> </w:t>
      </w:r>
      <w:r w:rsidRPr="003C2F93">
        <w:rPr>
          <w:spacing w:val="-1"/>
          <w:sz w:val="18"/>
        </w:rPr>
        <w:t>discovery</w:t>
      </w:r>
      <w:r w:rsidRPr="003C2F93">
        <w:rPr>
          <w:spacing w:val="28"/>
          <w:sz w:val="18"/>
        </w:rPr>
        <w:t xml:space="preserve"> </w:t>
      </w:r>
      <w:r w:rsidRPr="003C2F93">
        <w:rPr>
          <w:sz w:val="18"/>
        </w:rPr>
        <w:t>or</w:t>
      </w:r>
      <w:r w:rsidRPr="003C2F93">
        <w:rPr>
          <w:spacing w:val="29"/>
          <w:sz w:val="18"/>
        </w:rPr>
        <w:t xml:space="preserve"> </w:t>
      </w:r>
      <w:r w:rsidRPr="003C2F93">
        <w:rPr>
          <w:sz w:val="18"/>
        </w:rPr>
        <w:t>unavailability</w:t>
      </w:r>
      <w:r w:rsidRPr="003C2F93">
        <w:rPr>
          <w:spacing w:val="25"/>
          <w:sz w:val="18"/>
        </w:rPr>
        <w:t xml:space="preserve"> </w:t>
      </w:r>
      <w:r w:rsidRPr="003C2F93">
        <w:rPr>
          <w:sz w:val="18"/>
        </w:rPr>
        <w:t>of</w:t>
      </w:r>
      <w:r w:rsidRPr="003C2F93">
        <w:rPr>
          <w:spacing w:val="29"/>
          <w:sz w:val="18"/>
        </w:rPr>
        <w:t xml:space="preserve"> </w:t>
      </w:r>
      <w:r w:rsidRPr="003C2F93">
        <w:rPr>
          <w:sz w:val="18"/>
        </w:rPr>
        <w:t>a</w:t>
      </w:r>
      <w:r w:rsidRPr="003C2F93">
        <w:rPr>
          <w:spacing w:val="30"/>
          <w:sz w:val="18"/>
        </w:rPr>
        <w:t xml:space="preserve"> </w:t>
      </w:r>
      <w:r w:rsidRPr="003C2F93">
        <w:rPr>
          <w:spacing w:val="-1"/>
          <w:sz w:val="18"/>
        </w:rPr>
        <w:t>witness</w:t>
      </w:r>
      <w:r w:rsidRPr="003C2F93">
        <w:rPr>
          <w:spacing w:val="30"/>
          <w:sz w:val="18"/>
        </w:rPr>
        <w:t xml:space="preserve"> </w:t>
      </w:r>
      <w:r w:rsidRPr="003C2F93">
        <w:rPr>
          <w:sz w:val="18"/>
        </w:rPr>
        <w:t>due</w:t>
      </w:r>
      <w:r w:rsidRPr="003C2F93">
        <w:rPr>
          <w:spacing w:val="28"/>
          <w:sz w:val="18"/>
        </w:rPr>
        <w:t xml:space="preserve"> </w:t>
      </w:r>
      <w:r w:rsidRPr="003C2F93">
        <w:rPr>
          <w:sz w:val="18"/>
        </w:rPr>
        <w:t>to</w:t>
      </w:r>
      <w:r w:rsidRPr="003C2F93">
        <w:rPr>
          <w:spacing w:val="30"/>
          <w:sz w:val="18"/>
        </w:rPr>
        <w:t xml:space="preserve"> </w:t>
      </w:r>
      <w:r w:rsidRPr="003C2F93">
        <w:rPr>
          <w:spacing w:val="-1"/>
          <w:sz w:val="18"/>
        </w:rPr>
        <w:t>absence</w:t>
      </w:r>
      <w:r w:rsidRPr="003C2F93">
        <w:rPr>
          <w:spacing w:val="28"/>
          <w:sz w:val="18"/>
        </w:rPr>
        <w:t xml:space="preserve"> </w:t>
      </w:r>
      <w:r w:rsidRPr="003C2F93">
        <w:rPr>
          <w:sz w:val="18"/>
        </w:rPr>
        <w:t>or</w:t>
      </w:r>
      <w:r w:rsidRPr="003C2F93">
        <w:rPr>
          <w:spacing w:val="29"/>
          <w:sz w:val="18"/>
        </w:rPr>
        <w:t xml:space="preserve"> </w:t>
      </w:r>
      <w:r w:rsidRPr="003C2F93">
        <w:rPr>
          <w:spacing w:val="-1"/>
          <w:sz w:val="18"/>
        </w:rPr>
        <w:t>illness.</w:t>
      </w:r>
      <w:r w:rsidRPr="003C2F93">
        <w:rPr>
          <w:spacing w:val="13"/>
          <w:sz w:val="18"/>
        </w:rPr>
        <w:t xml:space="preserve"> </w:t>
      </w:r>
      <w:r w:rsidRPr="003C2F93">
        <w:rPr>
          <w:sz w:val="18"/>
        </w:rPr>
        <w:t>No</w:t>
      </w:r>
      <w:r w:rsidRPr="003C2F93">
        <w:rPr>
          <w:spacing w:val="29"/>
          <w:sz w:val="18"/>
        </w:rPr>
        <w:t xml:space="preserve"> </w:t>
      </w:r>
      <w:r w:rsidRPr="003C2F93">
        <w:rPr>
          <w:sz w:val="18"/>
        </w:rPr>
        <w:t>Party</w:t>
      </w:r>
      <w:r w:rsidRPr="003C2F93">
        <w:rPr>
          <w:spacing w:val="28"/>
          <w:sz w:val="18"/>
        </w:rPr>
        <w:t xml:space="preserve"> </w:t>
      </w:r>
      <w:r w:rsidRPr="003C2F93">
        <w:rPr>
          <w:spacing w:val="-1"/>
          <w:sz w:val="18"/>
        </w:rPr>
        <w:t>will</w:t>
      </w:r>
      <w:r w:rsidRPr="003C2F93">
        <w:rPr>
          <w:spacing w:val="29"/>
          <w:sz w:val="18"/>
        </w:rPr>
        <w:t xml:space="preserve"> </w:t>
      </w:r>
      <w:r w:rsidRPr="003C2F93">
        <w:rPr>
          <w:sz w:val="18"/>
        </w:rPr>
        <w:t>be</w:t>
      </w:r>
      <w:r w:rsidRPr="003C2F93">
        <w:rPr>
          <w:spacing w:val="30"/>
          <w:sz w:val="18"/>
        </w:rPr>
        <w:t xml:space="preserve"> </w:t>
      </w:r>
      <w:r w:rsidRPr="003C2F93">
        <w:rPr>
          <w:spacing w:val="-1"/>
          <w:sz w:val="18"/>
        </w:rPr>
        <w:t>entitled</w:t>
      </w:r>
      <w:r w:rsidRPr="003C2F93">
        <w:rPr>
          <w:spacing w:val="30"/>
          <w:sz w:val="18"/>
        </w:rPr>
        <w:t xml:space="preserve"> </w:t>
      </w:r>
      <w:r w:rsidRPr="003C2F93">
        <w:rPr>
          <w:sz w:val="18"/>
        </w:rPr>
        <w:t>to</w:t>
      </w:r>
      <w:r w:rsidRPr="003C2F93">
        <w:rPr>
          <w:spacing w:val="30"/>
          <w:sz w:val="18"/>
        </w:rPr>
        <w:t xml:space="preserve"> </w:t>
      </w:r>
      <w:r w:rsidRPr="003C2F93">
        <w:rPr>
          <w:spacing w:val="-1"/>
          <w:sz w:val="18"/>
        </w:rPr>
        <w:t>“priority”</w:t>
      </w:r>
      <w:r w:rsidRPr="003C2F93">
        <w:rPr>
          <w:spacing w:val="28"/>
          <w:sz w:val="18"/>
        </w:rPr>
        <w:t xml:space="preserve"> </w:t>
      </w:r>
      <w:r w:rsidRPr="003C2F93">
        <w:rPr>
          <w:sz w:val="18"/>
        </w:rPr>
        <w:t>in</w:t>
      </w:r>
      <w:r w:rsidRPr="003C2F93">
        <w:rPr>
          <w:spacing w:val="105"/>
          <w:sz w:val="18"/>
        </w:rPr>
        <w:t xml:space="preserve"> </w:t>
      </w:r>
      <w:r w:rsidRPr="003C2F93">
        <w:rPr>
          <w:sz w:val="18"/>
        </w:rPr>
        <w:t>conducting</w:t>
      </w:r>
      <w:r w:rsidRPr="003C2F93">
        <w:rPr>
          <w:spacing w:val="18"/>
          <w:sz w:val="18"/>
        </w:rPr>
        <w:t xml:space="preserve"> </w:t>
      </w:r>
      <w:r w:rsidRPr="003C2F93">
        <w:rPr>
          <w:spacing w:val="-1"/>
          <w:sz w:val="18"/>
        </w:rPr>
        <w:t>discovery.</w:t>
      </w:r>
      <w:r w:rsidRPr="003C2F93">
        <w:rPr>
          <w:spacing w:val="44"/>
          <w:sz w:val="18"/>
        </w:rPr>
        <w:t xml:space="preserve"> </w:t>
      </w:r>
      <w:r w:rsidRPr="003C2F93">
        <w:rPr>
          <w:sz w:val="18"/>
        </w:rPr>
        <w:t>Depositions</w:t>
      </w:r>
      <w:r w:rsidRPr="003C2F93">
        <w:rPr>
          <w:spacing w:val="21"/>
          <w:sz w:val="18"/>
        </w:rPr>
        <w:t xml:space="preserve"> </w:t>
      </w:r>
      <w:r w:rsidRPr="003C2F93">
        <w:rPr>
          <w:spacing w:val="-1"/>
          <w:sz w:val="18"/>
        </w:rPr>
        <w:t>may</w:t>
      </w:r>
      <w:r w:rsidRPr="003C2F93">
        <w:rPr>
          <w:spacing w:val="18"/>
          <w:sz w:val="18"/>
        </w:rPr>
        <w:t xml:space="preserve"> </w:t>
      </w:r>
      <w:r w:rsidRPr="003C2F93">
        <w:rPr>
          <w:sz w:val="18"/>
        </w:rPr>
        <w:t>be</w:t>
      </w:r>
      <w:r w:rsidRPr="003C2F93">
        <w:rPr>
          <w:spacing w:val="21"/>
          <w:sz w:val="18"/>
        </w:rPr>
        <w:t xml:space="preserve"> </w:t>
      </w:r>
      <w:r w:rsidRPr="003C2F93">
        <w:rPr>
          <w:spacing w:val="-1"/>
          <w:sz w:val="18"/>
        </w:rPr>
        <w:t>taken</w:t>
      </w:r>
      <w:r w:rsidRPr="003C2F93">
        <w:rPr>
          <w:spacing w:val="23"/>
          <w:sz w:val="18"/>
        </w:rPr>
        <w:t xml:space="preserve"> </w:t>
      </w:r>
      <w:r w:rsidRPr="003C2F93">
        <w:rPr>
          <w:sz w:val="18"/>
        </w:rPr>
        <w:t>by</w:t>
      </w:r>
      <w:r w:rsidRPr="003C2F93">
        <w:rPr>
          <w:spacing w:val="18"/>
          <w:sz w:val="18"/>
        </w:rPr>
        <w:t xml:space="preserve"> </w:t>
      </w:r>
      <w:r w:rsidRPr="003C2F93">
        <w:rPr>
          <w:spacing w:val="-1"/>
          <w:sz w:val="18"/>
        </w:rPr>
        <w:t>either</w:t>
      </w:r>
      <w:r w:rsidRPr="003C2F93">
        <w:rPr>
          <w:spacing w:val="22"/>
          <w:sz w:val="18"/>
        </w:rPr>
        <w:t xml:space="preserve"> </w:t>
      </w:r>
      <w:r w:rsidRPr="003C2F93">
        <w:rPr>
          <w:sz w:val="18"/>
        </w:rPr>
        <w:t>Party</w:t>
      </w:r>
      <w:r w:rsidRPr="003C2F93">
        <w:rPr>
          <w:spacing w:val="18"/>
          <w:sz w:val="18"/>
        </w:rPr>
        <w:t xml:space="preserve"> </w:t>
      </w:r>
      <w:r w:rsidRPr="003C2F93">
        <w:rPr>
          <w:sz w:val="18"/>
        </w:rPr>
        <w:t>upon</w:t>
      </w:r>
      <w:r w:rsidRPr="003C2F93">
        <w:rPr>
          <w:spacing w:val="20"/>
          <w:sz w:val="18"/>
        </w:rPr>
        <w:t xml:space="preserve"> </w:t>
      </w:r>
      <w:r w:rsidRPr="003C2F93">
        <w:rPr>
          <w:spacing w:val="-1"/>
          <w:sz w:val="18"/>
        </w:rPr>
        <w:t>seven</w:t>
      </w:r>
      <w:r w:rsidRPr="003C2F93">
        <w:rPr>
          <w:spacing w:val="23"/>
          <w:sz w:val="18"/>
        </w:rPr>
        <w:t xml:space="preserve"> </w:t>
      </w:r>
      <w:r w:rsidRPr="003C2F93">
        <w:rPr>
          <w:spacing w:val="-1"/>
          <w:sz w:val="18"/>
        </w:rPr>
        <w:t>days</w:t>
      </w:r>
      <w:r w:rsidRPr="003C2F93">
        <w:rPr>
          <w:spacing w:val="21"/>
          <w:sz w:val="18"/>
        </w:rPr>
        <w:t xml:space="preserve"> </w:t>
      </w:r>
      <w:r w:rsidRPr="003C2F93">
        <w:rPr>
          <w:spacing w:val="-1"/>
          <w:sz w:val="18"/>
        </w:rPr>
        <w:t>written</w:t>
      </w:r>
      <w:r w:rsidRPr="003C2F93">
        <w:rPr>
          <w:spacing w:val="22"/>
          <w:sz w:val="18"/>
        </w:rPr>
        <w:t xml:space="preserve"> </w:t>
      </w:r>
      <w:r w:rsidRPr="003C2F93">
        <w:rPr>
          <w:sz w:val="18"/>
        </w:rPr>
        <w:t>notice,</w:t>
      </w:r>
      <w:r w:rsidRPr="003C2F93">
        <w:rPr>
          <w:spacing w:val="20"/>
          <w:sz w:val="18"/>
        </w:rPr>
        <w:t xml:space="preserve"> </w:t>
      </w:r>
      <w:r w:rsidRPr="003C2F93">
        <w:rPr>
          <w:sz w:val="18"/>
        </w:rPr>
        <w:t>and</w:t>
      </w:r>
      <w:r w:rsidRPr="003C2F93">
        <w:rPr>
          <w:spacing w:val="20"/>
          <w:sz w:val="18"/>
        </w:rPr>
        <w:t xml:space="preserve"> </w:t>
      </w:r>
      <w:r w:rsidRPr="003C2F93">
        <w:rPr>
          <w:sz w:val="18"/>
        </w:rPr>
        <w:t>disputes</w:t>
      </w:r>
      <w:r w:rsidRPr="003C2F93">
        <w:rPr>
          <w:spacing w:val="21"/>
          <w:sz w:val="18"/>
        </w:rPr>
        <w:t xml:space="preserve"> </w:t>
      </w:r>
      <w:r w:rsidRPr="003C2F93">
        <w:rPr>
          <w:spacing w:val="-1"/>
          <w:sz w:val="18"/>
        </w:rPr>
        <w:t>regarding</w:t>
      </w:r>
      <w:r w:rsidRPr="003C2F93">
        <w:rPr>
          <w:spacing w:val="55"/>
          <w:sz w:val="18"/>
        </w:rPr>
        <w:t xml:space="preserve"> </w:t>
      </w:r>
      <w:r w:rsidRPr="003C2F93">
        <w:rPr>
          <w:sz w:val="18"/>
        </w:rPr>
        <w:t xml:space="preserve">depositions </w:t>
      </w:r>
      <w:r w:rsidRPr="003C2F93">
        <w:rPr>
          <w:spacing w:val="-1"/>
          <w:sz w:val="18"/>
        </w:rPr>
        <w:t>and</w:t>
      </w:r>
      <w:r w:rsidRPr="003C2F93">
        <w:rPr>
          <w:spacing w:val="1"/>
          <w:sz w:val="18"/>
        </w:rPr>
        <w:t xml:space="preserve"> </w:t>
      </w:r>
      <w:r w:rsidRPr="003C2F93">
        <w:rPr>
          <w:sz w:val="18"/>
        </w:rPr>
        <w:t xml:space="preserve">request </w:t>
      </w:r>
      <w:r w:rsidRPr="003C2F93">
        <w:rPr>
          <w:spacing w:val="-1"/>
          <w:sz w:val="18"/>
        </w:rPr>
        <w:t>for</w:t>
      </w:r>
      <w:r w:rsidRPr="003C2F93">
        <w:rPr>
          <w:sz w:val="18"/>
        </w:rPr>
        <w:t xml:space="preserve"> production</w:t>
      </w:r>
      <w:r w:rsidRPr="003C2F93">
        <w:rPr>
          <w:spacing w:val="1"/>
          <w:sz w:val="18"/>
        </w:rPr>
        <w:t xml:space="preserve"> </w:t>
      </w:r>
      <w:r w:rsidRPr="003C2F93">
        <w:rPr>
          <w:sz w:val="18"/>
        </w:rPr>
        <w:t xml:space="preserve">or </w:t>
      </w:r>
      <w:r w:rsidRPr="003C2F93">
        <w:rPr>
          <w:spacing w:val="-1"/>
          <w:sz w:val="18"/>
        </w:rPr>
        <w:t>inspection</w:t>
      </w:r>
      <w:r w:rsidRPr="003C2F93">
        <w:rPr>
          <w:spacing w:val="1"/>
          <w:sz w:val="18"/>
        </w:rPr>
        <w:t xml:space="preserve"> </w:t>
      </w:r>
      <w:r w:rsidRPr="003C2F93">
        <w:rPr>
          <w:sz w:val="18"/>
        </w:rPr>
        <w:t>of</w:t>
      </w:r>
      <w:r w:rsidRPr="003C2F93">
        <w:rPr>
          <w:spacing w:val="-2"/>
          <w:sz w:val="18"/>
        </w:rPr>
        <w:t xml:space="preserve"> </w:t>
      </w:r>
      <w:r w:rsidRPr="003C2F93">
        <w:rPr>
          <w:spacing w:val="-1"/>
          <w:sz w:val="18"/>
        </w:rPr>
        <w:t>documents</w:t>
      </w:r>
      <w:r w:rsidRPr="003C2F93">
        <w:rPr>
          <w:spacing w:val="2"/>
          <w:sz w:val="18"/>
        </w:rPr>
        <w:t xml:space="preserve"> </w:t>
      </w:r>
      <w:r w:rsidRPr="003C2F93">
        <w:rPr>
          <w:spacing w:val="-1"/>
          <w:sz w:val="18"/>
        </w:rPr>
        <w:t>which</w:t>
      </w:r>
      <w:r w:rsidRPr="003C2F93">
        <w:rPr>
          <w:spacing w:val="1"/>
          <w:sz w:val="18"/>
        </w:rPr>
        <w:t xml:space="preserve"> </w:t>
      </w:r>
      <w:r w:rsidRPr="003C2F93">
        <w:rPr>
          <w:sz w:val="18"/>
        </w:rPr>
        <w:t>cannot be</w:t>
      </w:r>
      <w:r w:rsidRPr="003C2F93">
        <w:rPr>
          <w:spacing w:val="-1"/>
          <w:sz w:val="18"/>
        </w:rPr>
        <w:t xml:space="preserve"> resolved</w:t>
      </w:r>
      <w:r w:rsidRPr="003C2F93">
        <w:rPr>
          <w:spacing w:val="1"/>
          <w:sz w:val="18"/>
        </w:rPr>
        <w:t xml:space="preserve"> by</w:t>
      </w:r>
      <w:r w:rsidRPr="003C2F93">
        <w:rPr>
          <w:spacing w:val="-1"/>
          <w:sz w:val="18"/>
        </w:rPr>
        <w:t xml:space="preserve"> </w:t>
      </w:r>
      <w:r w:rsidRPr="003C2F93">
        <w:rPr>
          <w:sz w:val="18"/>
        </w:rPr>
        <w:t>the</w:t>
      </w:r>
      <w:r w:rsidRPr="003C2F93">
        <w:rPr>
          <w:spacing w:val="2"/>
          <w:sz w:val="18"/>
        </w:rPr>
        <w:t xml:space="preserve"> </w:t>
      </w:r>
      <w:r w:rsidRPr="003C2F93">
        <w:rPr>
          <w:sz w:val="18"/>
        </w:rPr>
        <w:t xml:space="preserve">Parties </w:t>
      </w:r>
      <w:r w:rsidRPr="003C2F93">
        <w:rPr>
          <w:spacing w:val="-1"/>
          <w:sz w:val="18"/>
        </w:rPr>
        <w:t>will</w:t>
      </w:r>
      <w:r w:rsidRPr="003C2F93">
        <w:rPr>
          <w:sz w:val="18"/>
        </w:rPr>
        <w:t xml:space="preserve"> be</w:t>
      </w:r>
      <w:r w:rsidRPr="003C2F93">
        <w:rPr>
          <w:spacing w:val="-1"/>
          <w:sz w:val="18"/>
        </w:rPr>
        <w:t xml:space="preserve"> submitted</w:t>
      </w:r>
      <w:r w:rsidRPr="003C2F93">
        <w:rPr>
          <w:spacing w:val="91"/>
          <w:sz w:val="18"/>
        </w:rPr>
        <w:t xml:space="preserve"> </w:t>
      </w:r>
      <w:r w:rsidRPr="003C2F93">
        <w:rPr>
          <w:sz w:val="18"/>
        </w:rPr>
        <w:t>to</w:t>
      </w:r>
      <w:r w:rsidRPr="003C2F93">
        <w:rPr>
          <w:spacing w:val="25"/>
          <w:sz w:val="18"/>
        </w:rPr>
        <w:t xml:space="preserve"> </w:t>
      </w:r>
      <w:r w:rsidRPr="003C2F93">
        <w:rPr>
          <w:spacing w:val="-1"/>
          <w:sz w:val="18"/>
        </w:rPr>
        <w:t>the</w:t>
      </w:r>
      <w:r w:rsidRPr="003C2F93">
        <w:rPr>
          <w:spacing w:val="23"/>
          <w:sz w:val="18"/>
        </w:rPr>
        <w:t xml:space="preserve"> </w:t>
      </w:r>
      <w:r w:rsidRPr="003C2F93">
        <w:rPr>
          <w:spacing w:val="-1"/>
          <w:sz w:val="18"/>
        </w:rPr>
        <w:t>referee</w:t>
      </w:r>
      <w:r w:rsidRPr="003C2F93">
        <w:rPr>
          <w:spacing w:val="23"/>
          <w:sz w:val="18"/>
        </w:rPr>
        <w:t xml:space="preserve"> </w:t>
      </w:r>
      <w:r w:rsidRPr="003C2F93">
        <w:rPr>
          <w:spacing w:val="-1"/>
          <w:sz w:val="18"/>
        </w:rPr>
        <w:t>as</w:t>
      </w:r>
      <w:r w:rsidRPr="003C2F93">
        <w:rPr>
          <w:spacing w:val="23"/>
          <w:sz w:val="18"/>
        </w:rPr>
        <w:t xml:space="preserve"> </w:t>
      </w:r>
      <w:r w:rsidRPr="003C2F93">
        <w:rPr>
          <w:sz w:val="18"/>
        </w:rPr>
        <w:t>provided</w:t>
      </w:r>
      <w:r w:rsidRPr="003C2F93">
        <w:rPr>
          <w:spacing w:val="23"/>
          <w:sz w:val="18"/>
        </w:rPr>
        <w:t xml:space="preserve"> </w:t>
      </w:r>
      <w:r w:rsidRPr="003C2F93">
        <w:rPr>
          <w:spacing w:val="-1"/>
          <w:sz w:val="18"/>
        </w:rPr>
        <w:t>herein.</w:t>
      </w:r>
      <w:r w:rsidRPr="003C2F93">
        <w:rPr>
          <w:spacing w:val="4"/>
          <w:sz w:val="18"/>
        </w:rPr>
        <w:t xml:space="preserve"> </w:t>
      </w:r>
      <w:r w:rsidRPr="003C2F93">
        <w:rPr>
          <w:spacing w:val="-1"/>
          <w:sz w:val="18"/>
        </w:rPr>
        <w:t>The</w:t>
      </w:r>
      <w:r w:rsidRPr="003C2F93">
        <w:rPr>
          <w:spacing w:val="23"/>
          <w:sz w:val="18"/>
        </w:rPr>
        <w:t xml:space="preserve"> </w:t>
      </w:r>
      <w:r w:rsidRPr="003C2F93">
        <w:rPr>
          <w:sz w:val="18"/>
        </w:rPr>
        <w:t>Superior</w:t>
      </w:r>
      <w:r w:rsidRPr="003C2F93">
        <w:rPr>
          <w:spacing w:val="24"/>
          <w:sz w:val="18"/>
        </w:rPr>
        <w:t xml:space="preserve"> </w:t>
      </w:r>
      <w:r w:rsidRPr="003C2F93">
        <w:rPr>
          <w:spacing w:val="-1"/>
          <w:sz w:val="18"/>
        </w:rPr>
        <w:t>Court</w:t>
      </w:r>
      <w:r w:rsidRPr="003C2F93">
        <w:rPr>
          <w:spacing w:val="22"/>
          <w:sz w:val="18"/>
        </w:rPr>
        <w:t xml:space="preserve"> </w:t>
      </w:r>
      <w:r w:rsidRPr="003C2F93">
        <w:rPr>
          <w:sz w:val="18"/>
        </w:rPr>
        <w:t>is</w:t>
      </w:r>
      <w:r w:rsidRPr="003C2F93">
        <w:rPr>
          <w:spacing w:val="24"/>
          <w:sz w:val="18"/>
        </w:rPr>
        <w:t xml:space="preserve"> </w:t>
      </w:r>
      <w:r w:rsidRPr="003C2F93">
        <w:rPr>
          <w:spacing w:val="-1"/>
          <w:sz w:val="18"/>
        </w:rPr>
        <w:t>empowered</w:t>
      </w:r>
      <w:r w:rsidRPr="003C2F93">
        <w:rPr>
          <w:spacing w:val="25"/>
          <w:sz w:val="18"/>
        </w:rPr>
        <w:t xml:space="preserve"> </w:t>
      </w:r>
      <w:r w:rsidRPr="003C2F93">
        <w:rPr>
          <w:sz w:val="18"/>
        </w:rPr>
        <w:t>to</w:t>
      </w:r>
      <w:r w:rsidRPr="003C2F93">
        <w:rPr>
          <w:spacing w:val="23"/>
          <w:sz w:val="18"/>
        </w:rPr>
        <w:t xml:space="preserve"> </w:t>
      </w:r>
      <w:r w:rsidRPr="003C2F93">
        <w:rPr>
          <w:sz w:val="18"/>
        </w:rPr>
        <w:t>issue</w:t>
      </w:r>
      <w:r w:rsidRPr="003C2F93">
        <w:rPr>
          <w:spacing w:val="23"/>
          <w:sz w:val="18"/>
        </w:rPr>
        <w:t xml:space="preserve"> </w:t>
      </w:r>
      <w:r w:rsidRPr="003C2F93">
        <w:rPr>
          <w:spacing w:val="-1"/>
          <w:sz w:val="18"/>
        </w:rPr>
        <w:t>temporary</w:t>
      </w:r>
      <w:r w:rsidRPr="003C2F93">
        <w:rPr>
          <w:spacing w:val="20"/>
          <w:sz w:val="18"/>
        </w:rPr>
        <w:t xml:space="preserve"> </w:t>
      </w:r>
      <w:r w:rsidRPr="003C2F93">
        <w:rPr>
          <w:sz w:val="18"/>
        </w:rPr>
        <w:t>and/or</w:t>
      </w:r>
      <w:r w:rsidRPr="003C2F93">
        <w:rPr>
          <w:spacing w:val="22"/>
          <w:sz w:val="18"/>
        </w:rPr>
        <w:t xml:space="preserve"> </w:t>
      </w:r>
      <w:r w:rsidRPr="003C2F93">
        <w:rPr>
          <w:spacing w:val="-1"/>
          <w:sz w:val="18"/>
        </w:rPr>
        <w:t>provisional</w:t>
      </w:r>
      <w:r w:rsidRPr="003C2F93">
        <w:rPr>
          <w:spacing w:val="24"/>
          <w:sz w:val="18"/>
        </w:rPr>
        <w:t xml:space="preserve"> </w:t>
      </w:r>
      <w:r w:rsidRPr="003C2F93">
        <w:rPr>
          <w:spacing w:val="-1"/>
          <w:sz w:val="18"/>
        </w:rPr>
        <w:t>remedies,</w:t>
      </w:r>
      <w:r w:rsidRPr="003C2F93">
        <w:rPr>
          <w:spacing w:val="24"/>
          <w:sz w:val="18"/>
        </w:rPr>
        <w:t xml:space="preserve"> </w:t>
      </w:r>
      <w:r w:rsidRPr="003C2F93">
        <w:rPr>
          <w:spacing w:val="-1"/>
          <w:sz w:val="18"/>
        </w:rPr>
        <w:t>as</w:t>
      </w:r>
      <w:r w:rsidRPr="003C2F93">
        <w:rPr>
          <w:spacing w:val="81"/>
          <w:sz w:val="18"/>
        </w:rPr>
        <w:t xml:space="preserve"> </w:t>
      </w:r>
      <w:r w:rsidRPr="003C2F93">
        <w:rPr>
          <w:spacing w:val="-1"/>
          <w:sz w:val="18"/>
        </w:rPr>
        <w:t>appropriate.</w:t>
      </w:r>
    </w:p>
    <w:p w14:paraId="69B93DD5" w14:textId="77777777" w:rsidR="001E0C95" w:rsidRPr="003C2F93" w:rsidRDefault="001E0C95">
      <w:pPr>
        <w:spacing w:before="9"/>
        <w:rPr>
          <w:sz w:val="20"/>
        </w:rPr>
      </w:pPr>
    </w:p>
    <w:p w14:paraId="02861689" w14:textId="77777777" w:rsidR="001E0C95" w:rsidRPr="003C2F93" w:rsidRDefault="00972CCB" w:rsidP="008E45C7">
      <w:pPr>
        <w:numPr>
          <w:ilvl w:val="1"/>
          <w:numId w:val="2"/>
        </w:numPr>
        <w:tabs>
          <w:tab w:val="left" w:pos="1541"/>
        </w:tabs>
        <w:ind w:right="118" w:firstLine="720"/>
        <w:jc w:val="both"/>
        <w:rPr>
          <w:sz w:val="18"/>
        </w:rPr>
      </w:pPr>
      <w:r w:rsidRPr="003C2F93">
        <w:rPr>
          <w:spacing w:val="-1"/>
          <w:sz w:val="18"/>
        </w:rPr>
        <w:t>Except</w:t>
      </w:r>
      <w:r w:rsidRPr="003C2F93">
        <w:rPr>
          <w:spacing w:val="36"/>
          <w:sz w:val="18"/>
        </w:rPr>
        <w:t xml:space="preserve"> </w:t>
      </w:r>
      <w:r w:rsidRPr="003C2F93">
        <w:rPr>
          <w:spacing w:val="-1"/>
          <w:sz w:val="18"/>
        </w:rPr>
        <w:t>as</w:t>
      </w:r>
      <w:r w:rsidRPr="003C2F93">
        <w:rPr>
          <w:spacing w:val="38"/>
          <w:sz w:val="18"/>
        </w:rPr>
        <w:t xml:space="preserve"> </w:t>
      </w:r>
      <w:r w:rsidRPr="003C2F93">
        <w:rPr>
          <w:spacing w:val="-1"/>
          <w:sz w:val="18"/>
        </w:rPr>
        <w:t>expressly</w:t>
      </w:r>
      <w:r w:rsidRPr="003C2F93">
        <w:rPr>
          <w:spacing w:val="35"/>
          <w:sz w:val="18"/>
        </w:rPr>
        <w:t xml:space="preserve"> </w:t>
      </w:r>
      <w:r w:rsidRPr="003C2F93">
        <w:rPr>
          <w:sz w:val="18"/>
        </w:rPr>
        <w:t>set</w:t>
      </w:r>
      <w:r w:rsidRPr="003C2F93">
        <w:rPr>
          <w:spacing w:val="39"/>
          <w:sz w:val="18"/>
        </w:rPr>
        <w:t xml:space="preserve"> </w:t>
      </w:r>
      <w:r w:rsidRPr="003C2F93">
        <w:rPr>
          <w:spacing w:val="-1"/>
          <w:sz w:val="18"/>
        </w:rPr>
        <w:t>forth</w:t>
      </w:r>
      <w:r w:rsidRPr="003C2F93">
        <w:rPr>
          <w:spacing w:val="37"/>
          <w:sz w:val="18"/>
        </w:rPr>
        <w:t xml:space="preserve"> </w:t>
      </w:r>
      <w:r w:rsidRPr="003C2F93">
        <w:rPr>
          <w:sz w:val="18"/>
        </w:rPr>
        <w:t>herein,</w:t>
      </w:r>
      <w:r w:rsidRPr="003C2F93">
        <w:rPr>
          <w:spacing w:val="36"/>
          <w:sz w:val="18"/>
        </w:rPr>
        <w:t xml:space="preserve"> </w:t>
      </w:r>
      <w:r w:rsidRPr="003C2F93">
        <w:rPr>
          <w:sz w:val="18"/>
        </w:rPr>
        <w:t>the</w:t>
      </w:r>
      <w:r w:rsidRPr="003C2F93">
        <w:rPr>
          <w:spacing w:val="35"/>
          <w:sz w:val="18"/>
        </w:rPr>
        <w:t xml:space="preserve"> </w:t>
      </w:r>
      <w:r w:rsidRPr="003C2F93">
        <w:rPr>
          <w:spacing w:val="-1"/>
          <w:sz w:val="18"/>
        </w:rPr>
        <w:t>referee</w:t>
      </w:r>
      <w:r w:rsidRPr="003C2F93">
        <w:rPr>
          <w:spacing w:val="40"/>
          <w:sz w:val="18"/>
        </w:rPr>
        <w:t xml:space="preserve"> </w:t>
      </w:r>
      <w:r w:rsidRPr="003C2F93">
        <w:rPr>
          <w:spacing w:val="-1"/>
          <w:sz w:val="18"/>
        </w:rPr>
        <w:t>will</w:t>
      </w:r>
      <w:r w:rsidRPr="003C2F93">
        <w:rPr>
          <w:spacing w:val="36"/>
          <w:sz w:val="18"/>
        </w:rPr>
        <w:t xml:space="preserve"> </w:t>
      </w:r>
      <w:r w:rsidRPr="003C2F93">
        <w:rPr>
          <w:spacing w:val="-1"/>
          <w:sz w:val="18"/>
        </w:rPr>
        <w:t>determine</w:t>
      </w:r>
      <w:r w:rsidRPr="003C2F93">
        <w:rPr>
          <w:spacing w:val="37"/>
          <w:sz w:val="18"/>
        </w:rPr>
        <w:t xml:space="preserve"> </w:t>
      </w:r>
      <w:r w:rsidRPr="003C2F93">
        <w:rPr>
          <w:sz w:val="18"/>
        </w:rPr>
        <w:t>the</w:t>
      </w:r>
      <w:r w:rsidRPr="003C2F93">
        <w:rPr>
          <w:spacing w:val="38"/>
          <w:sz w:val="18"/>
        </w:rPr>
        <w:t xml:space="preserve"> </w:t>
      </w:r>
      <w:r w:rsidRPr="003C2F93">
        <w:rPr>
          <w:spacing w:val="-1"/>
          <w:sz w:val="18"/>
        </w:rPr>
        <w:t>manner</w:t>
      </w:r>
      <w:r w:rsidRPr="003C2F93">
        <w:rPr>
          <w:spacing w:val="36"/>
          <w:sz w:val="18"/>
        </w:rPr>
        <w:t xml:space="preserve"> </w:t>
      </w:r>
      <w:r w:rsidRPr="003C2F93">
        <w:rPr>
          <w:sz w:val="18"/>
        </w:rPr>
        <w:t>in</w:t>
      </w:r>
      <w:r w:rsidRPr="003C2F93">
        <w:rPr>
          <w:spacing w:val="40"/>
          <w:sz w:val="18"/>
        </w:rPr>
        <w:t xml:space="preserve"> </w:t>
      </w:r>
      <w:r w:rsidRPr="003C2F93">
        <w:rPr>
          <w:spacing w:val="-1"/>
          <w:sz w:val="18"/>
        </w:rPr>
        <w:t>which</w:t>
      </w:r>
      <w:r w:rsidRPr="003C2F93">
        <w:rPr>
          <w:spacing w:val="37"/>
          <w:sz w:val="18"/>
        </w:rPr>
        <w:t xml:space="preserve"> </w:t>
      </w:r>
      <w:r w:rsidRPr="003C2F93">
        <w:rPr>
          <w:sz w:val="18"/>
        </w:rPr>
        <w:t>the</w:t>
      </w:r>
      <w:r w:rsidRPr="003C2F93">
        <w:rPr>
          <w:spacing w:val="35"/>
          <w:sz w:val="18"/>
        </w:rPr>
        <w:t xml:space="preserve"> </w:t>
      </w:r>
      <w:r w:rsidRPr="003C2F93">
        <w:rPr>
          <w:spacing w:val="-1"/>
          <w:sz w:val="18"/>
        </w:rPr>
        <w:t>reference</w:t>
      </w:r>
      <w:r w:rsidRPr="003C2F93">
        <w:rPr>
          <w:spacing w:val="87"/>
          <w:sz w:val="18"/>
        </w:rPr>
        <w:t xml:space="preserve"> </w:t>
      </w:r>
      <w:r w:rsidRPr="003C2F93">
        <w:rPr>
          <w:sz w:val="18"/>
        </w:rPr>
        <w:t>proceeding</w:t>
      </w:r>
      <w:r w:rsidRPr="003C2F93">
        <w:rPr>
          <w:spacing w:val="18"/>
          <w:sz w:val="18"/>
        </w:rPr>
        <w:t xml:space="preserve"> </w:t>
      </w:r>
      <w:r w:rsidRPr="003C2F93">
        <w:rPr>
          <w:sz w:val="18"/>
        </w:rPr>
        <w:t>is</w:t>
      </w:r>
      <w:r w:rsidRPr="003C2F93">
        <w:rPr>
          <w:spacing w:val="19"/>
          <w:sz w:val="18"/>
        </w:rPr>
        <w:t xml:space="preserve"> </w:t>
      </w:r>
      <w:r w:rsidRPr="003C2F93">
        <w:rPr>
          <w:spacing w:val="-1"/>
          <w:sz w:val="18"/>
        </w:rPr>
        <w:t>conducted</w:t>
      </w:r>
      <w:r w:rsidRPr="003C2F93">
        <w:rPr>
          <w:spacing w:val="20"/>
          <w:sz w:val="18"/>
        </w:rPr>
        <w:t xml:space="preserve"> </w:t>
      </w:r>
      <w:r w:rsidRPr="003C2F93">
        <w:rPr>
          <w:spacing w:val="-1"/>
          <w:sz w:val="18"/>
        </w:rPr>
        <w:t>including</w:t>
      </w:r>
      <w:r w:rsidRPr="003C2F93">
        <w:rPr>
          <w:spacing w:val="18"/>
          <w:sz w:val="18"/>
        </w:rPr>
        <w:t xml:space="preserve"> </w:t>
      </w:r>
      <w:r w:rsidRPr="003C2F93">
        <w:rPr>
          <w:sz w:val="18"/>
        </w:rPr>
        <w:t>the</w:t>
      </w:r>
      <w:r w:rsidRPr="003C2F93">
        <w:rPr>
          <w:spacing w:val="18"/>
          <w:sz w:val="18"/>
        </w:rPr>
        <w:t xml:space="preserve"> </w:t>
      </w:r>
      <w:r w:rsidRPr="003C2F93">
        <w:rPr>
          <w:spacing w:val="-1"/>
          <w:sz w:val="18"/>
        </w:rPr>
        <w:t>time</w:t>
      </w:r>
      <w:r w:rsidRPr="003C2F93">
        <w:rPr>
          <w:spacing w:val="18"/>
          <w:sz w:val="18"/>
        </w:rPr>
        <w:t xml:space="preserve"> </w:t>
      </w:r>
      <w:r w:rsidRPr="003C2F93">
        <w:rPr>
          <w:sz w:val="18"/>
        </w:rPr>
        <w:t>and</w:t>
      </w:r>
      <w:r w:rsidRPr="003C2F93">
        <w:rPr>
          <w:spacing w:val="20"/>
          <w:sz w:val="18"/>
        </w:rPr>
        <w:t xml:space="preserve"> </w:t>
      </w:r>
      <w:r w:rsidRPr="003C2F93">
        <w:rPr>
          <w:spacing w:val="-1"/>
          <w:sz w:val="18"/>
        </w:rPr>
        <w:t>place</w:t>
      </w:r>
      <w:r w:rsidRPr="003C2F93">
        <w:rPr>
          <w:spacing w:val="18"/>
          <w:sz w:val="18"/>
        </w:rPr>
        <w:t xml:space="preserve"> </w:t>
      </w:r>
      <w:r w:rsidRPr="003C2F93">
        <w:rPr>
          <w:sz w:val="18"/>
        </w:rPr>
        <w:t>of</w:t>
      </w:r>
      <w:r w:rsidRPr="003C2F93">
        <w:rPr>
          <w:spacing w:val="17"/>
          <w:sz w:val="18"/>
        </w:rPr>
        <w:t xml:space="preserve"> </w:t>
      </w:r>
      <w:r w:rsidRPr="003C2F93">
        <w:rPr>
          <w:spacing w:val="-1"/>
          <w:sz w:val="18"/>
        </w:rPr>
        <w:t>all</w:t>
      </w:r>
      <w:r w:rsidRPr="003C2F93">
        <w:rPr>
          <w:spacing w:val="20"/>
          <w:sz w:val="18"/>
        </w:rPr>
        <w:t xml:space="preserve"> </w:t>
      </w:r>
      <w:r w:rsidRPr="003C2F93">
        <w:rPr>
          <w:sz w:val="18"/>
        </w:rPr>
        <w:t>hearings,</w:t>
      </w:r>
      <w:r w:rsidRPr="003C2F93">
        <w:rPr>
          <w:spacing w:val="19"/>
          <w:sz w:val="18"/>
        </w:rPr>
        <w:t xml:space="preserve"> </w:t>
      </w:r>
      <w:r w:rsidRPr="003C2F93">
        <w:rPr>
          <w:sz w:val="18"/>
        </w:rPr>
        <w:t>the</w:t>
      </w:r>
      <w:r w:rsidRPr="003C2F93">
        <w:rPr>
          <w:spacing w:val="18"/>
          <w:sz w:val="18"/>
        </w:rPr>
        <w:t xml:space="preserve"> </w:t>
      </w:r>
      <w:r w:rsidRPr="003C2F93">
        <w:rPr>
          <w:spacing w:val="-1"/>
          <w:sz w:val="18"/>
        </w:rPr>
        <w:t>order</w:t>
      </w:r>
      <w:r w:rsidRPr="003C2F93">
        <w:rPr>
          <w:spacing w:val="19"/>
          <w:sz w:val="18"/>
        </w:rPr>
        <w:t xml:space="preserve"> </w:t>
      </w:r>
      <w:r w:rsidRPr="003C2F93">
        <w:rPr>
          <w:sz w:val="18"/>
        </w:rPr>
        <w:t>of</w:t>
      </w:r>
      <w:r w:rsidRPr="003C2F93">
        <w:rPr>
          <w:spacing w:val="17"/>
          <w:sz w:val="18"/>
        </w:rPr>
        <w:t xml:space="preserve"> </w:t>
      </w:r>
      <w:r w:rsidRPr="003C2F93">
        <w:rPr>
          <w:spacing w:val="-1"/>
          <w:sz w:val="18"/>
        </w:rPr>
        <w:t>presentation</w:t>
      </w:r>
      <w:r w:rsidRPr="003C2F93">
        <w:rPr>
          <w:spacing w:val="20"/>
          <w:sz w:val="18"/>
        </w:rPr>
        <w:t xml:space="preserve"> </w:t>
      </w:r>
      <w:r w:rsidRPr="003C2F93">
        <w:rPr>
          <w:sz w:val="18"/>
        </w:rPr>
        <w:t>of</w:t>
      </w:r>
      <w:r w:rsidRPr="003C2F93">
        <w:rPr>
          <w:spacing w:val="14"/>
          <w:sz w:val="18"/>
        </w:rPr>
        <w:t xml:space="preserve"> </w:t>
      </w:r>
      <w:r w:rsidRPr="003C2F93">
        <w:rPr>
          <w:spacing w:val="-1"/>
          <w:sz w:val="18"/>
        </w:rPr>
        <w:t>evidence,</w:t>
      </w:r>
      <w:r w:rsidRPr="003C2F93">
        <w:rPr>
          <w:spacing w:val="20"/>
          <w:sz w:val="18"/>
        </w:rPr>
        <w:t xml:space="preserve"> </w:t>
      </w:r>
      <w:r w:rsidRPr="003C2F93">
        <w:rPr>
          <w:sz w:val="18"/>
        </w:rPr>
        <w:t>and</w:t>
      </w:r>
      <w:r w:rsidRPr="003C2F93">
        <w:rPr>
          <w:spacing w:val="20"/>
          <w:sz w:val="18"/>
        </w:rPr>
        <w:t xml:space="preserve"> </w:t>
      </w:r>
      <w:r w:rsidRPr="003C2F93">
        <w:rPr>
          <w:spacing w:val="-1"/>
          <w:sz w:val="18"/>
        </w:rPr>
        <w:t>all</w:t>
      </w:r>
      <w:r w:rsidRPr="003C2F93">
        <w:rPr>
          <w:spacing w:val="17"/>
          <w:sz w:val="18"/>
        </w:rPr>
        <w:t xml:space="preserve"> </w:t>
      </w:r>
      <w:r w:rsidRPr="003C2F93">
        <w:rPr>
          <w:sz w:val="18"/>
        </w:rPr>
        <w:t>other</w:t>
      </w:r>
      <w:r w:rsidRPr="003C2F93">
        <w:rPr>
          <w:spacing w:val="95"/>
          <w:sz w:val="18"/>
        </w:rPr>
        <w:t xml:space="preserve"> </w:t>
      </w:r>
      <w:r w:rsidRPr="003C2F93">
        <w:rPr>
          <w:sz w:val="18"/>
        </w:rPr>
        <w:t>questions</w:t>
      </w:r>
      <w:r w:rsidRPr="003C2F93">
        <w:rPr>
          <w:spacing w:val="9"/>
          <w:sz w:val="18"/>
        </w:rPr>
        <w:t xml:space="preserve"> </w:t>
      </w:r>
      <w:r w:rsidRPr="003C2F93">
        <w:rPr>
          <w:sz w:val="18"/>
        </w:rPr>
        <w:t>that</w:t>
      </w:r>
      <w:r w:rsidRPr="003C2F93">
        <w:rPr>
          <w:spacing w:val="10"/>
          <w:sz w:val="18"/>
        </w:rPr>
        <w:t xml:space="preserve"> </w:t>
      </w:r>
      <w:r w:rsidRPr="003C2F93">
        <w:rPr>
          <w:spacing w:val="-1"/>
          <w:sz w:val="18"/>
        </w:rPr>
        <w:t>arise</w:t>
      </w:r>
      <w:r w:rsidRPr="003C2F93">
        <w:rPr>
          <w:spacing w:val="9"/>
          <w:sz w:val="18"/>
        </w:rPr>
        <w:t xml:space="preserve"> </w:t>
      </w:r>
      <w:r w:rsidRPr="003C2F93">
        <w:rPr>
          <w:spacing w:val="-1"/>
          <w:sz w:val="18"/>
        </w:rPr>
        <w:t>with</w:t>
      </w:r>
      <w:r w:rsidRPr="003C2F93">
        <w:rPr>
          <w:spacing w:val="11"/>
          <w:sz w:val="18"/>
        </w:rPr>
        <w:t xml:space="preserve"> </w:t>
      </w:r>
      <w:r w:rsidRPr="003C2F93">
        <w:rPr>
          <w:spacing w:val="-1"/>
          <w:sz w:val="18"/>
        </w:rPr>
        <w:t>respect</w:t>
      </w:r>
      <w:r w:rsidRPr="003C2F93">
        <w:rPr>
          <w:spacing w:val="10"/>
          <w:sz w:val="18"/>
        </w:rPr>
        <w:t xml:space="preserve"> </w:t>
      </w:r>
      <w:r w:rsidRPr="003C2F93">
        <w:rPr>
          <w:spacing w:val="1"/>
          <w:sz w:val="18"/>
        </w:rPr>
        <w:t>to</w:t>
      </w:r>
      <w:r w:rsidRPr="003C2F93">
        <w:rPr>
          <w:spacing w:val="11"/>
          <w:sz w:val="18"/>
        </w:rPr>
        <w:t xml:space="preserve"> </w:t>
      </w:r>
      <w:r w:rsidRPr="003C2F93">
        <w:rPr>
          <w:sz w:val="18"/>
        </w:rPr>
        <w:t>the</w:t>
      </w:r>
      <w:r w:rsidRPr="003C2F93">
        <w:rPr>
          <w:spacing w:val="9"/>
          <w:sz w:val="18"/>
        </w:rPr>
        <w:t xml:space="preserve"> </w:t>
      </w:r>
      <w:r w:rsidRPr="003C2F93">
        <w:rPr>
          <w:sz w:val="18"/>
        </w:rPr>
        <w:t>course</w:t>
      </w:r>
      <w:r w:rsidRPr="003C2F93">
        <w:rPr>
          <w:spacing w:val="9"/>
          <w:sz w:val="18"/>
        </w:rPr>
        <w:t xml:space="preserve"> </w:t>
      </w:r>
      <w:r w:rsidRPr="003C2F93">
        <w:rPr>
          <w:sz w:val="18"/>
        </w:rPr>
        <w:t>of</w:t>
      </w:r>
      <w:r w:rsidRPr="003C2F93">
        <w:rPr>
          <w:spacing w:val="7"/>
          <w:sz w:val="18"/>
        </w:rPr>
        <w:t xml:space="preserve"> </w:t>
      </w:r>
      <w:r w:rsidRPr="003C2F93">
        <w:rPr>
          <w:sz w:val="18"/>
        </w:rPr>
        <w:t>the</w:t>
      </w:r>
      <w:r w:rsidRPr="003C2F93">
        <w:rPr>
          <w:spacing w:val="9"/>
          <w:sz w:val="18"/>
        </w:rPr>
        <w:t xml:space="preserve"> </w:t>
      </w:r>
      <w:r w:rsidRPr="003C2F93">
        <w:rPr>
          <w:spacing w:val="-1"/>
          <w:sz w:val="18"/>
        </w:rPr>
        <w:t>reference</w:t>
      </w:r>
      <w:r w:rsidRPr="003C2F93">
        <w:rPr>
          <w:spacing w:val="11"/>
          <w:sz w:val="18"/>
        </w:rPr>
        <w:t xml:space="preserve"> </w:t>
      </w:r>
      <w:r w:rsidRPr="003C2F93">
        <w:rPr>
          <w:spacing w:val="-1"/>
          <w:sz w:val="18"/>
        </w:rPr>
        <w:t>proceeding.</w:t>
      </w:r>
      <w:r w:rsidRPr="003C2F93">
        <w:rPr>
          <w:spacing w:val="20"/>
          <w:sz w:val="18"/>
        </w:rPr>
        <w:t xml:space="preserve"> </w:t>
      </w:r>
      <w:r w:rsidRPr="003C2F93">
        <w:rPr>
          <w:spacing w:val="-1"/>
          <w:sz w:val="18"/>
        </w:rPr>
        <w:t>All</w:t>
      </w:r>
      <w:r w:rsidRPr="003C2F93">
        <w:rPr>
          <w:spacing w:val="10"/>
          <w:sz w:val="18"/>
        </w:rPr>
        <w:t xml:space="preserve"> </w:t>
      </w:r>
      <w:r w:rsidRPr="003C2F93">
        <w:rPr>
          <w:spacing w:val="-1"/>
          <w:sz w:val="18"/>
        </w:rPr>
        <w:t>proceedings</w:t>
      </w:r>
      <w:r w:rsidRPr="003C2F93">
        <w:rPr>
          <w:spacing w:val="9"/>
          <w:sz w:val="18"/>
        </w:rPr>
        <w:t xml:space="preserve"> </w:t>
      </w:r>
      <w:r w:rsidRPr="003C2F93">
        <w:rPr>
          <w:sz w:val="18"/>
        </w:rPr>
        <w:t>and</w:t>
      </w:r>
      <w:r w:rsidRPr="003C2F93">
        <w:rPr>
          <w:spacing w:val="11"/>
          <w:sz w:val="18"/>
        </w:rPr>
        <w:t xml:space="preserve"> </w:t>
      </w:r>
      <w:r w:rsidRPr="003C2F93">
        <w:rPr>
          <w:spacing w:val="-1"/>
          <w:sz w:val="18"/>
        </w:rPr>
        <w:t>hearings</w:t>
      </w:r>
      <w:r w:rsidRPr="003C2F93">
        <w:rPr>
          <w:spacing w:val="9"/>
          <w:sz w:val="18"/>
        </w:rPr>
        <w:t xml:space="preserve"> </w:t>
      </w:r>
      <w:r w:rsidRPr="003C2F93">
        <w:rPr>
          <w:sz w:val="18"/>
        </w:rPr>
        <w:t>conducted</w:t>
      </w:r>
      <w:r w:rsidRPr="003C2F93">
        <w:rPr>
          <w:spacing w:val="8"/>
          <w:sz w:val="18"/>
        </w:rPr>
        <w:t xml:space="preserve"> </w:t>
      </w:r>
      <w:r w:rsidRPr="003C2F93">
        <w:rPr>
          <w:spacing w:val="-1"/>
          <w:sz w:val="18"/>
        </w:rPr>
        <w:t>before</w:t>
      </w:r>
      <w:r w:rsidRPr="003C2F93">
        <w:rPr>
          <w:spacing w:val="99"/>
          <w:sz w:val="18"/>
        </w:rPr>
        <w:t xml:space="preserve"> </w:t>
      </w:r>
      <w:r w:rsidRPr="003C2F93">
        <w:rPr>
          <w:sz w:val="18"/>
        </w:rPr>
        <w:t>the</w:t>
      </w:r>
      <w:r w:rsidRPr="003C2F93">
        <w:rPr>
          <w:spacing w:val="26"/>
          <w:sz w:val="18"/>
        </w:rPr>
        <w:t xml:space="preserve"> </w:t>
      </w:r>
      <w:r w:rsidRPr="003C2F93">
        <w:rPr>
          <w:spacing w:val="-1"/>
          <w:sz w:val="18"/>
        </w:rPr>
        <w:t>referee,</w:t>
      </w:r>
      <w:r w:rsidRPr="003C2F93">
        <w:rPr>
          <w:spacing w:val="27"/>
          <w:sz w:val="18"/>
        </w:rPr>
        <w:t xml:space="preserve"> </w:t>
      </w:r>
      <w:r w:rsidRPr="003C2F93">
        <w:rPr>
          <w:spacing w:val="-1"/>
          <w:sz w:val="18"/>
        </w:rPr>
        <w:t>except</w:t>
      </w:r>
      <w:r w:rsidRPr="003C2F93">
        <w:rPr>
          <w:spacing w:val="29"/>
          <w:sz w:val="18"/>
        </w:rPr>
        <w:t xml:space="preserve"> </w:t>
      </w:r>
      <w:r w:rsidRPr="003C2F93">
        <w:rPr>
          <w:spacing w:val="-1"/>
          <w:sz w:val="18"/>
        </w:rPr>
        <w:t>for</w:t>
      </w:r>
      <w:r w:rsidRPr="003C2F93">
        <w:rPr>
          <w:spacing w:val="26"/>
          <w:sz w:val="18"/>
        </w:rPr>
        <w:t xml:space="preserve"> </w:t>
      </w:r>
      <w:r w:rsidRPr="003C2F93">
        <w:rPr>
          <w:spacing w:val="-1"/>
          <w:sz w:val="18"/>
        </w:rPr>
        <w:t>trial,</w:t>
      </w:r>
      <w:r w:rsidRPr="003C2F93">
        <w:rPr>
          <w:spacing w:val="27"/>
          <w:sz w:val="18"/>
        </w:rPr>
        <w:t xml:space="preserve"> </w:t>
      </w:r>
      <w:r w:rsidRPr="003C2F93">
        <w:rPr>
          <w:spacing w:val="-1"/>
          <w:sz w:val="18"/>
        </w:rPr>
        <w:t>will</w:t>
      </w:r>
      <w:r w:rsidRPr="003C2F93">
        <w:rPr>
          <w:spacing w:val="29"/>
          <w:sz w:val="18"/>
        </w:rPr>
        <w:t xml:space="preserve"> </w:t>
      </w:r>
      <w:r w:rsidRPr="003C2F93">
        <w:rPr>
          <w:sz w:val="18"/>
        </w:rPr>
        <w:t>be</w:t>
      </w:r>
      <w:r w:rsidRPr="003C2F93">
        <w:rPr>
          <w:spacing w:val="26"/>
          <w:sz w:val="18"/>
        </w:rPr>
        <w:t xml:space="preserve"> </w:t>
      </w:r>
      <w:r w:rsidRPr="003C2F93">
        <w:rPr>
          <w:spacing w:val="-1"/>
          <w:sz w:val="18"/>
        </w:rPr>
        <w:t>conducted</w:t>
      </w:r>
      <w:r w:rsidRPr="003C2F93">
        <w:rPr>
          <w:spacing w:val="27"/>
          <w:sz w:val="18"/>
        </w:rPr>
        <w:t xml:space="preserve"> </w:t>
      </w:r>
      <w:r w:rsidRPr="003C2F93">
        <w:rPr>
          <w:sz w:val="18"/>
        </w:rPr>
        <w:t>without</w:t>
      </w:r>
      <w:r w:rsidRPr="003C2F93">
        <w:rPr>
          <w:spacing w:val="27"/>
          <w:sz w:val="18"/>
        </w:rPr>
        <w:t xml:space="preserve"> </w:t>
      </w:r>
      <w:r w:rsidRPr="003C2F93">
        <w:rPr>
          <w:sz w:val="18"/>
        </w:rPr>
        <w:t>a</w:t>
      </w:r>
      <w:r w:rsidRPr="003C2F93">
        <w:rPr>
          <w:spacing w:val="26"/>
          <w:sz w:val="18"/>
        </w:rPr>
        <w:t xml:space="preserve"> </w:t>
      </w:r>
      <w:r w:rsidRPr="003C2F93">
        <w:rPr>
          <w:spacing w:val="-1"/>
          <w:sz w:val="18"/>
        </w:rPr>
        <w:t>court</w:t>
      </w:r>
      <w:r w:rsidRPr="003C2F93">
        <w:rPr>
          <w:spacing w:val="27"/>
          <w:sz w:val="18"/>
        </w:rPr>
        <w:t xml:space="preserve"> </w:t>
      </w:r>
      <w:r w:rsidRPr="003C2F93">
        <w:rPr>
          <w:sz w:val="18"/>
        </w:rPr>
        <w:t>reporter</w:t>
      </w:r>
      <w:r w:rsidRPr="003C2F93">
        <w:rPr>
          <w:spacing w:val="32"/>
          <w:sz w:val="18"/>
        </w:rPr>
        <w:t xml:space="preserve"> </w:t>
      </w:r>
      <w:r w:rsidRPr="003C2F93">
        <w:rPr>
          <w:spacing w:val="-1"/>
          <w:sz w:val="18"/>
        </w:rPr>
        <w:t>except</w:t>
      </w:r>
      <w:r w:rsidRPr="003C2F93">
        <w:rPr>
          <w:spacing w:val="27"/>
          <w:sz w:val="18"/>
        </w:rPr>
        <w:t xml:space="preserve"> </w:t>
      </w:r>
      <w:r w:rsidRPr="003C2F93">
        <w:rPr>
          <w:sz w:val="18"/>
        </w:rPr>
        <w:t>that</w:t>
      </w:r>
      <w:r w:rsidRPr="003C2F93">
        <w:rPr>
          <w:spacing w:val="27"/>
          <w:sz w:val="18"/>
        </w:rPr>
        <w:t xml:space="preserve"> </w:t>
      </w:r>
      <w:r w:rsidRPr="003C2F93">
        <w:rPr>
          <w:spacing w:val="-1"/>
          <w:sz w:val="18"/>
        </w:rPr>
        <w:t>when</w:t>
      </w:r>
      <w:r w:rsidRPr="003C2F93">
        <w:rPr>
          <w:spacing w:val="27"/>
          <w:sz w:val="18"/>
        </w:rPr>
        <w:t xml:space="preserve"> </w:t>
      </w:r>
      <w:r w:rsidRPr="003C2F93">
        <w:rPr>
          <w:sz w:val="18"/>
        </w:rPr>
        <w:t>any</w:t>
      </w:r>
      <w:r w:rsidRPr="003C2F93">
        <w:rPr>
          <w:spacing w:val="23"/>
          <w:sz w:val="18"/>
        </w:rPr>
        <w:t xml:space="preserve"> </w:t>
      </w:r>
      <w:r w:rsidRPr="003C2F93">
        <w:rPr>
          <w:sz w:val="18"/>
        </w:rPr>
        <w:t>Party</w:t>
      </w:r>
      <w:r w:rsidRPr="003C2F93">
        <w:rPr>
          <w:spacing w:val="25"/>
          <w:sz w:val="18"/>
        </w:rPr>
        <w:t xml:space="preserve"> </w:t>
      </w:r>
      <w:r w:rsidRPr="003C2F93">
        <w:rPr>
          <w:sz w:val="18"/>
        </w:rPr>
        <w:t>so</w:t>
      </w:r>
      <w:r w:rsidRPr="003C2F93">
        <w:rPr>
          <w:spacing w:val="27"/>
          <w:sz w:val="18"/>
        </w:rPr>
        <w:t xml:space="preserve"> </w:t>
      </w:r>
      <w:r w:rsidRPr="003C2F93">
        <w:rPr>
          <w:sz w:val="18"/>
        </w:rPr>
        <w:t>requests,</w:t>
      </w:r>
      <w:r w:rsidRPr="003C2F93">
        <w:rPr>
          <w:spacing w:val="27"/>
          <w:sz w:val="18"/>
        </w:rPr>
        <w:t xml:space="preserve"> </w:t>
      </w:r>
      <w:r w:rsidRPr="003C2F93">
        <w:rPr>
          <w:sz w:val="18"/>
        </w:rPr>
        <w:t>a</w:t>
      </w:r>
      <w:r w:rsidRPr="003C2F93">
        <w:rPr>
          <w:spacing w:val="26"/>
          <w:sz w:val="18"/>
        </w:rPr>
        <w:t xml:space="preserve"> </w:t>
      </w:r>
      <w:r w:rsidRPr="003C2F93">
        <w:rPr>
          <w:sz w:val="18"/>
        </w:rPr>
        <w:t>court</w:t>
      </w:r>
      <w:r w:rsidRPr="003C2F93">
        <w:rPr>
          <w:spacing w:val="71"/>
          <w:sz w:val="18"/>
        </w:rPr>
        <w:t xml:space="preserve"> </w:t>
      </w:r>
      <w:r w:rsidRPr="003C2F93">
        <w:rPr>
          <w:sz w:val="18"/>
        </w:rPr>
        <w:t>reporter</w:t>
      </w:r>
      <w:r w:rsidRPr="003C2F93">
        <w:rPr>
          <w:spacing w:val="5"/>
          <w:sz w:val="18"/>
        </w:rPr>
        <w:t xml:space="preserve"> </w:t>
      </w:r>
      <w:r w:rsidRPr="003C2F93">
        <w:rPr>
          <w:spacing w:val="-1"/>
          <w:sz w:val="18"/>
        </w:rPr>
        <w:t>will</w:t>
      </w:r>
      <w:r w:rsidRPr="003C2F93">
        <w:rPr>
          <w:spacing w:val="5"/>
          <w:sz w:val="18"/>
        </w:rPr>
        <w:t xml:space="preserve"> </w:t>
      </w:r>
      <w:r w:rsidRPr="003C2F93">
        <w:rPr>
          <w:sz w:val="18"/>
        </w:rPr>
        <w:t>be</w:t>
      </w:r>
      <w:r w:rsidRPr="003C2F93">
        <w:rPr>
          <w:spacing w:val="2"/>
          <w:sz w:val="18"/>
        </w:rPr>
        <w:t xml:space="preserve"> </w:t>
      </w:r>
      <w:r w:rsidRPr="003C2F93">
        <w:rPr>
          <w:spacing w:val="-1"/>
          <w:sz w:val="18"/>
        </w:rPr>
        <w:t>used</w:t>
      </w:r>
      <w:r w:rsidRPr="003C2F93">
        <w:rPr>
          <w:spacing w:val="6"/>
          <w:sz w:val="18"/>
        </w:rPr>
        <w:t xml:space="preserve"> </w:t>
      </w:r>
      <w:r w:rsidRPr="003C2F93">
        <w:rPr>
          <w:spacing w:val="-1"/>
          <w:sz w:val="18"/>
        </w:rPr>
        <w:t>at</w:t>
      </w:r>
      <w:r w:rsidRPr="003C2F93">
        <w:rPr>
          <w:spacing w:val="5"/>
          <w:sz w:val="18"/>
        </w:rPr>
        <w:t xml:space="preserve"> </w:t>
      </w:r>
      <w:r w:rsidRPr="003C2F93">
        <w:rPr>
          <w:spacing w:val="-1"/>
          <w:sz w:val="18"/>
        </w:rPr>
        <w:t>any</w:t>
      </w:r>
      <w:r w:rsidRPr="003C2F93">
        <w:rPr>
          <w:spacing w:val="1"/>
          <w:sz w:val="18"/>
        </w:rPr>
        <w:t xml:space="preserve"> </w:t>
      </w:r>
      <w:r w:rsidRPr="003C2F93">
        <w:rPr>
          <w:sz w:val="18"/>
        </w:rPr>
        <w:t>hearing</w:t>
      </w:r>
      <w:r w:rsidRPr="003C2F93">
        <w:rPr>
          <w:spacing w:val="3"/>
          <w:sz w:val="18"/>
        </w:rPr>
        <w:t xml:space="preserve"> </w:t>
      </w:r>
      <w:r w:rsidRPr="003C2F93">
        <w:rPr>
          <w:spacing w:val="-1"/>
          <w:sz w:val="18"/>
        </w:rPr>
        <w:t>conducted</w:t>
      </w:r>
      <w:r w:rsidRPr="003C2F93">
        <w:rPr>
          <w:spacing w:val="3"/>
          <w:sz w:val="18"/>
        </w:rPr>
        <w:t xml:space="preserve"> </w:t>
      </w:r>
      <w:r w:rsidRPr="003C2F93">
        <w:rPr>
          <w:spacing w:val="-1"/>
          <w:sz w:val="18"/>
        </w:rPr>
        <w:t>before</w:t>
      </w:r>
      <w:r w:rsidRPr="003C2F93">
        <w:rPr>
          <w:spacing w:val="4"/>
          <w:sz w:val="18"/>
        </w:rPr>
        <w:t xml:space="preserve"> </w:t>
      </w:r>
      <w:r w:rsidRPr="003C2F93">
        <w:rPr>
          <w:sz w:val="18"/>
        </w:rPr>
        <w:t>the</w:t>
      </w:r>
      <w:r w:rsidRPr="003C2F93">
        <w:rPr>
          <w:spacing w:val="4"/>
          <w:sz w:val="18"/>
        </w:rPr>
        <w:t xml:space="preserve"> </w:t>
      </w:r>
      <w:r w:rsidRPr="003C2F93">
        <w:rPr>
          <w:spacing w:val="-1"/>
          <w:sz w:val="18"/>
        </w:rPr>
        <w:t>referee.</w:t>
      </w:r>
      <w:r w:rsidRPr="003C2F93">
        <w:rPr>
          <w:spacing w:val="10"/>
          <w:sz w:val="18"/>
        </w:rPr>
        <w:t xml:space="preserve"> </w:t>
      </w:r>
      <w:r w:rsidRPr="003C2F93">
        <w:rPr>
          <w:spacing w:val="-1"/>
          <w:sz w:val="18"/>
        </w:rPr>
        <w:t>The</w:t>
      </w:r>
      <w:r w:rsidRPr="003C2F93">
        <w:rPr>
          <w:spacing w:val="4"/>
          <w:sz w:val="18"/>
        </w:rPr>
        <w:t xml:space="preserve"> </w:t>
      </w:r>
      <w:r w:rsidRPr="003C2F93">
        <w:rPr>
          <w:sz w:val="18"/>
        </w:rPr>
        <w:t>Party</w:t>
      </w:r>
      <w:r w:rsidRPr="003C2F93">
        <w:rPr>
          <w:spacing w:val="4"/>
          <w:sz w:val="18"/>
        </w:rPr>
        <w:t xml:space="preserve"> </w:t>
      </w:r>
      <w:r w:rsidRPr="003C2F93">
        <w:rPr>
          <w:spacing w:val="-1"/>
          <w:sz w:val="18"/>
        </w:rPr>
        <w:t>making</w:t>
      </w:r>
      <w:r w:rsidRPr="003C2F93">
        <w:rPr>
          <w:spacing w:val="3"/>
          <w:sz w:val="18"/>
        </w:rPr>
        <w:t xml:space="preserve"> </w:t>
      </w:r>
      <w:r w:rsidRPr="003C2F93">
        <w:rPr>
          <w:spacing w:val="-1"/>
          <w:sz w:val="18"/>
        </w:rPr>
        <w:t>such</w:t>
      </w:r>
      <w:r w:rsidRPr="003C2F93">
        <w:rPr>
          <w:spacing w:val="6"/>
          <w:sz w:val="18"/>
        </w:rPr>
        <w:t xml:space="preserve"> </w:t>
      </w:r>
      <w:r w:rsidRPr="003C2F93">
        <w:rPr>
          <w:sz w:val="18"/>
        </w:rPr>
        <w:t>a</w:t>
      </w:r>
      <w:r w:rsidRPr="003C2F93">
        <w:rPr>
          <w:spacing w:val="4"/>
          <w:sz w:val="18"/>
        </w:rPr>
        <w:t xml:space="preserve"> </w:t>
      </w:r>
      <w:r w:rsidRPr="003C2F93">
        <w:rPr>
          <w:sz w:val="18"/>
        </w:rPr>
        <w:t>request</w:t>
      </w:r>
      <w:r w:rsidRPr="003C2F93">
        <w:rPr>
          <w:spacing w:val="2"/>
          <w:sz w:val="18"/>
        </w:rPr>
        <w:t xml:space="preserve"> </w:t>
      </w:r>
      <w:r w:rsidRPr="003C2F93">
        <w:rPr>
          <w:spacing w:val="-1"/>
          <w:sz w:val="18"/>
        </w:rPr>
        <w:t>will</w:t>
      </w:r>
      <w:r w:rsidRPr="003C2F93">
        <w:rPr>
          <w:spacing w:val="5"/>
          <w:sz w:val="18"/>
        </w:rPr>
        <w:t xml:space="preserve"> </w:t>
      </w:r>
      <w:r w:rsidRPr="003C2F93">
        <w:rPr>
          <w:sz w:val="18"/>
        </w:rPr>
        <w:t>be</w:t>
      </w:r>
      <w:r w:rsidRPr="003C2F93">
        <w:rPr>
          <w:spacing w:val="4"/>
          <w:sz w:val="18"/>
        </w:rPr>
        <w:t xml:space="preserve"> </w:t>
      </w:r>
      <w:r w:rsidRPr="003C2F93">
        <w:rPr>
          <w:sz w:val="18"/>
        </w:rPr>
        <w:t>the</w:t>
      </w:r>
      <w:r w:rsidRPr="003C2F93">
        <w:rPr>
          <w:spacing w:val="2"/>
          <w:sz w:val="18"/>
        </w:rPr>
        <w:t xml:space="preserve"> </w:t>
      </w:r>
      <w:r w:rsidRPr="003C2F93">
        <w:rPr>
          <w:spacing w:val="-1"/>
          <w:sz w:val="18"/>
        </w:rPr>
        <w:t>obligation</w:t>
      </w:r>
      <w:r w:rsidRPr="003C2F93">
        <w:rPr>
          <w:spacing w:val="6"/>
          <w:sz w:val="18"/>
        </w:rPr>
        <w:t xml:space="preserve"> </w:t>
      </w:r>
      <w:r w:rsidRPr="003C2F93">
        <w:rPr>
          <w:spacing w:val="-1"/>
          <w:sz w:val="18"/>
        </w:rPr>
        <w:t>to</w:t>
      </w:r>
      <w:r w:rsidRPr="003C2F93">
        <w:rPr>
          <w:spacing w:val="75"/>
          <w:sz w:val="18"/>
        </w:rPr>
        <w:t xml:space="preserve"> </w:t>
      </w:r>
      <w:r w:rsidRPr="003C2F93">
        <w:rPr>
          <w:spacing w:val="-1"/>
          <w:sz w:val="18"/>
        </w:rPr>
        <w:t>arrange</w:t>
      </w:r>
      <w:r w:rsidRPr="003C2F93">
        <w:rPr>
          <w:spacing w:val="2"/>
          <w:sz w:val="18"/>
        </w:rPr>
        <w:t xml:space="preserve"> </w:t>
      </w:r>
      <w:r w:rsidRPr="003C2F93">
        <w:rPr>
          <w:spacing w:val="-1"/>
          <w:sz w:val="18"/>
        </w:rPr>
        <w:t>for</w:t>
      </w:r>
      <w:r w:rsidRPr="003C2F93">
        <w:rPr>
          <w:sz w:val="18"/>
        </w:rPr>
        <w:t xml:space="preserve"> and</w:t>
      </w:r>
      <w:r w:rsidRPr="003C2F93">
        <w:rPr>
          <w:spacing w:val="-1"/>
          <w:sz w:val="18"/>
        </w:rPr>
        <w:t xml:space="preserve"> </w:t>
      </w:r>
      <w:r w:rsidRPr="003C2F93">
        <w:rPr>
          <w:sz w:val="18"/>
        </w:rPr>
        <w:t>pay</w:t>
      </w:r>
      <w:r w:rsidRPr="003C2F93">
        <w:rPr>
          <w:spacing w:val="-1"/>
          <w:sz w:val="18"/>
        </w:rPr>
        <w:t xml:space="preserve"> for</w:t>
      </w:r>
      <w:r w:rsidRPr="003C2F93">
        <w:rPr>
          <w:sz w:val="18"/>
        </w:rPr>
        <w:t xml:space="preserve"> the</w:t>
      </w:r>
      <w:r w:rsidRPr="003C2F93">
        <w:rPr>
          <w:spacing w:val="-1"/>
          <w:sz w:val="18"/>
        </w:rPr>
        <w:t xml:space="preserve"> </w:t>
      </w:r>
      <w:r w:rsidRPr="003C2F93">
        <w:rPr>
          <w:sz w:val="18"/>
        </w:rPr>
        <w:t>court</w:t>
      </w:r>
      <w:r w:rsidRPr="003C2F93">
        <w:rPr>
          <w:spacing w:val="-2"/>
          <w:sz w:val="18"/>
        </w:rPr>
        <w:t xml:space="preserve"> </w:t>
      </w:r>
      <w:r w:rsidRPr="003C2F93">
        <w:rPr>
          <w:spacing w:val="-1"/>
          <w:sz w:val="18"/>
        </w:rPr>
        <w:t>reporters.</w:t>
      </w:r>
      <w:r w:rsidRPr="003C2F93">
        <w:rPr>
          <w:sz w:val="18"/>
        </w:rPr>
        <w:t xml:space="preserve"> </w:t>
      </w:r>
      <w:r w:rsidRPr="003C2F93">
        <w:rPr>
          <w:spacing w:val="1"/>
          <w:sz w:val="18"/>
        </w:rPr>
        <w:t xml:space="preserve"> </w:t>
      </w:r>
      <w:r w:rsidRPr="003C2F93">
        <w:rPr>
          <w:spacing w:val="-1"/>
          <w:sz w:val="18"/>
        </w:rPr>
        <w:t xml:space="preserve">The </w:t>
      </w:r>
      <w:r w:rsidRPr="003C2F93">
        <w:rPr>
          <w:sz w:val="18"/>
        </w:rPr>
        <w:t>costs</w:t>
      </w:r>
      <w:r w:rsidRPr="003C2F93">
        <w:rPr>
          <w:spacing w:val="-3"/>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w:t>
      </w:r>
      <w:r w:rsidRPr="003C2F93">
        <w:rPr>
          <w:sz w:val="18"/>
        </w:rPr>
        <w:t>court</w:t>
      </w:r>
      <w:r w:rsidRPr="003C2F93">
        <w:rPr>
          <w:spacing w:val="-2"/>
          <w:sz w:val="18"/>
        </w:rPr>
        <w:t xml:space="preserve"> </w:t>
      </w:r>
      <w:r w:rsidRPr="003C2F93">
        <w:rPr>
          <w:spacing w:val="-1"/>
          <w:sz w:val="18"/>
        </w:rPr>
        <w:t>reporter</w:t>
      </w:r>
      <w:r w:rsidRPr="003C2F93">
        <w:rPr>
          <w:sz w:val="18"/>
        </w:rPr>
        <w:t xml:space="preserve"> at </w:t>
      </w:r>
      <w:r w:rsidRPr="003C2F93">
        <w:rPr>
          <w:spacing w:val="1"/>
          <w:sz w:val="18"/>
        </w:rPr>
        <w:t>the</w:t>
      </w:r>
      <w:r w:rsidRPr="003C2F93">
        <w:rPr>
          <w:spacing w:val="-1"/>
          <w:sz w:val="18"/>
        </w:rPr>
        <w:t xml:space="preserve"> trial</w:t>
      </w:r>
      <w:r w:rsidRPr="003C2F93">
        <w:rPr>
          <w:sz w:val="18"/>
        </w:rPr>
        <w:t xml:space="preserve"> </w:t>
      </w:r>
      <w:r w:rsidRPr="003C2F93">
        <w:rPr>
          <w:spacing w:val="-1"/>
          <w:sz w:val="18"/>
        </w:rPr>
        <w:t>will</w:t>
      </w:r>
      <w:r w:rsidRPr="003C2F93">
        <w:rPr>
          <w:sz w:val="18"/>
        </w:rPr>
        <w:t xml:space="preserve"> be</w:t>
      </w:r>
      <w:r w:rsidRPr="003C2F93">
        <w:rPr>
          <w:spacing w:val="-3"/>
          <w:sz w:val="18"/>
        </w:rPr>
        <w:t xml:space="preserve"> </w:t>
      </w:r>
      <w:r w:rsidRPr="003C2F93">
        <w:rPr>
          <w:sz w:val="18"/>
        </w:rPr>
        <w:t>borne</w:t>
      </w:r>
      <w:r w:rsidRPr="003C2F93">
        <w:rPr>
          <w:spacing w:val="-1"/>
          <w:sz w:val="18"/>
        </w:rPr>
        <w:t xml:space="preserve"> </w:t>
      </w:r>
      <w:r w:rsidRPr="003C2F93">
        <w:rPr>
          <w:sz w:val="18"/>
        </w:rPr>
        <w:t>equally</w:t>
      </w:r>
      <w:r w:rsidRPr="003C2F93">
        <w:rPr>
          <w:spacing w:val="-4"/>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w:t>
      </w:r>
      <w:r w:rsidRPr="003C2F93">
        <w:rPr>
          <w:sz w:val="18"/>
        </w:rPr>
        <w:t>Parties.</w:t>
      </w:r>
    </w:p>
    <w:p w14:paraId="6D1B2670" w14:textId="77777777" w:rsidR="001E0C95" w:rsidRPr="003C2F93" w:rsidRDefault="001E0C95">
      <w:pPr>
        <w:spacing w:before="10"/>
        <w:rPr>
          <w:sz w:val="20"/>
        </w:rPr>
      </w:pPr>
    </w:p>
    <w:p w14:paraId="459E7806" w14:textId="77777777" w:rsidR="001E0C95" w:rsidRPr="003C2F93" w:rsidRDefault="00972CCB" w:rsidP="008E45C7">
      <w:pPr>
        <w:numPr>
          <w:ilvl w:val="1"/>
          <w:numId w:val="2"/>
        </w:numPr>
        <w:tabs>
          <w:tab w:val="left" w:pos="1541"/>
        </w:tabs>
        <w:ind w:right="113" w:firstLine="720"/>
        <w:jc w:val="both"/>
        <w:rPr>
          <w:sz w:val="18"/>
        </w:rPr>
      </w:pPr>
      <w:r w:rsidRPr="003C2F93">
        <w:rPr>
          <w:spacing w:val="-1"/>
          <w:sz w:val="18"/>
        </w:rPr>
        <w:t>The referee</w:t>
      </w:r>
      <w:r w:rsidRPr="003C2F93">
        <w:rPr>
          <w:spacing w:val="2"/>
          <w:sz w:val="18"/>
        </w:rPr>
        <w:t xml:space="preserve"> </w:t>
      </w:r>
      <w:r w:rsidRPr="003C2F93">
        <w:rPr>
          <w:spacing w:val="-1"/>
          <w:sz w:val="18"/>
        </w:rPr>
        <w:t>will</w:t>
      </w:r>
      <w:r w:rsidRPr="003C2F93">
        <w:rPr>
          <w:sz w:val="18"/>
        </w:rPr>
        <w:t xml:space="preserve"> be</w:t>
      </w:r>
      <w:r w:rsidRPr="003C2F93">
        <w:rPr>
          <w:spacing w:val="-1"/>
          <w:sz w:val="18"/>
        </w:rPr>
        <w:t xml:space="preserve"> </w:t>
      </w:r>
      <w:r w:rsidRPr="003C2F93">
        <w:rPr>
          <w:sz w:val="18"/>
        </w:rPr>
        <w:t>required</w:t>
      </w:r>
      <w:r w:rsidRPr="003C2F93">
        <w:rPr>
          <w:spacing w:val="1"/>
          <w:sz w:val="18"/>
        </w:rPr>
        <w:t xml:space="preserve"> </w:t>
      </w:r>
      <w:r w:rsidRPr="003C2F93">
        <w:rPr>
          <w:sz w:val="18"/>
        </w:rPr>
        <w:t>to</w:t>
      </w:r>
      <w:r w:rsidRPr="003C2F93">
        <w:rPr>
          <w:spacing w:val="1"/>
          <w:sz w:val="18"/>
        </w:rPr>
        <w:t xml:space="preserve"> </w:t>
      </w:r>
      <w:r w:rsidRPr="003C2F93">
        <w:rPr>
          <w:spacing w:val="-1"/>
          <w:sz w:val="18"/>
        </w:rPr>
        <w:t>determine</w:t>
      </w:r>
      <w:r w:rsidRPr="003C2F93">
        <w:rPr>
          <w:spacing w:val="2"/>
          <w:sz w:val="18"/>
        </w:rPr>
        <w:t xml:space="preserve"> </w:t>
      </w:r>
      <w:r w:rsidRPr="003C2F93">
        <w:rPr>
          <w:spacing w:val="-1"/>
          <w:sz w:val="18"/>
        </w:rPr>
        <w:t>all</w:t>
      </w:r>
      <w:r w:rsidRPr="003C2F93">
        <w:rPr>
          <w:sz w:val="18"/>
        </w:rPr>
        <w:t xml:space="preserve"> </w:t>
      </w:r>
      <w:r w:rsidRPr="003C2F93">
        <w:rPr>
          <w:spacing w:val="-1"/>
          <w:sz w:val="18"/>
        </w:rPr>
        <w:t>issues</w:t>
      </w:r>
      <w:r w:rsidRPr="003C2F93">
        <w:rPr>
          <w:sz w:val="18"/>
        </w:rPr>
        <w:t xml:space="preserve"> in</w:t>
      </w:r>
      <w:r w:rsidRPr="003C2F93">
        <w:rPr>
          <w:spacing w:val="2"/>
          <w:sz w:val="18"/>
        </w:rPr>
        <w:t xml:space="preserve"> </w:t>
      </w:r>
      <w:r w:rsidRPr="003C2F93">
        <w:rPr>
          <w:sz w:val="18"/>
        </w:rPr>
        <w:t>accordance</w:t>
      </w:r>
      <w:r w:rsidRPr="003C2F93">
        <w:rPr>
          <w:spacing w:val="-1"/>
          <w:sz w:val="18"/>
        </w:rPr>
        <w:t xml:space="preserve"> with</w:t>
      </w:r>
      <w:r w:rsidRPr="003C2F93">
        <w:rPr>
          <w:spacing w:val="1"/>
          <w:sz w:val="18"/>
        </w:rPr>
        <w:t xml:space="preserve"> </w:t>
      </w:r>
      <w:r w:rsidRPr="003C2F93">
        <w:rPr>
          <w:sz w:val="18"/>
        </w:rPr>
        <w:t>the</w:t>
      </w:r>
      <w:r w:rsidRPr="003C2F93">
        <w:rPr>
          <w:spacing w:val="-1"/>
          <w:sz w:val="18"/>
        </w:rPr>
        <w:t xml:space="preserve"> laws</w:t>
      </w:r>
      <w:r w:rsidRPr="003C2F93">
        <w:rPr>
          <w:sz w:val="18"/>
        </w:rPr>
        <w:t xml:space="preserve"> </w:t>
      </w:r>
      <w:r w:rsidRPr="003C2F93">
        <w:rPr>
          <w:spacing w:val="1"/>
          <w:sz w:val="18"/>
        </w:rPr>
        <w:t>of</w:t>
      </w:r>
      <w:r w:rsidRPr="003C2F93">
        <w:rPr>
          <w:spacing w:val="-2"/>
          <w:sz w:val="18"/>
        </w:rPr>
        <w:t xml:space="preserve"> </w:t>
      </w:r>
      <w:r w:rsidRPr="003C2F93">
        <w:rPr>
          <w:sz w:val="18"/>
        </w:rPr>
        <w:t>the</w:t>
      </w:r>
      <w:r w:rsidRPr="003C2F93">
        <w:rPr>
          <w:spacing w:val="-1"/>
          <w:sz w:val="18"/>
        </w:rPr>
        <w:t xml:space="preserve"> </w:t>
      </w:r>
      <w:r w:rsidRPr="003C2F93">
        <w:rPr>
          <w:sz w:val="18"/>
        </w:rPr>
        <w:t>State</w:t>
      </w:r>
      <w:r w:rsidRPr="003C2F93">
        <w:rPr>
          <w:spacing w:val="-1"/>
          <w:sz w:val="18"/>
        </w:rPr>
        <w:t xml:space="preserve"> </w:t>
      </w:r>
      <w:r w:rsidRPr="003C2F93">
        <w:rPr>
          <w:spacing w:val="1"/>
          <w:sz w:val="18"/>
        </w:rPr>
        <w:t>of</w:t>
      </w:r>
      <w:r w:rsidRPr="003C2F93">
        <w:rPr>
          <w:spacing w:val="-2"/>
          <w:sz w:val="18"/>
        </w:rPr>
        <w:t xml:space="preserve"> </w:t>
      </w:r>
      <w:r w:rsidRPr="003C2F93">
        <w:rPr>
          <w:sz w:val="18"/>
        </w:rPr>
        <w:t>California</w:t>
      </w:r>
      <w:r w:rsidRPr="003C2F93">
        <w:rPr>
          <w:spacing w:val="65"/>
          <w:sz w:val="18"/>
        </w:rPr>
        <w:t xml:space="preserve"> </w:t>
      </w:r>
      <w:r w:rsidRPr="003C2F93">
        <w:rPr>
          <w:sz w:val="18"/>
        </w:rPr>
        <w:t>and</w:t>
      </w:r>
      <w:r w:rsidRPr="003C2F93">
        <w:rPr>
          <w:spacing w:val="6"/>
          <w:sz w:val="18"/>
        </w:rPr>
        <w:t xml:space="preserve"> </w:t>
      </w:r>
      <w:r w:rsidRPr="003C2F93">
        <w:rPr>
          <w:sz w:val="18"/>
        </w:rPr>
        <w:t>those</w:t>
      </w:r>
      <w:r w:rsidRPr="003C2F93">
        <w:rPr>
          <w:spacing w:val="4"/>
          <w:sz w:val="18"/>
        </w:rPr>
        <w:t xml:space="preserve"> </w:t>
      </w:r>
      <w:r w:rsidRPr="003C2F93">
        <w:rPr>
          <w:spacing w:val="-1"/>
          <w:sz w:val="18"/>
        </w:rPr>
        <w:t>specified</w:t>
      </w:r>
      <w:r w:rsidRPr="003C2F93">
        <w:rPr>
          <w:spacing w:val="5"/>
          <w:sz w:val="18"/>
        </w:rPr>
        <w:t xml:space="preserve"> </w:t>
      </w:r>
      <w:r w:rsidRPr="003C2F93">
        <w:rPr>
          <w:sz w:val="18"/>
        </w:rPr>
        <w:t>in</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Agreement.</w:t>
      </w:r>
      <w:r w:rsidRPr="003C2F93">
        <w:rPr>
          <w:spacing w:val="11"/>
          <w:sz w:val="18"/>
        </w:rPr>
        <w:t xml:space="preserve"> </w:t>
      </w:r>
      <w:r w:rsidRPr="003C2F93">
        <w:rPr>
          <w:spacing w:val="-1"/>
          <w:sz w:val="18"/>
        </w:rPr>
        <w:t>The</w:t>
      </w:r>
      <w:r w:rsidRPr="003C2F93">
        <w:rPr>
          <w:spacing w:val="4"/>
          <w:sz w:val="18"/>
        </w:rPr>
        <w:t xml:space="preserve"> </w:t>
      </w:r>
      <w:r w:rsidRPr="003C2F93">
        <w:rPr>
          <w:sz w:val="18"/>
        </w:rPr>
        <w:t>rules</w:t>
      </w:r>
      <w:r w:rsidRPr="003C2F93">
        <w:rPr>
          <w:spacing w:val="4"/>
          <w:sz w:val="18"/>
        </w:rPr>
        <w:t xml:space="preserve"> </w:t>
      </w:r>
      <w:r w:rsidRPr="003C2F93">
        <w:rPr>
          <w:sz w:val="18"/>
        </w:rPr>
        <w:t>of</w:t>
      </w:r>
      <w:r w:rsidRPr="003C2F93">
        <w:rPr>
          <w:spacing w:val="5"/>
          <w:sz w:val="18"/>
        </w:rPr>
        <w:t xml:space="preserve"> </w:t>
      </w:r>
      <w:r w:rsidRPr="003C2F93">
        <w:rPr>
          <w:spacing w:val="-1"/>
          <w:sz w:val="18"/>
        </w:rPr>
        <w:t>evidence</w:t>
      </w:r>
      <w:r w:rsidRPr="003C2F93">
        <w:rPr>
          <w:spacing w:val="6"/>
          <w:sz w:val="18"/>
        </w:rPr>
        <w:t xml:space="preserve"> </w:t>
      </w:r>
      <w:r w:rsidRPr="003C2F93">
        <w:rPr>
          <w:spacing w:val="-1"/>
          <w:sz w:val="18"/>
        </w:rPr>
        <w:t>applicable</w:t>
      </w:r>
      <w:r w:rsidRPr="003C2F93">
        <w:rPr>
          <w:spacing w:val="4"/>
          <w:sz w:val="18"/>
        </w:rPr>
        <w:t xml:space="preserve"> </w:t>
      </w:r>
      <w:r w:rsidRPr="003C2F93">
        <w:rPr>
          <w:sz w:val="18"/>
        </w:rPr>
        <w:t>to</w:t>
      </w:r>
      <w:r w:rsidRPr="003C2F93">
        <w:rPr>
          <w:spacing w:val="6"/>
          <w:sz w:val="18"/>
        </w:rPr>
        <w:t xml:space="preserve"> </w:t>
      </w:r>
      <w:r w:rsidRPr="003C2F93">
        <w:rPr>
          <w:spacing w:val="-1"/>
          <w:sz w:val="18"/>
        </w:rPr>
        <w:t>proceedings</w:t>
      </w:r>
      <w:r w:rsidRPr="003C2F93">
        <w:rPr>
          <w:spacing w:val="4"/>
          <w:sz w:val="18"/>
        </w:rPr>
        <w:t xml:space="preserve"> </w:t>
      </w:r>
      <w:r w:rsidRPr="003C2F93">
        <w:rPr>
          <w:spacing w:val="-1"/>
          <w:sz w:val="18"/>
        </w:rPr>
        <w:t>at</w:t>
      </w:r>
      <w:r w:rsidRPr="003C2F93">
        <w:rPr>
          <w:spacing w:val="5"/>
          <w:sz w:val="18"/>
        </w:rPr>
        <w:t xml:space="preserve"> </w:t>
      </w:r>
      <w:r w:rsidRPr="003C2F93">
        <w:rPr>
          <w:sz w:val="18"/>
        </w:rPr>
        <w:t>law</w:t>
      </w:r>
      <w:r w:rsidRPr="003C2F93">
        <w:rPr>
          <w:spacing w:val="2"/>
          <w:sz w:val="18"/>
        </w:rPr>
        <w:t xml:space="preserve"> </w:t>
      </w:r>
      <w:r w:rsidRPr="003C2F93">
        <w:rPr>
          <w:sz w:val="18"/>
        </w:rPr>
        <w:t>in</w:t>
      </w:r>
      <w:r w:rsidRPr="003C2F93">
        <w:rPr>
          <w:spacing w:val="6"/>
          <w:sz w:val="18"/>
        </w:rPr>
        <w:t xml:space="preserve"> </w:t>
      </w:r>
      <w:r w:rsidRPr="003C2F93">
        <w:rPr>
          <w:spacing w:val="3"/>
          <w:sz w:val="18"/>
        </w:rPr>
        <w:t>the</w:t>
      </w:r>
      <w:r w:rsidRPr="003C2F93">
        <w:rPr>
          <w:spacing w:val="4"/>
          <w:sz w:val="18"/>
        </w:rPr>
        <w:t xml:space="preserve"> </w:t>
      </w:r>
      <w:r w:rsidRPr="003C2F93">
        <w:rPr>
          <w:sz w:val="18"/>
        </w:rPr>
        <w:t>State</w:t>
      </w:r>
      <w:r w:rsidRPr="003C2F93">
        <w:rPr>
          <w:spacing w:val="4"/>
          <w:sz w:val="18"/>
        </w:rPr>
        <w:t xml:space="preserve"> </w:t>
      </w:r>
      <w:r w:rsidRPr="003C2F93">
        <w:rPr>
          <w:sz w:val="18"/>
        </w:rPr>
        <w:t>of</w:t>
      </w:r>
      <w:r w:rsidRPr="003C2F93">
        <w:rPr>
          <w:spacing w:val="2"/>
          <w:sz w:val="18"/>
        </w:rPr>
        <w:t xml:space="preserve"> </w:t>
      </w:r>
      <w:r w:rsidRPr="003C2F93">
        <w:rPr>
          <w:sz w:val="18"/>
        </w:rPr>
        <w:t>California</w:t>
      </w:r>
      <w:r w:rsidRPr="003C2F93">
        <w:rPr>
          <w:spacing w:val="4"/>
          <w:sz w:val="18"/>
        </w:rPr>
        <w:t xml:space="preserve"> </w:t>
      </w:r>
      <w:r w:rsidRPr="003C2F93">
        <w:rPr>
          <w:spacing w:val="-1"/>
          <w:sz w:val="18"/>
        </w:rPr>
        <w:t>will</w:t>
      </w:r>
      <w:r w:rsidRPr="003C2F93">
        <w:rPr>
          <w:spacing w:val="97"/>
          <w:sz w:val="18"/>
        </w:rPr>
        <w:t xml:space="preserve"> </w:t>
      </w:r>
      <w:r w:rsidRPr="003C2F93">
        <w:rPr>
          <w:sz w:val="18"/>
        </w:rPr>
        <w:t>apply</w:t>
      </w:r>
      <w:r w:rsidRPr="003C2F93">
        <w:rPr>
          <w:spacing w:val="11"/>
          <w:sz w:val="18"/>
        </w:rPr>
        <w:t xml:space="preserve"> </w:t>
      </w:r>
      <w:r w:rsidRPr="003C2F93">
        <w:rPr>
          <w:sz w:val="18"/>
        </w:rPr>
        <w:t>to</w:t>
      </w:r>
      <w:r w:rsidRPr="003C2F93">
        <w:rPr>
          <w:spacing w:val="16"/>
          <w:sz w:val="18"/>
        </w:rPr>
        <w:t xml:space="preserve"> </w:t>
      </w:r>
      <w:r w:rsidRPr="003C2F93">
        <w:rPr>
          <w:sz w:val="18"/>
        </w:rPr>
        <w:t>the</w:t>
      </w:r>
      <w:r w:rsidRPr="003C2F93">
        <w:rPr>
          <w:spacing w:val="14"/>
          <w:sz w:val="18"/>
        </w:rPr>
        <w:t xml:space="preserve"> </w:t>
      </w:r>
      <w:r w:rsidRPr="003C2F93">
        <w:rPr>
          <w:spacing w:val="-1"/>
          <w:sz w:val="18"/>
        </w:rPr>
        <w:t>reference</w:t>
      </w:r>
      <w:r w:rsidRPr="003C2F93">
        <w:rPr>
          <w:spacing w:val="14"/>
          <w:sz w:val="18"/>
        </w:rPr>
        <w:t xml:space="preserve"> </w:t>
      </w:r>
      <w:r w:rsidRPr="003C2F93">
        <w:rPr>
          <w:spacing w:val="-1"/>
          <w:sz w:val="18"/>
        </w:rPr>
        <w:t>proceeding.</w:t>
      </w:r>
      <w:r w:rsidRPr="003C2F93">
        <w:rPr>
          <w:spacing w:val="29"/>
          <w:sz w:val="18"/>
        </w:rPr>
        <w:t xml:space="preserve"> </w:t>
      </w:r>
      <w:r w:rsidRPr="003C2F93">
        <w:rPr>
          <w:spacing w:val="-1"/>
          <w:sz w:val="18"/>
        </w:rPr>
        <w:t>The</w:t>
      </w:r>
      <w:r w:rsidRPr="003C2F93">
        <w:rPr>
          <w:spacing w:val="14"/>
          <w:sz w:val="18"/>
        </w:rPr>
        <w:t xml:space="preserve"> </w:t>
      </w:r>
      <w:r w:rsidRPr="003C2F93">
        <w:rPr>
          <w:spacing w:val="-1"/>
          <w:sz w:val="18"/>
        </w:rPr>
        <w:t>referee</w:t>
      </w:r>
      <w:r w:rsidRPr="003C2F93">
        <w:rPr>
          <w:spacing w:val="16"/>
          <w:sz w:val="18"/>
        </w:rPr>
        <w:t xml:space="preserve"> </w:t>
      </w:r>
      <w:r w:rsidRPr="003C2F93">
        <w:rPr>
          <w:spacing w:val="-1"/>
          <w:sz w:val="18"/>
        </w:rPr>
        <w:t>will</w:t>
      </w:r>
      <w:r w:rsidRPr="003C2F93">
        <w:rPr>
          <w:spacing w:val="15"/>
          <w:sz w:val="18"/>
        </w:rPr>
        <w:t xml:space="preserve"> </w:t>
      </w:r>
      <w:r w:rsidRPr="003C2F93">
        <w:rPr>
          <w:sz w:val="18"/>
        </w:rPr>
        <w:t>be</w:t>
      </w:r>
      <w:r w:rsidRPr="003C2F93">
        <w:rPr>
          <w:spacing w:val="14"/>
          <w:sz w:val="18"/>
        </w:rPr>
        <w:t xml:space="preserve"> </w:t>
      </w:r>
      <w:r w:rsidRPr="003C2F93">
        <w:rPr>
          <w:spacing w:val="-1"/>
          <w:sz w:val="18"/>
        </w:rPr>
        <w:t>empowered</w:t>
      </w:r>
      <w:r w:rsidRPr="003C2F93">
        <w:rPr>
          <w:spacing w:val="15"/>
          <w:sz w:val="18"/>
        </w:rPr>
        <w:t xml:space="preserve"> </w:t>
      </w:r>
      <w:r w:rsidRPr="003C2F93">
        <w:rPr>
          <w:sz w:val="18"/>
        </w:rPr>
        <w:t>to</w:t>
      </w:r>
      <w:r w:rsidRPr="003C2F93">
        <w:rPr>
          <w:spacing w:val="16"/>
          <w:sz w:val="18"/>
        </w:rPr>
        <w:t xml:space="preserve"> </w:t>
      </w:r>
      <w:r w:rsidRPr="003C2F93">
        <w:rPr>
          <w:spacing w:val="-1"/>
          <w:sz w:val="18"/>
        </w:rPr>
        <w:t>enter</w:t>
      </w:r>
      <w:r w:rsidRPr="003C2F93">
        <w:rPr>
          <w:spacing w:val="14"/>
          <w:sz w:val="18"/>
        </w:rPr>
        <w:t xml:space="preserve"> </w:t>
      </w:r>
      <w:r w:rsidRPr="003C2F93">
        <w:rPr>
          <w:spacing w:val="-1"/>
          <w:sz w:val="18"/>
        </w:rPr>
        <w:t>equitable</w:t>
      </w:r>
      <w:r w:rsidRPr="003C2F93">
        <w:rPr>
          <w:spacing w:val="14"/>
          <w:sz w:val="18"/>
        </w:rPr>
        <w:t xml:space="preserve"> </w:t>
      </w:r>
      <w:r w:rsidRPr="003C2F93">
        <w:rPr>
          <w:spacing w:val="-1"/>
          <w:sz w:val="18"/>
        </w:rPr>
        <w:t>as</w:t>
      </w:r>
      <w:r w:rsidRPr="003C2F93">
        <w:rPr>
          <w:spacing w:val="14"/>
          <w:sz w:val="18"/>
        </w:rPr>
        <w:t xml:space="preserve"> </w:t>
      </w:r>
      <w:r w:rsidRPr="003C2F93">
        <w:rPr>
          <w:spacing w:val="-1"/>
          <w:sz w:val="18"/>
        </w:rPr>
        <w:t>well</w:t>
      </w:r>
      <w:r w:rsidRPr="003C2F93">
        <w:rPr>
          <w:spacing w:val="15"/>
          <w:sz w:val="18"/>
        </w:rPr>
        <w:t xml:space="preserve"> </w:t>
      </w:r>
      <w:r w:rsidRPr="003C2F93">
        <w:rPr>
          <w:spacing w:val="-1"/>
          <w:sz w:val="18"/>
        </w:rPr>
        <w:t>as</w:t>
      </w:r>
      <w:r w:rsidRPr="003C2F93">
        <w:rPr>
          <w:spacing w:val="14"/>
          <w:sz w:val="18"/>
        </w:rPr>
        <w:t xml:space="preserve"> </w:t>
      </w:r>
      <w:r w:rsidRPr="003C2F93">
        <w:rPr>
          <w:spacing w:val="1"/>
          <w:sz w:val="18"/>
        </w:rPr>
        <w:t>legal</w:t>
      </w:r>
      <w:r w:rsidRPr="003C2F93">
        <w:rPr>
          <w:spacing w:val="15"/>
          <w:sz w:val="18"/>
        </w:rPr>
        <w:t xml:space="preserve"> </w:t>
      </w:r>
      <w:r w:rsidRPr="003C2F93">
        <w:rPr>
          <w:spacing w:val="-1"/>
          <w:sz w:val="18"/>
        </w:rPr>
        <w:t>relief,</w:t>
      </w:r>
      <w:r w:rsidRPr="003C2F93">
        <w:rPr>
          <w:spacing w:val="15"/>
          <w:sz w:val="18"/>
        </w:rPr>
        <w:t xml:space="preserve"> </w:t>
      </w:r>
      <w:r w:rsidRPr="003C2F93">
        <w:rPr>
          <w:sz w:val="18"/>
        </w:rPr>
        <w:t>to</w:t>
      </w:r>
      <w:r w:rsidRPr="003C2F93">
        <w:rPr>
          <w:spacing w:val="16"/>
          <w:sz w:val="18"/>
        </w:rPr>
        <w:t xml:space="preserve"> </w:t>
      </w:r>
      <w:r w:rsidRPr="003C2F93">
        <w:rPr>
          <w:spacing w:val="-1"/>
          <w:sz w:val="18"/>
        </w:rPr>
        <w:t>provide</w:t>
      </w:r>
      <w:r w:rsidRPr="003C2F93">
        <w:rPr>
          <w:spacing w:val="14"/>
          <w:sz w:val="18"/>
        </w:rPr>
        <w:t xml:space="preserve"> </w:t>
      </w:r>
      <w:r w:rsidRPr="003C2F93">
        <w:rPr>
          <w:spacing w:val="-1"/>
          <w:sz w:val="18"/>
        </w:rPr>
        <w:t>all</w:t>
      </w:r>
      <w:r w:rsidRPr="003C2F93">
        <w:rPr>
          <w:spacing w:val="91"/>
          <w:sz w:val="18"/>
        </w:rPr>
        <w:t xml:space="preserve"> </w:t>
      </w:r>
      <w:r w:rsidRPr="003C2F93">
        <w:rPr>
          <w:spacing w:val="-1"/>
          <w:sz w:val="18"/>
        </w:rPr>
        <w:t>temporary</w:t>
      </w:r>
      <w:r w:rsidRPr="003C2F93">
        <w:rPr>
          <w:spacing w:val="28"/>
          <w:sz w:val="18"/>
        </w:rPr>
        <w:t xml:space="preserve"> </w:t>
      </w:r>
      <w:r w:rsidRPr="003C2F93">
        <w:rPr>
          <w:sz w:val="18"/>
        </w:rPr>
        <w:t>and/or</w:t>
      </w:r>
      <w:r w:rsidRPr="003C2F93">
        <w:rPr>
          <w:spacing w:val="31"/>
          <w:sz w:val="18"/>
        </w:rPr>
        <w:t xml:space="preserve"> </w:t>
      </w:r>
      <w:r w:rsidRPr="003C2F93">
        <w:rPr>
          <w:spacing w:val="-1"/>
          <w:sz w:val="18"/>
        </w:rPr>
        <w:t>provisional</w:t>
      </w:r>
      <w:r w:rsidRPr="003C2F93">
        <w:rPr>
          <w:spacing w:val="32"/>
          <w:sz w:val="18"/>
        </w:rPr>
        <w:t xml:space="preserve"> </w:t>
      </w:r>
      <w:r w:rsidRPr="003C2F93">
        <w:rPr>
          <w:spacing w:val="-1"/>
          <w:sz w:val="18"/>
        </w:rPr>
        <w:t>remedies</w:t>
      </w:r>
      <w:r w:rsidRPr="003C2F93">
        <w:rPr>
          <w:spacing w:val="30"/>
          <w:sz w:val="18"/>
        </w:rPr>
        <w:t xml:space="preserve"> </w:t>
      </w:r>
      <w:r w:rsidRPr="003C2F93">
        <w:rPr>
          <w:sz w:val="18"/>
        </w:rPr>
        <w:t>and</w:t>
      </w:r>
      <w:r w:rsidRPr="003C2F93">
        <w:rPr>
          <w:spacing w:val="32"/>
          <w:sz w:val="18"/>
        </w:rPr>
        <w:t xml:space="preserve"> </w:t>
      </w:r>
      <w:r w:rsidRPr="003C2F93">
        <w:rPr>
          <w:sz w:val="18"/>
        </w:rPr>
        <w:t>to</w:t>
      </w:r>
      <w:r w:rsidRPr="003C2F93">
        <w:rPr>
          <w:spacing w:val="30"/>
          <w:sz w:val="18"/>
        </w:rPr>
        <w:t xml:space="preserve"> </w:t>
      </w:r>
      <w:r w:rsidRPr="003C2F93">
        <w:rPr>
          <w:sz w:val="18"/>
        </w:rPr>
        <w:t>enter</w:t>
      </w:r>
      <w:r w:rsidRPr="003C2F93">
        <w:rPr>
          <w:spacing w:val="31"/>
          <w:sz w:val="18"/>
        </w:rPr>
        <w:t xml:space="preserve"> </w:t>
      </w:r>
      <w:r w:rsidRPr="003C2F93">
        <w:rPr>
          <w:spacing w:val="-1"/>
          <w:sz w:val="18"/>
        </w:rPr>
        <w:t>equitable</w:t>
      </w:r>
      <w:r w:rsidRPr="003C2F93">
        <w:rPr>
          <w:spacing w:val="28"/>
          <w:sz w:val="18"/>
        </w:rPr>
        <w:t xml:space="preserve"> </w:t>
      </w:r>
      <w:r w:rsidRPr="003C2F93">
        <w:rPr>
          <w:spacing w:val="-1"/>
          <w:sz w:val="18"/>
        </w:rPr>
        <w:t>orders</w:t>
      </w:r>
      <w:r w:rsidRPr="003C2F93">
        <w:rPr>
          <w:spacing w:val="31"/>
          <w:sz w:val="18"/>
        </w:rPr>
        <w:t xml:space="preserve"> </w:t>
      </w:r>
      <w:r w:rsidRPr="003C2F93">
        <w:rPr>
          <w:sz w:val="18"/>
        </w:rPr>
        <w:t>that</w:t>
      </w:r>
      <w:r w:rsidRPr="003C2F93">
        <w:rPr>
          <w:spacing w:val="32"/>
          <w:sz w:val="18"/>
        </w:rPr>
        <w:t xml:space="preserve"> </w:t>
      </w:r>
      <w:r w:rsidRPr="003C2F93">
        <w:rPr>
          <w:spacing w:val="-1"/>
          <w:sz w:val="18"/>
        </w:rPr>
        <w:t>will</w:t>
      </w:r>
      <w:r w:rsidRPr="003C2F93">
        <w:rPr>
          <w:spacing w:val="32"/>
          <w:sz w:val="18"/>
        </w:rPr>
        <w:t xml:space="preserve"> </w:t>
      </w:r>
      <w:r w:rsidRPr="003C2F93">
        <w:rPr>
          <w:sz w:val="18"/>
        </w:rPr>
        <w:t>be</w:t>
      </w:r>
      <w:r w:rsidRPr="003C2F93">
        <w:rPr>
          <w:spacing w:val="30"/>
          <w:sz w:val="18"/>
        </w:rPr>
        <w:t xml:space="preserve"> </w:t>
      </w:r>
      <w:r w:rsidRPr="003C2F93">
        <w:rPr>
          <w:spacing w:val="-1"/>
          <w:sz w:val="18"/>
        </w:rPr>
        <w:t>final.</w:t>
      </w:r>
      <w:r w:rsidRPr="003C2F93">
        <w:rPr>
          <w:spacing w:val="19"/>
          <w:sz w:val="18"/>
        </w:rPr>
        <w:t xml:space="preserve"> </w:t>
      </w:r>
      <w:r w:rsidRPr="003C2F93">
        <w:rPr>
          <w:spacing w:val="-1"/>
          <w:sz w:val="18"/>
        </w:rPr>
        <w:t>The</w:t>
      </w:r>
      <w:r w:rsidRPr="003C2F93">
        <w:rPr>
          <w:spacing w:val="30"/>
          <w:sz w:val="18"/>
        </w:rPr>
        <w:t xml:space="preserve"> </w:t>
      </w:r>
      <w:r w:rsidRPr="003C2F93">
        <w:rPr>
          <w:spacing w:val="-1"/>
          <w:sz w:val="18"/>
        </w:rPr>
        <w:t>referee</w:t>
      </w:r>
      <w:r w:rsidRPr="003C2F93">
        <w:rPr>
          <w:spacing w:val="40"/>
          <w:sz w:val="18"/>
        </w:rPr>
        <w:t xml:space="preserve"> </w:t>
      </w:r>
      <w:r w:rsidRPr="003C2F93">
        <w:rPr>
          <w:spacing w:val="-1"/>
          <w:sz w:val="18"/>
        </w:rPr>
        <w:t>will</w:t>
      </w:r>
      <w:r w:rsidRPr="003C2F93">
        <w:rPr>
          <w:spacing w:val="32"/>
          <w:sz w:val="18"/>
        </w:rPr>
        <w:t xml:space="preserve"> </w:t>
      </w:r>
      <w:r w:rsidRPr="003C2F93">
        <w:rPr>
          <w:sz w:val="18"/>
        </w:rPr>
        <w:t>issue</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single</w:t>
      </w:r>
      <w:r w:rsidRPr="003C2F93">
        <w:rPr>
          <w:spacing w:val="91"/>
          <w:sz w:val="18"/>
        </w:rPr>
        <w:t xml:space="preserve"> </w:t>
      </w:r>
      <w:r w:rsidRPr="003C2F93">
        <w:rPr>
          <w:spacing w:val="-1"/>
          <w:sz w:val="18"/>
        </w:rPr>
        <w:t>judgment</w:t>
      </w:r>
      <w:r w:rsidRPr="003C2F93">
        <w:rPr>
          <w:spacing w:val="3"/>
          <w:sz w:val="18"/>
        </w:rPr>
        <w:t xml:space="preserve"> </w:t>
      </w:r>
      <w:r w:rsidRPr="003C2F93">
        <w:rPr>
          <w:spacing w:val="-1"/>
          <w:sz w:val="18"/>
        </w:rPr>
        <w:t>at</w:t>
      </w:r>
      <w:r w:rsidRPr="003C2F93">
        <w:rPr>
          <w:spacing w:val="3"/>
          <w:sz w:val="18"/>
        </w:rPr>
        <w:t xml:space="preserve"> </w:t>
      </w:r>
      <w:r w:rsidRPr="003C2F93">
        <w:rPr>
          <w:sz w:val="18"/>
        </w:rPr>
        <w:t>the</w:t>
      </w:r>
      <w:r w:rsidRPr="003C2F93">
        <w:rPr>
          <w:spacing w:val="2"/>
          <w:sz w:val="18"/>
        </w:rPr>
        <w:t xml:space="preserve"> </w:t>
      </w:r>
      <w:r w:rsidRPr="003C2F93">
        <w:rPr>
          <w:sz w:val="18"/>
        </w:rPr>
        <w:t>close</w:t>
      </w:r>
      <w:r w:rsidRPr="003C2F93">
        <w:rPr>
          <w:spacing w:val="1"/>
          <w:sz w:val="18"/>
        </w:rPr>
        <w:t xml:space="preserve"> </w:t>
      </w:r>
      <w:r w:rsidRPr="003C2F93">
        <w:rPr>
          <w:sz w:val="18"/>
        </w:rPr>
        <w:t>of the</w:t>
      </w:r>
      <w:r w:rsidRPr="003C2F93">
        <w:rPr>
          <w:spacing w:val="2"/>
          <w:sz w:val="18"/>
        </w:rPr>
        <w:t xml:space="preserve"> </w:t>
      </w:r>
      <w:r w:rsidRPr="003C2F93">
        <w:rPr>
          <w:spacing w:val="-1"/>
          <w:sz w:val="18"/>
        </w:rPr>
        <w:t>reference</w:t>
      </w:r>
      <w:r w:rsidRPr="003C2F93">
        <w:rPr>
          <w:spacing w:val="2"/>
          <w:sz w:val="18"/>
        </w:rPr>
        <w:t xml:space="preserve"> </w:t>
      </w:r>
      <w:r w:rsidRPr="003C2F93">
        <w:rPr>
          <w:sz w:val="18"/>
        </w:rPr>
        <w:t>proceeding</w:t>
      </w:r>
      <w:r w:rsidRPr="003C2F93">
        <w:rPr>
          <w:spacing w:val="1"/>
          <w:sz w:val="18"/>
        </w:rPr>
        <w:t xml:space="preserve"> </w:t>
      </w:r>
      <w:r w:rsidRPr="003C2F93">
        <w:rPr>
          <w:spacing w:val="-1"/>
          <w:sz w:val="18"/>
        </w:rPr>
        <w:t>which</w:t>
      </w:r>
      <w:r w:rsidRPr="003C2F93">
        <w:rPr>
          <w:spacing w:val="3"/>
          <w:sz w:val="18"/>
        </w:rPr>
        <w:t xml:space="preserve"> </w:t>
      </w:r>
      <w:r w:rsidRPr="003C2F93">
        <w:rPr>
          <w:spacing w:val="-1"/>
          <w:sz w:val="18"/>
        </w:rPr>
        <w:t>will</w:t>
      </w:r>
      <w:r w:rsidRPr="003C2F93">
        <w:rPr>
          <w:spacing w:val="3"/>
          <w:sz w:val="18"/>
        </w:rPr>
        <w:t xml:space="preserve"> </w:t>
      </w:r>
      <w:r w:rsidRPr="003C2F93">
        <w:rPr>
          <w:spacing w:val="-1"/>
          <w:sz w:val="18"/>
        </w:rPr>
        <w:t>dispose</w:t>
      </w:r>
      <w:r w:rsidRPr="003C2F93">
        <w:rPr>
          <w:spacing w:val="1"/>
          <w:sz w:val="18"/>
        </w:rPr>
        <w:t xml:space="preserve"> </w:t>
      </w:r>
      <w:r w:rsidRPr="003C2F93">
        <w:rPr>
          <w:sz w:val="18"/>
        </w:rPr>
        <w:t xml:space="preserve">of </w:t>
      </w:r>
      <w:r w:rsidRPr="003C2F93">
        <w:rPr>
          <w:spacing w:val="-1"/>
          <w:sz w:val="18"/>
        </w:rPr>
        <w:t>all</w:t>
      </w:r>
      <w:r w:rsidRPr="003C2F93">
        <w:rPr>
          <w:spacing w:val="3"/>
          <w:sz w:val="18"/>
        </w:rPr>
        <w:t xml:space="preserve"> </w:t>
      </w:r>
      <w:r w:rsidRPr="003C2F93">
        <w:rPr>
          <w:sz w:val="18"/>
        </w:rPr>
        <w:t>of the</w:t>
      </w:r>
      <w:r w:rsidRPr="003C2F93">
        <w:rPr>
          <w:spacing w:val="2"/>
          <w:sz w:val="18"/>
        </w:rPr>
        <w:t xml:space="preserve"> </w:t>
      </w:r>
      <w:r w:rsidRPr="003C2F93">
        <w:rPr>
          <w:sz w:val="18"/>
        </w:rPr>
        <w:t>claims</w:t>
      </w:r>
      <w:r w:rsidRPr="003C2F93">
        <w:rPr>
          <w:spacing w:val="2"/>
          <w:sz w:val="18"/>
        </w:rPr>
        <w:t xml:space="preserve"> </w:t>
      </w:r>
      <w:r w:rsidRPr="003C2F93">
        <w:rPr>
          <w:sz w:val="18"/>
        </w:rPr>
        <w:t>of the</w:t>
      </w:r>
      <w:r w:rsidRPr="003C2F93">
        <w:rPr>
          <w:spacing w:val="2"/>
          <w:sz w:val="18"/>
        </w:rPr>
        <w:t xml:space="preserve"> </w:t>
      </w:r>
      <w:r w:rsidRPr="003C2F93">
        <w:rPr>
          <w:spacing w:val="-1"/>
          <w:sz w:val="18"/>
        </w:rPr>
        <w:t>Parties</w:t>
      </w:r>
      <w:r w:rsidRPr="003C2F93">
        <w:rPr>
          <w:spacing w:val="2"/>
          <w:sz w:val="18"/>
        </w:rPr>
        <w:t xml:space="preserve"> </w:t>
      </w:r>
      <w:r w:rsidRPr="003C2F93">
        <w:rPr>
          <w:sz w:val="18"/>
        </w:rPr>
        <w:t>that</w:t>
      </w:r>
      <w:r w:rsidRPr="003C2F93">
        <w:rPr>
          <w:spacing w:val="3"/>
          <w:sz w:val="18"/>
        </w:rPr>
        <w:t xml:space="preserve"> </w:t>
      </w:r>
      <w:r w:rsidRPr="003C2F93">
        <w:rPr>
          <w:spacing w:val="-1"/>
          <w:sz w:val="18"/>
        </w:rPr>
        <w:t>are</w:t>
      </w:r>
      <w:r w:rsidRPr="003C2F93">
        <w:rPr>
          <w:spacing w:val="2"/>
          <w:sz w:val="18"/>
        </w:rPr>
        <w:t xml:space="preserve"> </w:t>
      </w:r>
      <w:r w:rsidRPr="003C2F93">
        <w:rPr>
          <w:sz w:val="18"/>
        </w:rPr>
        <w:t>the</w:t>
      </w:r>
      <w:r w:rsidRPr="003C2F93">
        <w:rPr>
          <w:spacing w:val="2"/>
          <w:sz w:val="18"/>
        </w:rPr>
        <w:t xml:space="preserve"> </w:t>
      </w:r>
      <w:r w:rsidRPr="003C2F93">
        <w:rPr>
          <w:spacing w:val="-1"/>
          <w:sz w:val="18"/>
        </w:rPr>
        <w:t>subject</w:t>
      </w:r>
      <w:r w:rsidRPr="003C2F93">
        <w:rPr>
          <w:spacing w:val="12"/>
          <w:sz w:val="18"/>
        </w:rPr>
        <w:t xml:space="preserve"> </w:t>
      </w:r>
      <w:r w:rsidRPr="003C2F93">
        <w:rPr>
          <w:sz w:val="18"/>
        </w:rPr>
        <w:t>of</w:t>
      </w:r>
      <w:r w:rsidRPr="003C2F93">
        <w:rPr>
          <w:spacing w:val="99"/>
          <w:sz w:val="18"/>
        </w:rPr>
        <w:t xml:space="preserve"> </w:t>
      </w:r>
      <w:r w:rsidRPr="003C2F93">
        <w:rPr>
          <w:sz w:val="18"/>
        </w:rPr>
        <w:t>the</w:t>
      </w:r>
      <w:r w:rsidRPr="003C2F93">
        <w:rPr>
          <w:spacing w:val="-1"/>
          <w:sz w:val="18"/>
        </w:rPr>
        <w:t xml:space="preserve"> reference.</w:t>
      </w:r>
      <w:r w:rsidRPr="003C2F93">
        <w:rPr>
          <w:spacing w:val="3"/>
          <w:sz w:val="18"/>
        </w:rPr>
        <w:t xml:space="preserve"> </w:t>
      </w:r>
      <w:r w:rsidRPr="003C2F93">
        <w:rPr>
          <w:spacing w:val="-1"/>
          <w:sz w:val="18"/>
        </w:rPr>
        <w:t>The</w:t>
      </w:r>
      <w:r w:rsidRPr="003C2F93">
        <w:rPr>
          <w:spacing w:val="1"/>
          <w:sz w:val="18"/>
        </w:rPr>
        <w:t xml:space="preserve"> </w:t>
      </w:r>
      <w:r w:rsidRPr="003C2F93">
        <w:rPr>
          <w:sz w:val="18"/>
        </w:rPr>
        <w:t>Parties expressly</w:t>
      </w:r>
      <w:r w:rsidRPr="003C2F93">
        <w:rPr>
          <w:spacing w:val="-4"/>
          <w:sz w:val="18"/>
        </w:rPr>
        <w:t xml:space="preserve"> </w:t>
      </w:r>
      <w:r w:rsidRPr="003C2F93">
        <w:rPr>
          <w:spacing w:val="-1"/>
          <w:sz w:val="18"/>
        </w:rPr>
        <w:t>reserve</w:t>
      </w:r>
      <w:r w:rsidRPr="003C2F93">
        <w:rPr>
          <w:spacing w:val="1"/>
          <w:sz w:val="18"/>
        </w:rPr>
        <w:t xml:space="preserve"> </w:t>
      </w:r>
      <w:r w:rsidRPr="003C2F93">
        <w:rPr>
          <w:sz w:val="18"/>
        </w:rPr>
        <w:t>the</w:t>
      </w:r>
      <w:r w:rsidRPr="003C2F93">
        <w:rPr>
          <w:spacing w:val="-1"/>
          <w:sz w:val="18"/>
        </w:rPr>
        <w:t xml:space="preserve"> </w:t>
      </w:r>
      <w:r w:rsidRPr="003C2F93">
        <w:rPr>
          <w:sz w:val="18"/>
        </w:rPr>
        <w:t>right to</w:t>
      </w:r>
      <w:r w:rsidRPr="003C2F93">
        <w:rPr>
          <w:spacing w:val="1"/>
          <w:sz w:val="18"/>
        </w:rPr>
        <w:t xml:space="preserve"> </w:t>
      </w:r>
      <w:r w:rsidRPr="003C2F93">
        <w:rPr>
          <w:sz w:val="18"/>
        </w:rPr>
        <w:t>contest or</w:t>
      </w:r>
      <w:r w:rsidRPr="003C2F93">
        <w:rPr>
          <w:spacing w:val="2"/>
          <w:sz w:val="18"/>
        </w:rPr>
        <w:t xml:space="preserve"> </w:t>
      </w:r>
      <w:r w:rsidRPr="003C2F93">
        <w:rPr>
          <w:spacing w:val="-1"/>
          <w:sz w:val="18"/>
        </w:rPr>
        <w:t>appeal</w:t>
      </w:r>
      <w:r w:rsidRPr="003C2F93">
        <w:rPr>
          <w:sz w:val="18"/>
        </w:rPr>
        <w:t xml:space="preserve"> from</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final</w:t>
      </w:r>
      <w:r w:rsidRPr="003C2F93">
        <w:rPr>
          <w:sz w:val="18"/>
        </w:rPr>
        <w:t xml:space="preserve"> </w:t>
      </w:r>
      <w:r w:rsidRPr="003C2F93">
        <w:rPr>
          <w:spacing w:val="-1"/>
          <w:sz w:val="18"/>
        </w:rPr>
        <w:t>judgment</w:t>
      </w:r>
      <w:r w:rsidRPr="003C2F93">
        <w:rPr>
          <w:sz w:val="18"/>
        </w:rPr>
        <w:t xml:space="preserve"> or </w:t>
      </w:r>
      <w:r w:rsidRPr="003C2F93">
        <w:rPr>
          <w:spacing w:val="1"/>
          <w:sz w:val="18"/>
        </w:rPr>
        <w:t>any</w:t>
      </w:r>
      <w:r w:rsidRPr="003C2F93">
        <w:rPr>
          <w:spacing w:val="-4"/>
          <w:sz w:val="18"/>
        </w:rPr>
        <w:t xml:space="preserve"> </w:t>
      </w:r>
      <w:r w:rsidRPr="003C2F93">
        <w:rPr>
          <w:spacing w:val="-1"/>
          <w:sz w:val="18"/>
        </w:rPr>
        <w:t>appealable</w:t>
      </w:r>
      <w:r w:rsidRPr="003C2F93">
        <w:rPr>
          <w:sz w:val="18"/>
        </w:rPr>
        <w:t xml:space="preserve"> order or</w:t>
      </w:r>
      <w:r w:rsidRPr="003C2F93">
        <w:rPr>
          <w:spacing w:val="100"/>
          <w:sz w:val="18"/>
        </w:rPr>
        <w:t xml:space="preserve"> </w:t>
      </w:r>
      <w:r w:rsidRPr="003C2F93">
        <w:rPr>
          <w:spacing w:val="-1"/>
          <w:sz w:val="18"/>
        </w:rPr>
        <w:t>appealable</w:t>
      </w:r>
      <w:r w:rsidRPr="003C2F93">
        <w:rPr>
          <w:spacing w:val="2"/>
          <w:sz w:val="18"/>
        </w:rPr>
        <w:t xml:space="preserve"> </w:t>
      </w:r>
      <w:r w:rsidRPr="003C2F93">
        <w:rPr>
          <w:spacing w:val="-1"/>
          <w:sz w:val="18"/>
        </w:rPr>
        <w:t>judgment</w:t>
      </w:r>
      <w:r w:rsidRPr="003C2F93">
        <w:rPr>
          <w:spacing w:val="3"/>
          <w:sz w:val="18"/>
        </w:rPr>
        <w:t xml:space="preserve"> </w:t>
      </w:r>
      <w:r w:rsidRPr="003C2F93">
        <w:rPr>
          <w:spacing w:val="-1"/>
          <w:sz w:val="18"/>
        </w:rPr>
        <w:t>entered</w:t>
      </w:r>
      <w:r w:rsidRPr="003C2F93">
        <w:rPr>
          <w:spacing w:val="3"/>
          <w:sz w:val="18"/>
        </w:rPr>
        <w:t xml:space="preserve"> </w:t>
      </w:r>
      <w:r w:rsidRPr="003C2F93">
        <w:rPr>
          <w:sz w:val="18"/>
        </w:rPr>
        <w:t>by</w:t>
      </w:r>
      <w:r w:rsidRPr="003C2F93">
        <w:rPr>
          <w:spacing w:val="-1"/>
          <w:sz w:val="18"/>
        </w:rPr>
        <w:t xml:space="preserve"> </w:t>
      </w:r>
      <w:r w:rsidRPr="003C2F93">
        <w:rPr>
          <w:spacing w:val="1"/>
          <w:sz w:val="18"/>
        </w:rPr>
        <w:t>the</w:t>
      </w:r>
      <w:r w:rsidRPr="003C2F93">
        <w:rPr>
          <w:spacing w:val="2"/>
          <w:sz w:val="18"/>
        </w:rPr>
        <w:t xml:space="preserve"> </w:t>
      </w:r>
      <w:r w:rsidRPr="003C2F93">
        <w:rPr>
          <w:spacing w:val="-1"/>
          <w:sz w:val="18"/>
        </w:rPr>
        <w:t>referee.</w:t>
      </w:r>
      <w:r w:rsidRPr="003C2F93">
        <w:rPr>
          <w:spacing w:val="8"/>
          <w:sz w:val="18"/>
        </w:rPr>
        <w:t xml:space="preserve"> </w:t>
      </w:r>
      <w:r w:rsidRPr="003C2F93">
        <w:rPr>
          <w:spacing w:val="-1"/>
          <w:sz w:val="18"/>
        </w:rPr>
        <w:t>The</w:t>
      </w:r>
      <w:r w:rsidRPr="003C2F93">
        <w:rPr>
          <w:spacing w:val="2"/>
          <w:sz w:val="18"/>
        </w:rPr>
        <w:t xml:space="preserve"> </w:t>
      </w:r>
      <w:r w:rsidRPr="003C2F93">
        <w:rPr>
          <w:sz w:val="18"/>
        </w:rPr>
        <w:t>Parties</w:t>
      </w:r>
      <w:r w:rsidRPr="003C2F93">
        <w:rPr>
          <w:spacing w:val="2"/>
          <w:sz w:val="18"/>
        </w:rPr>
        <w:t xml:space="preserve"> </w:t>
      </w:r>
      <w:r w:rsidRPr="003C2F93">
        <w:rPr>
          <w:sz w:val="18"/>
        </w:rPr>
        <w:t>expressly</w:t>
      </w:r>
      <w:r w:rsidRPr="003C2F93">
        <w:rPr>
          <w:spacing w:val="1"/>
          <w:sz w:val="18"/>
        </w:rPr>
        <w:t xml:space="preserve"> </w:t>
      </w:r>
      <w:r w:rsidRPr="003C2F93">
        <w:rPr>
          <w:spacing w:val="-1"/>
          <w:sz w:val="18"/>
        </w:rPr>
        <w:t>reserve</w:t>
      </w:r>
      <w:r w:rsidRPr="003C2F93">
        <w:rPr>
          <w:spacing w:val="2"/>
          <w:sz w:val="18"/>
        </w:rPr>
        <w:t xml:space="preserve"> </w:t>
      </w:r>
      <w:r w:rsidRPr="003C2F93">
        <w:rPr>
          <w:sz w:val="18"/>
        </w:rPr>
        <w:t>the</w:t>
      </w:r>
      <w:r w:rsidRPr="003C2F93">
        <w:rPr>
          <w:spacing w:val="2"/>
          <w:sz w:val="18"/>
        </w:rPr>
        <w:t xml:space="preserve"> </w:t>
      </w:r>
      <w:r w:rsidRPr="003C2F93">
        <w:rPr>
          <w:sz w:val="18"/>
        </w:rPr>
        <w:t>right</w:t>
      </w:r>
      <w:r w:rsidRPr="003C2F93">
        <w:rPr>
          <w:spacing w:val="3"/>
          <w:sz w:val="18"/>
        </w:rPr>
        <w:t xml:space="preserve"> </w:t>
      </w:r>
      <w:r w:rsidRPr="003C2F93">
        <w:rPr>
          <w:sz w:val="18"/>
        </w:rPr>
        <w:t>to</w:t>
      </w:r>
      <w:r w:rsidRPr="003C2F93">
        <w:rPr>
          <w:spacing w:val="4"/>
          <w:sz w:val="18"/>
        </w:rPr>
        <w:t xml:space="preserve"> </w:t>
      </w:r>
      <w:r w:rsidRPr="003C2F93">
        <w:rPr>
          <w:spacing w:val="-1"/>
          <w:sz w:val="18"/>
        </w:rPr>
        <w:t>findings</w:t>
      </w:r>
      <w:r w:rsidRPr="003C2F93">
        <w:rPr>
          <w:spacing w:val="2"/>
          <w:sz w:val="18"/>
        </w:rPr>
        <w:t xml:space="preserve"> </w:t>
      </w:r>
      <w:r w:rsidRPr="003C2F93">
        <w:rPr>
          <w:sz w:val="18"/>
        </w:rPr>
        <w:t>of</w:t>
      </w:r>
      <w:r w:rsidRPr="003C2F93">
        <w:rPr>
          <w:spacing w:val="2"/>
          <w:sz w:val="18"/>
        </w:rPr>
        <w:t xml:space="preserve"> </w:t>
      </w:r>
      <w:r w:rsidRPr="003C2F93">
        <w:rPr>
          <w:spacing w:val="-1"/>
          <w:sz w:val="18"/>
        </w:rPr>
        <w:t>fact,</w:t>
      </w:r>
      <w:r w:rsidRPr="003C2F93">
        <w:rPr>
          <w:spacing w:val="3"/>
          <w:sz w:val="18"/>
        </w:rPr>
        <w:t xml:space="preserve"> </w:t>
      </w:r>
      <w:r w:rsidRPr="003C2F93">
        <w:rPr>
          <w:sz w:val="18"/>
        </w:rPr>
        <w:t>conclusions</w:t>
      </w:r>
      <w:r w:rsidRPr="003C2F93">
        <w:rPr>
          <w:spacing w:val="2"/>
          <w:sz w:val="18"/>
        </w:rPr>
        <w:t xml:space="preserve"> </w:t>
      </w:r>
      <w:r w:rsidRPr="003C2F93">
        <w:rPr>
          <w:sz w:val="18"/>
        </w:rPr>
        <w:t xml:space="preserve">of </w:t>
      </w:r>
      <w:r w:rsidRPr="003C2F93">
        <w:rPr>
          <w:spacing w:val="-1"/>
          <w:sz w:val="18"/>
        </w:rPr>
        <w:t>law,</w:t>
      </w:r>
      <w:r w:rsidRPr="003C2F93">
        <w:rPr>
          <w:spacing w:val="5"/>
          <w:sz w:val="18"/>
        </w:rPr>
        <w:t xml:space="preserve"> </w:t>
      </w:r>
      <w:r w:rsidRPr="003C2F93">
        <w:rPr>
          <w:sz w:val="18"/>
        </w:rPr>
        <w:t>a</w:t>
      </w:r>
      <w:r w:rsidRPr="003C2F93">
        <w:rPr>
          <w:spacing w:val="91"/>
          <w:sz w:val="18"/>
        </w:rPr>
        <w:t xml:space="preserve"> </w:t>
      </w:r>
      <w:r w:rsidRPr="003C2F93">
        <w:rPr>
          <w:spacing w:val="-1"/>
          <w:sz w:val="18"/>
        </w:rPr>
        <w:t>written</w:t>
      </w:r>
      <w:r w:rsidRPr="003C2F93">
        <w:rPr>
          <w:spacing w:val="8"/>
          <w:sz w:val="18"/>
        </w:rPr>
        <w:t xml:space="preserve"> </w:t>
      </w:r>
      <w:r w:rsidRPr="003C2F93">
        <w:rPr>
          <w:spacing w:val="-1"/>
          <w:sz w:val="18"/>
        </w:rPr>
        <w:t>statement</w:t>
      </w:r>
      <w:r w:rsidRPr="003C2F93">
        <w:rPr>
          <w:spacing w:val="7"/>
          <w:sz w:val="18"/>
        </w:rPr>
        <w:t xml:space="preserve"> </w:t>
      </w:r>
      <w:r w:rsidRPr="003C2F93">
        <w:rPr>
          <w:sz w:val="18"/>
        </w:rPr>
        <w:t>of</w:t>
      </w:r>
      <w:r w:rsidRPr="003C2F93">
        <w:rPr>
          <w:spacing w:val="5"/>
          <w:sz w:val="18"/>
        </w:rPr>
        <w:t xml:space="preserve"> </w:t>
      </w:r>
      <w:r w:rsidRPr="003C2F93">
        <w:rPr>
          <w:sz w:val="18"/>
        </w:rPr>
        <w:t>decision,</w:t>
      </w:r>
      <w:r w:rsidRPr="003C2F93">
        <w:rPr>
          <w:spacing w:val="7"/>
          <w:sz w:val="18"/>
        </w:rPr>
        <w:t xml:space="preserve"> </w:t>
      </w:r>
      <w:r w:rsidRPr="003C2F93">
        <w:rPr>
          <w:spacing w:val="-2"/>
          <w:sz w:val="18"/>
        </w:rPr>
        <w:t>and</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right</w:t>
      </w:r>
      <w:r w:rsidRPr="003C2F93">
        <w:rPr>
          <w:spacing w:val="7"/>
          <w:sz w:val="18"/>
        </w:rPr>
        <w:t xml:space="preserve"> </w:t>
      </w:r>
      <w:r w:rsidRPr="003C2F93">
        <w:rPr>
          <w:spacing w:val="-1"/>
          <w:sz w:val="18"/>
        </w:rPr>
        <w:t>to</w:t>
      </w:r>
      <w:r w:rsidRPr="003C2F93">
        <w:rPr>
          <w:spacing w:val="8"/>
          <w:sz w:val="18"/>
        </w:rPr>
        <w:t xml:space="preserve"> </w:t>
      </w:r>
      <w:r w:rsidRPr="003C2F93">
        <w:rPr>
          <w:spacing w:val="-2"/>
          <w:sz w:val="18"/>
        </w:rPr>
        <w:t>move</w:t>
      </w:r>
      <w:r w:rsidRPr="003C2F93">
        <w:rPr>
          <w:spacing w:val="6"/>
          <w:sz w:val="18"/>
        </w:rPr>
        <w:t xml:space="preserve"> </w:t>
      </w:r>
      <w:r w:rsidRPr="003C2F93">
        <w:rPr>
          <w:spacing w:val="-1"/>
          <w:sz w:val="18"/>
        </w:rPr>
        <w:t>for</w:t>
      </w:r>
      <w:r w:rsidRPr="003C2F93">
        <w:rPr>
          <w:spacing w:val="7"/>
          <w:sz w:val="18"/>
        </w:rPr>
        <w:t xml:space="preserve"> </w:t>
      </w:r>
      <w:r w:rsidRPr="003C2F93">
        <w:rPr>
          <w:sz w:val="18"/>
        </w:rPr>
        <w:t>a</w:t>
      </w:r>
      <w:r w:rsidRPr="003C2F93">
        <w:rPr>
          <w:spacing w:val="6"/>
          <w:sz w:val="18"/>
        </w:rPr>
        <w:t xml:space="preserve"> </w:t>
      </w:r>
      <w:r w:rsidRPr="003C2F93">
        <w:rPr>
          <w:sz w:val="18"/>
        </w:rPr>
        <w:t>new</w:t>
      </w:r>
      <w:r w:rsidRPr="003C2F93">
        <w:rPr>
          <w:spacing w:val="4"/>
          <w:sz w:val="18"/>
        </w:rPr>
        <w:t xml:space="preserve"> </w:t>
      </w:r>
      <w:r w:rsidRPr="003C2F93">
        <w:rPr>
          <w:sz w:val="18"/>
        </w:rPr>
        <w:t>trial</w:t>
      </w:r>
      <w:r w:rsidRPr="003C2F93">
        <w:rPr>
          <w:spacing w:val="7"/>
          <w:sz w:val="18"/>
        </w:rPr>
        <w:t xml:space="preserve"> </w:t>
      </w:r>
      <w:r w:rsidRPr="003C2F93">
        <w:rPr>
          <w:sz w:val="18"/>
        </w:rPr>
        <w:t>or</w:t>
      </w:r>
      <w:r w:rsidRPr="003C2F93">
        <w:rPr>
          <w:spacing w:val="7"/>
          <w:sz w:val="18"/>
        </w:rPr>
        <w:t xml:space="preserve"> </w:t>
      </w:r>
      <w:r w:rsidRPr="003C2F93">
        <w:rPr>
          <w:sz w:val="18"/>
        </w:rPr>
        <w:t>a</w:t>
      </w:r>
      <w:r w:rsidRPr="003C2F93">
        <w:rPr>
          <w:spacing w:val="4"/>
          <w:sz w:val="18"/>
        </w:rPr>
        <w:t xml:space="preserve"> </w:t>
      </w:r>
      <w:r w:rsidRPr="003C2F93">
        <w:rPr>
          <w:spacing w:val="-1"/>
          <w:sz w:val="18"/>
        </w:rPr>
        <w:t>different</w:t>
      </w:r>
      <w:r w:rsidRPr="003C2F93">
        <w:rPr>
          <w:spacing w:val="7"/>
          <w:sz w:val="18"/>
        </w:rPr>
        <w:t xml:space="preserve"> </w:t>
      </w:r>
      <w:r w:rsidRPr="003C2F93">
        <w:rPr>
          <w:spacing w:val="-1"/>
          <w:sz w:val="18"/>
        </w:rPr>
        <w:t>judgment,</w:t>
      </w:r>
      <w:r w:rsidRPr="003C2F93">
        <w:rPr>
          <w:spacing w:val="8"/>
          <w:sz w:val="18"/>
        </w:rPr>
        <w:t xml:space="preserve"> </w:t>
      </w:r>
      <w:r w:rsidRPr="003C2F93">
        <w:rPr>
          <w:spacing w:val="-1"/>
          <w:sz w:val="18"/>
        </w:rPr>
        <w:t>which</w:t>
      </w:r>
      <w:r w:rsidRPr="003C2F93">
        <w:rPr>
          <w:spacing w:val="8"/>
          <w:sz w:val="18"/>
        </w:rPr>
        <w:t xml:space="preserve"> </w:t>
      </w:r>
      <w:r w:rsidRPr="003C2F93">
        <w:rPr>
          <w:sz w:val="18"/>
        </w:rPr>
        <w:t>new</w:t>
      </w:r>
      <w:r w:rsidRPr="003C2F93">
        <w:rPr>
          <w:spacing w:val="13"/>
          <w:sz w:val="18"/>
        </w:rPr>
        <w:t xml:space="preserve"> </w:t>
      </w:r>
      <w:r w:rsidRPr="003C2F93">
        <w:rPr>
          <w:spacing w:val="-1"/>
          <w:sz w:val="18"/>
        </w:rPr>
        <w:t>trial,</w:t>
      </w:r>
      <w:r w:rsidRPr="003C2F93">
        <w:rPr>
          <w:spacing w:val="8"/>
          <w:sz w:val="18"/>
        </w:rPr>
        <w:t xml:space="preserve"> </w:t>
      </w:r>
      <w:r w:rsidRPr="003C2F93">
        <w:rPr>
          <w:sz w:val="18"/>
        </w:rPr>
        <w:t>if</w:t>
      </w:r>
      <w:r w:rsidRPr="003C2F93">
        <w:rPr>
          <w:spacing w:val="5"/>
          <w:sz w:val="18"/>
        </w:rPr>
        <w:t xml:space="preserve"> </w:t>
      </w:r>
      <w:r w:rsidRPr="003C2F93">
        <w:rPr>
          <w:spacing w:val="-1"/>
          <w:sz w:val="18"/>
        </w:rPr>
        <w:t>granted,</w:t>
      </w:r>
      <w:r w:rsidRPr="003C2F93">
        <w:rPr>
          <w:spacing w:val="7"/>
          <w:sz w:val="18"/>
        </w:rPr>
        <w:t xml:space="preserve"> </w:t>
      </w:r>
      <w:r w:rsidRPr="003C2F93">
        <w:rPr>
          <w:spacing w:val="-1"/>
          <w:sz w:val="18"/>
        </w:rPr>
        <w:t>will</w:t>
      </w:r>
      <w:r w:rsidRPr="003C2F93">
        <w:rPr>
          <w:spacing w:val="87"/>
          <w:sz w:val="18"/>
        </w:rPr>
        <w:t xml:space="preserve"> </w:t>
      </w:r>
      <w:r w:rsidRPr="003C2F93">
        <w:rPr>
          <w:spacing w:val="-1"/>
          <w:sz w:val="18"/>
        </w:rPr>
        <w:t>also</w:t>
      </w:r>
      <w:r w:rsidRPr="003C2F93">
        <w:rPr>
          <w:spacing w:val="1"/>
          <w:sz w:val="18"/>
        </w:rPr>
        <w:t xml:space="preserve"> </w:t>
      </w:r>
      <w:r w:rsidRPr="003C2F93">
        <w:rPr>
          <w:sz w:val="18"/>
        </w:rPr>
        <w:t>be</w:t>
      </w:r>
      <w:r w:rsidRPr="003C2F93">
        <w:rPr>
          <w:spacing w:val="-1"/>
          <w:sz w:val="18"/>
        </w:rPr>
        <w:t xml:space="preserve"> </w:t>
      </w:r>
      <w:r w:rsidRPr="003C2F93">
        <w:rPr>
          <w:sz w:val="18"/>
        </w:rPr>
        <w:t>a</w:t>
      </w:r>
      <w:r w:rsidRPr="003C2F93">
        <w:rPr>
          <w:spacing w:val="-1"/>
          <w:sz w:val="18"/>
        </w:rPr>
        <w:t xml:space="preserve"> reference </w:t>
      </w:r>
      <w:r w:rsidRPr="003C2F93">
        <w:rPr>
          <w:sz w:val="18"/>
        </w:rPr>
        <w:t>proceeding</w:t>
      </w:r>
      <w:r w:rsidRPr="003C2F93">
        <w:rPr>
          <w:spacing w:val="-1"/>
          <w:sz w:val="18"/>
        </w:rPr>
        <w:t xml:space="preserve"> </w:t>
      </w:r>
      <w:r w:rsidRPr="003C2F93">
        <w:rPr>
          <w:sz w:val="18"/>
        </w:rPr>
        <w:t>hereunder.</w:t>
      </w:r>
    </w:p>
    <w:p w14:paraId="6B6F46C8" w14:textId="77777777" w:rsidR="001E0C95" w:rsidRPr="003C2F93" w:rsidRDefault="001E0C95">
      <w:pPr>
        <w:spacing w:before="9"/>
        <w:rPr>
          <w:sz w:val="20"/>
        </w:rPr>
      </w:pPr>
    </w:p>
    <w:p w14:paraId="26FB673C" w14:textId="77777777" w:rsidR="001E0C95" w:rsidRPr="003C2F93" w:rsidRDefault="00972CCB">
      <w:pPr>
        <w:ind w:left="100"/>
        <w:rPr>
          <w:sz w:val="18"/>
        </w:rPr>
      </w:pPr>
      <w:r w:rsidRPr="003C2F93">
        <w:rPr>
          <w:sz w:val="18"/>
        </w:rPr>
        <w:t>Introduction</w:t>
      </w:r>
      <w:r w:rsidRPr="003C2F93">
        <w:rPr>
          <w:spacing w:val="39"/>
          <w:sz w:val="18"/>
        </w:rPr>
        <w:t xml:space="preserve"> </w:t>
      </w:r>
      <w:r w:rsidRPr="003C2F93">
        <w:rPr>
          <w:spacing w:val="-1"/>
          <w:sz w:val="18"/>
        </w:rPr>
        <w:t>for</w:t>
      </w:r>
      <w:r w:rsidRPr="003C2F93">
        <w:rPr>
          <w:spacing w:val="38"/>
          <w:sz w:val="18"/>
        </w:rPr>
        <w:t xml:space="preserve"> </w:t>
      </w:r>
      <w:r w:rsidRPr="003C2F93">
        <w:rPr>
          <w:spacing w:val="-1"/>
          <w:sz w:val="18"/>
        </w:rPr>
        <w:t>Users</w:t>
      </w:r>
      <w:r w:rsidRPr="003C2F93">
        <w:rPr>
          <w:spacing w:val="38"/>
          <w:sz w:val="18"/>
        </w:rPr>
        <w:t xml:space="preserve"> </w:t>
      </w:r>
      <w:r w:rsidRPr="003C2F93">
        <w:rPr>
          <w:sz w:val="18"/>
        </w:rPr>
        <w:t>and</w:t>
      </w:r>
      <w:r w:rsidRPr="003C2F93">
        <w:rPr>
          <w:spacing w:val="39"/>
          <w:sz w:val="18"/>
        </w:rPr>
        <w:t xml:space="preserve"> </w:t>
      </w:r>
      <w:r w:rsidRPr="003C2F93">
        <w:rPr>
          <w:spacing w:val="-1"/>
          <w:sz w:val="18"/>
        </w:rPr>
        <w:t>Guidance</w:t>
      </w:r>
      <w:r w:rsidRPr="003C2F93">
        <w:rPr>
          <w:spacing w:val="38"/>
          <w:sz w:val="18"/>
        </w:rPr>
        <w:t xml:space="preserve"> </w:t>
      </w:r>
      <w:r w:rsidRPr="003C2F93">
        <w:rPr>
          <w:sz w:val="18"/>
        </w:rPr>
        <w:t>Notes</w:t>
      </w:r>
      <w:r w:rsidRPr="003C2F93">
        <w:rPr>
          <w:spacing w:val="38"/>
          <w:sz w:val="18"/>
        </w:rPr>
        <w:t xml:space="preserve"> </w:t>
      </w:r>
      <w:r w:rsidRPr="003C2F93">
        <w:rPr>
          <w:spacing w:val="-1"/>
          <w:sz w:val="18"/>
        </w:rPr>
        <w:t>prepared</w:t>
      </w:r>
      <w:r w:rsidRPr="003C2F93">
        <w:rPr>
          <w:spacing w:val="39"/>
          <w:sz w:val="18"/>
        </w:rPr>
        <w:t xml:space="preserve"> </w:t>
      </w:r>
      <w:r w:rsidRPr="003C2F93">
        <w:rPr>
          <w:sz w:val="18"/>
        </w:rPr>
        <w:t>by</w:t>
      </w:r>
      <w:r w:rsidRPr="003C2F93">
        <w:rPr>
          <w:spacing w:val="35"/>
          <w:sz w:val="18"/>
        </w:rPr>
        <w:t xml:space="preserve"> </w:t>
      </w:r>
      <w:r w:rsidRPr="003C2F93">
        <w:rPr>
          <w:sz w:val="18"/>
        </w:rPr>
        <w:t>EMA</w:t>
      </w:r>
      <w:r w:rsidRPr="003C2F93">
        <w:rPr>
          <w:spacing w:val="38"/>
          <w:sz w:val="18"/>
        </w:rPr>
        <w:t xml:space="preserve"> </w:t>
      </w:r>
      <w:r w:rsidRPr="003C2F93">
        <w:rPr>
          <w:spacing w:val="-1"/>
          <w:sz w:val="18"/>
        </w:rPr>
        <w:t>representative</w:t>
      </w:r>
      <w:r w:rsidRPr="003C2F93">
        <w:rPr>
          <w:spacing w:val="38"/>
          <w:sz w:val="18"/>
        </w:rPr>
        <w:t xml:space="preserve"> </w:t>
      </w:r>
      <w:r w:rsidRPr="003C2F93">
        <w:rPr>
          <w:sz w:val="18"/>
        </w:rPr>
        <w:t>co-chair,</w:t>
      </w:r>
      <w:r w:rsidRPr="003C2F93">
        <w:rPr>
          <w:spacing w:val="39"/>
          <w:sz w:val="18"/>
        </w:rPr>
        <w:t xml:space="preserve"> </w:t>
      </w:r>
      <w:r w:rsidRPr="003C2F93">
        <w:rPr>
          <w:spacing w:val="-1"/>
          <w:sz w:val="18"/>
        </w:rPr>
        <w:t>Jeremy</w:t>
      </w:r>
      <w:r w:rsidRPr="003C2F93">
        <w:rPr>
          <w:spacing w:val="37"/>
          <w:sz w:val="18"/>
        </w:rPr>
        <w:t xml:space="preserve"> </w:t>
      </w:r>
      <w:r w:rsidRPr="003C2F93">
        <w:rPr>
          <w:sz w:val="18"/>
        </w:rPr>
        <w:t>D.</w:t>
      </w:r>
      <w:r w:rsidRPr="003C2F93">
        <w:rPr>
          <w:spacing w:val="39"/>
          <w:sz w:val="18"/>
        </w:rPr>
        <w:t xml:space="preserve"> </w:t>
      </w:r>
      <w:r w:rsidRPr="003C2F93">
        <w:rPr>
          <w:spacing w:val="-1"/>
          <w:sz w:val="18"/>
        </w:rPr>
        <w:t>Weinstein,</w:t>
      </w:r>
      <w:r w:rsidRPr="003C2F93">
        <w:rPr>
          <w:spacing w:val="39"/>
          <w:sz w:val="18"/>
        </w:rPr>
        <w:t xml:space="preserve"> </w:t>
      </w:r>
      <w:r w:rsidRPr="003C2F93">
        <w:rPr>
          <w:spacing w:val="-1"/>
          <w:sz w:val="18"/>
        </w:rPr>
        <w:t>with</w:t>
      </w:r>
      <w:r w:rsidRPr="003C2F93">
        <w:rPr>
          <w:spacing w:val="39"/>
          <w:sz w:val="18"/>
        </w:rPr>
        <w:t xml:space="preserve"> </w:t>
      </w:r>
      <w:r w:rsidRPr="003C2F93">
        <w:rPr>
          <w:sz w:val="18"/>
        </w:rPr>
        <w:t>the</w:t>
      </w:r>
      <w:r w:rsidRPr="003C2F93">
        <w:rPr>
          <w:spacing w:val="95"/>
          <w:sz w:val="18"/>
        </w:rPr>
        <w:t xml:space="preserve"> </w:t>
      </w:r>
      <w:r w:rsidRPr="003C2F93">
        <w:rPr>
          <w:spacing w:val="-1"/>
          <w:sz w:val="18"/>
        </w:rPr>
        <w:t>invaluable</w:t>
      </w:r>
      <w:r w:rsidRPr="003C2F93">
        <w:rPr>
          <w:spacing w:val="14"/>
          <w:sz w:val="18"/>
        </w:rPr>
        <w:t xml:space="preserve"> </w:t>
      </w:r>
      <w:r w:rsidRPr="003C2F93">
        <w:rPr>
          <w:spacing w:val="-1"/>
          <w:sz w:val="18"/>
        </w:rPr>
        <w:t>assistance</w:t>
      </w:r>
      <w:r w:rsidRPr="003C2F93">
        <w:rPr>
          <w:spacing w:val="14"/>
          <w:sz w:val="18"/>
        </w:rPr>
        <w:t xml:space="preserve"> </w:t>
      </w:r>
      <w:r w:rsidRPr="003C2F93">
        <w:rPr>
          <w:sz w:val="18"/>
        </w:rPr>
        <w:t>of</w:t>
      </w:r>
      <w:r w:rsidRPr="003C2F93">
        <w:rPr>
          <w:spacing w:val="12"/>
          <w:sz w:val="18"/>
        </w:rPr>
        <w:t xml:space="preserve"> </w:t>
      </w:r>
      <w:r w:rsidRPr="003C2F93">
        <w:rPr>
          <w:sz w:val="18"/>
        </w:rPr>
        <w:t>co-chairs</w:t>
      </w:r>
      <w:r w:rsidRPr="003C2F93">
        <w:rPr>
          <w:spacing w:val="14"/>
          <w:sz w:val="18"/>
        </w:rPr>
        <w:t xml:space="preserve"> </w:t>
      </w:r>
      <w:r w:rsidRPr="003C2F93">
        <w:rPr>
          <w:sz w:val="18"/>
        </w:rPr>
        <w:t>Christopher</w:t>
      </w:r>
      <w:r w:rsidRPr="003C2F93">
        <w:rPr>
          <w:spacing w:val="14"/>
          <w:sz w:val="18"/>
        </w:rPr>
        <w:t xml:space="preserve"> </w:t>
      </w:r>
      <w:r w:rsidRPr="003C2F93">
        <w:rPr>
          <w:sz w:val="18"/>
        </w:rPr>
        <w:t>Berendt</w:t>
      </w:r>
      <w:r w:rsidRPr="003C2F93">
        <w:rPr>
          <w:spacing w:val="15"/>
          <w:sz w:val="18"/>
        </w:rPr>
        <w:t xml:space="preserve"> </w:t>
      </w:r>
      <w:r w:rsidRPr="003C2F93">
        <w:rPr>
          <w:spacing w:val="-1"/>
          <w:sz w:val="18"/>
        </w:rPr>
        <w:t>and</w:t>
      </w:r>
      <w:r w:rsidRPr="003C2F93">
        <w:rPr>
          <w:spacing w:val="15"/>
          <w:sz w:val="18"/>
        </w:rPr>
        <w:t xml:space="preserve"> </w:t>
      </w:r>
      <w:r w:rsidRPr="003C2F93">
        <w:rPr>
          <w:spacing w:val="-1"/>
          <w:sz w:val="18"/>
        </w:rPr>
        <w:t>Baird</w:t>
      </w:r>
      <w:r w:rsidRPr="003C2F93">
        <w:rPr>
          <w:spacing w:val="13"/>
          <w:sz w:val="18"/>
        </w:rPr>
        <w:t xml:space="preserve"> </w:t>
      </w:r>
      <w:r w:rsidRPr="003C2F93">
        <w:rPr>
          <w:spacing w:val="-1"/>
          <w:sz w:val="18"/>
        </w:rPr>
        <w:t>Brown,</w:t>
      </w:r>
      <w:r w:rsidRPr="003C2F93">
        <w:rPr>
          <w:spacing w:val="15"/>
          <w:sz w:val="18"/>
        </w:rPr>
        <w:t xml:space="preserve"> </w:t>
      </w:r>
      <w:r w:rsidRPr="003C2F93">
        <w:rPr>
          <w:sz w:val="18"/>
        </w:rPr>
        <w:t>and</w:t>
      </w:r>
      <w:r w:rsidRPr="003C2F93">
        <w:rPr>
          <w:spacing w:val="20"/>
          <w:sz w:val="18"/>
        </w:rPr>
        <w:t xml:space="preserve"> </w:t>
      </w:r>
      <w:r w:rsidRPr="003C2F93">
        <w:rPr>
          <w:sz w:val="18"/>
        </w:rPr>
        <w:t>Claire</w:t>
      </w:r>
      <w:r w:rsidRPr="003C2F93">
        <w:rPr>
          <w:spacing w:val="14"/>
          <w:sz w:val="18"/>
        </w:rPr>
        <w:t xml:space="preserve"> </w:t>
      </w:r>
      <w:r w:rsidRPr="003C2F93">
        <w:rPr>
          <w:sz w:val="18"/>
        </w:rPr>
        <w:t>Broido</w:t>
      </w:r>
      <w:r w:rsidRPr="003C2F93">
        <w:rPr>
          <w:spacing w:val="13"/>
          <w:sz w:val="18"/>
        </w:rPr>
        <w:t xml:space="preserve"> </w:t>
      </w:r>
      <w:r w:rsidRPr="003C2F93">
        <w:rPr>
          <w:spacing w:val="-1"/>
          <w:sz w:val="18"/>
        </w:rPr>
        <w:t>Johnson,</w:t>
      </w:r>
      <w:r w:rsidRPr="003C2F93">
        <w:rPr>
          <w:spacing w:val="12"/>
          <w:sz w:val="18"/>
        </w:rPr>
        <w:t xml:space="preserve"> </w:t>
      </w:r>
      <w:r w:rsidRPr="003C2F93">
        <w:rPr>
          <w:spacing w:val="-1"/>
          <w:sz w:val="18"/>
        </w:rPr>
        <w:t>Stephanie</w:t>
      </w:r>
      <w:r w:rsidRPr="003C2F93">
        <w:rPr>
          <w:spacing w:val="14"/>
          <w:sz w:val="18"/>
        </w:rPr>
        <w:t xml:space="preserve"> </w:t>
      </w:r>
      <w:r w:rsidRPr="003C2F93">
        <w:rPr>
          <w:spacing w:val="-1"/>
          <w:sz w:val="18"/>
        </w:rPr>
        <w:t>Hamilton,</w:t>
      </w:r>
    </w:p>
    <w:p w14:paraId="15B436F3" w14:textId="77777777" w:rsidR="003E368E" w:rsidRDefault="00972CCB" w:rsidP="0011535F">
      <w:pPr>
        <w:spacing w:before="55"/>
        <w:ind w:left="90" w:right="166"/>
        <w:rPr>
          <w:sz w:val="18"/>
        </w:rPr>
      </w:pPr>
      <w:r w:rsidRPr="003C2F93">
        <w:rPr>
          <w:spacing w:val="-1"/>
          <w:sz w:val="18"/>
        </w:rPr>
        <w:t>Mark</w:t>
      </w:r>
      <w:r w:rsidRPr="003C2F93">
        <w:rPr>
          <w:spacing w:val="9"/>
          <w:sz w:val="18"/>
        </w:rPr>
        <w:t xml:space="preserve"> </w:t>
      </w:r>
      <w:r w:rsidRPr="003C2F93">
        <w:rPr>
          <w:sz w:val="18"/>
        </w:rPr>
        <w:t>Perlis,</w:t>
      </w:r>
      <w:r w:rsidRPr="003C2F93">
        <w:rPr>
          <w:spacing w:val="7"/>
          <w:sz w:val="18"/>
        </w:rPr>
        <w:t xml:space="preserve"> </w:t>
      </w:r>
      <w:r w:rsidRPr="003C2F93">
        <w:rPr>
          <w:spacing w:val="-1"/>
          <w:sz w:val="18"/>
        </w:rPr>
        <w:t>Michele</w:t>
      </w:r>
      <w:r w:rsidRPr="003C2F93">
        <w:rPr>
          <w:spacing w:val="9"/>
          <w:sz w:val="18"/>
        </w:rPr>
        <w:t xml:space="preserve"> </w:t>
      </w:r>
      <w:r w:rsidRPr="003C2F93">
        <w:rPr>
          <w:spacing w:val="-1"/>
          <w:sz w:val="18"/>
        </w:rPr>
        <w:t>Richardson,</w:t>
      </w:r>
      <w:r w:rsidRPr="003C2F93">
        <w:rPr>
          <w:spacing w:val="10"/>
          <w:sz w:val="18"/>
        </w:rPr>
        <w:t xml:space="preserve"> </w:t>
      </w:r>
      <w:r w:rsidRPr="003C2F93">
        <w:rPr>
          <w:sz w:val="18"/>
        </w:rPr>
        <w:t>and</w:t>
      </w:r>
      <w:r w:rsidRPr="003C2F93">
        <w:rPr>
          <w:spacing w:val="11"/>
          <w:sz w:val="18"/>
        </w:rPr>
        <w:t xml:space="preserve"> </w:t>
      </w:r>
      <w:r w:rsidRPr="003C2F93">
        <w:rPr>
          <w:spacing w:val="-1"/>
          <w:sz w:val="18"/>
        </w:rPr>
        <w:t>William</w:t>
      </w:r>
      <w:r w:rsidRPr="003C2F93">
        <w:rPr>
          <w:spacing w:val="6"/>
          <w:sz w:val="18"/>
        </w:rPr>
        <w:t xml:space="preserve"> </w:t>
      </w:r>
      <w:r w:rsidRPr="003C2F93">
        <w:rPr>
          <w:spacing w:val="-1"/>
          <w:sz w:val="18"/>
        </w:rPr>
        <w:t>W.</w:t>
      </w:r>
      <w:r w:rsidRPr="003C2F93">
        <w:rPr>
          <w:spacing w:val="12"/>
          <w:sz w:val="18"/>
        </w:rPr>
        <w:t xml:space="preserve"> </w:t>
      </w:r>
      <w:r w:rsidRPr="003C2F93">
        <w:rPr>
          <w:spacing w:val="-1"/>
          <w:sz w:val="18"/>
        </w:rPr>
        <w:t>Westerfield.</w:t>
      </w:r>
      <w:r w:rsidRPr="003C2F93">
        <w:rPr>
          <w:sz w:val="18"/>
        </w:rPr>
        <w:t xml:space="preserve"> </w:t>
      </w:r>
      <w:r w:rsidRPr="003C2F93">
        <w:rPr>
          <w:spacing w:val="20"/>
          <w:sz w:val="18"/>
        </w:rPr>
        <w:t xml:space="preserve"> </w:t>
      </w:r>
      <w:r w:rsidRPr="003C2F93">
        <w:rPr>
          <w:sz w:val="18"/>
        </w:rPr>
        <w:t>The</w:t>
      </w:r>
      <w:r w:rsidRPr="003C2F93">
        <w:rPr>
          <w:spacing w:val="9"/>
          <w:sz w:val="18"/>
        </w:rPr>
        <w:t xml:space="preserve"> </w:t>
      </w:r>
      <w:r w:rsidRPr="003C2F93">
        <w:rPr>
          <w:spacing w:val="-1"/>
          <w:sz w:val="18"/>
        </w:rPr>
        <w:t>contributions</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all</w:t>
      </w:r>
      <w:r w:rsidRPr="003C2F93">
        <w:rPr>
          <w:spacing w:val="8"/>
          <w:sz w:val="18"/>
        </w:rPr>
        <w:t xml:space="preserve"> </w:t>
      </w:r>
      <w:r w:rsidRPr="003C2F93">
        <w:rPr>
          <w:spacing w:val="-1"/>
          <w:sz w:val="18"/>
        </w:rPr>
        <w:t>aspects</w:t>
      </w:r>
      <w:r w:rsidRPr="003C2F93">
        <w:rPr>
          <w:spacing w:val="9"/>
          <w:sz w:val="18"/>
        </w:rPr>
        <w:t xml:space="preserve"> </w:t>
      </w:r>
      <w:r w:rsidRPr="003C2F93">
        <w:rPr>
          <w:sz w:val="18"/>
        </w:rPr>
        <w:t>of</w:t>
      </w:r>
      <w:r w:rsidRPr="003C2F93">
        <w:rPr>
          <w:spacing w:val="7"/>
          <w:sz w:val="18"/>
        </w:rPr>
        <w:t xml:space="preserve"> </w:t>
      </w:r>
      <w:r w:rsidRPr="003C2F93">
        <w:rPr>
          <w:sz w:val="18"/>
        </w:rPr>
        <w:t>this</w:t>
      </w:r>
      <w:r w:rsidRPr="003C2F93">
        <w:rPr>
          <w:spacing w:val="9"/>
          <w:sz w:val="18"/>
        </w:rPr>
        <w:t xml:space="preserve"> </w:t>
      </w:r>
      <w:r w:rsidRPr="003C2F93">
        <w:rPr>
          <w:spacing w:val="-1"/>
          <w:sz w:val="18"/>
        </w:rPr>
        <w:t>contract</w:t>
      </w:r>
      <w:r w:rsidRPr="003C2F93">
        <w:rPr>
          <w:spacing w:val="10"/>
          <w:sz w:val="18"/>
        </w:rPr>
        <w:t xml:space="preserve"> </w:t>
      </w:r>
      <w:r w:rsidRPr="003C2F93">
        <w:rPr>
          <w:sz w:val="18"/>
        </w:rPr>
        <w:t>by</w:t>
      </w:r>
      <w:r w:rsidRPr="003C2F93">
        <w:rPr>
          <w:spacing w:val="6"/>
          <w:sz w:val="18"/>
        </w:rPr>
        <w:t xml:space="preserve"> </w:t>
      </w:r>
      <w:r w:rsidRPr="003C2F93">
        <w:rPr>
          <w:sz w:val="18"/>
        </w:rPr>
        <w:t>the</w:t>
      </w:r>
      <w:r w:rsidRPr="003C2F93">
        <w:rPr>
          <w:spacing w:val="9"/>
          <w:sz w:val="18"/>
        </w:rPr>
        <w:t xml:space="preserve"> </w:t>
      </w:r>
      <w:r w:rsidRPr="003C2F93">
        <w:rPr>
          <w:spacing w:val="-1"/>
          <w:sz w:val="18"/>
        </w:rPr>
        <w:t>full</w:t>
      </w:r>
      <w:r w:rsidRPr="003C2F93">
        <w:rPr>
          <w:spacing w:val="113"/>
          <w:sz w:val="18"/>
        </w:rPr>
        <w:t xml:space="preserve"> </w:t>
      </w:r>
      <w:r w:rsidRPr="003C2F93">
        <w:rPr>
          <w:spacing w:val="-1"/>
          <w:sz w:val="18"/>
        </w:rPr>
        <w:t xml:space="preserve">working </w:t>
      </w:r>
      <w:r w:rsidRPr="003C2F93">
        <w:rPr>
          <w:sz w:val="18"/>
        </w:rPr>
        <w:t xml:space="preserve">group, </w:t>
      </w:r>
      <w:r w:rsidRPr="003C2F93">
        <w:rPr>
          <w:spacing w:val="-1"/>
          <w:sz w:val="18"/>
        </w:rPr>
        <w:t>listed at</w:t>
      </w:r>
      <w:r w:rsidRPr="003C2F93">
        <w:rPr>
          <w:spacing w:val="2"/>
          <w:sz w:val="18"/>
        </w:rPr>
        <w:t xml:space="preserve"> </w:t>
      </w:r>
      <w:hyperlink r:id="rId34">
        <w:r w:rsidRPr="003C2F93">
          <w:rPr>
            <w:spacing w:val="-1"/>
            <w:sz w:val="18"/>
          </w:rPr>
          <w:t>http://environmentalmarkets.org/,</w:t>
        </w:r>
      </w:hyperlink>
      <w:r w:rsidRPr="003C2F93">
        <w:rPr>
          <w:sz w:val="18"/>
        </w:rPr>
        <w:t xml:space="preserve"> too</w:t>
      </w:r>
      <w:r w:rsidRPr="003C2F93">
        <w:rPr>
          <w:spacing w:val="1"/>
          <w:sz w:val="18"/>
        </w:rPr>
        <w:t xml:space="preserve"> </w:t>
      </w:r>
      <w:r w:rsidRPr="003C2F93">
        <w:rPr>
          <w:spacing w:val="-1"/>
          <w:sz w:val="18"/>
        </w:rPr>
        <w:t>numerous</w:t>
      </w:r>
      <w:r w:rsidRPr="003C2F93">
        <w:rPr>
          <w:sz w:val="18"/>
        </w:rPr>
        <w:t xml:space="preserve"> </w:t>
      </w:r>
      <w:r w:rsidRPr="003C2F93">
        <w:rPr>
          <w:spacing w:val="-1"/>
          <w:sz w:val="18"/>
        </w:rPr>
        <w:t>to</w:t>
      </w:r>
      <w:r w:rsidRPr="003C2F93">
        <w:rPr>
          <w:spacing w:val="1"/>
          <w:sz w:val="18"/>
        </w:rPr>
        <w:t xml:space="preserve"> </w:t>
      </w:r>
      <w:r w:rsidRPr="003C2F93">
        <w:rPr>
          <w:spacing w:val="-1"/>
          <w:sz w:val="18"/>
        </w:rPr>
        <w:t>cite here,</w:t>
      </w:r>
      <w:r w:rsidRPr="003C2F93">
        <w:rPr>
          <w:sz w:val="18"/>
        </w:rPr>
        <w:t xml:space="preserve"> </w:t>
      </w:r>
      <w:r w:rsidRPr="003C2F93">
        <w:rPr>
          <w:spacing w:val="-1"/>
          <w:sz w:val="18"/>
        </w:rPr>
        <w:t>are very</w:t>
      </w:r>
      <w:r w:rsidRPr="003C2F93">
        <w:rPr>
          <w:spacing w:val="-4"/>
          <w:sz w:val="18"/>
        </w:rPr>
        <w:t xml:space="preserve"> </w:t>
      </w:r>
      <w:r w:rsidRPr="003C2F93">
        <w:rPr>
          <w:spacing w:val="-1"/>
          <w:sz w:val="18"/>
        </w:rPr>
        <w:t>gratefully</w:t>
      </w:r>
      <w:r w:rsidRPr="003C2F93">
        <w:rPr>
          <w:spacing w:val="-4"/>
          <w:sz w:val="18"/>
        </w:rPr>
        <w:t xml:space="preserve"> </w:t>
      </w:r>
      <w:r w:rsidRPr="003C2F93">
        <w:rPr>
          <w:spacing w:val="-1"/>
          <w:sz w:val="18"/>
        </w:rPr>
        <w:t>acknowledged.</w:t>
      </w:r>
    </w:p>
    <w:p w14:paraId="3DACCD10" w14:textId="1A0010ED" w:rsidR="001E0C95" w:rsidRPr="003C2F93" w:rsidRDefault="001E0C95">
      <w:pPr>
        <w:rPr>
          <w:sz w:val="20"/>
        </w:rPr>
      </w:pPr>
    </w:p>
    <w:p w14:paraId="249A0127" w14:textId="473EFD90" w:rsidR="001E0C95" w:rsidRPr="003C2F93" w:rsidRDefault="008863DE" w:rsidP="008863DE">
      <w:pPr>
        <w:spacing w:line="30" w:lineRule="atLeast"/>
        <w:rPr>
          <w:sz w:val="3"/>
        </w:rPr>
      </w:pPr>
      <w:r>
        <w:rPr>
          <w:rFonts w:eastAsia="Times New Roman" w:cs="Times New Roman"/>
          <w:noProof/>
          <w:sz w:val="3"/>
          <w:szCs w:val="3"/>
        </w:rPr>
        <mc:AlternateContent>
          <mc:Choice Requires="wpg">
            <w:drawing>
              <wp:inline distT="0" distB="0" distL="0" distR="0" wp14:anchorId="56926264" wp14:editId="48D57171">
                <wp:extent cx="5772150" cy="19685"/>
                <wp:effectExtent l="635" t="1905" r="8890" b="698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19685"/>
                          <a:chOff x="0" y="0"/>
                          <a:chExt cx="9090" cy="31"/>
                        </a:xfrm>
                      </wpg:grpSpPr>
                      <wpg:grpSp>
                        <wpg:cNvPr id="118" name="Group 3"/>
                        <wpg:cNvGrpSpPr>
                          <a:grpSpLocks/>
                        </wpg:cNvGrpSpPr>
                        <wpg:grpSpPr bwMode="auto">
                          <a:xfrm>
                            <a:off x="15" y="15"/>
                            <a:ext cx="9059" cy="2"/>
                            <a:chOff x="15" y="15"/>
                            <a:chExt cx="9059" cy="2"/>
                          </a:xfrm>
                        </wpg:grpSpPr>
                        <wps:wsp>
                          <wps:cNvPr id="119" name="Freeform 4"/>
                          <wps:cNvSpPr>
                            <a:spLocks/>
                          </wps:cNvSpPr>
                          <wps:spPr bwMode="auto">
                            <a:xfrm>
                              <a:off x="15" y="15"/>
                              <a:ext cx="9059" cy="2"/>
                            </a:xfrm>
                            <a:custGeom>
                              <a:avLst/>
                              <a:gdLst>
                                <a:gd name="T0" fmla="*/ 0 w 9059"/>
                                <a:gd name="T1" fmla="*/ 0 h 2"/>
                                <a:gd name="T2" fmla="*/ 9059 w 9059"/>
                                <a:gd name="T3" fmla="*/ 0 h 2"/>
                                <a:gd name="T4" fmla="*/ 0 60000 65536"/>
                                <a:gd name="T5" fmla="*/ 0 60000 65536"/>
                              </a:gdLst>
                              <a:ahLst/>
                              <a:cxnLst>
                                <a:cxn ang="T4">
                                  <a:pos x="T0" y="T1"/>
                                </a:cxn>
                                <a:cxn ang="T5">
                                  <a:pos x="T2" y="T3"/>
                                </a:cxn>
                              </a:cxnLst>
                              <a:rect l="0" t="0" r="r" b="b"/>
                              <a:pathLst>
                                <a:path w="9059" h="2">
                                  <a:moveTo>
                                    <a:pt x="0" y="0"/>
                                  </a:moveTo>
                                  <a:lnTo>
                                    <a:pt x="90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9686C2" id="Group 2" o:spid="_x0000_s1026" style="width:454.5pt;height:1.55pt;mso-position-horizontal-relative:char;mso-position-vertical-relative:line" coordsize="909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">
                <v:group id="Group 3" o:spid="_x0000_s1027" style="position:absolute;left:15;top:15;width:9059;height:2" coordorigin="15,15"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4" o:spid="_x0000_s1028" style="position:absolute;left:15;top:15;width:9059;height:2;visibility:visible;mso-wrap-style:square;v-text-anchor:top"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" path="m,l9059,e" filled="f" strokeweight="1.54pt">
                    <v:path arrowok="t" o:connecttype="custom" o:connectlocs="0,0;9059,0" o:connectangles="0,0"/>
                  </v:shape>
                </v:group>
                <w10:anchorlock/>
              </v:group>
            </w:pict>
          </mc:Fallback>
        </mc:AlternateContent>
      </w:r>
    </w:p>
    <w:sectPr w:rsidR="001E0C95" w:rsidRPr="003C2F93" w:rsidSect="00E23C81">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448F4" w14:textId="77777777" w:rsidR="00C21D83" w:rsidRDefault="00C21D83">
      <w:r>
        <w:separator/>
      </w:r>
    </w:p>
  </w:endnote>
  <w:endnote w:type="continuationSeparator" w:id="0">
    <w:p w14:paraId="498E36E7" w14:textId="77777777" w:rsidR="00C21D83" w:rsidRDefault="00C21D83">
      <w:r>
        <w:continuationSeparator/>
      </w:r>
    </w:p>
  </w:endnote>
  <w:endnote w:type="continuationNotice" w:id="1">
    <w:p w14:paraId="126A04B1" w14:textId="77777777" w:rsidR="00C21D83" w:rsidRDefault="00C21D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749966"/>
      <w:docPartObj>
        <w:docPartGallery w:val="Page Numbers (Bottom of Page)"/>
        <w:docPartUnique/>
      </w:docPartObj>
    </w:sdtPr>
    <w:sdtEndPr>
      <w:rPr>
        <w:noProof/>
      </w:rPr>
    </w:sdtEndPr>
    <w:sdtContent>
      <w:p w14:paraId="737E3AC3" w14:textId="3C0CD53E" w:rsidR="00C21D83" w:rsidRDefault="00C21D83" w:rsidP="00956F81">
        <w:pPr>
          <w:pStyle w:val="Footer"/>
          <w:jc w:val="center"/>
        </w:pPr>
        <w:r>
          <w:fldChar w:fldCharType="begin"/>
        </w:r>
        <w:r>
          <w:instrText xml:space="preserve"> PAGE   \* MERGEFORMAT </w:instrText>
        </w:r>
        <w:r>
          <w:fldChar w:fldCharType="separate"/>
        </w:r>
        <w:r w:rsidR="00E541C1">
          <w:rPr>
            <w:noProof/>
          </w:rPr>
          <w:t>1</w:t>
        </w:r>
        <w:r>
          <w:rPr>
            <w:noProof/>
          </w:rPr>
          <w:fldChar w:fldCharType="end"/>
        </w:r>
      </w:p>
    </w:sdtContent>
  </w:sdt>
  <w:p w14:paraId="4CA1419A" w14:textId="77777777" w:rsidR="00C21D83" w:rsidRPr="008E45C7" w:rsidRDefault="00C21D83" w:rsidP="008E45C7">
    <w:pPr>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E0337" w14:textId="77777777" w:rsidR="00C21D83" w:rsidRPr="008E45C7" w:rsidRDefault="00C21D83" w:rsidP="008E45C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FEC30" w14:textId="215BECEB" w:rsidR="00C21D83" w:rsidRDefault="00C21D83" w:rsidP="0011535F">
    <w:pPr>
      <w:pStyle w:val="Footer"/>
      <w:jc w:val="center"/>
    </w:pPr>
    <w:r>
      <w:t>D-</w:t>
    </w:r>
    <w:sdt>
      <w:sdtPr>
        <w:id w:val="11598101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541C1">
          <w:rPr>
            <w:noProof/>
          </w:rPr>
          <w:t>34</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422385"/>
      <w:docPartObj>
        <w:docPartGallery w:val="Page Numbers (Bottom of Page)"/>
        <w:docPartUnique/>
      </w:docPartObj>
    </w:sdtPr>
    <w:sdtEndPr>
      <w:rPr>
        <w:noProof/>
      </w:rPr>
    </w:sdtEndPr>
    <w:sdtContent>
      <w:p w14:paraId="1900CD23" w14:textId="0A9F02BC" w:rsidR="00C21D83" w:rsidRDefault="00C21D83" w:rsidP="00C86E0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5180D" w14:textId="77777777" w:rsidR="00C21D83" w:rsidRPr="008E45C7" w:rsidRDefault="00C21D83" w:rsidP="008E45C7">
    <w:pPr>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125096"/>
      <w:docPartObj>
        <w:docPartGallery w:val="Page Numbers (Bottom of Page)"/>
        <w:docPartUnique/>
      </w:docPartObj>
    </w:sdtPr>
    <w:sdtEndPr>
      <w:rPr>
        <w:noProof/>
      </w:rPr>
    </w:sdtEndPr>
    <w:sdtContent>
      <w:p w14:paraId="2AFEC96F" w14:textId="32FB4D1C" w:rsidR="00C21D83" w:rsidRDefault="00C21D83">
        <w:pPr>
          <w:pStyle w:val="Footer"/>
          <w:jc w:val="center"/>
        </w:pPr>
        <w:r>
          <w:t>A-</w:t>
        </w:r>
        <w:r>
          <w:fldChar w:fldCharType="begin"/>
        </w:r>
        <w:r>
          <w:instrText xml:space="preserve"> PAGE   \* MERGEFORMAT </w:instrText>
        </w:r>
        <w:r>
          <w:fldChar w:fldCharType="separate"/>
        </w:r>
        <w:r w:rsidR="00B733E9">
          <w:rPr>
            <w:noProof/>
          </w:rPr>
          <w:t>1</w:t>
        </w:r>
        <w:r>
          <w:rPr>
            <w:noProof/>
          </w:rPr>
          <w:fldChar w:fldCharType="end"/>
        </w:r>
      </w:p>
    </w:sdtContent>
  </w:sdt>
  <w:p w14:paraId="0B826093" w14:textId="77777777" w:rsidR="00C21D83" w:rsidRPr="008E45C7" w:rsidRDefault="00C21D83" w:rsidP="008E45C7">
    <w:pP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944051"/>
      <w:docPartObj>
        <w:docPartGallery w:val="Page Numbers (Bottom of Page)"/>
        <w:docPartUnique/>
      </w:docPartObj>
    </w:sdtPr>
    <w:sdtEndPr>
      <w:rPr>
        <w:noProof/>
      </w:rPr>
    </w:sdtEndPr>
    <w:sdtContent>
      <w:p w14:paraId="07580A6A" w14:textId="18A636EC" w:rsidR="00C21D83" w:rsidRDefault="00C21D83">
        <w:pPr>
          <w:pStyle w:val="Footer"/>
          <w:jc w:val="center"/>
        </w:pPr>
        <w:r>
          <w:t>B-</w:t>
        </w:r>
        <w:r>
          <w:fldChar w:fldCharType="begin"/>
        </w:r>
        <w:r>
          <w:instrText xml:space="preserve"> PAGE   \* MERGEFORMAT </w:instrText>
        </w:r>
        <w:r>
          <w:fldChar w:fldCharType="separate"/>
        </w:r>
        <w:r w:rsidR="00B733E9">
          <w:rPr>
            <w:noProof/>
          </w:rPr>
          <w:t>14</w:t>
        </w:r>
        <w:r>
          <w:rPr>
            <w:noProof/>
          </w:rPr>
          <w:fldChar w:fldCharType="end"/>
        </w:r>
      </w:p>
    </w:sdtContent>
  </w:sdt>
  <w:p w14:paraId="57944937" w14:textId="77777777" w:rsidR="00C21D83" w:rsidRPr="008E45C7" w:rsidRDefault="00C21D83" w:rsidP="008E45C7">
    <w:pP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0B096" w14:textId="354837AE" w:rsidR="00C21D83" w:rsidRDefault="00C21D83" w:rsidP="00287CC9">
    <w:pPr>
      <w:pStyle w:val="Footer"/>
      <w:jc w:val="center"/>
    </w:pPr>
    <w:r>
      <w:t>C-</w:t>
    </w:r>
    <w:r>
      <w:fldChar w:fldCharType="begin"/>
    </w:r>
    <w:r>
      <w:instrText xml:space="preserve"> PAGE   \* MERGEFORMAT </w:instrText>
    </w:r>
    <w:r>
      <w:fldChar w:fldCharType="separate"/>
    </w:r>
    <w:r w:rsidR="00E541C1">
      <w:rPr>
        <w:noProof/>
      </w:rPr>
      <w:t>11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846216"/>
      <w:docPartObj>
        <w:docPartGallery w:val="Page Numbers (Bottom of Page)"/>
        <w:docPartUnique/>
      </w:docPartObj>
    </w:sdtPr>
    <w:sdtEndPr>
      <w:rPr>
        <w:noProof/>
      </w:rPr>
    </w:sdtEndPr>
    <w:sdtContent>
      <w:p w14:paraId="54E0C62C" w14:textId="5CBBBDCE" w:rsidR="00C21D83" w:rsidRDefault="00C21D83">
        <w:pPr>
          <w:pStyle w:val="Footer"/>
          <w:jc w:val="center"/>
        </w:pPr>
        <w:r>
          <w:t>D-</w:t>
        </w:r>
        <w:r>
          <w:fldChar w:fldCharType="begin"/>
        </w:r>
        <w:r>
          <w:instrText xml:space="preserve"> PAGE   \* MERGEFORMAT </w:instrText>
        </w:r>
        <w:r>
          <w:fldChar w:fldCharType="separate"/>
        </w:r>
        <w:r w:rsidR="00E541C1">
          <w:rPr>
            <w:noProof/>
          </w:rPr>
          <w:t>29</w:t>
        </w:r>
        <w:r>
          <w:rPr>
            <w:noProof/>
          </w:rPr>
          <w:fldChar w:fldCharType="end"/>
        </w:r>
      </w:p>
    </w:sdtContent>
  </w:sdt>
  <w:p w14:paraId="4E1F5FAC" w14:textId="77777777" w:rsidR="00C21D83" w:rsidRPr="008E45C7" w:rsidRDefault="00C21D83" w:rsidP="008E45C7">
    <w:pPr>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5BCC3" w14:textId="77777777" w:rsidR="00C21D83" w:rsidRPr="008E45C7" w:rsidRDefault="00C21D83">
    <w:pPr>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4538B" w14:textId="77777777" w:rsidR="00C21D83" w:rsidRPr="008E45C7" w:rsidRDefault="00C21D83" w:rsidP="008E4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BA5A7" w14:textId="77777777" w:rsidR="00C21D83" w:rsidRDefault="00C21D83">
      <w:r>
        <w:separator/>
      </w:r>
    </w:p>
  </w:footnote>
  <w:footnote w:type="continuationSeparator" w:id="0">
    <w:p w14:paraId="1088400E" w14:textId="77777777" w:rsidR="00C21D83" w:rsidRDefault="00C21D83">
      <w:r>
        <w:continuationSeparator/>
      </w:r>
    </w:p>
  </w:footnote>
  <w:footnote w:type="continuationNotice" w:id="1">
    <w:p w14:paraId="722A7752" w14:textId="77777777" w:rsidR="00C21D83" w:rsidRDefault="00C21D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58892" w14:textId="3BC2A205" w:rsidR="00C21D83" w:rsidRDefault="00C21D83">
    <w:pPr>
      <w:pStyle w:val="Header"/>
      <w:rPr>
        <w:color w:val="FF0000"/>
        <w:sz w:val="20"/>
      </w:rPr>
    </w:pPr>
    <w:r>
      <w:rPr>
        <w:color w:val="FF0000"/>
        <w:sz w:val="20"/>
      </w:rPr>
      <w:t xml:space="preserve">Posted: July 13, 2018 </w:t>
    </w:r>
  </w:p>
  <w:p w14:paraId="19F06729" w14:textId="77777777" w:rsidR="00C21D83" w:rsidRPr="008E45C7" w:rsidRDefault="00C21D83" w:rsidP="008E45C7">
    <w:pPr>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FF31B" w14:textId="77777777" w:rsidR="00C21D83" w:rsidRDefault="00C21D83" w:rsidP="00C86E0A">
    <w:pPr>
      <w:pStyle w:val="Header"/>
      <w:rPr>
        <w:color w:val="FF0000"/>
        <w:sz w:val="20"/>
      </w:rPr>
    </w:pPr>
    <w:r>
      <w:rPr>
        <w:color w:val="FF0000"/>
        <w:sz w:val="20"/>
      </w:rPr>
      <w:t xml:space="preserve">Posted: January XX, 2018 </w:t>
    </w:r>
  </w:p>
  <w:p w14:paraId="148C420A" w14:textId="77777777" w:rsidR="00C21D83" w:rsidRDefault="00C21D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99341" w14:textId="34CE7E25" w:rsidR="00C21D83" w:rsidRDefault="00C21D83">
    <w:pPr>
      <w:pStyle w:val="Header"/>
      <w:rPr>
        <w:color w:val="FF0000"/>
        <w:sz w:val="20"/>
      </w:rPr>
    </w:pPr>
    <w:r>
      <w:rPr>
        <w:color w:val="FF0000"/>
        <w:sz w:val="20"/>
      </w:rPr>
      <w:t xml:space="preserve">Posted: July 13, 2018 </w:t>
    </w:r>
  </w:p>
  <w:p w14:paraId="13A2DF23" w14:textId="77777777" w:rsidR="00C21D83" w:rsidRPr="008E45C7" w:rsidRDefault="00C21D83" w:rsidP="008E45C7">
    <w:pPr>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50DA8" w14:textId="70CA3398" w:rsidR="00C21D83" w:rsidRDefault="00C21D83">
    <w:pPr>
      <w:pStyle w:val="Header"/>
      <w:rPr>
        <w:color w:val="FF0000"/>
        <w:sz w:val="20"/>
      </w:rPr>
    </w:pPr>
    <w:r>
      <w:rPr>
        <w:color w:val="FF0000"/>
        <w:sz w:val="20"/>
      </w:rPr>
      <w:t xml:space="preserve">Posted: July 13, 2018 </w:t>
    </w:r>
  </w:p>
  <w:p w14:paraId="6DB9A737" w14:textId="77777777" w:rsidR="00C21D83" w:rsidRPr="008E45C7" w:rsidRDefault="00C21D83" w:rsidP="008E45C7">
    <w:pPr>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A0E7" w14:textId="182A4C7A" w:rsidR="00C21D83" w:rsidRDefault="00C21D83">
    <w:pPr>
      <w:pStyle w:val="Header"/>
      <w:rPr>
        <w:color w:val="FF0000"/>
        <w:sz w:val="20"/>
      </w:rPr>
    </w:pPr>
    <w:r>
      <w:rPr>
        <w:color w:val="FF0000"/>
        <w:sz w:val="20"/>
      </w:rPr>
      <w:t xml:space="preserve">Posted: July 13, 2018 </w:t>
    </w:r>
  </w:p>
  <w:p w14:paraId="57958C71" w14:textId="77777777" w:rsidR="00C21D83" w:rsidRPr="008E45C7" w:rsidRDefault="00C21D83" w:rsidP="008E45C7">
    <w:pPr>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CBE65" w14:textId="29C49A58" w:rsidR="00C21D83" w:rsidRDefault="00C21D83">
    <w:pPr>
      <w:pStyle w:val="Header"/>
      <w:rPr>
        <w:color w:val="FF0000"/>
        <w:sz w:val="20"/>
      </w:rPr>
    </w:pPr>
    <w:r>
      <w:rPr>
        <w:color w:val="FF0000"/>
        <w:sz w:val="20"/>
      </w:rPr>
      <w:t xml:space="preserve">Posted: July 13, 2018 </w:t>
    </w:r>
  </w:p>
  <w:p w14:paraId="0C00E6BC" w14:textId="77777777" w:rsidR="00C21D83" w:rsidRPr="008E45C7" w:rsidRDefault="00C21D83" w:rsidP="008E45C7">
    <w:pPr>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3F9D6" w14:textId="7661FA62" w:rsidR="00C21D83" w:rsidRDefault="00C21D83">
    <w:pPr>
      <w:pStyle w:val="Header"/>
      <w:rPr>
        <w:color w:val="FF0000"/>
        <w:sz w:val="20"/>
      </w:rPr>
    </w:pPr>
    <w:r>
      <w:rPr>
        <w:color w:val="FF0000"/>
        <w:sz w:val="20"/>
      </w:rPr>
      <w:t xml:space="preserve">Posted: July 13, 2018 </w:t>
    </w:r>
  </w:p>
  <w:p w14:paraId="0C6436A0" w14:textId="77777777" w:rsidR="00C21D83" w:rsidRPr="008E45C7" w:rsidRDefault="00C21D83" w:rsidP="008E45C7">
    <w:pPr>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DC039" w14:textId="77777777" w:rsidR="00C21D83" w:rsidRPr="008E45C7" w:rsidRDefault="00C21D83" w:rsidP="008E45C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0BD2B" w14:textId="27CF6854" w:rsidR="00C21D83" w:rsidRDefault="00C21D83" w:rsidP="00C86E0A">
    <w:pPr>
      <w:pStyle w:val="Header"/>
      <w:rPr>
        <w:color w:val="FF0000"/>
        <w:sz w:val="20"/>
      </w:rPr>
    </w:pPr>
    <w:r>
      <w:rPr>
        <w:color w:val="FF0000"/>
        <w:sz w:val="20"/>
      </w:rPr>
      <w:t xml:space="preserve">Posted: July 13, 2018 </w:t>
    </w:r>
  </w:p>
  <w:p w14:paraId="23EECDC1" w14:textId="77777777" w:rsidR="00C21D83" w:rsidRPr="008E45C7" w:rsidRDefault="00C21D83" w:rsidP="008E4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4"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5" w15:restartNumberingAfterBreak="0">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0" w15:restartNumberingAfterBreak="0">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1" w15:restartNumberingAfterBreak="0">
    <w:nsid w:val="0B863853"/>
    <w:multiLevelType w:val="hybridMultilevel"/>
    <w:tmpl w:val="EDA8D710"/>
    <w:lvl w:ilvl="0" w:tplc="1A047CF4">
      <w:start w:val="1"/>
      <w:numFmt w:val="lowerRoman"/>
      <w:lvlText w:val="(%1)"/>
      <w:lvlJc w:val="left"/>
      <w:pPr>
        <w:ind w:left="100" w:hanging="929"/>
        <w:jc w:val="right"/>
      </w:pPr>
      <w:rPr>
        <w:rFonts w:ascii="Times New Roman" w:eastAsia="Times New Roman" w:hAnsi="Times New Roman" w:hint="default"/>
        <w:sz w:val="22"/>
        <w:szCs w:val="22"/>
      </w:rPr>
    </w:lvl>
    <w:lvl w:ilvl="1" w:tplc="0E4CEB98">
      <w:start w:val="1"/>
      <w:numFmt w:val="bullet"/>
      <w:lvlText w:val="•"/>
      <w:lvlJc w:val="left"/>
      <w:pPr>
        <w:ind w:left="1048" w:hanging="929"/>
      </w:pPr>
      <w:rPr>
        <w:rFonts w:hint="default"/>
      </w:rPr>
    </w:lvl>
    <w:lvl w:ilvl="2" w:tplc="EC6A50AC">
      <w:start w:val="1"/>
      <w:numFmt w:val="bullet"/>
      <w:lvlText w:val="•"/>
      <w:lvlJc w:val="left"/>
      <w:pPr>
        <w:ind w:left="1996" w:hanging="929"/>
      </w:pPr>
      <w:rPr>
        <w:rFonts w:hint="default"/>
      </w:rPr>
    </w:lvl>
    <w:lvl w:ilvl="3" w:tplc="67DE45F4">
      <w:start w:val="1"/>
      <w:numFmt w:val="bullet"/>
      <w:lvlText w:val="•"/>
      <w:lvlJc w:val="left"/>
      <w:pPr>
        <w:ind w:left="2944" w:hanging="929"/>
      </w:pPr>
      <w:rPr>
        <w:rFonts w:hint="default"/>
      </w:rPr>
    </w:lvl>
    <w:lvl w:ilvl="4" w:tplc="1E46D2AA">
      <w:start w:val="1"/>
      <w:numFmt w:val="bullet"/>
      <w:lvlText w:val="•"/>
      <w:lvlJc w:val="left"/>
      <w:pPr>
        <w:ind w:left="3892" w:hanging="929"/>
      </w:pPr>
      <w:rPr>
        <w:rFonts w:hint="default"/>
      </w:rPr>
    </w:lvl>
    <w:lvl w:ilvl="5" w:tplc="83524BF6">
      <w:start w:val="1"/>
      <w:numFmt w:val="bullet"/>
      <w:lvlText w:val="•"/>
      <w:lvlJc w:val="left"/>
      <w:pPr>
        <w:ind w:left="4840" w:hanging="929"/>
      </w:pPr>
      <w:rPr>
        <w:rFonts w:hint="default"/>
      </w:rPr>
    </w:lvl>
    <w:lvl w:ilvl="6" w:tplc="A1968F28">
      <w:start w:val="1"/>
      <w:numFmt w:val="bullet"/>
      <w:lvlText w:val="•"/>
      <w:lvlJc w:val="left"/>
      <w:pPr>
        <w:ind w:left="5788" w:hanging="929"/>
      </w:pPr>
      <w:rPr>
        <w:rFonts w:hint="default"/>
      </w:rPr>
    </w:lvl>
    <w:lvl w:ilvl="7" w:tplc="9BBE2FB6">
      <w:start w:val="1"/>
      <w:numFmt w:val="bullet"/>
      <w:lvlText w:val="•"/>
      <w:lvlJc w:val="left"/>
      <w:pPr>
        <w:ind w:left="6736" w:hanging="929"/>
      </w:pPr>
      <w:rPr>
        <w:rFonts w:hint="default"/>
      </w:rPr>
    </w:lvl>
    <w:lvl w:ilvl="8" w:tplc="C922A372">
      <w:start w:val="1"/>
      <w:numFmt w:val="bullet"/>
      <w:lvlText w:val="•"/>
      <w:lvlJc w:val="left"/>
      <w:pPr>
        <w:ind w:left="7684" w:hanging="929"/>
      </w:pPr>
      <w:rPr>
        <w:rFonts w:hint="default"/>
      </w:rPr>
    </w:lvl>
  </w:abstractNum>
  <w:abstractNum w:abstractNumId="22" w15:restartNumberingAfterBreak="0">
    <w:nsid w:val="0B9C2068"/>
    <w:multiLevelType w:val="hybridMultilevel"/>
    <w:tmpl w:val="D39A4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24" w15:restartNumberingAfterBreak="0">
    <w:nsid w:val="1C871B6B"/>
    <w:multiLevelType w:val="hybridMultilevel"/>
    <w:tmpl w:val="FCEEF030"/>
    <w:lvl w:ilvl="0" w:tplc="F46805DA">
      <w:start w:val="3"/>
      <w:numFmt w:val="lowerLetter"/>
      <w:lvlText w:val="(%1)"/>
      <w:lvlJc w:val="left"/>
      <w:pPr>
        <w:ind w:left="100" w:hanging="300"/>
      </w:pPr>
      <w:rPr>
        <w:rFonts w:ascii="Times New Roman" w:eastAsia="Times New Roman" w:hAnsi="Times New Roman" w:hint="default"/>
        <w:sz w:val="22"/>
        <w:szCs w:val="22"/>
      </w:rPr>
    </w:lvl>
    <w:lvl w:ilvl="1" w:tplc="F2368212">
      <w:start w:val="13"/>
      <w:numFmt w:val="lowerLetter"/>
      <w:lvlText w:val="(%2)"/>
      <w:lvlJc w:val="left"/>
      <w:pPr>
        <w:ind w:left="100" w:hanging="360"/>
      </w:pPr>
      <w:rPr>
        <w:rFonts w:ascii="Times New Roman" w:eastAsia="Times New Roman" w:hAnsi="Times New Roman" w:hint="default"/>
        <w:sz w:val="22"/>
        <w:szCs w:val="22"/>
      </w:rPr>
    </w:lvl>
    <w:lvl w:ilvl="2" w:tplc="74ECEBF8">
      <w:start w:val="1"/>
      <w:numFmt w:val="decimal"/>
      <w:lvlText w:val="%3."/>
      <w:lvlJc w:val="left"/>
      <w:pPr>
        <w:ind w:left="1140" w:hanging="360"/>
      </w:pPr>
      <w:rPr>
        <w:rFonts w:ascii="Times New Roman" w:eastAsia="Times New Roman" w:hAnsi="Times New Roman" w:hint="default"/>
        <w:sz w:val="22"/>
        <w:szCs w:val="22"/>
      </w:rPr>
    </w:lvl>
    <w:lvl w:ilvl="3" w:tplc="0C7A0ECA">
      <w:start w:val="1"/>
      <w:numFmt w:val="bullet"/>
      <w:lvlText w:val="•"/>
      <w:lvlJc w:val="left"/>
      <w:pPr>
        <w:ind w:left="3015" w:hanging="360"/>
      </w:pPr>
      <w:rPr>
        <w:rFonts w:hint="default"/>
      </w:rPr>
    </w:lvl>
    <w:lvl w:ilvl="4" w:tplc="AF5AC01A">
      <w:start w:val="1"/>
      <w:numFmt w:val="bullet"/>
      <w:lvlText w:val="•"/>
      <w:lvlJc w:val="left"/>
      <w:pPr>
        <w:ind w:left="3953" w:hanging="360"/>
      </w:pPr>
      <w:rPr>
        <w:rFonts w:hint="default"/>
      </w:rPr>
    </w:lvl>
    <w:lvl w:ilvl="5" w:tplc="28C2DD8E">
      <w:start w:val="1"/>
      <w:numFmt w:val="bullet"/>
      <w:lvlText w:val="•"/>
      <w:lvlJc w:val="left"/>
      <w:pPr>
        <w:ind w:left="4891" w:hanging="360"/>
      </w:pPr>
      <w:rPr>
        <w:rFonts w:hint="default"/>
      </w:rPr>
    </w:lvl>
    <w:lvl w:ilvl="6" w:tplc="47E4451A">
      <w:start w:val="1"/>
      <w:numFmt w:val="bullet"/>
      <w:lvlText w:val="•"/>
      <w:lvlJc w:val="left"/>
      <w:pPr>
        <w:ind w:left="5829" w:hanging="360"/>
      </w:pPr>
      <w:rPr>
        <w:rFonts w:hint="default"/>
      </w:rPr>
    </w:lvl>
    <w:lvl w:ilvl="7" w:tplc="5F4C8188">
      <w:start w:val="1"/>
      <w:numFmt w:val="bullet"/>
      <w:lvlText w:val="•"/>
      <w:lvlJc w:val="left"/>
      <w:pPr>
        <w:ind w:left="6766" w:hanging="360"/>
      </w:pPr>
      <w:rPr>
        <w:rFonts w:hint="default"/>
      </w:rPr>
    </w:lvl>
    <w:lvl w:ilvl="8" w:tplc="B9E03C5E">
      <w:start w:val="1"/>
      <w:numFmt w:val="bullet"/>
      <w:lvlText w:val="•"/>
      <w:lvlJc w:val="left"/>
      <w:pPr>
        <w:ind w:left="7704" w:hanging="360"/>
      </w:pPr>
      <w:rPr>
        <w:rFonts w:hint="default"/>
      </w:rPr>
    </w:lvl>
  </w:abstractNum>
  <w:abstractNum w:abstractNumId="25" w15:restartNumberingAfterBreak="0">
    <w:nsid w:val="1CEE1E47"/>
    <w:multiLevelType w:val="hybridMultilevel"/>
    <w:tmpl w:val="6F6C0D4E"/>
    <w:lvl w:ilvl="0" w:tplc="ED9CF70E">
      <w:start w:val="3"/>
      <w:numFmt w:val="lowerRoman"/>
      <w:lvlText w:val="(%1)"/>
      <w:lvlJc w:val="left"/>
      <w:pPr>
        <w:ind w:left="2260" w:hanging="1049"/>
        <w:jc w:val="right"/>
      </w:pPr>
      <w:rPr>
        <w:rFonts w:ascii="Times New Roman" w:eastAsia="Times New Roman" w:hAnsi="Times New Roman" w:hint="default"/>
        <w:sz w:val="22"/>
        <w:szCs w:val="22"/>
      </w:rPr>
    </w:lvl>
    <w:lvl w:ilvl="1" w:tplc="6FD83B94">
      <w:start w:val="1"/>
      <w:numFmt w:val="bullet"/>
      <w:lvlText w:val="•"/>
      <w:lvlJc w:val="left"/>
      <w:pPr>
        <w:ind w:left="2994" w:hanging="1049"/>
      </w:pPr>
      <w:rPr>
        <w:rFonts w:hint="default"/>
      </w:rPr>
    </w:lvl>
    <w:lvl w:ilvl="2" w:tplc="EB966A0C">
      <w:start w:val="1"/>
      <w:numFmt w:val="bullet"/>
      <w:lvlText w:val="•"/>
      <w:lvlJc w:val="left"/>
      <w:pPr>
        <w:ind w:left="3728" w:hanging="1049"/>
      </w:pPr>
      <w:rPr>
        <w:rFonts w:hint="default"/>
      </w:rPr>
    </w:lvl>
    <w:lvl w:ilvl="3" w:tplc="C9CC185C">
      <w:start w:val="1"/>
      <w:numFmt w:val="bullet"/>
      <w:lvlText w:val="•"/>
      <w:lvlJc w:val="left"/>
      <w:pPr>
        <w:ind w:left="4462" w:hanging="1049"/>
      </w:pPr>
      <w:rPr>
        <w:rFonts w:hint="default"/>
      </w:rPr>
    </w:lvl>
    <w:lvl w:ilvl="4" w:tplc="EE48F560">
      <w:start w:val="1"/>
      <w:numFmt w:val="bullet"/>
      <w:lvlText w:val="•"/>
      <w:lvlJc w:val="left"/>
      <w:pPr>
        <w:ind w:left="5196" w:hanging="1049"/>
      </w:pPr>
      <w:rPr>
        <w:rFonts w:hint="default"/>
      </w:rPr>
    </w:lvl>
    <w:lvl w:ilvl="5" w:tplc="E6D89C74">
      <w:start w:val="1"/>
      <w:numFmt w:val="bullet"/>
      <w:lvlText w:val="•"/>
      <w:lvlJc w:val="left"/>
      <w:pPr>
        <w:ind w:left="5930" w:hanging="1049"/>
      </w:pPr>
      <w:rPr>
        <w:rFonts w:hint="default"/>
      </w:rPr>
    </w:lvl>
    <w:lvl w:ilvl="6" w:tplc="A83A4466">
      <w:start w:val="1"/>
      <w:numFmt w:val="bullet"/>
      <w:lvlText w:val="•"/>
      <w:lvlJc w:val="left"/>
      <w:pPr>
        <w:ind w:left="6664" w:hanging="1049"/>
      </w:pPr>
      <w:rPr>
        <w:rFonts w:hint="default"/>
      </w:rPr>
    </w:lvl>
    <w:lvl w:ilvl="7" w:tplc="78C6DCE6">
      <w:start w:val="1"/>
      <w:numFmt w:val="bullet"/>
      <w:lvlText w:val="•"/>
      <w:lvlJc w:val="left"/>
      <w:pPr>
        <w:ind w:left="7398" w:hanging="1049"/>
      </w:pPr>
      <w:rPr>
        <w:rFonts w:hint="default"/>
      </w:rPr>
    </w:lvl>
    <w:lvl w:ilvl="8" w:tplc="FCF4DB8C">
      <w:start w:val="1"/>
      <w:numFmt w:val="bullet"/>
      <w:lvlText w:val="•"/>
      <w:lvlJc w:val="left"/>
      <w:pPr>
        <w:ind w:left="8132" w:hanging="1049"/>
      </w:pPr>
      <w:rPr>
        <w:rFonts w:hint="default"/>
      </w:rPr>
    </w:lvl>
  </w:abstractNum>
  <w:abstractNum w:abstractNumId="26" w15:restartNumberingAfterBreak="0">
    <w:nsid w:val="207E4108"/>
    <w:multiLevelType w:val="hybridMultilevel"/>
    <w:tmpl w:val="3EBC2AE8"/>
    <w:lvl w:ilvl="0" w:tplc="1F92A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28" w15:restartNumberingAfterBreak="0">
    <w:nsid w:val="25D80A9F"/>
    <w:multiLevelType w:val="hybridMultilevel"/>
    <w:tmpl w:val="52C23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0" w15:restartNumberingAfterBreak="0">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31" w15:restartNumberingAfterBreak="0">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32" w15:restartNumberingAfterBreak="0">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33" w15:restartNumberingAfterBreak="0">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34" w15:restartNumberingAfterBreak="0">
    <w:nsid w:val="31235050"/>
    <w:multiLevelType w:val="hybridMultilevel"/>
    <w:tmpl w:val="CA20A1D2"/>
    <w:lvl w:ilvl="0" w:tplc="C2E2D0EA">
      <w:start w:val="16"/>
      <w:numFmt w:val="lowerLetter"/>
      <w:lvlText w:val="(%1)"/>
      <w:lvlJc w:val="left"/>
      <w:pPr>
        <w:ind w:left="1571"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36"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7" w15:restartNumberingAfterBreak="0">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38" w15:restartNumberingAfterBreak="0">
    <w:nsid w:val="3CD157F1"/>
    <w:multiLevelType w:val="multilevel"/>
    <w:tmpl w:val="DF92A1CE"/>
    <w:lvl w:ilvl="0">
      <w:start w:val="2"/>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9"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41" w15:restartNumberingAfterBreak="0">
    <w:nsid w:val="40792776"/>
    <w:multiLevelType w:val="hybridMultilevel"/>
    <w:tmpl w:val="0BF8A130"/>
    <w:lvl w:ilvl="0" w:tplc="F3C8FE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43" w15:restartNumberingAfterBreak="0">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44"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5" w15:restartNumberingAfterBreak="0">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46"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15:restartNumberingAfterBreak="0">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48" w15:restartNumberingAfterBreak="0">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49" w15:restartNumberingAfterBreak="0">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0"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51" w15:restartNumberingAfterBreak="0">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52" w15:restartNumberingAfterBreak="0">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53" w15:restartNumberingAfterBreak="0">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54" w15:restartNumberingAfterBreak="0">
    <w:nsid w:val="5BFB6A12"/>
    <w:multiLevelType w:val="multilevel"/>
    <w:tmpl w:val="B3A8E350"/>
    <w:lvl w:ilvl="0">
      <w:start w:val="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5" w15:restartNumberingAfterBreak="0">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6" w15:restartNumberingAfterBreak="0">
    <w:nsid w:val="5E692B9D"/>
    <w:multiLevelType w:val="hybridMultilevel"/>
    <w:tmpl w:val="C8DAE12A"/>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68A62772">
      <w:start w:val="1"/>
      <w:numFmt w:val="lowerLetter"/>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7" w15:restartNumberingAfterBreak="0">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58" w15:restartNumberingAfterBreak="0">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59" w15:restartNumberingAfterBreak="0">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0" w15:restartNumberingAfterBreak="0">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61" w15:restartNumberingAfterBreak="0">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62"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63" w15:restartNumberingAfterBreak="0">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64" w15:restartNumberingAfterBreak="0">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num w:numId="1">
    <w:abstractNumId w:val="42"/>
  </w:num>
  <w:num w:numId="2">
    <w:abstractNumId w:val="31"/>
  </w:num>
  <w:num w:numId="3">
    <w:abstractNumId w:val="35"/>
  </w:num>
  <w:num w:numId="4">
    <w:abstractNumId w:val="36"/>
  </w:num>
  <w:num w:numId="5">
    <w:abstractNumId w:val="23"/>
  </w:num>
  <w:num w:numId="6">
    <w:abstractNumId w:val="51"/>
  </w:num>
  <w:num w:numId="7">
    <w:abstractNumId w:val="57"/>
  </w:num>
  <w:num w:numId="8">
    <w:abstractNumId w:val="33"/>
  </w:num>
  <w:num w:numId="9">
    <w:abstractNumId w:val="62"/>
  </w:num>
  <w:num w:numId="10">
    <w:abstractNumId w:val="58"/>
  </w:num>
  <w:num w:numId="11">
    <w:abstractNumId w:val="63"/>
  </w:num>
  <w:num w:numId="12">
    <w:abstractNumId w:val="20"/>
  </w:num>
  <w:num w:numId="13">
    <w:abstractNumId w:val="40"/>
  </w:num>
  <w:num w:numId="14">
    <w:abstractNumId w:val="59"/>
  </w:num>
  <w:num w:numId="15">
    <w:abstractNumId w:val="13"/>
  </w:num>
  <w:num w:numId="16">
    <w:abstractNumId w:val="60"/>
  </w:num>
  <w:num w:numId="17">
    <w:abstractNumId w:val="44"/>
  </w:num>
  <w:num w:numId="18">
    <w:abstractNumId w:val="27"/>
  </w:num>
  <w:num w:numId="19">
    <w:abstractNumId w:val="38"/>
  </w:num>
  <w:num w:numId="20">
    <w:abstractNumId w:val="54"/>
  </w:num>
  <w:num w:numId="21">
    <w:abstractNumId w:val="64"/>
  </w:num>
  <w:num w:numId="22">
    <w:abstractNumId w:val="30"/>
  </w:num>
  <w:num w:numId="23">
    <w:abstractNumId w:val="47"/>
  </w:num>
  <w:num w:numId="24">
    <w:abstractNumId w:val="37"/>
  </w:num>
  <w:num w:numId="25">
    <w:abstractNumId w:val="52"/>
  </w:num>
  <w:num w:numId="26">
    <w:abstractNumId w:val="45"/>
  </w:num>
  <w:num w:numId="27">
    <w:abstractNumId w:val="32"/>
  </w:num>
  <w:num w:numId="28">
    <w:abstractNumId w:val="48"/>
  </w:num>
  <w:num w:numId="29">
    <w:abstractNumId w:val="43"/>
  </w:num>
  <w:num w:numId="30">
    <w:abstractNumId w:val="61"/>
  </w:num>
  <w:num w:numId="31">
    <w:abstractNumId w:val="55"/>
  </w:num>
  <w:num w:numId="32">
    <w:abstractNumId w:val="53"/>
  </w:num>
  <w:num w:numId="33">
    <w:abstractNumId w:val="49"/>
  </w:num>
  <w:num w:numId="34">
    <w:abstractNumId w:val="29"/>
  </w:num>
  <w:num w:numId="35">
    <w:abstractNumId w:val="15"/>
  </w:num>
  <w:num w:numId="36">
    <w:abstractNumId w:val="24"/>
  </w:num>
  <w:num w:numId="37">
    <w:abstractNumId w:val="25"/>
  </w:num>
  <w:num w:numId="38">
    <w:abstractNumId w:val="21"/>
  </w:num>
  <w:num w:numId="39">
    <w:abstractNumId w:val="56"/>
  </w:num>
  <w:num w:numId="40">
    <w:abstractNumId w:val="7"/>
  </w:num>
  <w:num w:numId="41">
    <w:abstractNumId w:val="39"/>
  </w:num>
  <w:num w:numId="42">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18"/>
  </w:num>
  <w:num w:numId="44">
    <w:abstractNumId w:val="12"/>
  </w:num>
  <w:num w:numId="45">
    <w:abstractNumId w:val="50"/>
  </w:num>
  <w:num w:numId="46">
    <w:abstractNumId w:val="34"/>
  </w:num>
  <w:num w:numId="47">
    <w:abstractNumId w:val="9"/>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46"/>
  </w:num>
  <w:num w:numId="57">
    <w:abstractNumId w:val="11"/>
    <w:lvlOverride w:ilvl="0">
      <w:startOverride w:val="1"/>
    </w:lvlOverride>
  </w:num>
  <w:num w:numId="58">
    <w:abstractNumId w:val="19"/>
    <w:lvlOverride w:ilvl="0">
      <w:startOverride w:val="4"/>
    </w:lvlOverride>
  </w:num>
  <w:num w:numId="59">
    <w:abstractNumId w:val="14"/>
    <w:lvlOverride w:ilvl="0">
      <w:startOverride w:val="8"/>
    </w:lvlOverride>
  </w:num>
  <w:num w:numId="60">
    <w:abstractNumId w:val="17"/>
    <w:lvlOverride w:ilvl="0">
      <w:startOverride w:val="12"/>
    </w:lvlOverride>
  </w:num>
  <w:num w:numId="61">
    <w:abstractNumId w:val="16"/>
    <w:lvlOverride w:ilvl="0">
      <w:startOverride w:val="15"/>
    </w:lvlOverride>
  </w:num>
  <w:num w:numId="62">
    <w:abstractNumId w:val="41"/>
  </w:num>
  <w:num w:numId="63">
    <w:abstractNumId w:val="26"/>
  </w:num>
  <w:num w:numId="64">
    <w:abstractNumId w:val="28"/>
  </w:num>
  <w:num w:numId="65">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0|%v|ClientMatter|&amp;Client/Matter|0|%cm"/>
    <w:docVar w:name="MPDocID" w:val="32474243v2"/>
    <w:docVar w:name="MPDocIDTemplate" w:val="%l| %n|v%v| %c|.%m"/>
    <w:docVar w:name="MPDocIDTemplateDefault" w:val="%l| %n|v%v| %c|.%m"/>
    <w:docVar w:name="NewDocStampType" w:val="7"/>
    <w:docVar w:name="SWDocIDLayout" w:val="7"/>
    <w:docVar w:name="SWDocIDLocation" w:val="0"/>
    <w:docVar w:name="zzmpTrailerDateFormat" w:val="0"/>
  </w:docVars>
  <w:rsids>
    <w:rsidRoot w:val="001E0C95"/>
    <w:rsid w:val="00000BC1"/>
    <w:rsid w:val="000126A8"/>
    <w:rsid w:val="00012ED4"/>
    <w:rsid w:val="00013AE1"/>
    <w:rsid w:val="00017978"/>
    <w:rsid w:val="00023F75"/>
    <w:rsid w:val="00026575"/>
    <w:rsid w:val="00026DF1"/>
    <w:rsid w:val="00030779"/>
    <w:rsid w:val="00032F8F"/>
    <w:rsid w:val="000339E8"/>
    <w:rsid w:val="00034C14"/>
    <w:rsid w:val="00035B70"/>
    <w:rsid w:val="00037B33"/>
    <w:rsid w:val="0004088D"/>
    <w:rsid w:val="000428D5"/>
    <w:rsid w:val="0004474E"/>
    <w:rsid w:val="00046C0B"/>
    <w:rsid w:val="00053D19"/>
    <w:rsid w:val="0005401E"/>
    <w:rsid w:val="00054478"/>
    <w:rsid w:val="00056929"/>
    <w:rsid w:val="00056BEF"/>
    <w:rsid w:val="00060B68"/>
    <w:rsid w:val="00060F9A"/>
    <w:rsid w:val="0006346E"/>
    <w:rsid w:val="00064214"/>
    <w:rsid w:val="0006493F"/>
    <w:rsid w:val="00064A74"/>
    <w:rsid w:val="0006699D"/>
    <w:rsid w:val="000701FB"/>
    <w:rsid w:val="00072CD5"/>
    <w:rsid w:val="0007311F"/>
    <w:rsid w:val="000746F9"/>
    <w:rsid w:val="0007479D"/>
    <w:rsid w:val="00077C5B"/>
    <w:rsid w:val="00081280"/>
    <w:rsid w:val="000849AA"/>
    <w:rsid w:val="0008547C"/>
    <w:rsid w:val="00085ECC"/>
    <w:rsid w:val="000874C4"/>
    <w:rsid w:val="0009018F"/>
    <w:rsid w:val="00090328"/>
    <w:rsid w:val="00091DEE"/>
    <w:rsid w:val="00092487"/>
    <w:rsid w:val="000928BD"/>
    <w:rsid w:val="00097282"/>
    <w:rsid w:val="00097A82"/>
    <w:rsid w:val="000A37D3"/>
    <w:rsid w:val="000A3AEB"/>
    <w:rsid w:val="000A3D2C"/>
    <w:rsid w:val="000A5C6F"/>
    <w:rsid w:val="000A6453"/>
    <w:rsid w:val="000A6AD0"/>
    <w:rsid w:val="000A7729"/>
    <w:rsid w:val="000B1FCD"/>
    <w:rsid w:val="000B2781"/>
    <w:rsid w:val="000B42C0"/>
    <w:rsid w:val="000B5AAF"/>
    <w:rsid w:val="000B6F02"/>
    <w:rsid w:val="000C0429"/>
    <w:rsid w:val="000C0A43"/>
    <w:rsid w:val="000C148E"/>
    <w:rsid w:val="000C26C9"/>
    <w:rsid w:val="000C5086"/>
    <w:rsid w:val="000C6B99"/>
    <w:rsid w:val="000C6F1B"/>
    <w:rsid w:val="000D170B"/>
    <w:rsid w:val="000D19B5"/>
    <w:rsid w:val="000D2768"/>
    <w:rsid w:val="000D4B8E"/>
    <w:rsid w:val="000D7AC3"/>
    <w:rsid w:val="000D7B7A"/>
    <w:rsid w:val="000D7F38"/>
    <w:rsid w:val="000E034A"/>
    <w:rsid w:val="000E1955"/>
    <w:rsid w:val="000E253C"/>
    <w:rsid w:val="000E2D76"/>
    <w:rsid w:val="000E383B"/>
    <w:rsid w:val="000E3CF1"/>
    <w:rsid w:val="000E4423"/>
    <w:rsid w:val="000E66A5"/>
    <w:rsid w:val="000E6D95"/>
    <w:rsid w:val="000E7272"/>
    <w:rsid w:val="000F02EA"/>
    <w:rsid w:val="000F0D7A"/>
    <w:rsid w:val="000F1970"/>
    <w:rsid w:val="000F22BD"/>
    <w:rsid w:val="000F3313"/>
    <w:rsid w:val="000F50A9"/>
    <w:rsid w:val="000F51C8"/>
    <w:rsid w:val="000F67B4"/>
    <w:rsid w:val="000F7C2E"/>
    <w:rsid w:val="001051CB"/>
    <w:rsid w:val="00105843"/>
    <w:rsid w:val="00106232"/>
    <w:rsid w:val="001113C8"/>
    <w:rsid w:val="001144C0"/>
    <w:rsid w:val="0011535F"/>
    <w:rsid w:val="00120505"/>
    <w:rsid w:val="00122393"/>
    <w:rsid w:val="00123897"/>
    <w:rsid w:val="00123EB6"/>
    <w:rsid w:val="00124BE0"/>
    <w:rsid w:val="00125014"/>
    <w:rsid w:val="001271D2"/>
    <w:rsid w:val="00130843"/>
    <w:rsid w:val="001319AB"/>
    <w:rsid w:val="00134A8A"/>
    <w:rsid w:val="00136C3D"/>
    <w:rsid w:val="00136FC9"/>
    <w:rsid w:val="00140F97"/>
    <w:rsid w:val="001416C4"/>
    <w:rsid w:val="00141CA4"/>
    <w:rsid w:val="001439F7"/>
    <w:rsid w:val="00145616"/>
    <w:rsid w:val="00146192"/>
    <w:rsid w:val="0014782E"/>
    <w:rsid w:val="00150D3C"/>
    <w:rsid w:val="0015128B"/>
    <w:rsid w:val="0015393D"/>
    <w:rsid w:val="001578A5"/>
    <w:rsid w:val="00160095"/>
    <w:rsid w:val="00160AF7"/>
    <w:rsid w:val="001616A7"/>
    <w:rsid w:val="00163CAD"/>
    <w:rsid w:val="0016431B"/>
    <w:rsid w:val="00166103"/>
    <w:rsid w:val="0016705A"/>
    <w:rsid w:val="001717D5"/>
    <w:rsid w:val="0017281F"/>
    <w:rsid w:val="00175565"/>
    <w:rsid w:val="0017781A"/>
    <w:rsid w:val="001779D7"/>
    <w:rsid w:val="00180163"/>
    <w:rsid w:val="00182682"/>
    <w:rsid w:val="00184E50"/>
    <w:rsid w:val="00190FE2"/>
    <w:rsid w:val="0019368E"/>
    <w:rsid w:val="00197104"/>
    <w:rsid w:val="001A2885"/>
    <w:rsid w:val="001A5F3D"/>
    <w:rsid w:val="001A7865"/>
    <w:rsid w:val="001A7AB8"/>
    <w:rsid w:val="001A7F2F"/>
    <w:rsid w:val="001B1845"/>
    <w:rsid w:val="001B1CCC"/>
    <w:rsid w:val="001B54D0"/>
    <w:rsid w:val="001C00B5"/>
    <w:rsid w:val="001C25D9"/>
    <w:rsid w:val="001C6AEC"/>
    <w:rsid w:val="001D1EA4"/>
    <w:rsid w:val="001D2DBB"/>
    <w:rsid w:val="001D7863"/>
    <w:rsid w:val="001E0C95"/>
    <w:rsid w:val="001E1FDE"/>
    <w:rsid w:val="001E2B41"/>
    <w:rsid w:val="001E6478"/>
    <w:rsid w:val="001F1098"/>
    <w:rsid w:val="001F1205"/>
    <w:rsid w:val="001F27B6"/>
    <w:rsid w:val="001F4349"/>
    <w:rsid w:val="001F7ECF"/>
    <w:rsid w:val="002017FB"/>
    <w:rsid w:val="00201DF3"/>
    <w:rsid w:val="0020592B"/>
    <w:rsid w:val="002064A3"/>
    <w:rsid w:val="00211521"/>
    <w:rsid w:val="00213458"/>
    <w:rsid w:val="00213467"/>
    <w:rsid w:val="00213B52"/>
    <w:rsid w:val="00214A37"/>
    <w:rsid w:val="0021510A"/>
    <w:rsid w:val="002208FC"/>
    <w:rsid w:val="00225AA3"/>
    <w:rsid w:val="002302CB"/>
    <w:rsid w:val="00231130"/>
    <w:rsid w:val="00232637"/>
    <w:rsid w:val="00232718"/>
    <w:rsid w:val="0023720F"/>
    <w:rsid w:val="002375A2"/>
    <w:rsid w:val="00240FEA"/>
    <w:rsid w:val="00241F43"/>
    <w:rsid w:val="00242E6A"/>
    <w:rsid w:val="00247C57"/>
    <w:rsid w:val="0025395D"/>
    <w:rsid w:val="00253A47"/>
    <w:rsid w:val="0025607A"/>
    <w:rsid w:val="00256C22"/>
    <w:rsid w:val="00257931"/>
    <w:rsid w:val="00257C35"/>
    <w:rsid w:val="00260E52"/>
    <w:rsid w:val="00263BFD"/>
    <w:rsid w:val="00265B9C"/>
    <w:rsid w:val="00266B66"/>
    <w:rsid w:val="00271517"/>
    <w:rsid w:val="0027189B"/>
    <w:rsid w:val="0027733A"/>
    <w:rsid w:val="00283020"/>
    <w:rsid w:val="00286702"/>
    <w:rsid w:val="002870BC"/>
    <w:rsid w:val="00287CC9"/>
    <w:rsid w:val="002904DF"/>
    <w:rsid w:val="00291E04"/>
    <w:rsid w:val="00292CA7"/>
    <w:rsid w:val="00293F8B"/>
    <w:rsid w:val="002A16CE"/>
    <w:rsid w:val="002A43C3"/>
    <w:rsid w:val="002A6E9C"/>
    <w:rsid w:val="002A6F91"/>
    <w:rsid w:val="002A7BCF"/>
    <w:rsid w:val="002B048A"/>
    <w:rsid w:val="002B0B50"/>
    <w:rsid w:val="002B22AC"/>
    <w:rsid w:val="002B38E2"/>
    <w:rsid w:val="002B572A"/>
    <w:rsid w:val="002B6413"/>
    <w:rsid w:val="002C05AA"/>
    <w:rsid w:val="002C1643"/>
    <w:rsid w:val="002C3D6E"/>
    <w:rsid w:val="002C4C81"/>
    <w:rsid w:val="002C7E59"/>
    <w:rsid w:val="002D12D7"/>
    <w:rsid w:val="002D1890"/>
    <w:rsid w:val="002D624A"/>
    <w:rsid w:val="002D7D68"/>
    <w:rsid w:val="002E27D0"/>
    <w:rsid w:val="002F30A8"/>
    <w:rsid w:val="002F5566"/>
    <w:rsid w:val="002F5C73"/>
    <w:rsid w:val="002F5C92"/>
    <w:rsid w:val="003009B5"/>
    <w:rsid w:val="00302C10"/>
    <w:rsid w:val="0030511E"/>
    <w:rsid w:val="00305595"/>
    <w:rsid w:val="00310FA4"/>
    <w:rsid w:val="003126F2"/>
    <w:rsid w:val="00313AAA"/>
    <w:rsid w:val="00314AED"/>
    <w:rsid w:val="003218DE"/>
    <w:rsid w:val="00322BE8"/>
    <w:rsid w:val="00326906"/>
    <w:rsid w:val="00327901"/>
    <w:rsid w:val="00333A43"/>
    <w:rsid w:val="00341E56"/>
    <w:rsid w:val="003422B3"/>
    <w:rsid w:val="003445A4"/>
    <w:rsid w:val="00344C21"/>
    <w:rsid w:val="00346376"/>
    <w:rsid w:val="003510E9"/>
    <w:rsid w:val="00355AAB"/>
    <w:rsid w:val="0035611B"/>
    <w:rsid w:val="00356D91"/>
    <w:rsid w:val="00360F5C"/>
    <w:rsid w:val="00366E77"/>
    <w:rsid w:val="00367B75"/>
    <w:rsid w:val="00371C1F"/>
    <w:rsid w:val="00373D87"/>
    <w:rsid w:val="00374C97"/>
    <w:rsid w:val="00377667"/>
    <w:rsid w:val="00377F06"/>
    <w:rsid w:val="0038312B"/>
    <w:rsid w:val="00384183"/>
    <w:rsid w:val="003901D2"/>
    <w:rsid w:val="003947E3"/>
    <w:rsid w:val="003954C1"/>
    <w:rsid w:val="00396F68"/>
    <w:rsid w:val="00397F8E"/>
    <w:rsid w:val="003A47DD"/>
    <w:rsid w:val="003A4B32"/>
    <w:rsid w:val="003A796F"/>
    <w:rsid w:val="003B2E46"/>
    <w:rsid w:val="003B2FE2"/>
    <w:rsid w:val="003B33FB"/>
    <w:rsid w:val="003B5682"/>
    <w:rsid w:val="003B6638"/>
    <w:rsid w:val="003C05E8"/>
    <w:rsid w:val="003C0C10"/>
    <w:rsid w:val="003C163E"/>
    <w:rsid w:val="003C1E18"/>
    <w:rsid w:val="003C2B11"/>
    <w:rsid w:val="003C2E01"/>
    <w:rsid w:val="003C2F93"/>
    <w:rsid w:val="003C3510"/>
    <w:rsid w:val="003C59E9"/>
    <w:rsid w:val="003D0EE7"/>
    <w:rsid w:val="003D1339"/>
    <w:rsid w:val="003D5B7F"/>
    <w:rsid w:val="003D631E"/>
    <w:rsid w:val="003E0259"/>
    <w:rsid w:val="003E26B1"/>
    <w:rsid w:val="003E35B2"/>
    <w:rsid w:val="003E368E"/>
    <w:rsid w:val="003E4F90"/>
    <w:rsid w:val="003E5CD0"/>
    <w:rsid w:val="003E66BE"/>
    <w:rsid w:val="003F1045"/>
    <w:rsid w:val="003F1769"/>
    <w:rsid w:val="003F34C2"/>
    <w:rsid w:val="003F4920"/>
    <w:rsid w:val="003F4FFB"/>
    <w:rsid w:val="003F5964"/>
    <w:rsid w:val="0040408E"/>
    <w:rsid w:val="004078B3"/>
    <w:rsid w:val="00412315"/>
    <w:rsid w:val="0041354F"/>
    <w:rsid w:val="0041396E"/>
    <w:rsid w:val="00415352"/>
    <w:rsid w:val="0041704C"/>
    <w:rsid w:val="00417CF3"/>
    <w:rsid w:val="0043038D"/>
    <w:rsid w:val="0043265F"/>
    <w:rsid w:val="004331FB"/>
    <w:rsid w:val="00435A67"/>
    <w:rsid w:val="00440266"/>
    <w:rsid w:val="004442D9"/>
    <w:rsid w:val="0045154A"/>
    <w:rsid w:val="00451D3E"/>
    <w:rsid w:val="00453C75"/>
    <w:rsid w:val="00457107"/>
    <w:rsid w:val="00465C56"/>
    <w:rsid w:val="00465FA0"/>
    <w:rsid w:val="004705FF"/>
    <w:rsid w:val="00473040"/>
    <w:rsid w:val="00473442"/>
    <w:rsid w:val="00474CA5"/>
    <w:rsid w:val="00476939"/>
    <w:rsid w:val="00477B8F"/>
    <w:rsid w:val="00477C91"/>
    <w:rsid w:val="004807AA"/>
    <w:rsid w:val="004807DC"/>
    <w:rsid w:val="00481FE0"/>
    <w:rsid w:val="00483A69"/>
    <w:rsid w:val="00483E16"/>
    <w:rsid w:val="0048484A"/>
    <w:rsid w:val="004851B9"/>
    <w:rsid w:val="00485B76"/>
    <w:rsid w:val="00490C43"/>
    <w:rsid w:val="00494390"/>
    <w:rsid w:val="00494E23"/>
    <w:rsid w:val="00494F5A"/>
    <w:rsid w:val="00495D2F"/>
    <w:rsid w:val="00496874"/>
    <w:rsid w:val="004A0B69"/>
    <w:rsid w:val="004A196C"/>
    <w:rsid w:val="004A29EF"/>
    <w:rsid w:val="004A318D"/>
    <w:rsid w:val="004B08F7"/>
    <w:rsid w:val="004B1D4E"/>
    <w:rsid w:val="004B2A58"/>
    <w:rsid w:val="004B3033"/>
    <w:rsid w:val="004B306D"/>
    <w:rsid w:val="004B5B98"/>
    <w:rsid w:val="004B6624"/>
    <w:rsid w:val="004D17D0"/>
    <w:rsid w:val="004D20E9"/>
    <w:rsid w:val="004D2BAB"/>
    <w:rsid w:val="004D3B8B"/>
    <w:rsid w:val="004D6404"/>
    <w:rsid w:val="004E16C5"/>
    <w:rsid w:val="004E482F"/>
    <w:rsid w:val="004E48D3"/>
    <w:rsid w:val="004E7D5C"/>
    <w:rsid w:val="004F4D18"/>
    <w:rsid w:val="004F610D"/>
    <w:rsid w:val="00500914"/>
    <w:rsid w:val="00501A1E"/>
    <w:rsid w:val="00501DA5"/>
    <w:rsid w:val="00503657"/>
    <w:rsid w:val="00504BA7"/>
    <w:rsid w:val="00504DC2"/>
    <w:rsid w:val="00505714"/>
    <w:rsid w:val="00507D18"/>
    <w:rsid w:val="005102E9"/>
    <w:rsid w:val="005125B7"/>
    <w:rsid w:val="00516666"/>
    <w:rsid w:val="005177D9"/>
    <w:rsid w:val="0052059C"/>
    <w:rsid w:val="00521D6B"/>
    <w:rsid w:val="00526610"/>
    <w:rsid w:val="00526993"/>
    <w:rsid w:val="00530EA1"/>
    <w:rsid w:val="00530F04"/>
    <w:rsid w:val="00531AE0"/>
    <w:rsid w:val="005321A0"/>
    <w:rsid w:val="005341FE"/>
    <w:rsid w:val="00536642"/>
    <w:rsid w:val="005370E7"/>
    <w:rsid w:val="00545CCF"/>
    <w:rsid w:val="00546391"/>
    <w:rsid w:val="00552B85"/>
    <w:rsid w:val="00552CA0"/>
    <w:rsid w:val="00554E1A"/>
    <w:rsid w:val="005565B9"/>
    <w:rsid w:val="00556BB8"/>
    <w:rsid w:val="0056158B"/>
    <w:rsid w:val="0056497F"/>
    <w:rsid w:val="00565659"/>
    <w:rsid w:val="00571853"/>
    <w:rsid w:val="00572B7C"/>
    <w:rsid w:val="005751B2"/>
    <w:rsid w:val="00580B23"/>
    <w:rsid w:val="0058271D"/>
    <w:rsid w:val="005843C6"/>
    <w:rsid w:val="005861E3"/>
    <w:rsid w:val="00586A72"/>
    <w:rsid w:val="00587680"/>
    <w:rsid w:val="00587E84"/>
    <w:rsid w:val="00592783"/>
    <w:rsid w:val="0059465E"/>
    <w:rsid w:val="00595CA8"/>
    <w:rsid w:val="00595F53"/>
    <w:rsid w:val="00596B59"/>
    <w:rsid w:val="00597735"/>
    <w:rsid w:val="00597B11"/>
    <w:rsid w:val="005A1113"/>
    <w:rsid w:val="005A3EA7"/>
    <w:rsid w:val="005A6A4D"/>
    <w:rsid w:val="005A7B16"/>
    <w:rsid w:val="005B15AC"/>
    <w:rsid w:val="005B15D3"/>
    <w:rsid w:val="005B7435"/>
    <w:rsid w:val="005C0134"/>
    <w:rsid w:val="005C0459"/>
    <w:rsid w:val="005C08B3"/>
    <w:rsid w:val="005C0C54"/>
    <w:rsid w:val="005C3EA8"/>
    <w:rsid w:val="005C62C2"/>
    <w:rsid w:val="005C7CE1"/>
    <w:rsid w:val="005D062B"/>
    <w:rsid w:val="005D5A6C"/>
    <w:rsid w:val="005D6540"/>
    <w:rsid w:val="005D7C40"/>
    <w:rsid w:val="005E257F"/>
    <w:rsid w:val="005E2C43"/>
    <w:rsid w:val="005F312E"/>
    <w:rsid w:val="005F32A7"/>
    <w:rsid w:val="005F3594"/>
    <w:rsid w:val="005F5BFB"/>
    <w:rsid w:val="00600886"/>
    <w:rsid w:val="006018D7"/>
    <w:rsid w:val="00606F8C"/>
    <w:rsid w:val="0060769F"/>
    <w:rsid w:val="006114FF"/>
    <w:rsid w:val="00612BA4"/>
    <w:rsid w:val="006131B3"/>
    <w:rsid w:val="00615E0B"/>
    <w:rsid w:val="00616EE7"/>
    <w:rsid w:val="00621585"/>
    <w:rsid w:val="00621B63"/>
    <w:rsid w:val="00622773"/>
    <w:rsid w:val="00624498"/>
    <w:rsid w:val="00624AF3"/>
    <w:rsid w:val="00625CBF"/>
    <w:rsid w:val="006270D7"/>
    <w:rsid w:val="0062717C"/>
    <w:rsid w:val="00627CD6"/>
    <w:rsid w:val="00634FA8"/>
    <w:rsid w:val="00637791"/>
    <w:rsid w:val="00643785"/>
    <w:rsid w:val="00643D54"/>
    <w:rsid w:val="00644699"/>
    <w:rsid w:val="00644CBB"/>
    <w:rsid w:val="00644E77"/>
    <w:rsid w:val="006462FE"/>
    <w:rsid w:val="006476CA"/>
    <w:rsid w:val="00652869"/>
    <w:rsid w:val="00655DB2"/>
    <w:rsid w:val="006578D5"/>
    <w:rsid w:val="0066087E"/>
    <w:rsid w:val="00663E76"/>
    <w:rsid w:val="006704AF"/>
    <w:rsid w:val="00671A6A"/>
    <w:rsid w:val="00675FF3"/>
    <w:rsid w:val="00676F21"/>
    <w:rsid w:val="006776FB"/>
    <w:rsid w:val="00680404"/>
    <w:rsid w:val="00680543"/>
    <w:rsid w:val="00681248"/>
    <w:rsid w:val="00687584"/>
    <w:rsid w:val="00697F49"/>
    <w:rsid w:val="006A0970"/>
    <w:rsid w:val="006A0A8C"/>
    <w:rsid w:val="006A1E55"/>
    <w:rsid w:val="006A1E9E"/>
    <w:rsid w:val="006A2D8A"/>
    <w:rsid w:val="006A3DA8"/>
    <w:rsid w:val="006A464D"/>
    <w:rsid w:val="006A56A6"/>
    <w:rsid w:val="006A7EB1"/>
    <w:rsid w:val="006B2298"/>
    <w:rsid w:val="006B6933"/>
    <w:rsid w:val="006B791E"/>
    <w:rsid w:val="006C479C"/>
    <w:rsid w:val="006C524B"/>
    <w:rsid w:val="006C5DF1"/>
    <w:rsid w:val="006C653F"/>
    <w:rsid w:val="006C744E"/>
    <w:rsid w:val="006D1D2D"/>
    <w:rsid w:val="006D30D4"/>
    <w:rsid w:val="006D35EC"/>
    <w:rsid w:val="006D48C9"/>
    <w:rsid w:val="006D4DE1"/>
    <w:rsid w:val="006D4F09"/>
    <w:rsid w:val="006D4FB0"/>
    <w:rsid w:val="006D7352"/>
    <w:rsid w:val="006E0924"/>
    <w:rsid w:val="006E0DC6"/>
    <w:rsid w:val="006E120D"/>
    <w:rsid w:val="006E3D70"/>
    <w:rsid w:val="006E4CF5"/>
    <w:rsid w:val="006E5414"/>
    <w:rsid w:val="006E6D6B"/>
    <w:rsid w:val="006E7323"/>
    <w:rsid w:val="006F0CED"/>
    <w:rsid w:val="006F14CC"/>
    <w:rsid w:val="006F2802"/>
    <w:rsid w:val="006F579C"/>
    <w:rsid w:val="006F7D08"/>
    <w:rsid w:val="00703282"/>
    <w:rsid w:val="00712C28"/>
    <w:rsid w:val="00714228"/>
    <w:rsid w:val="00714E60"/>
    <w:rsid w:val="00715119"/>
    <w:rsid w:val="00720220"/>
    <w:rsid w:val="007252BB"/>
    <w:rsid w:val="00725371"/>
    <w:rsid w:val="00725BD3"/>
    <w:rsid w:val="00730916"/>
    <w:rsid w:val="00732887"/>
    <w:rsid w:val="00733DCC"/>
    <w:rsid w:val="0073718D"/>
    <w:rsid w:val="00737761"/>
    <w:rsid w:val="00737DF0"/>
    <w:rsid w:val="0074049C"/>
    <w:rsid w:val="0074222C"/>
    <w:rsid w:val="007437E5"/>
    <w:rsid w:val="007518D5"/>
    <w:rsid w:val="00752111"/>
    <w:rsid w:val="00753CF0"/>
    <w:rsid w:val="00755117"/>
    <w:rsid w:val="0075643D"/>
    <w:rsid w:val="007564AC"/>
    <w:rsid w:val="0076421F"/>
    <w:rsid w:val="00775DCC"/>
    <w:rsid w:val="0078011D"/>
    <w:rsid w:val="0078233F"/>
    <w:rsid w:val="00784108"/>
    <w:rsid w:val="00787C72"/>
    <w:rsid w:val="0079039C"/>
    <w:rsid w:val="00797627"/>
    <w:rsid w:val="007A3C42"/>
    <w:rsid w:val="007A4A9C"/>
    <w:rsid w:val="007A66F9"/>
    <w:rsid w:val="007B22F2"/>
    <w:rsid w:val="007B271D"/>
    <w:rsid w:val="007B3C40"/>
    <w:rsid w:val="007B6234"/>
    <w:rsid w:val="007B6785"/>
    <w:rsid w:val="007B6A01"/>
    <w:rsid w:val="007C7C74"/>
    <w:rsid w:val="007D1066"/>
    <w:rsid w:val="007D63F3"/>
    <w:rsid w:val="007E28BE"/>
    <w:rsid w:val="007E344B"/>
    <w:rsid w:val="007E4148"/>
    <w:rsid w:val="007E487F"/>
    <w:rsid w:val="007E606A"/>
    <w:rsid w:val="007F250A"/>
    <w:rsid w:val="007F27C2"/>
    <w:rsid w:val="007F51A4"/>
    <w:rsid w:val="007F63C6"/>
    <w:rsid w:val="0080171C"/>
    <w:rsid w:val="00801B87"/>
    <w:rsid w:val="0080377A"/>
    <w:rsid w:val="00803B81"/>
    <w:rsid w:val="00805A7E"/>
    <w:rsid w:val="008066B6"/>
    <w:rsid w:val="00806E91"/>
    <w:rsid w:val="00815B6C"/>
    <w:rsid w:val="0082399C"/>
    <w:rsid w:val="00824D73"/>
    <w:rsid w:val="0082564C"/>
    <w:rsid w:val="008261FF"/>
    <w:rsid w:val="00826A3C"/>
    <w:rsid w:val="008271F6"/>
    <w:rsid w:val="008301C2"/>
    <w:rsid w:val="00832095"/>
    <w:rsid w:val="00832BDA"/>
    <w:rsid w:val="008331CD"/>
    <w:rsid w:val="0083461D"/>
    <w:rsid w:val="008417C3"/>
    <w:rsid w:val="008438BB"/>
    <w:rsid w:val="00847387"/>
    <w:rsid w:val="00853A3D"/>
    <w:rsid w:val="00855898"/>
    <w:rsid w:val="00856B5E"/>
    <w:rsid w:val="0085730A"/>
    <w:rsid w:val="00857735"/>
    <w:rsid w:val="00860DC3"/>
    <w:rsid w:val="008610D8"/>
    <w:rsid w:val="008640D0"/>
    <w:rsid w:val="008712BF"/>
    <w:rsid w:val="0087230F"/>
    <w:rsid w:val="008737DE"/>
    <w:rsid w:val="0087407A"/>
    <w:rsid w:val="00874112"/>
    <w:rsid w:val="0087517C"/>
    <w:rsid w:val="008863DE"/>
    <w:rsid w:val="00894780"/>
    <w:rsid w:val="008972A5"/>
    <w:rsid w:val="008A0E72"/>
    <w:rsid w:val="008A1575"/>
    <w:rsid w:val="008A2171"/>
    <w:rsid w:val="008A2E8C"/>
    <w:rsid w:val="008A7D4A"/>
    <w:rsid w:val="008A7F8C"/>
    <w:rsid w:val="008B5121"/>
    <w:rsid w:val="008B6E15"/>
    <w:rsid w:val="008C1371"/>
    <w:rsid w:val="008C15CF"/>
    <w:rsid w:val="008C268F"/>
    <w:rsid w:val="008C32AC"/>
    <w:rsid w:val="008C3ACD"/>
    <w:rsid w:val="008C4BE0"/>
    <w:rsid w:val="008C5B41"/>
    <w:rsid w:val="008D1FDC"/>
    <w:rsid w:val="008D4407"/>
    <w:rsid w:val="008D460E"/>
    <w:rsid w:val="008D4C6E"/>
    <w:rsid w:val="008D63B0"/>
    <w:rsid w:val="008D6C86"/>
    <w:rsid w:val="008D79BE"/>
    <w:rsid w:val="008E012B"/>
    <w:rsid w:val="008E0B3D"/>
    <w:rsid w:val="008E1E72"/>
    <w:rsid w:val="008E223F"/>
    <w:rsid w:val="008E39ED"/>
    <w:rsid w:val="008E45C7"/>
    <w:rsid w:val="008E6293"/>
    <w:rsid w:val="008E631A"/>
    <w:rsid w:val="008F1E18"/>
    <w:rsid w:val="008F254B"/>
    <w:rsid w:val="008F4EEE"/>
    <w:rsid w:val="008F71DE"/>
    <w:rsid w:val="009024A6"/>
    <w:rsid w:val="00904283"/>
    <w:rsid w:val="009063C3"/>
    <w:rsid w:val="0090673D"/>
    <w:rsid w:val="00910D25"/>
    <w:rsid w:val="00911359"/>
    <w:rsid w:val="00913642"/>
    <w:rsid w:val="00915802"/>
    <w:rsid w:val="00916A9C"/>
    <w:rsid w:val="009177EC"/>
    <w:rsid w:val="00920D88"/>
    <w:rsid w:val="0092191F"/>
    <w:rsid w:val="00921A73"/>
    <w:rsid w:val="009234BD"/>
    <w:rsid w:val="00926063"/>
    <w:rsid w:val="00926637"/>
    <w:rsid w:val="00926D6D"/>
    <w:rsid w:val="009301A0"/>
    <w:rsid w:val="00930911"/>
    <w:rsid w:val="00933079"/>
    <w:rsid w:val="009347D2"/>
    <w:rsid w:val="0093490C"/>
    <w:rsid w:val="00936AF0"/>
    <w:rsid w:val="00937F23"/>
    <w:rsid w:val="009413C1"/>
    <w:rsid w:val="0094259F"/>
    <w:rsid w:val="009431F2"/>
    <w:rsid w:val="00944C03"/>
    <w:rsid w:val="00944DD7"/>
    <w:rsid w:val="00951C5C"/>
    <w:rsid w:val="00955E0A"/>
    <w:rsid w:val="00956F81"/>
    <w:rsid w:val="009630F4"/>
    <w:rsid w:val="00966878"/>
    <w:rsid w:val="00971AF0"/>
    <w:rsid w:val="0097291F"/>
    <w:rsid w:val="00972CCB"/>
    <w:rsid w:val="00973CFD"/>
    <w:rsid w:val="00974D26"/>
    <w:rsid w:val="00974E8E"/>
    <w:rsid w:val="00975E1D"/>
    <w:rsid w:val="0098236E"/>
    <w:rsid w:val="00983294"/>
    <w:rsid w:val="00983B5D"/>
    <w:rsid w:val="00986843"/>
    <w:rsid w:val="00990F13"/>
    <w:rsid w:val="00991E3C"/>
    <w:rsid w:val="0099238F"/>
    <w:rsid w:val="00993A97"/>
    <w:rsid w:val="00993EC4"/>
    <w:rsid w:val="0099655E"/>
    <w:rsid w:val="00997CA2"/>
    <w:rsid w:val="009A11A8"/>
    <w:rsid w:val="009A2F7A"/>
    <w:rsid w:val="009A5C79"/>
    <w:rsid w:val="009A6A75"/>
    <w:rsid w:val="009A6C1D"/>
    <w:rsid w:val="009B0180"/>
    <w:rsid w:val="009B2076"/>
    <w:rsid w:val="009B7E19"/>
    <w:rsid w:val="009C0711"/>
    <w:rsid w:val="009C1B87"/>
    <w:rsid w:val="009C2293"/>
    <w:rsid w:val="009C2601"/>
    <w:rsid w:val="009C58CE"/>
    <w:rsid w:val="009C61D6"/>
    <w:rsid w:val="009C65F5"/>
    <w:rsid w:val="009D28E4"/>
    <w:rsid w:val="009D4AB6"/>
    <w:rsid w:val="009D56C4"/>
    <w:rsid w:val="009E0AB0"/>
    <w:rsid w:val="009E189B"/>
    <w:rsid w:val="009E20F5"/>
    <w:rsid w:val="009E261A"/>
    <w:rsid w:val="009E3409"/>
    <w:rsid w:val="009E3ACF"/>
    <w:rsid w:val="009F06B9"/>
    <w:rsid w:val="009F39F0"/>
    <w:rsid w:val="009F55AB"/>
    <w:rsid w:val="009F6114"/>
    <w:rsid w:val="00A00FD1"/>
    <w:rsid w:val="00A01458"/>
    <w:rsid w:val="00A0690B"/>
    <w:rsid w:val="00A101EF"/>
    <w:rsid w:val="00A1224F"/>
    <w:rsid w:val="00A12990"/>
    <w:rsid w:val="00A1599C"/>
    <w:rsid w:val="00A20897"/>
    <w:rsid w:val="00A212B7"/>
    <w:rsid w:val="00A22065"/>
    <w:rsid w:val="00A24920"/>
    <w:rsid w:val="00A275B4"/>
    <w:rsid w:val="00A307A8"/>
    <w:rsid w:val="00A31ED8"/>
    <w:rsid w:val="00A32538"/>
    <w:rsid w:val="00A338A2"/>
    <w:rsid w:val="00A33CAC"/>
    <w:rsid w:val="00A35DE3"/>
    <w:rsid w:val="00A36246"/>
    <w:rsid w:val="00A369E0"/>
    <w:rsid w:val="00A44939"/>
    <w:rsid w:val="00A515CA"/>
    <w:rsid w:val="00A53259"/>
    <w:rsid w:val="00A56516"/>
    <w:rsid w:val="00A57E8C"/>
    <w:rsid w:val="00A63568"/>
    <w:rsid w:val="00A63966"/>
    <w:rsid w:val="00A6403E"/>
    <w:rsid w:val="00A65B2E"/>
    <w:rsid w:val="00A678E4"/>
    <w:rsid w:val="00A72DB1"/>
    <w:rsid w:val="00A734F1"/>
    <w:rsid w:val="00A766B8"/>
    <w:rsid w:val="00A76A59"/>
    <w:rsid w:val="00A8126F"/>
    <w:rsid w:val="00A81DBB"/>
    <w:rsid w:val="00A837E4"/>
    <w:rsid w:val="00A8464F"/>
    <w:rsid w:val="00A8772F"/>
    <w:rsid w:val="00A94A27"/>
    <w:rsid w:val="00A96633"/>
    <w:rsid w:val="00AA1CDC"/>
    <w:rsid w:val="00AA5471"/>
    <w:rsid w:val="00AA6FDC"/>
    <w:rsid w:val="00AB07BC"/>
    <w:rsid w:val="00AB0FED"/>
    <w:rsid w:val="00AB19DB"/>
    <w:rsid w:val="00AB2433"/>
    <w:rsid w:val="00AB3282"/>
    <w:rsid w:val="00AB397A"/>
    <w:rsid w:val="00AB3A4C"/>
    <w:rsid w:val="00AB402B"/>
    <w:rsid w:val="00AB490A"/>
    <w:rsid w:val="00AB7156"/>
    <w:rsid w:val="00AB7E7F"/>
    <w:rsid w:val="00AC1E31"/>
    <w:rsid w:val="00AC38EC"/>
    <w:rsid w:val="00AC413A"/>
    <w:rsid w:val="00AC41A9"/>
    <w:rsid w:val="00AC4FA2"/>
    <w:rsid w:val="00AC5AD8"/>
    <w:rsid w:val="00AC6E84"/>
    <w:rsid w:val="00AC75B3"/>
    <w:rsid w:val="00AD0C29"/>
    <w:rsid w:val="00AD6022"/>
    <w:rsid w:val="00AE0ACA"/>
    <w:rsid w:val="00AE150A"/>
    <w:rsid w:val="00AE26AF"/>
    <w:rsid w:val="00AE45F7"/>
    <w:rsid w:val="00AE565C"/>
    <w:rsid w:val="00AE716B"/>
    <w:rsid w:val="00AF0154"/>
    <w:rsid w:val="00AF208C"/>
    <w:rsid w:val="00AF5216"/>
    <w:rsid w:val="00AF56BF"/>
    <w:rsid w:val="00AF6AB2"/>
    <w:rsid w:val="00B01D32"/>
    <w:rsid w:val="00B03FED"/>
    <w:rsid w:val="00B045FB"/>
    <w:rsid w:val="00B04886"/>
    <w:rsid w:val="00B163E2"/>
    <w:rsid w:val="00B2118F"/>
    <w:rsid w:val="00B2228B"/>
    <w:rsid w:val="00B23DF3"/>
    <w:rsid w:val="00B24CC0"/>
    <w:rsid w:val="00B252B2"/>
    <w:rsid w:val="00B26583"/>
    <w:rsid w:val="00B26CB2"/>
    <w:rsid w:val="00B310A0"/>
    <w:rsid w:val="00B321C1"/>
    <w:rsid w:val="00B32287"/>
    <w:rsid w:val="00B34CD5"/>
    <w:rsid w:val="00B41C10"/>
    <w:rsid w:val="00B423EF"/>
    <w:rsid w:val="00B438B1"/>
    <w:rsid w:val="00B44E5C"/>
    <w:rsid w:val="00B45037"/>
    <w:rsid w:val="00B464C6"/>
    <w:rsid w:val="00B46F51"/>
    <w:rsid w:val="00B4734D"/>
    <w:rsid w:val="00B50F3B"/>
    <w:rsid w:val="00B50FD8"/>
    <w:rsid w:val="00B55163"/>
    <w:rsid w:val="00B5583B"/>
    <w:rsid w:val="00B56AE6"/>
    <w:rsid w:val="00B579D3"/>
    <w:rsid w:val="00B63697"/>
    <w:rsid w:val="00B63FFA"/>
    <w:rsid w:val="00B6482E"/>
    <w:rsid w:val="00B64C80"/>
    <w:rsid w:val="00B6635A"/>
    <w:rsid w:val="00B733E9"/>
    <w:rsid w:val="00B77E4B"/>
    <w:rsid w:val="00B77EAD"/>
    <w:rsid w:val="00B80DED"/>
    <w:rsid w:val="00B8169F"/>
    <w:rsid w:val="00B84E31"/>
    <w:rsid w:val="00B8507E"/>
    <w:rsid w:val="00B86EF1"/>
    <w:rsid w:val="00B87801"/>
    <w:rsid w:val="00B87E10"/>
    <w:rsid w:val="00B91D50"/>
    <w:rsid w:val="00B92BD2"/>
    <w:rsid w:val="00BA055A"/>
    <w:rsid w:val="00BA2AEB"/>
    <w:rsid w:val="00BA3F5F"/>
    <w:rsid w:val="00BA60EB"/>
    <w:rsid w:val="00BA7E2F"/>
    <w:rsid w:val="00BB032B"/>
    <w:rsid w:val="00BB0B6D"/>
    <w:rsid w:val="00BB22C8"/>
    <w:rsid w:val="00BB3AD4"/>
    <w:rsid w:val="00BB4AA4"/>
    <w:rsid w:val="00BB5A7A"/>
    <w:rsid w:val="00BC2980"/>
    <w:rsid w:val="00BC49AF"/>
    <w:rsid w:val="00BC75B1"/>
    <w:rsid w:val="00BD2AD5"/>
    <w:rsid w:val="00BD6737"/>
    <w:rsid w:val="00BD7E7C"/>
    <w:rsid w:val="00BE0194"/>
    <w:rsid w:val="00BE06D0"/>
    <w:rsid w:val="00BE2339"/>
    <w:rsid w:val="00BE3C16"/>
    <w:rsid w:val="00BE6EB8"/>
    <w:rsid w:val="00BE76A3"/>
    <w:rsid w:val="00BF1A04"/>
    <w:rsid w:val="00BF27B6"/>
    <w:rsid w:val="00BF462A"/>
    <w:rsid w:val="00BF56BD"/>
    <w:rsid w:val="00C03DF3"/>
    <w:rsid w:val="00C04093"/>
    <w:rsid w:val="00C049DD"/>
    <w:rsid w:val="00C04CA5"/>
    <w:rsid w:val="00C05480"/>
    <w:rsid w:val="00C11028"/>
    <w:rsid w:val="00C16C46"/>
    <w:rsid w:val="00C20992"/>
    <w:rsid w:val="00C219CC"/>
    <w:rsid w:val="00C21D83"/>
    <w:rsid w:val="00C24B1F"/>
    <w:rsid w:val="00C308CE"/>
    <w:rsid w:val="00C3265C"/>
    <w:rsid w:val="00C35271"/>
    <w:rsid w:val="00C36603"/>
    <w:rsid w:val="00C3683B"/>
    <w:rsid w:val="00C43E73"/>
    <w:rsid w:val="00C45B48"/>
    <w:rsid w:val="00C4741B"/>
    <w:rsid w:val="00C474C7"/>
    <w:rsid w:val="00C50429"/>
    <w:rsid w:val="00C50F02"/>
    <w:rsid w:val="00C51836"/>
    <w:rsid w:val="00C5212F"/>
    <w:rsid w:val="00C55A45"/>
    <w:rsid w:val="00C57799"/>
    <w:rsid w:val="00C60642"/>
    <w:rsid w:val="00C6071B"/>
    <w:rsid w:val="00C62A2E"/>
    <w:rsid w:val="00C636D5"/>
    <w:rsid w:val="00C639A6"/>
    <w:rsid w:val="00C67931"/>
    <w:rsid w:val="00C67E8A"/>
    <w:rsid w:val="00C701EA"/>
    <w:rsid w:val="00C73303"/>
    <w:rsid w:val="00C76875"/>
    <w:rsid w:val="00C829F1"/>
    <w:rsid w:val="00C83206"/>
    <w:rsid w:val="00C84671"/>
    <w:rsid w:val="00C86E0A"/>
    <w:rsid w:val="00C871D0"/>
    <w:rsid w:val="00C87ACE"/>
    <w:rsid w:val="00C90EE4"/>
    <w:rsid w:val="00C932AC"/>
    <w:rsid w:val="00C939E7"/>
    <w:rsid w:val="00C977D0"/>
    <w:rsid w:val="00CA2654"/>
    <w:rsid w:val="00CB041A"/>
    <w:rsid w:val="00CB0DE4"/>
    <w:rsid w:val="00CB4EFA"/>
    <w:rsid w:val="00CB668E"/>
    <w:rsid w:val="00CC0B06"/>
    <w:rsid w:val="00CC1E7D"/>
    <w:rsid w:val="00CC42A2"/>
    <w:rsid w:val="00CE0BE3"/>
    <w:rsid w:val="00CE16B9"/>
    <w:rsid w:val="00CE26E2"/>
    <w:rsid w:val="00CE3608"/>
    <w:rsid w:val="00CE3AA4"/>
    <w:rsid w:val="00CE751C"/>
    <w:rsid w:val="00CF04F5"/>
    <w:rsid w:val="00CF08E6"/>
    <w:rsid w:val="00CF6919"/>
    <w:rsid w:val="00CF7CFF"/>
    <w:rsid w:val="00D001BC"/>
    <w:rsid w:val="00D00B38"/>
    <w:rsid w:val="00D013CD"/>
    <w:rsid w:val="00D03EF9"/>
    <w:rsid w:val="00D0624D"/>
    <w:rsid w:val="00D07AB5"/>
    <w:rsid w:val="00D10880"/>
    <w:rsid w:val="00D11D64"/>
    <w:rsid w:val="00D1254B"/>
    <w:rsid w:val="00D12B4F"/>
    <w:rsid w:val="00D13F11"/>
    <w:rsid w:val="00D20237"/>
    <w:rsid w:val="00D27297"/>
    <w:rsid w:val="00D31485"/>
    <w:rsid w:val="00D359A4"/>
    <w:rsid w:val="00D35D79"/>
    <w:rsid w:val="00D361D1"/>
    <w:rsid w:val="00D4036F"/>
    <w:rsid w:val="00D40B6D"/>
    <w:rsid w:val="00D40F56"/>
    <w:rsid w:val="00D43614"/>
    <w:rsid w:val="00D4399D"/>
    <w:rsid w:val="00D4575B"/>
    <w:rsid w:val="00D46060"/>
    <w:rsid w:val="00D46D26"/>
    <w:rsid w:val="00D51822"/>
    <w:rsid w:val="00D51BAE"/>
    <w:rsid w:val="00D53D53"/>
    <w:rsid w:val="00D561B8"/>
    <w:rsid w:val="00D57860"/>
    <w:rsid w:val="00D62524"/>
    <w:rsid w:val="00D62D7E"/>
    <w:rsid w:val="00D63B0B"/>
    <w:rsid w:val="00D6451E"/>
    <w:rsid w:val="00D6462A"/>
    <w:rsid w:val="00D64D84"/>
    <w:rsid w:val="00D72F9A"/>
    <w:rsid w:val="00D7377E"/>
    <w:rsid w:val="00D750DA"/>
    <w:rsid w:val="00D76BAF"/>
    <w:rsid w:val="00D77FB6"/>
    <w:rsid w:val="00D819E2"/>
    <w:rsid w:val="00D82AF5"/>
    <w:rsid w:val="00D83169"/>
    <w:rsid w:val="00D91B9D"/>
    <w:rsid w:val="00D93A89"/>
    <w:rsid w:val="00D9634B"/>
    <w:rsid w:val="00D9649B"/>
    <w:rsid w:val="00DA46FA"/>
    <w:rsid w:val="00DA4A13"/>
    <w:rsid w:val="00DA552C"/>
    <w:rsid w:val="00DA6FB3"/>
    <w:rsid w:val="00DA768E"/>
    <w:rsid w:val="00DB026E"/>
    <w:rsid w:val="00DB14B0"/>
    <w:rsid w:val="00DB16F0"/>
    <w:rsid w:val="00DB3F57"/>
    <w:rsid w:val="00DB4BDE"/>
    <w:rsid w:val="00DB548B"/>
    <w:rsid w:val="00DB6F69"/>
    <w:rsid w:val="00DB7E70"/>
    <w:rsid w:val="00DC0097"/>
    <w:rsid w:val="00DC0488"/>
    <w:rsid w:val="00DC09B4"/>
    <w:rsid w:val="00DC0E84"/>
    <w:rsid w:val="00DC36CA"/>
    <w:rsid w:val="00DC3F29"/>
    <w:rsid w:val="00DC72F2"/>
    <w:rsid w:val="00DC77FE"/>
    <w:rsid w:val="00DC7A71"/>
    <w:rsid w:val="00DD3509"/>
    <w:rsid w:val="00DD7C81"/>
    <w:rsid w:val="00DE12DF"/>
    <w:rsid w:val="00DE1FE6"/>
    <w:rsid w:val="00DE3DF2"/>
    <w:rsid w:val="00DE48FA"/>
    <w:rsid w:val="00DF0F46"/>
    <w:rsid w:val="00DF444A"/>
    <w:rsid w:val="00DF526B"/>
    <w:rsid w:val="00DF79DE"/>
    <w:rsid w:val="00E008AD"/>
    <w:rsid w:val="00E038A2"/>
    <w:rsid w:val="00E1022F"/>
    <w:rsid w:val="00E118CD"/>
    <w:rsid w:val="00E11F54"/>
    <w:rsid w:val="00E12E46"/>
    <w:rsid w:val="00E13951"/>
    <w:rsid w:val="00E1465C"/>
    <w:rsid w:val="00E16DE1"/>
    <w:rsid w:val="00E2014F"/>
    <w:rsid w:val="00E204B7"/>
    <w:rsid w:val="00E20CB2"/>
    <w:rsid w:val="00E23C81"/>
    <w:rsid w:val="00E24294"/>
    <w:rsid w:val="00E24AF8"/>
    <w:rsid w:val="00E2501A"/>
    <w:rsid w:val="00E26BDD"/>
    <w:rsid w:val="00E26E1E"/>
    <w:rsid w:val="00E310CE"/>
    <w:rsid w:val="00E314B0"/>
    <w:rsid w:val="00E34B10"/>
    <w:rsid w:val="00E360F9"/>
    <w:rsid w:val="00E512ED"/>
    <w:rsid w:val="00E51F07"/>
    <w:rsid w:val="00E521A9"/>
    <w:rsid w:val="00E52569"/>
    <w:rsid w:val="00E52908"/>
    <w:rsid w:val="00E541C1"/>
    <w:rsid w:val="00E543A6"/>
    <w:rsid w:val="00E5656F"/>
    <w:rsid w:val="00E61A5A"/>
    <w:rsid w:val="00E630BE"/>
    <w:rsid w:val="00E63A93"/>
    <w:rsid w:val="00E65C14"/>
    <w:rsid w:val="00E66BCF"/>
    <w:rsid w:val="00E67015"/>
    <w:rsid w:val="00E6730E"/>
    <w:rsid w:val="00E7357B"/>
    <w:rsid w:val="00E74362"/>
    <w:rsid w:val="00E7698C"/>
    <w:rsid w:val="00E80236"/>
    <w:rsid w:val="00E81901"/>
    <w:rsid w:val="00E82AE5"/>
    <w:rsid w:val="00E84FB9"/>
    <w:rsid w:val="00E85D1F"/>
    <w:rsid w:val="00E85EF4"/>
    <w:rsid w:val="00E86693"/>
    <w:rsid w:val="00E918C0"/>
    <w:rsid w:val="00E95282"/>
    <w:rsid w:val="00E95526"/>
    <w:rsid w:val="00E95FC2"/>
    <w:rsid w:val="00E961DB"/>
    <w:rsid w:val="00EA57D1"/>
    <w:rsid w:val="00EB0F95"/>
    <w:rsid w:val="00EB2086"/>
    <w:rsid w:val="00EB5A1F"/>
    <w:rsid w:val="00EB5FF6"/>
    <w:rsid w:val="00EB6587"/>
    <w:rsid w:val="00EC22A5"/>
    <w:rsid w:val="00EC348D"/>
    <w:rsid w:val="00EC4D96"/>
    <w:rsid w:val="00ED075C"/>
    <w:rsid w:val="00ED1AE5"/>
    <w:rsid w:val="00ED32AF"/>
    <w:rsid w:val="00ED3F6D"/>
    <w:rsid w:val="00ED3F6F"/>
    <w:rsid w:val="00ED4C63"/>
    <w:rsid w:val="00ED575B"/>
    <w:rsid w:val="00ED6DD1"/>
    <w:rsid w:val="00ED7E1A"/>
    <w:rsid w:val="00EE00B8"/>
    <w:rsid w:val="00EE173B"/>
    <w:rsid w:val="00EE2703"/>
    <w:rsid w:val="00EE5042"/>
    <w:rsid w:val="00EE626E"/>
    <w:rsid w:val="00EE7109"/>
    <w:rsid w:val="00EF01C6"/>
    <w:rsid w:val="00EF1235"/>
    <w:rsid w:val="00EF216A"/>
    <w:rsid w:val="00EF21BF"/>
    <w:rsid w:val="00EF4C62"/>
    <w:rsid w:val="00EF4D3B"/>
    <w:rsid w:val="00EF5FE9"/>
    <w:rsid w:val="00F003B9"/>
    <w:rsid w:val="00F029A0"/>
    <w:rsid w:val="00F10324"/>
    <w:rsid w:val="00F11162"/>
    <w:rsid w:val="00F117C3"/>
    <w:rsid w:val="00F1240C"/>
    <w:rsid w:val="00F12E33"/>
    <w:rsid w:val="00F17F10"/>
    <w:rsid w:val="00F2317A"/>
    <w:rsid w:val="00F23721"/>
    <w:rsid w:val="00F23D22"/>
    <w:rsid w:val="00F252BE"/>
    <w:rsid w:val="00F2677B"/>
    <w:rsid w:val="00F321DA"/>
    <w:rsid w:val="00F3258B"/>
    <w:rsid w:val="00F33225"/>
    <w:rsid w:val="00F33924"/>
    <w:rsid w:val="00F42AA0"/>
    <w:rsid w:val="00F44403"/>
    <w:rsid w:val="00F44438"/>
    <w:rsid w:val="00F462A8"/>
    <w:rsid w:val="00F47C43"/>
    <w:rsid w:val="00F5197E"/>
    <w:rsid w:val="00F52DE4"/>
    <w:rsid w:val="00F55E7A"/>
    <w:rsid w:val="00F620BD"/>
    <w:rsid w:val="00F6524D"/>
    <w:rsid w:val="00F6595B"/>
    <w:rsid w:val="00F728CD"/>
    <w:rsid w:val="00F72B12"/>
    <w:rsid w:val="00F766C0"/>
    <w:rsid w:val="00F81073"/>
    <w:rsid w:val="00F82FE4"/>
    <w:rsid w:val="00F93EE1"/>
    <w:rsid w:val="00F9629A"/>
    <w:rsid w:val="00F97CF9"/>
    <w:rsid w:val="00F97F5F"/>
    <w:rsid w:val="00FA06DD"/>
    <w:rsid w:val="00FA1CA3"/>
    <w:rsid w:val="00FA3BF6"/>
    <w:rsid w:val="00FA7DD0"/>
    <w:rsid w:val="00FB09D7"/>
    <w:rsid w:val="00FB0BD8"/>
    <w:rsid w:val="00FB16CE"/>
    <w:rsid w:val="00FB1D60"/>
    <w:rsid w:val="00FB6A44"/>
    <w:rsid w:val="00FB7B45"/>
    <w:rsid w:val="00FC7241"/>
    <w:rsid w:val="00FD011C"/>
    <w:rsid w:val="00FD3311"/>
    <w:rsid w:val="00FD3687"/>
    <w:rsid w:val="00FD45FC"/>
    <w:rsid w:val="00FD4992"/>
    <w:rsid w:val="00FD595B"/>
    <w:rsid w:val="00FD6D31"/>
    <w:rsid w:val="00FE5D98"/>
    <w:rsid w:val="00FE74D8"/>
    <w:rsid w:val="00FE77BE"/>
    <w:rsid w:val="00FF0365"/>
    <w:rsid w:val="00FF11C7"/>
    <w:rsid w:val="00FF347B"/>
    <w:rsid w:val="00FF382B"/>
    <w:rsid w:val="00FF62F1"/>
    <w:rsid w:val="00FF71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5B1EFC"/>
  <w15:docId w15:val="{AF3F2C98-B2AB-4F66-BF59-C985B1AB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E3C16"/>
  </w:style>
  <w:style w:type="paragraph" w:styleId="Heading1">
    <w:name w:val="heading 1"/>
    <w:basedOn w:val="Normal"/>
    <w:link w:val="Heading1Char"/>
    <w:qFormat/>
    <w:rsid w:val="0087230F"/>
    <w:pPr>
      <w:spacing w:before="64"/>
      <w:ind w:left="4"/>
      <w:outlineLvl w:val="0"/>
    </w:pPr>
    <w:rPr>
      <w:rFonts w:eastAsia="Times New Roman"/>
      <w:b/>
      <w:bCs/>
      <w:sz w:val="28"/>
      <w:szCs w:val="28"/>
      <w:u w:val="single"/>
    </w:rPr>
  </w:style>
  <w:style w:type="paragraph" w:styleId="Heading2">
    <w:name w:val="heading 2"/>
    <w:basedOn w:val="Normal"/>
    <w:link w:val="Heading2Char"/>
    <w:qFormat/>
    <w:rsid w:val="0087230F"/>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1"/>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310CE"/>
    <w:rPr>
      <w:rFonts w:ascii="Tahoma" w:hAnsi="Tahoma" w:cs="Tahoma"/>
      <w:sz w:val="16"/>
      <w:szCs w:val="16"/>
    </w:rPr>
  </w:style>
  <w:style w:type="character" w:customStyle="1" w:styleId="BalloonTextChar">
    <w:name w:val="Balloon Text Char"/>
    <w:basedOn w:val="DefaultParagraphFont"/>
    <w:link w:val="BalloonText"/>
    <w:uiPriority w:val="99"/>
    <w:semiHidden/>
    <w:rsid w:val="00E310CE"/>
    <w:rPr>
      <w:rFonts w:ascii="Tahoma" w:hAnsi="Tahoma" w:cs="Tahoma"/>
      <w:sz w:val="16"/>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40"/>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41"/>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2"/>
      </w:numPr>
      <w:ind w:firstLine="720"/>
      <w:outlineLvl w:val="1"/>
    </w:pPr>
    <w:rPr>
      <w:rFonts w:eastAsia="Times New Roman" w:cs="Times New Roman"/>
      <w:szCs w:val="20"/>
    </w:rPr>
  </w:style>
  <w:style w:type="paragraph" w:customStyle="1" w:styleId="article3">
    <w:name w:val="article3"/>
    <w:basedOn w:val="Normal"/>
    <w:rsid w:val="0009018F"/>
    <w:pPr>
      <w:numPr>
        <w:ilvl w:val="2"/>
        <w:numId w:val="42"/>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3"/>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3"/>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3"/>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3"/>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3"/>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3"/>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3"/>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3"/>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5"/>
      </w:numPr>
      <w:spacing w:after="270"/>
    </w:pPr>
    <w:rPr>
      <w:rFonts w:cs="Times New Roman"/>
      <w:sz w:val="24"/>
      <w:szCs w:val="20"/>
    </w:rPr>
  </w:style>
  <w:style w:type="numbering" w:customStyle="1" w:styleId="Bulleted">
    <w:name w:val="Bulleted"/>
    <w:rsid w:val="0009018F"/>
    <w:pPr>
      <w:numPr>
        <w:numId w:val="44"/>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7"/>
      </w:numPr>
      <w:contextualSpacing/>
    </w:pPr>
  </w:style>
  <w:style w:type="paragraph" w:styleId="ListBullet3">
    <w:name w:val="List Bullet 3"/>
    <w:basedOn w:val="Normal"/>
    <w:uiPriority w:val="99"/>
    <w:semiHidden/>
    <w:unhideWhenUsed/>
    <w:rsid w:val="00FE74D8"/>
    <w:pPr>
      <w:numPr>
        <w:numId w:val="48"/>
      </w:numPr>
      <w:contextualSpacing/>
    </w:pPr>
  </w:style>
  <w:style w:type="paragraph" w:styleId="ListBullet4">
    <w:name w:val="List Bullet 4"/>
    <w:basedOn w:val="Normal"/>
    <w:uiPriority w:val="99"/>
    <w:semiHidden/>
    <w:unhideWhenUsed/>
    <w:rsid w:val="00FE74D8"/>
    <w:pPr>
      <w:numPr>
        <w:numId w:val="49"/>
      </w:numPr>
      <w:contextualSpacing/>
    </w:pPr>
  </w:style>
  <w:style w:type="paragraph" w:styleId="ListBullet5">
    <w:name w:val="List Bullet 5"/>
    <w:basedOn w:val="Normal"/>
    <w:uiPriority w:val="99"/>
    <w:semiHidden/>
    <w:unhideWhenUsed/>
    <w:rsid w:val="00FE74D8"/>
    <w:pPr>
      <w:numPr>
        <w:numId w:val="50"/>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51"/>
      </w:numPr>
      <w:contextualSpacing/>
    </w:pPr>
  </w:style>
  <w:style w:type="paragraph" w:styleId="ListNumber2">
    <w:name w:val="List Number 2"/>
    <w:basedOn w:val="Normal"/>
    <w:uiPriority w:val="99"/>
    <w:semiHidden/>
    <w:unhideWhenUsed/>
    <w:rsid w:val="00FE74D8"/>
    <w:pPr>
      <w:numPr>
        <w:numId w:val="52"/>
      </w:numPr>
      <w:contextualSpacing/>
    </w:pPr>
  </w:style>
  <w:style w:type="paragraph" w:styleId="ListNumber3">
    <w:name w:val="List Number 3"/>
    <w:basedOn w:val="Normal"/>
    <w:uiPriority w:val="99"/>
    <w:semiHidden/>
    <w:unhideWhenUsed/>
    <w:rsid w:val="00FE74D8"/>
    <w:pPr>
      <w:numPr>
        <w:numId w:val="53"/>
      </w:numPr>
      <w:contextualSpacing/>
    </w:pPr>
  </w:style>
  <w:style w:type="paragraph" w:styleId="ListNumber4">
    <w:name w:val="List Number 4"/>
    <w:basedOn w:val="Normal"/>
    <w:uiPriority w:val="99"/>
    <w:semiHidden/>
    <w:unhideWhenUsed/>
    <w:rsid w:val="00FE74D8"/>
    <w:pPr>
      <w:numPr>
        <w:numId w:val="54"/>
      </w:numPr>
      <w:contextualSpacing/>
    </w:pPr>
  </w:style>
  <w:style w:type="paragraph" w:styleId="ListNumber5">
    <w:name w:val="List Number 5"/>
    <w:basedOn w:val="Normal"/>
    <w:uiPriority w:val="99"/>
    <w:semiHidden/>
    <w:unhideWhenUsed/>
    <w:rsid w:val="00FE74D8"/>
    <w:pPr>
      <w:numPr>
        <w:numId w:val="55"/>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
    <w:name w:val="Style 2"/>
    <w:rsid w:val="00271517"/>
    <w:pPr>
      <w:autoSpaceDE w:val="0"/>
      <w:autoSpaceDN w:val="0"/>
      <w:adjustRightInd w:val="0"/>
    </w:pPr>
    <w:rPr>
      <w:rFonts w:eastAsia="Times New Roman" w:cs="Times New Roman"/>
      <w:sz w:val="20"/>
      <w:szCs w:val="20"/>
    </w:rPr>
  </w:style>
  <w:style w:type="paragraph" w:customStyle="1" w:styleId="Style13">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yperlink" Target="http://environmentalmarkets.org/"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footer" Target="footer8.xml"/><Relationship Id="rId33" Type="http://schemas.openxmlformats.org/officeDocument/2006/relationships/hyperlink" Target="http://environmentalmarkets.org/"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environmentalmarkets.org/" TargetMode="Externa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ntTable" Target="fontTable.xml"/><Relationship Id="rId8"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0AB54-811E-4612-A227-647BED914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88</Pages>
  <Words>43096</Words>
  <Characters>228845</Characters>
  <Application>Microsoft Office Word</Application>
  <DocSecurity>0</DocSecurity>
  <Lines>4400</Lines>
  <Paragraphs>1294</Paragraphs>
  <ScaleCrop>false</ScaleCrop>
  <HeadingPairs>
    <vt:vector size="2" baseType="variant">
      <vt:variant>
        <vt:lpstr>Title</vt:lpstr>
      </vt:variant>
      <vt:variant>
        <vt:i4>1</vt:i4>
      </vt:variant>
    </vt:vector>
  </HeadingPairs>
  <TitlesOfParts>
    <vt:vector size="1" baseType="lpstr">
      <vt:lpstr/>
    </vt:vector>
  </TitlesOfParts>
  <Company>MidAmerican Energy Holdings Company</Company>
  <LinksUpToDate>false</LinksUpToDate>
  <CharactersWithSpaces>270647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Han, Dahye</cp:lastModifiedBy>
  <cp:revision>13</cp:revision>
  <cp:lastPrinted>2017-06-01T19:34:00Z</cp:lastPrinted>
  <dcterms:created xsi:type="dcterms:W3CDTF">2018-07-12T14:47:00Z</dcterms:created>
  <dcterms:modified xsi:type="dcterms:W3CDTF">2018-07-12T17:28:00Z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LastSaved">
    <vt:filetime>2016-01-26T00:00:00Z</vt:filetime>
  </property>
  <property fmtid="{D5CDD505-2E9C-101B-9397-08002B2CF9AE}" pid="4" name="_NewReviewCycle">
    <vt:lpwstr/>
  </property>
  <property fmtid="{D5CDD505-2E9C-101B-9397-08002B2CF9AE}" pid="5" name="DocumentMSOLanguageID">
    <vt:lpwstr>msoLanguageIDEnglishUS</vt:lpwstr>
  </property>
</Properties>
</file>